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vertAnchor="text" w:tblpX="175" w:tblpY="1"/>
        <w:tblOverlap w:val="never"/>
        <w:tblW w:w="14215" w:type="dxa"/>
        <w:tblLayout w:type="fixed"/>
        <w:tblLook w:val="04A0" w:firstRow="1" w:lastRow="0" w:firstColumn="1" w:lastColumn="0" w:noHBand="0" w:noVBand="1"/>
      </w:tblPr>
      <w:tblGrid>
        <w:gridCol w:w="2785"/>
        <w:gridCol w:w="3330"/>
        <w:gridCol w:w="1260"/>
        <w:gridCol w:w="1800"/>
        <w:gridCol w:w="1710"/>
        <w:gridCol w:w="1710"/>
        <w:gridCol w:w="1620"/>
      </w:tblGrid>
      <w:tr w:rsidR="00C84A19" w:rsidRPr="00D945A4" w14:paraId="2D080E17" w14:textId="17302803" w:rsidTr="008D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right w:val="single" w:sz="4" w:space="0" w:color="FFFFFF" w:themeColor="background1"/>
            </w:tcBorders>
          </w:tcPr>
          <w:p w14:paraId="3D83578B" w14:textId="77777777" w:rsidR="009511AB" w:rsidRDefault="00F63307">
            <w:pPr>
              <w:ind w:right="-163"/>
              <w:contextualSpacing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Product Type</w:t>
            </w:r>
          </w:p>
          <w:p w14:paraId="313E5389" w14:textId="755EB0B0" w:rsidR="00F63307" w:rsidRPr="005A1A9C" w:rsidRDefault="009511AB">
            <w:pPr>
              <w:ind w:right="-163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FFFF00"/>
                <w:sz w:val="20"/>
                <w:szCs w:val="20"/>
              </w:rPr>
              <w:t xml:space="preserve">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enotes retained product type </w:t>
            </w:r>
            <w:r w:rsidR="00186D9C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upon 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approval)</w:t>
            </w:r>
            <w:r w:rsidR="00F63307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</w:tcBorders>
          </w:tcPr>
          <w:p w14:paraId="1CF8399A" w14:textId="77777777" w:rsidR="002123DB" w:rsidRDefault="00F6330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Typical Product Sample Description</w:t>
            </w:r>
            <w:r w:rsidR="00F046A2">
              <w:rPr>
                <w:rFonts w:ascii="Arial" w:hAnsi="Arial" w:cs="Arial"/>
              </w:rPr>
              <w:t xml:space="preserve"> </w:t>
            </w:r>
          </w:p>
          <w:p w14:paraId="31FE613F" w14:textId="454233C6" w:rsidR="00F63307" w:rsidRPr="005A1A9C" w:rsidRDefault="00F046A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riginal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pprovals</w:t>
            </w:r>
            <w:r w:rsidR="002123DB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ONLY)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</w:tcPr>
          <w:p w14:paraId="2F429AA4" w14:textId="7F5535F7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Quantity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</w:tcPr>
          <w:p w14:paraId="03BDB51E" w14:textId="00F04D02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TERL Recommended Packaging &amp; Shipping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0049AA7F" w14:textId="06A0EDA0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Typical TERL Receiving Method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33F893BF" w14:textId="66C8B4B1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Onsite Installation and Training Requirements</w:t>
            </w:r>
          </w:p>
        </w:tc>
        <w:tc>
          <w:tcPr>
            <w:tcW w:w="1620" w:type="dxa"/>
            <w:tcBorders>
              <w:left w:val="single" w:sz="4" w:space="0" w:color="FFFFFF" w:themeColor="background1"/>
            </w:tcBorders>
          </w:tcPr>
          <w:p w14:paraId="2D7BBBC1" w14:textId="748FDDCF" w:rsidR="00F63307" w:rsidRDefault="00781FC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</w:t>
            </w:r>
            <w:r w:rsidR="00F11F4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ents</w:t>
            </w:r>
            <w:r w:rsidR="00F11F41">
              <w:rPr>
                <w:rFonts w:ascii="Arial" w:hAnsi="Arial" w:cs="Arial"/>
              </w:rPr>
              <w:t xml:space="preserve"> </w:t>
            </w:r>
            <w:r w:rsidR="00772319">
              <w:rPr>
                <w:rFonts w:ascii="Arial" w:hAnsi="Arial" w:cs="Arial"/>
              </w:rPr>
              <w:t>Retained by TERL</w:t>
            </w:r>
            <w:r w:rsidR="00D11EC7">
              <w:rPr>
                <w:rFonts w:ascii="Arial" w:hAnsi="Arial" w:cs="Arial"/>
              </w:rPr>
              <w:t xml:space="preserve"> Upon Product Approval</w:t>
            </w:r>
          </w:p>
        </w:tc>
      </w:tr>
      <w:tr w:rsidR="00F63307" w:rsidRPr="000462B3" w14:paraId="1FAF27A5" w14:textId="6385F5A2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52D3F24" w14:textId="76BC2EDC" w:rsidR="00F63307" w:rsidRPr="00EB0A30" w:rsidRDefault="00F633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B0A30">
              <w:rPr>
                <w:rFonts w:ascii="Arial" w:hAnsi="Arial" w:cs="Arial"/>
              </w:rPr>
              <w:t>102 Maintenance of Traffic</w:t>
            </w:r>
          </w:p>
        </w:tc>
      </w:tr>
      <w:tr w:rsidR="00C84A19" w:rsidRPr="000462B3" w14:paraId="4281606D" w14:textId="736B4BB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C60EFDF" w14:textId="4CAD50A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Automated Flagger Assistance Device</w:t>
            </w:r>
            <w:r>
              <w:rPr>
                <w:rFonts w:ascii="Arial" w:hAnsi="Arial" w:cs="Arial"/>
                <w:sz w:val="20"/>
                <w:szCs w:val="20"/>
              </w:rPr>
              <w:t xml:space="preserve"> (AFAD)</w:t>
            </w:r>
          </w:p>
        </w:tc>
        <w:tc>
          <w:tcPr>
            <w:tcW w:w="3330" w:type="dxa"/>
          </w:tcPr>
          <w:p w14:paraId="2DDF421D" w14:textId="4D7FC34C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517366B3" w14:textId="6501E02F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68F80F00" w14:textId="4297B7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AFADs)</w:t>
            </w:r>
          </w:p>
        </w:tc>
        <w:tc>
          <w:tcPr>
            <w:tcW w:w="1800" w:type="dxa"/>
          </w:tcPr>
          <w:p w14:paraId="0F64633F" w14:textId="5E64554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19401F1D" w14:textId="6439D32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4BF649F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45A73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0F25933" w14:textId="409CE69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C95356A" w14:textId="2FFC65F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Changeable Message Sign</w:t>
            </w:r>
          </w:p>
        </w:tc>
        <w:tc>
          <w:tcPr>
            <w:tcW w:w="3330" w:type="dxa"/>
          </w:tcPr>
          <w:p w14:paraId="632F0583" w14:textId="083167A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1DF362E9" w14:textId="1597D01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1D2642D6" w14:textId="4A28F6D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FDEDC70" w14:textId="385026A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03BBA69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467D5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FC7DA3D" w14:textId="389ABDE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3C6908A" w14:textId="00E1B21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Radar Speed Display Unit</w:t>
            </w:r>
          </w:p>
        </w:tc>
        <w:tc>
          <w:tcPr>
            <w:tcW w:w="3330" w:type="dxa"/>
          </w:tcPr>
          <w:p w14:paraId="3021A914" w14:textId="3CC8D287" w:rsidR="00F63307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per display size with all options maximizing battery draw</w:t>
            </w:r>
          </w:p>
          <w:p w14:paraId="63A3CB62" w14:textId="75FCE9A6" w:rsidR="00F63307" w:rsidRPr="00F75990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990">
              <w:rPr>
                <w:rFonts w:ascii="Arial" w:hAnsi="Arial" w:cs="Arial"/>
                <w:sz w:val="20"/>
                <w:szCs w:val="20"/>
              </w:rPr>
              <w:t>Activation</w:t>
            </w:r>
            <w:r>
              <w:rPr>
                <w:rFonts w:ascii="Arial" w:hAnsi="Arial" w:cs="Arial"/>
                <w:sz w:val="20"/>
                <w:szCs w:val="20"/>
              </w:rPr>
              <w:t>/calibration</w:t>
            </w:r>
            <w:r w:rsidRPr="00F75990">
              <w:rPr>
                <w:rFonts w:ascii="Arial" w:hAnsi="Arial" w:cs="Arial"/>
                <w:sz w:val="20"/>
                <w:szCs w:val="20"/>
              </w:rPr>
              <w:t xml:space="preserve"> tool for testing if test mode activation is not programmable</w:t>
            </w:r>
          </w:p>
        </w:tc>
        <w:tc>
          <w:tcPr>
            <w:tcW w:w="1260" w:type="dxa"/>
          </w:tcPr>
          <w:p w14:paraId="1DBE52DC" w14:textId="612999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97D76BF" w14:textId="209157D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4D415966" w14:textId="75E8DE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5F0F79F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753BB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CE06545" w14:textId="7E8E6D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2E29B4" w14:textId="6D7AF18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Regulatory Sign</w:t>
            </w:r>
          </w:p>
        </w:tc>
        <w:tc>
          <w:tcPr>
            <w:tcW w:w="3330" w:type="dxa"/>
          </w:tcPr>
          <w:p w14:paraId="1C02862E" w14:textId="1562B6F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27E26300" w14:textId="0D4B689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2FCAF62" w14:textId="02E48C0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22E12386" w14:textId="019DF6E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321C908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F9CC6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5CF711" w14:textId="210FC2D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06F3FDD" w14:textId="208FBC15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Traffic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(PTS)</w:t>
            </w:r>
          </w:p>
        </w:tc>
        <w:tc>
          <w:tcPr>
            <w:tcW w:w="3330" w:type="dxa"/>
          </w:tcPr>
          <w:p w14:paraId="46F1A121" w14:textId="198563B3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6842A1D9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3EBF5066" w14:textId="18F0C85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PTS)</w:t>
            </w:r>
          </w:p>
        </w:tc>
        <w:tc>
          <w:tcPr>
            <w:tcW w:w="1800" w:type="dxa"/>
          </w:tcPr>
          <w:p w14:paraId="4C7C1D17" w14:textId="14DBF09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074D27F" w14:textId="2414981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2CBC35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B2E33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686394B" w14:textId="4DC0E3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28596AE" w14:textId="452F24F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Trailer Mounted Arrow Board</w:t>
            </w:r>
          </w:p>
        </w:tc>
        <w:tc>
          <w:tcPr>
            <w:tcW w:w="3330" w:type="dxa"/>
          </w:tcPr>
          <w:p w14:paraId="19F27C36" w14:textId="4A2AB045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with all options maximizing battery draw</w:t>
            </w:r>
          </w:p>
        </w:tc>
        <w:tc>
          <w:tcPr>
            <w:tcW w:w="1260" w:type="dxa"/>
          </w:tcPr>
          <w:p w14:paraId="0693E5C8" w14:textId="3DF05A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2E2EC0A" w14:textId="54A9656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756331DB" w14:textId="451A697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1349171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E1700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34E9699" w14:textId="1F81889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E40A71" w14:textId="3CA98E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Truck Mounted Changeable Message Sign</w:t>
            </w:r>
          </w:p>
        </w:tc>
        <w:tc>
          <w:tcPr>
            <w:tcW w:w="3330" w:type="dxa"/>
          </w:tcPr>
          <w:p w14:paraId="28717B4D" w14:textId="2268DA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smallest characters and vehicle mounting hardware</w:t>
            </w:r>
          </w:p>
        </w:tc>
        <w:tc>
          <w:tcPr>
            <w:tcW w:w="1260" w:type="dxa"/>
          </w:tcPr>
          <w:p w14:paraId="2494022E" w14:textId="7353DEC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D2463F1" w14:textId="13682F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581B0E75" w14:textId="214DD74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068C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617A3F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F8DCFE5" w14:textId="6F5AFE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0F91EE" w14:textId="4FD5CA4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Mounted Arrow Board</w:t>
            </w:r>
          </w:p>
        </w:tc>
        <w:tc>
          <w:tcPr>
            <w:tcW w:w="3330" w:type="dxa"/>
          </w:tcPr>
          <w:p w14:paraId="6C5E27A2" w14:textId="5CE33573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and vehicle mounting hardware</w:t>
            </w:r>
          </w:p>
        </w:tc>
        <w:tc>
          <w:tcPr>
            <w:tcW w:w="1260" w:type="dxa"/>
          </w:tcPr>
          <w:p w14:paraId="73235953" w14:textId="5AC39B7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E26BF83" w14:textId="32EA474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38C42B01" w14:textId="4248D8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A77256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DF4B1B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19" w:rsidRPr="000462B3" w14:paraId="08B99673" w14:textId="5EB9D801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1AA08C23" w14:textId="5E6F1802" w:rsidR="00772319" w:rsidRPr="004B5FBD" w:rsidRDefault="007723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B5FBD">
              <w:rPr>
                <w:rFonts w:ascii="Arial" w:hAnsi="Arial" w:cs="Arial"/>
              </w:rPr>
              <w:t>620 Grounding and Lightning Protection</w:t>
            </w:r>
          </w:p>
        </w:tc>
      </w:tr>
      <w:tr w:rsidR="00C84A19" w:rsidRPr="000462B3" w14:paraId="32826A00" w14:textId="295F8A8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53FE937" w14:textId="57BE6CB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Surge Protective Device </w:t>
            </w:r>
            <w:r>
              <w:rPr>
                <w:rFonts w:ascii="Arial" w:hAnsi="Arial" w:cs="Arial"/>
                <w:sz w:val="20"/>
                <w:szCs w:val="20"/>
              </w:rPr>
              <w:t xml:space="preserve">(SPD) </w:t>
            </w:r>
            <w:r w:rsidRPr="00337A48">
              <w:rPr>
                <w:rFonts w:ascii="Arial" w:hAnsi="Arial" w:cs="Arial"/>
                <w:sz w:val="20"/>
                <w:szCs w:val="20"/>
              </w:rPr>
              <w:t>at Point of Use</w:t>
            </w:r>
          </w:p>
        </w:tc>
        <w:tc>
          <w:tcPr>
            <w:tcW w:w="3330" w:type="dxa"/>
          </w:tcPr>
          <w:p w14:paraId="2FE2E01D" w14:textId="7A7BD552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count of power outlets</w:t>
            </w:r>
          </w:p>
        </w:tc>
        <w:tc>
          <w:tcPr>
            <w:tcW w:w="1260" w:type="dxa"/>
          </w:tcPr>
          <w:p w14:paraId="537C4EAE" w14:textId="5CB5D31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115842E" w14:textId="24E17A8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3B842BB9" w14:textId="2E1A7A5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A26B3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53257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B2667B2" w14:textId="011463B4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17AD4AF" w14:textId="3F5DC80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Surge Protective Device for 120 V or 120/240V Power</w:t>
            </w:r>
          </w:p>
        </w:tc>
        <w:tc>
          <w:tcPr>
            <w:tcW w:w="3330" w:type="dxa"/>
          </w:tcPr>
          <w:p w14:paraId="403E3529" w14:textId="5EA45F8E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120/240 V version</w:t>
            </w:r>
          </w:p>
        </w:tc>
        <w:tc>
          <w:tcPr>
            <w:tcW w:w="1260" w:type="dxa"/>
          </w:tcPr>
          <w:p w14:paraId="2D8A3BD7" w14:textId="4348108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053D3E4B" w14:textId="1AFF3D0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836E39F" w14:textId="38B8D3E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EF3D8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4191F6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A0BAE80" w14:textId="22EF0C9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AC34BD3" w14:textId="0BCE9D3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Surge Protective Device for Low Voltage Power, Control, Data and Signal Systems</w:t>
            </w:r>
          </w:p>
        </w:tc>
        <w:tc>
          <w:tcPr>
            <w:tcW w:w="3330" w:type="dxa"/>
          </w:tcPr>
          <w:p w14:paraId="3140CC2C" w14:textId="07F08C27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Representative samples of SPDs matching circuit descriptions in specifications</w:t>
            </w:r>
          </w:p>
        </w:tc>
        <w:tc>
          <w:tcPr>
            <w:tcW w:w="1260" w:type="dxa"/>
          </w:tcPr>
          <w:p w14:paraId="1DE58AD4" w14:textId="54DE4C2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2D7ADAE4" w14:textId="739049D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135EB29" w14:textId="142774D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3EEAC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C3E56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19" w:rsidRPr="000462B3" w14:paraId="46DBB1DA" w14:textId="4D7469AC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0606C434" w14:textId="318A570F" w:rsidR="00772319" w:rsidRPr="00584150" w:rsidRDefault="007723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84150">
              <w:rPr>
                <w:rFonts w:ascii="Arial" w:hAnsi="Arial" w:cs="Arial"/>
              </w:rPr>
              <w:t>635 Pull, Splice and Junction Boxes</w:t>
            </w:r>
          </w:p>
        </w:tc>
      </w:tr>
      <w:tr w:rsidR="00C84A19" w:rsidRPr="000462B3" w14:paraId="18CDF13F" w14:textId="14683B2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21B4042" w14:textId="10711794" w:rsidR="00CE2AA0" w:rsidRPr="005A1A9C" w:rsidRDefault="00F63307" w:rsidP="005A1A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5A1A9C">
              <w:rPr>
                <w:rFonts w:ascii="Arial" w:hAnsi="Arial" w:cs="Arial"/>
                <w:sz w:val="20"/>
                <w:szCs w:val="20"/>
              </w:rPr>
              <w:t xml:space="preserve">Pull Box and Cover </w:t>
            </w:r>
          </w:p>
          <w:p w14:paraId="12D5ED20" w14:textId="5DA233C6" w:rsidR="00F63307" w:rsidRPr="00337A48" w:rsidRDefault="00F63307" w:rsidP="005A1A9C">
            <w:pPr>
              <w:pStyle w:val="ListParagraph"/>
              <w:numPr>
                <w:ilvl w:val="0"/>
                <w:numId w:val="26"/>
              </w:numPr>
            </w:pPr>
            <w:r w:rsidRPr="005A1A9C">
              <w:rPr>
                <w:rFonts w:ascii="Arial" w:hAnsi="Arial" w:cs="Arial"/>
                <w:sz w:val="20"/>
                <w:szCs w:val="20"/>
              </w:rPr>
              <w:t>Splice Box</w:t>
            </w:r>
          </w:p>
        </w:tc>
        <w:tc>
          <w:tcPr>
            <w:tcW w:w="3330" w:type="dxa"/>
          </w:tcPr>
          <w:p w14:paraId="5C851D54" w14:textId="6539A79C" w:rsidR="00F63307" w:rsidRPr="00337A48" w:rsidRDefault="00F63307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Cover and hardware ONLY</w:t>
            </w:r>
          </w:p>
          <w:p w14:paraId="33F6A969" w14:textId="5110858A" w:rsidR="00F63307" w:rsidRPr="00337A48" w:rsidRDefault="00F63307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Photos of cover and box for each depth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FDOT required markings</w:t>
            </w:r>
          </w:p>
        </w:tc>
        <w:tc>
          <w:tcPr>
            <w:tcW w:w="1260" w:type="dxa"/>
          </w:tcPr>
          <w:p w14:paraId="2952A1E1" w14:textId="3A56BD9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F3AEB6E" w14:textId="37AEB7A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35D68C67" w14:textId="2C9740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14918B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B32DF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0603D5CC" w14:textId="01442893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ED54607" w14:textId="2007B193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641 Prestressed Concrete Poles</w:t>
            </w:r>
          </w:p>
        </w:tc>
      </w:tr>
      <w:tr w:rsidR="00C84A19" w:rsidRPr="000462B3" w14:paraId="326F5979" w14:textId="1448B6B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2DB62CE" w14:textId="32A916C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Camera Lowering Device</w:t>
            </w:r>
          </w:p>
        </w:tc>
        <w:tc>
          <w:tcPr>
            <w:tcW w:w="3330" w:type="dxa"/>
          </w:tcPr>
          <w:p w14:paraId="456A61CF" w14:textId="439B685D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external mount and shortest height</w:t>
            </w:r>
          </w:p>
        </w:tc>
        <w:tc>
          <w:tcPr>
            <w:tcW w:w="1260" w:type="dxa"/>
          </w:tcPr>
          <w:p w14:paraId="1D372E66" w14:textId="643DDB9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68FBBD9E" w14:textId="472653C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CA649F1" w14:textId="347FFB6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5A876C" w14:textId="76D82C2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495B330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79097602" w14:textId="3E5EA1D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F746756" w14:textId="116F19A1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lastRenderedPageBreak/>
              <w:t>650 Vehicular Traffic Signal Assemblies</w:t>
            </w:r>
          </w:p>
        </w:tc>
      </w:tr>
      <w:tr w:rsidR="00C84A19" w:rsidRPr="000462B3" w14:paraId="697F4C93" w14:textId="097ADFE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AD26367" w14:textId="1D3B75C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All LED Vehicle Signal Assembly</w:t>
            </w:r>
          </w:p>
        </w:tc>
        <w:tc>
          <w:tcPr>
            <w:tcW w:w="3330" w:type="dxa"/>
          </w:tcPr>
          <w:p w14:paraId="043C4CB3" w14:textId="323D574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3-section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with all LED modules installed</w:t>
            </w:r>
          </w:p>
        </w:tc>
        <w:tc>
          <w:tcPr>
            <w:tcW w:w="1260" w:type="dxa"/>
          </w:tcPr>
          <w:p w14:paraId="1857202F" w14:textId="792F31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17A648B" w14:textId="5F2846B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F700E8D" w14:textId="2CDC0D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EAF9D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ED01ED" w14:textId="1BDCE1E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CA95A43" w14:textId="0B5E5F2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3AB572A" w14:textId="03D371E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7F3BB1B5" w14:textId="764B52C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301D6996" w14:textId="01716E7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3686AA4" w14:textId="675175C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7D01CE7" w14:textId="10F58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F17F3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7642C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B98E64C" w14:textId="49AEAE9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C11AA81" w14:textId="58A76B2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Arrow Signal Module</w:t>
            </w:r>
          </w:p>
        </w:tc>
        <w:tc>
          <w:tcPr>
            <w:tcW w:w="3330" w:type="dxa"/>
          </w:tcPr>
          <w:p w14:paraId="6CC6E922" w14:textId="3F06325E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25EAA820" w14:textId="2FFEAC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640A752" w14:textId="00AF0A0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5FCA81" w14:textId="362F06D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E8AF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6D03B7" w14:textId="61C55E9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C3323BD" w14:textId="0458DFBF" w:rsidTr="008D5B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BF6DBF7" w14:textId="7777777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Signal Module</w:t>
            </w:r>
          </w:p>
        </w:tc>
        <w:tc>
          <w:tcPr>
            <w:tcW w:w="3330" w:type="dxa"/>
          </w:tcPr>
          <w:p w14:paraId="48619BED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63A79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040E04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3E8D4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2CB1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8C52DD" w14:textId="6BCBB9F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8B15731" w14:textId="793A08C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68CC0F" w14:textId="01AA78D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Polycarbonate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406928A0" w14:textId="7354C8D5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1D485F6A" w14:textId="407C162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C811E73" w14:textId="280279C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07A23C8" w14:textId="4525C35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BB68D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70C35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9DBB69" w14:textId="7E1068C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91F9FB" w14:textId="03EAEC2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Backplate (Retroreflective)</w:t>
            </w:r>
          </w:p>
        </w:tc>
        <w:tc>
          <w:tcPr>
            <w:tcW w:w="3330" w:type="dxa"/>
          </w:tcPr>
          <w:p w14:paraId="002FFA30" w14:textId="16A9850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backplate for 3</w:t>
            </w:r>
            <w:r w:rsidRPr="00337A48">
              <w:rPr>
                <w:rFonts w:ascii="Arial" w:hAnsi="Arial" w:cs="Arial"/>
                <w:sz w:val="20"/>
                <w:szCs w:val="20"/>
              </w:rPr>
              <w:t>-section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signal assembly</w:t>
            </w:r>
          </w:p>
        </w:tc>
        <w:tc>
          <w:tcPr>
            <w:tcW w:w="1260" w:type="dxa"/>
          </w:tcPr>
          <w:p w14:paraId="137059FD" w14:textId="33EACCF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DE522FA" w14:textId="42B939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AAB0FE0" w14:textId="54C3A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3E265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90FAE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6890C1E" w14:textId="3B9480D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002B693" w14:textId="3475088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Light Rail Transit Signal</w:t>
            </w:r>
          </w:p>
        </w:tc>
        <w:tc>
          <w:tcPr>
            <w:tcW w:w="3330" w:type="dxa"/>
          </w:tcPr>
          <w:p w14:paraId="5322D355" w14:textId="08D5DB1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LED module</w:t>
            </w:r>
          </w:p>
        </w:tc>
        <w:tc>
          <w:tcPr>
            <w:tcW w:w="1260" w:type="dxa"/>
          </w:tcPr>
          <w:p w14:paraId="7A124AFA" w14:textId="76F2D7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AD356A0" w14:textId="44AB743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AF1112" w14:textId="72368B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2E83F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1EE5AF" w14:textId="667388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7588D7B" w14:textId="7BF1E35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0B0C70" w14:textId="793F6438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Louvers</w:t>
            </w:r>
          </w:p>
        </w:tc>
        <w:tc>
          <w:tcPr>
            <w:tcW w:w="3330" w:type="dxa"/>
          </w:tcPr>
          <w:p w14:paraId="33E8FD54" w14:textId="659BCF4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three-section signal head</w:t>
            </w:r>
          </w:p>
        </w:tc>
        <w:tc>
          <w:tcPr>
            <w:tcW w:w="1260" w:type="dxa"/>
          </w:tcPr>
          <w:p w14:paraId="0C4B54CA" w14:textId="5E51677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4100719F" w14:textId="4B48168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913A8FE" w14:textId="319A8A2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46F60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A75C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D94CEF" w14:textId="659F4F06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CC9F5DF" w14:textId="283C54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Plastic Vehicle Signal Assembly</w:t>
            </w:r>
          </w:p>
        </w:tc>
        <w:tc>
          <w:tcPr>
            <w:tcW w:w="3330" w:type="dxa"/>
          </w:tcPr>
          <w:p w14:paraId="7AEA45EC" w14:textId="2D8D6A4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three-section</w:t>
            </w:r>
          </w:p>
        </w:tc>
        <w:tc>
          <w:tcPr>
            <w:tcW w:w="1260" w:type="dxa"/>
          </w:tcPr>
          <w:p w14:paraId="08896DBE" w14:textId="62A65B9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B43C102" w14:textId="131F06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15018EF" w14:textId="10B1D2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5F083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A7799D" w14:textId="0FF4AC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4E60909" w14:textId="2DA8F48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7B68B45" w14:textId="1DEFFF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Programmable Visibility LED Lamp for Optically Programmable Signal</w:t>
            </w:r>
          </w:p>
        </w:tc>
        <w:tc>
          <w:tcPr>
            <w:tcW w:w="3330" w:type="dxa"/>
          </w:tcPr>
          <w:p w14:paraId="2109995B" w14:textId="1B3493C5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084CEFE2" w14:textId="1265E4C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0A9B70F2" w14:textId="771D077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489E1A" w14:textId="10ED1E8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E2877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BA4140" w14:textId="389838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421B5338" w14:textId="380E990D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31250C8" w14:textId="4E0D6D12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653 Pedestrian Signal Assemblies</w:t>
            </w:r>
          </w:p>
        </w:tc>
      </w:tr>
      <w:tr w:rsidR="00C84A19" w:rsidRPr="000462B3" w14:paraId="5CABCB82" w14:textId="28AB75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CB119E" w14:textId="15AB3BA9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Die Cast Aluminum Pedestrian Signal</w:t>
            </w:r>
          </w:p>
          <w:p w14:paraId="2EA60006" w14:textId="1490B70C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</w:t>
            </w:r>
          </w:p>
        </w:tc>
        <w:tc>
          <w:tcPr>
            <w:tcW w:w="3330" w:type="dxa"/>
          </w:tcPr>
          <w:p w14:paraId="315BAA71" w14:textId="08F4E9E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assembly with LED module and housing</w:t>
            </w:r>
          </w:p>
        </w:tc>
        <w:tc>
          <w:tcPr>
            <w:tcW w:w="1260" w:type="dxa"/>
          </w:tcPr>
          <w:p w14:paraId="24A676BC" w14:textId="474175A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125E14A" w14:textId="1390491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540A94D" w14:textId="73B80FE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58D6E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DA729B" w14:textId="42C727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9842EDD" w14:textId="10D64F7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A527DCE" w14:textId="6D4BC097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lastRenderedPageBreak/>
              <w:t>16" X 18" Die Cast Pedestrian Signal Housing</w:t>
            </w:r>
          </w:p>
          <w:p w14:paraId="2CDC5C2A" w14:textId="0E285FA3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 Housing</w:t>
            </w:r>
          </w:p>
        </w:tc>
        <w:tc>
          <w:tcPr>
            <w:tcW w:w="3330" w:type="dxa"/>
          </w:tcPr>
          <w:p w14:paraId="1CC8705B" w14:textId="5EF4FF7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housing with visor or egg crate</w:t>
            </w:r>
          </w:p>
        </w:tc>
        <w:tc>
          <w:tcPr>
            <w:tcW w:w="1260" w:type="dxa"/>
          </w:tcPr>
          <w:p w14:paraId="508B1645" w14:textId="7A69783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02E22C49" w14:textId="438411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39C9B07B" w14:textId="77471756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51856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B28D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FDF86CA" w14:textId="3C88761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A00E53E" w14:textId="3DE9B094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Brackets for Die Cast Pedestrian Signal</w:t>
            </w:r>
          </w:p>
          <w:p w14:paraId="07A4AC8D" w14:textId="4927F8BA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Pedestrian Signal Bracket Sand Cast</w:t>
            </w:r>
          </w:p>
          <w:p w14:paraId="518D60EE" w14:textId="1D7DE50B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Polycarbonate Pedestrian Signal Bracket</w:t>
            </w:r>
          </w:p>
        </w:tc>
        <w:tc>
          <w:tcPr>
            <w:tcW w:w="3330" w:type="dxa"/>
          </w:tcPr>
          <w:p w14:paraId="37CC7430" w14:textId="76632C09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for mounting one pedestrian signal</w:t>
            </w:r>
          </w:p>
        </w:tc>
        <w:tc>
          <w:tcPr>
            <w:tcW w:w="1260" w:type="dxa"/>
          </w:tcPr>
          <w:p w14:paraId="3992143A" w14:textId="3242FA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set of brackets</w:t>
            </w:r>
          </w:p>
        </w:tc>
        <w:tc>
          <w:tcPr>
            <w:tcW w:w="1800" w:type="dxa"/>
          </w:tcPr>
          <w:p w14:paraId="341ED727" w14:textId="2AE37E3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E30C418" w14:textId="7D573959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46AED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275D7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44B" w:rsidRPr="000462B3" w14:paraId="620EA489" w14:textId="2104694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1474FE9" w14:textId="7266D5FB" w:rsidR="009E244B" w:rsidRPr="00975818" w:rsidRDefault="009E24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654 Midblock Crosswalk Enhancement Assemblies</w:t>
            </w:r>
          </w:p>
        </w:tc>
      </w:tr>
      <w:tr w:rsidR="00C84A19" w:rsidRPr="000462B3" w14:paraId="4D342569" w14:textId="7E0E18E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AD1A27B" w14:textId="4186706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In-Roadway Light Assembly</w:t>
            </w:r>
          </w:p>
        </w:tc>
        <w:tc>
          <w:tcPr>
            <w:tcW w:w="3330" w:type="dxa"/>
          </w:tcPr>
          <w:p w14:paraId="199D56DD" w14:textId="376E16EB" w:rsidR="00F63307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one cabinet minimum, two light str</w:t>
            </w:r>
            <w:r>
              <w:rPr>
                <w:rFonts w:ascii="Arial" w:hAnsi="Arial" w:cs="Arial"/>
                <w:sz w:val="20"/>
                <w:szCs w:val="20"/>
              </w:rPr>
              <w:t>ings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and two push buttons</w:t>
            </w:r>
          </w:p>
          <w:p w14:paraId="07532B71" w14:textId="56D08C25" w:rsidR="00F63307" w:rsidRPr="00337A48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solar powered system, minimum of five lights for each light string</w:t>
            </w:r>
          </w:p>
        </w:tc>
        <w:tc>
          <w:tcPr>
            <w:tcW w:w="1260" w:type="dxa"/>
          </w:tcPr>
          <w:p w14:paraId="1CB6511D" w14:textId="36B2B0A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9528ED1" w14:textId="564C49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F3DB422" w14:textId="163FF5F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223E1F" w14:textId="79A874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DDE7B95" w14:textId="01C898F0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1FAA556" w14:textId="4DB0115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001E5E9" w14:textId="5D9287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Rectangular Rapid Flashing Beacon Assembly (RRFB)</w:t>
            </w:r>
          </w:p>
        </w:tc>
        <w:tc>
          <w:tcPr>
            <w:tcW w:w="3330" w:type="dxa"/>
          </w:tcPr>
          <w:p w14:paraId="3E84634C" w14:textId="4FA50242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</w:t>
            </w:r>
            <w:r w:rsidR="002A7BD3">
              <w:rPr>
                <w:rFonts w:ascii="Arial" w:hAnsi="Arial" w:cs="Arial"/>
                <w:sz w:val="20"/>
                <w:szCs w:val="20"/>
              </w:rPr>
              <w:t>three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</w:t>
            </w:r>
            <w:r w:rsidR="002A7BD3">
              <w:rPr>
                <w:rFonts w:ascii="Arial" w:hAnsi="Arial" w:cs="Arial"/>
                <w:sz w:val="20"/>
                <w:szCs w:val="20"/>
              </w:rPr>
              <w:t>s</w:t>
            </w:r>
            <w:r w:rsidRPr="00337A48">
              <w:rPr>
                <w:rFonts w:ascii="Arial" w:hAnsi="Arial" w:cs="Arial"/>
                <w:sz w:val="20"/>
                <w:szCs w:val="20"/>
              </w:rPr>
              <w:t>, three light bars and three push buttons</w:t>
            </w:r>
          </w:p>
          <w:p w14:paraId="714667B8" w14:textId="77777777" w:rsidR="00F63307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AC/two solar versions</w:t>
            </w:r>
          </w:p>
          <w:p w14:paraId="13DE0F1D" w14:textId="6C1C494F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APL-listed passive pedestrian detector, if passive pedestrian detection is offered with product</w:t>
            </w:r>
          </w:p>
        </w:tc>
        <w:tc>
          <w:tcPr>
            <w:tcW w:w="1260" w:type="dxa"/>
          </w:tcPr>
          <w:p w14:paraId="48F67B90" w14:textId="0DAFE7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assembly </w:t>
            </w:r>
          </w:p>
        </w:tc>
        <w:tc>
          <w:tcPr>
            <w:tcW w:w="1800" w:type="dxa"/>
          </w:tcPr>
          <w:p w14:paraId="32EF2DB6" w14:textId="1F1DB6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B97643" w14:textId="2ECB7DC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EB3D7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967598" w14:textId="48814B42" w:rsidR="00805CFA" w:rsidRPr="005A1A9C" w:rsidRDefault="00805CFA" w:rsidP="005A1A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147A811" w14:textId="2E598F9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71867B1" w14:textId="4380050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RRFB –  Accessible Pedestrian Pushbutton</w:t>
            </w:r>
          </w:p>
        </w:tc>
        <w:tc>
          <w:tcPr>
            <w:tcW w:w="3330" w:type="dxa"/>
          </w:tcPr>
          <w:p w14:paraId="5E4EDC99" w14:textId="27C4432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sign</w:t>
            </w:r>
          </w:p>
        </w:tc>
        <w:tc>
          <w:tcPr>
            <w:tcW w:w="1260" w:type="dxa"/>
          </w:tcPr>
          <w:p w14:paraId="1271B79F" w14:textId="4A309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assembly</w:t>
            </w:r>
          </w:p>
        </w:tc>
        <w:tc>
          <w:tcPr>
            <w:tcW w:w="1800" w:type="dxa"/>
          </w:tcPr>
          <w:p w14:paraId="2F9E00AA" w14:textId="1FA2790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B8C528C" w14:textId="4FA47F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D06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555EA" w14:textId="09D8C2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4D0" w:rsidRPr="000462B3" w14:paraId="2F87CF62" w14:textId="32FC9AF3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1FD11F31" w14:textId="21683297" w:rsidR="00EE44D0" w:rsidRPr="00975818" w:rsidRDefault="00EE44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lastRenderedPageBreak/>
              <w:t>659 Mast Arm, Span Wire and Pole Mounting Assemblies</w:t>
            </w:r>
          </w:p>
        </w:tc>
      </w:tr>
      <w:tr w:rsidR="00C84A19" w:rsidRPr="000462B3" w14:paraId="08984C52" w14:textId="790CDC2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40B034F" w14:textId="5B9D5CA2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Mast Arm Mounting Assemblies for Signals, Signs, Cameras and Detectors</w:t>
            </w:r>
          </w:p>
          <w:p w14:paraId="3A8B7D46" w14:textId="3EF7A677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Span Wire Mounting Assemblies for Signals, Signs, Cameras and Detectors</w:t>
            </w:r>
          </w:p>
          <w:p w14:paraId="5FC5B8BE" w14:textId="3DBA077C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Pole and Pedestal Mounting Assemblies</w:t>
            </w:r>
          </w:p>
        </w:tc>
        <w:tc>
          <w:tcPr>
            <w:tcW w:w="3330" w:type="dxa"/>
          </w:tcPr>
          <w:p w14:paraId="3EA11B61" w14:textId="43B8A214" w:rsidR="00F63307" w:rsidRPr="00337A48" w:rsidRDefault="00F6330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all options</w:t>
            </w:r>
          </w:p>
          <w:p w14:paraId="3F4D2877" w14:textId="326326CE" w:rsidR="00F63307" w:rsidRPr="00337A48" w:rsidRDefault="00F6330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mounting option</w:t>
            </w:r>
          </w:p>
        </w:tc>
        <w:tc>
          <w:tcPr>
            <w:tcW w:w="1260" w:type="dxa"/>
          </w:tcPr>
          <w:p w14:paraId="0E163619" w14:textId="44541FA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assembly for each mounting option as described</w:t>
            </w:r>
          </w:p>
        </w:tc>
        <w:tc>
          <w:tcPr>
            <w:tcW w:w="1800" w:type="dxa"/>
          </w:tcPr>
          <w:p w14:paraId="052620E5" w14:textId="4EFB5BD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2C8B36E" w14:textId="2B3BDE7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9581F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66206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6CD" w:rsidRPr="000462B3" w14:paraId="0DD368C7" w14:textId="1EF2179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87ED7FD" w14:textId="3FCEE2C7" w:rsidR="009D26CD" w:rsidRPr="00975818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660 Vehicle Detection System</w:t>
            </w:r>
          </w:p>
        </w:tc>
      </w:tr>
      <w:tr w:rsidR="00C84A19" w:rsidRPr="000462B3" w14:paraId="6D1B245A" w14:textId="41E87FA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C8302C2" w14:textId="3387E7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 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90DC33C" w14:textId="3D9AF0EF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2007D141" w14:textId="4155F2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6F37936" w14:textId="5569C69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57DFB37" w14:textId="5CAE8F0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803D29" w14:textId="4F06387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0F76E8DE" w14:textId="1C1F623F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464D3AA7" w14:textId="41D9D9C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5B1F08" w14:textId="1107816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EC25298" w14:textId="07F7912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  <w:r w:rsidRPr="00337A48" w:rsidDel="004D13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FE75F25" w14:textId="35438B1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2A39E4AF" w14:textId="21B58CD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A06EA0A" w14:textId="2FB29CF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8D775D" w14:textId="361AC7E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85A653" w14:textId="6E2BF189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2D18985" w14:textId="1F223AD7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411494" w14:textId="275EB78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Detector –  AVI (Automatic Vehicle Identification)</w:t>
            </w:r>
          </w:p>
        </w:tc>
        <w:tc>
          <w:tcPr>
            <w:tcW w:w="3330" w:type="dxa"/>
          </w:tcPr>
          <w:p w14:paraId="7FBF55CB" w14:textId="60F5F40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6A4B3977" w14:textId="1253DE2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2E879A6" w14:textId="600054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B8FB2F8" w14:textId="723BC4B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DF1780" w14:textId="79C2FF1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F381C13" w14:textId="24BDFB3D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812D6BE" w14:textId="4C86F9E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7C81247" w14:textId="0E4010E1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A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8F36AC4" w14:textId="6EC68944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C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D539367" w14:textId="13FC0955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4 Channels TS2 Type B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402D06C2" w14:textId="6D4217D8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>Loop 4 Channels TS2 Type D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1A6908A3" w14:textId="05C8C57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4A7D059E" w14:textId="56A08F6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of each type</w:t>
            </w:r>
          </w:p>
        </w:tc>
        <w:tc>
          <w:tcPr>
            <w:tcW w:w="1800" w:type="dxa"/>
          </w:tcPr>
          <w:p w14:paraId="394D6547" w14:textId="65F8E4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331754" w14:textId="79F72B7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035435" w14:textId="740833C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12E1969" w14:textId="46808F11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5037BBA4" w14:textId="56A0E3F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F7962A2" w14:textId="288B0187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EC9C913" w14:textId="2F809C72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Thermal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E33D125" w14:textId="33954A4C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0EE35F5" w14:textId="61700E20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Detector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LiDAR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D98B7EB" w14:textId="34C101F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harness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A48">
              <w:rPr>
                <w:rFonts w:ascii="Arial" w:hAnsi="Arial" w:cs="Arial"/>
                <w:sz w:val="20"/>
                <w:szCs w:val="20"/>
              </w:rPr>
              <w:t>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76D489E3" w14:textId="2F72E60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52BAB4C3" w14:textId="61A61DC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 General Parcel Shipping</w:t>
            </w:r>
          </w:p>
        </w:tc>
        <w:tc>
          <w:tcPr>
            <w:tcW w:w="1710" w:type="dxa"/>
          </w:tcPr>
          <w:p w14:paraId="5FB57AE0" w14:textId="1A4ABBD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DE7482" w14:textId="4E2004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556E2C8" w14:textId="6E449064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341D4236" w14:textId="130F93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93173E" w14:textId="79EC52D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2D53E1D" w14:textId="05262690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Manual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42D2E" w14:textId="4EE513A1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54E1C0F6" w14:textId="193A58E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EB82DA1" w14:textId="5894887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Vehicle Loop Detector 4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DC100AB" w14:textId="7A35475C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4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2043A1E6" w14:textId="70680E8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DA6BF1B" w14:textId="162B5D0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type</w:t>
            </w:r>
          </w:p>
        </w:tc>
        <w:tc>
          <w:tcPr>
            <w:tcW w:w="1800" w:type="dxa"/>
          </w:tcPr>
          <w:p w14:paraId="60FE64BE" w14:textId="06D3A8A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A6BC97B" w14:textId="4013D6B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D6BE13" w14:textId="13FF374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792DA3F" w14:textId="001B4B6D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774A354" w14:textId="4B563B6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64AF122" w14:textId="34B764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Wireless Magnetometer </w:t>
            </w: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4117153" w14:textId="790197C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assembly </w:t>
            </w:r>
            <w:r w:rsidRPr="00337A48">
              <w:rPr>
                <w:rFonts w:ascii="Arial" w:hAnsi="Arial" w:cs="Arial"/>
                <w:sz w:val="20"/>
                <w:szCs w:val="20"/>
              </w:rPr>
              <w:t>including minimum number of sensors necessary to detect motorcycles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C358466" w14:textId="66BEB6E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0C2511A7" w14:textId="7D0782A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522E9EC" w14:textId="5421984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B8D93B" w14:textId="3F6858E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632E086" w14:textId="46EABD22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66FFA0A" w14:textId="742E26A0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71B95E1" w14:textId="2FA9913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Wrong Way Vehicle 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851A2D8" w14:textId="4D284618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assembly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including cabinet(s), 2 wrong way signs, and AC and solar versions</w:t>
            </w:r>
          </w:p>
        </w:tc>
        <w:tc>
          <w:tcPr>
            <w:tcW w:w="1260" w:type="dxa"/>
          </w:tcPr>
          <w:p w14:paraId="265EAE6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2EE10499" w14:textId="195468E7" w:rsidR="00F63307" w:rsidRPr="005C1F25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97A2A0B" w14:textId="04CCB38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EAB8DE9" w14:textId="585A695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108FE0" w14:textId="523D43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298CBB97" w14:textId="285933AE" w:rsidR="00F63307" w:rsidRDefault="004106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</w:t>
            </w:r>
            <w:r w:rsidR="00134D84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9D26CD" w:rsidRPr="000462B3" w14:paraId="310BB61E" w14:textId="6D43ECA9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1DAF2BF" w14:textId="3539901A" w:rsidR="009D26CD" w:rsidRPr="00F84C71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663 Signal Priority and Preemption Systems</w:t>
            </w:r>
          </w:p>
        </w:tc>
      </w:tr>
      <w:tr w:rsidR="00C84A19" w:rsidRPr="000462B3" w14:paraId="1189A2B5" w14:textId="518747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98E8D18" w14:textId="7636D8E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Preemption System</w:t>
            </w:r>
          </w:p>
        </w:tc>
        <w:tc>
          <w:tcPr>
            <w:tcW w:w="3330" w:type="dxa"/>
          </w:tcPr>
          <w:p w14:paraId="5CC7A38A" w14:textId="1D15E55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Preemption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all vehicle and in-cabinet equipment per detection type</w:t>
            </w:r>
          </w:p>
        </w:tc>
        <w:tc>
          <w:tcPr>
            <w:tcW w:w="1260" w:type="dxa"/>
          </w:tcPr>
          <w:p w14:paraId="71D9CC75" w14:textId="2E0BDF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4B8590DA" w14:textId="6D06E66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E12C7D8" w14:textId="1E235D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33FEB2" w14:textId="48316B2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DC754F3" w14:textId="7739B478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43B952D1" w14:textId="5BCF1D05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3992D12" w14:textId="37D8A2AB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665 Pedestrian Detection System</w:t>
            </w:r>
          </w:p>
        </w:tc>
      </w:tr>
      <w:tr w:rsidR="00C84A19" w:rsidRPr="000462B3" w14:paraId="1589F8D9" w14:textId="3625B51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14210D8" w14:textId="23A686E6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Accessible (Audible/Tactile) Pedestrian Detector</w:t>
            </w:r>
            <w:r w:rsidR="002275B4" w:rsidRPr="002275B4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275B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E8CEB88" w14:textId="32581AAB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Mid-Block Pedestrian Detector</w:t>
            </w:r>
          </w:p>
          <w:p w14:paraId="25A38C05" w14:textId="3BACD521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Passive Pedestrian Detector</w:t>
            </w:r>
          </w:p>
        </w:tc>
        <w:tc>
          <w:tcPr>
            <w:tcW w:w="3330" w:type="dxa"/>
          </w:tcPr>
          <w:p w14:paraId="0E3F743C" w14:textId="75CA0B49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saddle, sign and 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335AE229" w14:textId="115491B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40A319DC" w14:textId="1EBBBB6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C23D4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1025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A02238" w14:textId="44589E4B" w:rsidR="00F63307" w:rsidRPr="00337A48" w:rsidRDefault="002275B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AAB97F8" w14:textId="580111B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F551083" w14:textId="70791BF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Standard Pedestrian Detector</w:t>
            </w:r>
          </w:p>
        </w:tc>
        <w:tc>
          <w:tcPr>
            <w:tcW w:w="3330" w:type="dxa"/>
          </w:tcPr>
          <w:p w14:paraId="7D677CCE" w14:textId="05796ADA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 and mounting hardware</w:t>
            </w:r>
          </w:p>
        </w:tc>
        <w:tc>
          <w:tcPr>
            <w:tcW w:w="1260" w:type="dxa"/>
          </w:tcPr>
          <w:p w14:paraId="062BD790" w14:textId="63735B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AF95201" w14:textId="436B4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9CBCE06" w14:textId="5A3F854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9007D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0ED59" w14:textId="113CE2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14666B05" w14:textId="003261BC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7DC1AC0" w14:textId="7D5FE7EE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671 Traffic Controllers</w:t>
            </w:r>
          </w:p>
        </w:tc>
      </w:tr>
      <w:tr w:rsidR="00C84A19" w:rsidRPr="000462B3" w14:paraId="01E31D78" w14:textId="3C41ED2A" w:rsidTr="008D5BF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6924ACE" w14:textId="3F9CF8A1" w:rsidR="00F63307" w:rsidRPr="00D01740" w:rsidRDefault="00F63307">
            <w:r w:rsidRPr="00D01740">
              <w:rPr>
                <w:rFonts w:ascii="Arial" w:hAnsi="Arial" w:cs="Arial"/>
                <w:sz w:val="20"/>
                <w:szCs w:val="20"/>
              </w:rPr>
              <w:lastRenderedPageBreak/>
              <w:t>ATC Controller for NEMA, Caltrans and ATC Cabinets</w:t>
            </w:r>
            <w:r w:rsidR="008F2243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54CAC95" w14:textId="2D19156C" w:rsidR="00F63307" w:rsidRPr="00F84C71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Controller with power 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2985B19D" w14:textId="6651E5D6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08FB9394" w14:textId="78AAE5EA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E4331DB" w14:textId="77777777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1CBC8CD" w14:textId="7F7F8D24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  <w:r w:rsidR="0031133D">
              <w:rPr>
                <w:rFonts w:ascii="Arial" w:hAnsi="Arial" w:cs="Arial"/>
                <w:sz w:val="20"/>
                <w:szCs w:val="20"/>
              </w:rPr>
              <w:t>^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8342A64" w14:textId="21C72727" w:rsidR="00F63307" w:rsidRDefault="000F74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0964A9" w:rsidRPr="000462B3" w14:paraId="788EA838" w14:textId="06EA94C4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059CE0F" w14:textId="7035BAC3" w:rsidR="000964A9" w:rsidRPr="00D01740" w:rsidRDefault="003113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^</w:t>
            </w:r>
            <w:r w:rsidR="000964A9" w:rsidRPr="00D017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Also includes on-site verification by vendor of functionality requirements per specification for new submittals (once per software version)</w:t>
            </w:r>
          </w:p>
        </w:tc>
      </w:tr>
      <w:tr w:rsidR="000964A9" w:rsidRPr="000462B3" w14:paraId="5B475676" w14:textId="55CB358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FD23F35" w14:textId="5BE70CAC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676 Traffic Cabinets</w:t>
            </w:r>
          </w:p>
        </w:tc>
      </w:tr>
      <w:tr w:rsidR="00C84A19" w:rsidRPr="000462B3" w14:paraId="1C4A862D" w14:textId="0FEA108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378C69" w14:textId="662E77B8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Controller Cabinet </w:t>
            </w:r>
          </w:p>
          <w:p w14:paraId="06E94058" w14:textId="146980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33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159E01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334 </w:t>
            </w:r>
          </w:p>
          <w:p w14:paraId="4E1274F2" w14:textId="145B77F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336 </w:t>
            </w:r>
          </w:p>
          <w:p w14:paraId="070BB3FA" w14:textId="444DFF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55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D6A552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662</w:t>
            </w:r>
          </w:p>
          <w:p w14:paraId="1C6E9F27" w14:textId="2E71E7CE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170/2070 Wired Cabinet Type 333</w:t>
            </w:r>
          </w:p>
        </w:tc>
        <w:tc>
          <w:tcPr>
            <w:tcW w:w="3330" w:type="dxa"/>
          </w:tcPr>
          <w:p w14:paraId="12A47CE0" w14:textId="7BC293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80458E8" w14:textId="43455C6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Monitor, Malfunction Management Unit, or Model 208 or 210 Monitor Unit</w:t>
            </w:r>
          </w:p>
          <w:p w14:paraId="73CD6E0F" w14:textId="0DA8182A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 or Model 206L Power Supply Unit</w:t>
            </w:r>
          </w:p>
          <w:p w14:paraId="1E40F2A7" w14:textId="6BF0111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12F32AE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109FF3F8" w14:textId="710CCBCB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 or Model 430 Flash Transfer Relay</w:t>
            </w:r>
          </w:p>
          <w:p w14:paraId="1818C116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64BA4F5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7029912B" w14:textId="33FBFA33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05B05A7D" w14:textId="19930824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7708623" w14:textId="43E28C81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259E8DC7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handle for 552 and 662 cabinets (located in generator or police compartment)</w:t>
            </w:r>
          </w:p>
          <w:p w14:paraId="5ADC675E" w14:textId="41FD4E21" w:rsidR="00F63307" w:rsidRPr="000E4EEF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547676EF" w14:textId="39C1FB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5FBD9D58" w14:textId="0857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84A0FBD" w14:textId="15A686B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D0F50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87FD22" w14:textId="06C8BB77" w:rsidR="00F63307" w:rsidRPr="005A1A9C" w:rsidRDefault="00F63307" w:rsidP="00216F68">
            <w:pPr>
              <w:pStyle w:val="ListParagraph"/>
              <w:spacing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7BCC143" w14:textId="55EB40D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D96DB2" w14:textId="5DCC7E99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332/334</w:t>
            </w:r>
          </w:p>
          <w:p w14:paraId="11522041" w14:textId="0921A088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336</w:t>
            </w:r>
          </w:p>
          <w:p w14:paraId="0990E98E" w14:textId="6A1838ED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170 Unwired Cabinet Type 336 Stretch</w:t>
            </w:r>
          </w:p>
        </w:tc>
        <w:tc>
          <w:tcPr>
            <w:tcW w:w="3330" w:type="dxa"/>
          </w:tcPr>
          <w:p w14:paraId="5B8A5EC7" w14:textId="4873306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Assembly including:</w:t>
            </w:r>
          </w:p>
          <w:p w14:paraId="7DB2CE83" w14:textId="43B9DBE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D73BFEA" w14:textId="7074F16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175CA336" w14:textId="24DA2960" w:rsidR="00F63307" w:rsidRPr="00175FD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Door handle for 552 and 662 cabinets (located in generator or police compartment)</w:t>
            </w:r>
          </w:p>
        </w:tc>
        <w:tc>
          <w:tcPr>
            <w:tcW w:w="1260" w:type="dxa"/>
          </w:tcPr>
          <w:p w14:paraId="57EE120D" w14:textId="0824AA9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33768D8" w14:textId="0614BAE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5FBE046D" w14:textId="308A9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D1D69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2400E7" w14:textId="77777777" w:rsidR="00F63307" w:rsidRPr="00337A48" w:rsidRDefault="00F63307" w:rsidP="005A1A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E03D0E7" w14:textId="17686EC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6F61F0" w14:textId="3E4CCCC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ITS Field Cabinet</w:t>
            </w:r>
          </w:p>
        </w:tc>
        <w:tc>
          <w:tcPr>
            <w:tcW w:w="3330" w:type="dxa"/>
          </w:tcPr>
          <w:p w14:paraId="31528F8F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75A300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9F03BAD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402E4738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4A6F1459" w14:textId="4CE732A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 w:rsidR="00A4259C">
              <w:rPr>
                <w:rFonts w:ascii="Arial" w:hAnsi="Arial" w:cs="Arial"/>
                <w:sz w:val="20"/>
                <w:szCs w:val="20"/>
              </w:rPr>
              <w:t xml:space="preserve"> for standard lock</w:t>
            </w:r>
          </w:p>
          <w:p w14:paraId="113D8038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Sunshield</w:t>
            </w:r>
          </w:p>
          <w:p w14:paraId="120D3DE9" w14:textId="7F6C908C" w:rsidR="00F63307" w:rsidRPr="00650FD4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210CC1BA" w14:textId="30835E0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170CB40" w14:textId="12AA110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5F31FF16" w14:textId="511B919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13C89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6EF9E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D7C04D1" w14:textId="2319D3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C38D87F" w14:textId="2359426B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</w:t>
            </w:r>
          </w:p>
          <w:p w14:paraId="6BD6552E" w14:textId="3255BEF7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</w:t>
            </w:r>
          </w:p>
          <w:p w14:paraId="40E2FE91" w14:textId="1E8BD722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III</w:t>
            </w:r>
          </w:p>
          <w:p w14:paraId="5F4CD8B7" w14:textId="75C8FF2D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IV</w:t>
            </w:r>
          </w:p>
          <w:p w14:paraId="2222CEBB" w14:textId="3AF25AA8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</w:t>
            </w:r>
          </w:p>
          <w:p w14:paraId="5A663EDD" w14:textId="7E8CBBDD" w:rsidR="00F63307" w:rsidRPr="00CD085C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VI</w:t>
            </w:r>
          </w:p>
          <w:p w14:paraId="1F72BDF3" w14:textId="78100F82" w:rsidR="00F63307" w:rsidRPr="00D614EA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Equipment Enclosure</w:t>
            </w:r>
          </w:p>
        </w:tc>
        <w:tc>
          <w:tcPr>
            <w:tcW w:w="3330" w:type="dxa"/>
          </w:tcPr>
          <w:p w14:paraId="72563EEB" w14:textId="3B50B67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71B8A1C6" w14:textId="6CC5E48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 (as applicable)</w:t>
            </w:r>
          </w:p>
          <w:p w14:paraId="0FEDCB1A" w14:textId="09ABE9F8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</w:t>
            </w:r>
            <w:r w:rsidRPr="00337A48">
              <w:rPr>
                <w:rFonts w:ascii="Arial" w:hAnsi="Arial" w:cs="Arial"/>
                <w:sz w:val="20"/>
                <w:szCs w:val="20"/>
              </w:rPr>
              <w:t>cabinet type</w:t>
            </w:r>
          </w:p>
        </w:tc>
        <w:tc>
          <w:tcPr>
            <w:tcW w:w="1260" w:type="dxa"/>
          </w:tcPr>
          <w:p w14:paraId="30956449" w14:textId="21AA0ED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E351511" w14:textId="22758C5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5761122" w14:textId="29AD82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21517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DB7F8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37BC11" w14:textId="2EBFF526" w:rsidTr="00216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8EAADB" w:themeFill="accent1" w:themeFillTint="99"/>
          </w:tcPr>
          <w:p w14:paraId="60A881B4" w14:textId="3B84B374" w:rsidR="00F63307" w:rsidRPr="00D42770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Hybrid NEMA TS1 - TS2</w:t>
            </w:r>
          </w:p>
          <w:p w14:paraId="3BBBEF6E" w14:textId="0F057D67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</w:t>
            </w:r>
          </w:p>
          <w:p w14:paraId="33DD33D1" w14:textId="3593DCDF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</w:t>
            </w:r>
          </w:p>
          <w:p w14:paraId="48199F22" w14:textId="048D229E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III</w:t>
            </w:r>
          </w:p>
          <w:p w14:paraId="19FABCC3" w14:textId="3575C57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IV</w:t>
            </w:r>
          </w:p>
          <w:p w14:paraId="0A99B245" w14:textId="022442D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V</w:t>
            </w:r>
          </w:p>
          <w:p w14:paraId="79334E4C" w14:textId="4423F955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6</w:t>
            </w:r>
          </w:p>
          <w:p w14:paraId="1E05B75D" w14:textId="68AA502B" w:rsidR="00F63307" w:rsidRPr="00216F68" w:rsidRDefault="00F63307" w:rsidP="00216F6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7</w:t>
            </w:r>
          </w:p>
        </w:tc>
        <w:tc>
          <w:tcPr>
            <w:tcW w:w="0" w:type="dxa"/>
          </w:tcPr>
          <w:p w14:paraId="229167C9" w14:textId="1638B59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3F475C71" w14:textId="189BC87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or Malfunction Management Unit</w:t>
            </w:r>
          </w:p>
          <w:p w14:paraId="2FB22D66" w14:textId="2B671A56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1846D6E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30670AD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7C170FC6" w14:textId="5683231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</w:t>
            </w:r>
          </w:p>
          <w:p w14:paraId="1BC517F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7334398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358F42F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5407BDD7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532F1BAE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 type</w:t>
            </w:r>
          </w:p>
          <w:p w14:paraId="5C582A2C" w14:textId="5145D2A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0" w:type="dxa"/>
          </w:tcPr>
          <w:p w14:paraId="3D56CD73" w14:textId="2AEB2DE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0" w:type="dxa"/>
          </w:tcPr>
          <w:p w14:paraId="46148B18" w14:textId="2D6A0E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0" w:type="dxa"/>
          </w:tcPr>
          <w:p w14:paraId="1D28FB27" w14:textId="00800C1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</w:tcPr>
          <w:p w14:paraId="522BDDA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</w:tcPr>
          <w:p w14:paraId="152C9111" w14:textId="20E88A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01AE989" w14:textId="78825EC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AC47A5" w14:textId="58AF231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Detector Rack TS2 Wired Cabinet Assembly</w:t>
            </w:r>
          </w:p>
        </w:tc>
        <w:tc>
          <w:tcPr>
            <w:tcW w:w="3330" w:type="dxa"/>
          </w:tcPr>
          <w:p w14:paraId="62456AFE" w14:textId="4F25327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power supply</w:t>
            </w:r>
          </w:p>
        </w:tc>
        <w:tc>
          <w:tcPr>
            <w:tcW w:w="1260" w:type="dxa"/>
          </w:tcPr>
          <w:p w14:paraId="1C267B66" w14:textId="3D12D9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B58CBD4" w14:textId="6108BD5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903A56" w14:textId="4B5C1CA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4D59B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7B2740" w14:textId="1421DB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7E" w:rsidRPr="000462B3" w14:paraId="1B16538B" w14:textId="53AE367F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5D6D8DD6" w14:textId="26F00D8E" w:rsidR="002F567E" w:rsidRPr="00F84C71" w:rsidRDefault="002F567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678 Traffic Controller Accessories</w:t>
            </w:r>
          </w:p>
        </w:tc>
      </w:tr>
      <w:tr w:rsidR="00C84A19" w:rsidRPr="000462B3" w14:paraId="034D8615" w14:textId="4A8000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4D60428" w14:textId="25D17148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Bus Interface Unit (TS2)</w:t>
            </w:r>
          </w:p>
          <w:p w14:paraId="116A3C44" w14:textId="6EF38C6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(170)</w:t>
            </w:r>
          </w:p>
          <w:p w14:paraId="3396A5FD" w14:textId="105EDB7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(TS2)</w:t>
            </w:r>
          </w:p>
          <w:p w14:paraId="356AB7F9" w14:textId="22157C4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 Controllers</w:t>
            </w:r>
          </w:p>
          <w:p w14:paraId="5A2095DC" w14:textId="2D4E98A6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170/2070 Controllers</w:t>
            </w:r>
          </w:p>
          <w:p w14:paraId="2F2200EC" w14:textId="3B42E9C1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Type 12</w:t>
            </w:r>
          </w:p>
          <w:p w14:paraId="468A3C12" w14:textId="110E559A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Conflict Monitor Type 18</w:t>
            </w:r>
          </w:p>
          <w:p w14:paraId="718F87BB" w14:textId="6DF6A92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1</w:t>
            </w:r>
          </w:p>
          <w:p w14:paraId="2A56F5A4" w14:textId="2AC4C79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3</w:t>
            </w:r>
          </w:p>
          <w:p w14:paraId="651A4CD9" w14:textId="5A2AA89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GPS Time Switch</w:t>
            </w:r>
          </w:p>
          <w:p w14:paraId="3D030A7B" w14:textId="319207B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</w:t>
            </w:r>
          </w:p>
          <w:p w14:paraId="38B5EEDF" w14:textId="4A3FAC8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Malfunction Management Unit Type 16</w:t>
            </w:r>
          </w:p>
          <w:p w14:paraId="3699A0DA" w14:textId="07CBCE0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 Type 1</w:t>
            </w:r>
          </w:p>
          <w:p w14:paraId="127EB922" w14:textId="30ACBC57" w:rsidR="00F63307" w:rsidRPr="00D614EA" w:rsidRDefault="00F633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Time Switch Type 2</w:t>
            </w:r>
          </w:p>
        </w:tc>
        <w:tc>
          <w:tcPr>
            <w:tcW w:w="3330" w:type="dxa"/>
          </w:tcPr>
          <w:p w14:paraId="22911AAE" w14:textId="4AADE33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 xml:space="preserve">One assembly per </w:t>
            </w:r>
            <w:r>
              <w:rPr>
                <w:rFonts w:ascii="Arial" w:hAnsi="Arial" w:cs="Arial"/>
                <w:sz w:val="20"/>
                <w:szCs w:val="20"/>
              </w:rPr>
              <w:t xml:space="preserve">APL listing </w:t>
            </w:r>
            <w:r w:rsidRPr="00337A48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260" w:type="dxa"/>
          </w:tcPr>
          <w:p w14:paraId="33B94A12" w14:textId="2FD433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65B6B9B" w14:textId="50996AB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C3BF5B2" w14:textId="7777777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B39A5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B30311" w14:textId="71FA0E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749FCFAA" w14:textId="13BDC9B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2EF413F" w14:textId="012F389A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680 System Control Equipment</w:t>
            </w:r>
          </w:p>
        </w:tc>
      </w:tr>
      <w:tr w:rsidR="00C84A19" w:rsidRPr="000462B3" w14:paraId="407094D9" w14:textId="7CC3240C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5603FBA" w14:textId="6DC2137E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Adaptive Signal Control System</w:t>
            </w:r>
          </w:p>
        </w:tc>
        <w:tc>
          <w:tcPr>
            <w:tcW w:w="3330" w:type="dxa"/>
          </w:tcPr>
          <w:p w14:paraId="0879B298" w14:textId="60EB1471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all components required for detection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A48">
              <w:rPr>
                <w:rFonts w:ascii="Arial" w:hAnsi="Arial" w:cs="Arial"/>
                <w:sz w:val="20"/>
                <w:szCs w:val="20"/>
              </w:rPr>
              <w:t>ommunication, power supply and cabling</w:t>
            </w:r>
          </w:p>
        </w:tc>
        <w:tc>
          <w:tcPr>
            <w:tcW w:w="1260" w:type="dxa"/>
          </w:tcPr>
          <w:p w14:paraId="3FC5139C" w14:textId="0F1C19E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68E2FD3" w14:textId="02AC248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7CD779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D2F6DE" w14:textId="2F9D57E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654ACD3A" w14:textId="210E2C11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58453B8C" w14:textId="4221B3FE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202EE44" w14:textId="14DD715F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682 Video Equipment</w:t>
            </w:r>
          </w:p>
        </w:tc>
      </w:tr>
      <w:tr w:rsidR="00C84A19" w:rsidRPr="000462B3" w14:paraId="537227D2" w14:textId="662DB176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3C6298C" w14:textId="37BD5C05" w:rsidR="00F63307" w:rsidRPr="00D614EA" w:rsidRDefault="00F6330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Fixed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1DAD343" w14:textId="7CB42414" w:rsidR="00F63307" w:rsidRPr="00216F68" w:rsidRDefault="00F63307" w:rsidP="00DA2F2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Pan-Tilt-Zoom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5C727CF" w14:textId="77777777" w:rsidR="00F63307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power supply and all pipe mounting hardware </w:t>
            </w:r>
          </w:p>
          <w:p w14:paraId="12E76DF6" w14:textId="656497ED" w:rsidR="00F63307" w:rsidRPr="00337A48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over Ethernet (</w:t>
            </w:r>
            <w:r w:rsidRPr="00337A48">
              <w:rPr>
                <w:rFonts w:ascii="Arial" w:hAnsi="Arial" w:cs="Arial"/>
                <w:sz w:val="20"/>
                <w:szCs w:val="20"/>
              </w:rPr>
              <w:t>PoE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injector for IP camera</w:t>
            </w:r>
          </w:p>
        </w:tc>
        <w:tc>
          <w:tcPr>
            <w:tcW w:w="1260" w:type="dxa"/>
          </w:tcPr>
          <w:p w14:paraId="7DC95BE9" w14:textId="4FB2B6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EFD2B80" w14:textId="63334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A38CB0B" w14:textId="27C508A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644B7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FDDA5B" w14:textId="06A1496F" w:rsidR="00F63307" w:rsidRPr="00337A48" w:rsidRDefault="003155C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Camera, power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supply, and pipe</w:t>
            </w:r>
            <w:r w:rsidR="00D2474E">
              <w:rPr>
                <w:rFonts w:ascii="Arial" w:hAnsi="Arial" w:cs="Arial"/>
                <w:sz w:val="20"/>
                <w:szCs w:val="20"/>
              </w:rPr>
              <w:t>/plate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mount</w:t>
            </w:r>
            <w:r w:rsidR="00D2474E">
              <w:rPr>
                <w:rFonts w:ascii="Arial" w:hAnsi="Arial" w:cs="Arial"/>
                <w:sz w:val="20"/>
                <w:szCs w:val="20"/>
              </w:rPr>
              <w:t>s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2AEC" w:rsidRPr="000462B3" w14:paraId="5FC6F498" w14:textId="1BC253B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09120DB7" w14:textId="40FD29C2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684 Network Devices</w:t>
            </w:r>
          </w:p>
        </w:tc>
      </w:tr>
      <w:tr w:rsidR="00C84A19" w:rsidRPr="000462B3" w14:paraId="7F311353" w14:textId="6B27AB7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5EF818C" w14:textId="0CA5B7AE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Device Server</w:t>
            </w:r>
          </w:p>
        </w:tc>
        <w:tc>
          <w:tcPr>
            <w:tcW w:w="3330" w:type="dxa"/>
          </w:tcPr>
          <w:p w14:paraId="50499676" w14:textId="4C843626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media type (e.g., Ethernet, RS232/485)</w:t>
            </w:r>
          </w:p>
        </w:tc>
        <w:tc>
          <w:tcPr>
            <w:tcW w:w="1260" w:type="dxa"/>
          </w:tcPr>
          <w:p w14:paraId="321E10B6" w14:textId="071E228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4673DE33" w14:textId="37C0049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6201A5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9ECD26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EA11CD" w14:textId="25D91E7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09529CB" w14:textId="5F56D30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D665D6F" w14:textId="2FCCB6D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Managed Field Ethernet Switch</w:t>
            </w:r>
          </w:p>
        </w:tc>
        <w:tc>
          <w:tcPr>
            <w:tcW w:w="3330" w:type="dxa"/>
          </w:tcPr>
          <w:p w14:paraId="3B1B4790" w14:textId="08D70989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port count along with small form-factor pluggable (SFP) (fiber and copper, as applicable) and fiber transceivers</w:t>
            </w:r>
          </w:p>
        </w:tc>
        <w:tc>
          <w:tcPr>
            <w:tcW w:w="1260" w:type="dxa"/>
          </w:tcPr>
          <w:p w14:paraId="60A5BF8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3A36CAA" w14:textId="0D1B7FAB" w:rsidR="00F63307" w:rsidRPr="005C1F25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115E626C" w14:textId="4BF2705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346CE4D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8EE56D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EA0910" w14:textId="1573416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9479965" w14:textId="188B486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E7A6D64" w14:textId="7E58055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Media Converter</w:t>
            </w:r>
          </w:p>
        </w:tc>
        <w:tc>
          <w:tcPr>
            <w:tcW w:w="3330" w:type="dxa"/>
          </w:tcPr>
          <w:p w14:paraId="49C36D5E" w14:textId="3EE53FF2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media type (e.g., Ethernet and fiber)</w:t>
            </w:r>
          </w:p>
        </w:tc>
        <w:tc>
          <w:tcPr>
            <w:tcW w:w="1260" w:type="dxa"/>
          </w:tcPr>
          <w:p w14:paraId="7B4D766A" w14:textId="2E7A33E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2DFB9473" w14:textId="4376027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758E20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04FAA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66740F" w14:textId="01A0FBC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5A3BD1BB" w14:textId="03AC1E4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D11203D" w14:textId="6E2D210F" w:rsidR="00B13FEC" w:rsidRPr="009374BE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74BE">
              <w:rPr>
                <w:rFonts w:ascii="Arial" w:hAnsi="Arial" w:cs="Arial"/>
              </w:rPr>
              <w:t>685 Traffic Control System Auxiliaries</w:t>
            </w:r>
          </w:p>
        </w:tc>
      </w:tr>
      <w:tr w:rsidR="00C84A19" w:rsidRPr="000462B3" w14:paraId="5E682CF2" w14:textId="4153525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AD4A742" w14:textId="17E73E8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Uninterruptible Power Supply</w:t>
            </w:r>
          </w:p>
        </w:tc>
        <w:tc>
          <w:tcPr>
            <w:tcW w:w="3330" w:type="dxa"/>
          </w:tcPr>
          <w:p w14:paraId="0DDA3DD3" w14:textId="4C7ACC88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Item with batteries for traffic signal and ITS cabinets </w:t>
            </w:r>
          </w:p>
          <w:p w14:paraId="4B217A93" w14:textId="1063BFE6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sz w:val="20"/>
                <w:szCs w:val="20"/>
              </w:rPr>
              <w:t xml:space="preserve">Cabinet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power cable </w:t>
            </w:r>
            <w:r w:rsidRPr="007C25F4">
              <w:rPr>
                <w:rFonts w:ascii="Arial" w:hAnsi="Arial" w:cs="Arial"/>
                <w:sz w:val="20"/>
                <w:szCs w:val="20"/>
              </w:rPr>
              <w:t>if assembly includes cabinet</w:t>
            </w:r>
          </w:p>
        </w:tc>
        <w:tc>
          <w:tcPr>
            <w:tcW w:w="1260" w:type="dxa"/>
          </w:tcPr>
          <w:p w14:paraId="2B6C1AEF" w14:textId="3AF7E13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282DC38" w14:textId="3F55387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6BB9F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C4C90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8BAB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199E8518" w14:textId="274F1DE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139ECCC" w14:textId="6F7E3A13" w:rsidR="00B13FEC" w:rsidRPr="00AE6D40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E6D40">
              <w:rPr>
                <w:rFonts w:ascii="Arial" w:hAnsi="Arial" w:cs="Arial"/>
              </w:rPr>
              <w:t>700 Highway Signing</w:t>
            </w:r>
          </w:p>
        </w:tc>
      </w:tr>
      <w:tr w:rsidR="00C84A19" w:rsidRPr="000462B3" w14:paraId="1D9B5123" w14:textId="59EBF49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D6CD19" w14:textId="1D56C75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ynamic message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DMS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LED Retrofit Kit</w:t>
            </w:r>
          </w:p>
        </w:tc>
        <w:tc>
          <w:tcPr>
            <w:tcW w:w="3330" w:type="dxa"/>
          </w:tcPr>
          <w:p w14:paraId="3ED9607D" w14:textId="283D3CED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 vendor has DMS of same type as retrofit kit, already listed on the APL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o required sample </w:t>
            </w:r>
          </w:p>
          <w:p w14:paraId="6F873E33" w14:textId="34578163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01ED">
              <w:rPr>
                <w:rFonts w:ascii="Arial" w:hAnsi="Arial" w:cs="Arial"/>
                <w:sz w:val="20"/>
                <w:szCs w:val="20"/>
              </w:rPr>
              <w:t>If not: Assembly including modules, power supply and old DMS to be retrofitted</w:t>
            </w:r>
          </w:p>
        </w:tc>
        <w:tc>
          <w:tcPr>
            <w:tcW w:w="1260" w:type="dxa"/>
          </w:tcPr>
          <w:p w14:paraId="326A3020" w14:textId="51BFE2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EC5105F" w14:textId="62AF76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 or freight on flatbed</w:t>
            </w:r>
          </w:p>
        </w:tc>
        <w:tc>
          <w:tcPr>
            <w:tcW w:w="1710" w:type="dxa"/>
          </w:tcPr>
          <w:p w14:paraId="5911D0B2" w14:textId="1EC423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B8021BF" w14:textId="60A81A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C138712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5D6AE9B" w14:textId="597E4F87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3CBE1D0" w14:textId="2529409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37A48">
              <w:rPr>
                <w:rFonts w:ascii="Arial" w:hAnsi="Arial" w:cs="Arial"/>
                <w:sz w:val="20"/>
                <w:szCs w:val="20"/>
              </w:rPr>
              <w:t>Embedded</w:t>
            </w:r>
            <w:r>
              <w:rPr>
                <w:rFonts w:ascii="Arial" w:hAnsi="Arial" w:cs="Arial"/>
                <w:sz w:val="20"/>
                <w:szCs w:val="20"/>
              </w:rPr>
              <w:t xml:space="preserve"> DMS</w:t>
            </w:r>
          </w:p>
        </w:tc>
        <w:tc>
          <w:tcPr>
            <w:tcW w:w="3330" w:type="dxa"/>
          </w:tcPr>
          <w:p w14:paraId="447A3417" w14:textId="72CB29AC" w:rsidR="00F63307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4FA2DA3A" w14:textId="16CA0E4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9AD1F7" w14:textId="501B843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F75C3FB" w14:textId="5E59844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33EC2018" w14:textId="701C8DB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97FD22" w14:textId="123D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BDE507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14FD0C" w14:textId="494691E4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60F016B" w14:textId="3A9F87A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Front Access DMS</w:t>
            </w:r>
          </w:p>
        </w:tc>
        <w:tc>
          <w:tcPr>
            <w:tcW w:w="3330" w:type="dxa"/>
          </w:tcPr>
          <w:p w14:paraId="3620DB70" w14:textId="2B1E1893" w:rsidR="00F63307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38B66387" w14:textId="07D38D85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14:paraId="7CED41E1" w14:textId="4B43375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2798E2" w14:textId="6BC03C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or freight on flatbed</w:t>
            </w:r>
          </w:p>
        </w:tc>
        <w:tc>
          <w:tcPr>
            <w:tcW w:w="1710" w:type="dxa"/>
          </w:tcPr>
          <w:p w14:paraId="4A13E280" w14:textId="3B64E59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220F2909" w14:textId="6F63F67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3357AEBF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9E7BEF5" w14:textId="4D0214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F04406" w14:textId="1523187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Walk-In DMS</w:t>
            </w:r>
          </w:p>
        </w:tc>
        <w:tc>
          <w:tcPr>
            <w:tcW w:w="3330" w:type="dxa"/>
          </w:tcPr>
          <w:p w14:paraId="126E7B5D" w14:textId="3AD7F76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Minimum size meeting specification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</w:tc>
        <w:tc>
          <w:tcPr>
            <w:tcW w:w="1260" w:type="dxa"/>
          </w:tcPr>
          <w:p w14:paraId="337F68E4" w14:textId="32A964E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38D43A71" w14:textId="0A8031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</w:t>
            </w:r>
          </w:p>
        </w:tc>
        <w:tc>
          <w:tcPr>
            <w:tcW w:w="1710" w:type="dxa"/>
          </w:tcPr>
          <w:p w14:paraId="695BAD0C" w14:textId="231F83B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293AF9D" w14:textId="68F38C8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1620" w:type="dxa"/>
          </w:tcPr>
          <w:p w14:paraId="63C758FC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ED974F4" w14:textId="6C5E7D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C298AE" w14:textId="37A92F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Blank-Out Sign</w:t>
            </w:r>
          </w:p>
        </w:tc>
        <w:tc>
          <w:tcPr>
            <w:tcW w:w="3330" w:type="dxa"/>
          </w:tcPr>
          <w:p w14:paraId="32681FA8" w14:textId="59E060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“No Left Turn” sign</w:t>
            </w:r>
          </w:p>
        </w:tc>
        <w:tc>
          <w:tcPr>
            <w:tcW w:w="1260" w:type="dxa"/>
          </w:tcPr>
          <w:p w14:paraId="5F933EB4" w14:textId="6769674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6D82BB1" w14:textId="489CDF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520C77" w14:textId="01D9402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E71C1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97E19" w14:textId="7E6EA8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547CBBD" w14:textId="259EC46C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9DC15A1" w14:textId="7636DED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Electronic Regulatory Sign</w:t>
            </w:r>
          </w:p>
        </w:tc>
        <w:tc>
          <w:tcPr>
            <w:tcW w:w="3330" w:type="dxa"/>
          </w:tcPr>
          <w:p w14:paraId="2B368D8B" w14:textId="35D20597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66E0DD59" w14:textId="18F219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5B98992A" w14:textId="2ED894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838C770" w14:textId="15B077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D2200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236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024D5DA" w14:textId="4CF2D1E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43DC012" w14:textId="320F371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Electronic Speed Feedback Sign</w:t>
            </w:r>
          </w:p>
        </w:tc>
        <w:tc>
          <w:tcPr>
            <w:tcW w:w="3330" w:type="dxa"/>
          </w:tcPr>
          <w:p w14:paraId="1FFE3A9F" w14:textId="3107BABD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configured with all available options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largest LED font available</w:t>
            </w:r>
          </w:p>
        </w:tc>
        <w:tc>
          <w:tcPr>
            <w:tcW w:w="1260" w:type="dxa"/>
          </w:tcPr>
          <w:p w14:paraId="771BB58F" w14:textId="7CB181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7D1119F2" w14:textId="3F4F80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41D417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644E8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6BBB8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B0F4B3E" w14:textId="50168E3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1B45BD" w14:textId="0CC06F1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Display Sign (EDS) – Electronic Warning Sign</w:t>
            </w:r>
          </w:p>
        </w:tc>
        <w:tc>
          <w:tcPr>
            <w:tcW w:w="3330" w:type="dxa"/>
          </w:tcPr>
          <w:p w14:paraId="364F44EB" w14:textId="43D3BC79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1A13CAC2" w14:textId="163702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45630B9" w14:textId="29B740E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7997DE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3374A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59D46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4D2A4CC" w14:textId="24BF845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192A31B" w14:textId="4D730FD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Highlighted Sign</w:t>
            </w:r>
          </w:p>
        </w:tc>
        <w:tc>
          <w:tcPr>
            <w:tcW w:w="3330" w:type="dxa"/>
          </w:tcPr>
          <w:p w14:paraId="7187E114" w14:textId="73901E2A" w:rsidR="00F63307" w:rsidRPr="00337A48" w:rsidRDefault="00A53C71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with red LEDs</w:t>
            </w:r>
          </w:p>
        </w:tc>
        <w:tc>
          <w:tcPr>
            <w:tcW w:w="1260" w:type="dxa"/>
          </w:tcPr>
          <w:p w14:paraId="044AD670" w14:textId="39361E8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01A4356" w14:textId="1725C1F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DC16DA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40E94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52C3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DE221AF" w14:textId="06F2D62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2591EE4" w14:textId="52327075" w:rsidR="00F63307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Internally Illuminated Sign</w:t>
            </w:r>
          </w:p>
        </w:tc>
        <w:tc>
          <w:tcPr>
            <w:tcW w:w="3330" w:type="dxa"/>
          </w:tcPr>
          <w:p w14:paraId="5002C7D3" w14:textId="21F592F4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width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requirements</w:t>
            </w:r>
          </w:p>
        </w:tc>
        <w:tc>
          <w:tcPr>
            <w:tcW w:w="1260" w:type="dxa"/>
          </w:tcPr>
          <w:p w14:paraId="15B8CFEF" w14:textId="6C6A7C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0DB4FA" w14:textId="7339667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EE4BA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D97EC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0E8F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B62B7E8" w14:textId="449F4FF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0590A3F" w14:textId="1F9C027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Sign Beacon</w:t>
            </w:r>
          </w:p>
        </w:tc>
        <w:tc>
          <w:tcPr>
            <w:tcW w:w="3330" w:type="dxa"/>
          </w:tcPr>
          <w:p w14:paraId="78344BC2" w14:textId="59F52849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beacon count and solar panel(s)</w:t>
            </w:r>
          </w:p>
          <w:p w14:paraId="02EAF918" w14:textId="2D174E17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components if AC version utilizes significantly different components</w:t>
            </w:r>
          </w:p>
        </w:tc>
        <w:tc>
          <w:tcPr>
            <w:tcW w:w="1260" w:type="dxa"/>
          </w:tcPr>
          <w:p w14:paraId="785B9E2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B29A4A6" w14:textId="6DCE2A42" w:rsidR="00F63307" w:rsidRPr="005C1F25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06B3BEC" w14:textId="06C6B1C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0BF941A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35FCE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CC87D6" w14:textId="510A48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6AA" w:rsidRPr="000462B3" w14:paraId="636B4DE4" w14:textId="4D28FBA8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84B3173" w14:textId="70419BCF" w:rsidR="00AB06AA" w:rsidRPr="005F3A8C" w:rsidRDefault="00AB06A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F3A8C">
              <w:rPr>
                <w:rFonts w:ascii="Arial" w:hAnsi="Arial" w:cs="Arial"/>
              </w:rPr>
              <w:t>706 Raised Pavement Markers and Bituminous Adhesive</w:t>
            </w:r>
          </w:p>
        </w:tc>
      </w:tr>
      <w:tr w:rsidR="00C84A19" w:rsidRPr="000462B3" w14:paraId="13F15A5F" w14:textId="49F204F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4E75C2F" w14:textId="30D7E8F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Internally Illuminated Raised Pavement Marker (Class F)</w:t>
            </w:r>
          </w:p>
        </w:tc>
        <w:tc>
          <w:tcPr>
            <w:tcW w:w="3330" w:type="dxa"/>
          </w:tcPr>
          <w:p w14:paraId="1AC85F01" w14:textId="693A0BE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color (white, red, and yellow) and bi-directional</w:t>
            </w:r>
          </w:p>
        </w:tc>
        <w:tc>
          <w:tcPr>
            <w:tcW w:w="1260" w:type="dxa"/>
          </w:tcPr>
          <w:p w14:paraId="40F62C95" w14:textId="53FB81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1587697" w14:textId="4B07F07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00242E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4D1DE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B65FFC" w14:textId="1285D83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5D42F" w14:textId="3C296B28" w:rsidR="003A503B" w:rsidRPr="00D73014" w:rsidRDefault="0047497E" w:rsidP="00892414">
      <w:pPr>
        <w:tabs>
          <w:tab w:val="left" w:pos="1680"/>
        </w:tabs>
        <w:spacing w:before="120" w:after="60" w:line="257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br w:type="textWrapping" w:clear="all"/>
      </w:r>
    </w:p>
    <w:sectPr w:rsidR="003A503B" w:rsidRPr="00D73014" w:rsidSect="001F40E6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BB9E" w14:textId="77777777" w:rsidR="005963B1" w:rsidRDefault="005963B1" w:rsidP="00E127E3">
      <w:pPr>
        <w:spacing w:after="0" w:line="240" w:lineRule="auto"/>
      </w:pPr>
      <w:r>
        <w:separator/>
      </w:r>
    </w:p>
  </w:endnote>
  <w:endnote w:type="continuationSeparator" w:id="0">
    <w:p w14:paraId="0D2E8189" w14:textId="77777777" w:rsidR="005963B1" w:rsidRDefault="005963B1" w:rsidP="00E127E3">
      <w:pPr>
        <w:spacing w:after="0" w:line="240" w:lineRule="auto"/>
      </w:pPr>
      <w:r>
        <w:continuationSeparator/>
      </w:r>
    </w:p>
  </w:endnote>
  <w:endnote w:type="continuationNotice" w:id="1">
    <w:p w14:paraId="52ED1795" w14:textId="77777777" w:rsidR="005963B1" w:rsidRDefault="00596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B117" w14:textId="0B96FBAA" w:rsidR="00F37C8F" w:rsidRPr="00480A1B" w:rsidRDefault="00E127E3" w:rsidP="00480A1B">
    <w:pPr>
      <w:spacing w:before="120" w:after="60" w:line="257" w:lineRule="auto"/>
      <w:rPr>
        <w:rFonts w:ascii="Arial" w:hAnsi="Arial" w:cs="Arial"/>
        <w:color w:val="808080" w:themeColor="background1" w:themeShade="80"/>
        <w:sz w:val="18"/>
        <w:szCs w:val="18"/>
      </w:rPr>
    </w:pPr>
    <w:r>
      <w:t xml:space="preserve">Effective </w:t>
    </w:r>
    <w:r w:rsidR="00150BB8">
      <w:t>04</w:t>
    </w:r>
    <w:r w:rsidR="00AC12CF">
      <w:t>/</w:t>
    </w:r>
    <w:r w:rsidR="00600464">
      <w:t>2</w:t>
    </w:r>
    <w:r w:rsidR="00150BB8">
      <w:t>2</w:t>
    </w:r>
    <w:r>
      <w:t>/202</w:t>
    </w:r>
    <w:r w:rsidR="00150BB8">
      <w:t>6</w:t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  <w:t xml:space="preserve">                                                                                                      </w:t>
    </w:r>
    <w:r w:rsidR="00FC7F71">
      <w:t xml:space="preserve">  </w:t>
    </w:r>
  </w:p>
  <w:p w14:paraId="5C0EA20F" w14:textId="77777777" w:rsidR="00E127E3" w:rsidRDefault="00E12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0A2B" w14:textId="77777777" w:rsidR="005963B1" w:rsidRDefault="005963B1" w:rsidP="00E127E3">
      <w:pPr>
        <w:spacing w:after="0" w:line="240" w:lineRule="auto"/>
      </w:pPr>
      <w:r>
        <w:separator/>
      </w:r>
    </w:p>
  </w:footnote>
  <w:footnote w:type="continuationSeparator" w:id="0">
    <w:p w14:paraId="135BA815" w14:textId="77777777" w:rsidR="005963B1" w:rsidRDefault="005963B1" w:rsidP="00E127E3">
      <w:pPr>
        <w:spacing w:after="0" w:line="240" w:lineRule="auto"/>
      </w:pPr>
      <w:r>
        <w:continuationSeparator/>
      </w:r>
    </w:p>
  </w:footnote>
  <w:footnote w:type="continuationNotice" w:id="1">
    <w:p w14:paraId="02D35A48" w14:textId="77777777" w:rsidR="005963B1" w:rsidRDefault="00596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C7C" w14:textId="0FE08480" w:rsidR="007C020B" w:rsidRPr="005A1A9C" w:rsidRDefault="00405072" w:rsidP="00DA197C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         </w:t>
    </w:r>
    <w:r w:rsidR="00EB472C" w:rsidRPr="00AC5F4D">
      <w:rPr>
        <w:rFonts w:ascii="Arial" w:hAnsi="Arial" w:cs="Arial"/>
        <w:b/>
        <w:bCs/>
        <w:color w:val="000000" w:themeColor="text1"/>
        <w:sz w:val="24"/>
        <w:szCs w:val="24"/>
      </w:rPr>
      <w:t>QUICK REFERENCE FOR</w:t>
    </w:r>
    <w:r w:rsidR="004D3633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161FF">
      <w:rPr>
        <w:rFonts w:ascii="Arial" w:hAnsi="Arial" w:cs="Arial"/>
        <w:b/>
        <w:bCs/>
        <w:color w:val="000000" w:themeColor="text1"/>
        <w:sz w:val="24"/>
        <w:szCs w:val="24"/>
      </w:rPr>
      <w:t xml:space="preserve">REQUESTING </w:t>
    </w:r>
    <w:r w:rsidR="00792BCC">
      <w:rPr>
        <w:rFonts w:ascii="Arial" w:hAnsi="Arial" w:cs="Arial"/>
        <w:b/>
        <w:bCs/>
        <w:color w:val="000000" w:themeColor="text1"/>
        <w:sz w:val="24"/>
        <w:szCs w:val="24"/>
      </w:rPr>
      <w:t>PRODUCT SAMPLE</w:t>
    </w:r>
    <w:r w:rsidR="00F05CAC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04674">
      <w:rPr>
        <w:rFonts w:ascii="Arial" w:hAnsi="Arial" w:cs="Arial"/>
        <w:b/>
        <w:bCs/>
        <w:color w:val="000000" w:themeColor="text1"/>
        <w:sz w:val="24"/>
        <w:szCs w:val="24"/>
      </w:rPr>
      <w:t xml:space="preserve">AND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 xml:space="preserve">RETAINING </w:t>
    </w:r>
    <w:r w:rsidR="00EE311E">
      <w:rPr>
        <w:rFonts w:ascii="Arial" w:hAnsi="Arial" w:cs="Arial"/>
        <w:b/>
        <w:bCs/>
        <w:color w:val="000000" w:themeColor="text1"/>
        <w:sz w:val="24"/>
        <w:szCs w:val="24"/>
      </w:rPr>
      <w:t xml:space="preserve">APPROVED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>PRODUCT</w:t>
    </w:r>
    <w:r w:rsidR="00863AE2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sdt>
      <w:sdtPr>
        <w:rPr>
          <w:rFonts w:ascii="Arial" w:hAnsi="Arial" w:cs="Arial"/>
        </w:rPr>
        <w:id w:val="250395305"/>
        <w:docPartObj>
          <w:docPartGallery w:val="Page Numbers (Top of Page)"/>
          <w:docPartUnique/>
        </w:docPartObj>
      </w:sdtPr>
      <w:sdtEndPr/>
      <w:sdtContent>
        <w:r w:rsidR="007C020B" w:rsidRPr="006A62B0">
          <w:rPr>
            <w:rFonts w:ascii="Arial" w:hAnsi="Arial" w:cs="Arial"/>
          </w:rPr>
          <w:tab/>
          <w:t xml:space="preserve">Page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PAGE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1</w:t>
        </w:r>
        <w:r w:rsidR="007C020B" w:rsidRPr="006A62B0">
          <w:rPr>
            <w:rFonts w:ascii="Arial" w:hAnsi="Arial" w:cs="Arial"/>
            <w:noProof/>
          </w:rPr>
          <w:fldChar w:fldCharType="end"/>
        </w:r>
        <w:r w:rsidR="007C020B" w:rsidRPr="006A62B0">
          <w:rPr>
            <w:rFonts w:ascii="Arial" w:hAnsi="Arial" w:cs="Arial"/>
          </w:rPr>
          <w:t xml:space="preserve"> of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NUMPAGES 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8</w:t>
        </w:r>
        <w:r w:rsidR="007C020B" w:rsidRPr="006A62B0">
          <w:rPr>
            <w:rFonts w:ascii="Arial" w:hAnsi="Arial" w:cs="Arial"/>
            <w:noProof/>
          </w:rPr>
          <w:fldChar w:fldCharType="end"/>
        </w:r>
      </w:sdtContent>
    </w:sdt>
  </w:p>
  <w:p w14:paraId="44D4E467" w14:textId="35397C4B" w:rsidR="00AF66E2" w:rsidRPr="000C5562" w:rsidRDefault="00AF66E2" w:rsidP="00136B96">
    <w:pPr>
      <w:tabs>
        <w:tab w:val="left" w:pos="7920"/>
      </w:tabs>
      <w:spacing w:before="240" w:after="0" w:line="257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D25"/>
    <w:multiLevelType w:val="hybridMultilevel"/>
    <w:tmpl w:val="F8AED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D10CE"/>
    <w:multiLevelType w:val="hybridMultilevel"/>
    <w:tmpl w:val="AE9C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366E3"/>
    <w:multiLevelType w:val="hybridMultilevel"/>
    <w:tmpl w:val="C1961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BC5"/>
    <w:multiLevelType w:val="hybridMultilevel"/>
    <w:tmpl w:val="DE5E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B6ADD"/>
    <w:multiLevelType w:val="hybridMultilevel"/>
    <w:tmpl w:val="0356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05543"/>
    <w:multiLevelType w:val="hybridMultilevel"/>
    <w:tmpl w:val="480ED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33418"/>
    <w:multiLevelType w:val="hybridMultilevel"/>
    <w:tmpl w:val="5E4E5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20"/>
    <w:multiLevelType w:val="hybridMultilevel"/>
    <w:tmpl w:val="52561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45C4"/>
    <w:multiLevelType w:val="hybridMultilevel"/>
    <w:tmpl w:val="517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82DD7"/>
    <w:multiLevelType w:val="hybridMultilevel"/>
    <w:tmpl w:val="40964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9430C"/>
    <w:multiLevelType w:val="hybridMultilevel"/>
    <w:tmpl w:val="5A0E4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20272"/>
    <w:multiLevelType w:val="hybridMultilevel"/>
    <w:tmpl w:val="065E8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E6EDD"/>
    <w:multiLevelType w:val="hybridMultilevel"/>
    <w:tmpl w:val="EC96B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516C5"/>
    <w:multiLevelType w:val="hybridMultilevel"/>
    <w:tmpl w:val="657A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A33A2"/>
    <w:multiLevelType w:val="hybridMultilevel"/>
    <w:tmpl w:val="1AD47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05210"/>
    <w:multiLevelType w:val="hybridMultilevel"/>
    <w:tmpl w:val="CC86D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8680F"/>
    <w:multiLevelType w:val="hybridMultilevel"/>
    <w:tmpl w:val="C1789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B5C7E"/>
    <w:multiLevelType w:val="hybridMultilevel"/>
    <w:tmpl w:val="4E86B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97C89"/>
    <w:multiLevelType w:val="hybridMultilevel"/>
    <w:tmpl w:val="C128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635C7"/>
    <w:multiLevelType w:val="hybridMultilevel"/>
    <w:tmpl w:val="B1521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4C191B"/>
    <w:multiLevelType w:val="hybridMultilevel"/>
    <w:tmpl w:val="D20A7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E71EA"/>
    <w:multiLevelType w:val="hybridMultilevel"/>
    <w:tmpl w:val="01ACA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70B7B"/>
    <w:multiLevelType w:val="hybridMultilevel"/>
    <w:tmpl w:val="4A40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B59D6"/>
    <w:multiLevelType w:val="hybridMultilevel"/>
    <w:tmpl w:val="7B563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91367"/>
    <w:multiLevelType w:val="hybridMultilevel"/>
    <w:tmpl w:val="3762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C318D9"/>
    <w:multiLevelType w:val="hybridMultilevel"/>
    <w:tmpl w:val="05F0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1B3EB0"/>
    <w:multiLevelType w:val="hybridMultilevel"/>
    <w:tmpl w:val="70C00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66502F"/>
    <w:multiLevelType w:val="hybridMultilevel"/>
    <w:tmpl w:val="C366C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07A33"/>
    <w:multiLevelType w:val="hybridMultilevel"/>
    <w:tmpl w:val="93A6A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24284"/>
    <w:multiLevelType w:val="hybridMultilevel"/>
    <w:tmpl w:val="37CE6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132625">
    <w:abstractNumId w:val="17"/>
  </w:num>
  <w:num w:numId="2" w16cid:durableId="1571959924">
    <w:abstractNumId w:val="4"/>
  </w:num>
  <w:num w:numId="3" w16cid:durableId="1179926213">
    <w:abstractNumId w:val="20"/>
  </w:num>
  <w:num w:numId="4" w16cid:durableId="1994674607">
    <w:abstractNumId w:val="24"/>
  </w:num>
  <w:num w:numId="5" w16cid:durableId="1823571470">
    <w:abstractNumId w:val="5"/>
  </w:num>
  <w:num w:numId="6" w16cid:durableId="1996911168">
    <w:abstractNumId w:val="23"/>
  </w:num>
  <w:num w:numId="7" w16cid:durableId="870456254">
    <w:abstractNumId w:val="1"/>
  </w:num>
  <w:num w:numId="8" w16cid:durableId="174466809">
    <w:abstractNumId w:val="21"/>
  </w:num>
  <w:num w:numId="9" w16cid:durableId="1586378624">
    <w:abstractNumId w:val="25"/>
  </w:num>
  <w:num w:numId="10" w16cid:durableId="859078426">
    <w:abstractNumId w:val="26"/>
  </w:num>
  <w:num w:numId="11" w16cid:durableId="1212040193">
    <w:abstractNumId w:val="7"/>
  </w:num>
  <w:num w:numId="12" w16cid:durableId="650673216">
    <w:abstractNumId w:val="0"/>
  </w:num>
  <w:num w:numId="13" w16cid:durableId="793450761">
    <w:abstractNumId w:val="6"/>
  </w:num>
  <w:num w:numId="14" w16cid:durableId="164445266">
    <w:abstractNumId w:val="15"/>
  </w:num>
  <w:num w:numId="15" w16cid:durableId="333143662">
    <w:abstractNumId w:val="28"/>
  </w:num>
  <w:num w:numId="16" w16cid:durableId="1845633173">
    <w:abstractNumId w:val="10"/>
  </w:num>
  <w:num w:numId="17" w16cid:durableId="1458986878">
    <w:abstractNumId w:val="11"/>
  </w:num>
  <w:num w:numId="18" w16cid:durableId="328751945">
    <w:abstractNumId w:val="19"/>
  </w:num>
  <w:num w:numId="19" w16cid:durableId="43650191">
    <w:abstractNumId w:val="29"/>
  </w:num>
  <w:num w:numId="20" w16cid:durableId="1869948661">
    <w:abstractNumId w:val="13"/>
  </w:num>
  <w:num w:numId="21" w16cid:durableId="1081291342">
    <w:abstractNumId w:val="3"/>
  </w:num>
  <w:num w:numId="22" w16cid:durableId="583881580">
    <w:abstractNumId w:val="9"/>
  </w:num>
  <w:num w:numId="23" w16cid:durableId="947128101">
    <w:abstractNumId w:val="22"/>
  </w:num>
  <w:num w:numId="24" w16cid:durableId="2102750353">
    <w:abstractNumId w:val="14"/>
  </w:num>
  <w:num w:numId="25" w16cid:durableId="1970621967">
    <w:abstractNumId w:val="18"/>
  </w:num>
  <w:num w:numId="26" w16cid:durableId="1396775806">
    <w:abstractNumId w:val="27"/>
  </w:num>
  <w:num w:numId="27" w16cid:durableId="1665628469">
    <w:abstractNumId w:val="12"/>
  </w:num>
  <w:num w:numId="28" w16cid:durableId="828251251">
    <w:abstractNumId w:val="8"/>
  </w:num>
  <w:num w:numId="29" w16cid:durableId="986863379">
    <w:abstractNumId w:val="16"/>
  </w:num>
  <w:num w:numId="30" w16cid:durableId="32875859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6"/>
    <w:rsid w:val="000000D5"/>
    <w:rsid w:val="00000B8F"/>
    <w:rsid w:val="000019E6"/>
    <w:rsid w:val="0000290D"/>
    <w:rsid w:val="00003072"/>
    <w:rsid w:val="00003158"/>
    <w:rsid w:val="000035F3"/>
    <w:rsid w:val="000041B1"/>
    <w:rsid w:val="00004708"/>
    <w:rsid w:val="00006B75"/>
    <w:rsid w:val="00006F61"/>
    <w:rsid w:val="00010AAD"/>
    <w:rsid w:val="00013B0D"/>
    <w:rsid w:val="0001650E"/>
    <w:rsid w:val="00017EFA"/>
    <w:rsid w:val="00020232"/>
    <w:rsid w:val="00021A52"/>
    <w:rsid w:val="00022719"/>
    <w:rsid w:val="000231DC"/>
    <w:rsid w:val="00023627"/>
    <w:rsid w:val="00023890"/>
    <w:rsid w:val="00023EAD"/>
    <w:rsid w:val="00025F5C"/>
    <w:rsid w:val="00026C25"/>
    <w:rsid w:val="00026F62"/>
    <w:rsid w:val="000301C1"/>
    <w:rsid w:val="00030BBC"/>
    <w:rsid w:val="00031607"/>
    <w:rsid w:val="0003475D"/>
    <w:rsid w:val="00035EA4"/>
    <w:rsid w:val="00036058"/>
    <w:rsid w:val="000379DC"/>
    <w:rsid w:val="00037E62"/>
    <w:rsid w:val="00040118"/>
    <w:rsid w:val="00044028"/>
    <w:rsid w:val="000441CC"/>
    <w:rsid w:val="00044ACF"/>
    <w:rsid w:val="000462B3"/>
    <w:rsid w:val="00046BAD"/>
    <w:rsid w:val="000501FF"/>
    <w:rsid w:val="000513D5"/>
    <w:rsid w:val="00051773"/>
    <w:rsid w:val="000538FD"/>
    <w:rsid w:val="00053D1F"/>
    <w:rsid w:val="000542E8"/>
    <w:rsid w:val="00056753"/>
    <w:rsid w:val="00057E33"/>
    <w:rsid w:val="000611F9"/>
    <w:rsid w:val="00061EBF"/>
    <w:rsid w:val="0006317D"/>
    <w:rsid w:val="00063631"/>
    <w:rsid w:val="0006459D"/>
    <w:rsid w:val="0006468E"/>
    <w:rsid w:val="00070B2B"/>
    <w:rsid w:val="00072E6D"/>
    <w:rsid w:val="00072EBD"/>
    <w:rsid w:val="00073CFD"/>
    <w:rsid w:val="00073F52"/>
    <w:rsid w:val="00074184"/>
    <w:rsid w:val="00075CD6"/>
    <w:rsid w:val="000767FB"/>
    <w:rsid w:val="00077D55"/>
    <w:rsid w:val="00086B60"/>
    <w:rsid w:val="00087565"/>
    <w:rsid w:val="00090886"/>
    <w:rsid w:val="00090A6C"/>
    <w:rsid w:val="000911E1"/>
    <w:rsid w:val="00093A97"/>
    <w:rsid w:val="00093BBA"/>
    <w:rsid w:val="00094706"/>
    <w:rsid w:val="000964A9"/>
    <w:rsid w:val="00096F04"/>
    <w:rsid w:val="00097E10"/>
    <w:rsid w:val="000A2995"/>
    <w:rsid w:val="000A3734"/>
    <w:rsid w:val="000A7D9B"/>
    <w:rsid w:val="000B30E6"/>
    <w:rsid w:val="000B312F"/>
    <w:rsid w:val="000B4729"/>
    <w:rsid w:val="000B4F69"/>
    <w:rsid w:val="000B5992"/>
    <w:rsid w:val="000B5F3C"/>
    <w:rsid w:val="000B6C5F"/>
    <w:rsid w:val="000B6F2B"/>
    <w:rsid w:val="000B6FEA"/>
    <w:rsid w:val="000B7F7D"/>
    <w:rsid w:val="000C0220"/>
    <w:rsid w:val="000C5562"/>
    <w:rsid w:val="000C5EC0"/>
    <w:rsid w:val="000C6486"/>
    <w:rsid w:val="000D0E9F"/>
    <w:rsid w:val="000D2E67"/>
    <w:rsid w:val="000D3BF9"/>
    <w:rsid w:val="000D5C51"/>
    <w:rsid w:val="000E059D"/>
    <w:rsid w:val="000E0ACD"/>
    <w:rsid w:val="000E10B8"/>
    <w:rsid w:val="000E1886"/>
    <w:rsid w:val="000E2D2E"/>
    <w:rsid w:val="000E4101"/>
    <w:rsid w:val="000E4EEF"/>
    <w:rsid w:val="000E5982"/>
    <w:rsid w:val="000E6E6A"/>
    <w:rsid w:val="000F0A3F"/>
    <w:rsid w:val="000F30D4"/>
    <w:rsid w:val="000F391A"/>
    <w:rsid w:val="000F5491"/>
    <w:rsid w:val="000F5D24"/>
    <w:rsid w:val="000F7417"/>
    <w:rsid w:val="00100BFF"/>
    <w:rsid w:val="00101716"/>
    <w:rsid w:val="00104AA1"/>
    <w:rsid w:val="00104C01"/>
    <w:rsid w:val="00104C2B"/>
    <w:rsid w:val="00105F37"/>
    <w:rsid w:val="00106018"/>
    <w:rsid w:val="001069D0"/>
    <w:rsid w:val="00106E3B"/>
    <w:rsid w:val="00107D4A"/>
    <w:rsid w:val="00110A9C"/>
    <w:rsid w:val="00110E99"/>
    <w:rsid w:val="00112D7E"/>
    <w:rsid w:val="00115CA8"/>
    <w:rsid w:val="0012426D"/>
    <w:rsid w:val="00127D33"/>
    <w:rsid w:val="00130F82"/>
    <w:rsid w:val="00131110"/>
    <w:rsid w:val="00131D36"/>
    <w:rsid w:val="00133387"/>
    <w:rsid w:val="001333D3"/>
    <w:rsid w:val="00133A5C"/>
    <w:rsid w:val="00134188"/>
    <w:rsid w:val="00134696"/>
    <w:rsid w:val="00134C78"/>
    <w:rsid w:val="00134D84"/>
    <w:rsid w:val="00136B96"/>
    <w:rsid w:val="00136E87"/>
    <w:rsid w:val="001409A5"/>
    <w:rsid w:val="001418AE"/>
    <w:rsid w:val="00141B02"/>
    <w:rsid w:val="00142CFD"/>
    <w:rsid w:val="00143693"/>
    <w:rsid w:val="001450C4"/>
    <w:rsid w:val="001466D9"/>
    <w:rsid w:val="00150BB8"/>
    <w:rsid w:val="001525B5"/>
    <w:rsid w:val="001540B7"/>
    <w:rsid w:val="0015490F"/>
    <w:rsid w:val="001551AF"/>
    <w:rsid w:val="001613A8"/>
    <w:rsid w:val="0016170A"/>
    <w:rsid w:val="00162D83"/>
    <w:rsid w:val="0016479D"/>
    <w:rsid w:val="00165296"/>
    <w:rsid w:val="001664C6"/>
    <w:rsid w:val="001672E7"/>
    <w:rsid w:val="0017044C"/>
    <w:rsid w:val="00174544"/>
    <w:rsid w:val="0017501D"/>
    <w:rsid w:val="00175FD8"/>
    <w:rsid w:val="00176808"/>
    <w:rsid w:val="00176F06"/>
    <w:rsid w:val="00177CEA"/>
    <w:rsid w:val="001802D0"/>
    <w:rsid w:val="00181996"/>
    <w:rsid w:val="001835D8"/>
    <w:rsid w:val="00185291"/>
    <w:rsid w:val="00186D9C"/>
    <w:rsid w:val="00191B5F"/>
    <w:rsid w:val="00194E47"/>
    <w:rsid w:val="001A0B0E"/>
    <w:rsid w:val="001A32F0"/>
    <w:rsid w:val="001A3C7B"/>
    <w:rsid w:val="001A5446"/>
    <w:rsid w:val="001A76DF"/>
    <w:rsid w:val="001B087C"/>
    <w:rsid w:val="001B19E7"/>
    <w:rsid w:val="001B2598"/>
    <w:rsid w:val="001B3307"/>
    <w:rsid w:val="001B7CA4"/>
    <w:rsid w:val="001C0414"/>
    <w:rsid w:val="001C174D"/>
    <w:rsid w:val="001C1A70"/>
    <w:rsid w:val="001C2791"/>
    <w:rsid w:val="001C2EA4"/>
    <w:rsid w:val="001C7103"/>
    <w:rsid w:val="001D0EC9"/>
    <w:rsid w:val="001D0F0F"/>
    <w:rsid w:val="001D1AFB"/>
    <w:rsid w:val="001D1B5B"/>
    <w:rsid w:val="001D295D"/>
    <w:rsid w:val="001D3858"/>
    <w:rsid w:val="001D428C"/>
    <w:rsid w:val="001D475A"/>
    <w:rsid w:val="001D4A28"/>
    <w:rsid w:val="001D4E48"/>
    <w:rsid w:val="001D5881"/>
    <w:rsid w:val="001D5D94"/>
    <w:rsid w:val="001D6D33"/>
    <w:rsid w:val="001D700F"/>
    <w:rsid w:val="001D719D"/>
    <w:rsid w:val="001E0875"/>
    <w:rsid w:val="001E0B47"/>
    <w:rsid w:val="001E222E"/>
    <w:rsid w:val="001E39C3"/>
    <w:rsid w:val="001E5723"/>
    <w:rsid w:val="001E63FA"/>
    <w:rsid w:val="001E7125"/>
    <w:rsid w:val="001E7680"/>
    <w:rsid w:val="001F0B83"/>
    <w:rsid w:val="001F0EC8"/>
    <w:rsid w:val="001F1141"/>
    <w:rsid w:val="001F1173"/>
    <w:rsid w:val="001F1650"/>
    <w:rsid w:val="001F3A95"/>
    <w:rsid w:val="001F40E6"/>
    <w:rsid w:val="001F5B81"/>
    <w:rsid w:val="001F6A63"/>
    <w:rsid w:val="002017A0"/>
    <w:rsid w:val="00202DDE"/>
    <w:rsid w:val="00203629"/>
    <w:rsid w:val="002037C4"/>
    <w:rsid w:val="00203B57"/>
    <w:rsid w:val="0020535B"/>
    <w:rsid w:val="00205C15"/>
    <w:rsid w:val="00206332"/>
    <w:rsid w:val="002072AD"/>
    <w:rsid w:val="002123DB"/>
    <w:rsid w:val="002133BC"/>
    <w:rsid w:val="00213E2C"/>
    <w:rsid w:val="00214CA9"/>
    <w:rsid w:val="00214DFF"/>
    <w:rsid w:val="00216F68"/>
    <w:rsid w:val="00216F7E"/>
    <w:rsid w:val="00217DF8"/>
    <w:rsid w:val="0022157C"/>
    <w:rsid w:val="00224B9D"/>
    <w:rsid w:val="002257D9"/>
    <w:rsid w:val="002275B4"/>
    <w:rsid w:val="00227AAD"/>
    <w:rsid w:val="00230046"/>
    <w:rsid w:val="002303D7"/>
    <w:rsid w:val="00234059"/>
    <w:rsid w:val="002340BF"/>
    <w:rsid w:val="00235063"/>
    <w:rsid w:val="00235113"/>
    <w:rsid w:val="0023592E"/>
    <w:rsid w:val="00240483"/>
    <w:rsid w:val="00241BDE"/>
    <w:rsid w:val="002425EC"/>
    <w:rsid w:val="00243228"/>
    <w:rsid w:val="00243BFF"/>
    <w:rsid w:val="00243FEA"/>
    <w:rsid w:val="00244AB5"/>
    <w:rsid w:val="00245647"/>
    <w:rsid w:val="00246B6C"/>
    <w:rsid w:val="002477FD"/>
    <w:rsid w:val="0025010A"/>
    <w:rsid w:val="002502BC"/>
    <w:rsid w:val="00250DEB"/>
    <w:rsid w:val="0025580D"/>
    <w:rsid w:val="00256936"/>
    <w:rsid w:val="0026131B"/>
    <w:rsid w:val="002621F9"/>
    <w:rsid w:val="002665D5"/>
    <w:rsid w:val="00267A04"/>
    <w:rsid w:val="00267F32"/>
    <w:rsid w:val="002704C0"/>
    <w:rsid w:val="00270D79"/>
    <w:rsid w:val="00272D5B"/>
    <w:rsid w:val="00273CBD"/>
    <w:rsid w:val="00274D4C"/>
    <w:rsid w:val="002763F5"/>
    <w:rsid w:val="00280E83"/>
    <w:rsid w:val="0028221B"/>
    <w:rsid w:val="002826CA"/>
    <w:rsid w:val="002836A8"/>
    <w:rsid w:val="00283EEA"/>
    <w:rsid w:val="002849A2"/>
    <w:rsid w:val="0028530A"/>
    <w:rsid w:val="0028577A"/>
    <w:rsid w:val="0028696F"/>
    <w:rsid w:val="00286CCD"/>
    <w:rsid w:val="00286FAA"/>
    <w:rsid w:val="00291282"/>
    <w:rsid w:val="00292B91"/>
    <w:rsid w:val="0029393A"/>
    <w:rsid w:val="002948E4"/>
    <w:rsid w:val="00295228"/>
    <w:rsid w:val="0029583E"/>
    <w:rsid w:val="0029597E"/>
    <w:rsid w:val="00295AC9"/>
    <w:rsid w:val="00295EFD"/>
    <w:rsid w:val="002964C9"/>
    <w:rsid w:val="0029668F"/>
    <w:rsid w:val="00296896"/>
    <w:rsid w:val="002A1615"/>
    <w:rsid w:val="002A1A32"/>
    <w:rsid w:val="002A380F"/>
    <w:rsid w:val="002A7BD3"/>
    <w:rsid w:val="002A7C28"/>
    <w:rsid w:val="002B38B1"/>
    <w:rsid w:val="002B472F"/>
    <w:rsid w:val="002B5237"/>
    <w:rsid w:val="002B5F4A"/>
    <w:rsid w:val="002B61CA"/>
    <w:rsid w:val="002B79B2"/>
    <w:rsid w:val="002B7CDA"/>
    <w:rsid w:val="002C01F0"/>
    <w:rsid w:val="002C057F"/>
    <w:rsid w:val="002C06B2"/>
    <w:rsid w:val="002C16C3"/>
    <w:rsid w:val="002C4E8D"/>
    <w:rsid w:val="002C6248"/>
    <w:rsid w:val="002C782B"/>
    <w:rsid w:val="002D0783"/>
    <w:rsid w:val="002D0924"/>
    <w:rsid w:val="002D0E5E"/>
    <w:rsid w:val="002D1029"/>
    <w:rsid w:val="002D1D3C"/>
    <w:rsid w:val="002D2045"/>
    <w:rsid w:val="002D220E"/>
    <w:rsid w:val="002D3E31"/>
    <w:rsid w:val="002D47C2"/>
    <w:rsid w:val="002D4C5D"/>
    <w:rsid w:val="002D5EFE"/>
    <w:rsid w:val="002E249C"/>
    <w:rsid w:val="002E379E"/>
    <w:rsid w:val="002E6DF3"/>
    <w:rsid w:val="002E78CA"/>
    <w:rsid w:val="002E7E2B"/>
    <w:rsid w:val="002F1D32"/>
    <w:rsid w:val="002F567E"/>
    <w:rsid w:val="002F5B9D"/>
    <w:rsid w:val="002F71B9"/>
    <w:rsid w:val="002F7458"/>
    <w:rsid w:val="00302189"/>
    <w:rsid w:val="00303D3C"/>
    <w:rsid w:val="003074F8"/>
    <w:rsid w:val="00310F55"/>
    <w:rsid w:val="0031133D"/>
    <w:rsid w:val="003126EC"/>
    <w:rsid w:val="00312B55"/>
    <w:rsid w:val="00313BB9"/>
    <w:rsid w:val="00313CD4"/>
    <w:rsid w:val="00314D8E"/>
    <w:rsid w:val="00315564"/>
    <w:rsid w:val="003155CD"/>
    <w:rsid w:val="003174C9"/>
    <w:rsid w:val="003176F6"/>
    <w:rsid w:val="00320B9D"/>
    <w:rsid w:val="00323569"/>
    <w:rsid w:val="003238A1"/>
    <w:rsid w:val="003242C8"/>
    <w:rsid w:val="003268EA"/>
    <w:rsid w:val="003270B6"/>
    <w:rsid w:val="003302F2"/>
    <w:rsid w:val="00330524"/>
    <w:rsid w:val="003335A4"/>
    <w:rsid w:val="00333B5F"/>
    <w:rsid w:val="0033515D"/>
    <w:rsid w:val="003358D0"/>
    <w:rsid w:val="00337A48"/>
    <w:rsid w:val="00341909"/>
    <w:rsid w:val="00343588"/>
    <w:rsid w:val="00344579"/>
    <w:rsid w:val="00350CAF"/>
    <w:rsid w:val="00353ECB"/>
    <w:rsid w:val="00355262"/>
    <w:rsid w:val="00357349"/>
    <w:rsid w:val="00363D49"/>
    <w:rsid w:val="00365567"/>
    <w:rsid w:val="003658D4"/>
    <w:rsid w:val="00367A25"/>
    <w:rsid w:val="00371665"/>
    <w:rsid w:val="00372CDF"/>
    <w:rsid w:val="0037328C"/>
    <w:rsid w:val="003818D1"/>
    <w:rsid w:val="0038234E"/>
    <w:rsid w:val="00382D3A"/>
    <w:rsid w:val="00385F45"/>
    <w:rsid w:val="003865B4"/>
    <w:rsid w:val="0039018A"/>
    <w:rsid w:val="00393825"/>
    <w:rsid w:val="00393F2E"/>
    <w:rsid w:val="003944B7"/>
    <w:rsid w:val="003945CB"/>
    <w:rsid w:val="00395229"/>
    <w:rsid w:val="00395329"/>
    <w:rsid w:val="003955A7"/>
    <w:rsid w:val="00395984"/>
    <w:rsid w:val="003973EF"/>
    <w:rsid w:val="003A02F4"/>
    <w:rsid w:val="003A0C4F"/>
    <w:rsid w:val="003A2EA8"/>
    <w:rsid w:val="003A435F"/>
    <w:rsid w:val="003A503B"/>
    <w:rsid w:val="003A5F6C"/>
    <w:rsid w:val="003A7735"/>
    <w:rsid w:val="003B0C9F"/>
    <w:rsid w:val="003B18A0"/>
    <w:rsid w:val="003B2378"/>
    <w:rsid w:val="003B239E"/>
    <w:rsid w:val="003B4A13"/>
    <w:rsid w:val="003B6546"/>
    <w:rsid w:val="003C7649"/>
    <w:rsid w:val="003D0597"/>
    <w:rsid w:val="003D089A"/>
    <w:rsid w:val="003D18F0"/>
    <w:rsid w:val="003D1C8B"/>
    <w:rsid w:val="003D1C92"/>
    <w:rsid w:val="003D2444"/>
    <w:rsid w:val="003D2F74"/>
    <w:rsid w:val="003D42AD"/>
    <w:rsid w:val="003D4A71"/>
    <w:rsid w:val="003D5F5F"/>
    <w:rsid w:val="003D7B2A"/>
    <w:rsid w:val="003E0F44"/>
    <w:rsid w:val="003E1B22"/>
    <w:rsid w:val="003E1C36"/>
    <w:rsid w:val="003E2CE6"/>
    <w:rsid w:val="003E300F"/>
    <w:rsid w:val="003E3295"/>
    <w:rsid w:val="003E3E02"/>
    <w:rsid w:val="003E4A71"/>
    <w:rsid w:val="003E4B8E"/>
    <w:rsid w:val="003E5549"/>
    <w:rsid w:val="003E5A00"/>
    <w:rsid w:val="003E616D"/>
    <w:rsid w:val="003E6F89"/>
    <w:rsid w:val="003E71D5"/>
    <w:rsid w:val="003F0AAF"/>
    <w:rsid w:val="003F0F66"/>
    <w:rsid w:val="003F31A2"/>
    <w:rsid w:val="003F6413"/>
    <w:rsid w:val="003F6CCC"/>
    <w:rsid w:val="00401B7B"/>
    <w:rsid w:val="00402E08"/>
    <w:rsid w:val="00402FBD"/>
    <w:rsid w:val="00405072"/>
    <w:rsid w:val="00405D0D"/>
    <w:rsid w:val="00407682"/>
    <w:rsid w:val="004076C7"/>
    <w:rsid w:val="0041064D"/>
    <w:rsid w:val="00412890"/>
    <w:rsid w:val="00414A59"/>
    <w:rsid w:val="004153FF"/>
    <w:rsid w:val="00416F7D"/>
    <w:rsid w:val="0041756F"/>
    <w:rsid w:val="004177B4"/>
    <w:rsid w:val="00417B96"/>
    <w:rsid w:val="00423C9F"/>
    <w:rsid w:val="0042453B"/>
    <w:rsid w:val="004250A4"/>
    <w:rsid w:val="0042557C"/>
    <w:rsid w:val="00425C7E"/>
    <w:rsid w:val="0042719A"/>
    <w:rsid w:val="0042731B"/>
    <w:rsid w:val="00427767"/>
    <w:rsid w:val="004307ED"/>
    <w:rsid w:val="00431224"/>
    <w:rsid w:val="00432C13"/>
    <w:rsid w:val="00433930"/>
    <w:rsid w:val="00435FAD"/>
    <w:rsid w:val="00436020"/>
    <w:rsid w:val="004361C6"/>
    <w:rsid w:val="004362CB"/>
    <w:rsid w:val="00437BEC"/>
    <w:rsid w:val="0044243D"/>
    <w:rsid w:val="0044376F"/>
    <w:rsid w:val="0044398D"/>
    <w:rsid w:val="004439DD"/>
    <w:rsid w:val="004446FE"/>
    <w:rsid w:val="00444ED7"/>
    <w:rsid w:val="004453C8"/>
    <w:rsid w:val="00445838"/>
    <w:rsid w:val="004458A9"/>
    <w:rsid w:val="00445C8D"/>
    <w:rsid w:val="0044655B"/>
    <w:rsid w:val="00446933"/>
    <w:rsid w:val="00447389"/>
    <w:rsid w:val="004514B5"/>
    <w:rsid w:val="004516F7"/>
    <w:rsid w:val="0045218A"/>
    <w:rsid w:val="00455E75"/>
    <w:rsid w:val="00456077"/>
    <w:rsid w:val="004565B6"/>
    <w:rsid w:val="00464C5B"/>
    <w:rsid w:val="00465187"/>
    <w:rsid w:val="00465B77"/>
    <w:rsid w:val="0046610F"/>
    <w:rsid w:val="00466AE1"/>
    <w:rsid w:val="004701ED"/>
    <w:rsid w:val="00470CAC"/>
    <w:rsid w:val="004711AD"/>
    <w:rsid w:val="004712F2"/>
    <w:rsid w:val="00471977"/>
    <w:rsid w:val="00471EA2"/>
    <w:rsid w:val="004720BE"/>
    <w:rsid w:val="00472429"/>
    <w:rsid w:val="00473498"/>
    <w:rsid w:val="00473BAC"/>
    <w:rsid w:val="0047497E"/>
    <w:rsid w:val="00474CED"/>
    <w:rsid w:val="00480A1B"/>
    <w:rsid w:val="00480F67"/>
    <w:rsid w:val="00481BBF"/>
    <w:rsid w:val="004822B6"/>
    <w:rsid w:val="00484859"/>
    <w:rsid w:val="00485BC1"/>
    <w:rsid w:val="00486994"/>
    <w:rsid w:val="00487D16"/>
    <w:rsid w:val="00490A04"/>
    <w:rsid w:val="00491332"/>
    <w:rsid w:val="00491408"/>
    <w:rsid w:val="00493ADC"/>
    <w:rsid w:val="00494411"/>
    <w:rsid w:val="004953C4"/>
    <w:rsid w:val="00496DF1"/>
    <w:rsid w:val="004A1986"/>
    <w:rsid w:val="004A4373"/>
    <w:rsid w:val="004A4D61"/>
    <w:rsid w:val="004A5444"/>
    <w:rsid w:val="004A57A7"/>
    <w:rsid w:val="004A5A32"/>
    <w:rsid w:val="004A6496"/>
    <w:rsid w:val="004A6CFE"/>
    <w:rsid w:val="004A766A"/>
    <w:rsid w:val="004B1FF4"/>
    <w:rsid w:val="004B285B"/>
    <w:rsid w:val="004B57B5"/>
    <w:rsid w:val="004B5FBD"/>
    <w:rsid w:val="004B61FA"/>
    <w:rsid w:val="004B6D6D"/>
    <w:rsid w:val="004C001C"/>
    <w:rsid w:val="004C1E6D"/>
    <w:rsid w:val="004C2395"/>
    <w:rsid w:val="004C6B24"/>
    <w:rsid w:val="004D05BE"/>
    <w:rsid w:val="004D0B91"/>
    <w:rsid w:val="004D138D"/>
    <w:rsid w:val="004D13B9"/>
    <w:rsid w:val="004D2B53"/>
    <w:rsid w:val="004D2C59"/>
    <w:rsid w:val="004D3633"/>
    <w:rsid w:val="004D4B96"/>
    <w:rsid w:val="004D56F2"/>
    <w:rsid w:val="004E1F68"/>
    <w:rsid w:val="004E2072"/>
    <w:rsid w:val="004E2E3D"/>
    <w:rsid w:val="004E3122"/>
    <w:rsid w:val="004E348C"/>
    <w:rsid w:val="004E57C2"/>
    <w:rsid w:val="004E5BAA"/>
    <w:rsid w:val="004E6337"/>
    <w:rsid w:val="004E7827"/>
    <w:rsid w:val="004F0962"/>
    <w:rsid w:val="004F29D4"/>
    <w:rsid w:val="005002AE"/>
    <w:rsid w:val="005003D3"/>
    <w:rsid w:val="00500BD2"/>
    <w:rsid w:val="00501945"/>
    <w:rsid w:val="00501E2C"/>
    <w:rsid w:val="00502706"/>
    <w:rsid w:val="0050299A"/>
    <w:rsid w:val="00504674"/>
    <w:rsid w:val="005055DC"/>
    <w:rsid w:val="005102AC"/>
    <w:rsid w:val="005114E6"/>
    <w:rsid w:val="00512D92"/>
    <w:rsid w:val="00513626"/>
    <w:rsid w:val="0051388B"/>
    <w:rsid w:val="0051416C"/>
    <w:rsid w:val="00514DA7"/>
    <w:rsid w:val="005161FF"/>
    <w:rsid w:val="00517C34"/>
    <w:rsid w:val="005214D0"/>
    <w:rsid w:val="00522E6A"/>
    <w:rsid w:val="00523634"/>
    <w:rsid w:val="0052382D"/>
    <w:rsid w:val="00523A97"/>
    <w:rsid w:val="00524512"/>
    <w:rsid w:val="00533EEA"/>
    <w:rsid w:val="00540315"/>
    <w:rsid w:val="00540450"/>
    <w:rsid w:val="00541DF4"/>
    <w:rsid w:val="00542A40"/>
    <w:rsid w:val="00542BDF"/>
    <w:rsid w:val="00542EFA"/>
    <w:rsid w:val="00544E32"/>
    <w:rsid w:val="00546455"/>
    <w:rsid w:val="00552DFD"/>
    <w:rsid w:val="0055385D"/>
    <w:rsid w:val="00554A88"/>
    <w:rsid w:val="005561EC"/>
    <w:rsid w:val="005603EC"/>
    <w:rsid w:val="0056105C"/>
    <w:rsid w:val="00561118"/>
    <w:rsid w:val="00562AE6"/>
    <w:rsid w:val="00564664"/>
    <w:rsid w:val="005647B3"/>
    <w:rsid w:val="00564D76"/>
    <w:rsid w:val="0056687E"/>
    <w:rsid w:val="00567583"/>
    <w:rsid w:val="00571B17"/>
    <w:rsid w:val="00572814"/>
    <w:rsid w:val="00573970"/>
    <w:rsid w:val="00574A57"/>
    <w:rsid w:val="005761FB"/>
    <w:rsid w:val="00576560"/>
    <w:rsid w:val="0058053D"/>
    <w:rsid w:val="00582C9C"/>
    <w:rsid w:val="005836C4"/>
    <w:rsid w:val="00583AB5"/>
    <w:rsid w:val="00584150"/>
    <w:rsid w:val="005848AE"/>
    <w:rsid w:val="005854C9"/>
    <w:rsid w:val="005875C1"/>
    <w:rsid w:val="00590D5D"/>
    <w:rsid w:val="00592463"/>
    <w:rsid w:val="00592AEC"/>
    <w:rsid w:val="0059380B"/>
    <w:rsid w:val="0059409A"/>
    <w:rsid w:val="00594329"/>
    <w:rsid w:val="005963B1"/>
    <w:rsid w:val="00597621"/>
    <w:rsid w:val="005A0213"/>
    <w:rsid w:val="005A0843"/>
    <w:rsid w:val="005A1A9C"/>
    <w:rsid w:val="005A1ABF"/>
    <w:rsid w:val="005A3259"/>
    <w:rsid w:val="005A3284"/>
    <w:rsid w:val="005A4A9C"/>
    <w:rsid w:val="005A5167"/>
    <w:rsid w:val="005A5402"/>
    <w:rsid w:val="005B0F29"/>
    <w:rsid w:val="005B209B"/>
    <w:rsid w:val="005B24B0"/>
    <w:rsid w:val="005B2BE3"/>
    <w:rsid w:val="005B4E71"/>
    <w:rsid w:val="005B57DB"/>
    <w:rsid w:val="005C15B7"/>
    <w:rsid w:val="005C1F25"/>
    <w:rsid w:val="005C2B2E"/>
    <w:rsid w:val="005C40B5"/>
    <w:rsid w:val="005C5DFA"/>
    <w:rsid w:val="005C64E3"/>
    <w:rsid w:val="005C76C3"/>
    <w:rsid w:val="005D051D"/>
    <w:rsid w:val="005D0F20"/>
    <w:rsid w:val="005D1AF0"/>
    <w:rsid w:val="005D1E6C"/>
    <w:rsid w:val="005D4FE6"/>
    <w:rsid w:val="005D7EF8"/>
    <w:rsid w:val="005E27B8"/>
    <w:rsid w:val="005E2F2E"/>
    <w:rsid w:val="005E3A49"/>
    <w:rsid w:val="005E3DA4"/>
    <w:rsid w:val="005E6E50"/>
    <w:rsid w:val="005E7840"/>
    <w:rsid w:val="005F0377"/>
    <w:rsid w:val="005F061C"/>
    <w:rsid w:val="005F069D"/>
    <w:rsid w:val="005F14E2"/>
    <w:rsid w:val="005F3A8C"/>
    <w:rsid w:val="005F44A3"/>
    <w:rsid w:val="005F51B9"/>
    <w:rsid w:val="005F5B87"/>
    <w:rsid w:val="005F6925"/>
    <w:rsid w:val="00600464"/>
    <w:rsid w:val="006008AD"/>
    <w:rsid w:val="00601AE2"/>
    <w:rsid w:val="00603084"/>
    <w:rsid w:val="00605AF2"/>
    <w:rsid w:val="00606C1E"/>
    <w:rsid w:val="00610EA1"/>
    <w:rsid w:val="006110C4"/>
    <w:rsid w:val="00611837"/>
    <w:rsid w:val="006136FE"/>
    <w:rsid w:val="00614236"/>
    <w:rsid w:val="00614589"/>
    <w:rsid w:val="00614C25"/>
    <w:rsid w:val="00615E97"/>
    <w:rsid w:val="00616AE6"/>
    <w:rsid w:val="00617D96"/>
    <w:rsid w:val="00621B06"/>
    <w:rsid w:val="006242C3"/>
    <w:rsid w:val="00624FAE"/>
    <w:rsid w:val="006261C6"/>
    <w:rsid w:val="00627D46"/>
    <w:rsid w:val="00632367"/>
    <w:rsid w:val="00632E5A"/>
    <w:rsid w:val="00633D8E"/>
    <w:rsid w:val="00634207"/>
    <w:rsid w:val="00634335"/>
    <w:rsid w:val="0063729F"/>
    <w:rsid w:val="006447BC"/>
    <w:rsid w:val="006460E0"/>
    <w:rsid w:val="006478B0"/>
    <w:rsid w:val="00647998"/>
    <w:rsid w:val="00650FD4"/>
    <w:rsid w:val="00652744"/>
    <w:rsid w:val="00654B54"/>
    <w:rsid w:val="00655FD3"/>
    <w:rsid w:val="006577B4"/>
    <w:rsid w:val="00657A69"/>
    <w:rsid w:val="00657E53"/>
    <w:rsid w:val="0066079B"/>
    <w:rsid w:val="00660DBC"/>
    <w:rsid w:val="0066464C"/>
    <w:rsid w:val="00664683"/>
    <w:rsid w:val="00664A3F"/>
    <w:rsid w:val="006658E3"/>
    <w:rsid w:val="00670AAB"/>
    <w:rsid w:val="00670CF0"/>
    <w:rsid w:val="00670E97"/>
    <w:rsid w:val="0067185A"/>
    <w:rsid w:val="00672B66"/>
    <w:rsid w:val="006755C3"/>
    <w:rsid w:val="00677A96"/>
    <w:rsid w:val="00680543"/>
    <w:rsid w:val="00681782"/>
    <w:rsid w:val="00687951"/>
    <w:rsid w:val="006909A1"/>
    <w:rsid w:val="00692DD7"/>
    <w:rsid w:val="00693024"/>
    <w:rsid w:val="00693400"/>
    <w:rsid w:val="00693D51"/>
    <w:rsid w:val="00694EBA"/>
    <w:rsid w:val="006965D5"/>
    <w:rsid w:val="00696A2A"/>
    <w:rsid w:val="006972DC"/>
    <w:rsid w:val="006977EA"/>
    <w:rsid w:val="006A0077"/>
    <w:rsid w:val="006A0C19"/>
    <w:rsid w:val="006A1162"/>
    <w:rsid w:val="006A2C9A"/>
    <w:rsid w:val="006A366C"/>
    <w:rsid w:val="006A42B3"/>
    <w:rsid w:val="006A43F7"/>
    <w:rsid w:val="006A529C"/>
    <w:rsid w:val="006A5CC3"/>
    <w:rsid w:val="006A62B0"/>
    <w:rsid w:val="006B063F"/>
    <w:rsid w:val="006B0D34"/>
    <w:rsid w:val="006B4A3E"/>
    <w:rsid w:val="006B5AB5"/>
    <w:rsid w:val="006B5F05"/>
    <w:rsid w:val="006C1E4D"/>
    <w:rsid w:val="006C4B98"/>
    <w:rsid w:val="006C69FD"/>
    <w:rsid w:val="006D055B"/>
    <w:rsid w:val="006D0E9C"/>
    <w:rsid w:val="006D1069"/>
    <w:rsid w:val="006D11AA"/>
    <w:rsid w:val="006D3221"/>
    <w:rsid w:val="006D4269"/>
    <w:rsid w:val="006D48FE"/>
    <w:rsid w:val="006D5C22"/>
    <w:rsid w:val="006D617F"/>
    <w:rsid w:val="006D7FEB"/>
    <w:rsid w:val="006E089A"/>
    <w:rsid w:val="006E1736"/>
    <w:rsid w:val="006E6F14"/>
    <w:rsid w:val="006E730C"/>
    <w:rsid w:val="006F0F0B"/>
    <w:rsid w:val="006F19BD"/>
    <w:rsid w:val="006F1AAC"/>
    <w:rsid w:val="006F3DBF"/>
    <w:rsid w:val="006F50EE"/>
    <w:rsid w:val="006F5D7D"/>
    <w:rsid w:val="006F6DDE"/>
    <w:rsid w:val="006F7595"/>
    <w:rsid w:val="00701B63"/>
    <w:rsid w:val="00705DF7"/>
    <w:rsid w:val="00707190"/>
    <w:rsid w:val="0070757E"/>
    <w:rsid w:val="00707963"/>
    <w:rsid w:val="00707B2A"/>
    <w:rsid w:val="00715B28"/>
    <w:rsid w:val="007165F2"/>
    <w:rsid w:val="00716ACB"/>
    <w:rsid w:val="00716B38"/>
    <w:rsid w:val="007179D2"/>
    <w:rsid w:val="0072183F"/>
    <w:rsid w:val="007222BA"/>
    <w:rsid w:val="007226A7"/>
    <w:rsid w:val="00724072"/>
    <w:rsid w:val="0072465C"/>
    <w:rsid w:val="0072466A"/>
    <w:rsid w:val="0072524C"/>
    <w:rsid w:val="00725A91"/>
    <w:rsid w:val="00725D36"/>
    <w:rsid w:val="00727334"/>
    <w:rsid w:val="0073069D"/>
    <w:rsid w:val="00730712"/>
    <w:rsid w:val="007321B0"/>
    <w:rsid w:val="007325F9"/>
    <w:rsid w:val="007337C8"/>
    <w:rsid w:val="007338D7"/>
    <w:rsid w:val="00733DFF"/>
    <w:rsid w:val="007354D1"/>
    <w:rsid w:val="007364B4"/>
    <w:rsid w:val="00737F85"/>
    <w:rsid w:val="0074019A"/>
    <w:rsid w:val="007423BC"/>
    <w:rsid w:val="00743F7E"/>
    <w:rsid w:val="00744013"/>
    <w:rsid w:val="00744156"/>
    <w:rsid w:val="0074486E"/>
    <w:rsid w:val="00747596"/>
    <w:rsid w:val="00750DD8"/>
    <w:rsid w:val="0075160A"/>
    <w:rsid w:val="0075315B"/>
    <w:rsid w:val="007546CF"/>
    <w:rsid w:val="00755BBF"/>
    <w:rsid w:val="00756A90"/>
    <w:rsid w:val="007614C3"/>
    <w:rsid w:val="00761588"/>
    <w:rsid w:val="00763C2A"/>
    <w:rsid w:val="0076521D"/>
    <w:rsid w:val="00766008"/>
    <w:rsid w:val="00770C16"/>
    <w:rsid w:val="00772055"/>
    <w:rsid w:val="00772266"/>
    <w:rsid w:val="00772319"/>
    <w:rsid w:val="007739BA"/>
    <w:rsid w:val="00773CF1"/>
    <w:rsid w:val="00774D0B"/>
    <w:rsid w:val="00774F7E"/>
    <w:rsid w:val="00780CEA"/>
    <w:rsid w:val="00781FC1"/>
    <w:rsid w:val="00782F94"/>
    <w:rsid w:val="0078385C"/>
    <w:rsid w:val="007840E6"/>
    <w:rsid w:val="00785238"/>
    <w:rsid w:val="00786CBC"/>
    <w:rsid w:val="00792BCC"/>
    <w:rsid w:val="0079475B"/>
    <w:rsid w:val="00796DED"/>
    <w:rsid w:val="007A1389"/>
    <w:rsid w:val="007A2AA6"/>
    <w:rsid w:val="007A37F1"/>
    <w:rsid w:val="007A40CA"/>
    <w:rsid w:val="007A43FC"/>
    <w:rsid w:val="007A5667"/>
    <w:rsid w:val="007A796C"/>
    <w:rsid w:val="007B3047"/>
    <w:rsid w:val="007B419C"/>
    <w:rsid w:val="007B4572"/>
    <w:rsid w:val="007B4CD0"/>
    <w:rsid w:val="007B53D6"/>
    <w:rsid w:val="007B54CC"/>
    <w:rsid w:val="007C020B"/>
    <w:rsid w:val="007C2183"/>
    <w:rsid w:val="007C25F4"/>
    <w:rsid w:val="007C4258"/>
    <w:rsid w:val="007C6207"/>
    <w:rsid w:val="007C7104"/>
    <w:rsid w:val="007D08B2"/>
    <w:rsid w:val="007D09BB"/>
    <w:rsid w:val="007D0A94"/>
    <w:rsid w:val="007D3483"/>
    <w:rsid w:val="007D50A3"/>
    <w:rsid w:val="007D5E8E"/>
    <w:rsid w:val="007D6B62"/>
    <w:rsid w:val="007D6DF7"/>
    <w:rsid w:val="007D6F43"/>
    <w:rsid w:val="007D7866"/>
    <w:rsid w:val="007E0C66"/>
    <w:rsid w:val="007E13A0"/>
    <w:rsid w:val="007E43DF"/>
    <w:rsid w:val="007E520B"/>
    <w:rsid w:val="007F0A0C"/>
    <w:rsid w:val="007F0AEA"/>
    <w:rsid w:val="007F255D"/>
    <w:rsid w:val="007F276F"/>
    <w:rsid w:val="007F35AC"/>
    <w:rsid w:val="007F4928"/>
    <w:rsid w:val="007F50C7"/>
    <w:rsid w:val="007F6212"/>
    <w:rsid w:val="007F6DD2"/>
    <w:rsid w:val="007F7117"/>
    <w:rsid w:val="00800CE5"/>
    <w:rsid w:val="00800FAD"/>
    <w:rsid w:val="00803EE4"/>
    <w:rsid w:val="00805CFA"/>
    <w:rsid w:val="008066C4"/>
    <w:rsid w:val="008077CF"/>
    <w:rsid w:val="008115F8"/>
    <w:rsid w:val="00814FE9"/>
    <w:rsid w:val="0081515E"/>
    <w:rsid w:val="008170E0"/>
    <w:rsid w:val="00821896"/>
    <w:rsid w:val="00823508"/>
    <w:rsid w:val="00824F82"/>
    <w:rsid w:val="00825866"/>
    <w:rsid w:val="00825B69"/>
    <w:rsid w:val="00826E8B"/>
    <w:rsid w:val="008278B3"/>
    <w:rsid w:val="00830CF5"/>
    <w:rsid w:val="00831CAB"/>
    <w:rsid w:val="0083201C"/>
    <w:rsid w:val="00832544"/>
    <w:rsid w:val="008328AF"/>
    <w:rsid w:val="0083303A"/>
    <w:rsid w:val="00833A69"/>
    <w:rsid w:val="008348E5"/>
    <w:rsid w:val="00840C2C"/>
    <w:rsid w:val="0084406B"/>
    <w:rsid w:val="0084413D"/>
    <w:rsid w:val="0084681C"/>
    <w:rsid w:val="00846EA6"/>
    <w:rsid w:val="00847DFE"/>
    <w:rsid w:val="00850C8E"/>
    <w:rsid w:val="00852854"/>
    <w:rsid w:val="008531CC"/>
    <w:rsid w:val="008544F6"/>
    <w:rsid w:val="00855624"/>
    <w:rsid w:val="0085646E"/>
    <w:rsid w:val="00863AE2"/>
    <w:rsid w:val="008676CA"/>
    <w:rsid w:val="008704C2"/>
    <w:rsid w:val="008715C9"/>
    <w:rsid w:val="00871C93"/>
    <w:rsid w:val="008720B7"/>
    <w:rsid w:val="0087312A"/>
    <w:rsid w:val="00873E84"/>
    <w:rsid w:val="00874EBF"/>
    <w:rsid w:val="008750B2"/>
    <w:rsid w:val="00876EBC"/>
    <w:rsid w:val="00880616"/>
    <w:rsid w:val="0088097B"/>
    <w:rsid w:val="0088129D"/>
    <w:rsid w:val="00882F70"/>
    <w:rsid w:val="00883A54"/>
    <w:rsid w:val="00884D8D"/>
    <w:rsid w:val="00886C50"/>
    <w:rsid w:val="00890929"/>
    <w:rsid w:val="00892414"/>
    <w:rsid w:val="00893A91"/>
    <w:rsid w:val="008948DF"/>
    <w:rsid w:val="00896144"/>
    <w:rsid w:val="008961A3"/>
    <w:rsid w:val="0089626F"/>
    <w:rsid w:val="0089743C"/>
    <w:rsid w:val="00897EC2"/>
    <w:rsid w:val="008A0A0D"/>
    <w:rsid w:val="008A1612"/>
    <w:rsid w:val="008A2263"/>
    <w:rsid w:val="008A23BB"/>
    <w:rsid w:val="008A29BD"/>
    <w:rsid w:val="008A321F"/>
    <w:rsid w:val="008A5C07"/>
    <w:rsid w:val="008B1DFF"/>
    <w:rsid w:val="008B3985"/>
    <w:rsid w:val="008B3B6D"/>
    <w:rsid w:val="008B429E"/>
    <w:rsid w:val="008B7927"/>
    <w:rsid w:val="008C1831"/>
    <w:rsid w:val="008C225C"/>
    <w:rsid w:val="008C3512"/>
    <w:rsid w:val="008C544A"/>
    <w:rsid w:val="008C587D"/>
    <w:rsid w:val="008C6CAC"/>
    <w:rsid w:val="008D1752"/>
    <w:rsid w:val="008D3263"/>
    <w:rsid w:val="008D4C51"/>
    <w:rsid w:val="008D51E1"/>
    <w:rsid w:val="008D5BFE"/>
    <w:rsid w:val="008D6E54"/>
    <w:rsid w:val="008E148C"/>
    <w:rsid w:val="008E2145"/>
    <w:rsid w:val="008E5013"/>
    <w:rsid w:val="008E5731"/>
    <w:rsid w:val="008F008D"/>
    <w:rsid w:val="008F04F8"/>
    <w:rsid w:val="008F0633"/>
    <w:rsid w:val="008F2243"/>
    <w:rsid w:val="008F2635"/>
    <w:rsid w:val="008F3938"/>
    <w:rsid w:val="008F5913"/>
    <w:rsid w:val="008F6150"/>
    <w:rsid w:val="008F7858"/>
    <w:rsid w:val="00901D82"/>
    <w:rsid w:val="00901EC4"/>
    <w:rsid w:val="00902B5F"/>
    <w:rsid w:val="0090443C"/>
    <w:rsid w:val="0090793C"/>
    <w:rsid w:val="00907D6F"/>
    <w:rsid w:val="00912D8E"/>
    <w:rsid w:val="0091326F"/>
    <w:rsid w:val="00915181"/>
    <w:rsid w:val="00916344"/>
    <w:rsid w:val="0091665E"/>
    <w:rsid w:val="00916A7A"/>
    <w:rsid w:val="00921038"/>
    <w:rsid w:val="00922F74"/>
    <w:rsid w:val="009230C2"/>
    <w:rsid w:val="009239EB"/>
    <w:rsid w:val="00924EEC"/>
    <w:rsid w:val="009251D1"/>
    <w:rsid w:val="009268D9"/>
    <w:rsid w:val="00927220"/>
    <w:rsid w:val="00930BF0"/>
    <w:rsid w:val="009314B9"/>
    <w:rsid w:val="00936C08"/>
    <w:rsid w:val="00937391"/>
    <w:rsid w:val="009374BE"/>
    <w:rsid w:val="009378B6"/>
    <w:rsid w:val="009403D4"/>
    <w:rsid w:val="0094045D"/>
    <w:rsid w:val="0094130C"/>
    <w:rsid w:val="00941BEA"/>
    <w:rsid w:val="00942B79"/>
    <w:rsid w:val="00943FCB"/>
    <w:rsid w:val="009462BC"/>
    <w:rsid w:val="00951009"/>
    <w:rsid w:val="009511AB"/>
    <w:rsid w:val="009525CC"/>
    <w:rsid w:val="00953D3B"/>
    <w:rsid w:val="00953D5F"/>
    <w:rsid w:val="00953E1C"/>
    <w:rsid w:val="00955527"/>
    <w:rsid w:val="00957C02"/>
    <w:rsid w:val="00962E04"/>
    <w:rsid w:val="009634F9"/>
    <w:rsid w:val="00965B8F"/>
    <w:rsid w:val="0097099B"/>
    <w:rsid w:val="00970B67"/>
    <w:rsid w:val="009716FC"/>
    <w:rsid w:val="00972436"/>
    <w:rsid w:val="00974B7E"/>
    <w:rsid w:val="00975818"/>
    <w:rsid w:val="00976516"/>
    <w:rsid w:val="00976C52"/>
    <w:rsid w:val="00977563"/>
    <w:rsid w:val="00977FD9"/>
    <w:rsid w:val="0098069E"/>
    <w:rsid w:val="009812D2"/>
    <w:rsid w:val="009818AF"/>
    <w:rsid w:val="0098228A"/>
    <w:rsid w:val="009826D1"/>
    <w:rsid w:val="0098393E"/>
    <w:rsid w:val="00984E82"/>
    <w:rsid w:val="009903DA"/>
    <w:rsid w:val="009915DA"/>
    <w:rsid w:val="00994170"/>
    <w:rsid w:val="00995113"/>
    <w:rsid w:val="00995610"/>
    <w:rsid w:val="00995AD2"/>
    <w:rsid w:val="009A2409"/>
    <w:rsid w:val="009A6042"/>
    <w:rsid w:val="009A6D3D"/>
    <w:rsid w:val="009A7C87"/>
    <w:rsid w:val="009B07B0"/>
    <w:rsid w:val="009B1AC9"/>
    <w:rsid w:val="009B3378"/>
    <w:rsid w:val="009B4B79"/>
    <w:rsid w:val="009B5669"/>
    <w:rsid w:val="009B677C"/>
    <w:rsid w:val="009B7777"/>
    <w:rsid w:val="009C297A"/>
    <w:rsid w:val="009C2997"/>
    <w:rsid w:val="009C3B33"/>
    <w:rsid w:val="009C3D19"/>
    <w:rsid w:val="009C619A"/>
    <w:rsid w:val="009C623B"/>
    <w:rsid w:val="009D045B"/>
    <w:rsid w:val="009D087E"/>
    <w:rsid w:val="009D26CD"/>
    <w:rsid w:val="009D2808"/>
    <w:rsid w:val="009D4D6E"/>
    <w:rsid w:val="009D5EB9"/>
    <w:rsid w:val="009D70B5"/>
    <w:rsid w:val="009E0309"/>
    <w:rsid w:val="009E0B5F"/>
    <w:rsid w:val="009E244B"/>
    <w:rsid w:val="009E6BA8"/>
    <w:rsid w:val="009E7AFD"/>
    <w:rsid w:val="009E7B19"/>
    <w:rsid w:val="009F1668"/>
    <w:rsid w:val="009F2996"/>
    <w:rsid w:val="009F3419"/>
    <w:rsid w:val="009F535D"/>
    <w:rsid w:val="009F7D45"/>
    <w:rsid w:val="00A002CC"/>
    <w:rsid w:val="00A00B80"/>
    <w:rsid w:val="00A02914"/>
    <w:rsid w:val="00A02BEB"/>
    <w:rsid w:val="00A042D3"/>
    <w:rsid w:val="00A04EE2"/>
    <w:rsid w:val="00A0532A"/>
    <w:rsid w:val="00A054D1"/>
    <w:rsid w:val="00A05C2F"/>
    <w:rsid w:val="00A06153"/>
    <w:rsid w:val="00A06EEB"/>
    <w:rsid w:val="00A1001B"/>
    <w:rsid w:val="00A10604"/>
    <w:rsid w:val="00A10A8E"/>
    <w:rsid w:val="00A10F5D"/>
    <w:rsid w:val="00A12ED7"/>
    <w:rsid w:val="00A164A9"/>
    <w:rsid w:val="00A169A1"/>
    <w:rsid w:val="00A23BE0"/>
    <w:rsid w:val="00A25214"/>
    <w:rsid w:val="00A25670"/>
    <w:rsid w:val="00A26E63"/>
    <w:rsid w:val="00A279DA"/>
    <w:rsid w:val="00A27B37"/>
    <w:rsid w:val="00A302BD"/>
    <w:rsid w:val="00A30AAC"/>
    <w:rsid w:val="00A331FF"/>
    <w:rsid w:val="00A33BB1"/>
    <w:rsid w:val="00A33C0B"/>
    <w:rsid w:val="00A35525"/>
    <w:rsid w:val="00A355A1"/>
    <w:rsid w:val="00A40169"/>
    <w:rsid w:val="00A4026E"/>
    <w:rsid w:val="00A41A8E"/>
    <w:rsid w:val="00A4259C"/>
    <w:rsid w:val="00A43894"/>
    <w:rsid w:val="00A479BB"/>
    <w:rsid w:val="00A47E9C"/>
    <w:rsid w:val="00A50155"/>
    <w:rsid w:val="00A5073F"/>
    <w:rsid w:val="00A50B5F"/>
    <w:rsid w:val="00A517E2"/>
    <w:rsid w:val="00A519E9"/>
    <w:rsid w:val="00A53C71"/>
    <w:rsid w:val="00A5579B"/>
    <w:rsid w:val="00A57F57"/>
    <w:rsid w:val="00A60609"/>
    <w:rsid w:val="00A6088A"/>
    <w:rsid w:val="00A61234"/>
    <w:rsid w:val="00A61B69"/>
    <w:rsid w:val="00A61D20"/>
    <w:rsid w:val="00A62EA9"/>
    <w:rsid w:val="00A63ABE"/>
    <w:rsid w:val="00A63C52"/>
    <w:rsid w:val="00A66BC7"/>
    <w:rsid w:val="00A67FE1"/>
    <w:rsid w:val="00A70EA2"/>
    <w:rsid w:val="00A714A1"/>
    <w:rsid w:val="00A73FCA"/>
    <w:rsid w:val="00A74235"/>
    <w:rsid w:val="00A75F40"/>
    <w:rsid w:val="00A76CF4"/>
    <w:rsid w:val="00A76F0E"/>
    <w:rsid w:val="00A775B3"/>
    <w:rsid w:val="00A77619"/>
    <w:rsid w:val="00A77E6A"/>
    <w:rsid w:val="00A800E0"/>
    <w:rsid w:val="00A80F09"/>
    <w:rsid w:val="00A8434C"/>
    <w:rsid w:val="00A859CA"/>
    <w:rsid w:val="00A85FFB"/>
    <w:rsid w:val="00A87485"/>
    <w:rsid w:val="00A9013A"/>
    <w:rsid w:val="00A9040E"/>
    <w:rsid w:val="00A90761"/>
    <w:rsid w:val="00A93122"/>
    <w:rsid w:val="00A94041"/>
    <w:rsid w:val="00A94D37"/>
    <w:rsid w:val="00AA2ABD"/>
    <w:rsid w:val="00AA31B6"/>
    <w:rsid w:val="00AA354F"/>
    <w:rsid w:val="00AA3D76"/>
    <w:rsid w:val="00AA5159"/>
    <w:rsid w:val="00AA5358"/>
    <w:rsid w:val="00AA535B"/>
    <w:rsid w:val="00AA55DA"/>
    <w:rsid w:val="00AA77AC"/>
    <w:rsid w:val="00AB06AA"/>
    <w:rsid w:val="00AB14BA"/>
    <w:rsid w:val="00AB18A2"/>
    <w:rsid w:val="00AB1FD5"/>
    <w:rsid w:val="00AB23F3"/>
    <w:rsid w:val="00AB6CDD"/>
    <w:rsid w:val="00AC12CF"/>
    <w:rsid w:val="00AC1E48"/>
    <w:rsid w:val="00AC1F31"/>
    <w:rsid w:val="00AC37BE"/>
    <w:rsid w:val="00AC4663"/>
    <w:rsid w:val="00AC4DA3"/>
    <w:rsid w:val="00AC4F43"/>
    <w:rsid w:val="00AC5F4D"/>
    <w:rsid w:val="00AC679F"/>
    <w:rsid w:val="00AC7E99"/>
    <w:rsid w:val="00AD0BFF"/>
    <w:rsid w:val="00AD3838"/>
    <w:rsid w:val="00AD3EC6"/>
    <w:rsid w:val="00AE1981"/>
    <w:rsid w:val="00AE1FD3"/>
    <w:rsid w:val="00AE5401"/>
    <w:rsid w:val="00AE6D40"/>
    <w:rsid w:val="00AF1AE9"/>
    <w:rsid w:val="00AF66E2"/>
    <w:rsid w:val="00B0067C"/>
    <w:rsid w:val="00B00D50"/>
    <w:rsid w:val="00B03932"/>
    <w:rsid w:val="00B03E0C"/>
    <w:rsid w:val="00B0499A"/>
    <w:rsid w:val="00B06EB1"/>
    <w:rsid w:val="00B10B93"/>
    <w:rsid w:val="00B1172B"/>
    <w:rsid w:val="00B1293F"/>
    <w:rsid w:val="00B12BC6"/>
    <w:rsid w:val="00B12FCF"/>
    <w:rsid w:val="00B131E5"/>
    <w:rsid w:val="00B13FEC"/>
    <w:rsid w:val="00B140DF"/>
    <w:rsid w:val="00B156A7"/>
    <w:rsid w:val="00B15D0F"/>
    <w:rsid w:val="00B1693E"/>
    <w:rsid w:val="00B1698A"/>
    <w:rsid w:val="00B202E9"/>
    <w:rsid w:val="00B2080D"/>
    <w:rsid w:val="00B21368"/>
    <w:rsid w:val="00B2183C"/>
    <w:rsid w:val="00B22B5F"/>
    <w:rsid w:val="00B24305"/>
    <w:rsid w:val="00B2460C"/>
    <w:rsid w:val="00B252D5"/>
    <w:rsid w:val="00B25E61"/>
    <w:rsid w:val="00B27DF6"/>
    <w:rsid w:val="00B326F6"/>
    <w:rsid w:val="00B33135"/>
    <w:rsid w:val="00B33D3B"/>
    <w:rsid w:val="00B41902"/>
    <w:rsid w:val="00B4256A"/>
    <w:rsid w:val="00B44C30"/>
    <w:rsid w:val="00B459CA"/>
    <w:rsid w:val="00B46195"/>
    <w:rsid w:val="00B50FA1"/>
    <w:rsid w:val="00B50FC5"/>
    <w:rsid w:val="00B51055"/>
    <w:rsid w:val="00B521D3"/>
    <w:rsid w:val="00B5367E"/>
    <w:rsid w:val="00B55654"/>
    <w:rsid w:val="00B55ADA"/>
    <w:rsid w:val="00B56CAB"/>
    <w:rsid w:val="00B57CAD"/>
    <w:rsid w:val="00B57D56"/>
    <w:rsid w:val="00B60670"/>
    <w:rsid w:val="00B614C3"/>
    <w:rsid w:val="00B6163E"/>
    <w:rsid w:val="00B617B4"/>
    <w:rsid w:val="00B61B89"/>
    <w:rsid w:val="00B62BCF"/>
    <w:rsid w:val="00B65A63"/>
    <w:rsid w:val="00B6614B"/>
    <w:rsid w:val="00B662D2"/>
    <w:rsid w:val="00B66D73"/>
    <w:rsid w:val="00B70469"/>
    <w:rsid w:val="00B71362"/>
    <w:rsid w:val="00B713A7"/>
    <w:rsid w:val="00B72FBD"/>
    <w:rsid w:val="00B82FF8"/>
    <w:rsid w:val="00B84C04"/>
    <w:rsid w:val="00B859E5"/>
    <w:rsid w:val="00B863F9"/>
    <w:rsid w:val="00B87150"/>
    <w:rsid w:val="00B909A2"/>
    <w:rsid w:val="00B9271E"/>
    <w:rsid w:val="00B94685"/>
    <w:rsid w:val="00BA117B"/>
    <w:rsid w:val="00BA59CD"/>
    <w:rsid w:val="00BA7430"/>
    <w:rsid w:val="00BA75A3"/>
    <w:rsid w:val="00BA7D5D"/>
    <w:rsid w:val="00BA7F99"/>
    <w:rsid w:val="00BB0B70"/>
    <w:rsid w:val="00BB4677"/>
    <w:rsid w:val="00BB4A9C"/>
    <w:rsid w:val="00BB4D81"/>
    <w:rsid w:val="00BB5C4F"/>
    <w:rsid w:val="00BB6D5D"/>
    <w:rsid w:val="00BC3959"/>
    <w:rsid w:val="00BC3F22"/>
    <w:rsid w:val="00BC4FD8"/>
    <w:rsid w:val="00BC6852"/>
    <w:rsid w:val="00BC6FC9"/>
    <w:rsid w:val="00BC7601"/>
    <w:rsid w:val="00BD0A97"/>
    <w:rsid w:val="00BD1D66"/>
    <w:rsid w:val="00BD2497"/>
    <w:rsid w:val="00BD24D5"/>
    <w:rsid w:val="00BD489B"/>
    <w:rsid w:val="00BD5527"/>
    <w:rsid w:val="00BD5B01"/>
    <w:rsid w:val="00BD5F72"/>
    <w:rsid w:val="00BD61A6"/>
    <w:rsid w:val="00BD6BE4"/>
    <w:rsid w:val="00BE0707"/>
    <w:rsid w:val="00BE3762"/>
    <w:rsid w:val="00BE7DFA"/>
    <w:rsid w:val="00BF003F"/>
    <w:rsid w:val="00BF03F4"/>
    <w:rsid w:val="00BF118C"/>
    <w:rsid w:val="00BF29DF"/>
    <w:rsid w:val="00BF2B19"/>
    <w:rsid w:val="00BF37DE"/>
    <w:rsid w:val="00BF41BA"/>
    <w:rsid w:val="00BF4D19"/>
    <w:rsid w:val="00BF4D39"/>
    <w:rsid w:val="00BF4D69"/>
    <w:rsid w:val="00BF5331"/>
    <w:rsid w:val="00BF560C"/>
    <w:rsid w:val="00BF5A39"/>
    <w:rsid w:val="00C01EBD"/>
    <w:rsid w:val="00C01EFB"/>
    <w:rsid w:val="00C034A9"/>
    <w:rsid w:val="00C03A66"/>
    <w:rsid w:val="00C11172"/>
    <w:rsid w:val="00C113E0"/>
    <w:rsid w:val="00C11D52"/>
    <w:rsid w:val="00C12510"/>
    <w:rsid w:val="00C147DF"/>
    <w:rsid w:val="00C17F72"/>
    <w:rsid w:val="00C20E7C"/>
    <w:rsid w:val="00C210AC"/>
    <w:rsid w:val="00C21528"/>
    <w:rsid w:val="00C21B34"/>
    <w:rsid w:val="00C22457"/>
    <w:rsid w:val="00C2450A"/>
    <w:rsid w:val="00C24D86"/>
    <w:rsid w:val="00C269EB"/>
    <w:rsid w:val="00C26FDC"/>
    <w:rsid w:val="00C27C0F"/>
    <w:rsid w:val="00C34817"/>
    <w:rsid w:val="00C358BB"/>
    <w:rsid w:val="00C36E44"/>
    <w:rsid w:val="00C37B93"/>
    <w:rsid w:val="00C40C05"/>
    <w:rsid w:val="00C42E26"/>
    <w:rsid w:val="00C4400E"/>
    <w:rsid w:val="00C4703D"/>
    <w:rsid w:val="00C514E9"/>
    <w:rsid w:val="00C518CC"/>
    <w:rsid w:val="00C52316"/>
    <w:rsid w:val="00C5463A"/>
    <w:rsid w:val="00C54648"/>
    <w:rsid w:val="00C54838"/>
    <w:rsid w:val="00C5535B"/>
    <w:rsid w:val="00C558F2"/>
    <w:rsid w:val="00C60265"/>
    <w:rsid w:val="00C64412"/>
    <w:rsid w:val="00C65CC3"/>
    <w:rsid w:val="00C70121"/>
    <w:rsid w:val="00C70225"/>
    <w:rsid w:val="00C70464"/>
    <w:rsid w:val="00C71206"/>
    <w:rsid w:val="00C73F78"/>
    <w:rsid w:val="00C760A7"/>
    <w:rsid w:val="00C80222"/>
    <w:rsid w:val="00C80254"/>
    <w:rsid w:val="00C81962"/>
    <w:rsid w:val="00C82DFB"/>
    <w:rsid w:val="00C832CB"/>
    <w:rsid w:val="00C84A19"/>
    <w:rsid w:val="00C852AB"/>
    <w:rsid w:val="00C909F7"/>
    <w:rsid w:val="00C94BF8"/>
    <w:rsid w:val="00C958E9"/>
    <w:rsid w:val="00C95C15"/>
    <w:rsid w:val="00C9691B"/>
    <w:rsid w:val="00C970CC"/>
    <w:rsid w:val="00CA2EE7"/>
    <w:rsid w:val="00CA2F13"/>
    <w:rsid w:val="00CA3972"/>
    <w:rsid w:val="00CA607D"/>
    <w:rsid w:val="00CA7ABA"/>
    <w:rsid w:val="00CA7D08"/>
    <w:rsid w:val="00CB0BF5"/>
    <w:rsid w:val="00CB14A3"/>
    <w:rsid w:val="00CB1CF0"/>
    <w:rsid w:val="00CB389A"/>
    <w:rsid w:val="00CB5A20"/>
    <w:rsid w:val="00CB5AFF"/>
    <w:rsid w:val="00CB6ADD"/>
    <w:rsid w:val="00CB7304"/>
    <w:rsid w:val="00CC1281"/>
    <w:rsid w:val="00CC1B5F"/>
    <w:rsid w:val="00CC3184"/>
    <w:rsid w:val="00CC3C72"/>
    <w:rsid w:val="00CC50E8"/>
    <w:rsid w:val="00CC514A"/>
    <w:rsid w:val="00CC777E"/>
    <w:rsid w:val="00CD050B"/>
    <w:rsid w:val="00CD085C"/>
    <w:rsid w:val="00CD0D1D"/>
    <w:rsid w:val="00CD142C"/>
    <w:rsid w:val="00CD18D4"/>
    <w:rsid w:val="00CD2464"/>
    <w:rsid w:val="00CD4A16"/>
    <w:rsid w:val="00CD6DBC"/>
    <w:rsid w:val="00CD7258"/>
    <w:rsid w:val="00CE0F16"/>
    <w:rsid w:val="00CE2237"/>
    <w:rsid w:val="00CE2AA0"/>
    <w:rsid w:val="00CE5BCE"/>
    <w:rsid w:val="00CE625D"/>
    <w:rsid w:val="00CE75F7"/>
    <w:rsid w:val="00CF06A0"/>
    <w:rsid w:val="00CF3B31"/>
    <w:rsid w:val="00CF71E0"/>
    <w:rsid w:val="00CF7ECE"/>
    <w:rsid w:val="00D01740"/>
    <w:rsid w:val="00D02AFA"/>
    <w:rsid w:val="00D030BA"/>
    <w:rsid w:val="00D03FCE"/>
    <w:rsid w:val="00D04367"/>
    <w:rsid w:val="00D06A8F"/>
    <w:rsid w:val="00D06AFE"/>
    <w:rsid w:val="00D113AF"/>
    <w:rsid w:val="00D11936"/>
    <w:rsid w:val="00D11EC7"/>
    <w:rsid w:val="00D2168F"/>
    <w:rsid w:val="00D21939"/>
    <w:rsid w:val="00D21DAE"/>
    <w:rsid w:val="00D2444E"/>
    <w:rsid w:val="00D2474E"/>
    <w:rsid w:val="00D2684A"/>
    <w:rsid w:val="00D310C4"/>
    <w:rsid w:val="00D3294A"/>
    <w:rsid w:val="00D32D14"/>
    <w:rsid w:val="00D32D5D"/>
    <w:rsid w:val="00D33786"/>
    <w:rsid w:val="00D36B92"/>
    <w:rsid w:val="00D36E7F"/>
    <w:rsid w:val="00D4069C"/>
    <w:rsid w:val="00D41500"/>
    <w:rsid w:val="00D42770"/>
    <w:rsid w:val="00D42A60"/>
    <w:rsid w:val="00D44938"/>
    <w:rsid w:val="00D45A15"/>
    <w:rsid w:val="00D5017B"/>
    <w:rsid w:val="00D50744"/>
    <w:rsid w:val="00D52D26"/>
    <w:rsid w:val="00D536A2"/>
    <w:rsid w:val="00D545BC"/>
    <w:rsid w:val="00D547B0"/>
    <w:rsid w:val="00D5623E"/>
    <w:rsid w:val="00D56A13"/>
    <w:rsid w:val="00D600FA"/>
    <w:rsid w:val="00D6021A"/>
    <w:rsid w:val="00D6092A"/>
    <w:rsid w:val="00D609D5"/>
    <w:rsid w:val="00D614EA"/>
    <w:rsid w:val="00D62822"/>
    <w:rsid w:val="00D6415B"/>
    <w:rsid w:val="00D65FD4"/>
    <w:rsid w:val="00D701B3"/>
    <w:rsid w:val="00D71773"/>
    <w:rsid w:val="00D73014"/>
    <w:rsid w:val="00D73658"/>
    <w:rsid w:val="00D74122"/>
    <w:rsid w:val="00D75FC2"/>
    <w:rsid w:val="00D7677D"/>
    <w:rsid w:val="00D8068B"/>
    <w:rsid w:val="00D80D97"/>
    <w:rsid w:val="00D81541"/>
    <w:rsid w:val="00D81CD2"/>
    <w:rsid w:val="00D855C8"/>
    <w:rsid w:val="00D87BCA"/>
    <w:rsid w:val="00D90F50"/>
    <w:rsid w:val="00D9339F"/>
    <w:rsid w:val="00D937A6"/>
    <w:rsid w:val="00D94698"/>
    <w:rsid w:val="00D949CB"/>
    <w:rsid w:val="00D95D35"/>
    <w:rsid w:val="00D9684C"/>
    <w:rsid w:val="00D96879"/>
    <w:rsid w:val="00DA070E"/>
    <w:rsid w:val="00DA14A9"/>
    <w:rsid w:val="00DA197C"/>
    <w:rsid w:val="00DA2F20"/>
    <w:rsid w:val="00DA4940"/>
    <w:rsid w:val="00DA54DB"/>
    <w:rsid w:val="00DA5D5C"/>
    <w:rsid w:val="00DA6171"/>
    <w:rsid w:val="00DA6455"/>
    <w:rsid w:val="00DA70BA"/>
    <w:rsid w:val="00DB3850"/>
    <w:rsid w:val="00DB4612"/>
    <w:rsid w:val="00DB60CF"/>
    <w:rsid w:val="00DB6458"/>
    <w:rsid w:val="00DB73DF"/>
    <w:rsid w:val="00DC0501"/>
    <w:rsid w:val="00DC07AF"/>
    <w:rsid w:val="00DC1BE0"/>
    <w:rsid w:val="00DC1DEB"/>
    <w:rsid w:val="00DC2F8E"/>
    <w:rsid w:val="00DC41BA"/>
    <w:rsid w:val="00DC51A6"/>
    <w:rsid w:val="00DC67C3"/>
    <w:rsid w:val="00DD69B1"/>
    <w:rsid w:val="00DD73DF"/>
    <w:rsid w:val="00DD774A"/>
    <w:rsid w:val="00DD7BCD"/>
    <w:rsid w:val="00DE0017"/>
    <w:rsid w:val="00DE0308"/>
    <w:rsid w:val="00DE0CE8"/>
    <w:rsid w:val="00DE1B83"/>
    <w:rsid w:val="00DE27EA"/>
    <w:rsid w:val="00DE5F21"/>
    <w:rsid w:val="00DE7737"/>
    <w:rsid w:val="00DF3DBC"/>
    <w:rsid w:val="00E01C43"/>
    <w:rsid w:val="00E0326C"/>
    <w:rsid w:val="00E06458"/>
    <w:rsid w:val="00E10BD8"/>
    <w:rsid w:val="00E10F78"/>
    <w:rsid w:val="00E127E3"/>
    <w:rsid w:val="00E12A79"/>
    <w:rsid w:val="00E135AA"/>
    <w:rsid w:val="00E2236A"/>
    <w:rsid w:val="00E22E71"/>
    <w:rsid w:val="00E23B1A"/>
    <w:rsid w:val="00E243FF"/>
    <w:rsid w:val="00E2476D"/>
    <w:rsid w:val="00E24B7E"/>
    <w:rsid w:val="00E24C38"/>
    <w:rsid w:val="00E26266"/>
    <w:rsid w:val="00E264C0"/>
    <w:rsid w:val="00E264FD"/>
    <w:rsid w:val="00E30620"/>
    <w:rsid w:val="00E35A58"/>
    <w:rsid w:val="00E367EB"/>
    <w:rsid w:val="00E3774B"/>
    <w:rsid w:val="00E37ABE"/>
    <w:rsid w:val="00E40B7A"/>
    <w:rsid w:val="00E423D6"/>
    <w:rsid w:val="00E44AC1"/>
    <w:rsid w:val="00E44B7E"/>
    <w:rsid w:val="00E45604"/>
    <w:rsid w:val="00E50156"/>
    <w:rsid w:val="00E5118D"/>
    <w:rsid w:val="00E523D5"/>
    <w:rsid w:val="00E529B6"/>
    <w:rsid w:val="00E532C9"/>
    <w:rsid w:val="00E537AC"/>
    <w:rsid w:val="00E55107"/>
    <w:rsid w:val="00E551D4"/>
    <w:rsid w:val="00E56110"/>
    <w:rsid w:val="00E605C3"/>
    <w:rsid w:val="00E642A3"/>
    <w:rsid w:val="00E65DB3"/>
    <w:rsid w:val="00E6768B"/>
    <w:rsid w:val="00E7063D"/>
    <w:rsid w:val="00E70CBB"/>
    <w:rsid w:val="00E723FA"/>
    <w:rsid w:val="00E7510B"/>
    <w:rsid w:val="00E75E8B"/>
    <w:rsid w:val="00E81259"/>
    <w:rsid w:val="00E82FDC"/>
    <w:rsid w:val="00E85F5C"/>
    <w:rsid w:val="00E90529"/>
    <w:rsid w:val="00E90C3A"/>
    <w:rsid w:val="00E937E5"/>
    <w:rsid w:val="00E97BED"/>
    <w:rsid w:val="00E97CD3"/>
    <w:rsid w:val="00EA0C92"/>
    <w:rsid w:val="00EA204A"/>
    <w:rsid w:val="00EA3AB4"/>
    <w:rsid w:val="00EA58F0"/>
    <w:rsid w:val="00EA7FD6"/>
    <w:rsid w:val="00EB0A30"/>
    <w:rsid w:val="00EB2A0E"/>
    <w:rsid w:val="00EB34E5"/>
    <w:rsid w:val="00EB3852"/>
    <w:rsid w:val="00EB415C"/>
    <w:rsid w:val="00EB472C"/>
    <w:rsid w:val="00EB4D8A"/>
    <w:rsid w:val="00EB70A9"/>
    <w:rsid w:val="00EB7FA6"/>
    <w:rsid w:val="00EC0F4B"/>
    <w:rsid w:val="00EC1A92"/>
    <w:rsid w:val="00EC2CD6"/>
    <w:rsid w:val="00EC427B"/>
    <w:rsid w:val="00EC5043"/>
    <w:rsid w:val="00EC5050"/>
    <w:rsid w:val="00EC5557"/>
    <w:rsid w:val="00EC570B"/>
    <w:rsid w:val="00ED107B"/>
    <w:rsid w:val="00ED39BB"/>
    <w:rsid w:val="00ED44D4"/>
    <w:rsid w:val="00ED48F2"/>
    <w:rsid w:val="00ED5DE0"/>
    <w:rsid w:val="00ED7D96"/>
    <w:rsid w:val="00EE0DC7"/>
    <w:rsid w:val="00EE2023"/>
    <w:rsid w:val="00EE2430"/>
    <w:rsid w:val="00EE2D1E"/>
    <w:rsid w:val="00EE311E"/>
    <w:rsid w:val="00EE44D0"/>
    <w:rsid w:val="00EE5549"/>
    <w:rsid w:val="00EE5E11"/>
    <w:rsid w:val="00EE5EF8"/>
    <w:rsid w:val="00EE5FAF"/>
    <w:rsid w:val="00EE72D6"/>
    <w:rsid w:val="00EF1716"/>
    <w:rsid w:val="00F00155"/>
    <w:rsid w:val="00F01815"/>
    <w:rsid w:val="00F02F68"/>
    <w:rsid w:val="00F03433"/>
    <w:rsid w:val="00F046A2"/>
    <w:rsid w:val="00F04C1E"/>
    <w:rsid w:val="00F05680"/>
    <w:rsid w:val="00F05AAF"/>
    <w:rsid w:val="00F05CAC"/>
    <w:rsid w:val="00F10C84"/>
    <w:rsid w:val="00F10EDA"/>
    <w:rsid w:val="00F11F41"/>
    <w:rsid w:val="00F132C4"/>
    <w:rsid w:val="00F1365F"/>
    <w:rsid w:val="00F145A5"/>
    <w:rsid w:val="00F14F5D"/>
    <w:rsid w:val="00F16CA7"/>
    <w:rsid w:val="00F1704F"/>
    <w:rsid w:val="00F17308"/>
    <w:rsid w:val="00F2006C"/>
    <w:rsid w:val="00F21E85"/>
    <w:rsid w:val="00F22DD7"/>
    <w:rsid w:val="00F27426"/>
    <w:rsid w:val="00F27637"/>
    <w:rsid w:val="00F27BEF"/>
    <w:rsid w:val="00F3016B"/>
    <w:rsid w:val="00F32287"/>
    <w:rsid w:val="00F3419A"/>
    <w:rsid w:val="00F352A1"/>
    <w:rsid w:val="00F37C8F"/>
    <w:rsid w:val="00F40EC3"/>
    <w:rsid w:val="00F42489"/>
    <w:rsid w:val="00F44661"/>
    <w:rsid w:val="00F465EB"/>
    <w:rsid w:val="00F5262F"/>
    <w:rsid w:val="00F5442D"/>
    <w:rsid w:val="00F604DE"/>
    <w:rsid w:val="00F60924"/>
    <w:rsid w:val="00F63307"/>
    <w:rsid w:val="00F643DD"/>
    <w:rsid w:val="00F64708"/>
    <w:rsid w:val="00F648C9"/>
    <w:rsid w:val="00F6504B"/>
    <w:rsid w:val="00F67557"/>
    <w:rsid w:val="00F7044A"/>
    <w:rsid w:val="00F70DDF"/>
    <w:rsid w:val="00F72849"/>
    <w:rsid w:val="00F73DC6"/>
    <w:rsid w:val="00F73F52"/>
    <w:rsid w:val="00F746A0"/>
    <w:rsid w:val="00F7480C"/>
    <w:rsid w:val="00F74F80"/>
    <w:rsid w:val="00F75619"/>
    <w:rsid w:val="00F75990"/>
    <w:rsid w:val="00F76B99"/>
    <w:rsid w:val="00F76D30"/>
    <w:rsid w:val="00F77DF3"/>
    <w:rsid w:val="00F8009D"/>
    <w:rsid w:val="00F80868"/>
    <w:rsid w:val="00F82494"/>
    <w:rsid w:val="00F82DDC"/>
    <w:rsid w:val="00F82F8C"/>
    <w:rsid w:val="00F82F9F"/>
    <w:rsid w:val="00F84C71"/>
    <w:rsid w:val="00F874B3"/>
    <w:rsid w:val="00F92D72"/>
    <w:rsid w:val="00F93BF6"/>
    <w:rsid w:val="00F947BC"/>
    <w:rsid w:val="00F9528E"/>
    <w:rsid w:val="00F96697"/>
    <w:rsid w:val="00F972EB"/>
    <w:rsid w:val="00FA168F"/>
    <w:rsid w:val="00FA2D7E"/>
    <w:rsid w:val="00FA30ED"/>
    <w:rsid w:val="00FA4E0F"/>
    <w:rsid w:val="00FA5F3D"/>
    <w:rsid w:val="00FA6B70"/>
    <w:rsid w:val="00FB04B1"/>
    <w:rsid w:val="00FB3AF9"/>
    <w:rsid w:val="00FC053E"/>
    <w:rsid w:val="00FC0CC2"/>
    <w:rsid w:val="00FC18D6"/>
    <w:rsid w:val="00FC38B6"/>
    <w:rsid w:val="00FC4E92"/>
    <w:rsid w:val="00FC635D"/>
    <w:rsid w:val="00FC6B6E"/>
    <w:rsid w:val="00FC772D"/>
    <w:rsid w:val="00FC7F71"/>
    <w:rsid w:val="00FD075E"/>
    <w:rsid w:val="00FD2ED4"/>
    <w:rsid w:val="00FD5494"/>
    <w:rsid w:val="00FD61D6"/>
    <w:rsid w:val="00FE0346"/>
    <w:rsid w:val="00FE18FB"/>
    <w:rsid w:val="00FE2FFD"/>
    <w:rsid w:val="00FE3627"/>
    <w:rsid w:val="00FE472B"/>
    <w:rsid w:val="00FE5753"/>
    <w:rsid w:val="00FE5BDD"/>
    <w:rsid w:val="00FE6926"/>
    <w:rsid w:val="00FF04C2"/>
    <w:rsid w:val="00FF3932"/>
    <w:rsid w:val="00FF5B8B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0C33"/>
  <w15:chartTrackingRefBased/>
  <w15:docId w15:val="{1015919B-46CC-4F8F-A7DE-89BEE722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Subsection,Alpha List Paragraph,Clean Titles By G,P3Numbered List,CRP Numbered List,Colorful List - Accent 11,List Paragraph1,Keystone Numbered List,TOC style,lp1,Bullet List,FooterText,Use Case List Paragraph,numbered"/>
    <w:basedOn w:val="Normal"/>
    <w:link w:val="ListParagraphChar"/>
    <w:uiPriority w:val="34"/>
    <w:qFormat/>
    <w:rsid w:val="00616AE6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E3"/>
  </w:style>
  <w:style w:type="paragraph" w:styleId="Footer">
    <w:name w:val="footer"/>
    <w:basedOn w:val="Normal"/>
    <w:link w:val="Foot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E3"/>
  </w:style>
  <w:style w:type="character" w:styleId="CommentReference">
    <w:name w:val="annotation reference"/>
    <w:basedOn w:val="DefaultParagraphFont"/>
    <w:uiPriority w:val="99"/>
    <w:semiHidden/>
    <w:unhideWhenUsed/>
    <w:rsid w:val="00B27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C3A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Subsection Char,Alpha List Paragraph Char,Clean Titles By G Char,P3Numbered List Char,CRP Numbered List Char,Colorful List - Accent 11 Char,List Paragraph1 Char,Keystone Numbered List Char,TOC style Char,lp1 Char"/>
    <w:basedOn w:val="DefaultParagraphFont"/>
    <w:link w:val="ListParagraph"/>
    <w:uiPriority w:val="34"/>
    <w:locked/>
    <w:rsid w:val="003A503B"/>
  </w:style>
  <w:style w:type="table" w:styleId="GridTable5Dark-Accent1">
    <w:name w:val="Grid Table 5 Dark Accent 1"/>
    <w:basedOn w:val="TableNormal"/>
    <w:uiPriority w:val="50"/>
    <w:rsid w:val="000B47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Revision">
    <w:name w:val="Revision"/>
    <w:hidden/>
    <w:uiPriority w:val="99"/>
    <w:semiHidden/>
    <w:rsid w:val="009373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5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href="/teams/TrafficEngineeringResearchLab/Lists/Document%20Review%20History/AllItems.aspx?FilterField1=DocumentID&amp;amp;FilterValue1=6266"&gt;History&lt;/a&gt;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C0E3-81AD-47B8-8457-EA6B4C3E695B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D3F6243B-B0DE-4136-ADB9-0CEA5382F7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B5277F-F1FC-4587-BBE3-F7DC6801E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8E070-92FC-44E8-997A-431095EB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919E84-14CD-4FF8-90EF-C952E7DE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13</Pages>
  <Words>2134</Words>
  <Characters>12511</Characters>
  <Application>Microsoft Office Word</Application>
  <DocSecurity>0</DocSecurity>
  <Lines>1042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508</cp:revision>
  <cp:lastPrinted>2024-04-15T13:39:00Z</cp:lastPrinted>
  <dcterms:created xsi:type="dcterms:W3CDTF">2024-10-22T20:25:00Z</dcterms:created>
  <dcterms:modified xsi:type="dcterms:W3CDTF">2026-04-22T15:02:00Z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Document Originator">
    <vt:lpwstr>1213;#Burleson, Armelle</vt:lpwstr>
  </property>
  <property fmtid="{D5CDD505-2E9C-101B-9397-08002B2CF9AE}" pid="4" name="Final Approver">
    <vt:lpwstr>10;#DeWitt, Matthew</vt:lpwstr>
  </property>
  <property fmtid="{D5CDD505-2E9C-101B-9397-08002B2CF9AE}" pid="5" name="Reviewer 3">
    <vt:lpwstr/>
  </property>
  <property fmtid="{D5CDD505-2E9C-101B-9397-08002B2CF9AE}" pid="6" name="Reviewer 2">
    <vt:lpwstr>1193;#Raimer, Cheryl</vt:lpwstr>
  </property>
  <property fmtid="{D5CDD505-2E9C-101B-9397-08002B2CF9AE}" pid="7" name="Reviewer 1">
    <vt:lpwstr>1138;#Cook, Sarah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MSIP_Label_9b1b62f4-cb9b-4766-8dff-64a7ed23e056_Enabled">
    <vt:lpwstr>true</vt:lpwstr>
  </property>
  <property fmtid="{D5CDD505-2E9C-101B-9397-08002B2CF9AE}" pid="11" name="MSIP_Label_9b1b62f4-cb9b-4766-8dff-64a7ed23e056_SetDate">
    <vt:lpwstr>2025-08-05T20:43:07Z</vt:lpwstr>
  </property>
  <property fmtid="{D5CDD505-2E9C-101B-9397-08002B2CF9AE}" pid="12" name="MSIP_Label_9b1b62f4-cb9b-4766-8dff-64a7ed23e056_Method">
    <vt:lpwstr>Standard</vt:lpwstr>
  </property>
  <property fmtid="{D5CDD505-2E9C-101B-9397-08002B2CF9AE}" pid="13" name="MSIP_Label_9b1b62f4-cb9b-4766-8dff-64a7ed23e056_Name">
    <vt:lpwstr>Public</vt:lpwstr>
  </property>
  <property fmtid="{D5CDD505-2E9C-101B-9397-08002B2CF9AE}" pid="14" name="MSIP_Label_9b1b62f4-cb9b-4766-8dff-64a7ed23e056_SiteId">
    <vt:lpwstr>db21de5d-bc9c-420c-8f3f-8f08f85b5ada</vt:lpwstr>
  </property>
  <property fmtid="{D5CDD505-2E9C-101B-9397-08002B2CF9AE}" pid="15" name="MSIP_Label_9b1b62f4-cb9b-4766-8dff-64a7ed23e056_ActionId">
    <vt:lpwstr>7c6289d4-5cd0-4564-9cc9-5889c9bdf871</vt:lpwstr>
  </property>
  <property fmtid="{D5CDD505-2E9C-101B-9397-08002B2CF9AE}" pid="16" name="MSIP_Label_9b1b62f4-cb9b-4766-8dff-64a7ed23e056_ContentBits">
    <vt:lpwstr>0</vt:lpwstr>
  </property>
  <property fmtid="{D5CDD505-2E9C-101B-9397-08002B2CF9AE}" pid="17" name="MSIP_Label_9b1b62f4-cb9b-4766-8dff-64a7ed23e056_Tag">
    <vt:lpwstr>10, 3, 0, 1</vt:lpwstr>
  </property>
</Properties>
</file>