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91745" w14:textId="77777777" w:rsidR="00324C44" w:rsidRPr="006F723C" w:rsidRDefault="0062049D" w:rsidP="00324C44">
      <w:pPr>
        <w:pStyle w:val="Heading1"/>
      </w:pPr>
      <w:r w:rsidRPr="006F723C">
        <w:t>P</w:t>
      </w:r>
      <w:r w:rsidR="00324C44" w:rsidRPr="006F723C">
        <w:t>URPOSE</w:t>
      </w:r>
    </w:p>
    <w:p w14:paraId="78191746" w14:textId="77777777" w:rsidR="00324C44" w:rsidRPr="006F723C" w:rsidRDefault="00324C44" w:rsidP="00DF3F7B">
      <w:pPr>
        <w:jc w:val="both"/>
        <w:rPr>
          <w:rFonts w:ascii="Arial" w:hAnsi="Arial" w:cs="Arial"/>
          <w:color w:val="000000"/>
          <w:sz w:val="24"/>
          <w:szCs w:val="24"/>
        </w:rPr>
      </w:pPr>
    </w:p>
    <w:p w14:paraId="78191747" w14:textId="11165767" w:rsidR="00F22C91" w:rsidRPr="006F723C" w:rsidRDefault="00F22C91" w:rsidP="00E10F89">
      <w:pPr>
        <w:jc w:val="both"/>
        <w:rPr>
          <w:rFonts w:ascii="Arial" w:hAnsi="Arial" w:cs="Arial"/>
          <w:color w:val="000000"/>
          <w:sz w:val="24"/>
          <w:szCs w:val="24"/>
        </w:rPr>
      </w:pPr>
      <w:r w:rsidRPr="006F723C">
        <w:rPr>
          <w:rFonts w:ascii="Arial" w:hAnsi="Arial" w:cs="Arial"/>
          <w:color w:val="000000"/>
          <w:sz w:val="24"/>
          <w:szCs w:val="24"/>
        </w:rPr>
        <w:t xml:space="preserve">This document defines </w:t>
      </w:r>
      <w:r w:rsidR="00E10F89">
        <w:rPr>
          <w:rFonts w:ascii="Arial" w:hAnsi="Arial" w:cs="Arial"/>
          <w:color w:val="000000"/>
          <w:sz w:val="24"/>
          <w:szCs w:val="24"/>
        </w:rPr>
        <w:t xml:space="preserve">a </w:t>
      </w:r>
      <w:r w:rsidR="00E10F89" w:rsidRPr="00E10F89">
        <w:rPr>
          <w:rFonts w:ascii="Arial" w:hAnsi="Arial" w:cs="Arial"/>
          <w:color w:val="000000"/>
          <w:sz w:val="24"/>
          <w:szCs w:val="24"/>
        </w:rPr>
        <w:t>generic protocol that send</w:t>
      </w:r>
      <w:r w:rsidR="00E10F89">
        <w:rPr>
          <w:rFonts w:ascii="Arial" w:hAnsi="Arial" w:cs="Arial"/>
          <w:color w:val="000000"/>
          <w:sz w:val="24"/>
          <w:szCs w:val="24"/>
        </w:rPr>
        <w:t>s</w:t>
      </w:r>
      <w:r w:rsidR="00E10F89" w:rsidRPr="00E10F89">
        <w:rPr>
          <w:rFonts w:ascii="Arial" w:hAnsi="Arial" w:cs="Arial"/>
          <w:color w:val="000000"/>
          <w:sz w:val="24"/>
          <w:szCs w:val="24"/>
        </w:rPr>
        <w:t xml:space="preserve"> alerts and images to the SunGuide software without requiring changes to the software</w:t>
      </w:r>
      <w:r w:rsidR="00DC2DE4">
        <w:rPr>
          <w:rFonts w:ascii="Arial" w:hAnsi="Arial" w:cs="Arial"/>
          <w:color w:val="000000"/>
          <w:sz w:val="24"/>
          <w:szCs w:val="24"/>
        </w:rPr>
        <w:t xml:space="preserve"> for Wrong Way Vehicle Detection System (WWVDS).</w:t>
      </w:r>
    </w:p>
    <w:p w14:paraId="78191748" w14:textId="77777777" w:rsidR="00324C44" w:rsidRPr="006F723C" w:rsidRDefault="00324C44" w:rsidP="00DF3F7B">
      <w:pPr>
        <w:jc w:val="both"/>
        <w:rPr>
          <w:rFonts w:ascii="Arial" w:hAnsi="Arial" w:cs="Arial"/>
          <w:color w:val="000000"/>
          <w:sz w:val="24"/>
          <w:szCs w:val="24"/>
        </w:rPr>
      </w:pPr>
    </w:p>
    <w:p w14:paraId="78191749" w14:textId="670BEC20" w:rsidR="00324C44" w:rsidRPr="006F723C" w:rsidRDefault="00AF6169" w:rsidP="00324C44">
      <w:pPr>
        <w:pStyle w:val="Heading1"/>
      </w:pPr>
      <w:r>
        <w:t>PROTOCOL</w:t>
      </w:r>
      <w:r w:rsidR="00AF134B" w:rsidRPr="006F723C">
        <w:t xml:space="preserve"> </w:t>
      </w:r>
      <w:r w:rsidR="00C816BA" w:rsidRPr="006F723C">
        <w:t>REQUIREMENTS</w:t>
      </w:r>
    </w:p>
    <w:p w14:paraId="7819174A" w14:textId="7FC1278F" w:rsidR="0013595E" w:rsidRPr="006F723C" w:rsidRDefault="0013595E" w:rsidP="0013595E">
      <w:pPr>
        <w:rPr>
          <w:rFonts w:ascii="Arial" w:hAnsi="Arial" w:cs="Arial"/>
          <w:b/>
          <w:color w:val="000000"/>
          <w:sz w:val="24"/>
          <w:szCs w:val="24"/>
        </w:rPr>
      </w:pPr>
    </w:p>
    <w:p w14:paraId="7819174B" w14:textId="5C86F5FF" w:rsidR="00805707" w:rsidRDefault="00AF6169" w:rsidP="0013595E">
      <w:pPr>
        <w:rPr>
          <w:rFonts w:ascii="Arial" w:hAnsi="Arial" w:cs="Arial"/>
          <w:color w:val="000000"/>
          <w:sz w:val="24"/>
          <w:szCs w:val="24"/>
        </w:rPr>
      </w:pPr>
      <w:r>
        <w:rPr>
          <w:rFonts w:ascii="Arial" w:hAnsi="Arial" w:cs="Arial"/>
          <w:color w:val="000000"/>
          <w:sz w:val="24"/>
          <w:szCs w:val="24"/>
        </w:rPr>
        <w:t>Hypertext Transfer Protocol (HTTP) and Hypertext Transfer Protocol Secure (HTTPS) shall be used to determine the following:</w:t>
      </w:r>
      <w:r w:rsidR="00805707" w:rsidRPr="006F723C">
        <w:rPr>
          <w:rFonts w:ascii="Arial" w:hAnsi="Arial" w:cs="Arial"/>
          <w:color w:val="000000"/>
          <w:sz w:val="24"/>
          <w:szCs w:val="24"/>
        </w:rPr>
        <w:t xml:space="preserve"> </w:t>
      </w:r>
    </w:p>
    <w:p w14:paraId="409813CC" w14:textId="6E6550EE" w:rsidR="00AF6169" w:rsidRDefault="00AF6169" w:rsidP="0013595E">
      <w:pPr>
        <w:rPr>
          <w:rFonts w:ascii="Arial" w:hAnsi="Arial" w:cs="Arial"/>
          <w:color w:val="000000"/>
          <w:sz w:val="24"/>
          <w:szCs w:val="24"/>
        </w:rPr>
      </w:pPr>
    </w:p>
    <w:p w14:paraId="3FDEBF76" w14:textId="08D5D9F1" w:rsidR="00AF6169" w:rsidRDefault="00AF6169" w:rsidP="00AF6169">
      <w:pPr>
        <w:pStyle w:val="ListParagraph"/>
        <w:numPr>
          <w:ilvl w:val="0"/>
          <w:numId w:val="14"/>
        </w:numPr>
        <w:rPr>
          <w:rFonts w:ascii="Arial" w:hAnsi="Arial" w:cs="Arial"/>
          <w:color w:val="000000"/>
          <w:sz w:val="24"/>
          <w:szCs w:val="24"/>
        </w:rPr>
      </w:pPr>
      <w:r>
        <w:rPr>
          <w:rFonts w:ascii="Arial" w:hAnsi="Arial" w:cs="Arial"/>
          <w:color w:val="000000"/>
          <w:sz w:val="24"/>
          <w:szCs w:val="24"/>
        </w:rPr>
        <w:t xml:space="preserve">Status of the </w:t>
      </w:r>
      <w:r w:rsidR="00DC2DE4">
        <w:rPr>
          <w:rFonts w:ascii="Arial" w:hAnsi="Arial" w:cs="Arial"/>
          <w:color w:val="000000"/>
          <w:sz w:val="24"/>
          <w:szCs w:val="24"/>
        </w:rPr>
        <w:t>WWVDS (all locations)</w:t>
      </w:r>
    </w:p>
    <w:p w14:paraId="466E7DEE" w14:textId="4ACBD21F" w:rsidR="00AF6169" w:rsidRDefault="00AF6169" w:rsidP="00AF6169">
      <w:pPr>
        <w:pStyle w:val="ListParagraph"/>
        <w:numPr>
          <w:ilvl w:val="0"/>
          <w:numId w:val="14"/>
        </w:numPr>
        <w:rPr>
          <w:rFonts w:ascii="Arial" w:hAnsi="Arial" w:cs="Arial"/>
          <w:color w:val="000000"/>
          <w:sz w:val="24"/>
          <w:szCs w:val="24"/>
        </w:rPr>
      </w:pPr>
      <w:r>
        <w:rPr>
          <w:rFonts w:ascii="Arial" w:hAnsi="Arial" w:cs="Arial"/>
          <w:color w:val="000000"/>
          <w:sz w:val="24"/>
          <w:szCs w:val="24"/>
        </w:rPr>
        <w:t>Asynchronous WWVDS Alert</w:t>
      </w:r>
      <w:r w:rsidR="00DC2DE4">
        <w:rPr>
          <w:rFonts w:ascii="Arial" w:hAnsi="Arial" w:cs="Arial"/>
          <w:color w:val="000000"/>
          <w:sz w:val="24"/>
          <w:szCs w:val="24"/>
        </w:rPr>
        <w:t xml:space="preserve"> (all locations)</w:t>
      </w:r>
    </w:p>
    <w:p w14:paraId="504938A5" w14:textId="21D2CCC1" w:rsidR="00AF6169" w:rsidRPr="00AF6169" w:rsidRDefault="00DC2DE4" w:rsidP="00AF6169">
      <w:pPr>
        <w:pStyle w:val="ListParagraph"/>
        <w:numPr>
          <w:ilvl w:val="0"/>
          <w:numId w:val="14"/>
        </w:numPr>
        <w:rPr>
          <w:rFonts w:ascii="Arial" w:hAnsi="Arial" w:cs="Arial"/>
          <w:color w:val="000000"/>
          <w:sz w:val="24"/>
          <w:szCs w:val="24"/>
        </w:rPr>
      </w:pPr>
      <w:r>
        <w:rPr>
          <w:rFonts w:ascii="Arial" w:hAnsi="Arial" w:cs="Arial"/>
          <w:color w:val="000000"/>
          <w:sz w:val="24"/>
          <w:szCs w:val="24"/>
        </w:rPr>
        <w:t>Sequence of i</w:t>
      </w:r>
      <w:r w:rsidR="00AF6169">
        <w:rPr>
          <w:rFonts w:ascii="Arial" w:hAnsi="Arial" w:cs="Arial"/>
          <w:color w:val="000000"/>
          <w:sz w:val="24"/>
          <w:szCs w:val="24"/>
        </w:rPr>
        <w:t>mage</w:t>
      </w:r>
      <w:r>
        <w:rPr>
          <w:rFonts w:ascii="Arial" w:hAnsi="Arial" w:cs="Arial"/>
          <w:color w:val="000000"/>
          <w:sz w:val="24"/>
          <w:szCs w:val="24"/>
        </w:rPr>
        <w:t>s</w:t>
      </w:r>
      <w:r w:rsidR="00AF6169">
        <w:rPr>
          <w:rFonts w:ascii="Arial" w:hAnsi="Arial" w:cs="Arial"/>
          <w:color w:val="000000"/>
          <w:sz w:val="24"/>
          <w:szCs w:val="24"/>
        </w:rPr>
        <w:t xml:space="preserve"> of the WWVDS event</w:t>
      </w:r>
      <w:r>
        <w:rPr>
          <w:rFonts w:ascii="Arial" w:hAnsi="Arial" w:cs="Arial"/>
          <w:color w:val="000000"/>
          <w:sz w:val="24"/>
          <w:szCs w:val="24"/>
        </w:rPr>
        <w:t xml:space="preserve"> (ramp installations)</w:t>
      </w:r>
    </w:p>
    <w:p w14:paraId="636F4D1E" w14:textId="15E984F7" w:rsidR="00AF6169" w:rsidRDefault="00AF6169" w:rsidP="0013595E">
      <w:pPr>
        <w:rPr>
          <w:rFonts w:ascii="Arial" w:hAnsi="Arial" w:cs="Arial"/>
          <w:color w:val="000000"/>
          <w:sz w:val="24"/>
          <w:szCs w:val="24"/>
        </w:rPr>
      </w:pPr>
    </w:p>
    <w:p w14:paraId="3A9EB6AC" w14:textId="604EB4B6" w:rsidR="00AF6169" w:rsidRPr="00AF6169" w:rsidRDefault="00AF6169" w:rsidP="00AF6169">
      <w:pPr>
        <w:pStyle w:val="ListParagraph"/>
        <w:numPr>
          <w:ilvl w:val="0"/>
          <w:numId w:val="13"/>
        </w:numPr>
        <w:rPr>
          <w:rFonts w:ascii="Arial" w:hAnsi="Arial" w:cs="Arial"/>
          <w:color w:val="000000"/>
          <w:sz w:val="24"/>
          <w:szCs w:val="24"/>
        </w:rPr>
      </w:pPr>
      <w:r>
        <w:rPr>
          <w:rFonts w:ascii="Arial" w:hAnsi="Arial" w:cs="Arial"/>
          <w:b/>
          <w:bCs/>
          <w:color w:val="000000"/>
          <w:sz w:val="28"/>
          <w:szCs w:val="28"/>
        </w:rPr>
        <w:t>Status of the WWVDS</w:t>
      </w:r>
    </w:p>
    <w:p w14:paraId="4677A107" w14:textId="25E6BD10" w:rsidR="00AF6169" w:rsidRDefault="00CB3826" w:rsidP="00AF6169">
      <w:pPr>
        <w:pStyle w:val="ListParagraph"/>
        <w:rPr>
          <w:rFonts w:ascii="Arial" w:hAnsi="Arial" w:cs="Arial"/>
          <w:color w:val="000000"/>
          <w:sz w:val="24"/>
          <w:szCs w:val="24"/>
        </w:rPr>
      </w:pPr>
      <w:r w:rsidRPr="00CB3826">
        <w:rPr>
          <w:rFonts w:ascii="Arial" w:hAnsi="Arial" w:cs="Arial"/>
          <w:color w:val="000000"/>
          <w:sz w:val="24"/>
          <w:szCs w:val="24"/>
        </w:rPr>
        <w:t xml:space="preserve">The </w:t>
      </w:r>
      <w:r>
        <w:rPr>
          <w:rFonts w:ascii="Arial" w:hAnsi="Arial" w:cs="Arial"/>
          <w:color w:val="000000"/>
          <w:sz w:val="24"/>
          <w:szCs w:val="24"/>
        </w:rPr>
        <w:t>following message is used to retrieve an XML response from the WWVDS:</w:t>
      </w:r>
    </w:p>
    <w:p w14:paraId="1FEFE030" w14:textId="4BBF871C" w:rsidR="00CB3826" w:rsidRDefault="00CB3826" w:rsidP="00AF6169">
      <w:pPr>
        <w:pStyle w:val="ListParagraph"/>
        <w:rPr>
          <w:rFonts w:ascii="Arial" w:hAnsi="Arial" w:cs="Arial"/>
          <w:color w:val="000000"/>
          <w:sz w:val="24"/>
          <w:szCs w:val="24"/>
        </w:rPr>
      </w:pPr>
    </w:p>
    <w:p w14:paraId="66AF59D7" w14:textId="77CA8E42" w:rsidR="00CB3826" w:rsidRDefault="00CB3826" w:rsidP="00CB3826">
      <w:pPr>
        <w:ind w:left="1080" w:hanging="360"/>
        <w:jc w:val="both"/>
        <w:rPr>
          <w:rFonts w:ascii="Arial" w:hAnsi="Arial" w:cs="Arial"/>
        </w:rPr>
      </w:pPr>
      <w:r w:rsidRPr="00CB3826">
        <w:rPr>
          <w:rFonts w:ascii="Arial" w:hAnsi="Arial" w:cs="Arial"/>
          <w:b/>
          <w:bCs/>
        </w:rPr>
        <w:t>GET</w:t>
      </w:r>
      <w:r w:rsidRPr="00CB3826">
        <w:rPr>
          <w:rFonts w:ascii="Arial" w:hAnsi="Arial" w:cs="Arial"/>
        </w:rPr>
        <w:t xml:space="preserve"> to: </w:t>
      </w:r>
      <w:hyperlink r:id="rId12" w:history="1">
        <w:r w:rsidRPr="00CB3826">
          <w:rPr>
            <w:rStyle w:val="Hyperlink"/>
            <w:rFonts w:ascii="Arial" w:hAnsi="Arial" w:cs="Arial"/>
          </w:rPr>
          <w:t>http[s]://X.X.X.X/v1/</w:t>
        </w:r>
        <w:proofErr w:type="spellStart"/>
        <w:r w:rsidRPr="00CB3826">
          <w:rPr>
            <w:rStyle w:val="Hyperlink"/>
            <w:rFonts w:ascii="Arial" w:hAnsi="Arial" w:cs="Arial"/>
          </w:rPr>
          <w:t>status?</w:t>
        </w:r>
        <w:r w:rsidR="0085738E">
          <w:rPr>
            <w:rStyle w:val="Hyperlink"/>
            <w:rFonts w:ascii="Arial" w:hAnsi="Arial" w:cs="Arial"/>
          </w:rPr>
          <w:t>DeviceId</w:t>
        </w:r>
        <w:proofErr w:type="spellEnd"/>
        <w:r w:rsidRPr="00CB3826">
          <w:rPr>
            <w:rStyle w:val="Hyperlink"/>
            <w:rFonts w:ascii="Arial" w:hAnsi="Arial" w:cs="Arial"/>
          </w:rPr>
          <w:t>=</w:t>
        </w:r>
        <w:proofErr w:type="spellStart"/>
        <w:r w:rsidRPr="00CB3826">
          <w:rPr>
            <w:rStyle w:val="Hyperlink"/>
            <w:rFonts w:ascii="Arial" w:hAnsi="Arial" w:cs="Arial"/>
          </w:rPr>
          <w:t>deviceId</w:t>
        </w:r>
        <w:proofErr w:type="spellEnd"/>
      </w:hyperlink>
      <w:r w:rsidRPr="00CB3826">
        <w:rPr>
          <w:rFonts w:ascii="Arial" w:hAnsi="Arial" w:cs="Arial"/>
        </w:rPr>
        <w:t xml:space="preserve"> </w:t>
      </w:r>
    </w:p>
    <w:p w14:paraId="3CB2431F" w14:textId="77777777" w:rsidR="00CB3826" w:rsidRPr="00CB3826" w:rsidRDefault="00CB3826" w:rsidP="00CB3826">
      <w:pPr>
        <w:ind w:left="1080" w:hanging="360"/>
        <w:jc w:val="both"/>
        <w:rPr>
          <w:rFonts w:ascii="Arial" w:hAnsi="Arial" w:cs="Arial"/>
          <w:color w:val="4471C4"/>
        </w:rPr>
      </w:pPr>
    </w:p>
    <w:p w14:paraId="70168836" w14:textId="77777777" w:rsidR="00CB3826" w:rsidRPr="00CB3826" w:rsidRDefault="00CB3826" w:rsidP="00CB3826">
      <w:pPr>
        <w:pStyle w:val="Default"/>
        <w:numPr>
          <w:ilvl w:val="0"/>
          <w:numId w:val="15"/>
        </w:numPr>
        <w:ind w:left="1440"/>
        <w:jc w:val="both"/>
        <w:rPr>
          <w:sz w:val="22"/>
          <w:szCs w:val="22"/>
        </w:rPr>
      </w:pPr>
      <w:r w:rsidRPr="00CB3826">
        <w:rPr>
          <w:sz w:val="22"/>
          <w:szCs w:val="22"/>
        </w:rPr>
        <w:t>X.X.X.X will be the IP address (and port info if required) of the device.</w:t>
      </w:r>
    </w:p>
    <w:p w14:paraId="2B746A2B" w14:textId="77777777" w:rsidR="00CB3826" w:rsidRPr="00CB3826" w:rsidRDefault="00CB3826" w:rsidP="00CB3826">
      <w:pPr>
        <w:pStyle w:val="Default"/>
        <w:numPr>
          <w:ilvl w:val="0"/>
          <w:numId w:val="15"/>
        </w:numPr>
        <w:ind w:left="1440"/>
        <w:jc w:val="both"/>
        <w:rPr>
          <w:sz w:val="22"/>
          <w:szCs w:val="22"/>
        </w:rPr>
      </w:pPr>
      <w:r w:rsidRPr="00CB3826">
        <w:rPr>
          <w:sz w:val="22"/>
          <w:szCs w:val="22"/>
        </w:rPr>
        <w:t>HTTP and HTTPS requests will be supported from the SunGuide side.</w:t>
      </w:r>
    </w:p>
    <w:p w14:paraId="2C19B27D" w14:textId="00D6861B" w:rsidR="00CB3826" w:rsidRPr="00CB3826" w:rsidRDefault="00CB3826" w:rsidP="00CB3826">
      <w:pPr>
        <w:pStyle w:val="Default"/>
        <w:numPr>
          <w:ilvl w:val="0"/>
          <w:numId w:val="15"/>
        </w:numPr>
        <w:ind w:left="1440"/>
        <w:jc w:val="both"/>
        <w:rPr>
          <w:sz w:val="22"/>
          <w:szCs w:val="22"/>
        </w:rPr>
      </w:pPr>
      <w:proofErr w:type="spellStart"/>
      <w:r w:rsidRPr="00CB3826">
        <w:rPr>
          <w:sz w:val="22"/>
          <w:szCs w:val="22"/>
        </w:rPr>
        <w:t>deviceId</w:t>
      </w:r>
      <w:proofErr w:type="spellEnd"/>
      <w:r w:rsidRPr="00CB3826">
        <w:rPr>
          <w:sz w:val="22"/>
          <w:szCs w:val="22"/>
        </w:rPr>
        <w:t xml:space="preserve"> will be the unique ID of the WWVDS device.</w:t>
      </w:r>
    </w:p>
    <w:p w14:paraId="70E12818" w14:textId="77777777" w:rsidR="00CB3826" w:rsidRPr="00CB3826" w:rsidRDefault="00CB3826" w:rsidP="00CB3826">
      <w:pPr>
        <w:spacing w:before="120" w:after="120"/>
        <w:ind w:left="1080" w:hanging="360"/>
        <w:jc w:val="both"/>
        <w:rPr>
          <w:rFonts w:ascii="Arial" w:hAnsi="Arial" w:cs="Arial"/>
        </w:rPr>
      </w:pPr>
      <w:r w:rsidRPr="00CB3826">
        <w:rPr>
          <w:rFonts w:ascii="Arial" w:hAnsi="Arial" w:cs="Arial"/>
          <w:b/>
          <w:bCs/>
        </w:rPr>
        <w:t>Possible Responses:</w:t>
      </w:r>
    </w:p>
    <w:p w14:paraId="08CC13E3" w14:textId="77777777" w:rsidR="00CB3826" w:rsidRPr="00CB3826" w:rsidRDefault="00CB3826" w:rsidP="00CB3826">
      <w:pPr>
        <w:ind w:left="1080"/>
        <w:jc w:val="both"/>
        <w:rPr>
          <w:rFonts w:ascii="Arial" w:hAnsi="Arial" w:cs="Arial"/>
        </w:rPr>
      </w:pPr>
      <w:r w:rsidRPr="00CB3826">
        <w:rPr>
          <w:rFonts w:ascii="Arial" w:hAnsi="Arial" w:cs="Arial"/>
        </w:rPr>
        <w:t>HTTP Code: 200 OK (Successful Response)</w:t>
      </w:r>
    </w:p>
    <w:p w14:paraId="1823A5FD" w14:textId="77777777" w:rsidR="00CB3826" w:rsidRPr="00CB3826" w:rsidRDefault="00CB3826" w:rsidP="00CB3826">
      <w:pPr>
        <w:ind w:left="1080"/>
        <w:jc w:val="both"/>
        <w:rPr>
          <w:rFonts w:ascii="Arial" w:hAnsi="Arial" w:cs="Arial"/>
        </w:rPr>
      </w:pPr>
      <w:r w:rsidRPr="00CB3826">
        <w:rPr>
          <w:rFonts w:ascii="Arial" w:hAnsi="Arial" w:cs="Arial"/>
        </w:rPr>
        <w:t>HTTP Code: 400 Bad Request</w:t>
      </w:r>
    </w:p>
    <w:p w14:paraId="2AA38911" w14:textId="77777777" w:rsidR="00CB3826" w:rsidRPr="00CB3826" w:rsidRDefault="00CB3826" w:rsidP="00CB3826">
      <w:pPr>
        <w:ind w:left="1080"/>
        <w:jc w:val="both"/>
        <w:rPr>
          <w:rFonts w:ascii="Arial" w:hAnsi="Arial" w:cs="Arial"/>
        </w:rPr>
      </w:pPr>
      <w:r w:rsidRPr="00CB3826">
        <w:rPr>
          <w:rFonts w:ascii="Arial" w:hAnsi="Arial" w:cs="Arial"/>
        </w:rPr>
        <w:t>HTTP Code: 404 Not Found</w:t>
      </w:r>
    </w:p>
    <w:p w14:paraId="5ECE26D1" w14:textId="568999B5" w:rsidR="00CB3826" w:rsidRDefault="00CB3826" w:rsidP="00CB3826">
      <w:pPr>
        <w:ind w:left="1080"/>
        <w:jc w:val="both"/>
        <w:rPr>
          <w:rFonts w:ascii="Arial" w:hAnsi="Arial" w:cs="Arial"/>
        </w:rPr>
      </w:pPr>
      <w:r w:rsidRPr="00CB3826">
        <w:rPr>
          <w:rFonts w:ascii="Arial" w:hAnsi="Arial" w:cs="Arial"/>
        </w:rPr>
        <w:t>HTTP Code: 500 Internal Server Error</w:t>
      </w:r>
    </w:p>
    <w:p w14:paraId="77DA9F4D" w14:textId="77777777" w:rsidR="00CB3826" w:rsidRPr="00CB3826" w:rsidRDefault="00CB3826" w:rsidP="00CB3826">
      <w:pPr>
        <w:ind w:left="1080"/>
        <w:jc w:val="both"/>
        <w:rPr>
          <w:rFonts w:ascii="Arial" w:hAnsi="Arial" w:cs="Arial"/>
        </w:rPr>
      </w:pPr>
    </w:p>
    <w:p w14:paraId="25B4115F" w14:textId="77777777" w:rsidR="00CB3826" w:rsidRPr="00CB3826" w:rsidRDefault="00CB3826" w:rsidP="00CB3826">
      <w:pPr>
        <w:spacing w:before="120" w:after="120"/>
        <w:ind w:left="1080" w:hanging="360"/>
        <w:jc w:val="both"/>
        <w:rPr>
          <w:rFonts w:ascii="Arial" w:hAnsi="Arial" w:cs="Arial"/>
          <w:b/>
          <w:bCs/>
        </w:rPr>
      </w:pPr>
      <w:r w:rsidRPr="00CB3826">
        <w:rPr>
          <w:rFonts w:ascii="Arial" w:hAnsi="Arial" w:cs="Arial"/>
          <w:b/>
          <w:bCs/>
        </w:rPr>
        <w:t>Sample XML Response:</w:t>
      </w:r>
    </w:p>
    <w:p w14:paraId="2D69A753" w14:textId="77777777" w:rsidR="00CB3826" w:rsidRPr="00CB3826" w:rsidRDefault="00CB3826" w:rsidP="00CB3826">
      <w:pPr>
        <w:ind w:left="1080" w:hanging="360"/>
        <w:jc w:val="both"/>
        <w:rPr>
          <w:rFonts w:ascii="Arial" w:hAnsi="Arial" w:cs="Arial"/>
        </w:rPr>
      </w:pPr>
      <w:r w:rsidRPr="00CB3826">
        <w:rPr>
          <w:rFonts w:ascii="Arial" w:hAnsi="Arial" w:cs="Arial"/>
        </w:rPr>
        <w:t>&lt;status&gt;</w:t>
      </w:r>
    </w:p>
    <w:p w14:paraId="4944EC4D" w14:textId="77777777" w:rsidR="00CB3826" w:rsidRPr="00CB3826" w:rsidRDefault="00CB3826" w:rsidP="00CB3826">
      <w:pPr>
        <w:ind w:left="1080" w:hanging="360"/>
        <w:jc w:val="both"/>
        <w:rPr>
          <w:rFonts w:ascii="Arial" w:hAnsi="Arial" w:cs="Arial"/>
        </w:rPr>
      </w:pPr>
      <w:r w:rsidRPr="00CB3826">
        <w:rPr>
          <w:rFonts w:ascii="Arial" w:hAnsi="Arial" w:cs="Arial"/>
        </w:rPr>
        <w:tab/>
        <w:t>&lt;</w:t>
      </w:r>
      <w:proofErr w:type="spellStart"/>
      <w:r w:rsidRPr="00CB3826">
        <w:rPr>
          <w:rFonts w:ascii="Arial" w:hAnsi="Arial" w:cs="Arial"/>
        </w:rPr>
        <w:t>deviceId</w:t>
      </w:r>
      <w:proofErr w:type="spellEnd"/>
      <w:r w:rsidRPr="00CB3826">
        <w:rPr>
          <w:rFonts w:ascii="Arial" w:hAnsi="Arial" w:cs="Arial"/>
        </w:rPr>
        <w:t>&gt;12345&lt;/</w:t>
      </w:r>
      <w:proofErr w:type="spellStart"/>
      <w:r w:rsidRPr="00CB3826">
        <w:rPr>
          <w:rFonts w:ascii="Arial" w:hAnsi="Arial" w:cs="Arial"/>
        </w:rPr>
        <w:t>deviceId</w:t>
      </w:r>
      <w:proofErr w:type="spellEnd"/>
      <w:r w:rsidRPr="00CB3826">
        <w:rPr>
          <w:rFonts w:ascii="Arial" w:hAnsi="Arial" w:cs="Arial"/>
        </w:rPr>
        <w:t>&gt;</w:t>
      </w:r>
    </w:p>
    <w:p w14:paraId="742A14F2" w14:textId="77777777" w:rsidR="00CB3826" w:rsidRPr="00CB3826" w:rsidRDefault="00CB3826" w:rsidP="003A49D4">
      <w:pPr>
        <w:ind w:left="1080"/>
        <w:jc w:val="both"/>
        <w:rPr>
          <w:rFonts w:ascii="Arial" w:hAnsi="Arial" w:cs="Arial"/>
        </w:rPr>
      </w:pPr>
      <w:r w:rsidRPr="00CB3826">
        <w:rPr>
          <w:rFonts w:ascii="Arial" w:hAnsi="Arial" w:cs="Arial"/>
        </w:rPr>
        <w:t>&lt;</w:t>
      </w:r>
      <w:proofErr w:type="spellStart"/>
      <w:r w:rsidRPr="00CB3826">
        <w:rPr>
          <w:rFonts w:ascii="Arial" w:hAnsi="Arial" w:cs="Arial"/>
        </w:rPr>
        <w:t>deviceStatus</w:t>
      </w:r>
      <w:proofErr w:type="spellEnd"/>
      <w:r w:rsidRPr="00CB3826">
        <w:rPr>
          <w:rFonts w:ascii="Arial" w:hAnsi="Arial" w:cs="Arial"/>
        </w:rPr>
        <w:t>&gt;Active&lt;/</w:t>
      </w:r>
      <w:proofErr w:type="spellStart"/>
      <w:r w:rsidRPr="00CB3826">
        <w:rPr>
          <w:rFonts w:ascii="Arial" w:hAnsi="Arial" w:cs="Arial"/>
        </w:rPr>
        <w:t>deviceStatus</w:t>
      </w:r>
      <w:proofErr w:type="spellEnd"/>
      <w:r w:rsidRPr="00CB3826">
        <w:rPr>
          <w:rFonts w:ascii="Arial" w:hAnsi="Arial" w:cs="Arial"/>
        </w:rPr>
        <w:t>&gt;</w:t>
      </w:r>
    </w:p>
    <w:p w14:paraId="0D7272FD" w14:textId="77777777" w:rsidR="00CB3826" w:rsidRPr="00CB3826" w:rsidRDefault="00CB3826" w:rsidP="003A49D4">
      <w:pPr>
        <w:ind w:left="1080"/>
        <w:jc w:val="both"/>
        <w:rPr>
          <w:rFonts w:ascii="Arial" w:hAnsi="Arial" w:cs="Arial"/>
        </w:rPr>
      </w:pPr>
      <w:r w:rsidRPr="00CB3826">
        <w:rPr>
          <w:rFonts w:ascii="Arial" w:hAnsi="Arial" w:cs="Arial"/>
        </w:rPr>
        <w:t>&lt;deviceTimestamp&gt;2021-06-15T13:45:30.0000000-07:00&lt;/deviceTimestamp &gt;</w:t>
      </w:r>
    </w:p>
    <w:p w14:paraId="7AB21D1D" w14:textId="77777777" w:rsidR="00CB3826" w:rsidRPr="00CB3826" w:rsidRDefault="00CB3826" w:rsidP="00CB3826">
      <w:pPr>
        <w:ind w:left="1080" w:hanging="360"/>
        <w:jc w:val="both"/>
        <w:rPr>
          <w:rFonts w:ascii="Arial" w:hAnsi="Arial" w:cs="Arial"/>
        </w:rPr>
      </w:pPr>
      <w:r w:rsidRPr="00CB3826">
        <w:rPr>
          <w:rFonts w:ascii="Arial" w:hAnsi="Arial" w:cs="Arial"/>
        </w:rPr>
        <w:t>&lt;/status&gt;</w:t>
      </w:r>
    </w:p>
    <w:p w14:paraId="1E13CD22" w14:textId="77777777" w:rsidR="00CB3826" w:rsidRPr="00CB3826" w:rsidRDefault="00CB3826" w:rsidP="00CB3826">
      <w:pPr>
        <w:keepNext/>
        <w:keepLines/>
        <w:spacing w:before="120" w:after="120"/>
        <w:ind w:left="1080" w:hanging="360"/>
        <w:jc w:val="both"/>
        <w:rPr>
          <w:rFonts w:ascii="Arial" w:hAnsi="Arial" w:cs="Arial"/>
          <w:b/>
          <w:bCs/>
        </w:rPr>
      </w:pPr>
      <w:r w:rsidRPr="00CB3826">
        <w:rPr>
          <w:rFonts w:ascii="Arial" w:hAnsi="Arial" w:cs="Arial"/>
          <w:b/>
          <w:bCs/>
        </w:rPr>
        <w:lastRenderedPageBreak/>
        <w:t>Fields:</w:t>
      </w:r>
    </w:p>
    <w:tbl>
      <w:tblPr>
        <w:tblW w:w="8370" w:type="dxa"/>
        <w:tblInd w:w="1075" w:type="dxa"/>
        <w:tblLook w:val="04A0" w:firstRow="1" w:lastRow="0" w:firstColumn="1" w:lastColumn="0" w:noHBand="0" w:noVBand="1"/>
      </w:tblPr>
      <w:tblGrid>
        <w:gridCol w:w="1793"/>
        <w:gridCol w:w="1240"/>
        <w:gridCol w:w="1284"/>
        <w:gridCol w:w="4053"/>
      </w:tblGrid>
      <w:tr w:rsidR="00CB3826" w:rsidRPr="00482793" w14:paraId="51B3B17D" w14:textId="77777777" w:rsidTr="00072B92">
        <w:trPr>
          <w:trHeight w:val="300"/>
          <w:tblHeader/>
        </w:trPr>
        <w:tc>
          <w:tcPr>
            <w:tcW w:w="7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8B164E5" w14:textId="77777777" w:rsidR="00CB3826" w:rsidRPr="00482793" w:rsidRDefault="00CB3826" w:rsidP="00367065">
            <w:pPr>
              <w:keepNext/>
              <w:keepLines/>
              <w:rPr>
                <w:rFonts w:ascii="Calibri" w:hAnsi="Calibri" w:cs="Calibri"/>
                <w:b/>
                <w:bCs/>
                <w:color w:val="000000"/>
              </w:rPr>
            </w:pPr>
            <w:r w:rsidRPr="00482793">
              <w:rPr>
                <w:rFonts w:ascii="Calibri" w:hAnsi="Calibri" w:cs="Calibri"/>
                <w:b/>
                <w:bCs/>
                <w:color w:val="000000"/>
              </w:rPr>
              <w:t>Content</w:t>
            </w:r>
          </w:p>
        </w:tc>
        <w:tc>
          <w:tcPr>
            <w:tcW w:w="1324"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8789356" w14:textId="77777777" w:rsidR="00CB3826" w:rsidRPr="00482793" w:rsidRDefault="00CB3826" w:rsidP="00367065">
            <w:pPr>
              <w:keepNext/>
              <w:keepLines/>
              <w:ind w:left="-912" w:firstLine="810"/>
              <w:jc w:val="center"/>
              <w:rPr>
                <w:rFonts w:ascii="Calibri" w:hAnsi="Calibri" w:cs="Calibri"/>
                <w:b/>
                <w:bCs/>
                <w:color w:val="000000"/>
              </w:rPr>
            </w:pPr>
            <w:r w:rsidRPr="00482793">
              <w:rPr>
                <w:rFonts w:ascii="Calibri" w:hAnsi="Calibri" w:cs="Calibri"/>
                <w:b/>
                <w:bCs/>
                <w:color w:val="000000"/>
              </w:rPr>
              <w:t>Data Type</w:t>
            </w:r>
          </w:p>
        </w:tc>
        <w:tc>
          <w:tcPr>
            <w:tcW w:w="134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B924AE" w14:textId="77777777" w:rsidR="00CB3826" w:rsidRPr="00482793" w:rsidRDefault="00CB3826" w:rsidP="00367065">
            <w:pPr>
              <w:keepNext/>
              <w:keepLines/>
              <w:jc w:val="center"/>
              <w:rPr>
                <w:rFonts w:ascii="Calibri" w:hAnsi="Calibri" w:cs="Calibri"/>
                <w:b/>
                <w:bCs/>
                <w:color w:val="000000"/>
              </w:rPr>
            </w:pPr>
            <w:r w:rsidRPr="00482793">
              <w:rPr>
                <w:rFonts w:ascii="Calibri" w:hAnsi="Calibri" w:cs="Calibri"/>
                <w:b/>
                <w:bCs/>
                <w:color w:val="000000"/>
              </w:rPr>
              <w:t>Required?</w:t>
            </w:r>
          </w:p>
        </w:tc>
        <w:tc>
          <w:tcPr>
            <w:tcW w:w="4917"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DC10A44" w14:textId="77777777" w:rsidR="00CB3826" w:rsidRPr="00482793" w:rsidRDefault="00CB3826" w:rsidP="00367065">
            <w:pPr>
              <w:keepNext/>
              <w:keepLines/>
              <w:jc w:val="center"/>
              <w:rPr>
                <w:rFonts w:ascii="Calibri" w:hAnsi="Calibri" w:cs="Calibri"/>
                <w:b/>
                <w:bCs/>
                <w:color w:val="000000"/>
              </w:rPr>
            </w:pPr>
            <w:r w:rsidRPr="00482793">
              <w:rPr>
                <w:rFonts w:ascii="Calibri" w:hAnsi="Calibri" w:cs="Calibri"/>
                <w:b/>
                <w:bCs/>
                <w:color w:val="000000"/>
              </w:rPr>
              <w:t>Value</w:t>
            </w:r>
          </w:p>
        </w:tc>
      </w:tr>
      <w:tr w:rsidR="00CB3826" w:rsidRPr="00482793" w14:paraId="1D868669" w14:textId="77777777" w:rsidTr="00072B92">
        <w:trPr>
          <w:trHeight w:val="300"/>
        </w:trPr>
        <w:tc>
          <w:tcPr>
            <w:tcW w:w="782" w:type="dxa"/>
            <w:tcBorders>
              <w:top w:val="nil"/>
              <w:left w:val="single" w:sz="4" w:space="0" w:color="auto"/>
              <w:bottom w:val="single" w:sz="4" w:space="0" w:color="auto"/>
              <w:right w:val="single" w:sz="4" w:space="0" w:color="auto"/>
            </w:tcBorders>
            <w:vAlign w:val="center"/>
            <w:hideMark/>
          </w:tcPr>
          <w:p w14:paraId="75ACD9A1" w14:textId="77777777" w:rsidR="00CB3826" w:rsidRPr="00482793" w:rsidRDefault="00CB3826" w:rsidP="00367065">
            <w:pPr>
              <w:keepNext/>
              <w:keepLines/>
              <w:rPr>
                <w:rFonts w:ascii="Calibri" w:hAnsi="Calibri" w:cs="Calibri"/>
                <w:color w:val="000000"/>
              </w:rPr>
            </w:pPr>
            <w:proofErr w:type="spellStart"/>
            <w:r w:rsidRPr="00482793">
              <w:rPr>
                <w:rFonts w:ascii="Calibri" w:hAnsi="Calibri" w:cs="Calibri"/>
                <w:color w:val="000000"/>
              </w:rPr>
              <w:t>deviceId</w:t>
            </w:r>
            <w:proofErr w:type="spellEnd"/>
          </w:p>
        </w:tc>
        <w:tc>
          <w:tcPr>
            <w:tcW w:w="1324" w:type="dxa"/>
            <w:tcBorders>
              <w:top w:val="nil"/>
              <w:left w:val="nil"/>
              <w:bottom w:val="single" w:sz="4" w:space="0" w:color="auto"/>
              <w:right w:val="single" w:sz="4" w:space="0" w:color="auto"/>
            </w:tcBorders>
            <w:vAlign w:val="center"/>
            <w:hideMark/>
          </w:tcPr>
          <w:p w14:paraId="0325F1CC" w14:textId="77777777" w:rsidR="00CB3826" w:rsidRPr="00482793" w:rsidRDefault="00CB3826" w:rsidP="00367065">
            <w:pPr>
              <w:keepNext/>
              <w:keepLines/>
              <w:rPr>
                <w:rFonts w:ascii="Calibri" w:hAnsi="Calibri" w:cs="Calibri"/>
                <w:color w:val="000000"/>
              </w:rPr>
            </w:pPr>
            <w:r w:rsidRPr="00482793">
              <w:rPr>
                <w:rFonts w:ascii="Calibri" w:hAnsi="Calibri" w:cs="Calibri"/>
                <w:color w:val="000000"/>
              </w:rPr>
              <w:t>string</w:t>
            </w:r>
          </w:p>
        </w:tc>
        <w:tc>
          <w:tcPr>
            <w:tcW w:w="1347" w:type="dxa"/>
            <w:tcBorders>
              <w:top w:val="nil"/>
              <w:left w:val="nil"/>
              <w:bottom w:val="single" w:sz="4" w:space="0" w:color="auto"/>
              <w:right w:val="single" w:sz="4" w:space="0" w:color="auto"/>
            </w:tcBorders>
            <w:vAlign w:val="center"/>
            <w:hideMark/>
          </w:tcPr>
          <w:p w14:paraId="61B9DFC5" w14:textId="77777777" w:rsidR="00CB3826" w:rsidRPr="00482793" w:rsidRDefault="00CB3826" w:rsidP="00367065">
            <w:pPr>
              <w:keepNext/>
              <w:keepLines/>
              <w:rPr>
                <w:rFonts w:ascii="Calibri" w:hAnsi="Calibri" w:cs="Calibri"/>
                <w:color w:val="000000"/>
              </w:rPr>
            </w:pPr>
            <w:r w:rsidRPr="00482793">
              <w:rPr>
                <w:rFonts w:ascii="Calibri" w:hAnsi="Calibri" w:cs="Calibri"/>
                <w:color w:val="000000"/>
              </w:rPr>
              <w:t>yes</w:t>
            </w:r>
          </w:p>
        </w:tc>
        <w:tc>
          <w:tcPr>
            <w:tcW w:w="4917" w:type="dxa"/>
            <w:tcBorders>
              <w:top w:val="nil"/>
              <w:left w:val="nil"/>
              <w:bottom w:val="single" w:sz="4" w:space="0" w:color="auto"/>
              <w:right w:val="single" w:sz="4" w:space="0" w:color="auto"/>
            </w:tcBorders>
            <w:vAlign w:val="center"/>
            <w:hideMark/>
          </w:tcPr>
          <w:p w14:paraId="32CA7F68" w14:textId="77777777" w:rsidR="00CB3826" w:rsidRPr="00482793" w:rsidRDefault="00CB3826" w:rsidP="00367065">
            <w:pPr>
              <w:keepNext/>
              <w:keepLines/>
              <w:rPr>
                <w:rFonts w:ascii="Calibri" w:hAnsi="Calibri" w:cs="Calibri"/>
                <w:color w:val="000000"/>
              </w:rPr>
            </w:pPr>
            <w:r w:rsidRPr="00482793">
              <w:rPr>
                <w:rFonts w:ascii="Calibri" w:hAnsi="Calibri" w:cs="Calibri"/>
                <w:color w:val="000000"/>
              </w:rPr>
              <w:t>Unique ID of the device</w:t>
            </w:r>
          </w:p>
        </w:tc>
      </w:tr>
      <w:tr w:rsidR="00CB3826" w:rsidRPr="00482793" w14:paraId="7493DC73" w14:textId="77777777" w:rsidTr="00072B92">
        <w:trPr>
          <w:trHeight w:val="620"/>
        </w:trPr>
        <w:tc>
          <w:tcPr>
            <w:tcW w:w="782" w:type="dxa"/>
            <w:tcBorders>
              <w:top w:val="nil"/>
              <w:left w:val="single" w:sz="4" w:space="0" w:color="auto"/>
              <w:bottom w:val="single" w:sz="4" w:space="0" w:color="auto"/>
              <w:right w:val="single" w:sz="4" w:space="0" w:color="auto"/>
            </w:tcBorders>
            <w:vAlign w:val="center"/>
            <w:hideMark/>
          </w:tcPr>
          <w:p w14:paraId="4CDF2483" w14:textId="77777777" w:rsidR="00CB3826" w:rsidRPr="00482793" w:rsidRDefault="00CB3826" w:rsidP="00367065">
            <w:pPr>
              <w:keepNext/>
              <w:keepLines/>
              <w:rPr>
                <w:rFonts w:ascii="Calibri" w:hAnsi="Calibri" w:cs="Calibri"/>
                <w:color w:val="000000"/>
              </w:rPr>
            </w:pPr>
            <w:proofErr w:type="spellStart"/>
            <w:r w:rsidRPr="00482793">
              <w:rPr>
                <w:rFonts w:ascii="Calibri" w:hAnsi="Calibri" w:cs="Calibri"/>
                <w:color w:val="000000"/>
              </w:rPr>
              <w:t>deviceStatus</w:t>
            </w:r>
            <w:proofErr w:type="spellEnd"/>
          </w:p>
        </w:tc>
        <w:tc>
          <w:tcPr>
            <w:tcW w:w="1324" w:type="dxa"/>
            <w:tcBorders>
              <w:top w:val="nil"/>
              <w:left w:val="nil"/>
              <w:bottom w:val="single" w:sz="4" w:space="0" w:color="auto"/>
              <w:right w:val="single" w:sz="4" w:space="0" w:color="auto"/>
            </w:tcBorders>
            <w:vAlign w:val="center"/>
            <w:hideMark/>
          </w:tcPr>
          <w:p w14:paraId="2788A28A" w14:textId="77777777" w:rsidR="00CB3826" w:rsidRPr="00482793" w:rsidRDefault="00CB3826" w:rsidP="00367065">
            <w:pPr>
              <w:keepNext/>
              <w:keepLines/>
              <w:rPr>
                <w:rFonts w:ascii="Calibri" w:hAnsi="Calibri" w:cs="Calibri"/>
                <w:color w:val="000000"/>
              </w:rPr>
            </w:pPr>
            <w:r w:rsidRPr="00482793">
              <w:rPr>
                <w:rFonts w:ascii="Calibri" w:hAnsi="Calibri" w:cs="Calibri"/>
                <w:color w:val="000000"/>
              </w:rPr>
              <w:t>string</w:t>
            </w:r>
          </w:p>
        </w:tc>
        <w:tc>
          <w:tcPr>
            <w:tcW w:w="1347" w:type="dxa"/>
            <w:tcBorders>
              <w:top w:val="nil"/>
              <w:left w:val="nil"/>
              <w:bottom w:val="single" w:sz="4" w:space="0" w:color="auto"/>
              <w:right w:val="single" w:sz="4" w:space="0" w:color="auto"/>
            </w:tcBorders>
            <w:vAlign w:val="center"/>
            <w:hideMark/>
          </w:tcPr>
          <w:p w14:paraId="3FD03FA8" w14:textId="77777777" w:rsidR="00CB3826" w:rsidRPr="00482793" w:rsidRDefault="00CB3826" w:rsidP="00367065">
            <w:pPr>
              <w:keepNext/>
              <w:keepLines/>
              <w:rPr>
                <w:rFonts w:ascii="Calibri" w:hAnsi="Calibri" w:cs="Calibri"/>
                <w:color w:val="000000"/>
              </w:rPr>
            </w:pPr>
            <w:r w:rsidRPr="00482793">
              <w:rPr>
                <w:rFonts w:ascii="Calibri" w:hAnsi="Calibri" w:cs="Calibri"/>
                <w:color w:val="000000"/>
              </w:rPr>
              <w:t>yes</w:t>
            </w:r>
          </w:p>
        </w:tc>
        <w:tc>
          <w:tcPr>
            <w:tcW w:w="4917" w:type="dxa"/>
            <w:tcBorders>
              <w:top w:val="nil"/>
              <w:left w:val="nil"/>
              <w:bottom w:val="single" w:sz="4" w:space="0" w:color="auto"/>
              <w:right w:val="single" w:sz="4" w:space="0" w:color="auto"/>
            </w:tcBorders>
            <w:vAlign w:val="center"/>
            <w:hideMark/>
          </w:tcPr>
          <w:p w14:paraId="3326DA5C" w14:textId="77777777" w:rsidR="00CB3826" w:rsidRPr="00482793" w:rsidRDefault="00CB3826" w:rsidP="00367065">
            <w:pPr>
              <w:keepNext/>
              <w:keepLines/>
              <w:rPr>
                <w:rFonts w:ascii="Calibri" w:hAnsi="Calibri" w:cs="Calibri"/>
                <w:color w:val="000000"/>
              </w:rPr>
            </w:pPr>
            <w:r w:rsidRPr="00482793">
              <w:rPr>
                <w:rFonts w:ascii="Calibri" w:hAnsi="Calibri" w:cs="Calibri"/>
                <w:color w:val="000000"/>
              </w:rPr>
              <w:t>Status of the device. Acceptable values include:</w:t>
            </w:r>
            <w:r w:rsidRPr="00482793">
              <w:rPr>
                <w:rFonts w:ascii="Calibri" w:hAnsi="Calibri" w:cs="Calibri"/>
                <w:color w:val="000000"/>
              </w:rPr>
              <w:br/>
              <w:t>1) Active – device is operational, and detection is functional.</w:t>
            </w:r>
            <w:r w:rsidRPr="00482793">
              <w:rPr>
                <w:rFonts w:ascii="Calibri" w:hAnsi="Calibri" w:cs="Calibri"/>
                <w:color w:val="000000"/>
              </w:rPr>
              <w:br/>
              <w:t>2) Error – device detection is non-functional.</w:t>
            </w:r>
            <w:r w:rsidRPr="00482793">
              <w:rPr>
                <w:rFonts w:ascii="Calibri" w:hAnsi="Calibri" w:cs="Calibri"/>
                <w:color w:val="000000"/>
              </w:rPr>
              <w:br/>
              <w:t>3) Out of Service – device detection is intentionally non-functional.</w:t>
            </w:r>
          </w:p>
        </w:tc>
      </w:tr>
      <w:tr w:rsidR="00CB3826" w:rsidRPr="00482793" w14:paraId="7E514F74" w14:textId="77777777" w:rsidTr="00072B92">
        <w:trPr>
          <w:trHeight w:val="600"/>
        </w:trPr>
        <w:tc>
          <w:tcPr>
            <w:tcW w:w="782" w:type="dxa"/>
            <w:tcBorders>
              <w:top w:val="nil"/>
              <w:left w:val="single" w:sz="4" w:space="0" w:color="auto"/>
              <w:bottom w:val="single" w:sz="4" w:space="0" w:color="auto"/>
              <w:right w:val="single" w:sz="4" w:space="0" w:color="auto"/>
            </w:tcBorders>
            <w:vAlign w:val="center"/>
            <w:hideMark/>
          </w:tcPr>
          <w:p w14:paraId="677D3098" w14:textId="77777777" w:rsidR="00CB3826" w:rsidRPr="00482793" w:rsidRDefault="00CB3826" w:rsidP="00367065">
            <w:pPr>
              <w:keepNext/>
              <w:keepLines/>
              <w:rPr>
                <w:rFonts w:ascii="Calibri" w:hAnsi="Calibri" w:cs="Calibri"/>
                <w:color w:val="000000"/>
              </w:rPr>
            </w:pPr>
            <w:proofErr w:type="spellStart"/>
            <w:r w:rsidRPr="00482793">
              <w:rPr>
                <w:rFonts w:ascii="Calibri" w:hAnsi="Calibri" w:cs="Calibri"/>
                <w:color w:val="000000"/>
              </w:rPr>
              <w:t>deviceTimestamp</w:t>
            </w:r>
            <w:proofErr w:type="spellEnd"/>
          </w:p>
        </w:tc>
        <w:tc>
          <w:tcPr>
            <w:tcW w:w="1324" w:type="dxa"/>
            <w:tcBorders>
              <w:top w:val="nil"/>
              <w:left w:val="nil"/>
              <w:bottom w:val="single" w:sz="4" w:space="0" w:color="auto"/>
              <w:right w:val="single" w:sz="4" w:space="0" w:color="auto"/>
            </w:tcBorders>
            <w:vAlign w:val="center"/>
            <w:hideMark/>
          </w:tcPr>
          <w:p w14:paraId="48BE2B22" w14:textId="77777777" w:rsidR="00CB3826" w:rsidRPr="00482793" w:rsidRDefault="00CB3826" w:rsidP="00367065">
            <w:pPr>
              <w:keepNext/>
              <w:keepLines/>
              <w:rPr>
                <w:rFonts w:ascii="Calibri" w:hAnsi="Calibri" w:cs="Calibri"/>
                <w:color w:val="000000"/>
              </w:rPr>
            </w:pPr>
            <w:proofErr w:type="spellStart"/>
            <w:r w:rsidRPr="00482793">
              <w:rPr>
                <w:rFonts w:ascii="Calibri" w:hAnsi="Calibri" w:cs="Calibri"/>
                <w:color w:val="000000"/>
              </w:rPr>
              <w:t>dateTime</w:t>
            </w:r>
            <w:proofErr w:type="spellEnd"/>
          </w:p>
        </w:tc>
        <w:tc>
          <w:tcPr>
            <w:tcW w:w="1347" w:type="dxa"/>
            <w:tcBorders>
              <w:top w:val="nil"/>
              <w:left w:val="nil"/>
              <w:bottom w:val="single" w:sz="4" w:space="0" w:color="auto"/>
              <w:right w:val="single" w:sz="4" w:space="0" w:color="auto"/>
            </w:tcBorders>
            <w:vAlign w:val="center"/>
            <w:hideMark/>
          </w:tcPr>
          <w:p w14:paraId="4289911E" w14:textId="77777777" w:rsidR="00CB3826" w:rsidRPr="00482793" w:rsidRDefault="00CB3826" w:rsidP="00367065">
            <w:pPr>
              <w:keepNext/>
              <w:keepLines/>
              <w:rPr>
                <w:rFonts w:ascii="Calibri" w:hAnsi="Calibri" w:cs="Calibri"/>
                <w:color w:val="000000"/>
              </w:rPr>
            </w:pPr>
            <w:r w:rsidRPr="00482793">
              <w:rPr>
                <w:rFonts w:ascii="Calibri" w:hAnsi="Calibri" w:cs="Calibri"/>
                <w:color w:val="000000"/>
              </w:rPr>
              <w:t>yes</w:t>
            </w:r>
          </w:p>
        </w:tc>
        <w:tc>
          <w:tcPr>
            <w:tcW w:w="4917" w:type="dxa"/>
            <w:tcBorders>
              <w:top w:val="nil"/>
              <w:left w:val="nil"/>
              <w:bottom w:val="single" w:sz="4" w:space="0" w:color="auto"/>
              <w:right w:val="single" w:sz="4" w:space="0" w:color="auto"/>
            </w:tcBorders>
            <w:vAlign w:val="center"/>
            <w:hideMark/>
          </w:tcPr>
          <w:p w14:paraId="3290F69A" w14:textId="77777777" w:rsidR="00CB3826" w:rsidRPr="00482793" w:rsidRDefault="00CB3826" w:rsidP="00367065">
            <w:pPr>
              <w:keepNext/>
              <w:keepLines/>
              <w:rPr>
                <w:rFonts w:ascii="Calibri" w:hAnsi="Calibri" w:cs="Calibri"/>
                <w:color w:val="000000"/>
              </w:rPr>
            </w:pPr>
            <w:r w:rsidRPr="00482793">
              <w:rPr>
                <w:rFonts w:ascii="Calibri" w:hAnsi="Calibri" w:cs="Calibri"/>
                <w:color w:val="000000"/>
              </w:rPr>
              <w:t xml:space="preserve">Timestamp </w:t>
            </w:r>
            <w:r>
              <w:rPr>
                <w:rFonts w:ascii="Calibri" w:hAnsi="Calibri" w:cs="Calibri"/>
                <w:color w:val="000000"/>
              </w:rPr>
              <w:t xml:space="preserve">in the ISO 8601 standard (ex. </w:t>
            </w:r>
            <w:r w:rsidRPr="0095453C">
              <w:rPr>
                <w:rFonts w:ascii="Calibri" w:hAnsi="Calibri" w:cs="Calibri"/>
                <w:color w:val="000000"/>
              </w:rPr>
              <w:t>2021-06-15T13:45:30.0000000-07:00).</w:t>
            </w:r>
          </w:p>
        </w:tc>
      </w:tr>
    </w:tbl>
    <w:p w14:paraId="17A076B2" w14:textId="77777777" w:rsidR="00CB3826" w:rsidRPr="00CB3826" w:rsidRDefault="00CB3826" w:rsidP="00AF6169">
      <w:pPr>
        <w:pStyle w:val="ListParagraph"/>
        <w:rPr>
          <w:rFonts w:ascii="Arial" w:hAnsi="Arial" w:cs="Arial"/>
          <w:color w:val="000000"/>
          <w:sz w:val="24"/>
          <w:szCs w:val="24"/>
        </w:rPr>
      </w:pPr>
    </w:p>
    <w:p w14:paraId="49BC1F64" w14:textId="6BDD521B" w:rsidR="00AF6169" w:rsidRPr="00CB3826" w:rsidRDefault="00AF6169" w:rsidP="00AF6169">
      <w:pPr>
        <w:pStyle w:val="ListParagraph"/>
        <w:numPr>
          <w:ilvl w:val="0"/>
          <w:numId w:val="13"/>
        </w:numPr>
        <w:rPr>
          <w:rFonts w:ascii="Arial" w:hAnsi="Arial" w:cs="Arial"/>
          <w:color w:val="000000"/>
          <w:sz w:val="24"/>
          <w:szCs w:val="24"/>
        </w:rPr>
      </w:pPr>
      <w:r>
        <w:rPr>
          <w:rFonts w:ascii="Arial" w:hAnsi="Arial" w:cs="Arial"/>
          <w:b/>
          <w:bCs/>
          <w:color w:val="000000"/>
          <w:sz w:val="28"/>
          <w:szCs w:val="28"/>
        </w:rPr>
        <w:t>Asynchronous WWVDS Alert</w:t>
      </w:r>
    </w:p>
    <w:p w14:paraId="774C42E0" w14:textId="20F636A8" w:rsidR="00CB3826" w:rsidRPr="00CB3826" w:rsidRDefault="00CB3826" w:rsidP="002B3D3F">
      <w:pPr>
        <w:pStyle w:val="Default"/>
        <w:spacing w:before="120" w:after="120"/>
        <w:ind w:left="720"/>
        <w:rPr>
          <w:sz w:val="22"/>
          <w:szCs w:val="22"/>
        </w:rPr>
      </w:pPr>
      <w:r w:rsidRPr="00CB3826">
        <w:rPr>
          <w:sz w:val="22"/>
          <w:szCs w:val="22"/>
        </w:rPr>
        <w:t>When an alert is created, the alert shall be sent to the SunGuide software immediately.</w:t>
      </w:r>
      <w:r w:rsidR="002B3D3F">
        <w:rPr>
          <w:sz w:val="22"/>
          <w:szCs w:val="22"/>
        </w:rPr>
        <w:t xml:space="preserve"> </w:t>
      </w:r>
      <w:r w:rsidRPr="00CB3826">
        <w:rPr>
          <w:sz w:val="22"/>
          <w:szCs w:val="22"/>
        </w:rPr>
        <w:t xml:space="preserve">The XML formatted alert message shall be posted to the SunGuide web server with the following URL: </w:t>
      </w:r>
    </w:p>
    <w:p w14:paraId="43AE88E1" w14:textId="77777777" w:rsidR="00CB3826" w:rsidRPr="00CB3826" w:rsidRDefault="00CB3826" w:rsidP="00CB3826">
      <w:pPr>
        <w:spacing w:before="120" w:after="120"/>
        <w:ind w:left="1080" w:hanging="360"/>
        <w:jc w:val="both"/>
        <w:rPr>
          <w:rFonts w:ascii="Arial" w:hAnsi="Arial" w:cs="Arial"/>
          <w:color w:val="4471C4"/>
        </w:rPr>
      </w:pPr>
      <w:r w:rsidRPr="00CB3826">
        <w:rPr>
          <w:rFonts w:ascii="Arial" w:hAnsi="Arial" w:cs="Arial"/>
          <w:b/>
          <w:bCs/>
        </w:rPr>
        <w:t>POST</w:t>
      </w:r>
      <w:r w:rsidRPr="00CB3826">
        <w:rPr>
          <w:rFonts w:ascii="Arial" w:hAnsi="Arial" w:cs="Arial"/>
        </w:rPr>
        <w:t xml:space="preserve"> to: </w:t>
      </w:r>
      <w:hyperlink r:id="rId13" w:history="1">
        <w:r w:rsidRPr="00CB3826">
          <w:rPr>
            <w:rStyle w:val="Hyperlink"/>
            <w:rFonts w:ascii="Arial" w:hAnsi="Arial" w:cs="Arial"/>
          </w:rPr>
          <w:t>http[s]://X.X.X.X/v1/alert</w:t>
        </w:r>
      </w:hyperlink>
    </w:p>
    <w:p w14:paraId="19C6032C" w14:textId="77777777" w:rsidR="00CB3826" w:rsidRPr="00CB3826" w:rsidRDefault="00CB3826" w:rsidP="00396E19">
      <w:pPr>
        <w:pStyle w:val="Default"/>
        <w:numPr>
          <w:ilvl w:val="0"/>
          <w:numId w:val="16"/>
        </w:numPr>
        <w:spacing w:before="120"/>
        <w:ind w:left="1440"/>
        <w:jc w:val="both"/>
        <w:rPr>
          <w:sz w:val="22"/>
          <w:szCs w:val="22"/>
        </w:rPr>
      </w:pPr>
      <w:r w:rsidRPr="00CB3826">
        <w:rPr>
          <w:sz w:val="22"/>
          <w:szCs w:val="22"/>
        </w:rPr>
        <w:t>Where X.X.X.X is the IP address (and port info if required) of the SunGuide web server.</w:t>
      </w:r>
    </w:p>
    <w:p w14:paraId="5C7463E2" w14:textId="77777777" w:rsidR="00CB3826" w:rsidRPr="00CB3826" w:rsidRDefault="00CB3826" w:rsidP="00396E19">
      <w:pPr>
        <w:pStyle w:val="Default"/>
        <w:numPr>
          <w:ilvl w:val="0"/>
          <w:numId w:val="16"/>
        </w:numPr>
        <w:spacing w:after="120"/>
        <w:ind w:left="1440"/>
        <w:jc w:val="both"/>
        <w:rPr>
          <w:sz w:val="22"/>
          <w:szCs w:val="22"/>
        </w:rPr>
      </w:pPr>
      <w:r w:rsidRPr="00CB3826">
        <w:rPr>
          <w:sz w:val="22"/>
          <w:szCs w:val="22"/>
        </w:rPr>
        <w:t>The vendor shall be capable of supporting HTTP and HTTPS.</w:t>
      </w:r>
    </w:p>
    <w:p w14:paraId="7828B814" w14:textId="77777777" w:rsidR="00CB3826" w:rsidRPr="00CB3826" w:rsidRDefault="00CB3826" w:rsidP="00CB3826">
      <w:pPr>
        <w:spacing w:before="120" w:after="120"/>
        <w:ind w:left="1080" w:hanging="360"/>
        <w:jc w:val="both"/>
        <w:rPr>
          <w:rFonts w:ascii="Arial" w:hAnsi="Arial" w:cs="Arial"/>
        </w:rPr>
      </w:pPr>
      <w:r w:rsidRPr="00CB3826">
        <w:rPr>
          <w:rFonts w:ascii="Arial" w:hAnsi="Arial" w:cs="Arial"/>
          <w:b/>
          <w:bCs/>
        </w:rPr>
        <w:t>Possible Responses:</w:t>
      </w:r>
    </w:p>
    <w:p w14:paraId="4D2AD572" w14:textId="77777777" w:rsidR="00CB3826" w:rsidRPr="00CB3826" w:rsidRDefault="00CB3826" w:rsidP="00396E19">
      <w:pPr>
        <w:ind w:left="1080"/>
        <w:jc w:val="both"/>
        <w:rPr>
          <w:rFonts w:ascii="Arial" w:hAnsi="Arial" w:cs="Arial"/>
        </w:rPr>
      </w:pPr>
      <w:r w:rsidRPr="00CB3826">
        <w:rPr>
          <w:rFonts w:ascii="Arial" w:hAnsi="Arial" w:cs="Arial"/>
        </w:rPr>
        <w:t>HTTP Code: 200 OK (Successful Response)</w:t>
      </w:r>
    </w:p>
    <w:p w14:paraId="7F4B4BC1" w14:textId="77777777" w:rsidR="00CB3826" w:rsidRPr="00CB3826" w:rsidRDefault="00CB3826" w:rsidP="00396E19">
      <w:pPr>
        <w:ind w:left="1080"/>
        <w:jc w:val="both"/>
        <w:rPr>
          <w:rFonts w:ascii="Arial" w:hAnsi="Arial" w:cs="Arial"/>
        </w:rPr>
      </w:pPr>
      <w:r w:rsidRPr="00CB3826">
        <w:rPr>
          <w:rFonts w:ascii="Arial" w:hAnsi="Arial" w:cs="Arial"/>
        </w:rPr>
        <w:t>HTTP Code: 400 Bad Request</w:t>
      </w:r>
    </w:p>
    <w:p w14:paraId="06A6270C" w14:textId="15F888EB" w:rsidR="00CB3826" w:rsidRDefault="00CB3826" w:rsidP="00396E19">
      <w:pPr>
        <w:ind w:left="1080"/>
        <w:jc w:val="both"/>
        <w:rPr>
          <w:rFonts w:ascii="Arial" w:hAnsi="Arial" w:cs="Arial"/>
        </w:rPr>
      </w:pPr>
      <w:r w:rsidRPr="00CB3826">
        <w:rPr>
          <w:rFonts w:ascii="Arial" w:hAnsi="Arial" w:cs="Arial"/>
        </w:rPr>
        <w:t>HTTP Code: 500 Internal Server Error</w:t>
      </w:r>
    </w:p>
    <w:p w14:paraId="7AA962A7" w14:textId="77777777" w:rsidR="002B3D3F" w:rsidRPr="00CB3826" w:rsidRDefault="002B3D3F" w:rsidP="00CB3826">
      <w:pPr>
        <w:ind w:left="1080" w:hanging="360"/>
        <w:jc w:val="both"/>
        <w:rPr>
          <w:rFonts w:ascii="Arial" w:hAnsi="Arial" w:cs="Arial"/>
        </w:rPr>
      </w:pPr>
    </w:p>
    <w:p w14:paraId="52B86C47" w14:textId="624C1E8A" w:rsidR="002B3D3F" w:rsidRPr="00CB3826" w:rsidRDefault="002B3D3F" w:rsidP="002B3D3F">
      <w:pPr>
        <w:spacing w:before="120" w:after="120"/>
        <w:ind w:left="1080" w:hanging="360"/>
        <w:jc w:val="both"/>
        <w:rPr>
          <w:rFonts w:ascii="Arial" w:hAnsi="Arial" w:cs="Arial"/>
        </w:rPr>
      </w:pPr>
      <w:r>
        <w:rPr>
          <w:rFonts w:ascii="Arial" w:hAnsi="Arial" w:cs="Arial"/>
          <w:b/>
          <w:bCs/>
        </w:rPr>
        <w:t>Sample XML Response</w:t>
      </w:r>
      <w:r w:rsidRPr="00CB3826">
        <w:rPr>
          <w:rFonts w:ascii="Arial" w:hAnsi="Arial" w:cs="Arial"/>
          <w:b/>
          <w:bCs/>
        </w:rPr>
        <w:t>:</w:t>
      </w:r>
    </w:p>
    <w:p w14:paraId="44D8AC55" w14:textId="77777777" w:rsidR="002B3D3F" w:rsidRPr="002B3D3F" w:rsidRDefault="002B3D3F" w:rsidP="003A49D4">
      <w:pPr>
        <w:keepNext/>
        <w:keepLines/>
        <w:spacing w:before="120"/>
        <w:ind w:left="1080" w:hanging="360"/>
        <w:rPr>
          <w:rFonts w:ascii="Arial" w:hAnsi="Arial" w:cs="Arial"/>
        </w:rPr>
      </w:pPr>
      <w:r w:rsidRPr="002B3D3F">
        <w:rPr>
          <w:rFonts w:ascii="Arial" w:hAnsi="Arial" w:cs="Arial"/>
        </w:rPr>
        <w:t>&lt;alert&gt;</w:t>
      </w:r>
    </w:p>
    <w:p w14:paraId="475813B1" w14:textId="77777777" w:rsidR="002B3D3F" w:rsidRPr="00F15907" w:rsidRDefault="002B3D3F" w:rsidP="003A49D4">
      <w:pPr>
        <w:keepNext/>
        <w:keepLines/>
        <w:ind w:left="1080" w:hanging="360"/>
        <w:rPr>
          <w:rFonts w:ascii="Arial" w:hAnsi="Arial" w:cs="Arial"/>
          <w:lang w:val="es-ES"/>
        </w:rPr>
      </w:pPr>
      <w:r w:rsidRPr="002B3D3F">
        <w:rPr>
          <w:rFonts w:ascii="Arial" w:hAnsi="Arial" w:cs="Arial"/>
        </w:rPr>
        <w:tab/>
      </w:r>
      <w:r w:rsidRPr="00F15907">
        <w:rPr>
          <w:rFonts w:ascii="Arial" w:hAnsi="Arial" w:cs="Arial"/>
          <w:lang w:val="es-ES"/>
        </w:rPr>
        <w:t>&lt;</w:t>
      </w:r>
      <w:proofErr w:type="spellStart"/>
      <w:r w:rsidRPr="00F15907">
        <w:rPr>
          <w:rFonts w:ascii="Arial" w:hAnsi="Arial" w:cs="Arial"/>
          <w:lang w:val="es-ES"/>
        </w:rPr>
        <w:t>alertId</w:t>
      </w:r>
      <w:proofErr w:type="spellEnd"/>
      <w:r w:rsidRPr="00F15907">
        <w:rPr>
          <w:rFonts w:ascii="Arial" w:hAnsi="Arial" w:cs="Arial"/>
          <w:lang w:val="es-ES"/>
        </w:rPr>
        <w:t xml:space="preserve">&gt;12345&lt;/ </w:t>
      </w:r>
      <w:proofErr w:type="spellStart"/>
      <w:r w:rsidRPr="00F15907">
        <w:rPr>
          <w:rFonts w:ascii="Arial" w:hAnsi="Arial" w:cs="Arial"/>
          <w:lang w:val="es-ES"/>
        </w:rPr>
        <w:t>alertId</w:t>
      </w:r>
      <w:proofErr w:type="spellEnd"/>
      <w:r w:rsidRPr="00F15907">
        <w:rPr>
          <w:rFonts w:ascii="Arial" w:hAnsi="Arial" w:cs="Arial"/>
          <w:lang w:val="es-ES"/>
        </w:rPr>
        <w:t xml:space="preserve"> &gt;</w:t>
      </w:r>
    </w:p>
    <w:p w14:paraId="18F84CD6" w14:textId="77777777" w:rsidR="002B3D3F" w:rsidRPr="00F15907" w:rsidRDefault="002B3D3F" w:rsidP="003A49D4">
      <w:pPr>
        <w:keepNext/>
        <w:keepLines/>
        <w:ind w:left="1080"/>
        <w:rPr>
          <w:rFonts w:ascii="Arial" w:hAnsi="Arial" w:cs="Arial"/>
          <w:lang w:val="es-ES"/>
        </w:rPr>
      </w:pPr>
      <w:r w:rsidRPr="00F15907">
        <w:rPr>
          <w:rFonts w:ascii="Arial" w:hAnsi="Arial" w:cs="Arial"/>
          <w:lang w:val="es-ES"/>
        </w:rPr>
        <w:t>&lt;</w:t>
      </w:r>
      <w:proofErr w:type="spellStart"/>
      <w:r w:rsidRPr="00F15907">
        <w:rPr>
          <w:rFonts w:ascii="Arial" w:hAnsi="Arial" w:cs="Arial"/>
          <w:lang w:val="es-ES"/>
        </w:rPr>
        <w:t>deviceId</w:t>
      </w:r>
      <w:proofErr w:type="spellEnd"/>
      <w:r w:rsidRPr="00F15907">
        <w:rPr>
          <w:rFonts w:ascii="Arial" w:hAnsi="Arial" w:cs="Arial"/>
          <w:lang w:val="es-ES"/>
        </w:rPr>
        <w:t>&gt;67890&lt;/</w:t>
      </w:r>
      <w:proofErr w:type="spellStart"/>
      <w:r w:rsidRPr="00F15907">
        <w:rPr>
          <w:rFonts w:ascii="Arial" w:hAnsi="Arial" w:cs="Arial"/>
          <w:lang w:val="es-ES"/>
        </w:rPr>
        <w:t>deviceId</w:t>
      </w:r>
      <w:proofErr w:type="spellEnd"/>
      <w:r w:rsidRPr="00F15907">
        <w:rPr>
          <w:rFonts w:ascii="Arial" w:hAnsi="Arial" w:cs="Arial"/>
          <w:lang w:val="es-ES"/>
        </w:rPr>
        <w:t>&gt;</w:t>
      </w:r>
    </w:p>
    <w:p w14:paraId="08A877ED" w14:textId="77777777" w:rsidR="002B3D3F" w:rsidRPr="00F15907" w:rsidRDefault="002B3D3F" w:rsidP="003A49D4">
      <w:pPr>
        <w:keepNext/>
        <w:keepLines/>
        <w:ind w:left="1080"/>
        <w:rPr>
          <w:rFonts w:ascii="Arial" w:hAnsi="Arial" w:cs="Arial"/>
          <w:lang w:val="es-ES"/>
        </w:rPr>
      </w:pPr>
      <w:r w:rsidRPr="00F15907">
        <w:rPr>
          <w:rFonts w:ascii="Arial" w:hAnsi="Arial" w:cs="Arial"/>
          <w:lang w:val="es-ES"/>
        </w:rPr>
        <w:t>&lt;alertTimestamp&gt;2021-06-15T13:45:30.0000000-07:00&lt;/alertTimestamp&gt;</w:t>
      </w:r>
    </w:p>
    <w:p w14:paraId="420D6BD4" w14:textId="77777777" w:rsidR="002B3D3F" w:rsidRPr="00F15907" w:rsidRDefault="002B3D3F" w:rsidP="003A49D4">
      <w:pPr>
        <w:keepNext/>
        <w:keepLines/>
        <w:ind w:left="1080"/>
        <w:rPr>
          <w:rFonts w:ascii="Arial" w:hAnsi="Arial" w:cs="Arial"/>
          <w:lang w:val="es-ES"/>
        </w:rPr>
      </w:pPr>
      <w:r w:rsidRPr="00F15907">
        <w:rPr>
          <w:rFonts w:ascii="Arial" w:hAnsi="Arial" w:cs="Arial"/>
          <w:lang w:val="es-ES"/>
        </w:rPr>
        <w:t>&lt;</w:t>
      </w:r>
      <w:proofErr w:type="spellStart"/>
      <w:r w:rsidRPr="00F15907">
        <w:rPr>
          <w:rFonts w:ascii="Arial" w:hAnsi="Arial" w:cs="Arial"/>
          <w:lang w:val="es-ES"/>
        </w:rPr>
        <w:t>imageList</w:t>
      </w:r>
      <w:proofErr w:type="spellEnd"/>
      <w:r w:rsidRPr="00F15907">
        <w:rPr>
          <w:rFonts w:ascii="Arial" w:hAnsi="Arial" w:cs="Arial"/>
          <w:lang w:val="es-ES"/>
        </w:rPr>
        <w:t>&gt;</w:t>
      </w:r>
    </w:p>
    <w:p w14:paraId="17EE8EB7" w14:textId="61B51190" w:rsidR="002B3D3F" w:rsidRPr="00F15907" w:rsidRDefault="002B3D3F" w:rsidP="003A49D4">
      <w:pPr>
        <w:keepNext/>
        <w:keepLines/>
        <w:ind w:left="1080" w:hanging="360"/>
        <w:rPr>
          <w:rFonts w:ascii="Arial" w:hAnsi="Arial" w:cs="Arial"/>
          <w:lang w:val="es-ES"/>
        </w:rPr>
      </w:pPr>
      <w:r w:rsidRPr="00F15907">
        <w:rPr>
          <w:rFonts w:ascii="Arial" w:hAnsi="Arial" w:cs="Arial"/>
          <w:lang w:val="es-ES"/>
        </w:rPr>
        <w:tab/>
      </w:r>
      <w:r w:rsidR="003A49D4" w:rsidRPr="00F15907">
        <w:rPr>
          <w:rFonts w:ascii="Arial" w:hAnsi="Arial" w:cs="Arial"/>
          <w:lang w:val="es-ES"/>
        </w:rPr>
        <w:tab/>
      </w:r>
      <w:r w:rsidRPr="00F15907">
        <w:rPr>
          <w:rFonts w:ascii="Arial" w:hAnsi="Arial" w:cs="Arial"/>
          <w:lang w:val="es-ES"/>
        </w:rPr>
        <w:t>&lt;</w:t>
      </w:r>
      <w:proofErr w:type="spellStart"/>
      <w:r w:rsidRPr="00F15907">
        <w:rPr>
          <w:rFonts w:ascii="Arial" w:hAnsi="Arial" w:cs="Arial"/>
          <w:lang w:val="es-ES"/>
        </w:rPr>
        <w:t>imageLocation</w:t>
      </w:r>
      <w:proofErr w:type="spellEnd"/>
      <w:r w:rsidRPr="00F15907">
        <w:rPr>
          <w:rFonts w:ascii="Arial" w:hAnsi="Arial" w:cs="Arial"/>
          <w:lang w:val="es-ES"/>
        </w:rPr>
        <w:t>&gt;http://X.X.X.X/path/to/image1.jpg&lt;/imageLocation&gt;</w:t>
      </w:r>
    </w:p>
    <w:p w14:paraId="35E5CF22" w14:textId="772D4EF8" w:rsidR="002B3D3F" w:rsidRPr="00F15907" w:rsidRDefault="002B3D3F" w:rsidP="003A49D4">
      <w:pPr>
        <w:keepNext/>
        <w:keepLines/>
        <w:ind w:left="1080" w:hanging="360"/>
        <w:rPr>
          <w:rFonts w:ascii="Arial" w:hAnsi="Arial" w:cs="Arial"/>
          <w:lang w:val="es-ES"/>
        </w:rPr>
      </w:pPr>
      <w:r w:rsidRPr="00F15907">
        <w:rPr>
          <w:rFonts w:ascii="Arial" w:hAnsi="Arial" w:cs="Arial"/>
          <w:lang w:val="es-ES"/>
        </w:rPr>
        <w:tab/>
      </w:r>
      <w:r w:rsidR="003A49D4" w:rsidRPr="00F15907">
        <w:rPr>
          <w:rFonts w:ascii="Arial" w:hAnsi="Arial" w:cs="Arial"/>
          <w:lang w:val="es-ES"/>
        </w:rPr>
        <w:tab/>
      </w:r>
      <w:r w:rsidRPr="00F15907">
        <w:rPr>
          <w:rFonts w:ascii="Arial" w:hAnsi="Arial" w:cs="Arial"/>
          <w:lang w:val="es-ES"/>
        </w:rPr>
        <w:t>&lt;</w:t>
      </w:r>
      <w:proofErr w:type="spellStart"/>
      <w:r w:rsidRPr="00F15907">
        <w:rPr>
          <w:rFonts w:ascii="Arial" w:hAnsi="Arial" w:cs="Arial"/>
          <w:lang w:val="es-ES"/>
        </w:rPr>
        <w:t>imageLocation</w:t>
      </w:r>
      <w:proofErr w:type="spellEnd"/>
      <w:r w:rsidRPr="00F15907">
        <w:rPr>
          <w:rFonts w:ascii="Arial" w:hAnsi="Arial" w:cs="Arial"/>
          <w:lang w:val="es-ES"/>
        </w:rPr>
        <w:t>&gt;http://X.X.X.X/path/to/image2.jpg&lt;/imageLocation&gt;</w:t>
      </w:r>
    </w:p>
    <w:p w14:paraId="4C481E39" w14:textId="77777777" w:rsidR="002B3D3F" w:rsidRDefault="002B3D3F" w:rsidP="003A49D4">
      <w:pPr>
        <w:keepNext/>
        <w:keepLines/>
        <w:ind w:left="1080"/>
        <w:rPr>
          <w:rFonts w:ascii="Arial" w:hAnsi="Arial" w:cs="Arial"/>
        </w:rPr>
      </w:pPr>
      <w:r w:rsidRPr="002B3D3F">
        <w:rPr>
          <w:rFonts w:ascii="Arial" w:hAnsi="Arial" w:cs="Arial"/>
        </w:rPr>
        <w:t>&lt;/</w:t>
      </w:r>
      <w:proofErr w:type="spellStart"/>
      <w:r w:rsidRPr="002B3D3F">
        <w:rPr>
          <w:rFonts w:ascii="Arial" w:hAnsi="Arial" w:cs="Arial"/>
        </w:rPr>
        <w:t>imageList</w:t>
      </w:r>
      <w:proofErr w:type="spellEnd"/>
      <w:r w:rsidRPr="002B3D3F">
        <w:rPr>
          <w:rFonts w:ascii="Arial" w:hAnsi="Arial" w:cs="Arial"/>
        </w:rPr>
        <w:t>&gt;</w:t>
      </w:r>
    </w:p>
    <w:p w14:paraId="4601675A" w14:textId="77777777" w:rsidR="00CE222B" w:rsidRPr="00081297" w:rsidRDefault="00CE222B" w:rsidP="00CE222B">
      <w:pPr>
        <w:keepNext/>
        <w:keepLines/>
        <w:ind w:left="1080"/>
        <w:rPr>
          <w:rFonts w:ascii="Arial" w:hAnsi="Arial" w:cs="Arial"/>
        </w:rPr>
      </w:pPr>
      <w:r w:rsidRPr="00081297">
        <w:rPr>
          <w:rFonts w:ascii="Arial" w:hAnsi="Arial" w:cs="Arial"/>
        </w:rPr>
        <w:t>&lt;roadway&gt;Sample Rd.&lt;/roadway&gt;</w:t>
      </w:r>
    </w:p>
    <w:p w14:paraId="7682D2F3" w14:textId="2FB14A9F" w:rsidR="00CE222B" w:rsidRPr="002B3D3F" w:rsidRDefault="00CE222B" w:rsidP="00CE222B">
      <w:pPr>
        <w:keepNext/>
        <w:keepLines/>
        <w:ind w:left="1080"/>
        <w:rPr>
          <w:rFonts w:ascii="Arial" w:hAnsi="Arial" w:cs="Arial"/>
        </w:rPr>
      </w:pPr>
      <w:r w:rsidRPr="00081297">
        <w:rPr>
          <w:rFonts w:ascii="Arial" w:hAnsi="Arial" w:cs="Arial"/>
        </w:rPr>
        <w:t>&lt;direction&gt;Eastbound&lt;/direction&gt;</w:t>
      </w:r>
    </w:p>
    <w:p w14:paraId="00579313" w14:textId="0C2B07F3" w:rsidR="002B3D3F" w:rsidRDefault="002B3D3F" w:rsidP="003A49D4">
      <w:pPr>
        <w:pStyle w:val="ListParagraph"/>
        <w:ind w:left="1080" w:hanging="360"/>
        <w:rPr>
          <w:rFonts w:ascii="Arial" w:hAnsi="Arial" w:cs="Arial"/>
        </w:rPr>
      </w:pPr>
      <w:r w:rsidRPr="002B3D3F">
        <w:rPr>
          <w:rFonts w:ascii="Arial" w:hAnsi="Arial" w:cs="Arial"/>
        </w:rPr>
        <w:t>&lt;/alert&gt;</w:t>
      </w:r>
    </w:p>
    <w:p w14:paraId="5B3AA324" w14:textId="2B85486D" w:rsidR="00A70F50" w:rsidRDefault="00A70F50">
      <w:pPr>
        <w:widowControl/>
        <w:rPr>
          <w:rFonts w:ascii="Arial" w:hAnsi="Arial" w:cs="Arial"/>
        </w:rPr>
      </w:pPr>
      <w:r>
        <w:rPr>
          <w:rFonts w:ascii="Arial" w:hAnsi="Arial" w:cs="Arial"/>
        </w:rPr>
        <w:br w:type="page"/>
      </w:r>
    </w:p>
    <w:p w14:paraId="69955467" w14:textId="1D392D96" w:rsidR="00CB3826" w:rsidRPr="00396E19" w:rsidRDefault="00CB3826" w:rsidP="00396E19">
      <w:pPr>
        <w:spacing w:before="120" w:after="120"/>
        <w:ind w:left="1080" w:hanging="360"/>
        <w:jc w:val="both"/>
        <w:rPr>
          <w:rFonts w:ascii="Arial" w:hAnsi="Arial" w:cs="Arial"/>
        </w:rPr>
      </w:pPr>
      <w:r w:rsidRPr="00CB3826">
        <w:rPr>
          <w:rFonts w:ascii="Arial" w:hAnsi="Arial" w:cs="Arial"/>
          <w:b/>
          <w:bCs/>
        </w:rPr>
        <w:lastRenderedPageBreak/>
        <w:t>Fields:</w:t>
      </w:r>
    </w:p>
    <w:tbl>
      <w:tblPr>
        <w:tblW w:w="8210" w:type="dxa"/>
        <w:tblInd w:w="1075" w:type="dxa"/>
        <w:tblLook w:val="04A0" w:firstRow="1" w:lastRow="0" w:firstColumn="1" w:lastColumn="0" w:noHBand="0" w:noVBand="1"/>
      </w:tblPr>
      <w:tblGrid>
        <w:gridCol w:w="1632"/>
        <w:gridCol w:w="1308"/>
        <w:gridCol w:w="1312"/>
        <w:gridCol w:w="3958"/>
      </w:tblGrid>
      <w:tr w:rsidR="00CB3826" w:rsidRPr="00482793" w14:paraId="58B7497A" w14:textId="77777777" w:rsidTr="00081297">
        <w:trPr>
          <w:trHeight w:val="300"/>
        </w:trPr>
        <w:tc>
          <w:tcPr>
            <w:tcW w:w="16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D3EF34" w14:textId="77777777" w:rsidR="00CB3826" w:rsidRPr="00482793" w:rsidRDefault="00CB3826" w:rsidP="00367065">
            <w:pPr>
              <w:rPr>
                <w:rFonts w:ascii="Calibri" w:hAnsi="Calibri" w:cs="Calibri"/>
                <w:b/>
                <w:bCs/>
                <w:color w:val="000000"/>
              </w:rPr>
            </w:pPr>
            <w:r w:rsidRPr="00482793">
              <w:rPr>
                <w:rFonts w:ascii="Calibri" w:hAnsi="Calibri" w:cs="Calibri"/>
                <w:b/>
                <w:bCs/>
                <w:color w:val="000000"/>
              </w:rPr>
              <w:t>Content</w:t>
            </w:r>
          </w:p>
        </w:tc>
        <w:tc>
          <w:tcPr>
            <w:tcW w:w="130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D8C540F" w14:textId="77777777" w:rsidR="00CB3826" w:rsidRPr="00482793" w:rsidRDefault="00CB3826" w:rsidP="00367065">
            <w:pPr>
              <w:rPr>
                <w:rFonts w:ascii="Calibri" w:hAnsi="Calibri" w:cs="Calibri"/>
                <w:b/>
                <w:bCs/>
                <w:color w:val="000000"/>
              </w:rPr>
            </w:pPr>
            <w:r w:rsidRPr="00482793">
              <w:rPr>
                <w:rFonts w:ascii="Calibri" w:hAnsi="Calibri" w:cs="Calibri"/>
                <w:b/>
                <w:bCs/>
                <w:color w:val="000000"/>
              </w:rPr>
              <w:t>Data Type</w:t>
            </w:r>
          </w:p>
        </w:tc>
        <w:tc>
          <w:tcPr>
            <w:tcW w:w="1312"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B81D02B" w14:textId="77777777" w:rsidR="00CB3826" w:rsidRPr="00482793" w:rsidRDefault="00CB3826" w:rsidP="00367065">
            <w:pPr>
              <w:rPr>
                <w:rFonts w:ascii="Calibri" w:hAnsi="Calibri" w:cs="Calibri"/>
                <w:b/>
                <w:bCs/>
                <w:color w:val="000000"/>
              </w:rPr>
            </w:pPr>
            <w:r w:rsidRPr="00482793">
              <w:rPr>
                <w:rFonts w:ascii="Calibri" w:hAnsi="Calibri" w:cs="Calibri"/>
                <w:b/>
                <w:bCs/>
                <w:color w:val="000000"/>
              </w:rPr>
              <w:t>Required?</w:t>
            </w:r>
          </w:p>
        </w:tc>
        <w:tc>
          <w:tcPr>
            <w:tcW w:w="395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E1BB9E5" w14:textId="77777777" w:rsidR="00CB3826" w:rsidRPr="00482793" w:rsidRDefault="00CB3826" w:rsidP="00367065">
            <w:pPr>
              <w:jc w:val="center"/>
              <w:rPr>
                <w:rFonts w:ascii="Calibri" w:hAnsi="Calibri" w:cs="Calibri"/>
                <w:b/>
                <w:bCs/>
                <w:color w:val="000000"/>
              </w:rPr>
            </w:pPr>
            <w:r w:rsidRPr="00482793">
              <w:rPr>
                <w:rFonts w:ascii="Calibri" w:hAnsi="Calibri" w:cs="Calibri"/>
                <w:b/>
                <w:bCs/>
                <w:color w:val="000000"/>
              </w:rPr>
              <w:t>Value</w:t>
            </w:r>
          </w:p>
        </w:tc>
      </w:tr>
      <w:tr w:rsidR="00CB3826" w:rsidRPr="00482793" w14:paraId="56D911B9" w14:textId="77777777" w:rsidTr="00081297">
        <w:trPr>
          <w:trHeight w:val="300"/>
        </w:trPr>
        <w:tc>
          <w:tcPr>
            <w:tcW w:w="1632" w:type="dxa"/>
            <w:tcBorders>
              <w:top w:val="nil"/>
              <w:left w:val="single" w:sz="4" w:space="0" w:color="auto"/>
              <w:bottom w:val="single" w:sz="4" w:space="0" w:color="auto"/>
              <w:right w:val="single" w:sz="4" w:space="0" w:color="auto"/>
            </w:tcBorders>
            <w:vAlign w:val="center"/>
            <w:hideMark/>
          </w:tcPr>
          <w:p w14:paraId="0A8AAB82" w14:textId="77777777" w:rsidR="00CB3826" w:rsidRPr="00482793" w:rsidRDefault="00CB3826" w:rsidP="00367065">
            <w:pPr>
              <w:rPr>
                <w:rFonts w:ascii="Calibri" w:hAnsi="Calibri" w:cs="Calibri"/>
                <w:color w:val="000000"/>
              </w:rPr>
            </w:pPr>
            <w:proofErr w:type="spellStart"/>
            <w:r w:rsidRPr="00482793">
              <w:rPr>
                <w:rFonts w:ascii="Calibri" w:hAnsi="Calibri" w:cs="Calibri"/>
                <w:color w:val="000000"/>
              </w:rPr>
              <w:t>alertId</w:t>
            </w:r>
            <w:proofErr w:type="spellEnd"/>
          </w:p>
        </w:tc>
        <w:tc>
          <w:tcPr>
            <w:tcW w:w="1308" w:type="dxa"/>
            <w:tcBorders>
              <w:top w:val="nil"/>
              <w:left w:val="nil"/>
              <w:bottom w:val="single" w:sz="4" w:space="0" w:color="auto"/>
              <w:right w:val="single" w:sz="4" w:space="0" w:color="auto"/>
            </w:tcBorders>
            <w:vAlign w:val="center"/>
            <w:hideMark/>
          </w:tcPr>
          <w:p w14:paraId="04E25A12" w14:textId="77777777" w:rsidR="00CB3826" w:rsidRPr="00482793" w:rsidRDefault="00CB3826" w:rsidP="00367065">
            <w:pPr>
              <w:jc w:val="center"/>
              <w:rPr>
                <w:rFonts w:ascii="Calibri" w:hAnsi="Calibri" w:cs="Calibri"/>
                <w:color w:val="000000"/>
              </w:rPr>
            </w:pPr>
            <w:r w:rsidRPr="00482793">
              <w:rPr>
                <w:rFonts w:ascii="Calibri" w:hAnsi="Calibri" w:cs="Calibri"/>
                <w:color w:val="000000"/>
              </w:rPr>
              <w:t>string</w:t>
            </w:r>
          </w:p>
        </w:tc>
        <w:tc>
          <w:tcPr>
            <w:tcW w:w="1312" w:type="dxa"/>
            <w:tcBorders>
              <w:top w:val="nil"/>
              <w:left w:val="nil"/>
              <w:bottom w:val="single" w:sz="4" w:space="0" w:color="auto"/>
              <w:right w:val="single" w:sz="4" w:space="0" w:color="auto"/>
            </w:tcBorders>
            <w:vAlign w:val="center"/>
            <w:hideMark/>
          </w:tcPr>
          <w:p w14:paraId="7AA60EB8" w14:textId="77777777" w:rsidR="00CB3826" w:rsidRPr="00482793" w:rsidRDefault="00CB3826" w:rsidP="00367065">
            <w:pPr>
              <w:jc w:val="center"/>
              <w:rPr>
                <w:rFonts w:ascii="Calibri" w:hAnsi="Calibri" w:cs="Calibri"/>
                <w:color w:val="000000"/>
              </w:rPr>
            </w:pPr>
            <w:r w:rsidRPr="00482793">
              <w:rPr>
                <w:rFonts w:ascii="Calibri" w:hAnsi="Calibri" w:cs="Calibri"/>
                <w:color w:val="000000"/>
              </w:rPr>
              <w:t>yes</w:t>
            </w:r>
          </w:p>
        </w:tc>
        <w:tc>
          <w:tcPr>
            <w:tcW w:w="3958" w:type="dxa"/>
            <w:tcBorders>
              <w:top w:val="nil"/>
              <w:left w:val="nil"/>
              <w:bottom w:val="single" w:sz="4" w:space="0" w:color="auto"/>
              <w:right w:val="single" w:sz="4" w:space="0" w:color="auto"/>
            </w:tcBorders>
            <w:vAlign w:val="center"/>
            <w:hideMark/>
          </w:tcPr>
          <w:p w14:paraId="4F8FB329" w14:textId="77777777" w:rsidR="00CB3826" w:rsidRPr="00482793" w:rsidRDefault="00CB3826" w:rsidP="00367065">
            <w:pPr>
              <w:rPr>
                <w:rFonts w:ascii="Calibri" w:hAnsi="Calibri" w:cs="Calibri"/>
                <w:color w:val="000000"/>
              </w:rPr>
            </w:pPr>
            <w:r w:rsidRPr="00482793">
              <w:rPr>
                <w:rFonts w:ascii="Calibri" w:hAnsi="Calibri" w:cs="Calibri"/>
                <w:color w:val="000000"/>
              </w:rPr>
              <w:t>A unique alert id for the WWD Alert</w:t>
            </w:r>
          </w:p>
        </w:tc>
      </w:tr>
      <w:tr w:rsidR="00CB3826" w:rsidRPr="00482793" w14:paraId="062E2516" w14:textId="77777777" w:rsidTr="00081297">
        <w:trPr>
          <w:trHeight w:val="570"/>
        </w:trPr>
        <w:tc>
          <w:tcPr>
            <w:tcW w:w="1632" w:type="dxa"/>
            <w:tcBorders>
              <w:top w:val="nil"/>
              <w:left w:val="single" w:sz="4" w:space="0" w:color="auto"/>
              <w:bottom w:val="single" w:sz="4" w:space="0" w:color="auto"/>
              <w:right w:val="single" w:sz="4" w:space="0" w:color="auto"/>
            </w:tcBorders>
            <w:vAlign w:val="center"/>
            <w:hideMark/>
          </w:tcPr>
          <w:p w14:paraId="6089BA46" w14:textId="77777777" w:rsidR="00CB3826" w:rsidRPr="00482793" w:rsidRDefault="00CB3826" w:rsidP="00367065">
            <w:pPr>
              <w:rPr>
                <w:rFonts w:ascii="Calibri" w:hAnsi="Calibri" w:cs="Calibri"/>
                <w:color w:val="000000"/>
              </w:rPr>
            </w:pPr>
            <w:proofErr w:type="spellStart"/>
            <w:r w:rsidRPr="00482793">
              <w:rPr>
                <w:rFonts w:ascii="Calibri" w:hAnsi="Calibri" w:cs="Calibri"/>
                <w:color w:val="000000"/>
              </w:rPr>
              <w:t>deviceId</w:t>
            </w:r>
            <w:proofErr w:type="spellEnd"/>
          </w:p>
        </w:tc>
        <w:tc>
          <w:tcPr>
            <w:tcW w:w="1308" w:type="dxa"/>
            <w:tcBorders>
              <w:top w:val="nil"/>
              <w:left w:val="nil"/>
              <w:bottom w:val="single" w:sz="4" w:space="0" w:color="auto"/>
              <w:right w:val="single" w:sz="4" w:space="0" w:color="auto"/>
            </w:tcBorders>
            <w:vAlign w:val="center"/>
            <w:hideMark/>
          </w:tcPr>
          <w:p w14:paraId="1EBC07FE" w14:textId="77777777" w:rsidR="00CB3826" w:rsidRPr="00482793" w:rsidRDefault="00CB3826" w:rsidP="00367065">
            <w:pPr>
              <w:jc w:val="center"/>
              <w:rPr>
                <w:rFonts w:ascii="Calibri" w:hAnsi="Calibri" w:cs="Calibri"/>
                <w:color w:val="000000"/>
              </w:rPr>
            </w:pPr>
            <w:r w:rsidRPr="00482793">
              <w:rPr>
                <w:rFonts w:ascii="Calibri" w:hAnsi="Calibri" w:cs="Calibri"/>
                <w:color w:val="000000"/>
              </w:rPr>
              <w:t>string</w:t>
            </w:r>
          </w:p>
        </w:tc>
        <w:tc>
          <w:tcPr>
            <w:tcW w:w="1312" w:type="dxa"/>
            <w:tcBorders>
              <w:top w:val="nil"/>
              <w:left w:val="nil"/>
              <w:bottom w:val="single" w:sz="4" w:space="0" w:color="auto"/>
              <w:right w:val="single" w:sz="4" w:space="0" w:color="auto"/>
            </w:tcBorders>
            <w:vAlign w:val="center"/>
            <w:hideMark/>
          </w:tcPr>
          <w:p w14:paraId="2E8B58B7" w14:textId="77777777" w:rsidR="00CB3826" w:rsidRPr="00482793" w:rsidRDefault="00CB3826" w:rsidP="00367065">
            <w:pPr>
              <w:jc w:val="center"/>
              <w:rPr>
                <w:rFonts w:ascii="Calibri" w:hAnsi="Calibri" w:cs="Calibri"/>
                <w:color w:val="000000"/>
              </w:rPr>
            </w:pPr>
            <w:r w:rsidRPr="00482793">
              <w:rPr>
                <w:rFonts w:ascii="Calibri" w:hAnsi="Calibri" w:cs="Calibri"/>
                <w:color w:val="000000"/>
              </w:rPr>
              <w:t>yes</w:t>
            </w:r>
          </w:p>
        </w:tc>
        <w:tc>
          <w:tcPr>
            <w:tcW w:w="3958" w:type="dxa"/>
            <w:tcBorders>
              <w:top w:val="nil"/>
              <w:left w:val="nil"/>
              <w:bottom w:val="single" w:sz="4" w:space="0" w:color="auto"/>
              <w:right w:val="single" w:sz="4" w:space="0" w:color="auto"/>
            </w:tcBorders>
            <w:vAlign w:val="center"/>
            <w:hideMark/>
          </w:tcPr>
          <w:p w14:paraId="32D73C39" w14:textId="77777777" w:rsidR="00CB3826" w:rsidRPr="00482793" w:rsidRDefault="00CB3826" w:rsidP="00367065">
            <w:pPr>
              <w:rPr>
                <w:rFonts w:ascii="Calibri" w:hAnsi="Calibri" w:cs="Calibri"/>
                <w:color w:val="000000"/>
              </w:rPr>
            </w:pPr>
            <w:r w:rsidRPr="00482793">
              <w:rPr>
                <w:rFonts w:ascii="Calibri" w:hAnsi="Calibri" w:cs="Calibri"/>
                <w:color w:val="000000"/>
              </w:rPr>
              <w:t>The unique ID of the device that created the alert</w:t>
            </w:r>
          </w:p>
        </w:tc>
      </w:tr>
      <w:tr w:rsidR="00CB3826" w:rsidRPr="00482793" w14:paraId="47CFB9EE" w14:textId="77777777" w:rsidTr="00081297">
        <w:trPr>
          <w:trHeight w:val="600"/>
        </w:trPr>
        <w:tc>
          <w:tcPr>
            <w:tcW w:w="1632" w:type="dxa"/>
            <w:tcBorders>
              <w:top w:val="nil"/>
              <w:left w:val="single" w:sz="4" w:space="0" w:color="auto"/>
              <w:bottom w:val="single" w:sz="4" w:space="0" w:color="auto"/>
              <w:right w:val="single" w:sz="4" w:space="0" w:color="auto"/>
            </w:tcBorders>
            <w:vAlign w:val="center"/>
            <w:hideMark/>
          </w:tcPr>
          <w:p w14:paraId="33517052" w14:textId="77777777" w:rsidR="00CB3826" w:rsidRPr="00482793" w:rsidRDefault="00CB3826" w:rsidP="00367065">
            <w:pPr>
              <w:rPr>
                <w:rFonts w:ascii="Calibri" w:hAnsi="Calibri" w:cs="Calibri"/>
                <w:color w:val="000000"/>
              </w:rPr>
            </w:pPr>
            <w:proofErr w:type="spellStart"/>
            <w:r w:rsidRPr="00482793">
              <w:rPr>
                <w:rFonts w:ascii="Calibri" w:hAnsi="Calibri" w:cs="Calibri"/>
                <w:color w:val="000000"/>
              </w:rPr>
              <w:t>alertTimestamp</w:t>
            </w:r>
            <w:proofErr w:type="spellEnd"/>
          </w:p>
        </w:tc>
        <w:tc>
          <w:tcPr>
            <w:tcW w:w="1308" w:type="dxa"/>
            <w:tcBorders>
              <w:top w:val="nil"/>
              <w:left w:val="nil"/>
              <w:bottom w:val="single" w:sz="4" w:space="0" w:color="auto"/>
              <w:right w:val="single" w:sz="4" w:space="0" w:color="auto"/>
            </w:tcBorders>
            <w:vAlign w:val="center"/>
            <w:hideMark/>
          </w:tcPr>
          <w:p w14:paraId="564EBD86" w14:textId="77777777" w:rsidR="00CB3826" w:rsidRPr="00482793" w:rsidRDefault="00CB3826" w:rsidP="00367065">
            <w:pPr>
              <w:jc w:val="center"/>
              <w:rPr>
                <w:rFonts w:ascii="Calibri" w:hAnsi="Calibri" w:cs="Calibri"/>
                <w:color w:val="000000"/>
              </w:rPr>
            </w:pPr>
            <w:proofErr w:type="spellStart"/>
            <w:r w:rsidRPr="00482793">
              <w:rPr>
                <w:rFonts w:ascii="Calibri" w:hAnsi="Calibri" w:cs="Calibri"/>
                <w:color w:val="000000"/>
              </w:rPr>
              <w:t>dateTime</w:t>
            </w:r>
            <w:proofErr w:type="spellEnd"/>
          </w:p>
        </w:tc>
        <w:tc>
          <w:tcPr>
            <w:tcW w:w="1312" w:type="dxa"/>
            <w:tcBorders>
              <w:top w:val="nil"/>
              <w:left w:val="nil"/>
              <w:bottom w:val="single" w:sz="4" w:space="0" w:color="auto"/>
              <w:right w:val="single" w:sz="4" w:space="0" w:color="auto"/>
            </w:tcBorders>
            <w:vAlign w:val="center"/>
            <w:hideMark/>
          </w:tcPr>
          <w:p w14:paraId="25C99F50" w14:textId="77777777" w:rsidR="00CB3826" w:rsidRPr="00482793" w:rsidRDefault="00CB3826" w:rsidP="00367065">
            <w:pPr>
              <w:jc w:val="center"/>
              <w:rPr>
                <w:rFonts w:ascii="Calibri" w:hAnsi="Calibri" w:cs="Calibri"/>
                <w:color w:val="000000"/>
              </w:rPr>
            </w:pPr>
            <w:r w:rsidRPr="00482793">
              <w:rPr>
                <w:rFonts w:ascii="Calibri" w:hAnsi="Calibri" w:cs="Calibri"/>
                <w:color w:val="000000"/>
              </w:rPr>
              <w:t>yes</w:t>
            </w:r>
          </w:p>
        </w:tc>
        <w:tc>
          <w:tcPr>
            <w:tcW w:w="3958" w:type="dxa"/>
            <w:tcBorders>
              <w:top w:val="nil"/>
              <w:left w:val="nil"/>
              <w:bottom w:val="single" w:sz="4" w:space="0" w:color="auto"/>
              <w:right w:val="single" w:sz="4" w:space="0" w:color="auto"/>
            </w:tcBorders>
            <w:vAlign w:val="center"/>
            <w:hideMark/>
          </w:tcPr>
          <w:p w14:paraId="42F18D8A" w14:textId="77777777" w:rsidR="00CB3826" w:rsidRPr="00482793" w:rsidRDefault="00CB3826" w:rsidP="00367065">
            <w:pPr>
              <w:rPr>
                <w:rFonts w:ascii="Calibri" w:hAnsi="Calibri" w:cs="Calibri"/>
                <w:color w:val="000000"/>
              </w:rPr>
            </w:pPr>
            <w:r w:rsidRPr="00482793">
              <w:rPr>
                <w:rFonts w:ascii="Calibri" w:hAnsi="Calibri" w:cs="Calibri"/>
                <w:color w:val="000000"/>
              </w:rPr>
              <w:t xml:space="preserve">Timestamp </w:t>
            </w:r>
            <w:r>
              <w:rPr>
                <w:rFonts w:ascii="Calibri" w:hAnsi="Calibri" w:cs="Calibri"/>
                <w:color w:val="000000"/>
              </w:rPr>
              <w:t xml:space="preserve">in the ISO 8601 standard (ex. </w:t>
            </w:r>
            <w:r w:rsidRPr="0095453C">
              <w:rPr>
                <w:rFonts w:ascii="Calibri" w:hAnsi="Calibri" w:cs="Calibri"/>
                <w:color w:val="000000"/>
              </w:rPr>
              <w:t>2021-06-15T13:45:30.0000000-07:00).</w:t>
            </w:r>
          </w:p>
        </w:tc>
      </w:tr>
      <w:tr w:rsidR="00CB3826" w:rsidRPr="00482793" w14:paraId="371FA610" w14:textId="77777777" w:rsidTr="00081297">
        <w:trPr>
          <w:trHeight w:val="900"/>
        </w:trPr>
        <w:tc>
          <w:tcPr>
            <w:tcW w:w="1632" w:type="dxa"/>
            <w:tcBorders>
              <w:top w:val="nil"/>
              <w:left w:val="single" w:sz="4" w:space="0" w:color="auto"/>
              <w:bottom w:val="single" w:sz="4" w:space="0" w:color="auto"/>
              <w:right w:val="single" w:sz="4" w:space="0" w:color="auto"/>
            </w:tcBorders>
            <w:noWrap/>
            <w:vAlign w:val="center"/>
            <w:hideMark/>
          </w:tcPr>
          <w:p w14:paraId="071CAE4A" w14:textId="77777777" w:rsidR="00CB3826" w:rsidRPr="00482793" w:rsidRDefault="00CB3826" w:rsidP="00367065">
            <w:pPr>
              <w:rPr>
                <w:rFonts w:ascii="Calibri" w:hAnsi="Calibri" w:cs="Calibri"/>
                <w:color w:val="000000"/>
              </w:rPr>
            </w:pPr>
            <w:proofErr w:type="spellStart"/>
            <w:r w:rsidRPr="00482793">
              <w:rPr>
                <w:rFonts w:ascii="Calibri" w:hAnsi="Calibri" w:cs="Calibri"/>
                <w:color w:val="000000"/>
              </w:rPr>
              <w:t>imageList</w:t>
            </w:r>
            <w:proofErr w:type="spellEnd"/>
          </w:p>
        </w:tc>
        <w:tc>
          <w:tcPr>
            <w:tcW w:w="1308" w:type="dxa"/>
            <w:tcBorders>
              <w:top w:val="nil"/>
              <w:left w:val="nil"/>
              <w:bottom w:val="single" w:sz="4" w:space="0" w:color="auto"/>
              <w:right w:val="single" w:sz="4" w:space="0" w:color="auto"/>
            </w:tcBorders>
            <w:noWrap/>
            <w:vAlign w:val="center"/>
            <w:hideMark/>
          </w:tcPr>
          <w:p w14:paraId="725703A7" w14:textId="77777777" w:rsidR="00CB3826" w:rsidRPr="00482793" w:rsidRDefault="00CB3826" w:rsidP="00367065">
            <w:pPr>
              <w:jc w:val="center"/>
              <w:rPr>
                <w:rFonts w:ascii="Calibri" w:hAnsi="Calibri" w:cs="Calibri"/>
                <w:color w:val="000000"/>
              </w:rPr>
            </w:pPr>
            <w:r w:rsidRPr="00482793">
              <w:rPr>
                <w:rFonts w:ascii="Calibri" w:hAnsi="Calibri" w:cs="Calibri"/>
                <w:color w:val="000000"/>
              </w:rPr>
              <w:t>List</w:t>
            </w:r>
          </w:p>
        </w:tc>
        <w:tc>
          <w:tcPr>
            <w:tcW w:w="1312" w:type="dxa"/>
            <w:tcBorders>
              <w:top w:val="nil"/>
              <w:left w:val="nil"/>
              <w:bottom w:val="single" w:sz="4" w:space="0" w:color="auto"/>
              <w:right w:val="single" w:sz="4" w:space="0" w:color="auto"/>
            </w:tcBorders>
            <w:noWrap/>
            <w:vAlign w:val="center"/>
            <w:hideMark/>
          </w:tcPr>
          <w:p w14:paraId="0F341568" w14:textId="77777777" w:rsidR="00CB3826" w:rsidRPr="00482793" w:rsidRDefault="00CB3826" w:rsidP="00367065">
            <w:pPr>
              <w:jc w:val="center"/>
              <w:rPr>
                <w:rFonts w:ascii="Calibri" w:hAnsi="Calibri" w:cs="Calibri"/>
                <w:color w:val="000000"/>
              </w:rPr>
            </w:pPr>
            <w:r w:rsidRPr="00482793">
              <w:rPr>
                <w:rFonts w:ascii="Calibri" w:hAnsi="Calibri" w:cs="Calibri"/>
                <w:color w:val="000000"/>
              </w:rPr>
              <w:t>no</w:t>
            </w:r>
          </w:p>
        </w:tc>
        <w:tc>
          <w:tcPr>
            <w:tcW w:w="3958" w:type="dxa"/>
            <w:tcBorders>
              <w:top w:val="nil"/>
              <w:left w:val="nil"/>
              <w:bottom w:val="single" w:sz="4" w:space="0" w:color="auto"/>
              <w:right w:val="single" w:sz="4" w:space="0" w:color="auto"/>
            </w:tcBorders>
            <w:vAlign w:val="center"/>
            <w:hideMark/>
          </w:tcPr>
          <w:p w14:paraId="5C25F472" w14:textId="77777777" w:rsidR="00CB3826" w:rsidRPr="00482793" w:rsidRDefault="00CB3826" w:rsidP="00367065">
            <w:pPr>
              <w:rPr>
                <w:rFonts w:ascii="Calibri" w:hAnsi="Calibri" w:cs="Calibri"/>
                <w:color w:val="000000"/>
              </w:rPr>
            </w:pPr>
            <w:r w:rsidRPr="00482793">
              <w:rPr>
                <w:rFonts w:ascii="Calibri" w:hAnsi="Calibri" w:cs="Calibri"/>
                <w:color w:val="000000"/>
              </w:rPr>
              <w:t>A list of images available at the time of the alert. This is an optional list and include</w:t>
            </w:r>
            <w:r>
              <w:rPr>
                <w:rFonts w:ascii="Calibri" w:hAnsi="Calibri" w:cs="Calibri"/>
                <w:color w:val="000000"/>
              </w:rPr>
              <w:t>s</w:t>
            </w:r>
            <w:r w:rsidRPr="00482793">
              <w:rPr>
                <w:rFonts w:ascii="Calibri" w:hAnsi="Calibri" w:cs="Calibri"/>
                <w:color w:val="000000"/>
              </w:rPr>
              <w:t xml:space="preserve"> </w:t>
            </w:r>
            <w:r>
              <w:rPr>
                <w:rFonts w:ascii="Calibri" w:hAnsi="Calibri" w:cs="Calibri"/>
                <w:color w:val="000000"/>
              </w:rPr>
              <w:t>one</w:t>
            </w:r>
            <w:r w:rsidRPr="00482793">
              <w:rPr>
                <w:rFonts w:ascii="Calibri" w:hAnsi="Calibri" w:cs="Calibri"/>
                <w:color w:val="000000"/>
              </w:rPr>
              <w:t>-</w:t>
            </w:r>
            <w:r>
              <w:rPr>
                <w:rFonts w:ascii="Calibri" w:hAnsi="Calibri" w:cs="Calibri"/>
                <w:color w:val="000000"/>
              </w:rPr>
              <w:t>ten</w:t>
            </w:r>
            <w:r w:rsidRPr="00482793">
              <w:rPr>
                <w:rFonts w:ascii="Calibri" w:hAnsi="Calibri" w:cs="Calibri"/>
                <w:color w:val="000000"/>
              </w:rPr>
              <w:t xml:space="preserve"> images.</w:t>
            </w:r>
          </w:p>
        </w:tc>
      </w:tr>
      <w:tr w:rsidR="00CB3826" w:rsidRPr="00482793" w14:paraId="292C9DB3" w14:textId="77777777" w:rsidTr="00081297">
        <w:trPr>
          <w:trHeight w:val="300"/>
        </w:trPr>
        <w:tc>
          <w:tcPr>
            <w:tcW w:w="1632" w:type="dxa"/>
            <w:tcBorders>
              <w:top w:val="nil"/>
              <w:left w:val="single" w:sz="4" w:space="0" w:color="auto"/>
              <w:bottom w:val="single" w:sz="4" w:space="0" w:color="auto"/>
              <w:right w:val="single" w:sz="4" w:space="0" w:color="auto"/>
            </w:tcBorders>
            <w:noWrap/>
            <w:vAlign w:val="center"/>
            <w:hideMark/>
          </w:tcPr>
          <w:p w14:paraId="543275D3" w14:textId="77777777" w:rsidR="00CB3826" w:rsidRPr="00482793" w:rsidRDefault="00CB3826" w:rsidP="00367065">
            <w:pPr>
              <w:rPr>
                <w:rFonts w:ascii="Calibri" w:hAnsi="Calibri" w:cs="Calibri"/>
                <w:color w:val="000000"/>
              </w:rPr>
            </w:pPr>
            <w:proofErr w:type="spellStart"/>
            <w:r w:rsidRPr="00482793">
              <w:rPr>
                <w:rFonts w:ascii="Calibri" w:hAnsi="Calibri" w:cs="Calibri"/>
                <w:color w:val="000000"/>
              </w:rPr>
              <w:t>imageLocation</w:t>
            </w:r>
            <w:proofErr w:type="spellEnd"/>
          </w:p>
        </w:tc>
        <w:tc>
          <w:tcPr>
            <w:tcW w:w="1308" w:type="dxa"/>
            <w:tcBorders>
              <w:top w:val="nil"/>
              <w:left w:val="nil"/>
              <w:bottom w:val="single" w:sz="4" w:space="0" w:color="auto"/>
              <w:right w:val="single" w:sz="4" w:space="0" w:color="auto"/>
            </w:tcBorders>
            <w:noWrap/>
            <w:vAlign w:val="center"/>
            <w:hideMark/>
          </w:tcPr>
          <w:p w14:paraId="2EDEFA78" w14:textId="77777777" w:rsidR="00CB3826" w:rsidRPr="00482793" w:rsidRDefault="00CB3826" w:rsidP="00367065">
            <w:pPr>
              <w:jc w:val="center"/>
              <w:rPr>
                <w:rFonts w:ascii="Calibri" w:hAnsi="Calibri" w:cs="Calibri"/>
                <w:color w:val="000000"/>
              </w:rPr>
            </w:pPr>
            <w:r w:rsidRPr="00482793">
              <w:rPr>
                <w:rFonts w:ascii="Calibri" w:hAnsi="Calibri" w:cs="Calibri"/>
                <w:color w:val="000000"/>
              </w:rPr>
              <w:t>string</w:t>
            </w:r>
          </w:p>
        </w:tc>
        <w:tc>
          <w:tcPr>
            <w:tcW w:w="1312" w:type="dxa"/>
            <w:tcBorders>
              <w:top w:val="nil"/>
              <w:left w:val="nil"/>
              <w:bottom w:val="single" w:sz="4" w:space="0" w:color="auto"/>
              <w:right w:val="single" w:sz="4" w:space="0" w:color="auto"/>
            </w:tcBorders>
            <w:noWrap/>
            <w:vAlign w:val="center"/>
            <w:hideMark/>
          </w:tcPr>
          <w:p w14:paraId="3B3B86C4" w14:textId="77777777" w:rsidR="00CB3826" w:rsidRPr="00482793" w:rsidRDefault="00CB3826" w:rsidP="00367065">
            <w:pPr>
              <w:jc w:val="center"/>
              <w:rPr>
                <w:rFonts w:ascii="Calibri" w:hAnsi="Calibri" w:cs="Calibri"/>
                <w:color w:val="000000"/>
              </w:rPr>
            </w:pPr>
            <w:r w:rsidRPr="00482793">
              <w:rPr>
                <w:rFonts w:ascii="Calibri" w:hAnsi="Calibri" w:cs="Calibri"/>
                <w:color w:val="000000"/>
              </w:rPr>
              <w:t>no</w:t>
            </w:r>
          </w:p>
        </w:tc>
        <w:tc>
          <w:tcPr>
            <w:tcW w:w="3958" w:type="dxa"/>
            <w:tcBorders>
              <w:top w:val="nil"/>
              <w:left w:val="nil"/>
              <w:bottom w:val="single" w:sz="4" w:space="0" w:color="auto"/>
              <w:right w:val="single" w:sz="4" w:space="0" w:color="auto"/>
            </w:tcBorders>
            <w:noWrap/>
            <w:vAlign w:val="center"/>
            <w:hideMark/>
          </w:tcPr>
          <w:p w14:paraId="75ADD761" w14:textId="77777777" w:rsidR="00CB3826" w:rsidRPr="00482793" w:rsidRDefault="00CB3826" w:rsidP="00367065">
            <w:pPr>
              <w:rPr>
                <w:rFonts w:ascii="Calibri" w:hAnsi="Calibri" w:cs="Calibri"/>
                <w:color w:val="000000"/>
              </w:rPr>
            </w:pPr>
            <w:r w:rsidRPr="00482793">
              <w:rPr>
                <w:rFonts w:ascii="Calibri" w:hAnsi="Calibri" w:cs="Calibri"/>
                <w:color w:val="000000"/>
              </w:rPr>
              <w:t>An image URL to download the image.</w:t>
            </w:r>
          </w:p>
        </w:tc>
      </w:tr>
      <w:tr w:rsidR="00F56F13" w:rsidRPr="00482793" w14:paraId="0DF3829F" w14:textId="77777777" w:rsidTr="00081297">
        <w:trPr>
          <w:trHeight w:val="300"/>
        </w:trPr>
        <w:tc>
          <w:tcPr>
            <w:tcW w:w="1632" w:type="dxa"/>
            <w:tcBorders>
              <w:top w:val="single" w:sz="4" w:space="0" w:color="auto"/>
              <w:left w:val="single" w:sz="4" w:space="0" w:color="auto"/>
              <w:bottom w:val="single" w:sz="4" w:space="0" w:color="auto"/>
              <w:right w:val="single" w:sz="4" w:space="0" w:color="auto"/>
            </w:tcBorders>
            <w:noWrap/>
            <w:vAlign w:val="center"/>
          </w:tcPr>
          <w:p w14:paraId="593E4F2E" w14:textId="3423C39F" w:rsidR="00F56F13" w:rsidRPr="00F56F13" w:rsidRDefault="00F56F13" w:rsidP="00F56F13">
            <w:pPr>
              <w:rPr>
                <w:rFonts w:ascii="Calibri" w:hAnsi="Calibri" w:cs="Calibri"/>
                <w:color w:val="000000"/>
              </w:rPr>
            </w:pPr>
            <w:r w:rsidRPr="00081297">
              <w:rPr>
                <w:rFonts w:ascii="Calibri" w:hAnsi="Calibri" w:cs="Calibri"/>
                <w:color w:val="000000"/>
              </w:rPr>
              <w:t>roadway</w:t>
            </w:r>
          </w:p>
        </w:tc>
        <w:tc>
          <w:tcPr>
            <w:tcW w:w="1308" w:type="dxa"/>
            <w:tcBorders>
              <w:top w:val="single" w:sz="4" w:space="0" w:color="auto"/>
              <w:left w:val="nil"/>
              <w:bottom w:val="single" w:sz="4" w:space="0" w:color="auto"/>
              <w:right w:val="single" w:sz="4" w:space="0" w:color="auto"/>
            </w:tcBorders>
            <w:noWrap/>
            <w:vAlign w:val="center"/>
          </w:tcPr>
          <w:p w14:paraId="467076B9" w14:textId="5B147E15" w:rsidR="00F56F13" w:rsidRPr="00F56F13" w:rsidRDefault="00F56F13" w:rsidP="00F56F13">
            <w:pPr>
              <w:jc w:val="center"/>
              <w:rPr>
                <w:rFonts w:ascii="Calibri" w:hAnsi="Calibri" w:cs="Calibri"/>
                <w:color w:val="000000"/>
              </w:rPr>
            </w:pPr>
            <w:r w:rsidRPr="00081297">
              <w:rPr>
                <w:rFonts w:ascii="Calibri" w:hAnsi="Calibri" w:cs="Calibri"/>
                <w:color w:val="000000"/>
              </w:rPr>
              <w:t>string</w:t>
            </w:r>
          </w:p>
        </w:tc>
        <w:tc>
          <w:tcPr>
            <w:tcW w:w="1312" w:type="dxa"/>
            <w:tcBorders>
              <w:top w:val="single" w:sz="4" w:space="0" w:color="auto"/>
              <w:left w:val="nil"/>
              <w:bottom w:val="single" w:sz="4" w:space="0" w:color="auto"/>
              <w:right w:val="single" w:sz="4" w:space="0" w:color="auto"/>
            </w:tcBorders>
            <w:noWrap/>
            <w:vAlign w:val="center"/>
          </w:tcPr>
          <w:p w14:paraId="6387626F" w14:textId="3C35C4DE" w:rsidR="00F56F13" w:rsidRPr="00F56F13" w:rsidRDefault="00F56F13" w:rsidP="00F56F13">
            <w:pPr>
              <w:jc w:val="center"/>
              <w:rPr>
                <w:rFonts w:ascii="Calibri" w:hAnsi="Calibri" w:cs="Calibri"/>
                <w:color w:val="000000"/>
              </w:rPr>
            </w:pPr>
            <w:r w:rsidRPr="00081297">
              <w:rPr>
                <w:rFonts w:ascii="Calibri" w:hAnsi="Calibri" w:cs="Calibri"/>
                <w:color w:val="000000"/>
              </w:rPr>
              <w:t>no</w:t>
            </w:r>
          </w:p>
        </w:tc>
        <w:tc>
          <w:tcPr>
            <w:tcW w:w="3958" w:type="dxa"/>
            <w:tcBorders>
              <w:top w:val="single" w:sz="4" w:space="0" w:color="auto"/>
              <w:left w:val="nil"/>
              <w:bottom w:val="single" w:sz="4" w:space="0" w:color="auto"/>
              <w:right w:val="single" w:sz="4" w:space="0" w:color="auto"/>
            </w:tcBorders>
            <w:noWrap/>
            <w:vAlign w:val="center"/>
          </w:tcPr>
          <w:p w14:paraId="5BD82440" w14:textId="75CE5F4C" w:rsidR="00F56F13" w:rsidRPr="00F56F13" w:rsidRDefault="00F56F13" w:rsidP="00F56F13">
            <w:pPr>
              <w:rPr>
                <w:rFonts w:ascii="Calibri" w:hAnsi="Calibri" w:cs="Calibri"/>
                <w:color w:val="000000"/>
              </w:rPr>
            </w:pPr>
            <w:r w:rsidRPr="00081297">
              <w:rPr>
                <w:rFonts w:ascii="Calibri" w:hAnsi="Calibri" w:cs="Calibri"/>
                <w:color w:val="000000"/>
              </w:rPr>
              <w:t>The roadway the alert is coming from. A direction is required if this is provided.</w:t>
            </w:r>
          </w:p>
        </w:tc>
      </w:tr>
      <w:tr w:rsidR="00F600D0" w:rsidRPr="00482793" w14:paraId="52CBB5A8" w14:textId="77777777" w:rsidTr="00081297">
        <w:trPr>
          <w:trHeight w:val="300"/>
        </w:trPr>
        <w:tc>
          <w:tcPr>
            <w:tcW w:w="1632" w:type="dxa"/>
            <w:tcBorders>
              <w:top w:val="single" w:sz="4" w:space="0" w:color="auto"/>
              <w:left w:val="single" w:sz="4" w:space="0" w:color="auto"/>
              <w:bottom w:val="single" w:sz="4" w:space="0" w:color="auto"/>
              <w:right w:val="single" w:sz="4" w:space="0" w:color="auto"/>
            </w:tcBorders>
            <w:noWrap/>
            <w:vAlign w:val="center"/>
          </w:tcPr>
          <w:p w14:paraId="3D425CA5" w14:textId="35C8D9CC" w:rsidR="00F600D0" w:rsidRPr="00F600D0" w:rsidRDefault="00F600D0" w:rsidP="00F600D0">
            <w:pPr>
              <w:rPr>
                <w:rFonts w:ascii="Calibri" w:hAnsi="Calibri" w:cs="Calibri"/>
                <w:color w:val="000000"/>
              </w:rPr>
            </w:pPr>
            <w:r w:rsidRPr="00081297">
              <w:rPr>
                <w:rFonts w:ascii="Calibri" w:hAnsi="Calibri" w:cs="Calibri"/>
                <w:color w:val="000000"/>
              </w:rPr>
              <w:t>direction</w:t>
            </w:r>
          </w:p>
        </w:tc>
        <w:tc>
          <w:tcPr>
            <w:tcW w:w="1308" w:type="dxa"/>
            <w:tcBorders>
              <w:top w:val="single" w:sz="4" w:space="0" w:color="auto"/>
              <w:left w:val="nil"/>
              <w:bottom w:val="single" w:sz="4" w:space="0" w:color="auto"/>
              <w:right w:val="single" w:sz="4" w:space="0" w:color="auto"/>
            </w:tcBorders>
            <w:noWrap/>
            <w:vAlign w:val="center"/>
          </w:tcPr>
          <w:p w14:paraId="35E903E7" w14:textId="75584345" w:rsidR="00F600D0" w:rsidRPr="00F600D0" w:rsidRDefault="00F600D0" w:rsidP="00F600D0">
            <w:pPr>
              <w:jc w:val="center"/>
              <w:rPr>
                <w:rFonts w:ascii="Calibri" w:hAnsi="Calibri" w:cs="Calibri"/>
                <w:color w:val="000000"/>
              </w:rPr>
            </w:pPr>
            <w:r w:rsidRPr="00081297">
              <w:rPr>
                <w:rFonts w:ascii="Calibri" w:hAnsi="Calibri" w:cs="Calibri"/>
                <w:color w:val="000000"/>
              </w:rPr>
              <w:t>string</w:t>
            </w:r>
          </w:p>
        </w:tc>
        <w:tc>
          <w:tcPr>
            <w:tcW w:w="1312" w:type="dxa"/>
            <w:tcBorders>
              <w:top w:val="single" w:sz="4" w:space="0" w:color="auto"/>
              <w:left w:val="nil"/>
              <w:bottom w:val="single" w:sz="4" w:space="0" w:color="auto"/>
              <w:right w:val="single" w:sz="4" w:space="0" w:color="auto"/>
            </w:tcBorders>
            <w:noWrap/>
            <w:vAlign w:val="center"/>
          </w:tcPr>
          <w:p w14:paraId="47478637" w14:textId="5619AEF1" w:rsidR="00F600D0" w:rsidRPr="00F600D0" w:rsidRDefault="00F600D0" w:rsidP="00F600D0">
            <w:pPr>
              <w:jc w:val="center"/>
              <w:rPr>
                <w:rFonts w:ascii="Calibri" w:hAnsi="Calibri" w:cs="Calibri"/>
                <w:color w:val="000000"/>
              </w:rPr>
            </w:pPr>
            <w:r w:rsidRPr="00081297">
              <w:rPr>
                <w:rFonts w:ascii="Calibri" w:hAnsi="Calibri" w:cs="Calibri"/>
                <w:color w:val="000000"/>
              </w:rPr>
              <w:t>no</w:t>
            </w:r>
          </w:p>
        </w:tc>
        <w:tc>
          <w:tcPr>
            <w:tcW w:w="3958" w:type="dxa"/>
            <w:tcBorders>
              <w:top w:val="single" w:sz="4" w:space="0" w:color="auto"/>
              <w:left w:val="nil"/>
              <w:bottom w:val="single" w:sz="4" w:space="0" w:color="auto"/>
              <w:right w:val="single" w:sz="4" w:space="0" w:color="auto"/>
            </w:tcBorders>
            <w:noWrap/>
            <w:vAlign w:val="center"/>
          </w:tcPr>
          <w:p w14:paraId="32593D93" w14:textId="77777777" w:rsidR="00F600D0" w:rsidRPr="00081297" w:rsidRDefault="00F600D0" w:rsidP="00F600D0">
            <w:pPr>
              <w:rPr>
                <w:rFonts w:ascii="Calibri" w:hAnsi="Calibri" w:cs="Calibri"/>
                <w:color w:val="000000"/>
              </w:rPr>
            </w:pPr>
            <w:r w:rsidRPr="00081297">
              <w:rPr>
                <w:rFonts w:ascii="Calibri" w:hAnsi="Calibri" w:cs="Calibri"/>
                <w:color w:val="000000"/>
              </w:rPr>
              <w:t xml:space="preserve">The direction of the </w:t>
            </w:r>
            <w:proofErr w:type="gramStart"/>
            <w:r w:rsidRPr="00081297">
              <w:rPr>
                <w:rFonts w:ascii="Calibri" w:hAnsi="Calibri" w:cs="Calibri"/>
                <w:color w:val="000000"/>
              </w:rPr>
              <w:t>provided roadway</w:t>
            </w:r>
            <w:proofErr w:type="gramEnd"/>
            <w:r w:rsidRPr="00081297">
              <w:rPr>
                <w:rFonts w:ascii="Calibri" w:hAnsi="Calibri" w:cs="Calibri"/>
                <w:color w:val="000000"/>
              </w:rPr>
              <w:t>. A roadway is required if this is provided. Supported directions are:</w:t>
            </w:r>
          </w:p>
          <w:p w14:paraId="1DF4C8E5" w14:textId="249C0B11" w:rsidR="00F600D0" w:rsidRPr="00F600D0" w:rsidRDefault="00F600D0" w:rsidP="00F600D0">
            <w:pPr>
              <w:rPr>
                <w:rFonts w:ascii="Calibri" w:hAnsi="Calibri" w:cs="Calibri"/>
                <w:color w:val="000000"/>
              </w:rPr>
            </w:pPr>
            <w:r w:rsidRPr="00081297">
              <w:rPr>
                <w:rFonts w:ascii="Calibri" w:hAnsi="Calibri" w:cs="Calibri"/>
                <w:color w:val="000000"/>
              </w:rPr>
              <w:t xml:space="preserve">Northbound, Eastbound, Southbound, Westbound, </w:t>
            </w:r>
            <w:proofErr w:type="spellStart"/>
            <w:r w:rsidRPr="00081297">
              <w:rPr>
                <w:rFonts w:ascii="Calibri" w:hAnsi="Calibri" w:cs="Calibri"/>
                <w:color w:val="000000"/>
              </w:rPr>
              <w:t>Innerloop</w:t>
            </w:r>
            <w:proofErr w:type="spellEnd"/>
            <w:r w:rsidRPr="00081297">
              <w:rPr>
                <w:rFonts w:ascii="Calibri" w:hAnsi="Calibri" w:cs="Calibri"/>
                <w:color w:val="000000"/>
              </w:rPr>
              <w:t xml:space="preserve">, </w:t>
            </w:r>
            <w:proofErr w:type="spellStart"/>
            <w:r w:rsidRPr="00081297">
              <w:rPr>
                <w:rFonts w:ascii="Calibri" w:hAnsi="Calibri" w:cs="Calibri"/>
                <w:color w:val="000000"/>
              </w:rPr>
              <w:t>Outerloop</w:t>
            </w:r>
            <w:proofErr w:type="spellEnd"/>
          </w:p>
        </w:tc>
      </w:tr>
    </w:tbl>
    <w:p w14:paraId="2FAAA070" w14:textId="77777777" w:rsidR="00CB3826" w:rsidRDefault="00CB3826" w:rsidP="00CB3826">
      <w:pPr>
        <w:pStyle w:val="Default"/>
        <w:rPr>
          <w:sz w:val="22"/>
          <w:szCs w:val="22"/>
        </w:rPr>
      </w:pPr>
    </w:p>
    <w:p w14:paraId="31954C3C" w14:textId="3A9C0570" w:rsidR="00AF6169" w:rsidRPr="00CB3826" w:rsidRDefault="00AF6169" w:rsidP="00AF6169">
      <w:pPr>
        <w:pStyle w:val="ListParagraph"/>
        <w:numPr>
          <w:ilvl w:val="0"/>
          <w:numId w:val="13"/>
        </w:numPr>
        <w:rPr>
          <w:rFonts w:ascii="Arial" w:hAnsi="Arial" w:cs="Arial"/>
          <w:color w:val="000000"/>
          <w:sz w:val="24"/>
          <w:szCs w:val="24"/>
        </w:rPr>
      </w:pPr>
      <w:r>
        <w:rPr>
          <w:rFonts w:ascii="Arial" w:hAnsi="Arial" w:cs="Arial"/>
          <w:b/>
          <w:bCs/>
          <w:color w:val="000000"/>
          <w:sz w:val="28"/>
          <w:szCs w:val="28"/>
        </w:rPr>
        <w:t>Image Retrieval of the WWVDS Event</w:t>
      </w:r>
    </w:p>
    <w:p w14:paraId="01C5720C" w14:textId="77777777" w:rsidR="00CB3826" w:rsidRDefault="00CB3826" w:rsidP="003A49D4">
      <w:pPr>
        <w:pStyle w:val="Default"/>
        <w:spacing w:before="120" w:after="120"/>
        <w:ind w:left="720"/>
        <w:jc w:val="both"/>
        <w:rPr>
          <w:sz w:val="22"/>
          <w:szCs w:val="22"/>
        </w:rPr>
      </w:pPr>
      <w:r>
        <w:rPr>
          <w:sz w:val="22"/>
          <w:szCs w:val="22"/>
        </w:rPr>
        <w:t xml:space="preserve">A delay in the ability to send images for the alert occurs when the pictures are taken after the alert occurs. This message will be sent multiple times as the images become available to update the alert. They shall be posted to the SunGuide web server with the following URL: </w:t>
      </w:r>
    </w:p>
    <w:p w14:paraId="0EB4EE09" w14:textId="77777777" w:rsidR="00CB3826" w:rsidRPr="00396E19" w:rsidRDefault="00CB3826" w:rsidP="00396E19">
      <w:pPr>
        <w:spacing w:before="120" w:after="120"/>
        <w:ind w:left="1080" w:hanging="360"/>
        <w:rPr>
          <w:rFonts w:ascii="Arial" w:hAnsi="Arial" w:cs="Arial"/>
          <w:color w:val="4471C4"/>
        </w:rPr>
      </w:pPr>
      <w:r w:rsidRPr="00396E19">
        <w:rPr>
          <w:rFonts w:ascii="Arial" w:hAnsi="Arial" w:cs="Arial"/>
          <w:b/>
          <w:bCs/>
        </w:rPr>
        <w:t>POST</w:t>
      </w:r>
      <w:r w:rsidRPr="00396E19">
        <w:rPr>
          <w:rFonts w:ascii="Arial" w:hAnsi="Arial" w:cs="Arial"/>
        </w:rPr>
        <w:t xml:space="preserve"> to: </w:t>
      </w:r>
      <w:hyperlink r:id="rId14" w:history="1">
        <w:r w:rsidRPr="00396E19">
          <w:rPr>
            <w:rStyle w:val="Hyperlink"/>
            <w:rFonts w:ascii="Arial" w:hAnsi="Arial" w:cs="Arial"/>
          </w:rPr>
          <w:t>http[s]://X.X.X.X/v1/update</w:t>
        </w:r>
      </w:hyperlink>
    </w:p>
    <w:p w14:paraId="4E1C812C" w14:textId="77777777" w:rsidR="00CB3826" w:rsidRPr="00396E19" w:rsidRDefault="00CB3826" w:rsidP="00396E19">
      <w:pPr>
        <w:pStyle w:val="Default"/>
        <w:numPr>
          <w:ilvl w:val="0"/>
          <w:numId w:val="17"/>
        </w:numPr>
        <w:spacing w:before="120"/>
        <w:ind w:left="1440"/>
        <w:rPr>
          <w:sz w:val="22"/>
          <w:szCs w:val="22"/>
        </w:rPr>
      </w:pPr>
      <w:r w:rsidRPr="00396E19">
        <w:rPr>
          <w:sz w:val="22"/>
          <w:szCs w:val="22"/>
        </w:rPr>
        <w:t xml:space="preserve">Where X.X.X.X is the IP address (and port info if required) of the SunGuide web server. </w:t>
      </w:r>
    </w:p>
    <w:p w14:paraId="369464C7" w14:textId="77777777" w:rsidR="00CB3826" w:rsidRPr="00396E19" w:rsidRDefault="00CB3826" w:rsidP="00396E19">
      <w:pPr>
        <w:pStyle w:val="Default"/>
        <w:numPr>
          <w:ilvl w:val="0"/>
          <w:numId w:val="17"/>
        </w:numPr>
        <w:spacing w:after="120"/>
        <w:ind w:left="1440"/>
        <w:rPr>
          <w:sz w:val="22"/>
          <w:szCs w:val="22"/>
        </w:rPr>
      </w:pPr>
      <w:r w:rsidRPr="00396E19">
        <w:rPr>
          <w:sz w:val="22"/>
          <w:szCs w:val="22"/>
        </w:rPr>
        <w:t>The vendor should be capable of supporting HTTP and HTTPS.</w:t>
      </w:r>
    </w:p>
    <w:p w14:paraId="75EB006E" w14:textId="77777777" w:rsidR="00CB3826" w:rsidRPr="00396E19" w:rsidRDefault="00CB3826" w:rsidP="00396E19">
      <w:pPr>
        <w:spacing w:before="120" w:after="120"/>
        <w:ind w:left="1080" w:hanging="360"/>
        <w:rPr>
          <w:rFonts w:ascii="Arial" w:hAnsi="Arial" w:cs="Arial"/>
        </w:rPr>
      </w:pPr>
      <w:r w:rsidRPr="00396E19">
        <w:rPr>
          <w:rFonts w:ascii="Arial" w:hAnsi="Arial" w:cs="Arial"/>
          <w:b/>
          <w:bCs/>
        </w:rPr>
        <w:t>Possible Responses:</w:t>
      </w:r>
    </w:p>
    <w:p w14:paraId="537C6981" w14:textId="77777777" w:rsidR="00CB3826" w:rsidRPr="00396E19" w:rsidRDefault="00CB3826" w:rsidP="00396E19">
      <w:pPr>
        <w:ind w:left="1080"/>
        <w:rPr>
          <w:rFonts w:ascii="Arial" w:hAnsi="Arial" w:cs="Arial"/>
        </w:rPr>
      </w:pPr>
      <w:r w:rsidRPr="00396E19">
        <w:rPr>
          <w:rFonts w:ascii="Arial" w:hAnsi="Arial" w:cs="Arial"/>
        </w:rPr>
        <w:t>HTTP Code: 200 OK (Successful Response)</w:t>
      </w:r>
    </w:p>
    <w:p w14:paraId="66E86948" w14:textId="77777777" w:rsidR="00CB3826" w:rsidRPr="00396E19" w:rsidRDefault="00CB3826" w:rsidP="00396E19">
      <w:pPr>
        <w:ind w:left="1080"/>
        <w:rPr>
          <w:rFonts w:ascii="Arial" w:hAnsi="Arial" w:cs="Arial"/>
        </w:rPr>
      </w:pPr>
      <w:r w:rsidRPr="00396E19">
        <w:rPr>
          <w:rFonts w:ascii="Arial" w:hAnsi="Arial" w:cs="Arial"/>
        </w:rPr>
        <w:t>HTTP Code: 400 Bad Request</w:t>
      </w:r>
    </w:p>
    <w:p w14:paraId="7D1BCCD0" w14:textId="4E10C91C" w:rsidR="00CB3826" w:rsidRDefault="00CB3826" w:rsidP="00396E19">
      <w:pPr>
        <w:ind w:left="1080"/>
        <w:rPr>
          <w:rFonts w:ascii="Arial" w:hAnsi="Arial" w:cs="Arial"/>
        </w:rPr>
      </w:pPr>
      <w:r w:rsidRPr="00396E19">
        <w:rPr>
          <w:rFonts w:ascii="Arial" w:hAnsi="Arial" w:cs="Arial"/>
        </w:rPr>
        <w:t>HTTP Code: 500 Internal Server Error</w:t>
      </w:r>
    </w:p>
    <w:p w14:paraId="0E4676DF" w14:textId="77777777" w:rsidR="00396E19" w:rsidRPr="00CB3826" w:rsidRDefault="00396E19" w:rsidP="00396E19">
      <w:pPr>
        <w:spacing w:before="120" w:after="120"/>
        <w:ind w:left="1080" w:hanging="360"/>
        <w:jc w:val="both"/>
        <w:rPr>
          <w:rFonts w:ascii="Arial" w:hAnsi="Arial" w:cs="Arial"/>
        </w:rPr>
      </w:pPr>
      <w:r>
        <w:rPr>
          <w:rFonts w:ascii="Arial" w:hAnsi="Arial" w:cs="Arial"/>
          <w:b/>
          <w:bCs/>
        </w:rPr>
        <w:t>Sample XML Response</w:t>
      </w:r>
      <w:r w:rsidRPr="00CB3826">
        <w:rPr>
          <w:rFonts w:ascii="Arial" w:hAnsi="Arial" w:cs="Arial"/>
          <w:b/>
          <w:bCs/>
        </w:rPr>
        <w:t>:</w:t>
      </w:r>
    </w:p>
    <w:p w14:paraId="39FAAC94" w14:textId="77777777" w:rsidR="00396E19" w:rsidRPr="00396E19" w:rsidRDefault="00396E19" w:rsidP="00396E19">
      <w:pPr>
        <w:ind w:left="1080" w:hanging="360"/>
        <w:jc w:val="both"/>
        <w:rPr>
          <w:rFonts w:ascii="Arial" w:hAnsi="Arial" w:cs="Arial"/>
        </w:rPr>
      </w:pPr>
      <w:r w:rsidRPr="00396E19">
        <w:rPr>
          <w:rFonts w:ascii="Arial" w:hAnsi="Arial" w:cs="Arial"/>
        </w:rPr>
        <w:t>&lt;update&gt;</w:t>
      </w:r>
    </w:p>
    <w:p w14:paraId="60BB8BC5" w14:textId="77777777" w:rsidR="00396E19" w:rsidRPr="00396E19" w:rsidRDefault="00396E19" w:rsidP="00396E19">
      <w:pPr>
        <w:ind w:left="1080" w:hanging="360"/>
        <w:jc w:val="both"/>
        <w:rPr>
          <w:rFonts w:ascii="Arial" w:hAnsi="Arial" w:cs="Arial"/>
        </w:rPr>
      </w:pPr>
      <w:r w:rsidRPr="00396E19">
        <w:rPr>
          <w:rFonts w:ascii="Arial" w:hAnsi="Arial" w:cs="Arial"/>
        </w:rPr>
        <w:tab/>
        <w:t>&lt;</w:t>
      </w:r>
      <w:proofErr w:type="spellStart"/>
      <w:r w:rsidRPr="00396E19">
        <w:rPr>
          <w:rFonts w:ascii="Arial" w:hAnsi="Arial" w:cs="Arial"/>
        </w:rPr>
        <w:t>alertId</w:t>
      </w:r>
      <w:proofErr w:type="spellEnd"/>
      <w:r w:rsidRPr="00396E19">
        <w:rPr>
          <w:rFonts w:ascii="Arial" w:hAnsi="Arial" w:cs="Arial"/>
        </w:rPr>
        <w:t xml:space="preserve">&gt;12345&lt;/ </w:t>
      </w:r>
      <w:proofErr w:type="spellStart"/>
      <w:r w:rsidRPr="00396E19">
        <w:rPr>
          <w:rFonts w:ascii="Arial" w:hAnsi="Arial" w:cs="Arial"/>
        </w:rPr>
        <w:t>alertId</w:t>
      </w:r>
      <w:proofErr w:type="spellEnd"/>
      <w:r w:rsidRPr="00396E19">
        <w:rPr>
          <w:rFonts w:ascii="Arial" w:hAnsi="Arial" w:cs="Arial"/>
        </w:rPr>
        <w:t xml:space="preserve"> &gt;</w:t>
      </w:r>
    </w:p>
    <w:p w14:paraId="15EDF4E3" w14:textId="77777777" w:rsidR="00396E19" w:rsidRPr="00396E19" w:rsidRDefault="00396E19" w:rsidP="00396E19">
      <w:pPr>
        <w:ind w:left="1080"/>
        <w:jc w:val="both"/>
        <w:rPr>
          <w:rFonts w:ascii="Arial" w:hAnsi="Arial" w:cs="Arial"/>
        </w:rPr>
      </w:pPr>
      <w:r w:rsidRPr="00396E19">
        <w:rPr>
          <w:rFonts w:ascii="Arial" w:hAnsi="Arial" w:cs="Arial"/>
        </w:rPr>
        <w:t>&lt;</w:t>
      </w:r>
      <w:proofErr w:type="spellStart"/>
      <w:r w:rsidRPr="00396E19">
        <w:rPr>
          <w:rFonts w:ascii="Arial" w:hAnsi="Arial" w:cs="Arial"/>
        </w:rPr>
        <w:t>deviceId</w:t>
      </w:r>
      <w:proofErr w:type="spellEnd"/>
      <w:r w:rsidRPr="00396E19">
        <w:rPr>
          <w:rFonts w:ascii="Arial" w:hAnsi="Arial" w:cs="Arial"/>
        </w:rPr>
        <w:t>&gt;67890&lt;/</w:t>
      </w:r>
      <w:proofErr w:type="spellStart"/>
      <w:r w:rsidRPr="00396E19">
        <w:rPr>
          <w:rFonts w:ascii="Arial" w:hAnsi="Arial" w:cs="Arial"/>
        </w:rPr>
        <w:t>deviceId</w:t>
      </w:r>
      <w:proofErr w:type="spellEnd"/>
      <w:r w:rsidRPr="00396E19">
        <w:rPr>
          <w:rFonts w:ascii="Arial" w:hAnsi="Arial" w:cs="Arial"/>
        </w:rPr>
        <w:t>&gt;</w:t>
      </w:r>
    </w:p>
    <w:p w14:paraId="64D866A7" w14:textId="77777777" w:rsidR="00396E19" w:rsidRPr="00396E19" w:rsidRDefault="00396E19" w:rsidP="00396E19">
      <w:pPr>
        <w:ind w:left="1080"/>
        <w:jc w:val="both"/>
        <w:rPr>
          <w:rFonts w:ascii="Arial" w:hAnsi="Arial" w:cs="Arial"/>
        </w:rPr>
      </w:pPr>
      <w:r w:rsidRPr="00396E19">
        <w:rPr>
          <w:rFonts w:ascii="Arial" w:hAnsi="Arial" w:cs="Arial"/>
        </w:rPr>
        <w:t>&lt;updateTimestamp&gt;2021-06-15T13:45:30.0000000-07:00&lt;/updateTimestamp&gt;</w:t>
      </w:r>
    </w:p>
    <w:p w14:paraId="5CE70BBA" w14:textId="77777777" w:rsidR="00396E19" w:rsidRPr="00396E19" w:rsidRDefault="00396E19" w:rsidP="00396E19">
      <w:pPr>
        <w:ind w:left="1080"/>
        <w:jc w:val="both"/>
        <w:rPr>
          <w:rFonts w:ascii="Arial" w:hAnsi="Arial" w:cs="Arial"/>
        </w:rPr>
      </w:pPr>
      <w:r w:rsidRPr="00396E19">
        <w:rPr>
          <w:rFonts w:ascii="Arial" w:hAnsi="Arial" w:cs="Arial"/>
        </w:rPr>
        <w:t>&lt;</w:t>
      </w:r>
      <w:proofErr w:type="spellStart"/>
      <w:r w:rsidRPr="00396E19">
        <w:rPr>
          <w:rFonts w:ascii="Arial" w:hAnsi="Arial" w:cs="Arial"/>
        </w:rPr>
        <w:t>imageList</w:t>
      </w:r>
      <w:proofErr w:type="spellEnd"/>
      <w:r w:rsidRPr="00396E19">
        <w:rPr>
          <w:rFonts w:ascii="Arial" w:hAnsi="Arial" w:cs="Arial"/>
        </w:rPr>
        <w:t>&gt;</w:t>
      </w:r>
    </w:p>
    <w:p w14:paraId="26B9D077" w14:textId="692A575B" w:rsidR="00396E19" w:rsidRPr="00396E19" w:rsidRDefault="00396E19" w:rsidP="00396E19">
      <w:pPr>
        <w:ind w:left="1080" w:hanging="360"/>
        <w:jc w:val="both"/>
        <w:rPr>
          <w:rFonts w:ascii="Arial" w:hAnsi="Arial" w:cs="Arial"/>
        </w:rPr>
      </w:pPr>
      <w:r w:rsidRPr="00396E19">
        <w:rPr>
          <w:rFonts w:ascii="Arial" w:hAnsi="Arial" w:cs="Arial"/>
        </w:rPr>
        <w:tab/>
      </w:r>
      <w:r>
        <w:rPr>
          <w:rFonts w:ascii="Arial" w:hAnsi="Arial" w:cs="Arial"/>
        </w:rPr>
        <w:tab/>
      </w:r>
      <w:r w:rsidRPr="00396E19">
        <w:rPr>
          <w:rFonts w:ascii="Arial" w:hAnsi="Arial" w:cs="Arial"/>
        </w:rPr>
        <w:t>&lt;</w:t>
      </w:r>
      <w:proofErr w:type="spellStart"/>
      <w:r w:rsidRPr="00396E19">
        <w:rPr>
          <w:rFonts w:ascii="Arial" w:hAnsi="Arial" w:cs="Arial"/>
        </w:rPr>
        <w:t>imageLocation</w:t>
      </w:r>
      <w:proofErr w:type="spellEnd"/>
      <w:r w:rsidRPr="00396E19">
        <w:rPr>
          <w:rFonts w:ascii="Arial" w:hAnsi="Arial" w:cs="Arial"/>
        </w:rPr>
        <w:t>&gt;http://X.X.X.X/path/to/image1.jpg&lt;/imageLocation&gt;</w:t>
      </w:r>
    </w:p>
    <w:p w14:paraId="417F1C4E" w14:textId="3232A134" w:rsidR="00396E19" w:rsidRPr="00396E19" w:rsidRDefault="00396E19" w:rsidP="00396E19">
      <w:pPr>
        <w:ind w:left="1080" w:hanging="360"/>
        <w:jc w:val="both"/>
        <w:rPr>
          <w:rFonts w:ascii="Arial" w:hAnsi="Arial" w:cs="Arial"/>
        </w:rPr>
      </w:pPr>
      <w:r w:rsidRPr="00396E19">
        <w:rPr>
          <w:rFonts w:ascii="Arial" w:hAnsi="Arial" w:cs="Arial"/>
        </w:rPr>
        <w:tab/>
      </w:r>
      <w:r>
        <w:rPr>
          <w:rFonts w:ascii="Arial" w:hAnsi="Arial" w:cs="Arial"/>
        </w:rPr>
        <w:tab/>
      </w:r>
      <w:r w:rsidRPr="00396E19">
        <w:rPr>
          <w:rFonts w:ascii="Arial" w:hAnsi="Arial" w:cs="Arial"/>
        </w:rPr>
        <w:t>&lt;</w:t>
      </w:r>
      <w:proofErr w:type="spellStart"/>
      <w:r w:rsidRPr="00396E19">
        <w:rPr>
          <w:rFonts w:ascii="Arial" w:hAnsi="Arial" w:cs="Arial"/>
        </w:rPr>
        <w:t>imageLocation</w:t>
      </w:r>
      <w:proofErr w:type="spellEnd"/>
      <w:r w:rsidRPr="00396E19">
        <w:rPr>
          <w:rFonts w:ascii="Arial" w:hAnsi="Arial" w:cs="Arial"/>
        </w:rPr>
        <w:t>&gt;http://X.X.X.X/path/to/image2.jpg&lt;/imageLocation&gt;</w:t>
      </w:r>
    </w:p>
    <w:p w14:paraId="446DA338" w14:textId="77777777" w:rsidR="00396E19" w:rsidRPr="00396E19" w:rsidRDefault="00396E19" w:rsidP="00396E19">
      <w:pPr>
        <w:ind w:left="1080"/>
        <w:jc w:val="both"/>
        <w:rPr>
          <w:rFonts w:ascii="Arial" w:hAnsi="Arial" w:cs="Arial"/>
        </w:rPr>
      </w:pPr>
      <w:r w:rsidRPr="00396E19">
        <w:rPr>
          <w:rFonts w:ascii="Arial" w:hAnsi="Arial" w:cs="Arial"/>
        </w:rPr>
        <w:t>&lt;/</w:t>
      </w:r>
      <w:proofErr w:type="spellStart"/>
      <w:r w:rsidRPr="00396E19">
        <w:rPr>
          <w:rFonts w:ascii="Arial" w:hAnsi="Arial" w:cs="Arial"/>
        </w:rPr>
        <w:t>imageList</w:t>
      </w:r>
      <w:proofErr w:type="spellEnd"/>
      <w:r w:rsidRPr="00396E19">
        <w:rPr>
          <w:rFonts w:ascii="Arial" w:hAnsi="Arial" w:cs="Arial"/>
        </w:rPr>
        <w:t>&gt;</w:t>
      </w:r>
    </w:p>
    <w:p w14:paraId="3D1B6EBD" w14:textId="77777777" w:rsidR="00396E19" w:rsidRPr="00396E19" w:rsidRDefault="00396E19" w:rsidP="00396E19">
      <w:pPr>
        <w:pStyle w:val="ListParagraph"/>
        <w:ind w:left="1080" w:hanging="360"/>
        <w:rPr>
          <w:rFonts w:ascii="Arial" w:hAnsi="Arial" w:cs="Arial"/>
          <w:color w:val="000000"/>
          <w:sz w:val="24"/>
          <w:szCs w:val="24"/>
        </w:rPr>
      </w:pPr>
      <w:r w:rsidRPr="00396E19">
        <w:rPr>
          <w:rFonts w:ascii="Arial" w:hAnsi="Arial" w:cs="Arial"/>
        </w:rPr>
        <w:t>&lt;/update&gt;</w:t>
      </w:r>
    </w:p>
    <w:p w14:paraId="43233ACB" w14:textId="55554241" w:rsidR="00CB3826" w:rsidRPr="00396E19" w:rsidRDefault="00CB3826" w:rsidP="00396E19">
      <w:pPr>
        <w:keepNext/>
        <w:keepLines/>
        <w:spacing w:before="120" w:after="120"/>
        <w:ind w:left="1080" w:hanging="360"/>
        <w:rPr>
          <w:rFonts w:ascii="Arial" w:hAnsi="Arial" w:cs="Arial"/>
        </w:rPr>
      </w:pPr>
      <w:r w:rsidRPr="00396E19">
        <w:rPr>
          <w:rFonts w:ascii="Arial" w:hAnsi="Arial" w:cs="Arial"/>
          <w:b/>
          <w:bCs/>
        </w:rPr>
        <w:lastRenderedPageBreak/>
        <w:t>Fields:</w:t>
      </w:r>
    </w:p>
    <w:tbl>
      <w:tblPr>
        <w:tblW w:w="8365" w:type="dxa"/>
        <w:tblInd w:w="985" w:type="dxa"/>
        <w:tblLook w:val="04A0" w:firstRow="1" w:lastRow="0" w:firstColumn="1" w:lastColumn="0" w:noHBand="0" w:noVBand="1"/>
      </w:tblPr>
      <w:tblGrid>
        <w:gridCol w:w="1890"/>
        <w:gridCol w:w="1103"/>
        <w:gridCol w:w="1296"/>
        <w:gridCol w:w="4076"/>
      </w:tblGrid>
      <w:tr w:rsidR="00CB3826" w:rsidRPr="00AA371C" w14:paraId="2558DCA4" w14:textId="77777777" w:rsidTr="00072B92">
        <w:trPr>
          <w:trHeight w:val="300"/>
          <w:tblHeader/>
        </w:trPr>
        <w:tc>
          <w:tcPr>
            <w:tcW w:w="189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935197" w14:textId="77777777" w:rsidR="00CB3826" w:rsidRPr="00AA371C" w:rsidRDefault="00CB3826" w:rsidP="00367065">
            <w:pPr>
              <w:keepNext/>
              <w:keepLines/>
              <w:rPr>
                <w:rFonts w:ascii="Calibri" w:hAnsi="Calibri" w:cs="Calibri"/>
                <w:b/>
                <w:bCs/>
                <w:color w:val="000000"/>
              </w:rPr>
            </w:pPr>
            <w:r w:rsidRPr="00AA371C">
              <w:rPr>
                <w:rFonts w:ascii="Calibri" w:hAnsi="Calibri" w:cs="Calibri"/>
                <w:b/>
                <w:bCs/>
                <w:color w:val="000000"/>
              </w:rPr>
              <w:t>Content</w:t>
            </w:r>
          </w:p>
        </w:tc>
        <w:tc>
          <w:tcPr>
            <w:tcW w:w="1103"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3ADF182" w14:textId="77777777" w:rsidR="00CB3826" w:rsidRPr="00AA371C" w:rsidRDefault="00CB3826" w:rsidP="00367065">
            <w:pPr>
              <w:keepNext/>
              <w:keepLines/>
              <w:jc w:val="center"/>
              <w:rPr>
                <w:rFonts w:ascii="Calibri" w:hAnsi="Calibri" w:cs="Calibri"/>
                <w:b/>
                <w:bCs/>
                <w:color w:val="000000"/>
              </w:rPr>
            </w:pPr>
            <w:r w:rsidRPr="00AA371C">
              <w:rPr>
                <w:rFonts w:ascii="Calibri" w:hAnsi="Calibri" w:cs="Calibri"/>
                <w:b/>
                <w:bCs/>
                <w:color w:val="000000"/>
              </w:rPr>
              <w:t>Data Type</w:t>
            </w:r>
          </w:p>
        </w:tc>
        <w:tc>
          <w:tcPr>
            <w:tcW w:w="129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316F865" w14:textId="77777777" w:rsidR="00CB3826" w:rsidRPr="00AA371C" w:rsidRDefault="00CB3826" w:rsidP="00367065">
            <w:pPr>
              <w:keepNext/>
              <w:keepLines/>
              <w:jc w:val="center"/>
              <w:rPr>
                <w:rFonts w:ascii="Calibri" w:hAnsi="Calibri" w:cs="Calibri"/>
                <w:b/>
                <w:bCs/>
                <w:color w:val="000000"/>
              </w:rPr>
            </w:pPr>
            <w:r w:rsidRPr="00AA371C">
              <w:rPr>
                <w:rFonts w:ascii="Calibri" w:hAnsi="Calibri" w:cs="Calibri"/>
                <w:b/>
                <w:bCs/>
                <w:color w:val="000000"/>
              </w:rPr>
              <w:t>Required?</w:t>
            </w:r>
          </w:p>
        </w:tc>
        <w:tc>
          <w:tcPr>
            <w:tcW w:w="407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344114F" w14:textId="77777777" w:rsidR="00CB3826" w:rsidRPr="00AA371C" w:rsidRDefault="00CB3826" w:rsidP="00367065">
            <w:pPr>
              <w:keepNext/>
              <w:keepLines/>
              <w:jc w:val="center"/>
              <w:rPr>
                <w:rFonts w:ascii="Calibri" w:hAnsi="Calibri" w:cs="Calibri"/>
                <w:b/>
                <w:bCs/>
                <w:color w:val="000000"/>
              </w:rPr>
            </w:pPr>
            <w:r w:rsidRPr="00AA371C">
              <w:rPr>
                <w:rFonts w:ascii="Calibri" w:hAnsi="Calibri" w:cs="Calibri"/>
                <w:b/>
                <w:bCs/>
                <w:color w:val="000000"/>
              </w:rPr>
              <w:t>Value</w:t>
            </w:r>
          </w:p>
        </w:tc>
      </w:tr>
      <w:tr w:rsidR="00CB3826" w:rsidRPr="00AA371C" w14:paraId="6C5342E2" w14:textId="77777777" w:rsidTr="00072B92">
        <w:trPr>
          <w:trHeight w:val="300"/>
        </w:trPr>
        <w:tc>
          <w:tcPr>
            <w:tcW w:w="1890" w:type="dxa"/>
            <w:tcBorders>
              <w:top w:val="nil"/>
              <w:left w:val="single" w:sz="4" w:space="0" w:color="auto"/>
              <w:bottom w:val="single" w:sz="4" w:space="0" w:color="auto"/>
              <w:right w:val="single" w:sz="4" w:space="0" w:color="auto"/>
            </w:tcBorders>
            <w:vAlign w:val="center"/>
            <w:hideMark/>
          </w:tcPr>
          <w:p w14:paraId="5D154A5B" w14:textId="77777777" w:rsidR="00CB3826" w:rsidRPr="00AA371C" w:rsidRDefault="00CB3826" w:rsidP="00367065">
            <w:pPr>
              <w:keepNext/>
              <w:keepLines/>
              <w:rPr>
                <w:rFonts w:ascii="Calibri" w:hAnsi="Calibri" w:cs="Calibri"/>
                <w:color w:val="000000"/>
              </w:rPr>
            </w:pPr>
            <w:proofErr w:type="spellStart"/>
            <w:r w:rsidRPr="00AA371C">
              <w:rPr>
                <w:rFonts w:ascii="Calibri" w:hAnsi="Calibri" w:cs="Calibri"/>
                <w:color w:val="000000"/>
              </w:rPr>
              <w:t>alertId</w:t>
            </w:r>
            <w:proofErr w:type="spellEnd"/>
          </w:p>
        </w:tc>
        <w:tc>
          <w:tcPr>
            <w:tcW w:w="1103" w:type="dxa"/>
            <w:tcBorders>
              <w:top w:val="nil"/>
              <w:left w:val="nil"/>
              <w:bottom w:val="single" w:sz="4" w:space="0" w:color="auto"/>
              <w:right w:val="single" w:sz="4" w:space="0" w:color="auto"/>
            </w:tcBorders>
            <w:vAlign w:val="center"/>
            <w:hideMark/>
          </w:tcPr>
          <w:p w14:paraId="14D2698A" w14:textId="77777777" w:rsidR="00CB3826" w:rsidRPr="00AA371C" w:rsidRDefault="00CB3826" w:rsidP="00367065">
            <w:pPr>
              <w:keepNext/>
              <w:keepLines/>
              <w:jc w:val="center"/>
              <w:rPr>
                <w:rFonts w:ascii="Calibri" w:hAnsi="Calibri" w:cs="Calibri"/>
                <w:color w:val="000000"/>
              </w:rPr>
            </w:pPr>
            <w:r w:rsidRPr="00AA371C">
              <w:rPr>
                <w:rFonts w:ascii="Calibri" w:hAnsi="Calibri" w:cs="Calibri"/>
                <w:color w:val="000000"/>
              </w:rPr>
              <w:t>string</w:t>
            </w:r>
          </w:p>
        </w:tc>
        <w:tc>
          <w:tcPr>
            <w:tcW w:w="1296" w:type="dxa"/>
            <w:tcBorders>
              <w:top w:val="nil"/>
              <w:left w:val="nil"/>
              <w:bottom w:val="single" w:sz="4" w:space="0" w:color="auto"/>
              <w:right w:val="single" w:sz="4" w:space="0" w:color="auto"/>
            </w:tcBorders>
            <w:vAlign w:val="center"/>
            <w:hideMark/>
          </w:tcPr>
          <w:p w14:paraId="67279CDC" w14:textId="77777777" w:rsidR="00CB3826" w:rsidRPr="00AA371C" w:rsidRDefault="00CB3826" w:rsidP="00367065">
            <w:pPr>
              <w:keepNext/>
              <w:keepLines/>
              <w:jc w:val="center"/>
              <w:rPr>
                <w:rFonts w:ascii="Calibri" w:hAnsi="Calibri" w:cs="Calibri"/>
                <w:color w:val="000000"/>
              </w:rPr>
            </w:pPr>
            <w:r w:rsidRPr="00AA371C">
              <w:rPr>
                <w:rFonts w:ascii="Calibri" w:hAnsi="Calibri" w:cs="Calibri"/>
                <w:color w:val="000000"/>
              </w:rPr>
              <w:t>yes</w:t>
            </w:r>
          </w:p>
        </w:tc>
        <w:tc>
          <w:tcPr>
            <w:tcW w:w="4076" w:type="dxa"/>
            <w:tcBorders>
              <w:top w:val="nil"/>
              <w:left w:val="nil"/>
              <w:bottom w:val="single" w:sz="4" w:space="0" w:color="auto"/>
              <w:right w:val="single" w:sz="4" w:space="0" w:color="auto"/>
            </w:tcBorders>
            <w:vAlign w:val="center"/>
            <w:hideMark/>
          </w:tcPr>
          <w:p w14:paraId="75B999EE" w14:textId="77777777" w:rsidR="00CB3826" w:rsidRPr="00AA371C" w:rsidRDefault="00CB3826" w:rsidP="00367065">
            <w:pPr>
              <w:keepNext/>
              <w:keepLines/>
              <w:rPr>
                <w:rFonts w:ascii="Calibri" w:hAnsi="Calibri" w:cs="Calibri"/>
                <w:color w:val="000000"/>
              </w:rPr>
            </w:pPr>
            <w:r w:rsidRPr="00AA371C">
              <w:rPr>
                <w:rFonts w:ascii="Calibri" w:hAnsi="Calibri" w:cs="Calibri"/>
                <w:color w:val="000000"/>
              </w:rPr>
              <w:t>A unique alert id for the WWD Alert</w:t>
            </w:r>
          </w:p>
        </w:tc>
      </w:tr>
      <w:tr w:rsidR="00CB3826" w:rsidRPr="00AA371C" w14:paraId="7275F94D" w14:textId="77777777" w:rsidTr="00072B92">
        <w:trPr>
          <w:trHeight w:val="570"/>
        </w:trPr>
        <w:tc>
          <w:tcPr>
            <w:tcW w:w="1890" w:type="dxa"/>
            <w:tcBorders>
              <w:top w:val="nil"/>
              <w:left w:val="single" w:sz="4" w:space="0" w:color="auto"/>
              <w:bottom w:val="single" w:sz="4" w:space="0" w:color="auto"/>
              <w:right w:val="single" w:sz="4" w:space="0" w:color="auto"/>
            </w:tcBorders>
            <w:vAlign w:val="center"/>
            <w:hideMark/>
          </w:tcPr>
          <w:p w14:paraId="5139C905" w14:textId="77777777" w:rsidR="00CB3826" w:rsidRPr="00AA371C" w:rsidRDefault="00CB3826" w:rsidP="00367065">
            <w:pPr>
              <w:keepNext/>
              <w:keepLines/>
              <w:rPr>
                <w:rFonts w:ascii="Calibri" w:hAnsi="Calibri" w:cs="Calibri"/>
                <w:color w:val="000000"/>
              </w:rPr>
            </w:pPr>
            <w:proofErr w:type="spellStart"/>
            <w:r w:rsidRPr="00AA371C">
              <w:rPr>
                <w:rFonts w:ascii="Calibri" w:hAnsi="Calibri" w:cs="Calibri"/>
                <w:color w:val="000000"/>
              </w:rPr>
              <w:t>deviceId</w:t>
            </w:r>
            <w:proofErr w:type="spellEnd"/>
          </w:p>
        </w:tc>
        <w:tc>
          <w:tcPr>
            <w:tcW w:w="1103" w:type="dxa"/>
            <w:tcBorders>
              <w:top w:val="nil"/>
              <w:left w:val="nil"/>
              <w:bottom w:val="single" w:sz="4" w:space="0" w:color="auto"/>
              <w:right w:val="single" w:sz="4" w:space="0" w:color="auto"/>
            </w:tcBorders>
            <w:vAlign w:val="center"/>
            <w:hideMark/>
          </w:tcPr>
          <w:p w14:paraId="30E19477" w14:textId="77777777" w:rsidR="00CB3826" w:rsidRPr="00AA371C" w:rsidRDefault="00CB3826" w:rsidP="00367065">
            <w:pPr>
              <w:keepNext/>
              <w:keepLines/>
              <w:jc w:val="center"/>
              <w:rPr>
                <w:rFonts w:ascii="Calibri" w:hAnsi="Calibri" w:cs="Calibri"/>
                <w:color w:val="000000"/>
              </w:rPr>
            </w:pPr>
            <w:r w:rsidRPr="00AA371C">
              <w:rPr>
                <w:rFonts w:ascii="Calibri" w:hAnsi="Calibri" w:cs="Calibri"/>
                <w:color w:val="000000"/>
              </w:rPr>
              <w:t>string</w:t>
            </w:r>
          </w:p>
        </w:tc>
        <w:tc>
          <w:tcPr>
            <w:tcW w:w="1296" w:type="dxa"/>
            <w:tcBorders>
              <w:top w:val="nil"/>
              <w:left w:val="nil"/>
              <w:bottom w:val="single" w:sz="4" w:space="0" w:color="auto"/>
              <w:right w:val="single" w:sz="4" w:space="0" w:color="auto"/>
            </w:tcBorders>
            <w:vAlign w:val="center"/>
            <w:hideMark/>
          </w:tcPr>
          <w:p w14:paraId="5909764A" w14:textId="77777777" w:rsidR="00CB3826" w:rsidRPr="00AA371C" w:rsidRDefault="00CB3826" w:rsidP="00367065">
            <w:pPr>
              <w:keepNext/>
              <w:keepLines/>
              <w:jc w:val="center"/>
              <w:rPr>
                <w:rFonts w:ascii="Calibri" w:hAnsi="Calibri" w:cs="Calibri"/>
                <w:color w:val="000000"/>
              </w:rPr>
            </w:pPr>
            <w:r w:rsidRPr="00AA371C">
              <w:rPr>
                <w:rFonts w:ascii="Calibri" w:hAnsi="Calibri" w:cs="Calibri"/>
                <w:color w:val="000000"/>
              </w:rPr>
              <w:t>yes</w:t>
            </w:r>
          </w:p>
        </w:tc>
        <w:tc>
          <w:tcPr>
            <w:tcW w:w="4076" w:type="dxa"/>
            <w:tcBorders>
              <w:top w:val="nil"/>
              <w:left w:val="nil"/>
              <w:bottom w:val="single" w:sz="4" w:space="0" w:color="auto"/>
              <w:right w:val="single" w:sz="4" w:space="0" w:color="auto"/>
            </w:tcBorders>
            <w:vAlign w:val="center"/>
            <w:hideMark/>
          </w:tcPr>
          <w:p w14:paraId="5B0BE5A6" w14:textId="77777777" w:rsidR="00CB3826" w:rsidRPr="00AA371C" w:rsidRDefault="00CB3826" w:rsidP="00367065">
            <w:pPr>
              <w:keepNext/>
              <w:keepLines/>
              <w:rPr>
                <w:rFonts w:ascii="Calibri" w:hAnsi="Calibri" w:cs="Calibri"/>
                <w:color w:val="000000"/>
              </w:rPr>
            </w:pPr>
            <w:r w:rsidRPr="00AA371C">
              <w:rPr>
                <w:rFonts w:ascii="Calibri" w:hAnsi="Calibri" w:cs="Calibri"/>
                <w:color w:val="000000"/>
              </w:rPr>
              <w:t>The unique ID of the device that created the alert</w:t>
            </w:r>
          </w:p>
        </w:tc>
      </w:tr>
      <w:tr w:rsidR="00CB3826" w:rsidRPr="00AA371C" w14:paraId="1C2787C8" w14:textId="77777777" w:rsidTr="00072B92">
        <w:trPr>
          <w:trHeight w:val="600"/>
        </w:trPr>
        <w:tc>
          <w:tcPr>
            <w:tcW w:w="1890" w:type="dxa"/>
            <w:tcBorders>
              <w:top w:val="nil"/>
              <w:left w:val="single" w:sz="4" w:space="0" w:color="auto"/>
              <w:bottom w:val="single" w:sz="4" w:space="0" w:color="auto"/>
              <w:right w:val="single" w:sz="4" w:space="0" w:color="auto"/>
            </w:tcBorders>
            <w:vAlign w:val="center"/>
            <w:hideMark/>
          </w:tcPr>
          <w:p w14:paraId="32EA03AC" w14:textId="77777777" w:rsidR="00CB3826" w:rsidRPr="00AA371C" w:rsidRDefault="00CB3826" w:rsidP="00367065">
            <w:pPr>
              <w:keepNext/>
              <w:keepLines/>
              <w:rPr>
                <w:rFonts w:ascii="Calibri" w:hAnsi="Calibri" w:cs="Calibri"/>
                <w:color w:val="000000"/>
              </w:rPr>
            </w:pPr>
            <w:proofErr w:type="spellStart"/>
            <w:r w:rsidRPr="00AA371C">
              <w:rPr>
                <w:rFonts w:ascii="Calibri" w:hAnsi="Calibri" w:cs="Calibri"/>
                <w:color w:val="000000"/>
              </w:rPr>
              <w:t>updateTimestamp</w:t>
            </w:r>
            <w:proofErr w:type="spellEnd"/>
          </w:p>
        </w:tc>
        <w:tc>
          <w:tcPr>
            <w:tcW w:w="1103" w:type="dxa"/>
            <w:tcBorders>
              <w:top w:val="nil"/>
              <w:left w:val="nil"/>
              <w:bottom w:val="single" w:sz="4" w:space="0" w:color="auto"/>
              <w:right w:val="single" w:sz="4" w:space="0" w:color="auto"/>
            </w:tcBorders>
            <w:vAlign w:val="center"/>
            <w:hideMark/>
          </w:tcPr>
          <w:p w14:paraId="569BAB55" w14:textId="77777777" w:rsidR="00CB3826" w:rsidRPr="00AA371C" w:rsidRDefault="00CB3826" w:rsidP="00367065">
            <w:pPr>
              <w:keepNext/>
              <w:keepLines/>
              <w:jc w:val="center"/>
              <w:rPr>
                <w:rFonts w:ascii="Calibri" w:hAnsi="Calibri" w:cs="Calibri"/>
                <w:color w:val="000000"/>
              </w:rPr>
            </w:pPr>
            <w:proofErr w:type="spellStart"/>
            <w:r w:rsidRPr="00AA371C">
              <w:rPr>
                <w:rFonts w:ascii="Calibri" w:hAnsi="Calibri" w:cs="Calibri"/>
                <w:color w:val="000000"/>
              </w:rPr>
              <w:t>dateTime</w:t>
            </w:r>
            <w:proofErr w:type="spellEnd"/>
          </w:p>
        </w:tc>
        <w:tc>
          <w:tcPr>
            <w:tcW w:w="1296" w:type="dxa"/>
            <w:tcBorders>
              <w:top w:val="nil"/>
              <w:left w:val="nil"/>
              <w:bottom w:val="single" w:sz="4" w:space="0" w:color="auto"/>
              <w:right w:val="single" w:sz="4" w:space="0" w:color="auto"/>
            </w:tcBorders>
            <w:vAlign w:val="center"/>
            <w:hideMark/>
          </w:tcPr>
          <w:p w14:paraId="2D08D185" w14:textId="77777777" w:rsidR="00CB3826" w:rsidRPr="00AA371C" w:rsidRDefault="00CB3826" w:rsidP="00367065">
            <w:pPr>
              <w:keepNext/>
              <w:keepLines/>
              <w:jc w:val="center"/>
              <w:rPr>
                <w:rFonts w:ascii="Calibri" w:hAnsi="Calibri" w:cs="Calibri"/>
                <w:color w:val="000000"/>
              </w:rPr>
            </w:pPr>
            <w:r w:rsidRPr="00AA371C">
              <w:rPr>
                <w:rFonts w:ascii="Calibri" w:hAnsi="Calibri" w:cs="Calibri"/>
                <w:color w:val="000000"/>
              </w:rPr>
              <w:t>yes</w:t>
            </w:r>
          </w:p>
        </w:tc>
        <w:tc>
          <w:tcPr>
            <w:tcW w:w="4076" w:type="dxa"/>
            <w:tcBorders>
              <w:top w:val="nil"/>
              <w:left w:val="nil"/>
              <w:bottom w:val="single" w:sz="4" w:space="0" w:color="auto"/>
              <w:right w:val="single" w:sz="4" w:space="0" w:color="auto"/>
            </w:tcBorders>
            <w:vAlign w:val="center"/>
            <w:hideMark/>
          </w:tcPr>
          <w:p w14:paraId="465A9589" w14:textId="77777777" w:rsidR="00CB3826" w:rsidRPr="00AA371C" w:rsidRDefault="00CB3826" w:rsidP="00367065">
            <w:pPr>
              <w:keepNext/>
              <w:keepLines/>
              <w:rPr>
                <w:rFonts w:ascii="Calibri" w:hAnsi="Calibri" w:cs="Calibri"/>
                <w:color w:val="000000"/>
              </w:rPr>
            </w:pPr>
            <w:r w:rsidRPr="00482793">
              <w:rPr>
                <w:rFonts w:ascii="Calibri" w:hAnsi="Calibri" w:cs="Calibri"/>
                <w:color w:val="000000"/>
              </w:rPr>
              <w:t xml:space="preserve">Timestamp </w:t>
            </w:r>
            <w:r>
              <w:rPr>
                <w:rFonts w:ascii="Calibri" w:hAnsi="Calibri" w:cs="Calibri"/>
                <w:color w:val="000000"/>
              </w:rPr>
              <w:t xml:space="preserve">in the ISO 8601 standard (ex. </w:t>
            </w:r>
            <w:r w:rsidRPr="0095453C">
              <w:rPr>
                <w:rFonts w:ascii="Calibri" w:hAnsi="Calibri" w:cs="Calibri"/>
                <w:color w:val="000000"/>
              </w:rPr>
              <w:t>2021-06-15T13:45:30.0000000-07:00).</w:t>
            </w:r>
          </w:p>
        </w:tc>
      </w:tr>
      <w:tr w:rsidR="00CB3826" w:rsidRPr="00AA371C" w14:paraId="577277F8" w14:textId="77777777" w:rsidTr="00072B92">
        <w:trPr>
          <w:trHeight w:val="900"/>
        </w:trPr>
        <w:tc>
          <w:tcPr>
            <w:tcW w:w="1890" w:type="dxa"/>
            <w:tcBorders>
              <w:top w:val="nil"/>
              <w:left w:val="single" w:sz="4" w:space="0" w:color="auto"/>
              <w:bottom w:val="single" w:sz="4" w:space="0" w:color="auto"/>
              <w:right w:val="single" w:sz="4" w:space="0" w:color="auto"/>
            </w:tcBorders>
            <w:noWrap/>
            <w:vAlign w:val="center"/>
            <w:hideMark/>
          </w:tcPr>
          <w:p w14:paraId="3390C36C" w14:textId="77777777" w:rsidR="00CB3826" w:rsidRPr="00AA371C" w:rsidRDefault="00CB3826" w:rsidP="00367065">
            <w:pPr>
              <w:keepNext/>
              <w:keepLines/>
              <w:rPr>
                <w:rFonts w:ascii="Calibri" w:hAnsi="Calibri" w:cs="Calibri"/>
                <w:color w:val="000000"/>
              </w:rPr>
            </w:pPr>
            <w:proofErr w:type="spellStart"/>
            <w:r w:rsidRPr="00AA371C">
              <w:rPr>
                <w:rFonts w:ascii="Calibri" w:hAnsi="Calibri" w:cs="Calibri"/>
                <w:color w:val="000000"/>
              </w:rPr>
              <w:t>imageList</w:t>
            </w:r>
            <w:proofErr w:type="spellEnd"/>
          </w:p>
        </w:tc>
        <w:tc>
          <w:tcPr>
            <w:tcW w:w="1103" w:type="dxa"/>
            <w:tcBorders>
              <w:top w:val="nil"/>
              <w:left w:val="nil"/>
              <w:bottom w:val="single" w:sz="4" w:space="0" w:color="auto"/>
              <w:right w:val="single" w:sz="4" w:space="0" w:color="auto"/>
            </w:tcBorders>
            <w:noWrap/>
            <w:vAlign w:val="center"/>
            <w:hideMark/>
          </w:tcPr>
          <w:p w14:paraId="53A5CFD0" w14:textId="77777777" w:rsidR="00CB3826" w:rsidRPr="00AA371C" w:rsidRDefault="00CB3826" w:rsidP="00367065">
            <w:pPr>
              <w:keepNext/>
              <w:keepLines/>
              <w:jc w:val="center"/>
              <w:rPr>
                <w:rFonts w:ascii="Calibri" w:hAnsi="Calibri" w:cs="Calibri"/>
                <w:color w:val="000000"/>
              </w:rPr>
            </w:pPr>
            <w:r w:rsidRPr="00AA371C">
              <w:rPr>
                <w:rFonts w:ascii="Calibri" w:hAnsi="Calibri" w:cs="Calibri"/>
                <w:color w:val="000000"/>
              </w:rPr>
              <w:t>List</w:t>
            </w:r>
          </w:p>
        </w:tc>
        <w:tc>
          <w:tcPr>
            <w:tcW w:w="1296" w:type="dxa"/>
            <w:tcBorders>
              <w:top w:val="nil"/>
              <w:left w:val="nil"/>
              <w:bottom w:val="single" w:sz="4" w:space="0" w:color="auto"/>
              <w:right w:val="single" w:sz="4" w:space="0" w:color="auto"/>
            </w:tcBorders>
            <w:noWrap/>
            <w:vAlign w:val="center"/>
            <w:hideMark/>
          </w:tcPr>
          <w:p w14:paraId="1B2246A4" w14:textId="3C3D17C2" w:rsidR="00CB3826" w:rsidRPr="007828F1" w:rsidRDefault="009C1A98" w:rsidP="00367065">
            <w:pPr>
              <w:keepNext/>
              <w:keepLines/>
              <w:jc w:val="center"/>
              <w:rPr>
                <w:rFonts w:ascii="Calibri" w:hAnsi="Calibri" w:cs="Calibri"/>
                <w:color w:val="000000"/>
              </w:rPr>
            </w:pPr>
            <w:r w:rsidRPr="007828F1">
              <w:rPr>
                <w:rFonts w:ascii="Calibri" w:hAnsi="Calibri" w:cs="Calibri"/>
                <w:color w:val="000000"/>
              </w:rPr>
              <w:t>yes</w:t>
            </w:r>
          </w:p>
        </w:tc>
        <w:tc>
          <w:tcPr>
            <w:tcW w:w="4076" w:type="dxa"/>
            <w:tcBorders>
              <w:top w:val="nil"/>
              <w:left w:val="nil"/>
              <w:bottom w:val="single" w:sz="4" w:space="0" w:color="auto"/>
              <w:right w:val="single" w:sz="4" w:space="0" w:color="auto"/>
            </w:tcBorders>
            <w:vAlign w:val="center"/>
            <w:hideMark/>
          </w:tcPr>
          <w:p w14:paraId="0CFCC085" w14:textId="697BCF54" w:rsidR="00CB3826" w:rsidRPr="007828F1" w:rsidRDefault="00CB3826" w:rsidP="00367065">
            <w:pPr>
              <w:keepNext/>
              <w:keepLines/>
              <w:rPr>
                <w:rFonts w:ascii="Calibri" w:hAnsi="Calibri" w:cs="Calibri"/>
                <w:color w:val="000000"/>
              </w:rPr>
            </w:pPr>
            <w:r w:rsidRPr="007828F1">
              <w:rPr>
                <w:rFonts w:ascii="Calibri" w:hAnsi="Calibri" w:cs="Calibri"/>
                <w:color w:val="000000"/>
              </w:rPr>
              <w:t xml:space="preserve">A list of images available at the time of the </w:t>
            </w:r>
            <w:r w:rsidR="009C1A98" w:rsidRPr="007828F1">
              <w:rPr>
                <w:rFonts w:ascii="Calibri" w:hAnsi="Calibri" w:cs="Calibri"/>
                <w:color w:val="000000"/>
              </w:rPr>
              <w:t>update</w:t>
            </w:r>
            <w:r w:rsidRPr="007828F1">
              <w:rPr>
                <w:rFonts w:ascii="Calibri" w:hAnsi="Calibri" w:cs="Calibri"/>
                <w:color w:val="000000"/>
              </w:rPr>
              <w:t xml:space="preserve">. This is a </w:t>
            </w:r>
            <w:r w:rsidR="009C1A98" w:rsidRPr="007828F1">
              <w:rPr>
                <w:rFonts w:ascii="Calibri" w:hAnsi="Calibri" w:cs="Calibri"/>
                <w:color w:val="000000"/>
              </w:rPr>
              <w:t>mandatory</w:t>
            </w:r>
            <w:r w:rsidRPr="007828F1">
              <w:rPr>
                <w:rFonts w:ascii="Calibri" w:hAnsi="Calibri" w:cs="Calibri"/>
                <w:color w:val="000000"/>
              </w:rPr>
              <w:t xml:space="preserve"> list and includes one-ten images.</w:t>
            </w:r>
          </w:p>
        </w:tc>
      </w:tr>
      <w:tr w:rsidR="00CB3826" w:rsidRPr="00AA371C" w14:paraId="0B48EE40" w14:textId="77777777" w:rsidTr="00072B92">
        <w:trPr>
          <w:trHeight w:val="300"/>
        </w:trPr>
        <w:tc>
          <w:tcPr>
            <w:tcW w:w="1890" w:type="dxa"/>
            <w:tcBorders>
              <w:top w:val="nil"/>
              <w:left w:val="single" w:sz="4" w:space="0" w:color="auto"/>
              <w:bottom w:val="single" w:sz="4" w:space="0" w:color="auto"/>
              <w:right w:val="single" w:sz="4" w:space="0" w:color="auto"/>
            </w:tcBorders>
            <w:noWrap/>
            <w:vAlign w:val="center"/>
            <w:hideMark/>
          </w:tcPr>
          <w:p w14:paraId="5D715423" w14:textId="77777777" w:rsidR="00CB3826" w:rsidRPr="00AA371C" w:rsidRDefault="00CB3826" w:rsidP="00367065">
            <w:pPr>
              <w:keepNext/>
              <w:keepLines/>
              <w:rPr>
                <w:rFonts w:ascii="Calibri" w:hAnsi="Calibri" w:cs="Calibri"/>
                <w:color w:val="000000"/>
              </w:rPr>
            </w:pPr>
            <w:proofErr w:type="spellStart"/>
            <w:r w:rsidRPr="00AA371C">
              <w:rPr>
                <w:rFonts w:ascii="Calibri" w:hAnsi="Calibri" w:cs="Calibri"/>
                <w:color w:val="000000"/>
              </w:rPr>
              <w:t>imageLocation</w:t>
            </w:r>
            <w:proofErr w:type="spellEnd"/>
          </w:p>
        </w:tc>
        <w:tc>
          <w:tcPr>
            <w:tcW w:w="1103" w:type="dxa"/>
            <w:tcBorders>
              <w:top w:val="nil"/>
              <w:left w:val="nil"/>
              <w:bottom w:val="single" w:sz="4" w:space="0" w:color="auto"/>
              <w:right w:val="single" w:sz="4" w:space="0" w:color="auto"/>
            </w:tcBorders>
            <w:noWrap/>
            <w:vAlign w:val="center"/>
            <w:hideMark/>
          </w:tcPr>
          <w:p w14:paraId="5FB5A3E5" w14:textId="77777777" w:rsidR="00CB3826" w:rsidRPr="00AA371C" w:rsidRDefault="00CB3826" w:rsidP="00367065">
            <w:pPr>
              <w:keepNext/>
              <w:keepLines/>
              <w:jc w:val="center"/>
              <w:rPr>
                <w:rFonts w:ascii="Calibri" w:hAnsi="Calibri" w:cs="Calibri"/>
                <w:color w:val="000000"/>
              </w:rPr>
            </w:pPr>
            <w:r w:rsidRPr="00AA371C">
              <w:rPr>
                <w:rFonts w:ascii="Calibri" w:hAnsi="Calibri" w:cs="Calibri"/>
                <w:color w:val="000000"/>
              </w:rPr>
              <w:t>string</w:t>
            </w:r>
          </w:p>
        </w:tc>
        <w:tc>
          <w:tcPr>
            <w:tcW w:w="1296" w:type="dxa"/>
            <w:tcBorders>
              <w:top w:val="nil"/>
              <w:left w:val="nil"/>
              <w:bottom w:val="single" w:sz="4" w:space="0" w:color="auto"/>
              <w:right w:val="single" w:sz="4" w:space="0" w:color="auto"/>
            </w:tcBorders>
            <w:noWrap/>
            <w:vAlign w:val="center"/>
            <w:hideMark/>
          </w:tcPr>
          <w:p w14:paraId="565D7895" w14:textId="689C9982" w:rsidR="00CB3826" w:rsidRPr="007828F1" w:rsidRDefault="009C1A98" w:rsidP="00367065">
            <w:pPr>
              <w:keepNext/>
              <w:keepLines/>
              <w:jc w:val="center"/>
              <w:rPr>
                <w:rFonts w:ascii="Calibri" w:hAnsi="Calibri" w:cs="Calibri"/>
                <w:color w:val="000000"/>
              </w:rPr>
            </w:pPr>
            <w:r w:rsidRPr="007828F1">
              <w:rPr>
                <w:rFonts w:ascii="Calibri" w:hAnsi="Calibri" w:cs="Calibri"/>
                <w:color w:val="000000"/>
              </w:rPr>
              <w:t>yes</w:t>
            </w:r>
          </w:p>
        </w:tc>
        <w:tc>
          <w:tcPr>
            <w:tcW w:w="4076" w:type="dxa"/>
            <w:tcBorders>
              <w:top w:val="nil"/>
              <w:left w:val="nil"/>
              <w:bottom w:val="single" w:sz="4" w:space="0" w:color="auto"/>
              <w:right w:val="single" w:sz="4" w:space="0" w:color="auto"/>
            </w:tcBorders>
            <w:noWrap/>
            <w:vAlign w:val="center"/>
            <w:hideMark/>
          </w:tcPr>
          <w:p w14:paraId="5AE7D7A6" w14:textId="77777777" w:rsidR="00CB3826" w:rsidRPr="007828F1" w:rsidRDefault="00CB3826" w:rsidP="00367065">
            <w:pPr>
              <w:keepNext/>
              <w:keepLines/>
              <w:rPr>
                <w:rFonts w:ascii="Calibri" w:hAnsi="Calibri" w:cs="Calibri"/>
                <w:color w:val="000000"/>
              </w:rPr>
            </w:pPr>
            <w:r w:rsidRPr="007828F1">
              <w:rPr>
                <w:rFonts w:ascii="Calibri" w:hAnsi="Calibri" w:cs="Calibri"/>
                <w:color w:val="000000"/>
              </w:rPr>
              <w:t>An image URL to download the image.</w:t>
            </w:r>
          </w:p>
        </w:tc>
      </w:tr>
    </w:tbl>
    <w:p w14:paraId="039B5C0D" w14:textId="77777777" w:rsidR="005178DE" w:rsidRDefault="005178DE" w:rsidP="00CB3826">
      <w:pPr>
        <w:pStyle w:val="Default"/>
        <w:keepNext/>
        <w:keepLines/>
        <w:rPr>
          <w:sz w:val="22"/>
          <w:szCs w:val="22"/>
        </w:rPr>
      </w:pPr>
    </w:p>
    <w:p w14:paraId="514B9499" w14:textId="79738A63" w:rsidR="00FE577B" w:rsidRDefault="00FE577B">
      <w:pPr>
        <w:widowControl/>
        <w:rPr>
          <w:rFonts w:ascii="Arial" w:hAnsi="Arial" w:cs="Arial"/>
          <w:snapToGrid/>
          <w:color w:val="000000"/>
          <w:szCs w:val="22"/>
        </w:rPr>
      </w:pPr>
      <w:r>
        <w:rPr>
          <w:szCs w:val="22"/>
        </w:rPr>
        <w:br w:type="page"/>
      </w:r>
    </w:p>
    <w:p w14:paraId="523924FC" w14:textId="77777777" w:rsidR="007828F1" w:rsidRDefault="007828F1" w:rsidP="007828F1">
      <w:pPr>
        <w:rPr>
          <w:rFonts w:asciiTheme="minorHAnsi" w:hAnsiTheme="minorHAnsi" w:cstheme="minorHAnsi"/>
          <w:b/>
          <w:bCs/>
          <w:color w:val="4F81BD"/>
          <w:sz w:val="28"/>
          <w:szCs w:val="28"/>
          <w:lang w:val="en-IN"/>
        </w:rPr>
      </w:pPr>
      <w:bookmarkStart w:id="0" w:name="_Hlk91597920"/>
      <w:r w:rsidRPr="004C61AD">
        <w:rPr>
          <w:rFonts w:asciiTheme="minorHAnsi" w:hAnsiTheme="minorHAnsi" w:cstheme="minorHAnsi"/>
          <w:b/>
          <w:bCs/>
          <w:color w:val="4F81BD"/>
          <w:sz w:val="28"/>
          <w:szCs w:val="28"/>
          <w:lang w:val="en-IN"/>
        </w:rPr>
        <w:lastRenderedPageBreak/>
        <w:t xml:space="preserve">Document History </w:t>
      </w:r>
    </w:p>
    <w:p w14:paraId="754CB461" w14:textId="77777777" w:rsidR="007828F1" w:rsidRPr="002B2984" w:rsidRDefault="007828F1" w:rsidP="007828F1">
      <w:pPr>
        <w:rPr>
          <w:b/>
          <w:bCs/>
          <w:sz w:val="28"/>
          <w:szCs w:val="28"/>
          <w:lang w:val="en-IN"/>
        </w:rPr>
      </w:pP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7828F1" w:rsidRPr="00230CFF" w14:paraId="560A43E8" w14:textId="77777777" w:rsidTr="003670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shd w:val="clear" w:color="auto" w:fill="C6D9F1"/>
            <w:hideMark/>
          </w:tcPr>
          <w:p w14:paraId="1AB0EF77" w14:textId="77777777" w:rsidR="007828F1" w:rsidRPr="004C61AD" w:rsidRDefault="007828F1" w:rsidP="00367065">
            <w:pPr>
              <w:jc w:val="center"/>
              <w:rPr>
                <w:rFonts w:ascii="Arial" w:hAnsi="Arial" w:cs="Arial"/>
                <w:b w:val="0"/>
                <w:bCs w:val="0"/>
                <w:sz w:val="20"/>
              </w:rPr>
            </w:pPr>
            <w:r w:rsidRPr="004C61AD">
              <w:rPr>
                <w:rFonts w:ascii="Arial" w:hAnsi="Arial" w:cs="Arial"/>
                <w:sz w:val="20"/>
              </w:rPr>
              <w:t>Rev</w:t>
            </w:r>
          </w:p>
        </w:tc>
        <w:tc>
          <w:tcPr>
            <w:tcW w:w="3060" w:type="dxa"/>
            <w:shd w:val="clear" w:color="auto" w:fill="C6D9F1"/>
            <w:hideMark/>
          </w:tcPr>
          <w:p w14:paraId="10DF7662" w14:textId="77777777" w:rsidR="007828F1" w:rsidRPr="004C61AD" w:rsidRDefault="007828F1" w:rsidP="0036706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4C61AD">
              <w:rPr>
                <w:rFonts w:ascii="Arial" w:hAnsi="Arial" w:cs="Arial"/>
                <w:sz w:val="20"/>
              </w:rPr>
              <w:t>Description</w:t>
            </w:r>
          </w:p>
        </w:tc>
        <w:tc>
          <w:tcPr>
            <w:tcW w:w="1260" w:type="dxa"/>
            <w:shd w:val="clear" w:color="auto" w:fill="C6D9F1"/>
            <w:hideMark/>
          </w:tcPr>
          <w:p w14:paraId="67CD5262" w14:textId="77777777" w:rsidR="007828F1" w:rsidRPr="004C61AD" w:rsidRDefault="007828F1" w:rsidP="00367065">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rPr>
            </w:pPr>
            <w:r w:rsidRPr="004C61AD">
              <w:rPr>
                <w:rFonts w:ascii="Arial" w:hAnsi="Arial" w:cs="Arial"/>
                <w:sz w:val="20"/>
              </w:rPr>
              <w:t>Authored and Checked</w:t>
            </w:r>
          </w:p>
        </w:tc>
        <w:tc>
          <w:tcPr>
            <w:tcW w:w="1170" w:type="dxa"/>
            <w:shd w:val="clear" w:color="auto" w:fill="C6D9F1"/>
          </w:tcPr>
          <w:p w14:paraId="4ADE7010" w14:textId="77777777" w:rsidR="007828F1" w:rsidRPr="004C61AD" w:rsidRDefault="007828F1" w:rsidP="003670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4C61AD">
              <w:rPr>
                <w:rFonts w:ascii="Arial" w:hAnsi="Arial" w:cs="Arial"/>
                <w:sz w:val="20"/>
              </w:rPr>
              <w:t>Reviewed</w:t>
            </w:r>
          </w:p>
        </w:tc>
        <w:tc>
          <w:tcPr>
            <w:tcW w:w="1170" w:type="dxa"/>
            <w:shd w:val="clear" w:color="auto" w:fill="C6D9F1"/>
          </w:tcPr>
          <w:p w14:paraId="527DF652" w14:textId="77777777" w:rsidR="007828F1" w:rsidRPr="004C61AD" w:rsidRDefault="007828F1" w:rsidP="003670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4C61AD">
              <w:rPr>
                <w:rFonts w:ascii="Arial" w:hAnsi="Arial" w:cs="Arial"/>
                <w:sz w:val="20"/>
              </w:rPr>
              <w:t>Approved</w:t>
            </w:r>
          </w:p>
        </w:tc>
        <w:tc>
          <w:tcPr>
            <w:tcW w:w="1170" w:type="dxa"/>
            <w:shd w:val="clear" w:color="auto" w:fill="C6D9F1"/>
          </w:tcPr>
          <w:p w14:paraId="455F7FD4" w14:textId="77777777" w:rsidR="007828F1" w:rsidRPr="004C61AD" w:rsidRDefault="007828F1" w:rsidP="003670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4C61AD">
              <w:rPr>
                <w:rFonts w:ascii="Arial" w:hAnsi="Arial" w:cs="Arial"/>
                <w:sz w:val="20"/>
              </w:rPr>
              <w:t>Approval Date</w:t>
            </w:r>
          </w:p>
        </w:tc>
        <w:tc>
          <w:tcPr>
            <w:tcW w:w="1170" w:type="dxa"/>
            <w:shd w:val="clear" w:color="auto" w:fill="C6D9F1"/>
          </w:tcPr>
          <w:p w14:paraId="7BB7D243" w14:textId="77777777" w:rsidR="007828F1" w:rsidRPr="004C61AD" w:rsidRDefault="007828F1" w:rsidP="0036706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4C61AD">
              <w:rPr>
                <w:rFonts w:ascii="Arial" w:hAnsi="Arial" w:cs="Arial"/>
                <w:sz w:val="20"/>
              </w:rPr>
              <w:t>Rev More Stringent?</w:t>
            </w:r>
          </w:p>
        </w:tc>
      </w:tr>
      <w:tr w:rsidR="007828F1" w:rsidRPr="00230CFF" w14:paraId="25B29DA6" w14:textId="77777777" w:rsidTr="00367065">
        <w:tc>
          <w:tcPr>
            <w:cnfStyle w:val="001000000000" w:firstRow="0" w:lastRow="0" w:firstColumn="1" w:lastColumn="0" w:oddVBand="0" w:evenVBand="0" w:oddHBand="0" w:evenHBand="0" w:firstRowFirstColumn="0" w:firstRowLastColumn="0" w:lastRowFirstColumn="0" w:lastRowLastColumn="0"/>
            <w:tcW w:w="625" w:type="dxa"/>
            <w:hideMark/>
          </w:tcPr>
          <w:p w14:paraId="62DC06F4" w14:textId="77777777" w:rsidR="007828F1" w:rsidRPr="00F25B4D" w:rsidRDefault="007828F1" w:rsidP="00367065">
            <w:pPr>
              <w:jc w:val="center"/>
              <w:rPr>
                <w:rFonts w:ascii="Arial" w:hAnsi="Arial" w:cs="Arial"/>
                <w:b w:val="0"/>
                <w:bCs w:val="0"/>
                <w:sz w:val="18"/>
                <w:szCs w:val="18"/>
              </w:rPr>
            </w:pPr>
            <w:r w:rsidRPr="00F25B4D">
              <w:rPr>
                <w:rFonts w:ascii="Arial" w:hAnsi="Arial" w:cs="Arial"/>
                <w:b w:val="0"/>
                <w:bCs w:val="0"/>
                <w:sz w:val="18"/>
                <w:szCs w:val="18"/>
              </w:rPr>
              <w:t>1.0</w:t>
            </w:r>
          </w:p>
        </w:tc>
        <w:tc>
          <w:tcPr>
            <w:tcW w:w="3060" w:type="dxa"/>
          </w:tcPr>
          <w:p w14:paraId="2E039928" w14:textId="6F926FCF" w:rsidR="007828F1" w:rsidRPr="00A324B0" w:rsidRDefault="007828F1" w:rsidP="00367065">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4C61AD">
              <w:rPr>
                <w:rFonts w:ascii="Arial" w:hAnsi="Arial" w:cs="Arial"/>
                <w:sz w:val="18"/>
                <w:szCs w:val="18"/>
              </w:rPr>
              <w:t>Supplemental Requirements for</w:t>
            </w:r>
            <w:r>
              <w:rPr>
                <w:rFonts w:ascii="Arial" w:hAnsi="Arial" w:cs="Arial"/>
                <w:sz w:val="18"/>
                <w:szCs w:val="18"/>
              </w:rPr>
              <w:t xml:space="preserve"> WWVDS</w:t>
            </w:r>
            <w:r w:rsidR="00E621A0">
              <w:rPr>
                <w:rFonts w:ascii="Arial" w:hAnsi="Arial" w:cs="Arial"/>
                <w:sz w:val="18"/>
                <w:szCs w:val="18"/>
              </w:rPr>
              <w:t xml:space="preserve"> linked to SunGuide</w:t>
            </w:r>
          </w:p>
        </w:tc>
        <w:tc>
          <w:tcPr>
            <w:tcW w:w="1260" w:type="dxa"/>
          </w:tcPr>
          <w:p w14:paraId="5B175731" w14:textId="2FE632AD" w:rsidR="007828F1" w:rsidRPr="00A324B0" w:rsidRDefault="009B105A" w:rsidP="003670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T. Brown</w:t>
            </w:r>
          </w:p>
        </w:tc>
        <w:tc>
          <w:tcPr>
            <w:tcW w:w="1170" w:type="dxa"/>
          </w:tcPr>
          <w:p w14:paraId="2978CD77" w14:textId="50EEC14D" w:rsidR="007828F1" w:rsidRPr="00A324B0" w:rsidRDefault="009378C4" w:rsidP="003670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1A6F1FD4" w14:textId="4257B745" w:rsidR="007828F1" w:rsidRPr="00A324B0" w:rsidRDefault="007828F1" w:rsidP="003670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424DA70" w14:textId="2DD67149" w:rsidR="007828F1" w:rsidRPr="00A324B0" w:rsidRDefault="00E621A0" w:rsidP="003670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07</w:t>
            </w:r>
            <w:r w:rsidR="007828F1">
              <w:rPr>
                <w:rFonts w:ascii="Arial" w:hAnsi="Arial" w:cs="Arial"/>
                <w:sz w:val="18"/>
                <w:szCs w:val="18"/>
              </w:rPr>
              <w:t>/</w:t>
            </w:r>
            <w:r>
              <w:rPr>
                <w:rFonts w:ascii="Arial" w:hAnsi="Arial" w:cs="Arial"/>
                <w:sz w:val="18"/>
                <w:szCs w:val="18"/>
              </w:rPr>
              <w:t>16</w:t>
            </w:r>
            <w:r w:rsidR="007828F1">
              <w:rPr>
                <w:rFonts w:ascii="Arial" w:hAnsi="Arial" w:cs="Arial"/>
                <w:sz w:val="18"/>
                <w:szCs w:val="18"/>
              </w:rPr>
              <w:t>/20</w:t>
            </w:r>
            <w:r>
              <w:rPr>
                <w:rFonts w:ascii="Arial" w:hAnsi="Arial" w:cs="Arial"/>
                <w:sz w:val="18"/>
                <w:szCs w:val="18"/>
              </w:rPr>
              <w:t>2</w:t>
            </w:r>
            <w:r w:rsidR="007828F1">
              <w:rPr>
                <w:rFonts w:ascii="Arial" w:hAnsi="Arial" w:cs="Arial"/>
                <w:sz w:val="18"/>
                <w:szCs w:val="18"/>
              </w:rPr>
              <w:t>1</w:t>
            </w:r>
          </w:p>
        </w:tc>
        <w:tc>
          <w:tcPr>
            <w:tcW w:w="1170" w:type="dxa"/>
          </w:tcPr>
          <w:p w14:paraId="04DCCD0A" w14:textId="77777777" w:rsidR="007828F1" w:rsidRPr="00A324B0" w:rsidRDefault="007828F1" w:rsidP="0036706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4E1656" w:rsidRPr="00230CFF" w14:paraId="2E9CACE4" w14:textId="77777777" w:rsidTr="00367065">
        <w:tc>
          <w:tcPr>
            <w:cnfStyle w:val="001000000000" w:firstRow="0" w:lastRow="0" w:firstColumn="1" w:lastColumn="0" w:oddVBand="0" w:evenVBand="0" w:oddHBand="0" w:evenHBand="0" w:firstRowFirstColumn="0" w:firstRowLastColumn="0" w:lastRowFirstColumn="0" w:lastRowLastColumn="0"/>
            <w:tcW w:w="625" w:type="dxa"/>
          </w:tcPr>
          <w:p w14:paraId="5056B8CE" w14:textId="5FD0E923" w:rsidR="004E1656" w:rsidRPr="00A324B0" w:rsidRDefault="004E1656" w:rsidP="004E1656">
            <w:pPr>
              <w:jc w:val="center"/>
              <w:rPr>
                <w:rFonts w:ascii="Arial" w:hAnsi="Arial" w:cs="Arial"/>
                <w:b w:val="0"/>
                <w:bCs w:val="0"/>
                <w:sz w:val="18"/>
                <w:szCs w:val="18"/>
              </w:rPr>
            </w:pPr>
            <w:r>
              <w:rPr>
                <w:rFonts w:ascii="Arial" w:hAnsi="Arial" w:cs="Arial"/>
                <w:b w:val="0"/>
                <w:bCs w:val="0"/>
                <w:sz w:val="18"/>
                <w:szCs w:val="18"/>
              </w:rPr>
              <w:t>2.0</w:t>
            </w:r>
          </w:p>
        </w:tc>
        <w:tc>
          <w:tcPr>
            <w:tcW w:w="3060" w:type="dxa"/>
          </w:tcPr>
          <w:p w14:paraId="29FC85F6" w14:textId="087B5EBB" w:rsidR="004E1656" w:rsidRPr="00A324B0" w:rsidRDefault="004E1656" w:rsidP="004E165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Updated status URI</w:t>
            </w:r>
            <w:r w:rsidR="006C3496">
              <w:rPr>
                <w:rFonts w:ascii="Arial" w:hAnsi="Arial" w:cs="Arial"/>
                <w:sz w:val="18"/>
                <w:szCs w:val="18"/>
              </w:rPr>
              <w:t xml:space="preserve"> to fix typo.</w:t>
            </w:r>
          </w:p>
        </w:tc>
        <w:tc>
          <w:tcPr>
            <w:tcW w:w="1260" w:type="dxa"/>
          </w:tcPr>
          <w:p w14:paraId="57AC0103" w14:textId="4EA78EB1" w:rsidR="004E1656" w:rsidRPr="00A324B0" w:rsidRDefault="004E1656" w:rsidP="004E16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Wood</w:t>
            </w:r>
          </w:p>
        </w:tc>
        <w:tc>
          <w:tcPr>
            <w:tcW w:w="1170" w:type="dxa"/>
          </w:tcPr>
          <w:p w14:paraId="7CAFB756" w14:textId="16A8AD95" w:rsidR="004E1656" w:rsidRPr="00A324B0" w:rsidRDefault="004E1656" w:rsidP="004E16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C1969FB" w14:textId="6017E09A" w:rsidR="004E1656" w:rsidRPr="00A324B0" w:rsidRDefault="004E1656" w:rsidP="004E16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7603B93E" w14:textId="4EDAC809" w:rsidR="004E1656" w:rsidRPr="00A324B0" w:rsidRDefault="006C3496" w:rsidP="004E16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12/02/2022</w:t>
            </w:r>
          </w:p>
        </w:tc>
        <w:tc>
          <w:tcPr>
            <w:tcW w:w="1170" w:type="dxa"/>
          </w:tcPr>
          <w:p w14:paraId="07E6717E" w14:textId="56A278DE" w:rsidR="004E1656" w:rsidRPr="00A324B0" w:rsidRDefault="006C3496" w:rsidP="004E16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tr w:rsidR="004E1656" w:rsidRPr="00230CFF" w14:paraId="133A45F8" w14:textId="77777777" w:rsidTr="00367065">
        <w:tc>
          <w:tcPr>
            <w:cnfStyle w:val="001000000000" w:firstRow="0" w:lastRow="0" w:firstColumn="1" w:lastColumn="0" w:oddVBand="0" w:evenVBand="0" w:oddHBand="0" w:evenHBand="0" w:firstRowFirstColumn="0" w:firstRowLastColumn="0" w:lastRowFirstColumn="0" w:lastRowLastColumn="0"/>
            <w:tcW w:w="625" w:type="dxa"/>
          </w:tcPr>
          <w:p w14:paraId="4BA1708F" w14:textId="3420022E" w:rsidR="004E1656" w:rsidRPr="00A324B0" w:rsidRDefault="009F6705" w:rsidP="004E1656">
            <w:pPr>
              <w:jc w:val="center"/>
              <w:rPr>
                <w:rFonts w:ascii="Arial" w:hAnsi="Arial" w:cs="Arial"/>
                <w:b w:val="0"/>
                <w:bCs w:val="0"/>
                <w:sz w:val="18"/>
                <w:szCs w:val="18"/>
              </w:rPr>
            </w:pPr>
            <w:r>
              <w:rPr>
                <w:rFonts w:ascii="Arial" w:hAnsi="Arial" w:cs="Arial"/>
                <w:b w:val="0"/>
                <w:bCs w:val="0"/>
                <w:sz w:val="18"/>
                <w:szCs w:val="18"/>
              </w:rPr>
              <w:t>3.0</w:t>
            </w:r>
          </w:p>
        </w:tc>
        <w:tc>
          <w:tcPr>
            <w:tcW w:w="3060" w:type="dxa"/>
            <w:vAlign w:val="center"/>
          </w:tcPr>
          <w:p w14:paraId="0B67ED9A" w14:textId="342AAC0E" w:rsidR="004E1656" w:rsidRPr="00A324B0" w:rsidRDefault="00C2168B" w:rsidP="004E1656">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C2168B">
              <w:rPr>
                <w:rFonts w:ascii="Arial" w:hAnsi="Arial" w:cs="Arial"/>
                <w:sz w:val="18"/>
                <w:szCs w:val="18"/>
              </w:rPr>
              <w:t>Updated document title to match latest FHWA specification (July 2025 cycle).</w:t>
            </w:r>
            <w:r w:rsidR="005D180E">
              <w:rPr>
                <w:rFonts w:ascii="Arial" w:hAnsi="Arial" w:cs="Arial"/>
                <w:sz w:val="18"/>
                <w:szCs w:val="18"/>
              </w:rPr>
              <w:t xml:space="preserve"> Incorporated latest updates from S</w:t>
            </w:r>
            <w:r w:rsidR="00A9617F">
              <w:rPr>
                <w:rFonts w:ascii="Arial" w:hAnsi="Arial" w:cs="Arial"/>
                <w:sz w:val="18"/>
                <w:szCs w:val="18"/>
              </w:rPr>
              <w:t>unGuide</w:t>
            </w:r>
            <w:r w:rsidR="005D180E">
              <w:rPr>
                <w:rFonts w:ascii="Arial" w:hAnsi="Arial" w:cs="Arial"/>
                <w:sz w:val="18"/>
                <w:szCs w:val="18"/>
              </w:rPr>
              <w:t xml:space="preserve"> team</w:t>
            </w:r>
            <w:r w:rsidR="00A733CD">
              <w:rPr>
                <w:rFonts w:ascii="Arial" w:hAnsi="Arial" w:cs="Arial"/>
                <w:sz w:val="18"/>
                <w:szCs w:val="18"/>
              </w:rPr>
              <w:t xml:space="preserve"> re: adding roadway and direction fields</w:t>
            </w:r>
            <w:r w:rsidR="005D180E">
              <w:rPr>
                <w:rFonts w:ascii="Arial" w:hAnsi="Arial" w:cs="Arial"/>
                <w:sz w:val="18"/>
                <w:szCs w:val="18"/>
              </w:rPr>
              <w:t>.</w:t>
            </w:r>
          </w:p>
        </w:tc>
        <w:tc>
          <w:tcPr>
            <w:tcW w:w="1260" w:type="dxa"/>
          </w:tcPr>
          <w:p w14:paraId="0E41BD21" w14:textId="77777777" w:rsidR="004E1656" w:rsidRDefault="001626DE" w:rsidP="004E16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A. Burleson</w:t>
            </w:r>
          </w:p>
          <w:p w14:paraId="382543AE" w14:textId="77777777" w:rsidR="005905B9" w:rsidRDefault="005905B9" w:rsidP="004E16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G. Chollett</w:t>
            </w:r>
          </w:p>
          <w:p w14:paraId="2D12E3A5" w14:textId="12CF5CBC" w:rsidR="005D180E" w:rsidRPr="00A324B0" w:rsidRDefault="005D180E" w:rsidP="004E16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Pr>
                <w:rFonts w:ascii="Arial" w:hAnsi="Arial" w:cs="Arial"/>
                <w:sz w:val="18"/>
                <w:szCs w:val="18"/>
              </w:rPr>
              <w:t>R.Meyer</w:t>
            </w:r>
            <w:proofErr w:type="spellEnd"/>
          </w:p>
        </w:tc>
        <w:tc>
          <w:tcPr>
            <w:tcW w:w="1170" w:type="dxa"/>
          </w:tcPr>
          <w:p w14:paraId="48B3FB58" w14:textId="62DDE84B" w:rsidR="004E1656" w:rsidRPr="00A324B0" w:rsidRDefault="00EF302A" w:rsidP="004E16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3BBE46F8" w14:textId="42C20C68" w:rsidR="004E1656" w:rsidRPr="00A324B0" w:rsidRDefault="00EF302A" w:rsidP="004E16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DB5766F" w14:textId="5ADD8EB8" w:rsidR="004E1656" w:rsidRPr="00A324B0" w:rsidRDefault="00EF302A" w:rsidP="004E16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03/25/2026</w:t>
            </w:r>
          </w:p>
        </w:tc>
        <w:tc>
          <w:tcPr>
            <w:tcW w:w="1170" w:type="dxa"/>
          </w:tcPr>
          <w:p w14:paraId="058D27BE" w14:textId="11B0B15C" w:rsidR="004E1656" w:rsidRPr="00A324B0" w:rsidRDefault="007508B1" w:rsidP="004E165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No</w:t>
            </w:r>
          </w:p>
        </w:tc>
      </w:tr>
      <w:bookmarkEnd w:id="0"/>
    </w:tbl>
    <w:p w14:paraId="1DACF8ED" w14:textId="77777777" w:rsidR="007828F1" w:rsidRDefault="007828F1" w:rsidP="00CB3826">
      <w:pPr>
        <w:pStyle w:val="Default"/>
        <w:keepNext/>
        <w:keepLines/>
        <w:rPr>
          <w:sz w:val="22"/>
          <w:szCs w:val="22"/>
        </w:rPr>
      </w:pPr>
    </w:p>
    <w:sectPr w:rsidR="007828F1" w:rsidSect="00B6669F">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1A3F4" w14:textId="77777777" w:rsidR="00412097" w:rsidRDefault="00412097">
      <w:r>
        <w:separator/>
      </w:r>
    </w:p>
  </w:endnote>
  <w:endnote w:type="continuationSeparator" w:id="0">
    <w:p w14:paraId="0087A997" w14:textId="77777777" w:rsidR="00412097" w:rsidRDefault="00412097">
      <w:r>
        <w:continuationSeparator/>
      </w:r>
    </w:p>
  </w:endnote>
  <w:endnote w:type="continuationNotice" w:id="1">
    <w:p w14:paraId="5D1D55A8" w14:textId="77777777" w:rsidR="00412097" w:rsidRDefault="00412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1B7E" w14:textId="1E18FF20" w:rsidR="00E10F89" w:rsidRDefault="00E10F89">
    <w:pPr>
      <w:pStyle w:val="Footer"/>
      <w:jc w:val="center"/>
    </w:pPr>
    <w:r w:rsidRPr="00AA0C48">
      <w:rPr>
        <w:rFonts w:ascii="Arial" w:hAnsi="Arial" w:cs="Arial"/>
        <w:szCs w:val="22"/>
      </w:rPr>
      <w:t xml:space="preserve">Page </w:t>
    </w:r>
    <w:r w:rsidRPr="00AA0C48">
      <w:rPr>
        <w:rFonts w:ascii="Arial" w:hAnsi="Arial" w:cs="Arial"/>
        <w:szCs w:val="22"/>
      </w:rPr>
      <w:fldChar w:fldCharType="begin"/>
    </w:r>
    <w:r w:rsidRPr="00AA0C48">
      <w:rPr>
        <w:rFonts w:ascii="Arial" w:hAnsi="Arial" w:cs="Arial"/>
        <w:szCs w:val="22"/>
      </w:rPr>
      <w:instrText xml:space="preserve"> PAGE </w:instrText>
    </w:r>
    <w:r w:rsidRPr="00AA0C48">
      <w:rPr>
        <w:rFonts w:ascii="Arial" w:hAnsi="Arial" w:cs="Arial"/>
        <w:szCs w:val="22"/>
      </w:rPr>
      <w:fldChar w:fldCharType="separate"/>
    </w:r>
    <w:r>
      <w:rPr>
        <w:rFonts w:ascii="Arial" w:hAnsi="Arial" w:cs="Arial"/>
        <w:noProof/>
        <w:szCs w:val="22"/>
      </w:rPr>
      <w:t>1</w:t>
    </w:r>
    <w:r w:rsidRPr="00AA0C48">
      <w:rPr>
        <w:rFonts w:ascii="Arial" w:hAnsi="Arial" w:cs="Arial"/>
        <w:szCs w:val="22"/>
      </w:rPr>
      <w:fldChar w:fldCharType="end"/>
    </w:r>
    <w:r w:rsidRPr="00AA0C48">
      <w:rPr>
        <w:rFonts w:ascii="Arial" w:hAnsi="Arial" w:cs="Arial"/>
        <w:szCs w:val="22"/>
      </w:rPr>
      <w:t xml:space="preserve"> of </w:t>
    </w:r>
    <w:r w:rsidRPr="00AA0C48">
      <w:rPr>
        <w:rFonts w:ascii="Arial" w:hAnsi="Arial" w:cs="Arial"/>
        <w:szCs w:val="22"/>
      </w:rPr>
      <w:fldChar w:fldCharType="begin"/>
    </w:r>
    <w:r>
      <w:rPr>
        <w:rFonts w:ascii="Arial" w:hAnsi="Arial" w:cs="Arial"/>
        <w:szCs w:val="22"/>
      </w:rPr>
      <w:instrText>SECTIONPAGES</w:instrText>
    </w:r>
    <w:r w:rsidRPr="00AA0C48">
      <w:rPr>
        <w:rFonts w:ascii="Arial" w:hAnsi="Arial" w:cs="Arial"/>
        <w:szCs w:val="22"/>
      </w:rPr>
      <w:instrText xml:space="preserve"> </w:instrText>
    </w:r>
    <w:r w:rsidRPr="00AA0C48">
      <w:rPr>
        <w:rFonts w:ascii="Arial" w:hAnsi="Arial" w:cs="Arial"/>
        <w:szCs w:val="22"/>
      </w:rPr>
      <w:fldChar w:fldCharType="separate"/>
    </w:r>
    <w:r w:rsidR="0058780F">
      <w:rPr>
        <w:rFonts w:ascii="Arial" w:hAnsi="Arial" w:cs="Arial"/>
        <w:noProof/>
        <w:szCs w:val="22"/>
      </w:rPr>
      <w:t>5</w:t>
    </w:r>
    <w:r w:rsidRPr="00AA0C48">
      <w:rPr>
        <w:rFonts w:ascii="Arial" w:hAnsi="Arial" w:cs="Arial"/>
        <w:szCs w:val="22"/>
      </w:rPr>
      <w:fldChar w:fldCharType="end"/>
    </w:r>
  </w:p>
  <w:p w14:paraId="78191B7F" w14:textId="77777777" w:rsidR="00E10F89" w:rsidRPr="00ED49EA" w:rsidRDefault="00E10F89" w:rsidP="0062049D">
    <w:pPr>
      <w:pStyle w:val="Footer"/>
      <w:tabs>
        <w:tab w:val="clear" w:pos="8640"/>
        <w:tab w:val="right" w:pos="9360"/>
      </w:tabs>
      <w:jc w:val="center"/>
      <w:rPr>
        <w:rFonts w:ascii="Arial" w:hAnsi="Arial"/>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8F04" w14:textId="77777777" w:rsidR="00412097" w:rsidRDefault="00412097">
      <w:r>
        <w:separator/>
      </w:r>
    </w:p>
  </w:footnote>
  <w:footnote w:type="continuationSeparator" w:id="0">
    <w:p w14:paraId="528A5E0B" w14:textId="77777777" w:rsidR="00412097" w:rsidRDefault="00412097">
      <w:r>
        <w:continuationSeparator/>
      </w:r>
    </w:p>
  </w:footnote>
  <w:footnote w:type="continuationNotice" w:id="1">
    <w:p w14:paraId="2FD60316" w14:textId="77777777" w:rsidR="00412097" w:rsidRDefault="00412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91B7C" w14:textId="4A2678B5" w:rsidR="00E10F89" w:rsidRPr="00ED49EA" w:rsidRDefault="00A7385C" w:rsidP="00ED49EA">
    <w:pPr>
      <w:rPr>
        <w:rFonts w:ascii="Arial" w:hAnsi="Arial" w:cs="Arial"/>
        <w:i/>
        <w:color w:val="000000"/>
        <w:szCs w:val="40"/>
      </w:rPr>
    </w:pPr>
    <w:r>
      <w:rPr>
        <w:rFonts w:ascii="Arial" w:hAnsi="Arial" w:cs="Arial"/>
        <w:i/>
        <w:color w:val="000000"/>
        <w:szCs w:val="40"/>
      </w:rPr>
      <w:t xml:space="preserve">Supplemental </w:t>
    </w:r>
    <w:r w:rsidR="00E10F89">
      <w:rPr>
        <w:rFonts w:ascii="Arial" w:hAnsi="Arial" w:cs="Arial"/>
        <w:i/>
        <w:color w:val="000000"/>
        <w:szCs w:val="40"/>
      </w:rPr>
      <w:t xml:space="preserve">Wrong Way Vehicle Detection System </w:t>
    </w:r>
    <w:r w:rsidR="00A70725">
      <w:rPr>
        <w:rFonts w:ascii="Arial" w:hAnsi="Arial" w:cs="Arial"/>
        <w:i/>
        <w:color w:val="000000"/>
        <w:szCs w:val="40"/>
      </w:rPr>
      <w:t xml:space="preserve">SunGuide </w:t>
    </w:r>
    <w:r w:rsidR="00100BBE">
      <w:rPr>
        <w:rFonts w:ascii="Arial" w:hAnsi="Arial" w:cs="Arial"/>
        <w:i/>
        <w:color w:val="000000"/>
        <w:szCs w:val="40"/>
      </w:rPr>
      <w:t xml:space="preserve">HTTP Protocol </w:t>
    </w:r>
    <w:r w:rsidR="00E10F89">
      <w:rPr>
        <w:rFonts w:ascii="Arial" w:hAnsi="Arial" w:cs="Arial"/>
        <w:i/>
        <w:color w:val="000000"/>
        <w:szCs w:val="40"/>
      </w:rPr>
      <w:t xml:space="preserve">Requirements – </w:t>
    </w:r>
    <w:r w:rsidR="00E621A0">
      <w:rPr>
        <w:rFonts w:ascii="Arial" w:hAnsi="Arial" w:cs="Arial"/>
        <w:i/>
        <w:color w:val="000000"/>
        <w:szCs w:val="40"/>
      </w:rPr>
      <w:t xml:space="preserve">Rev </w:t>
    </w:r>
    <w:r w:rsidR="00100BBE">
      <w:rPr>
        <w:rFonts w:ascii="Arial" w:hAnsi="Arial" w:cs="Arial"/>
        <w:i/>
        <w:color w:val="000000"/>
        <w:szCs w:val="40"/>
      </w:rPr>
      <w:t>3</w:t>
    </w:r>
    <w:r w:rsidR="00E621A0">
      <w:rPr>
        <w:rFonts w:ascii="Arial" w:hAnsi="Arial" w:cs="Arial"/>
        <w:i/>
        <w:color w:val="000000"/>
        <w:szCs w:val="40"/>
      </w:rPr>
      <w:t xml:space="preserve">.0 </w:t>
    </w:r>
    <w:r w:rsidR="00E10F89">
      <w:rPr>
        <w:rFonts w:ascii="Arial" w:hAnsi="Arial" w:cs="Arial"/>
        <w:i/>
        <w:color w:val="000000"/>
        <w:szCs w:val="40"/>
      </w:rPr>
      <w:t xml:space="preserve">Effective </w:t>
    </w:r>
    <w:r w:rsidR="00EF302A">
      <w:rPr>
        <w:rFonts w:ascii="Arial" w:hAnsi="Arial" w:cs="Arial"/>
        <w:i/>
        <w:color w:val="000000"/>
        <w:szCs w:val="40"/>
      </w:rPr>
      <w:t>03</w:t>
    </w:r>
    <w:r w:rsidR="00E10F89">
      <w:rPr>
        <w:rFonts w:ascii="Arial" w:hAnsi="Arial" w:cs="Arial"/>
        <w:i/>
        <w:color w:val="000000"/>
        <w:szCs w:val="40"/>
      </w:rPr>
      <w:t>/</w:t>
    </w:r>
    <w:r w:rsidR="00EF302A">
      <w:rPr>
        <w:rFonts w:ascii="Arial" w:hAnsi="Arial" w:cs="Arial"/>
        <w:i/>
        <w:color w:val="000000"/>
        <w:szCs w:val="40"/>
      </w:rPr>
      <w:t>25</w:t>
    </w:r>
    <w:r w:rsidR="00E10F89">
      <w:rPr>
        <w:rFonts w:ascii="Arial" w:hAnsi="Arial" w:cs="Arial"/>
        <w:i/>
        <w:color w:val="000000"/>
        <w:szCs w:val="40"/>
      </w:rPr>
      <w:t>/20</w:t>
    </w:r>
    <w:r w:rsidR="00EF302A">
      <w:rPr>
        <w:rFonts w:ascii="Arial" w:hAnsi="Arial" w:cs="Arial"/>
        <w:i/>
        <w:color w:val="000000"/>
        <w:szCs w:val="40"/>
      </w:rPr>
      <w:t>26</w:t>
    </w:r>
  </w:p>
  <w:p w14:paraId="78191B7D" w14:textId="3CDA3C2A" w:rsidR="00E10F89" w:rsidRDefault="00E10F89">
    <w:pPr>
      <w:pStyle w:val="Header"/>
    </w:pPr>
    <w:r>
      <w:rPr>
        <w:noProof/>
        <w:snapToGrid/>
      </w:rPr>
      <mc:AlternateContent>
        <mc:Choice Requires="wps">
          <w:drawing>
            <wp:anchor distT="0" distB="0" distL="114300" distR="114300" simplePos="0" relativeHeight="251658240" behindDoc="0" locked="0" layoutInCell="1" allowOverlap="1" wp14:anchorId="78191B81" wp14:editId="6E75EB8C">
              <wp:simplePos x="0" y="0"/>
              <wp:positionH relativeFrom="column">
                <wp:posOffset>-28575</wp:posOffset>
              </wp:positionH>
              <wp:positionV relativeFrom="paragraph">
                <wp:posOffset>96520</wp:posOffset>
              </wp:positionV>
              <wp:extent cx="6067425" cy="0"/>
              <wp:effectExtent l="9525" t="10795" r="9525"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7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546F3E" id="_x0000_t32" coordsize="21600,21600" o:spt="32" o:oned="t" path="m,l21600,21600e" filled="f">
              <v:path arrowok="t" fillok="f" o:connecttype="none"/>
              <o:lock v:ext="edit" shapetype="t"/>
            </v:shapetype>
            <v:shape id="AutoShape 3" o:spid="_x0000_s1026" type="#_x0000_t32" style="position:absolute;margin-left:-2.25pt;margin-top:7.6pt;width:477.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ZoNtgEAAFYDAAAOAAAAZHJzL2Uyb0RvYy54bWysU8Fu2zAMvQ/YPwi6L3aCNduMOD2k6y7d&#10;FqDdBzCSbAuTRYFU4uTvJ6lJNnS3oj4Qoig+Pj7Sq9vj6MTBEFv0rZzPaimMV6it71v56+n+w2cp&#10;OILX4NCbVp4My9v1+3erKTRmgQM6bUgkEM/NFFo5xBiaqmI1mBF4hsH4FOyQRojJpb7SBFNCH121&#10;qOtlNSHpQKgMc7q9ew7KdcHvOqPiz65jE4VrZeIWi6Vid9lW6xU0PUEYrDrTgFewGMH6VPQKdQcR&#10;xJ7sf1CjVYSMXZwpHCvsOqtM6SF1M69fdPM4QDCllyQOh6tM/Haw6sdh47eUqaujfwwPqH6z8LgZ&#10;wPemEHg6hTS4eZaqmgI315TscNiS2E3fUac3sI9YVDh2NGbI1J84FrFPV7HNMQqVLpf18tPHxY0U&#10;6hKroLkkBuL4zeAo8qGVHAlsP8QNep9GijQvZeDwwDHTguaSkKt6vLfOlck6L6ZWfrlJdXKE0Vmd&#10;g8WhfrdxJA6Qd6N8pccXzwj3XhewwYD+ej5HsO75nIo7f5Ymq5FXj5sd6tOWLpKl4RWW50XL2/Gv&#10;X7L//g7rPwAAAP//AwBQSwMEFAAGAAgAAAAhAE9X8zXbAAAACAEAAA8AAABkcnMvZG93bnJldi54&#10;bWxMj0FLw0AQhe+C/2EZwYu0mwYjNmZTiuDBo23B6zQ7JtHsbMhumthf74gHe5z3Ht+8V2xm16kT&#10;DaH1bGC1TEARV962XBs47F8Wj6BCRLbYeSYD3xRgU15fFZhbP/EbnXaxVgLhkKOBJsY+1zpUDTkM&#10;S98Ti/fhB4dRzqHWdsBJ4K7TaZI8aIcty4cGe3puqPrajc4AhTFbJdu1qw+v5+nuPT1/Tv3emNub&#10;efsEKtIc/8PwW1+qQymdjn5kG1RnYHGfSVL0LAUl/lqIoI5/gi4LfTmg/AEAAP//AwBQSwECLQAU&#10;AAYACAAAACEAtoM4kv4AAADhAQAAEwAAAAAAAAAAAAAAAAAAAAAAW0NvbnRlbnRfVHlwZXNdLnht&#10;bFBLAQItABQABgAIAAAAIQA4/SH/1gAAAJQBAAALAAAAAAAAAAAAAAAAAC8BAABfcmVscy8ucmVs&#10;c1BLAQItABQABgAIAAAAIQDXBZoNtgEAAFYDAAAOAAAAAAAAAAAAAAAAAC4CAABkcnMvZTJvRG9j&#10;LnhtbFBLAQItABQABgAIAAAAIQBPV/M12wAAAAgBAAAPAAAAAAAAAAAAAAAAABAEAABkcnMvZG93&#10;bnJldi54bWxQSwUGAAAAAAQABADzAAAAGAU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D41DE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92B8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47856C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05E574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0328A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FB81A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05A03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730E0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6223F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1663C7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90A38"/>
    <w:multiLevelType w:val="hybridMultilevel"/>
    <w:tmpl w:val="A348A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95022B"/>
    <w:multiLevelType w:val="hybridMultilevel"/>
    <w:tmpl w:val="17A8FCE4"/>
    <w:lvl w:ilvl="0" w:tplc="7A626872">
      <w:start w:val="1"/>
      <w:numFmt w:val="upperLetter"/>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022341"/>
    <w:multiLevelType w:val="hybridMultilevel"/>
    <w:tmpl w:val="5EB6F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6635E"/>
    <w:multiLevelType w:val="hybridMultilevel"/>
    <w:tmpl w:val="858A671E"/>
    <w:lvl w:ilvl="0" w:tplc="778005E6">
      <w:start w:val="1"/>
      <w:numFmt w:val="upperRoman"/>
      <w:pStyle w:val="Heading1"/>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FE415B"/>
    <w:multiLevelType w:val="hybridMultilevel"/>
    <w:tmpl w:val="F1D03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E1FCE"/>
    <w:multiLevelType w:val="hybridMultilevel"/>
    <w:tmpl w:val="9B4C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9551F1"/>
    <w:multiLevelType w:val="hybridMultilevel"/>
    <w:tmpl w:val="AA806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1940484">
    <w:abstractNumId w:val="9"/>
  </w:num>
  <w:num w:numId="2" w16cid:durableId="1624965237">
    <w:abstractNumId w:val="8"/>
  </w:num>
  <w:num w:numId="3" w16cid:durableId="418062970">
    <w:abstractNumId w:val="7"/>
  </w:num>
  <w:num w:numId="4" w16cid:durableId="308830220">
    <w:abstractNumId w:val="6"/>
  </w:num>
  <w:num w:numId="5" w16cid:durableId="70541823">
    <w:abstractNumId w:val="5"/>
  </w:num>
  <w:num w:numId="6" w16cid:durableId="1196774095">
    <w:abstractNumId w:val="4"/>
  </w:num>
  <w:num w:numId="7" w16cid:durableId="1891719726">
    <w:abstractNumId w:val="3"/>
  </w:num>
  <w:num w:numId="8" w16cid:durableId="598296200">
    <w:abstractNumId w:val="2"/>
  </w:num>
  <w:num w:numId="9" w16cid:durableId="866597194">
    <w:abstractNumId w:val="1"/>
  </w:num>
  <w:num w:numId="10" w16cid:durableId="2066488202">
    <w:abstractNumId w:val="0"/>
  </w:num>
  <w:num w:numId="11" w16cid:durableId="826092584">
    <w:abstractNumId w:val="13"/>
  </w:num>
  <w:num w:numId="12" w16cid:durableId="439224985">
    <w:abstractNumId w:val="10"/>
  </w:num>
  <w:num w:numId="13" w16cid:durableId="118426151">
    <w:abstractNumId w:val="11"/>
  </w:num>
  <w:num w:numId="14" w16cid:durableId="1312635948">
    <w:abstractNumId w:val="12"/>
  </w:num>
  <w:num w:numId="15" w16cid:durableId="687021974">
    <w:abstractNumId w:val="15"/>
  </w:num>
  <w:num w:numId="16" w16cid:durableId="1175413535">
    <w:abstractNumId w:val="16"/>
  </w:num>
  <w:num w:numId="17" w16cid:durableId="798307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F86"/>
    <w:rsid w:val="000030AF"/>
    <w:rsid w:val="00006B0D"/>
    <w:rsid w:val="00016D0E"/>
    <w:rsid w:val="000207F4"/>
    <w:rsid w:val="00027459"/>
    <w:rsid w:val="00027D6D"/>
    <w:rsid w:val="00036B5E"/>
    <w:rsid w:val="000512F1"/>
    <w:rsid w:val="00051556"/>
    <w:rsid w:val="000548FA"/>
    <w:rsid w:val="00060B30"/>
    <w:rsid w:val="000643E3"/>
    <w:rsid w:val="0007090C"/>
    <w:rsid w:val="000717C3"/>
    <w:rsid w:val="00072254"/>
    <w:rsid w:val="00072B92"/>
    <w:rsid w:val="00081297"/>
    <w:rsid w:val="0009180D"/>
    <w:rsid w:val="0009474B"/>
    <w:rsid w:val="00096A1F"/>
    <w:rsid w:val="000A0DDD"/>
    <w:rsid w:val="000A6309"/>
    <w:rsid w:val="000B0874"/>
    <w:rsid w:val="000C0BAF"/>
    <w:rsid w:val="000D22C9"/>
    <w:rsid w:val="000D495E"/>
    <w:rsid w:val="000E0B6A"/>
    <w:rsid w:val="000E3A38"/>
    <w:rsid w:val="000E5CA2"/>
    <w:rsid w:val="000E7155"/>
    <w:rsid w:val="000E7DF0"/>
    <w:rsid w:val="000F4008"/>
    <w:rsid w:val="00100BBE"/>
    <w:rsid w:val="00105875"/>
    <w:rsid w:val="001061DD"/>
    <w:rsid w:val="00117F86"/>
    <w:rsid w:val="00124181"/>
    <w:rsid w:val="00124523"/>
    <w:rsid w:val="00130099"/>
    <w:rsid w:val="0013595E"/>
    <w:rsid w:val="00145182"/>
    <w:rsid w:val="00145C6C"/>
    <w:rsid w:val="001626DE"/>
    <w:rsid w:val="00162BB5"/>
    <w:rsid w:val="001655C0"/>
    <w:rsid w:val="00166426"/>
    <w:rsid w:val="001861E7"/>
    <w:rsid w:val="00191C66"/>
    <w:rsid w:val="00192209"/>
    <w:rsid w:val="00193392"/>
    <w:rsid w:val="00194024"/>
    <w:rsid w:val="001A161E"/>
    <w:rsid w:val="001A26C1"/>
    <w:rsid w:val="001A5950"/>
    <w:rsid w:val="001A5AD7"/>
    <w:rsid w:val="001A5B45"/>
    <w:rsid w:val="001A6D59"/>
    <w:rsid w:val="001C032E"/>
    <w:rsid w:val="001C1CE7"/>
    <w:rsid w:val="001E3CCC"/>
    <w:rsid w:val="001E54E8"/>
    <w:rsid w:val="001E6165"/>
    <w:rsid w:val="00200383"/>
    <w:rsid w:val="00206729"/>
    <w:rsid w:val="00221766"/>
    <w:rsid w:val="002221FB"/>
    <w:rsid w:val="00225CB9"/>
    <w:rsid w:val="00233474"/>
    <w:rsid w:val="002345F2"/>
    <w:rsid w:val="002354E0"/>
    <w:rsid w:val="002434D8"/>
    <w:rsid w:val="00281061"/>
    <w:rsid w:val="00283CA5"/>
    <w:rsid w:val="002850E7"/>
    <w:rsid w:val="002A3735"/>
    <w:rsid w:val="002A4F6D"/>
    <w:rsid w:val="002A55C2"/>
    <w:rsid w:val="002A57BA"/>
    <w:rsid w:val="002B0E17"/>
    <w:rsid w:val="002B3D3F"/>
    <w:rsid w:val="002B75BD"/>
    <w:rsid w:val="002C33D4"/>
    <w:rsid w:val="002C4B6F"/>
    <w:rsid w:val="002C6795"/>
    <w:rsid w:val="002E035B"/>
    <w:rsid w:val="002E1354"/>
    <w:rsid w:val="003017BB"/>
    <w:rsid w:val="00302953"/>
    <w:rsid w:val="003071CA"/>
    <w:rsid w:val="0031131C"/>
    <w:rsid w:val="003151E9"/>
    <w:rsid w:val="00317E5C"/>
    <w:rsid w:val="00322083"/>
    <w:rsid w:val="00324C44"/>
    <w:rsid w:val="00327BE7"/>
    <w:rsid w:val="00330040"/>
    <w:rsid w:val="003332CB"/>
    <w:rsid w:val="00335749"/>
    <w:rsid w:val="00354F68"/>
    <w:rsid w:val="00357E03"/>
    <w:rsid w:val="0036081B"/>
    <w:rsid w:val="003616F3"/>
    <w:rsid w:val="003644E7"/>
    <w:rsid w:val="00367065"/>
    <w:rsid w:val="00370B7B"/>
    <w:rsid w:val="0037117F"/>
    <w:rsid w:val="00371359"/>
    <w:rsid w:val="003809EA"/>
    <w:rsid w:val="00383A5A"/>
    <w:rsid w:val="00396E19"/>
    <w:rsid w:val="003A49D4"/>
    <w:rsid w:val="003C2939"/>
    <w:rsid w:val="003D08F4"/>
    <w:rsid w:val="003D3A92"/>
    <w:rsid w:val="003D3A93"/>
    <w:rsid w:val="003D46D7"/>
    <w:rsid w:val="003D54EA"/>
    <w:rsid w:val="003E39A4"/>
    <w:rsid w:val="003F06A5"/>
    <w:rsid w:val="003F117F"/>
    <w:rsid w:val="003F3AD9"/>
    <w:rsid w:val="003F41F6"/>
    <w:rsid w:val="00412097"/>
    <w:rsid w:val="004134C3"/>
    <w:rsid w:val="00416085"/>
    <w:rsid w:val="00423C32"/>
    <w:rsid w:val="00432C5E"/>
    <w:rsid w:val="0043598A"/>
    <w:rsid w:val="00442991"/>
    <w:rsid w:val="004432CA"/>
    <w:rsid w:val="00446BCB"/>
    <w:rsid w:val="004571CC"/>
    <w:rsid w:val="00465FCA"/>
    <w:rsid w:val="004675E0"/>
    <w:rsid w:val="0048152B"/>
    <w:rsid w:val="0049409C"/>
    <w:rsid w:val="004C7941"/>
    <w:rsid w:val="004D0DD7"/>
    <w:rsid w:val="004E1656"/>
    <w:rsid w:val="004E16F5"/>
    <w:rsid w:val="004E2CB9"/>
    <w:rsid w:val="004F210E"/>
    <w:rsid w:val="004F3FB2"/>
    <w:rsid w:val="0050201A"/>
    <w:rsid w:val="00504EA8"/>
    <w:rsid w:val="0050605B"/>
    <w:rsid w:val="005178DE"/>
    <w:rsid w:val="00521FFF"/>
    <w:rsid w:val="00525438"/>
    <w:rsid w:val="00527A1A"/>
    <w:rsid w:val="00530E70"/>
    <w:rsid w:val="00540470"/>
    <w:rsid w:val="0054206F"/>
    <w:rsid w:val="005455E6"/>
    <w:rsid w:val="00547588"/>
    <w:rsid w:val="005506EE"/>
    <w:rsid w:val="005517E2"/>
    <w:rsid w:val="0055266A"/>
    <w:rsid w:val="0058780F"/>
    <w:rsid w:val="005905B9"/>
    <w:rsid w:val="005929DB"/>
    <w:rsid w:val="005A246F"/>
    <w:rsid w:val="005A47D3"/>
    <w:rsid w:val="005B3A06"/>
    <w:rsid w:val="005D180E"/>
    <w:rsid w:val="005D3171"/>
    <w:rsid w:val="005D687D"/>
    <w:rsid w:val="005D6A11"/>
    <w:rsid w:val="005E02A6"/>
    <w:rsid w:val="005E0963"/>
    <w:rsid w:val="005E4C8A"/>
    <w:rsid w:val="005E5F60"/>
    <w:rsid w:val="005E6C6F"/>
    <w:rsid w:val="005F3A02"/>
    <w:rsid w:val="005F435A"/>
    <w:rsid w:val="005F7ED6"/>
    <w:rsid w:val="0062049D"/>
    <w:rsid w:val="006221BC"/>
    <w:rsid w:val="0065517C"/>
    <w:rsid w:val="006608F5"/>
    <w:rsid w:val="0066294A"/>
    <w:rsid w:val="00664B66"/>
    <w:rsid w:val="00667D3E"/>
    <w:rsid w:val="006728FE"/>
    <w:rsid w:val="00675911"/>
    <w:rsid w:val="006846EE"/>
    <w:rsid w:val="00685D23"/>
    <w:rsid w:val="0069650A"/>
    <w:rsid w:val="00697FDC"/>
    <w:rsid w:val="006A5A6B"/>
    <w:rsid w:val="006A7EB3"/>
    <w:rsid w:val="006C3496"/>
    <w:rsid w:val="006D03E2"/>
    <w:rsid w:val="006D1A08"/>
    <w:rsid w:val="006E4960"/>
    <w:rsid w:val="006F723C"/>
    <w:rsid w:val="007017A4"/>
    <w:rsid w:val="007038F2"/>
    <w:rsid w:val="00711BA1"/>
    <w:rsid w:val="00713D70"/>
    <w:rsid w:val="00714CB8"/>
    <w:rsid w:val="00716E45"/>
    <w:rsid w:val="00735616"/>
    <w:rsid w:val="0073779B"/>
    <w:rsid w:val="007422D2"/>
    <w:rsid w:val="00747032"/>
    <w:rsid w:val="007508B1"/>
    <w:rsid w:val="00762E31"/>
    <w:rsid w:val="00763622"/>
    <w:rsid w:val="00767258"/>
    <w:rsid w:val="0077395A"/>
    <w:rsid w:val="00776E8A"/>
    <w:rsid w:val="0078178C"/>
    <w:rsid w:val="007828F1"/>
    <w:rsid w:val="0078605D"/>
    <w:rsid w:val="007919DB"/>
    <w:rsid w:val="007A07EE"/>
    <w:rsid w:val="007A6112"/>
    <w:rsid w:val="007A626C"/>
    <w:rsid w:val="007D325A"/>
    <w:rsid w:val="007F41DC"/>
    <w:rsid w:val="00805707"/>
    <w:rsid w:val="00807228"/>
    <w:rsid w:val="00814165"/>
    <w:rsid w:val="008141B0"/>
    <w:rsid w:val="008141ED"/>
    <w:rsid w:val="00815942"/>
    <w:rsid w:val="008205D0"/>
    <w:rsid w:val="008265A3"/>
    <w:rsid w:val="0083003A"/>
    <w:rsid w:val="00830538"/>
    <w:rsid w:val="00830866"/>
    <w:rsid w:val="00842D91"/>
    <w:rsid w:val="008468AD"/>
    <w:rsid w:val="00852C21"/>
    <w:rsid w:val="0085738E"/>
    <w:rsid w:val="00865376"/>
    <w:rsid w:val="00865A51"/>
    <w:rsid w:val="0087017F"/>
    <w:rsid w:val="00871650"/>
    <w:rsid w:val="00871F97"/>
    <w:rsid w:val="00876F57"/>
    <w:rsid w:val="008918D8"/>
    <w:rsid w:val="00897CE1"/>
    <w:rsid w:val="008A1535"/>
    <w:rsid w:val="008A53A5"/>
    <w:rsid w:val="008A78CD"/>
    <w:rsid w:val="008D578E"/>
    <w:rsid w:val="008E7924"/>
    <w:rsid w:val="008F0DED"/>
    <w:rsid w:val="00900056"/>
    <w:rsid w:val="00920F54"/>
    <w:rsid w:val="00931953"/>
    <w:rsid w:val="009378C4"/>
    <w:rsid w:val="0094641E"/>
    <w:rsid w:val="009526E3"/>
    <w:rsid w:val="009551D2"/>
    <w:rsid w:val="00960C76"/>
    <w:rsid w:val="009646B1"/>
    <w:rsid w:val="00964CA3"/>
    <w:rsid w:val="00966235"/>
    <w:rsid w:val="00970794"/>
    <w:rsid w:val="00970C8D"/>
    <w:rsid w:val="00971486"/>
    <w:rsid w:val="00973099"/>
    <w:rsid w:val="00974ACD"/>
    <w:rsid w:val="00983E53"/>
    <w:rsid w:val="0099008C"/>
    <w:rsid w:val="00990172"/>
    <w:rsid w:val="00997258"/>
    <w:rsid w:val="009A1CE0"/>
    <w:rsid w:val="009A63E5"/>
    <w:rsid w:val="009B105A"/>
    <w:rsid w:val="009B4BB6"/>
    <w:rsid w:val="009B5DC5"/>
    <w:rsid w:val="009B743C"/>
    <w:rsid w:val="009C0367"/>
    <w:rsid w:val="009C1A98"/>
    <w:rsid w:val="009C6FAA"/>
    <w:rsid w:val="009D0D1B"/>
    <w:rsid w:val="009D7468"/>
    <w:rsid w:val="009E3FF0"/>
    <w:rsid w:val="009E43CA"/>
    <w:rsid w:val="009F405C"/>
    <w:rsid w:val="009F44EA"/>
    <w:rsid w:val="009F5683"/>
    <w:rsid w:val="009F6705"/>
    <w:rsid w:val="00A01C4B"/>
    <w:rsid w:val="00A03D17"/>
    <w:rsid w:val="00A12818"/>
    <w:rsid w:val="00A1537F"/>
    <w:rsid w:val="00A164D1"/>
    <w:rsid w:val="00A30F18"/>
    <w:rsid w:val="00A3172A"/>
    <w:rsid w:val="00A33B05"/>
    <w:rsid w:val="00A408D2"/>
    <w:rsid w:val="00A4774F"/>
    <w:rsid w:val="00A55F28"/>
    <w:rsid w:val="00A565A5"/>
    <w:rsid w:val="00A618FF"/>
    <w:rsid w:val="00A61F07"/>
    <w:rsid w:val="00A70527"/>
    <w:rsid w:val="00A70725"/>
    <w:rsid w:val="00A70F50"/>
    <w:rsid w:val="00A733CD"/>
    <w:rsid w:val="00A7385C"/>
    <w:rsid w:val="00A7723F"/>
    <w:rsid w:val="00A853C9"/>
    <w:rsid w:val="00A87DBF"/>
    <w:rsid w:val="00A9617F"/>
    <w:rsid w:val="00AA0C48"/>
    <w:rsid w:val="00AA3D1E"/>
    <w:rsid w:val="00AA6B5F"/>
    <w:rsid w:val="00AB3571"/>
    <w:rsid w:val="00AC020B"/>
    <w:rsid w:val="00AC61DD"/>
    <w:rsid w:val="00AC7167"/>
    <w:rsid w:val="00AD1179"/>
    <w:rsid w:val="00AD1F27"/>
    <w:rsid w:val="00AD5DDF"/>
    <w:rsid w:val="00AE0691"/>
    <w:rsid w:val="00AE0985"/>
    <w:rsid w:val="00AE6E23"/>
    <w:rsid w:val="00AF134B"/>
    <w:rsid w:val="00AF3729"/>
    <w:rsid w:val="00AF6169"/>
    <w:rsid w:val="00AF7FB5"/>
    <w:rsid w:val="00B0138A"/>
    <w:rsid w:val="00B05771"/>
    <w:rsid w:val="00B12615"/>
    <w:rsid w:val="00B175FC"/>
    <w:rsid w:val="00B2108C"/>
    <w:rsid w:val="00B23B9D"/>
    <w:rsid w:val="00B43A6A"/>
    <w:rsid w:val="00B454EC"/>
    <w:rsid w:val="00B51CFD"/>
    <w:rsid w:val="00B51E35"/>
    <w:rsid w:val="00B5240E"/>
    <w:rsid w:val="00B6401E"/>
    <w:rsid w:val="00B647DC"/>
    <w:rsid w:val="00B6669F"/>
    <w:rsid w:val="00B67BFC"/>
    <w:rsid w:val="00B71623"/>
    <w:rsid w:val="00B77C3C"/>
    <w:rsid w:val="00B81F3E"/>
    <w:rsid w:val="00B84237"/>
    <w:rsid w:val="00B91C4B"/>
    <w:rsid w:val="00B95823"/>
    <w:rsid w:val="00BA434D"/>
    <w:rsid w:val="00BA74CA"/>
    <w:rsid w:val="00BB4F2C"/>
    <w:rsid w:val="00BC73C2"/>
    <w:rsid w:val="00BE1B8D"/>
    <w:rsid w:val="00C0086F"/>
    <w:rsid w:val="00C01577"/>
    <w:rsid w:val="00C10567"/>
    <w:rsid w:val="00C11A68"/>
    <w:rsid w:val="00C12034"/>
    <w:rsid w:val="00C14ADE"/>
    <w:rsid w:val="00C16890"/>
    <w:rsid w:val="00C2168B"/>
    <w:rsid w:val="00C32385"/>
    <w:rsid w:val="00C376F8"/>
    <w:rsid w:val="00C41227"/>
    <w:rsid w:val="00C4732A"/>
    <w:rsid w:val="00C525B3"/>
    <w:rsid w:val="00C63483"/>
    <w:rsid w:val="00C816BA"/>
    <w:rsid w:val="00C86AE0"/>
    <w:rsid w:val="00CA1A2C"/>
    <w:rsid w:val="00CA2E34"/>
    <w:rsid w:val="00CA2EA2"/>
    <w:rsid w:val="00CB3826"/>
    <w:rsid w:val="00CB752F"/>
    <w:rsid w:val="00CC3B4C"/>
    <w:rsid w:val="00CC79E4"/>
    <w:rsid w:val="00CD2100"/>
    <w:rsid w:val="00CD284C"/>
    <w:rsid w:val="00CD570F"/>
    <w:rsid w:val="00CE222B"/>
    <w:rsid w:val="00CF12BA"/>
    <w:rsid w:val="00CF5FCD"/>
    <w:rsid w:val="00CF6937"/>
    <w:rsid w:val="00D04D12"/>
    <w:rsid w:val="00D10394"/>
    <w:rsid w:val="00D13D64"/>
    <w:rsid w:val="00D36DFF"/>
    <w:rsid w:val="00D3741B"/>
    <w:rsid w:val="00D42190"/>
    <w:rsid w:val="00D53A9C"/>
    <w:rsid w:val="00D5577F"/>
    <w:rsid w:val="00D609F8"/>
    <w:rsid w:val="00D63032"/>
    <w:rsid w:val="00D66309"/>
    <w:rsid w:val="00D70500"/>
    <w:rsid w:val="00D825D3"/>
    <w:rsid w:val="00D84B6C"/>
    <w:rsid w:val="00DB3E70"/>
    <w:rsid w:val="00DB5F75"/>
    <w:rsid w:val="00DC2898"/>
    <w:rsid w:val="00DC2DE4"/>
    <w:rsid w:val="00DC6591"/>
    <w:rsid w:val="00DD0E39"/>
    <w:rsid w:val="00DE1A96"/>
    <w:rsid w:val="00DE514D"/>
    <w:rsid w:val="00DF305D"/>
    <w:rsid w:val="00DF3F7B"/>
    <w:rsid w:val="00E10F89"/>
    <w:rsid w:val="00E3276B"/>
    <w:rsid w:val="00E52D3C"/>
    <w:rsid w:val="00E577CC"/>
    <w:rsid w:val="00E621A0"/>
    <w:rsid w:val="00E73101"/>
    <w:rsid w:val="00E9155C"/>
    <w:rsid w:val="00E91F31"/>
    <w:rsid w:val="00E93B32"/>
    <w:rsid w:val="00EA2937"/>
    <w:rsid w:val="00EB207A"/>
    <w:rsid w:val="00EB32D9"/>
    <w:rsid w:val="00EC6AD4"/>
    <w:rsid w:val="00ED355B"/>
    <w:rsid w:val="00ED49EA"/>
    <w:rsid w:val="00ED6A57"/>
    <w:rsid w:val="00EE4663"/>
    <w:rsid w:val="00EF302A"/>
    <w:rsid w:val="00EF6078"/>
    <w:rsid w:val="00F064ED"/>
    <w:rsid w:val="00F14398"/>
    <w:rsid w:val="00F15907"/>
    <w:rsid w:val="00F20345"/>
    <w:rsid w:val="00F22C91"/>
    <w:rsid w:val="00F25B4D"/>
    <w:rsid w:val="00F35E45"/>
    <w:rsid w:val="00F42E87"/>
    <w:rsid w:val="00F45969"/>
    <w:rsid w:val="00F51532"/>
    <w:rsid w:val="00F53649"/>
    <w:rsid w:val="00F55BF3"/>
    <w:rsid w:val="00F56F13"/>
    <w:rsid w:val="00F600D0"/>
    <w:rsid w:val="00F758A0"/>
    <w:rsid w:val="00F77A67"/>
    <w:rsid w:val="00F81DEA"/>
    <w:rsid w:val="00F830CF"/>
    <w:rsid w:val="00F865AB"/>
    <w:rsid w:val="00FA2D82"/>
    <w:rsid w:val="00FA518F"/>
    <w:rsid w:val="00FA6AFC"/>
    <w:rsid w:val="00FB1AE4"/>
    <w:rsid w:val="00FD0A43"/>
    <w:rsid w:val="00FD40DF"/>
    <w:rsid w:val="00FD5515"/>
    <w:rsid w:val="00FD7D79"/>
    <w:rsid w:val="00FE577B"/>
    <w:rsid w:val="00FE5D7D"/>
    <w:rsid w:val="00FF38E9"/>
    <w:rsid w:val="00FF39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91717"/>
  <w15:docId w15:val="{2DB70361-40DF-43BB-81AD-711693883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486"/>
    <w:pPr>
      <w:widowControl w:val="0"/>
    </w:pPr>
    <w:rPr>
      <w:snapToGrid w:val="0"/>
      <w:sz w:val="22"/>
    </w:rPr>
  </w:style>
  <w:style w:type="paragraph" w:styleId="Heading1">
    <w:name w:val="heading 1"/>
    <w:basedOn w:val="Normal"/>
    <w:next w:val="Normal"/>
    <w:link w:val="Heading1Char"/>
    <w:uiPriority w:val="9"/>
    <w:qFormat/>
    <w:rsid w:val="00324C44"/>
    <w:pPr>
      <w:keepNext/>
      <w:numPr>
        <w:numId w:val="11"/>
      </w:numPr>
      <w:spacing w:before="240" w:after="60"/>
      <w:ind w:left="360"/>
      <w:outlineLvl w:val="0"/>
    </w:pPr>
    <w:rPr>
      <w:rFonts w:ascii="Arial" w:hAnsi="Arial"/>
      <w:b/>
      <w:bC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6DFF"/>
    <w:pPr>
      <w:tabs>
        <w:tab w:val="center" w:pos="4320"/>
        <w:tab w:val="right" w:pos="8640"/>
      </w:tabs>
    </w:pPr>
  </w:style>
  <w:style w:type="character" w:styleId="PageNumber">
    <w:name w:val="page number"/>
    <w:basedOn w:val="DefaultParagraphFont"/>
    <w:rsid w:val="00D36DFF"/>
  </w:style>
  <w:style w:type="paragraph" w:styleId="Header">
    <w:name w:val="header"/>
    <w:basedOn w:val="Normal"/>
    <w:link w:val="HeaderChar"/>
    <w:rsid w:val="00166426"/>
    <w:pPr>
      <w:widowControl/>
      <w:tabs>
        <w:tab w:val="center" w:pos="4320"/>
        <w:tab w:val="right" w:pos="8640"/>
      </w:tabs>
    </w:pPr>
    <w:rPr>
      <w:sz w:val="24"/>
      <w:szCs w:val="24"/>
    </w:rPr>
  </w:style>
  <w:style w:type="character" w:customStyle="1" w:styleId="HeaderChar">
    <w:name w:val="Header Char"/>
    <w:basedOn w:val="DefaultParagraphFont"/>
    <w:link w:val="Header"/>
    <w:rsid w:val="00166426"/>
    <w:rPr>
      <w:snapToGrid w:val="0"/>
      <w:sz w:val="24"/>
      <w:szCs w:val="24"/>
      <w:lang w:val="en-US" w:eastAsia="en-US" w:bidi="ar-SA"/>
    </w:rPr>
  </w:style>
  <w:style w:type="character" w:customStyle="1" w:styleId="FooterChar">
    <w:name w:val="Footer Char"/>
    <w:basedOn w:val="DefaultParagraphFont"/>
    <w:link w:val="Footer"/>
    <w:uiPriority w:val="99"/>
    <w:rsid w:val="00166426"/>
    <w:rPr>
      <w:snapToGrid w:val="0"/>
      <w:sz w:val="22"/>
      <w:lang w:val="en-US" w:eastAsia="en-US" w:bidi="ar-SA"/>
    </w:rPr>
  </w:style>
  <w:style w:type="paragraph" w:styleId="BalloonText">
    <w:name w:val="Balloon Text"/>
    <w:basedOn w:val="Normal"/>
    <w:link w:val="BalloonTextChar"/>
    <w:semiHidden/>
    <w:rsid w:val="00971486"/>
    <w:pPr>
      <w:widowControl/>
    </w:pPr>
    <w:rPr>
      <w:sz w:val="20"/>
      <w:szCs w:val="2"/>
    </w:rPr>
  </w:style>
  <w:style w:type="character" w:customStyle="1" w:styleId="BalloonTextChar">
    <w:name w:val="Balloon Text Char"/>
    <w:basedOn w:val="DefaultParagraphFont"/>
    <w:link w:val="BalloonText"/>
    <w:semiHidden/>
    <w:rsid w:val="00971486"/>
    <w:rPr>
      <w:snapToGrid w:val="0"/>
      <w:szCs w:val="2"/>
    </w:rPr>
  </w:style>
  <w:style w:type="paragraph" w:styleId="PlainText">
    <w:name w:val="Plain Text"/>
    <w:basedOn w:val="Normal"/>
    <w:link w:val="PlainTextChar"/>
    <w:rsid w:val="00166426"/>
    <w:pPr>
      <w:widowControl/>
    </w:pPr>
    <w:rPr>
      <w:rFonts w:ascii="Consolas" w:hAnsi="Consolas" w:cs="Consolas"/>
      <w:sz w:val="21"/>
      <w:szCs w:val="21"/>
    </w:rPr>
  </w:style>
  <w:style w:type="character" w:customStyle="1" w:styleId="PlainTextChar">
    <w:name w:val="Plain Text Char"/>
    <w:basedOn w:val="DefaultParagraphFont"/>
    <w:link w:val="PlainText"/>
    <w:rsid w:val="00166426"/>
    <w:rPr>
      <w:rFonts w:ascii="Consolas" w:hAnsi="Consolas" w:cs="Consolas"/>
      <w:snapToGrid w:val="0"/>
      <w:sz w:val="21"/>
      <w:szCs w:val="21"/>
      <w:lang w:val="en-US" w:eastAsia="en-US" w:bidi="ar-SA"/>
    </w:rPr>
  </w:style>
  <w:style w:type="paragraph" w:styleId="NoSpacing">
    <w:name w:val="No Spacing"/>
    <w:link w:val="NoSpacingChar"/>
    <w:qFormat/>
    <w:rsid w:val="00166426"/>
    <w:rPr>
      <w:rFonts w:ascii="Calibri" w:hAnsi="Calibri" w:cs="Calibri"/>
      <w:snapToGrid w:val="0"/>
      <w:sz w:val="22"/>
      <w:szCs w:val="22"/>
    </w:rPr>
  </w:style>
  <w:style w:type="character" w:customStyle="1" w:styleId="NoSpacingChar">
    <w:name w:val="No Spacing Char"/>
    <w:basedOn w:val="DefaultParagraphFont"/>
    <w:link w:val="NoSpacing"/>
    <w:rsid w:val="00166426"/>
    <w:rPr>
      <w:rFonts w:ascii="Calibri" w:hAnsi="Calibri" w:cs="Calibri"/>
      <w:snapToGrid w:val="0"/>
      <w:sz w:val="22"/>
      <w:szCs w:val="22"/>
      <w:lang w:val="en-US" w:eastAsia="en-US" w:bidi="ar-SA"/>
    </w:rPr>
  </w:style>
  <w:style w:type="paragraph" w:customStyle="1" w:styleId="Default">
    <w:name w:val="Default"/>
    <w:rsid w:val="00166426"/>
    <w:pPr>
      <w:autoSpaceDE w:val="0"/>
      <w:autoSpaceDN w:val="0"/>
      <w:adjustRightInd w:val="0"/>
    </w:pPr>
    <w:rPr>
      <w:rFonts w:ascii="Arial" w:hAnsi="Arial" w:cs="Arial"/>
      <w:color w:val="000000"/>
      <w:sz w:val="24"/>
      <w:szCs w:val="24"/>
    </w:rPr>
  </w:style>
  <w:style w:type="paragraph" w:customStyle="1" w:styleId="ProjRef">
    <w:name w:val="ProjRef"/>
    <w:basedOn w:val="Normal"/>
    <w:rsid w:val="005B3A06"/>
    <w:pPr>
      <w:widowControl/>
      <w:spacing w:before="120" w:after="120"/>
      <w:jc w:val="both"/>
    </w:pPr>
    <w:rPr>
      <w:rFonts w:ascii="Arial" w:hAnsi="Arial" w:cs="Arial"/>
      <w:b/>
      <w:bCs/>
      <w:snapToGrid/>
      <w:sz w:val="36"/>
      <w:szCs w:val="36"/>
    </w:rPr>
  </w:style>
  <w:style w:type="character" w:styleId="CommentReference">
    <w:name w:val="annotation reference"/>
    <w:basedOn w:val="DefaultParagraphFont"/>
    <w:uiPriority w:val="99"/>
    <w:semiHidden/>
    <w:unhideWhenUsed/>
    <w:rsid w:val="009B4BB6"/>
    <w:rPr>
      <w:sz w:val="16"/>
      <w:szCs w:val="16"/>
    </w:rPr>
  </w:style>
  <w:style w:type="paragraph" w:styleId="CommentText">
    <w:name w:val="annotation text"/>
    <w:basedOn w:val="Normal"/>
    <w:link w:val="CommentTextChar"/>
    <w:uiPriority w:val="99"/>
    <w:semiHidden/>
    <w:unhideWhenUsed/>
    <w:rsid w:val="009B4BB6"/>
    <w:rPr>
      <w:sz w:val="20"/>
    </w:rPr>
  </w:style>
  <w:style w:type="character" w:customStyle="1" w:styleId="CommentTextChar">
    <w:name w:val="Comment Text Char"/>
    <w:basedOn w:val="DefaultParagraphFont"/>
    <w:link w:val="CommentText"/>
    <w:uiPriority w:val="99"/>
    <w:semiHidden/>
    <w:rsid w:val="009B4BB6"/>
    <w:rPr>
      <w:snapToGrid w:val="0"/>
    </w:rPr>
  </w:style>
  <w:style w:type="paragraph" w:styleId="CommentSubject">
    <w:name w:val="annotation subject"/>
    <w:basedOn w:val="CommentText"/>
    <w:next w:val="CommentText"/>
    <w:link w:val="CommentSubjectChar"/>
    <w:uiPriority w:val="99"/>
    <w:semiHidden/>
    <w:unhideWhenUsed/>
    <w:rsid w:val="009B4BB6"/>
    <w:rPr>
      <w:b/>
      <w:bCs/>
    </w:rPr>
  </w:style>
  <w:style w:type="character" w:customStyle="1" w:styleId="CommentSubjectChar">
    <w:name w:val="Comment Subject Char"/>
    <w:basedOn w:val="CommentTextChar"/>
    <w:link w:val="CommentSubject"/>
    <w:uiPriority w:val="99"/>
    <w:semiHidden/>
    <w:rsid w:val="009B4BB6"/>
    <w:rPr>
      <w:b/>
      <w:bCs/>
      <w:snapToGrid w:val="0"/>
    </w:rPr>
  </w:style>
  <w:style w:type="paragraph" w:styleId="Revision">
    <w:name w:val="Revision"/>
    <w:hidden/>
    <w:uiPriority w:val="99"/>
    <w:semiHidden/>
    <w:rsid w:val="00525438"/>
    <w:rPr>
      <w:snapToGrid w:val="0"/>
      <w:sz w:val="22"/>
    </w:rPr>
  </w:style>
  <w:style w:type="character" w:customStyle="1" w:styleId="Heading1Char">
    <w:name w:val="Heading 1 Char"/>
    <w:basedOn w:val="DefaultParagraphFont"/>
    <w:link w:val="Heading1"/>
    <w:uiPriority w:val="9"/>
    <w:rsid w:val="00324C44"/>
    <w:rPr>
      <w:rFonts w:ascii="Arial" w:eastAsia="Times New Roman" w:hAnsi="Arial" w:cs="Times New Roman"/>
      <w:b/>
      <w:bCs/>
      <w:snapToGrid w:val="0"/>
      <w:kern w:val="32"/>
      <w:sz w:val="28"/>
      <w:szCs w:val="32"/>
    </w:rPr>
  </w:style>
  <w:style w:type="paragraph" w:styleId="ListBullet">
    <w:name w:val="List Bullet"/>
    <w:basedOn w:val="Normal"/>
    <w:uiPriority w:val="99"/>
    <w:unhideWhenUsed/>
    <w:rsid w:val="00F42E87"/>
    <w:pPr>
      <w:numPr>
        <w:numId w:val="1"/>
      </w:numPr>
      <w:contextualSpacing/>
    </w:pPr>
  </w:style>
  <w:style w:type="table" w:styleId="TableGrid">
    <w:name w:val="Table Grid"/>
    <w:basedOn w:val="TableNormal"/>
    <w:uiPriority w:val="59"/>
    <w:rsid w:val="00E91F3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F6169"/>
    <w:pPr>
      <w:ind w:left="720"/>
      <w:contextualSpacing/>
    </w:pPr>
  </w:style>
  <w:style w:type="character" w:styleId="Hyperlink">
    <w:name w:val="Hyperlink"/>
    <w:basedOn w:val="DefaultParagraphFont"/>
    <w:uiPriority w:val="99"/>
    <w:rsid w:val="00CB3826"/>
    <w:rPr>
      <w:color w:val="0000FF"/>
      <w:u w:val="single"/>
    </w:rPr>
  </w:style>
  <w:style w:type="paragraph" w:customStyle="1" w:styleId="Subtitle1">
    <w:name w:val="Subtitle1"/>
    <w:basedOn w:val="Title"/>
    <w:rsid w:val="00CB3826"/>
    <w:pPr>
      <w:widowControl/>
      <w:contextualSpacing w:val="0"/>
      <w:jc w:val="center"/>
      <w:outlineLvl w:val="0"/>
    </w:pPr>
    <w:rPr>
      <w:rFonts w:ascii="Times New Roman" w:eastAsia="Times New Roman" w:hAnsi="Times New Roman" w:cs="Times New Roman"/>
      <w:b/>
      <w:snapToGrid/>
      <w:spacing w:val="0"/>
      <w:sz w:val="28"/>
      <w:szCs w:val="20"/>
    </w:rPr>
  </w:style>
  <w:style w:type="paragraph" w:styleId="Title">
    <w:name w:val="Title"/>
    <w:basedOn w:val="Normal"/>
    <w:next w:val="Normal"/>
    <w:link w:val="TitleChar"/>
    <w:uiPriority w:val="10"/>
    <w:qFormat/>
    <w:rsid w:val="00CB38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3826"/>
    <w:rPr>
      <w:rFonts w:asciiTheme="majorHAnsi" w:eastAsiaTheme="majorEastAsia" w:hAnsiTheme="majorHAnsi" w:cstheme="majorBidi"/>
      <w:snapToGrid w:val="0"/>
      <w:spacing w:val="-10"/>
      <w:kern w:val="28"/>
      <w:sz w:val="56"/>
      <w:szCs w:val="56"/>
    </w:rPr>
  </w:style>
  <w:style w:type="table" w:styleId="GridTable1Light-Accent1">
    <w:name w:val="Grid Table 1 Light Accent 1"/>
    <w:basedOn w:val="TableNormal"/>
    <w:uiPriority w:val="46"/>
    <w:rsid w:val="007828F1"/>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78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X.X.X.X/v1/ale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X.X.X.X/v1/status?=deviceId"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X.X.X.X/v1/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lcf76f155ced4ddcb4097134ff3c332f xmlns="3e229276-0242-43fd-ae1c-9005d8cb82af">
      <Terms xmlns="http://schemas.microsoft.com/office/infopath/2007/PartnerControls"/>
    </lcf76f155ced4ddcb4097134ff3c332f>
    <DocumentReviewHistory xmlns="3e229276-0242-43fd-ae1c-9005d8cb82af">&lt;a href="/teams/TrafficEngineeringResearchLab/Lists/Document%20Review%20History/AllItems.aspx?FilterField1=DocumentID&amp;amp;FilterValue1=4902"&gt;History&lt;/a&gt;</DocumentReviewHistory>
    <TaxCatchAll xmlns="b143206f-a859-4af7-99ad-262ed23c3b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0c717cbfc6b7fe379595bb099105a2d5">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930097900951b3fd9f63361624848455"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90d9232b-3ef6-462c-bf90-a33a2db08da6" ContentTypeId="0x01" PreviousValue="false"/>
</file>

<file path=customXml/itemProps1.xml><?xml version="1.0" encoding="utf-8"?>
<ds:datastoreItem xmlns:ds="http://schemas.openxmlformats.org/officeDocument/2006/customXml" ds:itemID="{AD4BAC64-ACB8-4F94-9D00-6142987BA77D}">
  <ds:schemaRefs>
    <ds:schemaRef ds:uri="http://schemas.openxmlformats.org/officeDocument/2006/bibliography"/>
  </ds:schemaRefs>
</ds:datastoreItem>
</file>

<file path=customXml/itemProps2.xml><?xml version="1.0" encoding="utf-8"?>
<ds:datastoreItem xmlns:ds="http://schemas.openxmlformats.org/officeDocument/2006/customXml" ds:itemID="{B1A05DEF-CF9E-4398-914B-2EF99D99C2FB}">
  <ds:schemaRefs>
    <ds:schemaRef ds:uri="http://schemas.microsoft.com/office/2006/metadata/properties"/>
    <ds:schemaRef ds:uri="3e229276-0242-43fd-ae1c-9005d8cb82af"/>
    <ds:schemaRef ds:uri="http://schemas.microsoft.com/office/infopath/2007/PartnerControls"/>
    <ds:schemaRef ds:uri="b143206f-a859-4af7-99ad-262ed23c3b3a"/>
  </ds:schemaRefs>
</ds:datastoreItem>
</file>

<file path=customXml/itemProps3.xml><?xml version="1.0" encoding="utf-8"?>
<ds:datastoreItem xmlns:ds="http://schemas.openxmlformats.org/officeDocument/2006/customXml" ds:itemID="{00D8BF7C-91A8-4B75-A582-01CF20F68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48EB51-CA6E-4986-A5E1-981183388F28}">
  <ds:schemaRefs>
    <ds:schemaRef ds:uri="http://schemas.microsoft.com/sharepoint/v3/contenttype/forms"/>
  </ds:schemaRefs>
</ds:datastoreItem>
</file>

<file path=customXml/itemProps5.xml><?xml version="1.0" encoding="utf-8"?>
<ds:datastoreItem xmlns:ds="http://schemas.openxmlformats.org/officeDocument/2006/customXml" ds:itemID="{2CB8B06C-D607-4B92-AB8A-E5C9991C15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TERL</Company>
  <LinksUpToDate>false</LinksUpToDate>
  <CharactersWithSpaces>5332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dvollmer</dc:creator>
  <cp:keywords/>
  <dc:description/>
  <cp:lastModifiedBy>Burleson, Armelle</cp:lastModifiedBy>
  <cp:revision>39</cp:revision>
  <cp:lastPrinted>2010-04-28T14:17:00Z</cp:lastPrinted>
  <dcterms:created xsi:type="dcterms:W3CDTF">2021-07-16T16:12:00Z</dcterms:created>
  <dcterms:modified xsi:type="dcterms:W3CDTF">2026-03-25T19:31:00Z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95362e10-94a2-4559-8444-92e9a4ddfb4c,18;95362e10-94a2-4559-8444-92e9a4ddfb4c,20;95362e10-94a2-4559-8444-92e9a4ddfb4c,25;95362e10-94a2-4559-8444-92e9a4ddfb4c,29;95362e10-94a2-4559-8444-92e9a4ddfb4c,31;bb88cf02-caa5-4e50-8ac3-88b0ea5c7e7b,48;bb88cf02-caa5-4</vt:lpwstr>
  </property>
  <property fmtid="{D5CDD505-2E9C-101B-9397-08002B2CF9AE}" pid="4" name="finite_state">
    <vt:r8>0</vt:r8>
  </property>
  <property fmtid="{D5CDD505-2E9C-101B-9397-08002B2CF9AE}" pid="5" name="WorkflowChangePath">
    <vt:lpwstr>71f4bc11-7eaf-4f02-a556-85aa4110a3a5,6;71f4bc11-7eaf-4f02-a556-85aa4110a3a5,6;71f4bc11-7eaf-4f02-a556-85aa4110a3a5,11;71f4bc11-7eaf-4f02-a556-85aa4110a3a5,13;95e2be25-36a5-4797-ac1a-978d991955c0,81;</vt:lpwstr>
  </property>
  <property fmtid="{D5CDD505-2E9C-101B-9397-08002B2CF9AE}" pid="6" name="Order">
    <vt:r8>91200</vt:r8>
  </property>
  <property fmtid="{D5CDD505-2E9C-101B-9397-08002B2CF9AE}" pid="7" name="Body">
    <vt:lpwstr/>
  </property>
  <property fmtid="{D5CDD505-2E9C-101B-9397-08002B2CF9AE}" pid="8" name="TaskStatus">
    <vt:lpwstr/>
  </property>
  <property fmtid="{D5CDD505-2E9C-101B-9397-08002B2CF9AE}" pid="9" name="xd_ProgID">
    <vt:lpwstr/>
  </property>
  <property fmtid="{D5CDD505-2E9C-101B-9397-08002B2CF9AE}" pid="10" name="TemplateUrl">
    <vt:lpwstr/>
  </property>
  <property fmtid="{D5CDD505-2E9C-101B-9397-08002B2CF9AE}" pid="11" name="Priority">
    <vt:lpwstr/>
  </property>
  <property fmtid="{D5CDD505-2E9C-101B-9397-08002B2CF9AE}" pid="12" name="Predecessors">
    <vt:lpwstr/>
  </property>
  <property fmtid="{D5CDD505-2E9C-101B-9397-08002B2CF9AE}" pid="13" name="Reviewer 5">
    <vt:lpwstr/>
  </property>
  <property fmtid="{D5CDD505-2E9C-101B-9397-08002B2CF9AE}" pid="14" name="Workflow State">
    <vt:lpwstr>Not Running</vt:lpwstr>
  </property>
  <property fmtid="{D5CDD505-2E9C-101B-9397-08002B2CF9AE}" pid="15" name="Document Update Owner">
    <vt:lpwstr/>
  </property>
  <property fmtid="{D5CDD505-2E9C-101B-9397-08002B2CF9AE}" pid="16" name="Reviewer 6">
    <vt:lpwstr/>
  </property>
  <property fmtid="{D5CDD505-2E9C-101B-9397-08002B2CF9AE}" pid="17" name="QCAP">
    <vt:lpwstr/>
  </property>
  <property fmtid="{D5CDD505-2E9C-101B-9397-08002B2CF9AE}" pid="18" name="Reviewer 4">
    <vt:lpwstr/>
  </property>
  <property fmtid="{D5CDD505-2E9C-101B-9397-08002B2CF9AE}" pid="19" name="Reviewer 7">
    <vt:lpwstr/>
  </property>
  <property fmtid="{D5CDD505-2E9C-101B-9397-08002B2CF9AE}" pid="20" name="Document Update Owner 2">
    <vt:lpwstr/>
  </property>
  <property fmtid="{D5CDD505-2E9C-101B-9397-08002B2CF9AE}" pid="21" name="Document Originator">
    <vt:lpwstr>17;#Brooks, Rod</vt:lpwstr>
  </property>
  <property fmtid="{D5CDD505-2E9C-101B-9397-08002B2CF9AE}" pid="22" name="Final Approver">
    <vt:lpwstr>18;#Vollmer, Derek</vt:lpwstr>
  </property>
  <property fmtid="{D5CDD505-2E9C-101B-9397-08002B2CF9AE}" pid="23" name="Reviewer 3">
    <vt:lpwstr/>
  </property>
  <property fmtid="{D5CDD505-2E9C-101B-9397-08002B2CF9AE}" pid="24" name="Reviewer 1">
    <vt:lpwstr>13;#Morgan, Jeffrey</vt:lpwstr>
  </property>
  <property fmtid="{D5CDD505-2E9C-101B-9397-08002B2CF9AE}" pid="25" name="Reviewer 2">
    <vt:lpwstr/>
  </property>
  <property fmtid="{D5CDD505-2E9C-101B-9397-08002B2CF9AE}" pid="26" name="_ExtendedDescription">
    <vt:lpwstr/>
  </property>
  <property fmtid="{D5CDD505-2E9C-101B-9397-08002B2CF9AE}" pid="27" name="MediaServiceImageTags">
    <vt:lpwstr/>
  </property>
  <property fmtid="{D5CDD505-2E9C-101B-9397-08002B2CF9AE}" pid="28" name="MSIP_Label_9b1b62f4-cb9b-4766-8dff-64a7ed23e056_Enabled">
    <vt:lpwstr>true</vt:lpwstr>
  </property>
  <property fmtid="{D5CDD505-2E9C-101B-9397-08002B2CF9AE}" pid="29" name="MSIP_Label_9b1b62f4-cb9b-4766-8dff-64a7ed23e056_SetDate">
    <vt:lpwstr>2026-03-23T13:45:15Z</vt:lpwstr>
  </property>
  <property fmtid="{D5CDD505-2E9C-101B-9397-08002B2CF9AE}" pid="30" name="MSIP_Label_9b1b62f4-cb9b-4766-8dff-64a7ed23e056_Method">
    <vt:lpwstr>Standard</vt:lpwstr>
  </property>
  <property fmtid="{D5CDD505-2E9C-101B-9397-08002B2CF9AE}" pid="31" name="MSIP_Label_9b1b62f4-cb9b-4766-8dff-64a7ed23e056_Name">
    <vt:lpwstr>Public</vt:lpwstr>
  </property>
  <property fmtid="{D5CDD505-2E9C-101B-9397-08002B2CF9AE}" pid="32" name="MSIP_Label_9b1b62f4-cb9b-4766-8dff-64a7ed23e056_SiteId">
    <vt:lpwstr>db21de5d-bc9c-420c-8f3f-8f08f85b5ada</vt:lpwstr>
  </property>
  <property fmtid="{D5CDD505-2E9C-101B-9397-08002B2CF9AE}" pid="33" name="MSIP_Label_9b1b62f4-cb9b-4766-8dff-64a7ed23e056_ActionId">
    <vt:lpwstr>51116998-97f2-42bb-ac69-6200760ed6d8</vt:lpwstr>
  </property>
  <property fmtid="{D5CDD505-2E9C-101B-9397-08002B2CF9AE}" pid="34" name="MSIP_Label_9b1b62f4-cb9b-4766-8dff-64a7ed23e056_ContentBits">
    <vt:lpwstr>0</vt:lpwstr>
  </property>
  <property fmtid="{D5CDD505-2E9C-101B-9397-08002B2CF9AE}" pid="35" name="MSIP_Label_9b1b62f4-cb9b-4766-8dff-64a7ed23e056_Tag">
    <vt:lpwstr>10, 3, 0, 1</vt:lpwstr>
  </property>
</Properties>
</file>