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EE17D1" w14:paraId="1B8B3892" w14:textId="77777777" w:rsidTr="00722593">
        <w:trPr>
          <w:trHeight w:val="1243"/>
        </w:trPr>
        <w:tc>
          <w:tcPr>
            <w:tcW w:w="1176" w:type="dxa"/>
          </w:tcPr>
          <w:p w14:paraId="1D4B78A4" w14:textId="77777777" w:rsidR="00EE17D1" w:rsidRDefault="00FD74F5">
            <w:r w:rsidRPr="00FD74F5">
              <w:rPr>
                <w:noProof/>
              </w:rPr>
              <w:drawing>
                <wp:inline distT="0" distB="0" distL="0" distR="0" wp14:anchorId="7EED23D7" wp14:editId="6A84EB42">
                  <wp:extent cx="689719" cy="344859"/>
                  <wp:effectExtent l="0" t="0" r="0" b="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" name="Picture 1" descr="FDO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606" cy="3503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735FDFBA" w14:textId="77777777" w:rsidR="00050FF5" w:rsidRDefault="00EE17D1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722593">
              <w:rPr>
                <w:rFonts w:ascii="Arial" w:hAnsi="Arial" w:cs="Arial"/>
                <w:sz w:val="28"/>
                <w:szCs w:val="28"/>
              </w:rPr>
              <w:t>FDOT Traffic Engineering Research Laboratory</w:t>
            </w:r>
            <w:r w:rsidR="00050FF5">
              <w:rPr>
                <w:rFonts w:ascii="Arial" w:hAnsi="Arial" w:cs="Arial"/>
                <w:sz w:val="28"/>
                <w:szCs w:val="28"/>
              </w:rPr>
              <w:t xml:space="preserve"> (TERL)</w:t>
            </w:r>
            <w:r w:rsidRPr="00722593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4016CC98" w14:textId="0351D47A" w:rsidR="00EE17D1" w:rsidRPr="00722593" w:rsidRDefault="00E6789B" w:rsidP="00050FF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Raised Pavement Marker </w:t>
            </w:r>
            <w:r w:rsidR="00AE0544">
              <w:rPr>
                <w:rFonts w:ascii="Arial" w:hAnsi="Arial" w:cs="Arial"/>
                <w:sz w:val="28"/>
                <w:szCs w:val="28"/>
              </w:rPr>
              <w:t xml:space="preserve">Class F </w:t>
            </w:r>
            <w:r w:rsidR="00EE17D1" w:rsidRPr="00722593">
              <w:rPr>
                <w:rFonts w:ascii="Arial" w:hAnsi="Arial" w:cs="Arial"/>
                <w:sz w:val="28"/>
                <w:szCs w:val="28"/>
              </w:rPr>
              <w:t>Compliance Matrix</w:t>
            </w:r>
          </w:p>
        </w:tc>
        <w:tc>
          <w:tcPr>
            <w:tcW w:w="6070" w:type="dxa"/>
          </w:tcPr>
          <w:p w14:paraId="45B3BDF5" w14:textId="7CEBC946" w:rsidR="00EE17D1" w:rsidRPr="005E5DE1" w:rsidRDefault="00EE17D1" w:rsidP="00A663F4">
            <w:pPr>
              <w:rPr>
                <w:rFonts w:ascii="Arial" w:hAnsi="Arial" w:cs="Arial"/>
                <w:sz w:val="17"/>
                <w:szCs w:val="17"/>
              </w:rPr>
            </w:pPr>
            <w:r w:rsidRPr="005E5DE1">
              <w:rPr>
                <w:rFonts w:ascii="Arial" w:hAnsi="Arial" w:cs="Arial"/>
                <w:sz w:val="17"/>
                <w:szCs w:val="17"/>
              </w:rPr>
              <w:t xml:space="preserve">By signing 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 xml:space="preserve">this form, the applicant </w:t>
            </w:r>
            <w:r w:rsidRPr="005E5DE1">
              <w:rPr>
                <w:rFonts w:ascii="Arial" w:hAnsi="Arial" w:cs="Arial"/>
                <w:sz w:val="17"/>
                <w:szCs w:val="17"/>
              </w:rPr>
              <w:t>declares that he/she has read and understan</w:t>
            </w:r>
            <w:r w:rsidR="00A338D0" w:rsidRPr="005E5DE1">
              <w:rPr>
                <w:rFonts w:ascii="Arial" w:hAnsi="Arial" w:cs="Arial"/>
                <w:sz w:val="17"/>
                <w:szCs w:val="17"/>
              </w:rPr>
              <w:t xml:space="preserve">ds 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 xml:space="preserve">the provisions of Section </w:t>
            </w:r>
            <w:r w:rsidR="00E6789B" w:rsidRPr="005E5DE1">
              <w:rPr>
                <w:rFonts w:ascii="Arial" w:hAnsi="Arial" w:cs="Arial"/>
                <w:sz w:val="17"/>
                <w:szCs w:val="17"/>
              </w:rPr>
              <w:t>970</w:t>
            </w:r>
            <w:r w:rsidR="0042045A" w:rsidRPr="005E5DE1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5E5DE1">
              <w:rPr>
                <w:rFonts w:ascii="Arial" w:hAnsi="Arial" w:cs="Arial"/>
                <w:sz w:val="17"/>
                <w:szCs w:val="17"/>
              </w:rPr>
              <w:t xml:space="preserve">of the </w:t>
            </w:r>
            <w:r w:rsidR="00CA79E2" w:rsidRPr="005E5DE1">
              <w:rPr>
                <w:rFonts w:ascii="Arial" w:hAnsi="Arial" w:cs="Arial"/>
                <w:sz w:val="17"/>
                <w:szCs w:val="17"/>
              </w:rPr>
              <w:t>FDOT</w:t>
            </w:r>
            <w:r w:rsidRPr="005E5DE1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5E5DE1">
              <w:rPr>
                <w:rFonts w:ascii="Arial" w:hAnsi="Arial" w:cs="Arial"/>
                <w:i/>
                <w:sz w:val="17"/>
                <w:szCs w:val="17"/>
              </w:rPr>
              <w:t>Standard Specifications for Road and Bridge Construction</w:t>
            </w:r>
            <w:r w:rsidR="0042045A" w:rsidRPr="005E5DE1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>and all implemented modifi</w:t>
            </w:r>
            <w:r w:rsidR="00A338D0" w:rsidRPr="005E5DE1">
              <w:rPr>
                <w:rFonts w:ascii="Arial" w:hAnsi="Arial" w:cs="Arial"/>
                <w:sz w:val="17"/>
                <w:szCs w:val="17"/>
              </w:rPr>
              <w:t>c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>ations</w:t>
            </w:r>
            <w:r w:rsidRPr="005E5DE1">
              <w:rPr>
                <w:rFonts w:ascii="Arial" w:hAnsi="Arial" w:cs="Arial"/>
                <w:sz w:val="17"/>
                <w:szCs w:val="17"/>
              </w:rPr>
              <w:t xml:space="preserve">. The </w:t>
            </w:r>
            <w:r w:rsidR="00050FF5" w:rsidRPr="005E5DE1">
              <w:rPr>
                <w:rFonts w:ascii="Arial" w:hAnsi="Arial" w:cs="Arial"/>
                <w:sz w:val="17"/>
                <w:szCs w:val="17"/>
              </w:rPr>
              <w:t>requirements listed on this matr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 xml:space="preserve">ix are derived from Section </w:t>
            </w:r>
            <w:r w:rsidR="00E6789B" w:rsidRPr="005E5DE1">
              <w:rPr>
                <w:rFonts w:ascii="Arial" w:hAnsi="Arial" w:cs="Arial"/>
                <w:sz w:val="17"/>
                <w:szCs w:val="17"/>
              </w:rPr>
              <w:t>970</w:t>
            </w:r>
            <w:r w:rsidR="00B53668" w:rsidRPr="005E5DE1">
              <w:rPr>
                <w:rFonts w:ascii="Arial" w:hAnsi="Arial" w:cs="Arial"/>
                <w:sz w:val="17"/>
                <w:szCs w:val="17"/>
              </w:rPr>
              <w:t xml:space="preserve"> and are</w:t>
            </w:r>
            <w:r w:rsidRPr="005E5DE1">
              <w:rPr>
                <w:rFonts w:ascii="Arial" w:hAnsi="Arial" w:cs="Arial"/>
                <w:sz w:val="17"/>
                <w:szCs w:val="17"/>
              </w:rPr>
              <w:t xml:space="preserve"> the basis for determining</w:t>
            </w:r>
            <w:r w:rsidR="00050FF5" w:rsidRPr="005E5DE1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 xml:space="preserve">a product’s </w:t>
            </w:r>
            <w:r w:rsidR="00050FF5" w:rsidRPr="005E5DE1">
              <w:rPr>
                <w:rFonts w:ascii="Arial" w:hAnsi="Arial" w:cs="Arial"/>
                <w:sz w:val="17"/>
                <w:szCs w:val="17"/>
              </w:rPr>
              <w:t>compliance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 xml:space="preserve"> and its acceptability for use on Florida</w:t>
            </w:r>
            <w:r w:rsidR="00C83FB5" w:rsidRPr="005E5DE1">
              <w:rPr>
                <w:rFonts w:ascii="Arial" w:hAnsi="Arial" w:cs="Arial"/>
                <w:sz w:val="17"/>
                <w:szCs w:val="17"/>
              </w:rPr>
              <w:t>’s</w:t>
            </w:r>
            <w:r w:rsidR="00A663F4" w:rsidRPr="005E5DE1">
              <w:rPr>
                <w:rFonts w:ascii="Arial" w:hAnsi="Arial" w:cs="Arial"/>
                <w:sz w:val="17"/>
                <w:szCs w:val="17"/>
              </w:rPr>
              <w:t xml:space="preserve"> roads</w:t>
            </w:r>
            <w:r w:rsidRPr="005E5DE1"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</w:tbl>
    <w:p w14:paraId="47060757" w14:textId="60024BE5" w:rsidR="00BB7058" w:rsidRPr="00BB7058" w:rsidRDefault="00BB7058" w:rsidP="00BB7058">
      <w:pPr>
        <w:tabs>
          <w:tab w:val="left" w:pos="11951"/>
        </w:tabs>
        <w:sectPr w:rsidR="00BB7058" w:rsidRPr="00BB7058" w:rsidSect="008C016F">
          <w:headerReference w:type="default" r:id="rId12"/>
          <w:footerReference w:type="default" r:id="rId13"/>
          <w:headerReference w:type="first" r:id="rId14"/>
          <w:footerReference w:type="first" r:id="rId15"/>
          <w:pgSz w:w="15840" w:h="12240" w:orient="landscape"/>
          <w:pgMar w:top="720" w:right="720" w:bottom="720" w:left="720" w:header="446" w:footer="461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5B100D" w:rsidRPr="00722593" w14:paraId="1B2B186F" w14:textId="77777777" w:rsidTr="00722593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546753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D851247C7DBF42358EF402643F7B0A3A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EndPr/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3A0CC95F" w14:textId="77777777" w:rsidR="005B100D" w:rsidRPr="001A7673" w:rsidRDefault="00654144" w:rsidP="00654144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1A7673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79622C5" w14:textId="77777777" w:rsidR="00F82189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sz w:val="18"/>
                <w:szCs w:val="18"/>
              </w:rPr>
              <w:t>Applicant’s</w:t>
            </w:r>
            <w:proofErr w:type="gramEnd"/>
            <w:r w:rsidR="005B100D" w:rsidRPr="0072259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5C0B090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426BB6" w14:textId="77777777" w:rsidR="005B100D" w:rsidRPr="00722593" w:rsidRDefault="005B100D" w:rsidP="00EE17D1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B100D" w:rsidRPr="00722593" w14:paraId="455D9D61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5522C7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Manufacturer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60241EEE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64C38D37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3D0D6161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5B100D" w:rsidRPr="00722593" w14:paraId="09CE6EE4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6B7598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Item, Model No.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3C8B1C83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D1B4B1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6B0DC1BD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4F80E4CA" w14:textId="77777777" w:rsidR="005B100D" w:rsidRDefault="005B100D" w:rsidP="00EE17D1">
      <w:pPr>
        <w:tabs>
          <w:tab w:val="left" w:pos="1080"/>
        </w:tabs>
        <w:sectPr w:rsidR="005B100D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tbl>
      <w:tblPr>
        <w:tblStyle w:val="TableGrid"/>
        <w:tblW w:w="14688" w:type="dxa"/>
        <w:tblLayout w:type="fixed"/>
        <w:tblLook w:val="04A0" w:firstRow="1" w:lastRow="0" w:firstColumn="1" w:lastColumn="0" w:noHBand="0" w:noVBand="1"/>
      </w:tblPr>
      <w:tblGrid>
        <w:gridCol w:w="468"/>
        <w:gridCol w:w="1440"/>
        <w:gridCol w:w="5130"/>
        <w:gridCol w:w="1260"/>
        <w:gridCol w:w="4410"/>
        <w:gridCol w:w="1980"/>
      </w:tblGrid>
      <w:tr w:rsidR="00A60F2A" w:rsidRPr="00722593" w14:paraId="7772DF55" w14:textId="77777777" w:rsidTr="00D07BFB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6B7681" w14:textId="77777777" w:rsidR="00A60F2A" w:rsidRPr="00722593" w:rsidRDefault="00A60F2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8AE00F1" w14:textId="77777777" w:rsidR="00A60F2A" w:rsidRPr="00722593" w:rsidRDefault="00A60F2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666DB5D" w14:textId="25E940D8" w:rsidR="00A60F2A" w:rsidRPr="00722593" w:rsidRDefault="00D07BFB" w:rsidP="00D07BFB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 xml:space="preserve">Greyed out rows in table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below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are for TERL use only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2FA795F" w14:textId="77777777" w:rsidR="00A60F2A" w:rsidRPr="00722593" w:rsidRDefault="00A60F2A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0EEB48" w14:textId="77777777" w:rsidR="00A60F2A" w:rsidRPr="00722593" w:rsidRDefault="00A60F2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6504B9" w14:textId="77777777" w:rsidR="00A60F2A" w:rsidRDefault="00A60F2A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D3053" w:rsidRPr="00722593" w14:paraId="477E44E3" w14:textId="77777777" w:rsidTr="00D07BFB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right w:val="nil"/>
            </w:tcBorders>
            <w:vAlign w:val="bottom"/>
          </w:tcPr>
          <w:p w14:paraId="1ED5E98F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  <w:vAlign w:val="bottom"/>
          </w:tcPr>
          <w:p w14:paraId="0F6DD411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5130" w:type="dxa"/>
            <w:tcBorders>
              <w:top w:val="nil"/>
              <w:left w:val="nil"/>
              <w:right w:val="nil"/>
            </w:tcBorders>
            <w:vAlign w:val="bottom"/>
          </w:tcPr>
          <w:p w14:paraId="036D3DBC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vAlign w:val="bottom"/>
          </w:tcPr>
          <w:p w14:paraId="10E6198F" w14:textId="5F8A26B6" w:rsidR="000A266F" w:rsidRDefault="00CD305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882869">
              <w:rPr>
                <w:rFonts w:ascii="Arial" w:hAnsi="Arial" w:cs="Arial"/>
                <w:b/>
                <w:sz w:val="17"/>
                <w:szCs w:val="17"/>
              </w:rPr>
              <w:t>/NA</w:t>
            </w:r>
            <w:r w:rsidRPr="00722593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66F48A1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br/>
            </w:r>
            <w:r w:rsidR="004E0FE4">
              <w:rPr>
                <w:rFonts w:ascii="Arial" w:hAnsi="Arial" w:cs="Arial"/>
                <w:b/>
                <w:sz w:val="17"/>
                <w:szCs w:val="17"/>
              </w:rPr>
              <w:t>(Applicant must provide information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t xml:space="preserve"> as indicated)</w:t>
            </w: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  <w:vAlign w:val="bottom"/>
          </w:tcPr>
          <w:p w14:paraId="564245D8" w14:textId="77777777" w:rsidR="00CD3053" w:rsidRPr="00722593" w:rsidRDefault="002F08E9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TERL </w:t>
            </w:r>
            <w:r w:rsidR="00173CD9">
              <w:rPr>
                <w:rFonts w:ascii="Arial" w:hAnsi="Arial" w:cs="Arial"/>
                <w:b/>
                <w:sz w:val="17"/>
                <w:szCs w:val="17"/>
              </w:rPr>
              <w:t>Evaluation Method</w:t>
            </w:r>
          </w:p>
        </w:tc>
      </w:tr>
      <w:tr w:rsidR="00A14C1E" w:rsidRPr="00722593" w14:paraId="31CEC5D0" w14:textId="77777777" w:rsidTr="001D50D6">
        <w:trPr>
          <w:cantSplit/>
          <w:trHeight w:val="240"/>
        </w:trPr>
        <w:tc>
          <w:tcPr>
            <w:tcW w:w="468" w:type="dxa"/>
            <w:vMerge w:val="restart"/>
          </w:tcPr>
          <w:p w14:paraId="52259500" w14:textId="5D386923" w:rsidR="00A14C1E" w:rsidRDefault="00A14C1E" w:rsidP="001D50D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6D2075B" w14:textId="04A308F9" w:rsidR="00A14C1E" w:rsidRPr="00722593" w:rsidRDefault="00A14C1E" w:rsidP="001D50D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970-1</w:t>
            </w:r>
          </w:p>
        </w:tc>
        <w:tc>
          <w:tcPr>
            <w:tcW w:w="5130" w:type="dxa"/>
            <w:vMerge w:val="restart"/>
          </w:tcPr>
          <w:p w14:paraId="4270E62E" w14:textId="6411DC18" w:rsidR="00A14C1E" w:rsidRDefault="00A14C1E" w:rsidP="001D50D6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Device is classified as a Class F raised pavement marker (RPM). RPM is an internally illuminated, permanent, long-life device with an ASTM D4280 Surface Designation H (hard abrasion-resistant lens).</w:t>
            </w:r>
          </w:p>
        </w:tc>
        <w:tc>
          <w:tcPr>
            <w:tcW w:w="1260" w:type="dxa"/>
            <w:vMerge w:val="restart"/>
          </w:tcPr>
          <w:p w14:paraId="003B4E6D" w14:textId="7DB1967D" w:rsidR="00A14C1E" w:rsidRPr="00722593" w:rsidRDefault="00A14C1E" w:rsidP="001D50D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410" w:type="dxa"/>
          </w:tcPr>
          <w:p w14:paraId="7E3C6BA8" w14:textId="18FEAC6B" w:rsidR="00A14C1E" w:rsidRDefault="00A14C1E" w:rsidP="001D50D6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product literature, specifications, user manual, or similar information that shows the product meets this requirement. </w:t>
            </w:r>
          </w:p>
        </w:tc>
        <w:tc>
          <w:tcPr>
            <w:tcW w:w="1980" w:type="dxa"/>
            <w:vMerge w:val="restart"/>
          </w:tcPr>
          <w:p w14:paraId="6EFB17D9" w14:textId="16AC7E9B" w:rsidR="00A14C1E" w:rsidRPr="001A6150" w:rsidRDefault="00A14C1E" w:rsidP="001D50D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A14C1E" w:rsidRPr="00722593" w14:paraId="0ED4E131" w14:textId="77777777" w:rsidTr="006D2317">
        <w:trPr>
          <w:cantSplit/>
          <w:trHeight w:val="288"/>
        </w:trPr>
        <w:tc>
          <w:tcPr>
            <w:tcW w:w="468" w:type="dxa"/>
            <w:vMerge/>
          </w:tcPr>
          <w:p w14:paraId="6A77C1C7" w14:textId="77777777" w:rsidR="00A14C1E" w:rsidRDefault="00A14C1E" w:rsidP="001D50D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F51D161" w14:textId="77777777" w:rsidR="00A14C1E" w:rsidRDefault="00A14C1E" w:rsidP="001D50D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0DA20CC" w14:textId="77777777" w:rsidR="00A14C1E" w:rsidRDefault="00A14C1E" w:rsidP="001D50D6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B29128A" w14:textId="77777777" w:rsidR="00A14C1E" w:rsidRDefault="00A14C1E" w:rsidP="001D50D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1B92F91" w14:textId="7D29556A" w:rsidR="00A14C1E" w:rsidRPr="006E49A7" w:rsidRDefault="00A14C1E" w:rsidP="001D50D6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862BC0C" w14:textId="77777777" w:rsidR="00A14C1E" w:rsidRDefault="00A14C1E" w:rsidP="001D50D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215CB994" w14:textId="77777777" w:rsidTr="00EC3E36">
        <w:trPr>
          <w:cantSplit/>
          <w:trHeight w:val="288"/>
        </w:trPr>
        <w:tc>
          <w:tcPr>
            <w:tcW w:w="468" w:type="dxa"/>
            <w:vMerge/>
          </w:tcPr>
          <w:p w14:paraId="21F68C05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A666001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147DC515" w14:textId="5FCF05B2" w:rsidR="006C40B8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C27F14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C27F14" w:rsidRPr="00C27F14">
              <w:rPr>
                <w:rFonts w:ascii="Arial" w:hAnsi="Arial" w:cs="Arial"/>
                <w:color w:val="000000"/>
                <w:sz w:val="17"/>
                <w:szCs w:val="17"/>
              </w:rPr>
              <w:t>RPM001 (Step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7FE6B61" w14:textId="2D50560F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66A3D48" w14:textId="7E025796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24BDD337" w14:textId="3AE7030A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74BE7DFE" w14:textId="77777777" w:rsidTr="006D2317">
        <w:trPr>
          <w:cantSplit/>
          <w:trHeight w:val="288"/>
        </w:trPr>
        <w:tc>
          <w:tcPr>
            <w:tcW w:w="468" w:type="dxa"/>
            <w:vMerge w:val="restart"/>
          </w:tcPr>
          <w:p w14:paraId="64877847" w14:textId="50C62338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C1E3314" w14:textId="5B194EF1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970-2.3.1</w:t>
            </w:r>
          </w:p>
        </w:tc>
        <w:tc>
          <w:tcPr>
            <w:tcW w:w="5130" w:type="dxa"/>
          </w:tcPr>
          <w:p w14:paraId="6D9A66B2" w14:textId="4DFEF45C" w:rsidR="006C40B8" w:rsidRPr="001546A3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E562CA">
              <w:rPr>
                <w:rFonts w:ascii="Arial" w:hAnsi="Arial" w:cs="Arial"/>
                <w:color w:val="000000"/>
                <w:sz w:val="17"/>
                <w:szCs w:val="17"/>
              </w:rPr>
              <w:t xml:space="preserve">RPM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r w:rsidRPr="00E562CA">
              <w:rPr>
                <w:rFonts w:ascii="Arial" w:hAnsi="Arial" w:cs="Arial"/>
                <w:color w:val="000000"/>
                <w:sz w:val="17"/>
                <w:szCs w:val="17"/>
              </w:rPr>
              <w:t xml:space="preserve"> steadily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E562CA">
              <w:rPr>
                <w:rFonts w:ascii="Arial" w:hAnsi="Arial" w:cs="Arial"/>
                <w:color w:val="000000"/>
                <w:sz w:val="17"/>
                <w:szCs w:val="17"/>
              </w:rPr>
              <w:t>illuminated.</w:t>
            </w:r>
          </w:p>
        </w:tc>
        <w:tc>
          <w:tcPr>
            <w:tcW w:w="1260" w:type="dxa"/>
          </w:tcPr>
          <w:p w14:paraId="5762B219" w14:textId="4379354B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057579B" w14:textId="3B1B8EA9" w:rsidR="006C40B8" w:rsidRDefault="006C40B8" w:rsidP="006C40B8">
            <w:pPr>
              <w:tabs>
                <w:tab w:val="left" w:pos="1080"/>
              </w:tabs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1C885B7" w14:textId="6159893E" w:rsidR="006C40B8" w:rsidRPr="001A6150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C40B8" w:rsidRPr="00722593" w14:paraId="18A9B466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40C63162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E61638E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49350817" w14:textId="22E4D698" w:rsidR="006C40B8" w:rsidRPr="00E562CA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16200E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16200E" w:rsidRPr="0016200E">
              <w:rPr>
                <w:rFonts w:ascii="Arial" w:hAnsi="Arial" w:cs="Arial"/>
                <w:color w:val="000000"/>
                <w:sz w:val="17"/>
                <w:szCs w:val="17"/>
              </w:rPr>
              <w:t>RPM002 (Step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2843B77" w14:textId="69CF8FC1" w:rsidR="006C40B8" w:rsidRPr="00E16ED7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75EA074A" w14:textId="5ACADC9E" w:rsidR="006C40B8" w:rsidRPr="006E49A7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2E269187" w14:textId="337E7CC1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2C691CAC" w14:textId="77777777" w:rsidTr="007308D1">
        <w:trPr>
          <w:cantSplit/>
          <w:trHeight w:val="111"/>
        </w:trPr>
        <w:tc>
          <w:tcPr>
            <w:tcW w:w="468" w:type="dxa"/>
            <w:vMerge w:val="restart"/>
          </w:tcPr>
          <w:p w14:paraId="4AF4708F" w14:textId="6A989009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E8EFE62" w14:textId="6D92A5DB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970-2.3.2</w:t>
            </w:r>
          </w:p>
        </w:tc>
        <w:tc>
          <w:tcPr>
            <w:tcW w:w="5130" w:type="dxa"/>
            <w:vMerge w:val="restart"/>
          </w:tcPr>
          <w:p w14:paraId="48A14CCA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FA1253">
              <w:rPr>
                <w:rFonts w:ascii="Arial" w:hAnsi="Arial" w:cs="Arial"/>
                <w:color w:val="000000"/>
                <w:sz w:val="17"/>
                <w:szCs w:val="17"/>
              </w:rPr>
              <w:t xml:space="preserve">Electrical power for the RPM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 solely</w:t>
            </w:r>
            <w:r w:rsidRPr="00FA1253">
              <w:rPr>
                <w:rFonts w:ascii="Arial" w:hAnsi="Arial" w:cs="Arial"/>
                <w:color w:val="000000"/>
                <w:sz w:val="17"/>
                <w:szCs w:val="17"/>
              </w:rPr>
              <w:t xml:space="preserve"> provided by solar power.</w:t>
            </w:r>
          </w:p>
          <w:p w14:paraId="6EC1C6AC" w14:textId="6F0BC928" w:rsidR="006C40B8" w:rsidRPr="00215C47" w:rsidRDefault="006C40B8" w:rsidP="006C40B8">
            <w:pPr>
              <w:tabs>
                <w:tab w:val="left" w:pos="398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ab/>
            </w:r>
          </w:p>
        </w:tc>
        <w:tc>
          <w:tcPr>
            <w:tcW w:w="1260" w:type="dxa"/>
            <w:vMerge w:val="restart"/>
          </w:tcPr>
          <w:p w14:paraId="1AEFA2DB" w14:textId="1BFE4654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6477476" w14:textId="697F3EC4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product literature, specifications, user manual, or similar information that shows the product meets this requirement. </w:t>
            </w:r>
          </w:p>
        </w:tc>
        <w:tc>
          <w:tcPr>
            <w:tcW w:w="1980" w:type="dxa"/>
            <w:vMerge w:val="restart"/>
          </w:tcPr>
          <w:p w14:paraId="2E4BC8F5" w14:textId="6763A0B9" w:rsidR="006C40B8" w:rsidRPr="001A6150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C40B8" w:rsidRPr="00722593" w14:paraId="6DE4DBA7" w14:textId="77777777" w:rsidTr="006D2317">
        <w:trPr>
          <w:cantSplit/>
          <w:trHeight w:val="288"/>
        </w:trPr>
        <w:tc>
          <w:tcPr>
            <w:tcW w:w="468" w:type="dxa"/>
            <w:vMerge/>
          </w:tcPr>
          <w:p w14:paraId="30D2299D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99330C0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EC1D884" w14:textId="77777777" w:rsidR="006C40B8" w:rsidRPr="00FA125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D9C2496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A343FE0" w14:textId="07A22FDD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1831C64" w14:textId="77777777" w:rsidR="006C40B8" w:rsidRPr="001A6150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0B1E72D5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1EAC3CCA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0A4CFF2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5DCA6A74" w14:textId="3AEF518C" w:rsidR="006C40B8" w:rsidRPr="00FA1253" w:rsidRDefault="006C40B8" w:rsidP="00B2410F">
            <w:pPr>
              <w:tabs>
                <w:tab w:val="left" w:pos="1080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B2410F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B2410F" w:rsidRPr="00B2410F">
              <w:rPr>
                <w:rFonts w:ascii="Arial" w:hAnsi="Arial" w:cs="Arial"/>
                <w:color w:val="000000"/>
                <w:sz w:val="17"/>
                <w:szCs w:val="17"/>
              </w:rPr>
              <w:t>RPM001 (Step 2),</w:t>
            </w:r>
            <w:r w:rsidR="00B2410F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B2410F" w:rsidRPr="00B2410F">
              <w:rPr>
                <w:rFonts w:ascii="Arial" w:hAnsi="Arial" w:cs="Arial"/>
                <w:color w:val="000000"/>
                <w:sz w:val="17"/>
                <w:szCs w:val="17"/>
              </w:rPr>
              <w:t>RPM002 (Step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962C16D" w14:textId="5A1A1AEA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1CA351E9" w14:textId="3687653D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08A0CEB" w14:textId="0343B406" w:rsidR="006C40B8" w:rsidRPr="001A6150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3C16840A" w14:textId="77777777" w:rsidTr="0013034E">
        <w:trPr>
          <w:cantSplit/>
          <w:trHeight w:val="160"/>
        </w:trPr>
        <w:tc>
          <w:tcPr>
            <w:tcW w:w="468" w:type="dxa"/>
            <w:vMerge w:val="restart"/>
          </w:tcPr>
          <w:p w14:paraId="577DB8C4" w14:textId="5259F303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D261F95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0A964B95" w14:textId="4BF286A6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3034E">
              <w:rPr>
                <w:rFonts w:ascii="Arial" w:hAnsi="Arial" w:cs="Arial"/>
                <w:sz w:val="17"/>
                <w:szCs w:val="17"/>
              </w:rPr>
              <w:t>RPMs meet the performance requirements for at least 16 hours of continuous duty without sunlight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42DE4C4D" w14:textId="04DCD451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521F026" w14:textId="088954A2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6206DB43" w14:textId="78BD2737" w:rsidR="006C40B8" w:rsidRPr="001A6150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6C40B8" w:rsidRPr="00722593" w14:paraId="148D7104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5AD20C33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72AECCC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4CB3A01" w14:textId="77777777" w:rsidR="006C40B8" w:rsidRPr="0013034E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37D27C9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36C0151" w14:textId="17808706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17B5C37" w14:textId="77777777" w:rsidR="006C40B8" w:rsidRPr="001A6150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0A675EFA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65BA7611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D505639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4E089FB3" w14:textId="7F460490" w:rsidR="006C40B8" w:rsidRPr="0013034E" w:rsidRDefault="006C40B8" w:rsidP="00E8621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E86214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E86214" w:rsidRPr="00E86214">
              <w:rPr>
                <w:rFonts w:ascii="Arial" w:hAnsi="Arial" w:cs="Arial"/>
                <w:color w:val="000000"/>
                <w:sz w:val="17"/>
                <w:szCs w:val="17"/>
              </w:rPr>
              <w:t>RPM001 (Step 3),</w:t>
            </w:r>
            <w:r w:rsidR="00E86214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E86214" w:rsidRPr="00E86214">
              <w:rPr>
                <w:rFonts w:ascii="Arial" w:hAnsi="Arial" w:cs="Arial"/>
                <w:color w:val="000000"/>
                <w:sz w:val="17"/>
                <w:szCs w:val="17"/>
              </w:rPr>
              <w:t xml:space="preserve">RPM003 (Step </w:t>
            </w:r>
            <w:r w:rsidR="002C192C"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  <w:r w:rsidR="00E86214" w:rsidRPr="00E86214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BE36B72" w14:textId="7B989BB3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1E9DD0F4" w14:textId="289A258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2765E0A2" w14:textId="3C9E7D7E" w:rsidR="006C40B8" w:rsidRPr="001A6150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2319CDE1" w14:textId="77777777" w:rsidTr="005C7A03">
        <w:trPr>
          <w:cantSplit/>
        </w:trPr>
        <w:tc>
          <w:tcPr>
            <w:tcW w:w="468" w:type="dxa"/>
            <w:vMerge w:val="restart"/>
          </w:tcPr>
          <w:p w14:paraId="46D44049" w14:textId="45C9E957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7B30364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0995E920" w14:textId="6BE7C0B2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03BB8">
              <w:rPr>
                <w:rFonts w:ascii="Arial" w:hAnsi="Arial" w:cs="Arial"/>
                <w:sz w:val="17"/>
                <w:szCs w:val="17"/>
              </w:rPr>
              <w:t xml:space="preserve">Charging time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603BB8">
              <w:rPr>
                <w:rFonts w:ascii="Arial" w:hAnsi="Arial" w:cs="Arial"/>
                <w:sz w:val="17"/>
                <w:szCs w:val="17"/>
              </w:rPr>
              <w:t xml:space="preserve"> less than 3 hours during sunny conditions and less than 8 hours during cloudy conditions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</w:tcPr>
          <w:p w14:paraId="571D2347" w14:textId="26C9EC10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3DF2C8B" w14:textId="3E90A38A" w:rsidR="006C40B8" w:rsidRDefault="006C40B8" w:rsidP="006C40B8">
            <w:pPr>
              <w:tabs>
                <w:tab w:val="left" w:pos="1080"/>
              </w:tabs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73BC8A7D" w14:textId="619028EA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C329C"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6C40B8" w:rsidRPr="00722593" w14:paraId="700292A7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535CCD6B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A416AEC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AAFAC8A" w14:textId="166AF776" w:rsidR="006C40B8" w:rsidRPr="00603B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C4C8C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2C4C8C" w:rsidRPr="002C4C8C">
              <w:rPr>
                <w:rFonts w:ascii="Arial" w:hAnsi="Arial" w:cs="Arial"/>
                <w:color w:val="000000"/>
                <w:sz w:val="17"/>
                <w:szCs w:val="17"/>
              </w:rPr>
              <w:t xml:space="preserve">RPM003 (Step </w:t>
            </w:r>
            <w:r w:rsidR="001E00A7"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  <w:r w:rsidR="002C4C8C" w:rsidRPr="002C4C8C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07AE494" w14:textId="2ED2AD3D" w:rsidR="006C40B8" w:rsidRPr="00E16ED7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759FCF50" w14:textId="634CC2EB" w:rsidR="006C40B8" w:rsidRPr="006E49A7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0EE13031" w14:textId="12DE8F56" w:rsidR="006C40B8" w:rsidRPr="00DC329C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03C14EA1" w14:textId="77777777" w:rsidTr="006706E7">
        <w:trPr>
          <w:cantSplit/>
          <w:trHeight w:val="160"/>
        </w:trPr>
        <w:tc>
          <w:tcPr>
            <w:tcW w:w="468" w:type="dxa"/>
            <w:vMerge w:val="restart"/>
          </w:tcPr>
          <w:p w14:paraId="2FFBFCF1" w14:textId="7F990583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12378F9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8E4D6F9" w14:textId="1C7E75BA" w:rsidR="006C40B8" w:rsidRPr="008B4A8E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DF3E28">
              <w:rPr>
                <w:rFonts w:ascii="Arial" w:hAnsi="Arial" w:cs="Arial"/>
                <w:color w:val="000000"/>
                <w:sz w:val="17"/>
                <w:szCs w:val="17"/>
              </w:rPr>
              <w:t xml:space="preserve">Operation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r w:rsidRPr="00DF3E28">
              <w:rPr>
                <w:rFonts w:ascii="Arial" w:hAnsi="Arial" w:cs="Arial"/>
                <w:color w:val="000000"/>
                <w:sz w:val="17"/>
                <w:szCs w:val="17"/>
              </w:rPr>
              <w:t xml:space="preserve"> controlled by a photoreceptor located inside the RPM.</w:t>
            </w:r>
          </w:p>
        </w:tc>
        <w:tc>
          <w:tcPr>
            <w:tcW w:w="1260" w:type="dxa"/>
            <w:vMerge w:val="restart"/>
          </w:tcPr>
          <w:p w14:paraId="7E180BA9" w14:textId="2B71E3FA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B844050" w14:textId="32B78F5F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1BA428E3" w14:textId="0B94B0E6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</w:t>
            </w:r>
          </w:p>
        </w:tc>
      </w:tr>
      <w:tr w:rsidR="006C40B8" w:rsidRPr="00722593" w14:paraId="759B096C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40E679FA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4E231BA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49A9877" w14:textId="77777777" w:rsidR="006C40B8" w:rsidRPr="00DF3E28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9D7FCA6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E0449F6" w14:textId="4EF52C7C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5966486" w14:textId="77777777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4880DE70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4ADCE2F1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6FB1584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397513E3" w14:textId="0772FC6C" w:rsidR="006C40B8" w:rsidRPr="00DF3E28" w:rsidRDefault="006C40B8" w:rsidP="002B3E3A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2B3E3A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2B3E3A" w:rsidRPr="002B3E3A">
              <w:rPr>
                <w:rFonts w:ascii="Arial" w:hAnsi="Arial" w:cs="Arial"/>
                <w:color w:val="000000"/>
                <w:sz w:val="17"/>
                <w:szCs w:val="17"/>
              </w:rPr>
              <w:t>RPM001 (Step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B88C860" w14:textId="7724D074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297BEDB5" w14:textId="5A5DE395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25B02A3" w14:textId="5EF0A544" w:rsidR="006C40B8" w:rsidRPr="001A6150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5506301A" w14:textId="77777777" w:rsidTr="002422A9">
        <w:trPr>
          <w:cantSplit/>
          <w:trHeight w:val="320"/>
        </w:trPr>
        <w:tc>
          <w:tcPr>
            <w:tcW w:w="468" w:type="dxa"/>
            <w:vMerge w:val="restart"/>
          </w:tcPr>
          <w:p w14:paraId="29F238E0" w14:textId="30FB24E8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7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C7CC0AB" w14:textId="685882D6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970-2.3.3</w:t>
            </w:r>
          </w:p>
        </w:tc>
        <w:tc>
          <w:tcPr>
            <w:tcW w:w="5130" w:type="dxa"/>
            <w:vMerge w:val="restart"/>
          </w:tcPr>
          <w:p w14:paraId="68F82B0C" w14:textId="03C929AB" w:rsidR="006C40B8" w:rsidRPr="008B4A8E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2422A9">
              <w:rPr>
                <w:rFonts w:ascii="Arial" w:hAnsi="Arial" w:cs="Arial"/>
                <w:color w:val="000000"/>
                <w:sz w:val="17"/>
                <w:szCs w:val="17"/>
              </w:rPr>
              <w:t xml:space="preserve">RPMs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has a</w:t>
            </w:r>
            <w:r w:rsidRPr="002422A9">
              <w:rPr>
                <w:rFonts w:ascii="Arial" w:hAnsi="Arial" w:cs="Arial"/>
                <w:color w:val="000000"/>
                <w:sz w:val="17"/>
                <w:szCs w:val="17"/>
              </w:rPr>
              <w:t xml:space="preserve"> maximum width of eight inches. The depth of embedment of the RPM housing into pavement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r w:rsidRPr="002422A9">
              <w:rPr>
                <w:rFonts w:ascii="Arial" w:hAnsi="Arial" w:cs="Arial"/>
                <w:color w:val="000000"/>
                <w:sz w:val="17"/>
                <w:szCs w:val="17"/>
              </w:rPr>
              <w:t xml:space="preserve"> 2.5 inches or less, and the housing projec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ts</w:t>
            </w:r>
            <w:r w:rsidRPr="002422A9">
              <w:rPr>
                <w:rFonts w:ascii="Arial" w:hAnsi="Arial" w:cs="Arial"/>
                <w:color w:val="000000"/>
                <w:sz w:val="17"/>
                <w:szCs w:val="17"/>
              </w:rPr>
              <w:t xml:space="preserve"> 0.75 inches or less above the pavement surface.</w:t>
            </w:r>
          </w:p>
        </w:tc>
        <w:tc>
          <w:tcPr>
            <w:tcW w:w="1260" w:type="dxa"/>
            <w:vMerge w:val="restart"/>
          </w:tcPr>
          <w:p w14:paraId="13985DC7" w14:textId="4B43B035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7525CC7" w14:textId="04C5B0BF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DBE350F" w14:textId="074D890A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C40B8" w:rsidRPr="00722593" w14:paraId="74698E01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2CDECB56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A2B6AD8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EAEE10B" w14:textId="77777777" w:rsidR="006C40B8" w:rsidRPr="002422A9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5FC5782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CB60172" w14:textId="2F1A3E5E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D626FD7" w14:textId="77777777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76E3EC62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6A8E8314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84787A1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6B2B24DF" w14:textId="0C0A4998" w:rsidR="006C40B8" w:rsidRPr="002422A9" w:rsidRDefault="006C40B8" w:rsidP="00F81749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81749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81749" w:rsidRPr="00F81749">
              <w:rPr>
                <w:rFonts w:ascii="Arial" w:hAnsi="Arial" w:cs="Arial"/>
                <w:color w:val="000000"/>
                <w:sz w:val="17"/>
                <w:szCs w:val="17"/>
              </w:rPr>
              <w:t>RPM001 (Step 5),</w:t>
            </w:r>
            <w:r w:rsidR="00F81749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81749" w:rsidRPr="00F81749">
              <w:rPr>
                <w:rFonts w:ascii="Arial" w:hAnsi="Arial" w:cs="Arial"/>
                <w:color w:val="000000"/>
                <w:sz w:val="17"/>
                <w:szCs w:val="17"/>
              </w:rPr>
              <w:t>RPM002 (Step 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13262BD" w14:textId="00E663FB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502E3DF" w14:textId="21963FCB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AECBB8D" w14:textId="1C1A1DA6" w:rsidR="006C40B8" w:rsidRPr="001A6150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34D91FC5" w14:textId="77777777" w:rsidTr="008E13E3">
        <w:trPr>
          <w:cantSplit/>
          <w:trHeight w:val="111"/>
        </w:trPr>
        <w:tc>
          <w:tcPr>
            <w:tcW w:w="468" w:type="dxa"/>
            <w:vMerge w:val="restart"/>
          </w:tcPr>
          <w:p w14:paraId="6970435D" w14:textId="47B4BF83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2D53289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8006CE4" w14:textId="0431A220" w:rsidR="006C40B8" w:rsidRPr="008B4A8E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F277F7">
              <w:rPr>
                <w:rFonts w:ascii="Arial" w:hAnsi="Arial" w:cs="Arial"/>
                <w:color w:val="000000"/>
                <w:sz w:val="17"/>
                <w:szCs w:val="17"/>
              </w:rPr>
              <w:t xml:space="preserve">RPMs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has a </w:t>
            </w:r>
            <w:r w:rsidRPr="00F277F7">
              <w:rPr>
                <w:rFonts w:ascii="Arial" w:hAnsi="Arial" w:cs="Arial"/>
                <w:color w:val="000000"/>
                <w:sz w:val="17"/>
                <w:szCs w:val="17"/>
              </w:rPr>
              <w:t>compressive strength of 20,000 pounds.</w:t>
            </w:r>
          </w:p>
        </w:tc>
        <w:tc>
          <w:tcPr>
            <w:tcW w:w="1260" w:type="dxa"/>
            <w:vMerge w:val="restart"/>
          </w:tcPr>
          <w:p w14:paraId="635E265E" w14:textId="7ECBB88B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DF2BF30" w14:textId="175D0F73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Also, provide a completed Testing Laboratory and Report Checklist.</w:t>
            </w:r>
          </w:p>
        </w:tc>
        <w:tc>
          <w:tcPr>
            <w:tcW w:w="1980" w:type="dxa"/>
            <w:vMerge w:val="restart"/>
          </w:tcPr>
          <w:p w14:paraId="549D6283" w14:textId="63B2BB51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C40B8" w:rsidRPr="00722593" w14:paraId="7629AF74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273ACC5C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5BEA14B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D3E72BE" w14:textId="77777777" w:rsidR="006C40B8" w:rsidRPr="00F277F7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FC4BB36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94EFECD" w14:textId="6408AA16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691E5CD" w14:textId="77777777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2A29FE13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6729843D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EC30C60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5BBE8E26" w14:textId="4ADF00D1" w:rsidR="006C40B8" w:rsidRPr="00F277F7" w:rsidRDefault="006C40B8" w:rsidP="006C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AF002E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AF002E" w:rsidRPr="00AF002E">
              <w:rPr>
                <w:rFonts w:ascii="Arial" w:hAnsi="Arial" w:cs="Arial"/>
                <w:color w:val="000000"/>
                <w:sz w:val="17"/>
                <w:szCs w:val="17"/>
              </w:rPr>
              <w:t>RPM001 (Step 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8602863" w14:textId="55718C2A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5BFA3CF9" w14:textId="001B1050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2A020296" w14:textId="294D7381" w:rsidR="006C40B8" w:rsidRPr="001A6150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78CF18D0" w14:textId="77777777" w:rsidTr="000C14CF">
        <w:trPr>
          <w:cantSplit/>
          <w:trHeight w:val="111"/>
        </w:trPr>
        <w:tc>
          <w:tcPr>
            <w:tcW w:w="468" w:type="dxa"/>
            <w:vMerge w:val="restart"/>
          </w:tcPr>
          <w:p w14:paraId="08A49CCA" w14:textId="05FC6071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E1FAB27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0FF5D2BC" w14:textId="395F3E6D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AD0B15">
              <w:rPr>
                <w:rFonts w:ascii="Arial" w:hAnsi="Arial" w:cs="Arial"/>
                <w:sz w:val="17"/>
                <w:szCs w:val="17"/>
              </w:rPr>
              <w:t xml:space="preserve">RPMs </w:t>
            </w:r>
            <w:r>
              <w:rPr>
                <w:rFonts w:ascii="Arial" w:hAnsi="Arial" w:cs="Arial"/>
                <w:sz w:val="17"/>
                <w:szCs w:val="17"/>
              </w:rPr>
              <w:t>has</w:t>
            </w:r>
            <w:r w:rsidRPr="00AD0B15">
              <w:rPr>
                <w:rFonts w:ascii="Arial" w:hAnsi="Arial" w:cs="Arial"/>
                <w:sz w:val="17"/>
                <w:szCs w:val="17"/>
              </w:rPr>
              <w:t xml:space="preserve"> an IP 68 rating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64A2286C" w14:textId="68739DC9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BF5A4EE" w14:textId="4EB2D08C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9C5154D" w14:textId="6C915FBA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C40B8" w:rsidRPr="00722593" w14:paraId="0E355183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6F85ABEA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6211289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DD10C93" w14:textId="77777777" w:rsidR="006C40B8" w:rsidRPr="00AD0B15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7DC5885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2B3C9632" w14:textId="3CF77436" w:rsidR="006C40B8" w:rsidRDefault="006C40B8" w:rsidP="006C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E5AD8A0" w14:textId="77777777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0233DC03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71060110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E63B5C2" w14:textId="77777777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240792B" w14:textId="11D6DB8F" w:rsidR="006C40B8" w:rsidRPr="00AD0B15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C401C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C401C2" w:rsidRPr="00C401C2">
              <w:rPr>
                <w:rFonts w:ascii="Arial" w:hAnsi="Arial" w:cs="Arial"/>
                <w:color w:val="000000"/>
                <w:sz w:val="17"/>
                <w:szCs w:val="17"/>
              </w:rPr>
              <w:t>RPM001 (Step 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E75281C" w14:textId="1B5A55E9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0F908A93" w14:textId="739E7D8B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3720D90F" w14:textId="22433CA7" w:rsidR="006C40B8" w:rsidRPr="001A6150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6F275FD7" w14:textId="77777777" w:rsidTr="004C2BAD">
        <w:trPr>
          <w:cantSplit/>
          <w:trHeight w:val="160"/>
        </w:trPr>
        <w:tc>
          <w:tcPr>
            <w:tcW w:w="468" w:type="dxa"/>
            <w:vMerge w:val="restart"/>
          </w:tcPr>
          <w:p w14:paraId="3BF7EEB4" w14:textId="7ED05F8B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18D5512" w14:textId="080818BF" w:rsidR="006C40B8" w:rsidRPr="00722593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970-2.3.4</w:t>
            </w:r>
          </w:p>
        </w:tc>
        <w:tc>
          <w:tcPr>
            <w:tcW w:w="5130" w:type="dxa"/>
            <w:vMerge w:val="restart"/>
          </w:tcPr>
          <w:p w14:paraId="160559AD" w14:textId="28FF4AB0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light source for the RPM is light-emitting diodes (LEDs).</w:t>
            </w:r>
          </w:p>
        </w:tc>
        <w:tc>
          <w:tcPr>
            <w:tcW w:w="1260" w:type="dxa"/>
            <w:vMerge w:val="restart"/>
          </w:tcPr>
          <w:p w14:paraId="664DF5EC" w14:textId="36791A70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7E041CA" w14:textId="10CC9C2A" w:rsidR="006C40B8" w:rsidRPr="00A663F4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148C12B" w14:textId="70004B9D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C40B8" w:rsidRPr="00722593" w14:paraId="5AFA87F7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3C35EAAD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B78BB45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1B550C2" w14:textId="77777777" w:rsidR="006C40B8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3E804B6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709729C" w14:textId="148FA425" w:rsidR="006C40B8" w:rsidRPr="006E49A7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07EC93A" w14:textId="77777777" w:rsidR="006C40B8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61224816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75AD0485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99346A6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720A0A2B" w14:textId="3A3AF6AC" w:rsidR="006C40B8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7741A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7741A" w:rsidRPr="0047741A">
              <w:rPr>
                <w:rFonts w:ascii="Arial" w:hAnsi="Arial" w:cs="Arial"/>
                <w:color w:val="000000"/>
                <w:sz w:val="17"/>
                <w:szCs w:val="17"/>
              </w:rPr>
              <w:t>RPM001 (Step 8)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63518D9" w14:textId="7867F21B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E06EECF" w14:textId="46BFE8D3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2B045AF6" w14:textId="4B53B999" w:rsidR="006C40B8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410A27BA" w14:textId="77777777" w:rsidTr="005C7A03">
        <w:trPr>
          <w:cantSplit/>
        </w:trPr>
        <w:tc>
          <w:tcPr>
            <w:tcW w:w="468" w:type="dxa"/>
            <w:vMerge w:val="restart"/>
          </w:tcPr>
          <w:p w14:paraId="5494B769" w14:textId="426E1961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84D1E2B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18B4E74" w14:textId="45F8C4D2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 w:rsidRPr="009152D9">
              <w:rPr>
                <w:rFonts w:ascii="Arial" w:hAnsi="Arial" w:cs="Arial"/>
                <w:sz w:val="17"/>
                <w:szCs w:val="17"/>
              </w:rPr>
              <w:t xml:space="preserve">The light produced by the RPM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9152D9">
              <w:rPr>
                <w:rFonts w:ascii="Arial" w:hAnsi="Arial" w:cs="Arial"/>
                <w:sz w:val="17"/>
                <w:szCs w:val="17"/>
              </w:rPr>
              <w:t xml:space="preserve"> only visible from the direction of traffic that it is intended to guide.</w:t>
            </w:r>
          </w:p>
        </w:tc>
        <w:tc>
          <w:tcPr>
            <w:tcW w:w="1260" w:type="dxa"/>
            <w:vMerge w:val="restart"/>
          </w:tcPr>
          <w:p w14:paraId="084DBB7E" w14:textId="5EF7FC2C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91E9449" w14:textId="73A38573" w:rsidR="006C40B8" w:rsidRPr="00A663F4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152B8140" w14:textId="32AC92AC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C40B8" w:rsidRPr="00722593" w14:paraId="7AC111D9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3DA2DC3E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BE80FEA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0B7523D" w14:textId="77777777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3DA938D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35B5434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1BA14EA" w14:textId="77777777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7309DF06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754A711C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3E22706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55FFE1BA" w14:textId="3C12DD5B" w:rsidR="006C40B8" w:rsidRPr="00722593" w:rsidRDefault="006C40B8" w:rsidP="00CB021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CB021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CB0211" w:rsidRPr="00CB0211">
              <w:rPr>
                <w:rFonts w:ascii="Arial" w:hAnsi="Arial" w:cs="Arial"/>
                <w:color w:val="000000"/>
                <w:sz w:val="17"/>
                <w:szCs w:val="17"/>
              </w:rPr>
              <w:t>RPM001 (Step 9),</w:t>
            </w:r>
            <w:r w:rsidR="00CB021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CB0211" w:rsidRPr="00CB0211">
              <w:rPr>
                <w:rFonts w:ascii="Arial" w:hAnsi="Arial" w:cs="Arial"/>
                <w:color w:val="000000"/>
                <w:sz w:val="17"/>
                <w:szCs w:val="17"/>
              </w:rPr>
              <w:t>RPM002 (Step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4838086" w14:textId="39260351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53E67A5B" w14:textId="025A1984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BF0E18E" w14:textId="55917D52" w:rsidR="006C40B8" w:rsidRPr="001A6150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1A6150" w14:paraId="74B83FC3" w14:textId="77777777" w:rsidTr="00120670">
        <w:trPr>
          <w:cantSplit/>
          <w:trHeight w:val="320"/>
        </w:trPr>
        <w:tc>
          <w:tcPr>
            <w:tcW w:w="468" w:type="dxa"/>
            <w:vMerge w:val="restart"/>
          </w:tcPr>
          <w:p w14:paraId="5BD69E8D" w14:textId="1F222BD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38D76A4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50D4F3C" w14:textId="70C0D7AD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 w:rsidRPr="00CD3DD5">
              <w:rPr>
                <w:rFonts w:ascii="Arial" w:hAnsi="Arial" w:cs="Arial"/>
                <w:sz w:val="17"/>
                <w:szCs w:val="17"/>
              </w:rPr>
              <w:t xml:space="preserve">No light produced by the RPM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CD3DD5">
              <w:rPr>
                <w:rFonts w:ascii="Arial" w:hAnsi="Arial" w:cs="Arial"/>
                <w:sz w:val="17"/>
                <w:szCs w:val="17"/>
              </w:rPr>
              <w:t xml:space="preserve"> visible when viewed from a height of 3.5 feet above the pavement at a distance of 20 feet from the opposite quadrant or side quadrants of the RPM’s LED projection quadrant.</w:t>
            </w:r>
          </w:p>
        </w:tc>
        <w:tc>
          <w:tcPr>
            <w:tcW w:w="1260" w:type="dxa"/>
            <w:vMerge w:val="restart"/>
          </w:tcPr>
          <w:p w14:paraId="1AA5B2F3" w14:textId="6A921ABE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1CEDB62" w14:textId="795B4E7A" w:rsidR="006C40B8" w:rsidRPr="00A663F4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7C326E7" w14:textId="2183B0C5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C40B8" w:rsidRPr="001A6150" w14:paraId="6B89D784" w14:textId="77777777" w:rsidTr="00D85839">
        <w:trPr>
          <w:cantSplit/>
          <w:trHeight w:val="287"/>
        </w:trPr>
        <w:tc>
          <w:tcPr>
            <w:tcW w:w="468" w:type="dxa"/>
            <w:vMerge/>
          </w:tcPr>
          <w:p w14:paraId="187341B1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8ABE35E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53E4C3E" w14:textId="77777777" w:rsidR="006C40B8" w:rsidRPr="00CD3DD5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1FF97C1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56D878E" w14:textId="3EDE90F6" w:rsidR="006C40B8" w:rsidRPr="00A663F4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5F60E28" w14:textId="77777777" w:rsidR="006C40B8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1A6150" w14:paraId="2891FCCE" w14:textId="77777777" w:rsidTr="0014031D">
        <w:trPr>
          <w:cantSplit/>
          <w:trHeight w:val="287"/>
        </w:trPr>
        <w:tc>
          <w:tcPr>
            <w:tcW w:w="468" w:type="dxa"/>
            <w:vMerge/>
          </w:tcPr>
          <w:p w14:paraId="70C59CF3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822FC67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2139EB70" w14:textId="25432A82" w:rsidR="006C40B8" w:rsidRPr="00CD3DD5" w:rsidRDefault="006C40B8" w:rsidP="005F6D4D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5F6D4D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F6D4D" w:rsidRPr="005F6D4D">
              <w:rPr>
                <w:rFonts w:ascii="Arial" w:hAnsi="Arial" w:cs="Arial"/>
                <w:color w:val="000000"/>
                <w:sz w:val="17"/>
                <w:szCs w:val="17"/>
              </w:rPr>
              <w:t>RPM001 (Step 10),</w:t>
            </w:r>
            <w:r w:rsidR="005F6D4D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F6D4D" w:rsidRPr="005F6D4D">
              <w:rPr>
                <w:rFonts w:ascii="Arial" w:hAnsi="Arial" w:cs="Arial"/>
                <w:color w:val="000000"/>
                <w:sz w:val="17"/>
                <w:szCs w:val="17"/>
              </w:rPr>
              <w:t>RPM002 (Step 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609F05E" w14:textId="29FD48BD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06572756" w14:textId="74DC4822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588CB1E8" w14:textId="41C83983" w:rsidR="006C40B8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597B4049" w14:textId="77777777" w:rsidTr="005C7A03">
        <w:trPr>
          <w:cantSplit/>
        </w:trPr>
        <w:tc>
          <w:tcPr>
            <w:tcW w:w="468" w:type="dxa"/>
            <w:vMerge w:val="restart"/>
          </w:tcPr>
          <w:p w14:paraId="5B72FF7E" w14:textId="6A9DB19C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5C07517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358D7E9" w14:textId="3E9ADC58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Class F </w:t>
            </w:r>
            <w:r w:rsidRPr="00CF0A42">
              <w:rPr>
                <w:rFonts w:ascii="Arial" w:hAnsi="Arial" w:cs="Arial"/>
                <w:sz w:val="17"/>
                <w:szCs w:val="17"/>
              </w:rPr>
              <w:t xml:space="preserve">RPMs </w:t>
            </w:r>
            <w:r>
              <w:rPr>
                <w:rFonts w:ascii="Arial" w:hAnsi="Arial" w:cs="Arial"/>
                <w:sz w:val="17"/>
                <w:szCs w:val="17"/>
              </w:rPr>
              <w:t xml:space="preserve">are </w:t>
            </w:r>
            <w:r w:rsidRPr="00CF0A42">
              <w:rPr>
                <w:rFonts w:ascii="Arial" w:hAnsi="Arial" w:cs="Arial"/>
                <w:sz w:val="17"/>
                <w:szCs w:val="17"/>
              </w:rPr>
              <w:t xml:space="preserve">capable of producing the following luminance values </w:t>
            </w:r>
            <w:r>
              <w:rPr>
                <w:rFonts w:ascii="Arial" w:hAnsi="Arial" w:cs="Arial"/>
                <w:sz w:val="17"/>
                <w:szCs w:val="17"/>
              </w:rPr>
              <w:t xml:space="preserve">(foot-candles) </w:t>
            </w:r>
            <w:r w:rsidRPr="00CF0A42">
              <w:rPr>
                <w:rFonts w:ascii="Arial" w:hAnsi="Arial" w:cs="Arial"/>
                <w:sz w:val="17"/>
                <w:szCs w:val="17"/>
              </w:rPr>
              <w:t>when measured at the LED source:</w:t>
            </w:r>
            <w:r>
              <w:rPr>
                <w:rFonts w:ascii="Arial" w:hAnsi="Arial" w:cs="Arial"/>
                <w:sz w:val="17"/>
                <w:szCs w:val="17"/>
              </w:rPr>
              <w:t xml:space="preserve"> White = 5.00 fc, Yellow = 1.00 fc, and red = 1.5 fc.</w:t>
            </w:r>
          </w:p>
        </w:tc>
        <w:tc>
          <w:tcPr>
            <w:tcW w:w="1260" w:type="dxa"/>
            <w:vMerge w:val="restart"/>
          </w:tcPr>
          <w:p w14:paraId="225FD658" w14:textId="0218E769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C6FEFF8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>rovide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the following:</w:t>
            </w:r>
          </w:p>
          <w:p w14:paraId="63A8FC43" w14:textId="550F4A3B" w:rsidR="006C40B8" w:rsidRPr="00563DFC" w:rsidRDefault="006C40B8" w:rsidP="006C40B8">
            <w:pPr>
              <w:pStyle w:val="ListParagraph"/>
              <w:numPr>
                <w:ilvl w:val="0"/>
                <w:numId w:val="3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563DFC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51AEB97F" w14:textId="5EBF9D54" w:rsidR="006C40B8" w:rsidRPr="00563DFC" w:rsidRDefault="006C40B8" w:rsidP="006C40B8">
            <w:pPr>
              <w:pStyle w:val="ListParagraph"/>
              <w:numPr>
                <w:ilvl w:val="0"/>
                <w:numId w:val="3"/>
              </w:num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563DFC">
              <w:rPr>
                <w:rFonts w:ascii="Arial" w:hAnsi="Arial" w:cs="Arial"/>
                <w:i/>
                <w:noProof/>
                <w:sz w:val="17"/>
                <w:szCs w:val="17"/>
              </w:rPr>
              <w:t>A completed Testing Laboratory and Report Checklist.</w:t>
            </w:r>
          </w:p>
        </w:tc>
        <w:tc>
          <w:tcPr>
            <w:tcW w:w="1980" w:type="dxa"/>
            <w:vMerge w:val="restart"/>
          </w:tcPr>
          <w:p w14:paraId="370F1A93" w14:textId="77777777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C40B8" w:rsidRPr="00722593" w14:paraId="218C8E27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685E03EA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9C90836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04D0883" w14:textId="77777777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64C5E09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AC04DF3" w14:textId="37844A4C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E7B0C1E" w14:textId="77777777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181CF7AE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6E70318B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129827C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107FB9AC" w14:textId="49B716A7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24184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24184" w:rsidRPr="00F24184">
              <w:rPr>
                <w:rFonts w:ascii="Arial" w:hAnsi="Arial" w:cs="Arial"/>
                <w:color w:val="000000"/>
                <w:sz w:val="17"/>
                <w:szCs w:val="17"/>
              </w:rPr>
              <w:t>RPM001 (Step 11)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F02C12C" w14:textId="5790E4A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77B9659C" w14:textId="6CA0B7A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E7C0D75" w14:textId="6CB26B77" w:rsidR="006C40B8" w:rsidRPr="001A6150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bookmarkStart w:id="5" w:name="_Hlk127433926"/>
      <w:tr w:rsidR="006C40B8" w:rsidRPr="00722593" w14:paraId="293B5475" w14:textId="77777777" w:rsidTr="0007577F">
        <w:trPr>
          <w:cantSplit/>
          <w:trHeight w:val="320"/>
        </w:trPr>
        <w:tc>
          <w:tcPr>
            <w:tcW w:w="468" w:type="dxa"/>
            <w:vMerge w:val="restart"/>
          </w:tcPr>
          <w:p w14:paraId="28362AF0" w14:textId="0E057D58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119F894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C6212DF" w14:textId="635885F4" w:rsidR="006C40B8" w:rsidRPr="00722593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 w:rsidRPr="007438B4">
              <w:rPr>
                <w:rFonts w:ascii="Arial" w:hAnsi="Arial" w:cs="Arial"/>
                <w:sz w:val="17"/>
                <w:szCs w:val="17"/>
              </w:rPr>
              <w:t>The RPM lenses meet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7438B4">
              <w:rPr>
                <w:rFonts w:ascii="Arial" w:hAnsi="Arial" w:cs="Arial"/>
                <w:sz w:val="17"/>
                <w:szCs w:val="17"/>
              </w:rPr>
              <w:t xml:space="preserve"> the abrasion-resistant requirements of ASTM D4280. After abrading the RPM, the luminance produced by the RPM </w:t>
            </w:r>
            <w:r>
              <w:rPr>
                <w:rFonts w:ascii="Arial" w:hAnsi="Arial" w:cs="Arial"/>
                <w:sz w:val="17"/>
                <w:szCs w:val="17"/>
              </w:rPr>
              <w:t xml:space="preserve">is </w:t>
            </w:r>
            <w:r w:rsidRPr="007438B4">
              <w:rPr>
                <w:rFonts w:ascii="Arial" w:hAnsi="Arial" w:cs="Arial"/>
                <w:sz w:val="17"/>
                <w:szCs w:val="17"/>
              </w:rPr>
              <w:t xml:space="preserve">50% or greater than the </w:t>
            </w:r>
            <w:r>
              <w:rPr>
                <w:rFonts w:ascii="Arial" w:hAnsi="Arial" w:cs="Arial"/>
                <w:sz w:val="17"/>
                <w:szCs w:val="17"/>
              </w:rPr>
              <w:t>required luminance values.</w:t>
            </w:r>
          </w:p>
        </w:tc>
        <w:tc>
          <w:tcPr>
            <w:tcW w:w="1260" w:type="dxa"/>
            <w:vMerge w:val="restart"/>
          </w:tcPr>
          <w:p w14:paraId="797AA4F6" w14:textId="10724857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80EAEDC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following:</w:t>
            </w:r>
          </w:p>
          <w:p w14:paraId="44A07363" w14:textId="77777777" w:rsidR="006C40B8" w:rsidRPr="00563DFC" w:rsidRDefault="006C40B8" w:rsidP="006C40B8">
            <w:pPr>
              <w:pStyle w:val="ListParagraph"/>
              <w:numPr>
                <w:ilvl w:val="0"/>
                <w:numId w:val="4"/>
              </w:num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563DFC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third party test report that demonstrates compliance with this requirement. </w:t>
            </w:r>
          </w:p>
          <w:p w14:paraId="71177B28" w14:textId="35C79AFB" w:rsidR="006C40B8" w:rsidRPr="00563DFC" w:rsidRDefault="006C40B8" w:rsidP="006C40B8">
            <w:pPr>
              <w:pStyle w:val="ListParagraph"/>
              <w:numPr>
                <w:ilvl w:val="0"/>
                <w:numId w:val="4"/>
              </w:num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563DFC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completed Testing Laboratory and Report Checklist. </w:t>
            </w:r>
          </w:p>
        </w:tc>
        <w:tc>
          <w:tcPr>
            <w:tcW w:w="1980" w:type="dxa"/>
            <w:vMerge w:val="restart"/>
          </w:tcPr>
          <w:p w14:paraId="2CDCAF3C" w14:textId="32D1C96E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C40B8" w:rsidRPr="00722593" w14:paraId="34F64BD3" w14:textId="77777777" w:rsidTr="00273E6B">
        <w:trPr>
          <w:cantSplit/>
          <w:trHeight w:val="288"/>
        </w:trPr>
        <w:tc>
          <w:tcPr>
            <w:tcW w:w="468" w:type="dxa"/>
            <w:vMerge/>
          </w:tcPr>
          <w:p w14:paraId="0BB667EC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FBD9216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69A4F86" w14:textId="77777777" w:rsidR="006C40B8" w:rsidRPr="007438B4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8E9B97E" w14:textId="77777777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397E139B" w14:textId="64C6A0E0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4C2EC76" w14:textId="77777777" w:rsidR="006C40B8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bookmarkEnd w:id="5"/>
      <w:tr w:rsidR="006C40B8" w:rsidRPr="00722593" w14:paraId="42C24D1F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029E0C3B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447EF01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56A8BC5A" w14:textId="0831F06F" w:rsidR="006C40B8" w:rsidRPr="007438B4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CC41C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CC41C6" w:rsidRPr="00CC41C6">
              <w:rPr>
                <w:rFonts w:ascii="Arial" w:hAnsi="Arial" w:cs="Arial"/>
                <w:color w:val="000000"/>
                <w:sz w:val="17"/>
                <w:szCs w:val="17"/>
              </w:rPr>
              <w:t>RPM001 (Step 12)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24EA201" w14:textId="3FB7FFEB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DA9B856" w14:textId="10E1B51D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33118905" w14:textId="3DEDCBBD" w:rsidR="006C40B8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6C40B8" w:rsidRPr="00722593" w14:paraId="341E0848" w14:textId="77777777" w:rsidTr="00AD5EEA">
        <w:trPr>
          <w:cantSplit/>
          <w:trHeight w:val="225"/>
        </w:trPr>
        <w:tc>
          <w:tcPr>
            <w:tcW w:w="468" w:type="dxa"/>
            <w:vMerge w:val="restart"/>
          </w:tcPr>
          <w:p w14:paraId="6423E72A" w14:textId="1E2B7EF3" w:rsidR="006C40B8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0682E38" w14:textId="70C9FB1D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970-2.3.5</w:t>
            </w:r>
          </w:p>
        </w:tc>
        <w:tc>
          <w:tcPr>
            <w:tcW w:w="5130" w:type="dxa"/>
            <w:vMerge w:val="restart"/>
          </w:tcPr>
          <w:p w14:paraId="47C1ECC4" w14:textId="6A0C9E0D" w:rsidR="006C40B8" w:rsidRPr="008B4A8E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 w:rsidRPr="004A34BF">
              <w:rPr>
                <w:rFonts w:ascii="Arial" w:hAnsi="Arial" w:cs="Arial"/>
                <w:sz w:val="17"/>
                <w:szCs w:val="17"/>
              </w:rPr>
              <w:t xml:space="preserve">The manufacturer </w:t>
            </w:r>
            <w:r>
              <w:rPr>
                <w:rFonts w:ascii="Arial" w:hAnsi="Arial" w:cs="Arial"/>
                <w:sz w:val="17"/>
                <w:szCs w:val="17"/>
              </w:rPr>
              <w:t xml:space="preserve">has </w:t>
            </w:r>
            <w:r w:rsidRPr="004A34BF">
              <w:rPr>
                <w:rFonts w:ascii="Arial" w:hAnsi="Arial" w:cs="Arial"/>
                <w:sz w:val="17"/>
                <w:szCs w:val="17"/>
              </w:rPr>
              <w:t>provide</w:t>
            </w:r>
            <w:r>
              <w:rPr>
                <w:rFonts w:ascii="Arial" w:hAnsi="Arial" w:cs="Arial"/>
                <w:sz w:val="17"/>
                <w:szCs w:val="17"/>
              </w:rPr>
              <w:t>d</w:t>
            </w:r>
            <w:r w:rsidRPr="004A34BF">
              <w:rPr>
                <w:rFonts w:ascii="Arial" w:hAnsi="Arial" w:cs="Arial"/>
                <w:sz w:val="17"/>
                <w:szCs w:val="17"/>
              </w:rPr>
              <w:t xml:space="preserve"> a five-year, non-prorated warranty on all components for five years from the date of final acceptance in accordance with Section 706.</w:t>
            </w:r>
          </w:p>
        </w:tc>
        <w:tc>
          <w:tcPr>
            <w:tcW w:w="1260" w:type="dxa"/>
            <w:vMerge w:val="restart"/>
          </w:tcPr>
          <w:p w14:paraId="75A4ED8C" w14:textId="0B4DF6FF" w:rsidR="006C40B8" w:rsidRPr="00722593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16ED7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E16ED7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E16ED7">
              <w:rPr>
                <w:rFonts w:ascii="Arial" w:hAnsi="Arial" w:cs="Arial"/>
                <w:sz w:val="17"/>
                <w:szCs w:val="17"/>
              </w:rPr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16ED7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33A059A" w14:textId="2E856F04" w:rsidR="006C40B8" w:rsidRPr="00A663F4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warranty documentation that shows the product meets this requirement.</w:t>
            </w:r>
          </w:p>
        </w:tc>
        <w:tc>
          <w:tcPr>
            <w:tcW w:w="1980" w:type="dxa"/>
            <w:vMerge w:val="restart"/>
          </w:tcPr>
          <w:p w14:paraId="73F5B497" w14:textId="5000A6D2" w:rsidR="006C40B8" w:rsidRPr="001A6150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C40B8" w:rsidRPr="00722593" w14:paraId="4100E9E2" w14:textId="77777777" w:rsidTr="00E51CDB">
        <w:trPr>
          <w:cantSplit/>
          <w:trHeight w:val="288"/>
        </w:trPr>
        <w:tc>
          <w:tcPr>
            <w:tcW w:w="468" w:type="dxa"/>
            <w:vMerge/>
          </w:tcPr>
          <w:p w14:paraId="7D421E63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C94BDF7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1488C44" w14:textId="77777777" w:rsidR="006C40B8" w:rsidRPr="004A34BF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739D6F4" w14:textId="77777777" w:rsidR="006C40B8" w:rsidRPr="00E16ED7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0F84F12" w14:textId="24AA60EA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0FE25E7" w14:textId="77777777" w:rsidR="006C40B8" w:rsidRDefault="006C40B8" w:rsidP="006C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C40B8" w:rsidRPr="00722593" w14:paraId="69941D20" w14:textId="77777777" w:rsidTr="0014031D">
        <w:trPr>
          <w:cantSplit/>
          <w:trHeight w:val="288"/>
        </w:trPr>
        <w:tc>
          <w:tcPr>
            <w:tcW w:w="468" w:type="dxa"/>
            <w:vMerge/>
          </w:tcPr>
          <w:p w14:paraId="6EC3B92E" w14:textId="77777777" w:rsidR="006C40B8" w:rsidRPr="00385CA9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5A3FF63" w14:textId="77777777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shd w:val="clear" w:color="auto" w:fill="D9D9D9" w:themeFill="background1" w:themeFillShade="D9"/>
          </w:tcPr>
          <w:p w14:paraId="5F896589" w14:textId="54DEC8F4" w:rsidR="006C40B8" w:rsidRPr="004A34BF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574E4C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74E4C" w:rsidRPr="00574E4C">
              <w:rPr>
                <w:rFonts w:ascii="Arial" w:hAnsi="Arial" w:cs="Arial"/>
                <w:color w:val="000000"/>
                <w:sz w:val="17"/>
                <w:szCs w:val="17"/>
              </w:rPr>
              <w:t>RPM001 (Step 13)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5091A2D" w14:textId="603E02DA" w:rsidR="006C40B8" w:rsidRPr="00E16ED7" w:rsidRDefault="006C40B8" w:rsidP="006C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shd w:val="clear" w:color="auto" w:fill="D9D9D9" w:themeFill="background1" w:themeFillShade="D9"/>
          </w:tcPr>
          <w:p w14:paraId="393E0F48" w14:textId="46005E21" w:rsidR="006C40B8" w:rsidRDefault="006C40B8" w:rsidP="006C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1CDD1C51" w14:textId="1727F846" w:rsidR="006C40B8" w:rsidRDefault="006C40B8" w:rsidP="006C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</w:tbl>
    <w:p w14:paraId="2919362A" w14:textId="77777777" w:rsidR="003F0072" w:rsidRDefault="003F0072" w:rsidP="00EE17D1">
      <w:pPr>
        <w:tabs>
          <w:tab w:val="left" w:pos="1080"/>
        </w:tabs>
        <w:sectPr w:rsidR="003F0072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473FAB0B" w14:textId="77777777" w:rsidR="003F0072" w:rsidRPr="0091508F" w:rsidRDefault="003F0072" w:rsidP="003F0072">
      <w:pPr>
        <w:rPr>
          <w:b/>
          <w:bCs/>
          <w:color w:val="4F81BD" w:themeColor="accent1"/>
          <w:sz w:val="28"/>
          <w:szCs w:val="28"/>
          <w:lang w:val="en-IN"/>
        </w:rPr>
      </w:pPr>
      <w:r w:rsidRPr="0091508F">
        <w:rPr>
          <w:b/>
          <w:bCs/>
          <w:color w:val="4F81BD" w:themeColor="accent1"/>
          <w:sz w:val="28"/>
          <w:szCs w:val="28"/>
          <w:lang w:val="en-IN"/>
        </w:rPr>
        <w:lastRenderedPageBreak/>
        <w:t xml:space="preserve">Document History for: </w:t>
      </w:r>
    </w:p>
    <w:p w14:paraId="7091B144" w14:textId="59D8AAA1" w:rsidR="003F0072" w:rsidRPr="002B2984" w:rsidRDefault="00D0513F" w:rsidP="003F0072">
      <w:pPr>
        <w:rPr>
          <w:b/>
          <w:bCs/>
          <w:sz w:val="28"/>
          <w:szCs w:val="28"/>
          <w:lang w:val="en-IN"/>
        </w:rPr>
      </w:pPr>
      <w:r>
        <w:rPr>
          <w:b/>
          <w:bCs/>
          <w:sz w:val="28"/>
          <w:szCs w:val="28"/>
          <w:lang w:val="en-IN"/>
        </w:rPr>
        <w:t>R</w:t>
      </w:r>
      <w:r w:rsidR="00E57618">
        <w:rPr>
          <w:b/>
          <w:bCs/>
          <w:sz w:val="28"/>
          <w:szCs w:val="28"/>
          <w:lang w:val="en-IN"/>
        </w:rPr>
        <w:t>aised Pavement Ma</w:t>
      </w:r>
      <w:r w:rsidR="007F57C1">
        <w:rPr>
          <w:b/>
          <w:bCs/>
          <w:sz w:val="28"/>
          <w:szCs w:val="28"/>
          <w:lang w:val="en-IN"/>
        </w:rPr>
        <w:t>rker</w:t>
      </w:r>
      <w:r w:rsidR="003F0072">
        <w:rPr>
          <w:b/>
          <w:bCs/>
          <w:sz w:val="28"/>
          <w:szCs w:val="28"/>
          <w:lang w:val="en-IN"/>
        </w:rPr>
        <w:t xml:space="preserve"> </w:t>
      </w:r>
      <w:r w:rsidR="00243694">
        <w:rPr>
          <w:b/>
          <w:bCs/>
          <w:sz w:val="28"/>
          <w:szCs w:val="28"/>
          <w:lang w:val="en-IN"/>
        </w:rPr>
        <w:t xml:space="preserve">Class F </w:t>
      </w:r>
      <w:r w:rsidR="003F0072"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060"/>
        <w:gridCol w:w="1260"/>
        <w:gridCol w:w="1170"/>
        <w:gridCol w:w="1170"/>
        <w:gridCol w:w="1170"/>
        <w:gridCol w:w="1170"/>
      </w:tblGrid>
      <w:tr w:rsidR="003F0072" w:rsidRPr="00230CFF" w14:paraId="269B5B7B" w14:textId="77777777" w:rsidTr="000F15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shd w:val="clear" w:color="auto" w:fill="C6D9F1" w:themeFill="text2" w:themeFillTint="33"/>
            <w:hideMark/>
          </w:tcPr>
          <w:p w14:paraId="204A699A" w14:textId="77777777" w:rsidR="003F0072" w:rsidRPr="00467937" w:rsidRDefault="003F0072" w:rsidP="000F15CB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0" w:type="dxa"/>
            <w:shd w:val="clear" w:color="auto" w:fill="C6D9F1" w:themeFill="text2" w:themeFillTint="33"/>
            <w:hideMark/>
          </w:tcPr>
          <w:p w14:paraId="61C20200" w14:textId="77777777" w:rsidR="003F0072" w:rsidRPr="00467937" w:rsidRDefault="003F0072" w:rsidP="000F15C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0" w:type="dxa"/>
            <w:shd w:val="clear" w:color="auto" w:fill="C6D9F1" w:themeFill="text2" w:themeFillTint="33"/>
            <w:hideMark/>
          </w:tcPr>
          <w:p w14:paraId="6AD397A8" w14:textId="77777777" w:rsidR="003F0072" w:rsidRPr="00467937" w:rsidRDefault="003F0072" w:rsidP="000F15C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526E0A2E" w14:textId="77777777" w:rsidR="003F0072" w:rsidRPr="00467937" w:rsidRDefault="003F0072" w:rsidP="000F15C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6289742E" w14:textId="77777777" w:rsidR="003F0072" w:rsidRPr="00467937" w:rsidRDefault="003F0072" w:rsidP="000F15C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4E3AF103" w14:textId="77777777" w:rsidR="003F0072" w:rsidRPr="00467937" w:rsidRDefault="003F0072" w:rsidP="000F15C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463CD3EF" w14:textId="77777777" w:rsidR="003F0072" w:rsidRPr="00467937" w:rsidRDefault="003F0072" w:rsidP="000F15C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3F0072" w:rsidRPr="00230CFF" w14:paraId="3C9CCB83" w14:textId="77777777" w:rsidTr="000F15C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3111477D" w14:textId="77777777" w:rsidR="003F0072" w:rsidRPr="00467937" w:rsidRDefault="003F0072" w:rsidP="000F15CB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060" w:type="dxa"/>
          </w:tcPr>
          <w:p w14:paraId="7EF05D06" w14:textId="77777777" w:rsidR="003F0072" w:rsidRPr="00467937" w:rsidRDefault="003F0072" w:rsidP="000F15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DB1FD1">
              <w:rPr>
                <w:rFonts w:ascii="Arial" w:hAnsi="Arial" w:cs="Arial"/>
                <w:sz w:val="18"/>
                <w:szCs w:val="18"/>
              </w:rPr>
              <w:t xml:space="preserve">New CM </w:t>
            </w:r>
          </w:p>
        </w:tc>
        <w:tc>
          <w:tcPr>
            <w:tcW w:w="1260" w:type="dxa"/>
          </w:tcPr>
          <w:p w14:paraId="662DAE7B" w14:textId="77777777" w:rsidR="003F0072" w:rsidRPr="00745ADC" w:rsidRDefault="003F0072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745ADC"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382A259A" w14:textId="77777777" w:rsidR="003F0072" w:rsidRDefault="003F0072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745ADC"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018B95E8" w14:textId="701E52B9" w:rsidR="00273E6B" w:rsidRPr="00745ADC" w:rsidRDefault="00273E6B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Christian</w:t>
            </w:r>
          </w:p>
        </w:tc>
        <w:tc>
          <w:tcPr>
            <w:tcW w:w="1170" w:type="dxa"/>
          </w:tcPr>
          <w:p w14:paraId="63028400" w14:textId="26D3215E" w:rsidR="003F0072" w:rsidRPr="00745ADC" w:rsidRDefault="00273E6B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728EDFF8" w14:textId="16E44A10" w:rsidR="003F0072" w:rsidRPr="00745ADC" w:rsidRDefault="00B762BD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09/15/2023</w:t>
            </w:r>
          </w:p>
        </w:tc>
        <w:tc>
          <w:tcPr>
            <w:tcW w:w="1170" w:type="dxa"/>
          </w:tcPr>
          <w:p w14:paraId="6E332EF1" w14:textId="5B990969" w:rsidR="003F0072" w:rsidRPr="00745ADC" w:rsidRDefault="003F0072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745ADC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3F0072" w:rsidRPr="00230CFF" w14:paraId="2F94B7F7" w14:textId="77777777" w:rsidTr="000F15C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66383315" w14:textId="25E865C6" w:rsidR="003F0072" w:rsidRPr="00467937" w:rsidRDefault="004B3CB0" w:rsidP="000F15CB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060" w:type="dxa"/>
          </w:tcPr>
          <w:p w14:paraId="150CAC4F" w14:textId="3644E2AF" w:rsidR="003F0072" w:rsidRPr="00467937" w:rsidRDefault="00B04AE7" w:rsidP="000F15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Updated to latest FA approval date of </w:t>
            </w:r>
            <w:r w:rsidR="007D16D9" w:rsidRPr="007D16D9">
              <w:rPr>
                <w:rFonts w:ascii="Arial" w:hAnsi="Arial" w:cs="Arial"/>
                <w:sz w:val="18"/>
                <w:szCs w:val="18"/>
              </w:rPr>
              <w:t>9-16-24</w:t>
            </w:r>
            <w:r w:rsidR="007D16D9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223B19F5" w14:textId="06CA5A8E" w:rsidR="003F0072" w:rsidRPr="00467937" w:rsidRDefault="003313F7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05F9BE0" w14:textId="4E77CE82" w:rsidR="003F0072" w:rsidRPr="00467937" w:rsidRDefault="000E7D6F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7EEBD256" w14:textId="4A8B918B" w:rsidR="003F0072" w:rsidRPr="00467937" w:rsidRDefault="007D16D9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37F13803" w14:textId="44B7F18C" w:rsidR="003F0072" w:rsidRPr="00467937" w:rsidRDefault="007D16D9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02/25/2025</w:t>
            </w:r>
          </w:p>
        </w:tc>
        <w:tc>
          <w:tcPr>
            <w:tcW w:w="1170" w:type="dxa"/>
          </w:tcPr>
          <w:p w14:paraId="3BFE8DDA" w14:textId="70D586DD" w:rsidR="003F0072" w:rsidRPr="00467937" w:rsidRDefault="000E7D6F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3F0072" w:rsidRPr="00230CFF" w14:paraId="5442CADD" w14:textId="77777777" w:rsidTr="000F15C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77625B6A" w14:textId="2A15D3FB" w:rsidR="003F0072" w:rsidRPr="0091508F" w:rsidRDefault="00243694" w:rsidP="000F15CB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060" w:type="dxa"/>
          </w:tcPr>
          <w:p w14:paraId="1359E5CD" w14:textId="77BFA7CA" w:rsidR="003F0072" w:rsidRPr="009F6AD3" w:rsidRDefault="00243694" w:rsidP="000F15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Added test cases/steps.</w:t>
            </w:r>
          </w:p>
        </w:tc>
        <w:tc>
          <w:tcPr>
            <w:tcW w:w="1260" w:type="dxa"/>
          </w:tcPr>
          <w:p w14:paraId="7AD19959" w14:textId="4DB120B1" w:rsidR="003F0072" w:rsidRPr="009F6AD3" w:rsidRDefault="00243694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5F4EE28" w14:textId="03FF11A7" w:rsidR="003F0072" w:rsidRPr="009F6AD3" w:rsidRDefault="002B61A4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Washington</w:t>
            </w:r>
          </w:p>
        </w:tc>
        <w:tc>
          <w:tcPr>
            <w:tcW w:w="1170" w:type="dxa"/>
          </w:tcPr>
          <w:p w14:paraId="30615411" w14:textId="5973481C" w:rsidR="003F0072" w:rsidRPr="009F6AD3" w:rsidRDefault="002B61A4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20E2DA5B" w14:textId="5B307CDD" w:rsidR="003F0072" w:rsidRPr="009F6AD3" w:rsidRDefault="002B61A4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05/09/</w:t>
            </w:r>
            <w:r w:rsidR="003C740F">
              <w:rPr>
                <w:rFonts w:ascii="Arial" w:hAnsi="Arial" w:cs="Arial"/>
                <w:sz w:val="18"/>
                <w:szCs w:val="18"/>
              </w:rPr>
              <w:t>2025</w:t>
            </w:r>
          </w:p>
        </w:tc>
        <w:tc>
          <w:tcPr>
            <w:tcW w:w="1170" w:type="dxa"/>
          </w:tcPr>
          <w:p w14:paraId="39DFA828" w14:textId="37FB1CBC" w:rsidR="003F0072" w:rsidRPr="009F6AD3" w:rsidRDefault="003C740F" w:rsidP="000F15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</w:tbl>
    <w:p w14:paraId="216D734D" w14:textId="77777777" w:rsidR="005B100D" w:rsidRDefault="005B100D" w:rsidP="00EE17D1">
      <w:pPr>
        <w:tabs>
          <w:tab w:val="left" w:pos="1080"/>
        </w:tabs>
      </w:pPr>
    </w:p>
    <w:sectPr w:rsidR="005B100D" w:rsidSect="003F0072"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C8226D" w14:textId="77777777" w:rsidR="00870896" w:rsidRDefault="00870896" w:rsidP="006014C2">
      <w:pPr>
        <w:spacing w:after="0" w:line="240" w:lineRule="auto"/>
      </w:pPr>
      <w:r>
        <w:separator/>
      </w:r>
    </w:p>
  </w:endnote>
  <w:endnote w:type="continuationSeparator" w:id="0">
    <w:p w14:paraId="3163E30A" w14:textId="77777777" w:rsidR="00870896" w:rsidRDefault="00870896" w:rsidP="006014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BCAF7B" w14:textId="77777777" w:rsidR="00B53668" w:rsidRPr="006014C2" w:rsidRDefault="00367CCD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EndPr/>
      <w:sdtContent>
        <w:r w:rsidR="00B53668" w:rsidRPr="006014C2">
          <w:rPr>
            <w:sz w:val="16"/>
            <w:szCs w:val="16"/>
          </w:rPr>
          <w:t xml:space="preserve">Page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PAGE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  <w:r w:rsidR="00B53668" w:rsidRPr="006014C2">
          <w:rPr>
            <w:sz w:val="16"/>
            <w:szCs w:val="16"/>
          </w:rPr>
          <w:t xml:space="preserve"> of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NUMPAGES 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3D7C13" w14:textId="77777777" w:rsidR="00B53668" w:rsidRDefault="00367CCD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EndPr/>
      <w:sdtContent>
        <w:r w:rsidR="00B53668" w:rsidRPr="006014C2">
          <w:rPr>
            <w:sz w:val="16"/>
            <w:szCs w:val="16"/>
          </w:rPr>
          <w:t xml:space="preserve">Page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PAGE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1</w:t>
        </w:r>
        <w:r w:rsidR="00494A02" w:rsidRPr="006014C2">
          <w:rPr>
            <w:sz w:val="16"/>
            <w:szCs w:val="16"/>
          </w:rPr>
          <w:fldChar w:fldCharType="end"/>
        </w:r>
        <w:r w:rsidR="00B53668" w:rsidRPr="006014C2">
          <w:rPr>
            <w:sz w:val="16"/>
            <w:szCs w:val="16"/>
          </w:rPr>
          <w:t xml:space="preserve"> of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NUMPAGES 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35DDC9" w14:textId="77777777" w:rsidR="00870896" w:rsidRDefault="00870896" w:rsidP="006014C2">
      <w:pPr>
        <w:spacing w:after="0" w:line="240" w:lineRule="auto"/>
      </w:pPr>
      <w:r>
        <w:separator/>
      </w:r>
    </w:p>
  </w:footnote>
  <w:footnote w:type="continuationSeparator" w:id="0">
    <w:p w14:paraId="7D986571" w14:textId="77777777" w:rsidR="00870896" w:rsidRDefault="00870896" w:rsidP="006014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77F4FD" w14:textId="4D355C89" w:rsidR="00B53668" w:rsidRPr="006014C2" w:rsidRDefault="00B53668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 xml:space="preserve">Specification </w:t>
    </w:r>
    <w:r w:rsidR="0091708D" w:rsidRPr="005E5DE1">
      <w:rPr>
        <w:sz w:val="18"/>
        <w:szCs w:val="18"/>
      </w:rPr>
      <w:t>970</w:t>
    </w:r>
    <w:r w:rsidRPr="005E5DE1">
      <w:rPr>
        <w:sz w:val="18"/>
        <w:szCs w:val="18"/>
      </w:rPr>
      <w:t xml:space="preserve"> (FA </w:t>
    </w:r>
    <w:r w:rsidR="004B3CB0">
      <w:rPr>
        <w:sz w:val="18"/>
        <w:szCs w:val="18"/>
      </w:rPr>
      <w:t>9-16-24</w:t>
    </w:r>
    <w:r w:rsidRPr="005E5DE1">
      <w:rPr>
        <w:sz w:val="18"/>
        <w:szCs w:val="18"/>
      </w:rPr>
      <w:t xml:space="preserve">) </w:t>
    </w:r>
    <w:r w:rsidR="00E523B7" w:rsidRPr="005E5DE1">
      <w:rPr>
        <w:sz w:val="18"/>
        <w:szCs w:val="18"/>
      </w:rPr>
      <w:t>CM-</w:t>
    </w:r>
    <w:r w:rsidR="0007796B">
      <w:rPr>
        <w:sz w:val="18"/>
        <w:szCs w:val="18"/>
      </w:rPr>
      <w:t>706</w:t>
    </w:r>
    <w:r w:rsidR="00B044CE" w:rsidRPr="005E5DE1">
      <w:rPr>
        <w:sz w:val="18"/>
        <w:szCs w:val="18"/>
      </w:rPr>
      <w:t>-</w:t>
    </w:r>
    <w:r w:rsidR="00E6789B" w:rsidRPr="005E5DE1">
      <w:rPr>
        <w:sz w:val="18"/>
        <w:szCs w:val="18"/>
      </w:rPr>
      <w:t>01</w:t>
    </w:r>
    <w:r w:rsidR="00273E6B">
      <w:rPr>
        <w:sz w:val="18"/>
        <w:szCs w:val="18"/>
      </w:rPr>
      <w:t xml:space="preserve"> </w:t>
    </w:r>
    <w:r w:rsidRPr="005E5DE1">
      <w:rPr>
        <w:sz w:val="18"/>
        <w:szCs w:val="18"/>
      </w:rPr>
      <w:t xml:space="preserve">Rev </w:t>
    </w:r>
    <w:r w:rsidR="00397F37">
      <w:rPr>
        <w:sz w:val="18"/>
        <w:szCs w:val="18"/>
      </w:rPr>
      <w:t>3</w:t>
    </w:r>
    <w:r w:rsidRPr="005E5DE1"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579DDF" w14:textId="77777777" w:rsidR="00B53668" w:rsidRDefault="00B53668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A92C97"/>
    <w:multiLevelType w:val="hybridMultilevel"/>
    <w:tmpl w:val="A34073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CD6538"/>
    <w:multiLevelType w:val="hybridMultilevel"/>
    <w:tmpl w:val="DD90634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19731615">
    <w:abstractNumId w:val="2"/>
  </w:num>
  <w:num w:numId="2" w16cid:durableId="1576090291">
    <w:abstractNumId w:val="1"/>
  </w:num>
  <w:num w:numId="3" w16cid:durableId="1957255554">
    <w:abstractNumId w:val="0"/>
  </w:num>
  <w:num w:numId="4" w16cid:durableId="11478671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forms" w:enforcement="1" w:cryptProviderType="rsaAES" w:cryptAlgorithmClass="hash" w:cryptAlgorithmType="typeAny" w:cryptAlgorithmSid="14" w:cryptSpinCount="100000" w:hash="d0sh4ZvLkgAc6E8FTgRX99Oz5ho8AZunf2swTJEQvygepnuKVW/Pa9wNGQyR3WtuSD9lgzqf9sx/MybEH31a8w==" w:salt="bKyRikt2ULas6DnJY/SP5g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AD9"/>
    <w:rsid w:val="00000E38"/>
    <w:rsid w:val="000029C8"/>
    <w:rsid w:val="0000318D"/>
    <w:rsid w:val="0000488C"/>
    <w:rsid w:val="00023A0A"/>
    <w:rsid w:val="000267A3"/>
    <w:rsid w:val="0003284C"/>
    <w:rsid w:val="00036558"/>
    <w:rsid w:val="000373E7"/>
    <w:rsid w:val="00050FF5"/>
    <w:rsid w:val="000565FC"/>
    <w:rsid w:val="00057145"/>
    <w:rsid w:val="000610E5"/>
    <w:rsid w:val="00066D26"/>
    <w:rsid w:val="000704F4"/>
    <w:rsid w:val="00070EC7"/>
    <w:rsid w:val="0007577F"/>
    <w:rsid w:val="0007796B"/>
    <w:rsid w:val="00080E19"/>
    <w:rsid w:val="00081B58"/>
    <w:rsid w:val="00085AAF"/>
    <w:rsid w:val="0009243E"/>
    <w:rsid w:val="000950B2"/>
    <w:rsid w:val="000A1AA1"/>
    <w:rsid w:val="000A266F"/>
    <w:rsid w:val="000B2262"/>
    <w:rsid w:val="000C14CF"/>
    <w:rsid w:val="000E368B"/>
    <w:rsid w:val="000E5ED6"/>
    <w:rsid w:val="000E7D6F"/>
    <w:rsid w:val="000F05EC"/>
    <w:rsid w:val="00111D84"/>
    <w:rsid w:val="00116DDB"/>
    <w:rsid w:val="00120670"/>
    <w:rsid w:val="00121FAC"/>
    <w:rsid w:val="0013034E"/>
    <w:rsid w:val="00135D8C"/>
    <w:rsid w:val="0014031D"/>
    <w:rsid w:val="001511EB"/>
    <w:rsid w:val="001546A3"/>
    <w:rsid w:val="0016062C"/>
    <w:rsid w:val="0016200E"/>
    <w:rsid w:val="00164F13"/>
    <w:rsid w:val="00167C4A"/>
    <w:rsid w:val="00173045"/>
    <w:rsid w:val="00173CD9"/>
    <w:rsid w:val="00184508"/>
    <w:rsid w:val="00186097"/>
    <w:rsid w:val="00197F9A"/>
    <w:rsid w:val="001A2815"/>
    <w:rsid w:val="001A6150"/>
    <w:rsid w:val="001A7673"/>
    <w:rsid w:val="001B2C7F"/>
    <w:rsid w:val="001C677B"/>
    <w:rsid w:val="001D28B5"/>
    <w:rsid w:val="001D50D6"/>
    <w:rsid w:val="001E00A7"/>
    <w:rsid w:val="00205040"/>
    <w:rsid w:val="00206760"/>
    <w:rsid w:val="00211B05"/>
    <w:rsid w:val="00215C47"/>
    <w:rsid w:val="00227C05"/>
    <w:rsid w:val="00227C95"/>
    <w:rsid w:val="00234678"/>
    <w:rsid w:val="0023469D"/>
    <w:rsid w:val="002422A9"/>
    <w:rsid w:val="00243694"/>
    <w:rsid w:val="0024605A"/>
    <w:rsid w:val="0024658B"/>
    <w:rsid w:val="002668A0"/>
    <w:rsid w:val="00270CBF"/>
    <w:rsid w:val="00273E6B"/>
    <w:rsid w:val="00284BAD"/>
    <w:rsid w:val="0028625C"/>
    <w:rsid w:val="00293230"/>
    <w:rsid w:val="00295F6D"/>
    <w:rsid w:val="002A568A"/>
    <w:rsid w:val="002A79EB"/>
    <w:rsid w:val="002A7DCC"/>
    <w:rsid w:val="002B3E3A"/>
    <w:rsid w:val="002B61A4"/>
    <w:rsid w:val="002C192C"/>
    <w:rsid w:val="002C4BBC"/>
    <w:rsid w:val="002C4C8C"/>
    <w:rsid w:val="002D4963"/>
    <w:rsid w:val="002F08DC"/>
    <w:rsid w:val="002F08E9"/>
    <w:rsid w:val="002F5515"/>
    <w:rsid w:val="002F63F0"/>
    <w:rsid w:val="0031028C"/>
    <w:rsid w:val="00315F29"/>
    <w:rsid w:val="00316728"/>
    <w:rsid w:val="00322A37"/>
    <w:rsid w:val="003313F7"/>
    <w:rsid w:val="00344ADF"/>
    <w:rsid w:val="00346360"/>
    <w:rsid w:val="00352F06"/>
    <w:rsid w:val="00367CCD"/>
    <w:rsid w:val="003712AC"/>
    <w:rsid w:val="0037228F"/>
    <w:rsid w:val="00381867"/>
    <w:rsid w:val="00381E71"/>
    <w:rsid w:val="0038787D"/>
    <w:rsid w:val="00397F37"/>
    <w:rsid w:val="003A06FC"/>
    <w:rsid w:val="003A1B79"/>
    <w:rsid w:val="003A3108"/>
    <w:rsid w:val="003B0FFA"/>
    <w:rsid w:val="003B6F97"/>
    <w:rsid w:val="003C740F"/>
    <w:rsid w:val="003D79CC"/>
    <w:rsid w:val="003E0235"/>
    <w:rsid w:val="003E5A07"/>
    <w:rsid w:val="003F0072"/>
    <w:rsid w:val="00410CD8"/>
    <w:rsid w:val="00414AF1"/>
    <w:rsid w:val="0042045A"/>
    <w:rsid w:val="004302F3"/>
    <w:rsid w:val="00431EB2"/>
    <w:rsid w:val="00456CB5"/>
    <w:rsid w:val="004700B3"/>
    <w:rsid w:val="004706EB"/>
    <w:rsid w:val="004714A6"/>
    <w:rsid w:val="004773AE"/>
    <w:rsid w:val="0047741A"/>
    <w:rsid w:val="00482CD8"/>
    <w:rsid w:val="00494A02"/>
    <w:rsid w:val="004A0190"/>
    <w:rsid w:val="004A2DEB"/>
    <w:rsid w:val="004A34BF"/>
    <w:rsid w:val="004B3CB0"/>
    <w:rsid w:val="004B4768"/>
    <w:rsid w:val="004C085C"/>
    <w:rsid w:val="004C2BAD"/>
    <w:rsid w:val="004C52AF"/>
    <w:rsid w:val="004C5E16"/>
    <w:rsid w:val="004C7DF8"/>
    <w:rsid w:val="004D32AE"/>
    <w:rsid w:val="004D684C"/>
    <w:rsid w:val="004E0FE4"/>
    <w:rsid w:val="004E234D"/>
    <w:rsid w:val="004E5945"/>
    <w:rsid w:val="004F0235"/>
    <w:rsid w:val="004F52A0"/>
    <w:rsid w:val="00531453"/>
    <w:rsid w:val="00537808"/>
    <w:rsid w:val="0055686C"/>
    <w:rsid w:val="00560B9E"/>
    <w:rsid w:val="00563DFC"/>
    <w:rsid w:val="00574E4C"/>
    <w:rsid w:val="0057674D"/>
    <w:rsid w:val="0058474B"/>
    <w:rsid w:val="00584F96"/>
    <w:rsid w:val="00593750"/>
    <w:rsid w:val="00597CA9"/>
    <w:rsid w:val="005B100D"/>
    <w:rsid w:val="005B594C"/>
    <w:rsid w:val="005B7838"/>
    <w:rsid w:val="005C17A7"/>
    <w:rsid w:val="005C4DBF"/>
    <w:rsid w:val="005C7A03"/>
    <w:rsid w:val="005C7EA8"/>
    <w:rsid w:val="005D1BBC"/>
    <w:rsid w:val="005D34AA"/>
    <w:rsid w:val="005E3A64"/>
    <w:rsid w:val="005E545D"/>
    <w:rsid w:val="005E5DE1"/>
    <w:rsid w:val="005E77B3"/>
    <w:rsid w:val="005F6D4D"/>
    <w:rsid w:val="005F7858"/>
    <w:rsid w:val="006005B2"/>
    <w:rsid w:val="006014C2"/>
    <w:rsid w:val="00603BB8"/>
    <w:rsid w:val="00607DED"/>
    <w:rsid w:val="00625356"/>
    <w:rsid w:val="00631448"/>
    <w:rsid w:val="00634B94"/>
    <w:rsid w:val="00640234"/>
    <w:rsid w:val="0064262C"/>
    <w:rsid w:val="0064329A"/>
    <w:rsid w:val="00652867"/>
    <w:rsid w:val="00654144"/>
    <w:rsid w:val="00670103"/>
    <w:rsid w:val="006706E7"/>
    <w:rsid w:val="00672045"/>
    <w:rsid w:val="006724AE"/>
    <w:rsid w:val="006850FC"/>
    <w:rsid w:val="006A4ECA"/>
    <w:rsid w:val="006A78C9"/>
    <w:rsid w:val="006B3118"/>
    <w:rsid w:val="006B4CD5"/>
    <w:rsid w:val="006C40B8"/>
    <w:rsid w:val="006D15D7"/>
    <w:rsid w:val="006D2317"/>
    <w:rsid w:val="006D2E1A"/>
    <w:rsid w:val="006D5344"/>
    <w:rsid w:val="006E22CE"/>
    <w:rsid w:val="006E5A03"/>
    <w:rsid w:val="00700C53"/>
    <w:rsid w:val="00712922"/>
    <w:rsid w:val="00720FC4"/>
    <w:rsid w:val="007219F6"/>
    <w:rsid w:val="00722593"/>
    <w:rsid w:val="007308D1"/>
    <w:rsid w:val="007438B4"/>
    <w:rsid w:val="00745ADC"/>
    <w:rsid w:val="00750DBD"/>
    <w:rsid w:val="007522F1"/>
    <w:rsid w:val="00760ED6"/>
    <w:rsid w:val="007657D5"/>
    <w:rsid w:val="007658B7"/>
    <w:rsid w:val="00767F4E"/>
    <w:rsid w:val="007726D2"/>
    <w:rsid w:val="00783B77"/>
    <w:rsid w:val="00791BC0"/>
    <w:rsid w:val="007B575B"/>
    <w:rsid w:val="007B73B4"/>
    <w:rsid w:val="007C05F8"/>
    <w:rsid w:val="007C30BE"/>
    <w:rsid w:val="007D16D9"/>
    <w:rsid w:val="007D4FB7"/>
    <w:rsid w:val="007D5B0C"/>
    <w:rsid w:val="007F57C1"/>
    <w:rsid w:val="007F72C2"/>
    <w:rsid w:val="00805229"/>
    <w:rsid w:val="0080540C"/>
    <w:rsid w:val="008152F0"/>
    <w:rsid w:val="008171EB"/>
    <w:rsid w:val="00822D87"/>
    <w:rsid w:val="00822E5D"/>
    <w:rsid w:val="0083296D"/>
    <w:rsid w:val="008368F7"/>
    <w:rsid w:val="008470CD"/>
    <w:rsid w:val="00851FDA"/>
    <w:rsid w:val="00854E41"/>
    <w:rsid w:val="008648A8"/>
    <w:rsid w:val="00870896"/>
    <w:rsid w:val="00882869"/>
    <w:rsid w:val="00883CC5"/>
    <w:rsid w:val="008B0F1E"/>
    <w:rsid w:val="008B4A8E"/>
    <w:rsid w:val="008B7BBB"/>
    <w:rsid w:val="008C016F"/>
    <w:rsid w:val="008D47E1"/>
    <w:rsid w:val="008E13E3"/>
    <w:rsid w:val="008F3959"/>
    <w:rsid w:val="009007C2"/>
    <w:rsid w:val="009021B4"/>
    <w:rsid w:val="009115DD"/>
    <w:rsid w:val="009152D9"/>
    <w:rsid w:val="0091708D"/>
    <w:rsid w:val="0091725E"/>
    <w:rsid w:val="0092461D"/>
    <w:rsid w:val="00926839"/>
    <w:rsid w:val="00941519"/>
    <w:rsid w:val="00941AC3"/>
    <w:rsid w:val="0095297A"/>
    <w:rsid w:val="00952CC8"/>
    <w:rsid w:val="009739CE"/>
    <w:rsid w:val="00975ED2"/>
    <w:rsid w:val="00980AA5"/>
    <w:rsid w:val="00986CA6"/>
    <w:rsid w:val="009B25DD"/>
    <w:rsid w:val="009B3CF6"/>
    <w:rsid w:val="009B5916"/>
    <w:rsid w:val="009C10AA"/>
    <w:rsid w:val="009D045A"/>
    <w:rsid w:val="009E7158"/>
    <w:rsid w:val="009E7D13"/>
    <w:rsid w:val="009F0C06"/>
    <w:rsid w:val="009F74D1"/>
    <w:rsid w:val="00A04133"/>
    <w:rsid w:val="00A07D76"/>
    <w:rsid w:val="00A14C1E"/>
    <w:rsid w:val="00A159EA"/>
    <w:rsid w:val="00A16597"/>
    <w:rsid w:val="00A2276D"/>
    <w:rsid w:val="00A23806"/>
    <w:rsid w:val="00A260FC"/>
    <w:rsid w:val="00A27608"/>
    <w:rsid w:val="00A27CDF"/>
    <w:rsid w:val="00A324E4"/>
    <w:rsid w:val="00A338D0"/>
    <w:rsid w:val="00A50831"/>
    <w:rsid w:val="00A60F2A"/>
    <w:rsid w:val="00A64B3C"/>
    <w:rsid w:val="00A663F4"/>
    <w:rsid w:val="00A74026"/>
    <w:rsid w:val="00A75E49"/>
    <w:rsid w:val="00AA0A22"/>
    <w:rsid w:val="00AA0E53"/>
    <w:rsid w:val="00AA1557"/>
    <w:rsid w:val="00AA317B"/>
    <w:rsid w:val="00AA7096"/>
    <w:rsid w:val="00AB107A"/>
    <w:rsid w:val="00AB2F0A"/>
    <w:rsid w:val="00AD0B15"/>
    <w:rsid w:val="00AD1280"/>
    <w:rsid w:val="00AD5EEA"/>
    <w:rsid w:val="00AD6189"/>
    <w:rsid w:val="00AE0544"/>
    <w:rsid w:val="00AE24E1"/>
    <w:rsid w:val="00AE28AF"/>
    <w:rsid w:val="00AF002E"/>
    <w:rsid w:val="00AF0572"/>
    <w:rsid w:val="00AF0CCC"/>
    <w:rsid w:val="00B044CE"/>
    <w:rsid w:val="00B04AE7"/>
    <w:rsid w:val="00B2410F"/>
    <w:rsid w:val="00B24B37"/>
    <w:rsid w:val="00B30AD9"/>
    <w:rsid w:val="00B40DE2"/>
    <w:rsid w:val="00B44C7F"/>
    <w:rsid w:val="00B53668"/>
    <w:rsid w:val="00B53672"/>
    <w:rsid w:val="00B66588"/>
    <w:rsid w:val="00B71835"/>
    <w:rsid w:val="00B762BD"/>
    <w:rsid w:val="00B93550"/>
    <w:rsid w:val="00B9615A"/>
    <w:rsid w:val="00B96C31"/>
    <w:rsid w:val="00BA5D52"/>
    <w:rsid w:val="00BA6873"/>
    <w:rsid w:val="00BB5CAD"/>
    <w:rsid w:val="00BB7058"/>
    <w:rsid w:val="00BC1C66"/>
    <w:rsid w:val="00BE2354"/>
    <w:rsid w:val="00BE2E32"/>
    <w:rsid w:val="00BF400C"/>
    <w:rsid w:val="00BF4744"/>
    <w:rsid w:val="00C0003A"/>
    <w:rsid w:val="00C02B7B"/>
    <w:rsid w:val="00C063BE"/>
    <w:rsid w:val="00C201D5"/>
    <w:rsid w:val="00C27F14"/>
    <w:rsid w:val="00C401C2"/>
    <w:rsid w:val="00C42BD5"/>
    <w:rsid w:val="00C55A73"/>
    <w:rsid w:val="00C665CF"/>
    <w:rsid w:val="00C66694"/>
    <w:rsid w:val="00C702F3"/>
    <w:rsid w:val="00C70BD9"/>
    <w:rsid w:val="00C75FD0"/>
    <w:rsid w:val="00C81AA0"/>
    <w:rsid w:val="00C82B46"/>
    <w:rsid w:val="00C83FB5"/>
    <w:rsid w:val="00C87D92"/>
    <w:rsid w:val="00C97349"/>
    <w:rsid w:val="00CA03F4"/>
    <w:rsid w:val="00CA79E2"/>
    <w:rsid w:val="00CB0211"/>
    <w:rsid w:val="00CB0C67"/>
    <w:rsid w:val="00CB6261"/>
    <w:rsid w:val="00CB62FC"/>
    <w:rsid w:val="00CC0797"/>
    <w:rsid w:val="00CC41C6"/>
    <w:rsid w:val="00CC6E7B"/>
    <w:rsid w:val="00CD3053"/>
    <w:rsid w:val="00CD3DD5"/>
    <w:rsid w:val="00CF0A42"/>
    <w:rsid w:val="00D01292"/>
    <w:rsid w:val="00D03AE6"/>
    <w:rsid w:val="00D0513F"/>
    <w:rsid w:val="00D07BFB"/>
    <w:rsid w:val="00D412E0"/>
    <w:rsid w:val="00D73919"/>
    <w:rsid w:val="00D77D9D"/>
    <w:rsid w:val="00D83186"/>
    <w:rsid w:val="00D84FDA"/>
    <w:rsid w:val="00D85839"/>
    <w:rsid w:val="00D87139"/>
    <w:rsid w:val="00D90719"/>
    <w:rsid w:val="00D931C9"/>
    <w:rsid w:val="00D95784"/>
    <w:rsid w:val="00DA1126"/>
    <w:rsid w:val="00DA7882"/>
    <w:rsid w:val="00DB3D89"/>
    <w:rsid w:val="00DC329C"/>
    <w:rsid w:val="00DE2667"/>
    <w:rsid w:val="00DE5199"/>
    <w:rsid w:val="00DF3E28"/>
    <w:rsid w:val="00E02725"/>
    <w:rsid w:val="00E04DB0"/>
    <w:rsid w:val="00E075DD"/>
    <w:rsid w:val="00E07F90"/>
    <w:rsid w:val="00E14226"/>
    <w:rsid w:val="00E1675E"/>
    <w:rsid w:val="00E42DDF"/>
    <w:rsid w:val="00E51CDB"/>
    <w:rsid w:val="00E523B7"/>
    <w:rsid w:val="00E562CA"/>
    <w:rsid w:val="00E57618"/>
    <w:rsid w:val="00E57BAF"/>
    <w:rsid w:val="00E6030C"/>
    <w:rsid w:val="00E643B7"/>
    <w:rsid w:val="00E66C7A"/>
    <w:rsid w:val="00E6789B"/>
    <w:rsid w:val="00E71FCA"/>
    <w:rsid w:val="00E73587"/>
    <w:rsid w:val="00E86214"/>
    <w:rsid w:val="00EB594F"/>
    <w:rsid w:val="00EC1987"/>
    <w:rsid w:val="00EC3E36"/>
    <w:rsid w:val="00ED0284"/>
    <w:rsid w:val="00EE17D1"/>
    <w:rsid w:val="00EE2EF9"/>
    <w:rsid w:val="00EF0D2A"/>
    <w:rsid w:val="00EF3172"/>
    <w:rsid w:val="00F0598E"/>
    <w:rsid w:val="00F2068B"/>
    <w:rsid w:val="00F23EA5"/>
    <w:rsid w:val="00F24184"/>
    <w:rsid w:val="00F25848"/>
    <w:rsid w:val="00F27696"/>
    <w:rsid w:val="00F277F7"/>
    <w:rsid w:val="00F33675"/>
    <w:rsid w:val="00F35496"/>
    <w:rsid w:val="00F36BE8"/>
    <w:rsid w:val="00F37D7B"/>
    <w:rsid w:val="00F532E2"/>
    <w:rsid w:val="00F64784"/>
    <w:rsid w:val="00F65F43"/>
    <w:rsid w:val="00F67F09"/>
    <w:rsid w:val="00F81749"/>
    <w:rsid w:val="00F82189"/>
    <w:rsid w:val="00F85A38"/>
    <w:rsid w:val="00F8747E"/>
    <w:rsid w:val="00FA1253"/>
    <w:rsid w:val="00FA1DA0"/>
    <w:rsid w:val="00FA58FF"/>
    <w:rsid w:val="00FB2E91"/>
    <w:rsid w:val="00FC1470"/>
    <w:rsid w:val="00FC7CA4"/>
    <w:rsid w:val="00FD74F5"/>
    <w:rsid w:val="00FF3CF0"/>
    <w:rsid w:val="00FF6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DF9450"/>
  <w15:docId w15:val="{44D4B5DA-66BB-45E0-916E-F578D85DF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0E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table" w:styleId="GridTable1Light-Accent1">
    <w:name w:val="Grid Table 1 Light Accent 1"/>
    <w:basedOn w:val="TableNormal"/>
    <w:uiPriority w:val="46"/>
    <w:rsid w:val="003F00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851247C7DBF42358EF402643F7B0A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687D1A-529E-4343-8AE9-A12C059E2BF4}"/>
      </w:docPartPr>
      <w:docPartBody>
        <w:p w:rsidR="00815AA6" w:rsidRDefault="00D039ED" w:rsidP="00D039ED">
          <w:pPr>
            <w:pStyle w:val="D851247C7DBF42358EF402643F7B0A3A1"/>
          </w:pPr>
          <w:r w:rsidRPr="001A7673">
            <w:rPr>
              <w:rStyle w:val="PlaceholderText"/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AA6"/>
    <w:rsid w:val="00034880"/>
    <w:rsid w:val="000E32DC"/>
    <w:rsid w:val="001E1BD9"/>
    <w:rsid w:val="0030122F"/>
    <w:rsid w:val="004714A6"/>
    <w:rsid w:val="005C7EA8"/>
    <w:rsid w:val="006005B2"/>
    <w:rsid w:val="00786E14"/>
    <w:rsid w:val="007A2CA7"/>
    <w:rsid w:val="007B575B"/>
    <w:rsid w:val="00815AA6"/>
    <w:rsid w:val="00841888"/>
    <w:rsid w:val="00865258"/>
    <w:rsid w:val="00926839"/>
    <w:rsid w:val="00980309"/>
    <w:rsid w:val="00984FAD"/>
    <w:rsid w:val="009E7158"/>
    <w:rsid w:val="00A64B3C"/>
    <w:rsid w:val="00AA08F4"/>
    <w:rsid w:val="00C61E5B"/>
    <w:rsid w:val="00C75FD0"/>
    <w:rsid w:val="00CD1A08"/>
    <w:rsid w:val="00D039ED"/>
    <w:rsid w:val="00D8306B"/>
    <w:rsid w:val="00DA1126"/>
    <w:rsid w:val="00EE2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039ED"/>
    <w:rPr>
      <w:color w:val="808080"/>
    </w:rPr>
  </w:style>
  <w:style w:type="paragraph" w:customStyle="1" w:styleId="D851247C7DBF42358EF402643F7B0A3A1">
    <w:name w:val="D851247C7DBF42358EF402643F7B0A3A1"/>
    <w:rsid w:val="00D039ED"/>
    <w:pPr>
      <w:spacing w:after="200" w:line="276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229276-0242-43fd-ae1c-9005d8cb82af">
      <Terms xmlns="http://schemas.microsoft.com/office/infopath/2007/PartnerControls"/>
    </lcf76f155ced4ddcb4097134ff3c332f>
    <DocumentReviewHistory xmlns="3e229276-0242-43fd-ae1c-9005d8cb82af">&lt;a href="/teams/TrafficEngineeringResearchLab/Lists/Document%20Review%20History/AllItems.aspx?FilterField1=DocumentID&amp;amp;FilterValue1=5573"&gt;History&lt;/a&gt;</DocumentReviewHistory>
    <TaxCatchAll xmlns="b143206f-a859-4af7-99ad-262ed23c3b3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F99972-A8EE-4623-8BC7-C0274512E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E411BD6-BDD8-4A3D-84ED-80673A88CF50}">
  <ds:schemaRefs>
    <ds:schemaRef ds:uri="http://schemas.microsoft.com/office/2006/metadata/properties"/>
    <ds:schemaRef ds:uri="b143206f-a859-4af7-99ad-262ed23c3b3a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3e229276-0242-43fd-ae1c-9005d8cb82af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2044D3-90BE-4A59-978B-619E7D2A3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963</TotalTime>
  <Pages>4</Pages>
  <Words>1277</Words>
  <Characters>7285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8545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Geitz, William</dc:creator>
  <cp:keywords/>
  <dc:description/>
  <cp:lastModifiedBy>Burleson, Armelle</cp:lastModifiedBy>
  <cp:revision>171</cp:revision>
  <cp:lastPrinted>2012-02-27T19:36:00Z</cp:lastPrinted>
  <dcterms:created xsi:type="dcterms:W3CDTF">2023-02-15T18:24:00Z</dcterms:created>
  <dcterms:modified xsi:type="dcterms:W3CDTF">2025-05-12T14:12:00Z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  <property fmtid="{D5CDD505-2E9C-101B-9397-08002B2CF9AE}" pid="4" name="MediaServiceImageTags">
    <vt:lpwstr/>
  </property>
</Properties>
</file>