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256E5491" w14:textId="77777777" w:rsidTr="00722593">
        <w:trPr>
          <w:trHeight w:val="1243"/>
        </w:trPr>
        <w:tc>
          <w:tcPr>
            <w:tcW w:w="1176" w:type="dxa"/>
          </w:tcPr>
          <w:p w14:paraId="716CF2FC" w14:textId="0D71A41F" w:rsidR="00EE17D1" w:rsidRDefault="00FD74F5">
            <w:r w:rsidRPr="00FD74F5">
              <w:rPr>
                <w:noProof/>
              </w:rPr>
              <w:drawing>
                <wp:inline distT="0" distB="0" distL="0" distR="0" wp14:anchorId="2CF62C7E" wp14:editId="7B15A33B">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BB2A98D"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101F77BE" w14:textId="77777777" w:rsidR="00EE17D1" w:rsidRPr="00722593" w:rsidRDefault="00CB7299" w:rsidP="00050FF5">
            <w:pPr>
              <w:rPr>
                <w:rFonts w:ascii="Arial" w:hAnsi="Arial" w:cs="Arial"/>
                <w:sz w:val="28"/>
                <w:szCs w:val="28"/>
              </w:rPr>
            </w:pPr>
            <w:r>
              <w:rPr>
                <w:rFonts w:ascii="Arial" w:hAnsi="Arial" w:cs="Arial"/>
                <w:sz w:val="28"/>
                <w:szCs w:val="28"/>
              </w:rPr>
              <w:t>Uninterrupt</w:t>
            </w:r>
            <w:r w:rsidR="007E3803">
              <w:rPr>
                <w:rFonts w:ascii="Arial" w:hAnsi="Arial" w:cs="Arial"/>
                <w:sz w:val="28"/>
                <w:szCs w:val="28"/>
              </w:rPr>
              <w:t>i</w:t>
            </w:r>
            <w:r>
              <w:rPr>
                <w:rFonts w:ascii="Arial" w:hAnsi="Arial" w:cs="Arial"/>
                <w:sz w:val="28"/>
                <w:szCs w:val="28"/>
              </w:rPr>
              <w:t>ble Power Supply (UPS)</w:t>
            </w:r>
            <w:r w:rsidR="00EE17D1" w:rsidRPr="00722593">
              <w:rPr>
                <w:rFonts w:ascii="Arial" w:hAnsi="Arial" w:cs="Arial"/>
                <w:sz w:val="28"/>
                <w:szCs w:val="28"/>
              </w:rPr>
              <w:t xml:space="preserve"> Compliance Matrix</w:t>
            </w:r>
          </w:p>
        </w:tc>
        <w:tc>
          <w:tcPr>
            <w:tcW w:w="6070" w:type="dxa"/>
          </w:tcPr>
          <w:p w14:paraId="22416EB2" w14:textId="064DAA0A" w:rsidR="00EE17D1" w:rsidRDefault="00EE17D1" w:rsidP="00CB7299">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10070F">
              <w:rPr>
                <w:rFonts w:ascii="Arial" w:hAnsi="Arial" w:cs="Arial"/>
                <w:sz w:val="17"/>
                <w:szCs w:val="17"/>
              </w:rPr>
              <w:t>s</w:t>
            </w:r>
            <w:r w:rsidR="00A663F4">
              <w:rPr>
                <w:rFonts w:ascii="Arial" w:hAnsi="Arial" w:cs="Arial"/>
                <w:sz w:val="17"/>
                <w:szCs w:val="17"/>
              </w:rPr>
              <w:t xml:space="preserve"> </w:t>
            </w:r>
            <w:r w:rsidR="00CB7299">
              <w:rPr>
                <w:rFonts w:ascii="Arial" w:hAnsi="Arial" w:cs="Arial"/>
                <w:sz w:val="17"/>
                <w:szCs w:val="17"/>
              </w:rPr>
              <w:t>685</w:t>
            </w:r>
            <w:r w:rsidR="0042045A">
              <w:rPr>
                <w:rFonts w:ascii="Arial" w:hAnsi="Arial" w:cs="Arial"/>
                <w:sz w:val="17"/>
                <w:szCs w:val="17"/>
              </w:rPr>
              <w:t xml:space="preserve"> </w:t>
            </w:r>
            <w:r w:rsidR="0010070F">
              <w:rPr>
                <w:rFonts w:ascii="Arial" w:hAnsi="Arial" w:cs="Arial"/>
                <w:sz w:val="17"/>
                <w:szCs w:val="17"/>
              </w:rPr>
              <w:t xml:space="preserve">and 996 </w:t>
            </w:r>
            <w:r w:rsidRPr="00CB7299">
              <w:rPr>
                <w:rFonts w:ascii="Arial" w:hAnsi="Arial" w:cs="Arial"/>
                <w:sz w:val="17"/>
                <w:szCs w:val="17"/>
              </w:rPr>
              <w:t xml:space="preserve">of the </w:t>
            </w:r>
            <w:r w:rsidR="00CA79E2" w:rsidRPr="00CB7299">
              <w:rPr>
                <w:rFonts w:ascii="Arial" w:hAnsi="Arial" w:cs="Arial"/>
                <w:sz w:val="17"/>
                <w:szCs w:val="17"/>
              </w:rPr>
              <w:t>FDOT</w:t>
            </w:r>
            <w:r w:rsidRPr="00CB7299">
              <w:rPr>
                <w:rFonts w:ascii="Arial" w:hAnsi="Arial" w:cs="Arial"/>
                <w:i/>
                <w:sz w:val="17"/>
                <w:szCs w:val="17"/>
              </w:rPr>
              <w:t xml:space="preserve"> </w:t>
            </w:r>
            <w:r w:rsidR="00A663F4" w:rsidRPr="00CB7299">
              <w:rPr>
                <w:rFonts w:ascii="Arial" w:hAnsi="Arial" w:cs="Arial"/>
                <w:i/>
                <w:sz w:val="17"/>
                <w:szCs w:val="17"/>
              </w:rPr>
              <w:t>Standard Specifications for Road and Bridge Construction</w:t>
            </w:r>
            <w:r w:rsidR="0042045A" w:rsidRPr="00CB7299">
              <w:rPr>
                <w:rFonts w:ascii="Arial" w:hAnsi="Arial" w:cs="Arial"/>
                <w:i/>
                <w:sz w:val="17"/>
                <w:szCs w:val="17"/>
              </w:rPr>
              <w:t xml:space="preserve"> </w:t>
            </w:r>
            <w:r w:rsidR="00A663F4" w:rsidRPr="00CB7299">
              <w:rPr>
                <w:rFonts w:ascii="Arial" w:hAnsi="Arial" w:cs="Arial"/>
                <w:sz w:val="17"/>
                <w:szCs w:val="17"/>
              </w:rPr>
              <w:t>and all implemented modifi</w:t>
            </w:r>
            <w:r w:rsidR="00A338D0" w:rsidRPr="00CB7299">
              <w:rPr>
                <w:rFonts w:ascii="Arial" w:hAnsi="Arial" w:cs="Arial"/>
                <w:sz w:val="17"/>
                <w:szCs w:val="17"/>
              </w:rPr>
              <w:t>c</w:t>
            </w:r>
            <w:r w:rsidR="00A663F4" w:rsidRPr="00CB7299">
              <w:rPr>
                <w:rFonts w:ascii="Arial" w:hAnsi="Arial" w:cs="Arial"/>
                <w:sz w:val="17"/>
                <w:szCs w:val="17"/>
              </w:rPr>
              <w:t>ations</w:t>
            </w:r>
            <w:r w:rsidRPr="00CB7299">
              <w:rPr>
                <w:rFonts w:ascii="Arial" w:hAnsi="Arial" w:cs="Arial"/>
                <w:sz w:val="17"/>
                <w:szCs w:val="17"/>
              </w:rPr>
              <w:t xml:space="preserve">. The </w:t>
            </w:r>
            <w:r w:rsidR="00050FF5" w:rsidRPr="00CB7299">
              <w:rPr>
                <w:rFonts w:ascii="Arial" w:hAnsi="Arial" w:cs="Arial"/>
                <w:sz w:val="17"/>
                <w:szCs w:val="17"/>
              </w:rPr>
              <w:t>requirements listed on this matr</w:t>
            </w:r>
            <w:r w:rsidR="00A663F4" w:rsidRPr="00CB7299">
              <w:rPr>
                <w:rFonts w:ascii="Arial" w:hAnsi="Arial" w:cs="Arial"/>
                <w:sz w:val="17"/>
                <w:szCs w:val="17"/>
              </w:rPr>
              <w:t>ix are</w:t>
            </w:r>
            <w:r w:rsidR="00A663F4">
              <w:rPr>
                <w:rFonts w:ascii="Arial" w:hAnsi="Arial" w:cs="Arial"/>
                <w:sz w:val="17"/>
                <w:szCs w:val="17"/>
              </w:rPr>
              <w:t xml:space="preserve"> derived from Section</w:t>
            </w:r>
            <w:r w:rsidR="0010070F">
              <w:rPr>
                <w:rFonts w:ascii="Arial" w:hAnsi="Arial" w:cs="Arial"/>
                <w:sz w:val="17"/>
                <w:szCs w:val="17"/>
              </w:rPr>
              <w:t>s</w:t>
            </w:r>
            <w:r w:rsidR="00E418D1">
              <w:rPr>
                <w:rFonts w:ascii="Arial" w:hAnsi="Arial" w:cs="Arial"/>
                <w:sz w:val="17"/>
                <w:szCs w:val="17"/>
              </w:rPr>
              <w:t xml:space="preserve"> </w:t>
            </w:r>
            <w:r w:rsidR="00CB7299">
              <w:rPr>
                <w:rFonts w:ascii="Arial" w:hAnsi="Arial" w:cs="Arial"/>
                <w:sz w:val="17"/>
                <w:szCs w:val="17"/>
              </w:rPr>
              <w:t>685</w:t>
            </w:r>
            <w:r w:rsidR="003A053E">
              <w:rPr>
                <w:rFonts w:ascii="Arial" w:hAnsi="Arial" w:cs="Arial"/>
                <w:sz w:val="17"/>
                <w:szCs w:val="17"/>
              </w:rPr>
              <w:t xml:space="preserve"> </w:t>
            </w:r>
            <w:r w:rsidR="006F1F78">
              <w:rPr>
                <w:rFonts w:ascii="Arial" w:hAnsi="Arial" w:cs="Arial"/>
                <w:sz w:val="17"/>
                <w:szCs w:val="17"/>
              </w:rPr>
              <w:t>and 996</w:t>
            </w:r>
            <w:r w:rsidR="00E418D1">
              <w:rPr>
                <w:rFonts w:ascii="Arial" w:hAnsi="Arial" w:cs="Arial"/>
                <w:sz w:val="17"/>
                <w:szCs w:val="17"/>
              </w:rPr>
              <w:t>,</w:t>
            </w:r>
            <w:r w:rsidR="006F1F78">
              <w:rPr>
                <w:rFonts w:ascii="Arial" w:hAnsi="Arial" w:cs="Arial"/>
                <w:sz w:val="17"/>
                <w:szCs w:val="17"/>
              </w:rPr>
              <w:t xml:space="preserve"> </w:t>
            </w:r>
            <w:r w:rsidR="00B5366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p w14:paraId="43405EC2" w14:textId="77777777" w:rsidR="00776A03" w:rsidRDefault="00776A03" w:rsidP="00CB7299">
            <w:pPr>
              <w:rPr>
                <w:rFonts w:ascii="Arial" w:hAnsi="Arial" w:cs="Arial"/>
                <w:sz w:val="17"/>
                <w:szCs w:val="17"/>
              </w:rPr>
            </w:pPr>
          </w:p>
          <w:p w14:paraId="178005E1" w14:textId="77777777" w:rsidR="00B72872" w:rsidRPr="00722593" w:rsidRDefault="00B72872" w:rsidP="00CB7299">
            <w:pPr>
              <w:rPr>
                <w:rFonts w:ascii="Arial" w:hAnsi="Arial" w:cs="Arial"/>
                <w:sz w:val="17"/>
                <w:szCs w:val="17"/>
              </w:rPr>
            </w:pPr>
          </w:p>
        </w:tc>
      </w:tr>
    </w:tbl>
    <w:p w14:paraId="14AF11A0" w14:textId="77777777" w:rsidR="005B100D" w:rsidRPr="00CB7299" w:rsidRDefault="005B100D" w:rsidP="00CB7299">
      <w:pPr>
        <w:tabs>
          <w:tab w:val="left" w:pos="1080"/>
        </w:tabs>
        <w:spacing w:after="0" w:line="120" w:lineRule="auto"/>
        <w:rPr>
          <w:sz w:val="6"/>
          <w:szCs w:val="6"/>
        </w:rPr>
        <w:sectPr w:rsidR="005B100D" w:rsidRPr="00CB7299"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1B43DD87" w14:textId="77777777" w:rsidR="0003284C" w:rsidRPr="00CB7299" w:rsidRDefault="0003284C" w:rsidP="00CB7299">
      <w:pPr>
        <w:tabs>
          <w:tab w:val="left" w:pos="1080"/>
        </w:tabs>
        <w:spacing w:after="0" w:line="120" w:lineRule="auto"/>
        <w:rPr>
          <w:sz w:val="6"/>
          <w:szCs w:val="6"/>
        </w:rPr>
        <w:sectPr w:rsidR="0003284C" w:rsidRPr="00CB7299"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013BC750" w14:textId="77777777" w:rsidTr="00722593">
        <w:trPr>
          <w:trHeight w:val="288"/>
        </w:trPr>
        <w:tc>
          <w:tcPr>
            <w:tcW w:w="1795" w:type="dxa"/>
            <w:tcBorders>
              <w:top w:val="nil"/>
              <w:left w:val="nil"/>
              <w:bottom w:val="nil"/>
              <w:right w:val="nil"/>
            </w:tcBorders>
            <w:vAlign w:val="bottom"/>
          </w:tcPr>
          <w:p w14:paraId="1596329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6D54B932E0CA41BFA994906102C00D32"/>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E1F0386"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46D70884"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426E8BD1"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5F69EEE" w14:textId="77777777" w:rsidR="005B100D" w:rsidRPr="00722593" w:rsidRDefault="005B100D" w:rsidP="00EE17D1">
            <w:pPr>
              <w:tabs>
                <w:tab w:val="left" w:pos="1080"/>
              </w:tabs>
              <w:rPr>
                <w:rFonts w:ascii="Arial" w:hAnsi="Arial" w:cs="Arial"/>
                <w:sz w:val="18"/>
                <w:szCs w:val="18"/>
              </w:rPr>
            </w:pPr>
          </w:p>
        </w:tc>
      </w:tr>
      <w:tr w:rsidR="005B100D" w:rsidRPr="00722593" w14:paraId="130A1026" w14:textId="77777777" w:rsidTr="005B100D">
        <w:trPr>
          <w:trHeight w:val="360"/>
        </w:trPr>
        <w:tc>
          <w:tcPr>
            <w:tcW w:w="1795" w:type="dxa"/>
            <w:tcBorders>
              <w:top w:val="nil"/>
              <w:left w:val="nil"/>
              <w:bottom w:val="nil"/>
              <w:right w:val="nil"/>
            </w:tcBorders>
            <w:vAlign w:val="bottom"/>
          </w:tcPr>
          <w:p w14:paraId="6D59FA0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2FDA3165"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0A5B3F3"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4FF55D53"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0B1DE374" w14:textId="77777777" w:rsidTr="005B100D">
        <w:trPr>
          <w:trHeight w:val="360"/>
        </w:trPr>
        <w:tc>
          <w:tcPr>
            <w:tcW w:w="1795" w:type="dxa"/>
            <w:tcBorders>
              <w:top w:val="nil"/>
              <w:left w:val="nil"/>
              <w:bottom w:val="nil"/>
              <w:right w:val="nil"/>
            </w:tcBorders>
            <w:vAlign w:val="bottom"/>
          </w:tcPr>
          <w:p w14:paraId="041A30DD"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BD14474"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63C22D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6C120A3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3"/>
          </w:p>
        </w:tc>
      </w:tr>
    </w:tbl>
    <w:p w14:paraId="14AB911D" w14:textId="77777777" w:rsidR="005B100D" w:rsidRDefault="005B100D" w:rsidP="00CB7299">
      <w:pPr>
        <w:tabs>
          <w:tab w:val="left" w:pos="1080"/>
        </w:tabs>
        <w:spacing w:after="0" w:line="120" w:lineRule="auto"/>
        <w:rPr>
          <w:sz w:val="6"/>
          <w:szCs w:val="6"/>
        </w:rPr>
      </w:pPr>
    </w:p>
    <w:p w14:paraId="14EAD350" w14:textId="77777777" w:rsidR="009228C0" w:rsidRPr="00CB7299" w:rsidRDefault="009228C0" w:rsidP="00CB7299">
      <w:pPr>
        <w:tabs>
          <w:tab w:val="left" w:pos="1080"/>
        </w:tabs>
        <w:spacing w:after="0" w:line="120" w:lineRule="auto"/>
        <w:rPr>
          <w:sz w:val="6"/>
          <w:szCs w:val="6"/>
        </w:rPr>
        <w:sectPr w:rsidR="009228C0" w:rsidRPr="00CB7299" w:rsidSect="005B100D">
          <w:type w:val="continuous"/>
          <w:pgSz w:w="15840" w:h="12240" w:orient="landscape"/>
          <w:pgMar w:top="588" w:right="720" w:bottom="720" w:left="720" w:header="450" w:footer="455" w:gutter="0"/>
          <w:cols w:space="720"/>
          <w:formProt w:val="0"/>
          <w:docGrid w:linePitch="360"/>
        </w:sectPr>
      </w:pPr>
    </w:p>
    <w:p w14:paraId="0FB96C5F" w14:textId="77777777" w:rsidR="0003284C" w:rsidRDefault="0003284C" w:rsidP="00CB7299">
      <w:pPr>
        <w:tabs>
          <w:tab w:val="left" w:pos="1080"/>
        </w:tabs>
        <w:spacing w:after="0" w:line="120" w:lineRule="auto"/>
        <w:rPr>
          <w:sz w:val="6"/>
          <w:szCs w:val="6"/>
        </w:rPr>
      </w:pPr>
    </w:p>
    <w:p w14:paraId="577F36DA" w14:textId="77777777" w:rsidR="009B13B0" w:rsidRDefault="009B13B0" w:rsidP="00CB7299">
      <w:pPr>
        <w:tabs>
          <w:tab w:val="left" w:pos="1080"/>
        </w:tabs>
        <w:spacing w:after="0" w:line="120" w:lineRule="auto"/>
        <w:rPr>
          <w:sz w:val="6"/>
          <w:szCs w:val="6"/>
        </w:rPr>
      </w:pPr>
    </w:p>
    <w:p w14:paraId="466827D4" w14:textId="77777777" w:rsidR="009B13B0" w:rsidRDefault="009B13B0" w:rsidP="00CB7299">
      <w:pPr>
        <w:tabs>
          <w:tab w:val="left" w:pos="1080"/>
        </w:tabs>
        <w:spacing w:after="0" w:line="120" w:lineRule="auto"/>
        <w:rPr>
          <w:sz w:val="6"/>
          <w:szCs w:val="6"/>
        </w:rPr>
      </w:pPr>
    </w:p>
    <w:p w14:paraId="24CCD9AB" w14:textId="77777777" w:rsidR="009B13B0" w:rsidRDefault="009B13B0" w:rsidP="00CB7299">
      <w:pPr>
        <w:tabs>
          <w:tab w:val="left" w:pos="1080"/>
        </w:tabs>
        <w:spacing w:after="0" w:line="120" w:lineRule="auto"/>
        <w:rPr>
          <w:sz w:val="6"/>
          <w:szCs w:val="6"/>
        </w:rPr>
      </w:pPr>
    </w:p>
    <w:p w14:paraId="61C72CF1" w14:textId="77777777" w:rsidR="009B13B0" w:rsidRDefault="009B13B0" w:rsidP="00CB7299">
      <w:pPr>
        <w:tabs>
          <w:tab w:val="left" w:pos="1080"/>
        </w:tabs>
        <w:spacing w:after="0" w:line="120" w:lineRule="auto"/>
        <w:rPr>
          <w:sz w:val="6"/>
          <w:szCs w:val="6"/>
        </w:rPr>
      </w:pPr>
    </w:p>
    <w:p w14:paraId="3113FFC1" w14:textId="77777777" w:rsidR="009B13B0" w:rsidRDefault="009B13B0" w:rsidP="00CB7299">
      <w:pPr>
        <w:tabs>
          <w:tab w:val="left" w:pos="1080"/>
        </w:tabs>
        <w:spacing w:after="0" w:line="120" w:lineRule="auto"/>
        <w:rPr>
          <w:sz w:val="6"/>
          <w:szCs w:val="6"/>
        </w:rPr>
      </w:pPr>
    </w:p>
    <w:p w14:paraId="67475FA9" w14:textId="77777777" w:rsidR="009B13B0" w:rsidRDefault="009B13B0" w:rsidP="00CB7299">
      <w:pPr>
        <w:tabs>
          <w:tab w:val="left" w:pos="1080"/>
        </w:tabs>
        <w:spacing w:after="0" w:line="120" w:lineRule="auto"/>
        <w:rPr>
          <w:sz w:val="6"/>
          <w:szCs w:val="6"/>
        </w:rPr>
      </w:pPr>
    </w:p>
    <w:p w14:paraId="382DBA5A" w14:textId="77777777" w:rsidR="009B13B0" w:rsidRDefault="009B13B0" w:rsidP="00CB7299">
      <w:pPr>
        <w:tabs>
          <w:tab w:val="left" w:pos="1080"/>
        </w:tabs>
        <w:spacing w:after="0" w:line="120" w:lineRule="auto"/>
        <w:rPr>
          <w:sz w:val="6"/>
          <w:szCs w:val="6"/>
        </w:rPr>
      </w:pPr>
    </w:p>
    <w:p w14:paraId="4D52CE02" w14:textId="77777777" w:rsidR="009B13B0" w:rsidRDefault="009B13B0" w:rsidP="00CB7299">
      <w:pPr>
        <w:tabs>
          <w:tab w:val="left" w:pos="1080"/>
        </w:tabs>
        <w:spacing w:after="0" w:line="120" w:lineRule="auto"/>
        <w:rPr>
          <w:sz w:val="6"/>
          <w:szCs w:val="6"/>
        </w:rPr>
      </w:pPr>
    </w:p>
    <w:p w14:paraId="7CB60F38" w14:textId="77777777" w:rsidR="009B13B0" w:rsidRDefault="009B13B0" w:rsidP="00CB7299">
      <w:pPr>
        <w:tabs>
          <w:tab w:val="left" w:pos="1080"/>
        </w:tabs>
        <w:spacing w:after="0" w:line="120" w:lineRule="auto"/>
        <w:rPr>
          <w:sz w:val="6"/>
          <w:szCs w:val="6"/>
        </w:rPr>
      </w:pPr>
    </w:p>
    <w:p w14:paraId="6F72D825" w14:textId="77777777" w:rsidR="009B13B0" w:rsidRDefault="009B13B0" w:rsidP="00CB7299">
      <w:pPr>
        <w:tabs>
          <w:tab w:val="left" w:pos="1080"/>
        </w:tabs>
        <w:spacing w:after="0" w:line="120" w:lineRule="auto"/>
        <w:rPr>
          <w:sz w:val="6"/>
          <w:szCs w:val="6"/>
        </w:rPr>
      </w:pPr>
    </w:p>
    <w:p w14:paraId="23DAE693" w14:textId="77777777" w:rsidR="009B13B0" w:rsidRPr="00CB7299" w:rsidRDefault="009B13B0" w:rsidP="00CB7299">
      <w:pPr>
        <w:tabs>
          <w:tab w:val="left" w:pos="1080"/>
        </w:tabs>
        <w:spacing w:after="0" w:line="120" w:lineRule="auto"/>
        <w:rPr>
          <w:sz w:val="6"/>
          <w:szCs w:val="6"/>
        </w:rPr>
        <w:sectPr w:rsidR="009B13B0" w:rsidRPr="00CB7299"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540"/>
        <w:gridCol w:w="1368"/>
        <w:gridCol w:w="5130"/>
        <w:gridCol w:w="1260"/>
        <w:gridCol w:w="4410"/>
        <w:gridCol w:w="1980"/>
      </w:tblGrid>
      <w:tr w:rsidR="00E57C2A" w:rsidRPr="00722593" w14:paraId="5B265F22" w14:textId="77777777" w:rsidTr="00C0248D">
        <w:trPr>
          <w:cantSplit/>
          <w:tblHeader/>
        </w:trPr>
        <w:tc>
          <w:tcPr>
            <w:tcW w:w="540" w:type="dxa"/>
            <w:tcBorders>
              <w:top w:val="nil"/>
              <w:left w:val="nil"/>
              <w:bottom w:val="nil"/>
              <w:right w:val="nil"/>
            </w:tcBorders>
            <w:vAlign w:val="bottom"/>
          </w:tcPr>
          <w:p w14:paraId="1FCC54DE" w14:textId="77777777" w:rsidR="00E57C2A" w:rsidRPr="00722593" w:rsidRDefault="00E57C2A" w:rsidP="007657D5">
            <w:pPr>
              <w:tabs>
                <w:tab w:val="left" w:pos="1080"/>
              </w:tabs>
              <w:jc w:val="center"/>
              <w:rPr>
                <w:rFonts w:ascii="Arial" w:hAnsi="Arial" w:cs="Arial"/>
                <w:b/>
                <w:sz w:val="17"/>
                <w:szCs w:val="17"/>
              </w:rPr>
            </w:pPr>
          </w:p>
        </w:tc>
        <w:tc>
          <w:tcPr>
            <w:tcW w:w="1368" w:type="dxa"/>
            <w:tcBorders>
              <w:top w:val="nil"/>
              <w:left w:val="nil"/>
              <w:bottom w:val="nil"/>
              <w:right w:val="single" w:sz="4" w:space="0" w:color="auto"/>
            </w:tcBorders>
            <w:vAlign w:val="bottom"/>
          </w:tcPr>
          <w:p w14:paraId="7CE09CB7" w14:textId="77777777" w:rsidR="00E57C2A" w:rsidRPr="00722593" w:rsidRDefault="00E57C2A"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9110A" w14:textId="77777777" w:rsidR="00E57C2A" w:rsidRPr="00722593" w:rsidRDefault="00E57C2A" w:rsidP="00E57C2A">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3B3F9083" w14:textId="77777777" w:rsidR="00E57C2A" w:rsidDel="00E57C2A" w:rsidRDefault="00E57C2A">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1097D04D" w14:textId="77777777" w:rsidR="00E57C2A" w:rsidRPr="00722593" w:rsidRDefault="00E57C2A"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2B1EE43A" w14:textId="77777777" w:rsidR="00E57C2A" w:rsidRDefault="00E57C2A" w:rsidP="00211B05">
            <w:pPr>
              <w:tabs>
                <w:tab w:val="left" w:pos="1080"/>
              </w:tabs>
              <w:jc w:val="center"/>
              <w:rPr>
                <w:rFonts w:ascii="Arial" w:hAnsi="Arial" w:cs="Arial"/>
                <w:b/>
                <w:sz w:val="17"/>
                <w:szCs w:val="17"/>
              </w:rPr>
            </w:pPr>
          </w:p>
        </w:tc>
      </w:tr>
      <w:tr w:rsidR="00CD3053" w:rsidRPr="00722593" w14:paraId="520EE44A" w14:textId="77777777" w:rsidTr="00C0248D">
        <w:trPr>
          <w:cantSplit/>
          <w:tblHeader/>
        </w:trPr>
        <w:tc>
          <w:tcPr>
            <w:tcW w:w="540" w:type="dxa"/>
            <w:tcBorders>
              <w:top w:val="nil"/>
              <w:left w:val="nil"/>
              <w:bottom w:val="single" w:sz="4" w:space="0" w:color="auto"/>
              <w:right w:val="nil"/>
            </w:tcBorders>
            <w:vAlign w:val="bottom"/>
          </w:tcPr>
          <w:p w14:paraId="6A1C81ED"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368" w:type="dxa"/>
            <w:tcBorders>
              <w:top w:val="nil"/>
              <w:left w:val="nil"/>
              <w:bottom w:val="single" w:sz="4" w:space="0" w:color="auto"/>
              <w:right w:val="nil"/>
            </w:tcBorders>
            <w:vAlign w:val="bottom"/>
          </w:tcPr>
          <w:p w14:paraId="62B1547C"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48030EC2" w14:textId="77777777" w:rsidR="00CD3053" w:rsidRPr="00722593" w:rsidRDefault="00CD3053" w:rsidP="00FE1A24">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385A1007" w14:textId="65311E27"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B24482">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225B76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bottom w:val="single" w:sz="4" w:space="0" w:color="auto"/>
              <w:right w:val="nil"/>
            </w:tcBorders>
            <w:vAlign w:val="bottom"/>
          </w:tcPr>
          <w:p w14:paraId="2BFADD77"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5F6F4A" w:rsidRPr="00722593" w14:paraId="078B69E0" w14:textId="77777777" w:rsidTr="00C0248D">
        <w:trPr>
          <w:cantSplit/>
        </w:trPr>
        <w:tc>
          <w:tcPr>
            <w:tcW w:w="14688" w:type="dxa"/>
            <w:gridSpan w:val="6"/>
            <w:tcBorders>
              <w:top w:val="single" w:sz="4" w:space="0" w:color="auto"/>
            </w:tcBorders>
            <w:shd w:val="clear" w:color="auto" w:fill="FFFF99"/>
          </w:tcPr>
          <w:p w14:paraId="2058BE5B" w14:textId="77777777" w:rsidR="005F6F4A" w:rsidRDefault="005F6F4A" w:rsidP="006F01DB">
            <w:r w:rsidRPr="001C340B">
              <w:rPr>
                <w:rFonts w:ascii="Arial" w:hAnsi="Arial" w:cs="Arial"/>
                <w:sz w:val="17"/>
                <w:szCs w:val="17"/>
              </w:rPr>
              <w:t>The following com</w:t>
            </w:r>
            <w:r>
              <w:rPr>
                <w:rFonts w:ascii="Arial" w:hAnsi="Arial" w:cs="Arial"/>
                <w:sz w:val="17"/>
                <w:szCs w:val="17"/>
              </w:rPr>
              <w:t>pliance matrix criteria are for all UPS</w:t>
            </w:r>
            <w:r w:rsidR="00776A03">
              <w:rPr>
                <w:rFonts w:ascii="Arial" w:hAnsi="Arial" w:cs="Arial"/>
                <w:sz w:val="17"/>
                <w:szCs w:val="17"/>
              </w:rPr>
              <w:t>.</w:t>
            </w:r>
          </w:p>
        </w:tc>
      </w:tr>
      <w:tr w:rsidR="009228C0" w:rsidRPr="00722593" w14:paraId="605347F4" w14:textId="77777777" w:rsidTr="00736E4A">
        <w:trPr>
          <w:cantSplit/>
          <w:trHeight w:val="71"/>
        </w:trPr>
        <w:tc>
          <w:tcPr>
            <w:tcW w:w="540" w:type="dxa"/>
            <w:vMerge w:val="restart"/>
          </w:tcPr>
          <w:p w14:paraId="0A696E6D" w14:textId="27B6CF32" w:rsidR="009228C0" w:rsidRDefault="009228C0" w:rsidP="00F635F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w:t>
            </w:r>
            <w:r w:rsidRPr="00385CA9">
              <w:rPr>
                <w:rFonts w:ascii="Arial" w:hAnsi="Arial" w:cs="Arial"/>
                <w:sz w:val="17"/>
                <w:szCs w:val="17"/>
              </w:rPr>
              <w:fldChar w:fldCharType="end"/>
            </w:r>
          </w:p>
        </w:tc>
        <w:tc>
          <w:tcPr>
            <w:tcW w:w="1368" w:type="dxa"/>
            <w:vMerge w:val="restart"/>
          </w:tcPr>
          <w:p w14:paraId="09BDF9FB" w14:textId="0993C795" w:rsidR="009228C0" w:rsidRDefault="00A67D2D" w:rsidP="00F635F6">
            <w:pPr>
              <w:tabs>
                <w:tab w:val="left" w:pos="1080"/>
              </w:tabs>
              <w:rPr>
                <w:rFonts w:ascii="Arial" w:hAnsi="Arial" w:cs="Arial"/>
                <w:sz w:val="17"/>
                <w:szCs w:val="17"/>
              </w:rPr>
            </w:pPr>
            <w:r>
              <w:rPr>
                <w:rFonts w:ascii="Arial" w:hAnsi="Arial" w:cs="Arial"/>
                <w:sz w:val="17"/>
                <w:szCs w:val="17"/>
              </w:rPr>
              <w:t>996-</w:t>
            </w:r>
            <w:r w:rsidR="004369DD">
              <w:rPr>
                <w:rFonts w:ascii="Arial" w:hAnsi="Arial" w:cs="Arial"/>
                <w:sz w:val="17"/>
                <w:szCs w:val="17"/>
              </w:rPr>
              <w:t>1.1</w:t>
            </w:r>
          </w:p>
        </w:tc>
        <w:tc>
          <w:tcPr>
            <w:tcW w:w="5130" w:type="dxa"/>
          </w:tcPr>
          <w:p w14:paraId="582BD65E" w14:textId="7A62EC09" w:rsidR="009228C0" w:rsidRPr="00CB7299" w:rsidRDefault="004369DD" w:rsidP="00F635F6">
            <w:pPr>
              <w:rPr>
                <w:rFonts w:ascii="Arial" w:hAnsi="Arial" w:cs="Arial"/>
                <w:color w:val="000000"/>
                <w:sz w:val="17"/>
                <w:szCs w:val="17"/>
              </w:rPr>
            </w:pPr>
            <w:r>
              <w:rPr>
                <w:rFonts w:ascii="Arial" w:hAnsi="Arial" w:cs="Arial"/>
                <w:sz w:val="17"/>
                <w:szCs w:val="17"/>
              </w:rPr>
              <w:t xml:space="preserve">UPS </w:t>
            </w:r>
            <w:r w:rsidRPr="00DA45D3">
              <w:rPr>
                <w:rFonts w:ascii="Arial" w:hAnsi="Arial" w:cs="Arial"/>
                <w:sz w:val="17"/>
                <w:szCs w:val="17"/>
              </w:rPr>
              <w:t xml:space="preserve">is permanently marked with manufacturer name or </w:t>
            </w:r>
            <w:r w:rsidR="00401AE5">
              <w:rPr>
                <w:rFonts w:ascii="Arial" w:hAnsi="Arial" w:cs="Arial"/>
                <w:sz w:val="17"/>
                <w:szCs w:val="17"/>
              </w:rPr>
              <w:t>t</w:t>
            </w:r>
            <w:r w:rsidRPr="00DA45D3">
              <w:rPr>
                <w:rFonts w:ascii="Arial" w:hAnsi="Arial" w:cs="Arial"/>
                <w:sz w:val="17"/>
                <w:szCs w:val="17"/>
              </w:rPr>
              <w:t>rademark, part number, and date of manufacture or serial number.</w:t>
            </w:r>
          </w:p>
        </w:tc>
        <w:tc>
          <w:tcPr>
            <w:tcW w:w="1260" w:type="dxa"/>
          </w:tcPr>
          <w:p w14:paraId="24CBB93B" w14:textId="484A1826" w:rsidR="009228C0" w:rsidRDefault="00B24482" w:rsidP="00F635F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368DC12F" w14:textId="77777777" w:rsidR="009228C0" w:rsidRDefault="009228C0" w:rsidP="00F635F6">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38FD1D" w14:textId="77777777" w:rsidR="009228C0" w:rsidRDefault="009228C0" w:rsidP="00F635F6">
            <w:pPr>
              <w:tabs>
                <w:tab w:val="left" w:pos="1080"/>
              </w:tabs>
              <w:jc w:val="center"/>
              <w:rPr>
                <w:rFonts w:ascii="Arial" w:hAnsi="Arial" w:cs="Arial"/>
                <w:sz w:val="17"/>
                <w:szCs w:val="17"/>
              </w:rPr>
            </w:pPr>
            <w:r>
              <w:rPr>
                <w:rFonts w:ascii="Arial" w:hAnsi="Arial" w:cs="Arial"/>
                <w:sz w:val="17"/>
                <w:szCs w:val="17"/>
              </w:rPr>
              <w:t>Physical Inspection</w:t>
            </w:r>
          </w:p>
        </w:tc>
      </w:tr>
      <w:tr w:rsidR="00814E1D" w:rsidRPr="00722593" w14:paraId="725A74C6" w14:textId="77777777" w:rsidTr="00C0248D">
        <w:trPr>
          <w:cantSplit/>
          <w:trHeight w:val="288"/>
        </w:trPr>
        <w:tc>
          <w:tcPr>
            <w:tcW w:w="540" w:type="dxa"/>
            <w:vMerge/>
          </w:tcPr>
          <w:p w14:paraId="75FC56BF" w14:textId="77777777" w:rsidR="00814E1D" w:rsidRPr="00385CA9" w:rsidRDefault="00814E1D" w:rsidP="00814E1D">
            <w:pPr>
              <w:tabs>
                <w:tab w:val="left" w:pos="1080"/>
              </w:tabs>
              <w:jc w:val="center"/>
              <w:rPr>
                <w:rFonts w:ascii="Arial" w:hAnsi="Arial" w:cs="Arial"/>
                <w:sz w:val="17"/>
                <w:szCs w:val="17"/>
              </w:rPr>
            </w:pPr>
          </w:p>
        </w:tc>
        <w:tc>
          <w:tcPr>
            <w:tcW w:w="1368" w:type="dxa"/>
            <w:vMerge/>
          </w:tcPr>
          <w:p w14:paraId="6C98C7EF" w14:textId="77777777" w:rsidR="00814E1D" w:rsidRDefault="00814E1D" w:rsidP="00814E1D">
            <w:pPr>
              <w:tabs>
                <w:tab w:val="left" w:pos="1080"/>
              </w:tabs>
              <w:rPr>
                <w:rFonts w:ascii="Arial" w:hAnsi="Arial" w:cs="Arial"/>
                <w:sz w:val="17"/>
                <w:szCs w:val="17"/>
              </w:rPr>
            </w:pPr>
          </w:p>
        </w:tc>
        <w:tc>
          <w:tcPr>
            <w:tcW w:w="5130" w:type="dxa"/>
            <w:shd w:val="clear" w:color="auto" w:fill="D9D9D9" w:themeFill="background1" w:themeFillShade="D9"/>
          </w:tcPr>
          <w:p w14:paraId="3C3B010E" w14:textId="7B9962AE" w:rsidR="00814E1D" w:rsidRPr="00A441AC" w:rsidRDefault="00AA5FE1" w:rsidP="00814E1D">
            <w:pPr>
              <w:rPr>
                <w:rFonts w:ascii="Arial" w:hAnsi="Arial" w:cs="Arial"/>
                <w:color w:val="000000"/>
                <w:sz w:val="17"/>
                <w:szCs w:val="17"/>
              </w:rPr>
            </w:pPr>
            <w:r>
              <w:rPr>
                <w:rFonts w:ascii="Arial" w:hAnsi="Arial" w:cs="Arial"/>
                <w:color w:val="000000"/>
                <w:sz w:val="17"/>
                <w:szCs w:val="17"/>
              </w:rPr>
              <w:t>TERL Test Cases (Steps):</w:t>
            </w:r>
            <w:r w:rsidR="00667721">
              <w:t xml:space="preserve"> </w:t>
            </w:r>
            <w:r w:rsidR="00667721" w:rsidRPr="00667721">
              <w:rPr>
                <w:rFonts w:ascii="Arial" w:hAnsi="Arial" w:cs="Arial"/>
                <w:color w:val="000000"/>
                <w:sz w:val="17"/>
                <w:szCs w:val="17"/>
              </w:rPr>
              <w:t>UPS002 (</w:t>
            </w:r>
            <w:r w:rsidR="001B0EF0">
              <w:rPr>
                <w:rFonts w:ascii="Arial" w:hAnsi="Arial" w:cs="Arial"/>
                <w:color w:val="000000"/>
                <w:sz w:val="17"/>
                <w:szCs w:val="17"/>
              </w:rPr>
              <w:t>S</w:t>
            </w:r>
            <w:r w:rsidR="00667721" w:rsidRPr="00667721">
              <w:rPr>
                <w:rFonts w:ascii="Arial" w:hAnsi="Arial" w:cs="Arial"/>
                <w:color w:val="000000"/>
                <w:sz w:val="17"/>
                <w:szCs w:val="17"/>
              </w:rPr>
              <w:t>tep 1)</w:t>
            </w:r>
          </w:p>
        </w:tc>
        <w:tc>
          <w:tcPr>
            <w:tcW w:w="1260" w:type="dxa"/>
            <w:shd w:val="clear" w:color="auto" w:fill="D9D9D9" w:themeFill="background1" w:themeFillShade="D9"/>
          </w:tcPr>
          <w:p w14:paraId="3EA438D9" w14:textId="77777777" w:rsidR="00814E1D" w:rsidRDefault="00814E1D" w:rsidP="00814E1D">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25B09A" w14:textId="77777777" w:rsidR="00814E1D" w:rsidRPr="006E49A7" w:rsidRDefault="00814E1D" w:rsidP="00814E1D">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F4E0A1" w14:textId="77777777" w:rsidR="00814E1D" w:rsidRDefault="00814E1D"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14E1D" w:rsidRPr="00722593" w14:paraId="0AD5D778" w14:textId="77777777" w:rsidTr="00736E4A">
        <w:trPr>
          <w:cantSplit/>
          <w:trHeight w:val="71"/>
        </w:trPr>
        <w:tc>
          <w:tcPr>
            <w:tcW w:w="540" w:type="dxa"/>
            <w:vMerge w:val="restart"/>
          </w:tcPr>
          <w:p w14:paraId="133ECC8A" w14:textId="0BEB01E7" w:rsidR="00814E1D" w:rsidRDefault="00814E1D" w:rsidP="00814E1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2</w:t>
            </w:r>
            <w:r>
              <w:rPr>
                <w:rFonts w:ascii="Arial" w:hAnsi="Arial" w:cs="Arial"/>
                <w:sz w:val="17"/>
                <w:szCs w:val="17"/>
              </w:rPr>
              <w:fldChar w:fldCharType="end"/>
            </w:r>
          </w:p>
        </w:tc>
        <w:tc>
          <w:tcPr>
            <w:tcW w:w="1368" w:type="dxa"/>
            <w:vMerge w:val="restart"/>
          </w:tcPr>
          <w:p w14:paraId="6B39804E" w14:textId="2F92283D" w:rsidR="00814E1D" w:rsidRPr="00722593" w:rsidRDefault="00226B16" w:rsidP="00814E1D">
            <w:pPr>
              <w:tabs>
                <w:tab w:val="left" w:pos="1080"/>
              </w:tabs>
              <w:rPr>
                <w:rFonts w:ascii="Arial" w:hAnsi="Arial" w:cs="Arial"/>
                <w:sz w:val="17"/>
                <w:szCs w:val="17"/>
              </w:rPr>
            </w:pPr>
            <w:r>
              <w:rPr>
                <w:rFonts w:ascii="Arial" w:hAnsi="Arial" w:cs="Arial"/>
                <w:sz w:val="17"/>
                <w:szCs w:val="17"/>
              </w:rPr>
              <w:t>996-7.2</w:t>
            </w:r>
          </w:p>
        </w:tc>
        <w:tc>
          <w:tcPr>
            <w:tcW w:w="5130" w:type="dxa"/>
            <w:vMerge w:val="restart"/>
          </w:tcPr>
          <w:p w14:paraId="17FC16B1" w14:textId="77777777" w:rsidR="00814E1D" w:rsidRDefault="00814E1D" w:rsidP="00814E1D">
            <w:pPr>
              <w:rPr>
                <w:rFonts w:ascii="Arial" w:hAnsi="Arial" w:cs="Arial"/>
                <w:color w:val="000000"/>
                <w:sz w:val="17"/>
                <w:szCs w:val="17"/>
              </w:rPr>
            </w:pPr>
            <w:r w:rsidRPr="00CB7299">
              <w:rPr>
                <w:rFonts w:ascii="Arial" w:hAnsi="Arial" w:cs="Arial"/>
                <w:color w:val="000000"/>
                <w:sz w:val="17"/>
                <w:szCs w:val="17"/>
              </w:rPr>
              <w:t>U</w:t>
            </w:r>
            <w:r>
              <w:rPr>
                <w:rFonts w:ascii="Arial" w:hAnsi="Arial" w:cs="Arial"/>
                <w:color w:val="000000"/>
                <w:sz w:val="17"/>
                <w:szCs w:val="17"/>
              </w:rPr>
              <w:t>PS i</w:t>
            </w:r>
            <w:r w:rsidRPr="00CB7299">
              <w:rPr>
                <w:rFonts w:ascii="Arial" w:hAnsi="Arial" w:cs="Arial"/>
                <w:color w:val="000000"/>
                <w:sz w:val="17"/>
                <w:szCs w:val="17"/>
              </w:rPr>
              <w:t>s line interactive or online/double-conversion</w:t>
            </w:r>
            <w:r>
              <w:rPr>
                <w:rFonts w:ascii="Arial" w:hAnsi="Arial" w:cs="Arial"/>
                <w:color w:val="000000"/>
                <w:sz w:val="17"/>
                <w:szCs w:val="17"/>
              </w:rPr>
              <w:t>.</w:t>
            </w:r>
          </w:p>
        </w:tc>
        <w:tc>
          <w:tcPr>
            <w:tcW w:w="1260" w:type="dxa"/>
            <w:vMerge w:val="restart"/>
          </w:tcPr>
          <w:p w14:paraId="3CFF3C93" w14:textId="07695D0F" w:rsidR="00814E1D" w:rsidRPr="00722593" w:rsidRDefault="00B24482" w:rsidP="00814E1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C396B1" w14:textId="77777777" w:rsidR="00814E1D" w:rsidRDefault="00814E1D" w:rsidP="00814E1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78BC20" w14:textId="77777777" w:rsidR="00814E1D" w:rsidRPr="001A6150" w:rsidRDefault="00814E1D" w:rsidP="00814E1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814E1D" w:rsidRPr="00722593" w14:paraId="4F4150DA" w14:textId="77777777" w:rsidTr="00C0248D">
        <w:trPr>
          <w:cantSplit/>
          <w:trHeight w:val="288"/>
        </w:trPr>
        <w:tc>
          <w:tcPr>
            <w:tcW w:w="540" w:type="dxa"/>
            <w:vMerge/>
          </w:tcPr>
          <w:p w14:paraId="48B7C0C7" w14:textId="77777777" w:rsidR="00814E1D" w:rsidRDefault="00814E1D" w:rsidP="00814E1D">
            <w:pPr>
              <w:tabs>
                <w:tab w:val="left" w:pos="1080"/>
              </w:tabs>
              <w:jc w:val="center"/>
              <w:rPr>
                <w:rFonts w:ascii="Arial" w:hAnsi="Arial" w:cs="Arial"/>
                <w:sz w:val="17"/>
                <w:szCs w:val="17"/>
              </w:rPr>
            </w:pPr>
          </w:p>
        </w:tc>
        <w:tc>
          <w:tcPr>
            <w:tcW w:w="1368" w:type="dxa"/>
            <w:vMerge/>
          </w:tcPr>
          <w:p w14:paraId="4C6B763F" w14:textId="77777777" w:rsidR="00814E1D" w:rsidRDefault="00814E1D" w:rsidP="00814E1D">
            <w:pPr>
              <w:tabs>
                <w:tab w:val="left" w:pos="1080"/>
              </w:tabs>
              <w:rPr>
                <w:rFonts w:ascii="Arial" w:hAnsi="Arial" w:cs="Arial"/>
                <w:sz w:val="17"/>
                <w:szCs w:val="17"/>
              </w:rPr>
            </w:pPr>
          </w:p>
        </w:tc>
        <w:tc>
          <w:tcPr>
            <w:tcW w:w="5130" w:type="dxa"/>
            <w:vMerge/>
          </w:tcPr>
          <w:p w14:paraId="51A43490" w14:textId="77777777" w:rsidR="00814E1D" w:rsidRPr="00CB7299" w:rsidRDefault="00814E1D" w:rsidP="00814E1D">
            <w:pPr>
              <w:rPr>
                <w:rFonts w:ascii="Arial" w:hAnsi="Arial" w:cs="Arial"/>
                <w:color w:val="000000"/>
                <w:sz w:val="17"/>
                <w:szCs w:val="17"/>
              </w:rPr>
            </w:pPr>
          </w:p>
        </w:tc>
        <w:tc>
          <w:tcPr>
            <w:tcW w:w="1260" w:type="dxa"/>
            <w:vMerge/>
          </w:tcPr>
          <w:p w14:paraId="238164D0" w14:textId="77777777" w:rsidR="00814E1D" w:rsidRDefault="00814E1D" w:rsidP="00814E1D">
            <w:pPr>
              <w:tabs>
                <w:tab w:val="left" w:pos="1080"/>
              </w:tabs>
              <w:jc w:val="center"/>
              <w:rPr>
                <w:rFonts w:ascii="Arial" w:hAnsi="Arial" w:cs="Arial"/>
                <w:sz w:val="17"/>
                <w:szCs w:val="17"/>
              </w:rPr>
            </w:pPr>
          </w:p>
        </w:tc>
        <w:tc>
          <w:tcPr>
            <w:tcW w:w="4410" w:type="dxa"/>
          </w:tcPr>
          <w:p w14:paraId="360533A3" w14:textId="77777777" w:rsidR="00814E1D" w:rsidRDefault="00814E1D" w:rsidP="00814E1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9AD746" w14:textId="77777777" w:rsidR="00814E1D" w:rsidRPr="001A6150" w:rsidRDefault="00814E1D" w:rsidP="00814E1D">
            <w:pPr>
              <w:tabs>
                <w:tab w:val="left" w:pos="1080"/>
              </w:tabs>
              <w:jc w:val="center"/>
              <w:rPr>
                <w:rFonts w:ascii="Arial" w:hAnsi="Arial" w:cs="Arial"/>
                <w:sz w:val="17"/>
                <w:szCs w:val="17"/>
              </w:rPr>
            </w:pPr>
          </w:p>
        </w:tc>
      </w:tr>
      <w:tr w:rsidR="00AA5FE1" w:rsidRPr="00722593" w14:paraId="3BE0910C" w14:textId="77777777" w:rsidTr="00C0248D">
        <w:trPr>
          <w:cantSplit/>
          <w:trHeight w:val="288"/>
        </w:trPr>
        <w:tc>
          <w:tcPr>
            <w:tcW w:w="540" w:type="dxa"/>
            <w:vMerge/>
          </w:tcPr>
          <w:p w14:paraId="17C78C6C"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5D62C647"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315D70BA" w14:textId="11909A1D" w:rsidR="00AA5FE1" w:rsidRDefault="00AA5FE1" w:rsidP="00667721">
            <w:pPr>
              <w:rPr>
                <w:rFonts w:ascii="Arial" w:hAnsi="Arial" w:cs="Arial"/>
                <w:color w:val="000000"/>
                <w:sz w:val="17"/>
                <w:szCs w:val="17"/>
              </w:rPr>
            </w:pPr>
            <w:r>
              <w:rPr>
                <w:rFonts w:ascii="Arial" w:hAnsi="Arial" w:cs="Arial"/>
                <w:color w:val="000000"/>
                <w:sz w:val="17"/>
                <w:szCs w:val="17"/>
              </w:rPr>
              <w:t>TERL Test Cases (Steps):</w:t>
            </w:r>
            <w:r w:rsidR="00667721">
              <w:t xml:space="preserve"> </w:t>
            </w:r>
            <w:r w:rsidR="00667721" w:rsidRPr="00667721">
              <w:rPr>
                <w:rFonts w:ascii="Arial" w:hAnsi="Arial" w:cs="Arial"/>
                <w:color w:val="000000"/>
                <w:sz w:val="17"/>
                <w:szCs w:val="17"/>
              </w:rPr>
              <w:t>UPS001 (</w:t>
            </w:r>
            <w:r w:rsidR="001B0EF0">
              <w:rPr>
                <w:rFonts w:ascii="Arial" w:hAnsi="Arial" w:cs="Arial"/>
                <w:color w:val="000000"/>
                <w:sz w:val="17"/>
                <w:szCs w:val="17"/>
              </w:rPr>
              <w:t>S</w:t>
            </w:r>
            <w:r w:rsidR="00667721" w:rsidRPr="00667721">
              <w:rPr>
                <w:rFonts w:ascii="Arial" w:hAnsi="Arial" w:cs="Arial"/>
                <w:color w:val="000000"/>
                <w:sz w:val="17"/>
                <w:szCs w:val="17"/>
              </w:rPr>
              <w:t>tep 1),</w:t>
            </w:r>
            <w:r w:rsidR="00667721">
              <w:rPr>
                <w:rFonts w:ascii="Arial" w:hAnsi="Arial" w:cs="Arial"/>
                <w:color w:val="000000"/>
                <w:sz w:val="17"/>
                <w:szCs w:val="17"/>
              </w:rPr>
              <w:t xml:space="preserve"> </w:t>
            </w:r>
            <w:r w:rsidR="00667721" w:rsidRPr="00667721">
              <w:rPr>
                <w:rFonts w:ascii="Arial" w:hAnsi="Arial" w:cs="Arial"/>
                <w:color w:val="000000"/>
                <w:sz w:val="17"/>
                <w:szCs w:val="17"/>
              </w:rPr>
              <w:t>UPS00</w:t>
            </w:r>
            <w:r w:rsidR="00D34F11">
              <w:rPr>
                <w:rFonts w:ascii="Arial" w:hAnsi="Arial" w:cs="Arial"/>
                <w:color w:val="000000"/>
                <w:sz w:val="17"/>
                <w:szCs w:val="17"/>
              </w:rPr>
              <w:t>3, UPS004 (</w:t>
            </w:r>
            <w:r w:rsidR="001B0EF0">
              <w:rPr>
                <w:rFonts w:ascii="Arial" w:hAnsi="Arial" w:cs="Arial"/>
                <w:color w:val="000000"/>
                <w:sz w:val="17"/>
                <w:szCs w:val="17"/>
              </w:rPr>
              <w:t>S</w:t>
            </w:r>
            <w:r w:rsidR="00D34F11">
              <w:rPr>
                <w:rFonts w:ascii="Arial" w:hAnsi="Arial" w:cs="Arial"/>
                <w:color w:val="000000"/>
                <w:sz w:val="17"/>
                <w:szCs w:val="17"/>
              </w:rPr>
              <w:t xml:space="preserve">teps </w:t>
            </w:r>
            <w:r w:rsidR="00647B4A">
              <w:rPr>
                <w:rFonts w:ascii="Arial" w:hAnsi="Arial" w:cs="Arial"/>
                <w:color w:val="000000"/>
                <w:sz w:val="17"/>
                <w:szCs w:val="17"/>
              </w:rPr>
              <w:t>1</w:t>
            </w:r>
            <w:r w:rsidR="001542C9">
              <w:rPr>
                <w:rFonts w:ascii="Arial" w:hAnsi="Arial" w:cs="Arial"/>
                <w:color w:val="000000"/>
                <w:sz w:val="17"/>
                <w:szCs w:val="17"/>
              </w:rPr>
              <w:t>,</w:t>
            </w:r>
            <w:r w:rsidR="009A3146">
              <w:rPr>
                <w:rFonts w:ascii="Arial" w:hAnsi="Arial" w:cs="Arial"/>
                <w:color w:val="000000"/>
                <w:sz w:val="17"/>
                <w:szCs w:val="17"/>
              </w:rPr>
              <w:t xml:space="preserve"> </w:t>
            </w:r>
            <w:r w:rsidR="00647B4A">
              <w:rPr>
                <w:rFonts w:ascii="Arial" w:hAnsi="Arial" w:cs="Arial"/>
                <w:color w:val="000000"/>
                <w:sz w:val="17"/>
                <w:szCs w:val="17"/>
              </w:rPr>
              <w:t>2</w:t>
            </w:r>
            <w:r w:rsidR="001542C9">
              <w:rPr>
                <w:rFonts w:ascii="Arial" w:hAnsi="Arial" w:cs="Arial"/>
                <w:color w:val="000000"/>
                <w:sz w:val="17"/>
                <w:szCs w:val="17"/>
              </w:rPr>
              <w:t>)</w:t>
            </w:r>
          </w:p>
        </w:tc>
        <w:tc>
          <w:tcPr>
            <w:tcW w:w="1260" w:type="dxa"/>
            <w:shd w:val="clear" w:color="auto" w:fill="D9D9D9" w:themeFill="background1" w:themeFillShade="D9"/>
          </w:tcPr>
          <w:p w14:paraId="68BA6EBA"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36C9A2" w14:textId="77777777" w:rsidR="00AA5FE1"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7E2338D"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42D1A17E" w14:textId="77777777" w:rsidTr="00736E4A">
        <w:trPr>
          <w:cantSplit/>
        </w:trPr>
        <w:tc>
          <w:tcPr>
            <w:tcW w:w="540" w:type="dxa"/>
            <w:vMerge w:val="restart"/>
          </w:tcPr>
          <w:p w14:paraId="312957B2" w14:textId="1BA46997"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w:t>
            </w:r>
            <w:r w:rsidRPr="00385CA9">
              <w:rPr>
                <w:rFonts w:ascii="Arial" w:hAnsi="Arial" w:cs="Arial"/>
                <w:sz w:val="17"/>
                <w:szCs w:val="17"/>
              </w:rPr>
              <w:fldChar w:fldCharType="end"/>
            </w:r>
          </w:p>
        </w:tc>
        <w:tc>
          <w:tcPr>
            <w:tcW w:w="1368" w:type="dxa"/>
            <w:vMerge w:val="restart"/>
          </w:tcPr>
          <w:p w14:paraId="1A161571" w14:textId="77777777" w:rsidR="00AA5FE1" w:rsidRPr="00722593" w:rsidRDefault="00AA5FE1" w:rsidP="00AA5FE1">
            <w:pPr>
              <w:tabs>
                <w:tab w:val="left" w:pos="1080"/>
              </w:tabs>
              <w:rPr>
                <w:rFonts w:ascii="Arial" w:hAnsi="Arial" w:cs="Arial"/>
                <w:sz w:val="17"/>
                <w:szCs w:val="17"/>
              </w:rPr>
            </w:pPr>
          </w:p>
        </w:tc>
        <w:tc>
          <w:tcPr>
            <w:tcW w:w="5130" w:type="dxa"/>
          </w:tcPr>
          <w:p w14:paraId="5C41585B" w14:textId="77777777" w:rsidR="00AA5FE1" w:rsidRPr="001546A3" w:rsidRDefault="00AA5FE1" w:rsidP="00AA5FE1">
            <w:pPr>
              <w:rPr>
                <w:rFonts w:ascii="Arial" w:hAnsi="Arial" w:cs="Arial"/>
                <w:color w:val="000000"/>
                <w:sz w:val="17"/>
                <w:szCs w:val="17"/>
              </w:rPr>
            </w:pPr>
            <w:r>
              <w:rPr>
                <w:rFonts w:ascii="Arial" w:hAnsi="Arial" w:cs="Arial"/>
                <w:color w:val="000000"/>
                <w:sz w:val="17"/>
                <w:szCs w:val="17"/>
              </w:rPr>
              <w:t>UPS assembly</w:t>
            </w:r>
            <w:r w:rsidRPr="00CD4432">
              <w:rPr>
                <w:rFonts w:ascii="Arial" w:hAnsi="Arial" w:cs="Arial"/>
                <w:color w:val="000000"/>
                <w:sz w:val="17"/>
                <w:szCs w:val="17"/>
              </w:rPr>
              <w:t xml:space="preserve"> </w:t>
            </w:r>
            <w:r>
              <w:rPr>
                <w:rFonts w:ascii="Arial" w:hAnsi="Arial" w:cs="Arial"/>
                <w:color w:val="000000"/>
                <w:sz w:val="17"/>
                <w:szCs w:val="17"/>
              </w:rPr>
              <w:t>is</w:t>
            </w:r>
            <w:r w:rsidRPr="00CD4432">
              <w:rPr>
                <w:rFonts w:ascii="Arial" w:hAnsi="Arial" w:cs="Arial"/>
                <w:color w:val="000000"/>
                <w:sz w:val="17"/>
                <w:szCs w:val="17"/>
              </w:rPr>
              <w:t xml:space="preserve"> designed for installation in a roadside NEMA 3R enclosure to provide battery backup functionality for traffic control systems, including traffic signal and intelligent transportation system (ITS) devices.</w:t>
            </w:r>
          </w:p>
        </w:tc>
        <w:tc>
          <w:tcPr>
            <w:tcW w:w="1260" w:type="dxa"/>
          </w:tcPr>
          <w:p w14:paraId="51E77FC3" w14:textId="68C11C6E"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1D3A7A" w14:textId="77777777" w:rsidR="00AA5FE1" w:rsidRDefault="00AA5FE1" w:rsidP="00AA5FE1">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1591D9B"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Compliance Matrix Review</w:t>
            </w:r>
          </w:p>
        </w:tc>
      </w:tr>
      <w:tr w:rsidR="00AA5FE1" w:rsidRPr="00722593" w14:paraId="125BA45E" w14:textId="77777777" w:rsidTr="00C0248D">
        <w:trPr>
          <w:cantSplit/>
          <w:trHeight w:val="288"/>
        </w:trPr>
        <w:tc>
          <w:tcPr>
            <w:tcW w:w="540" w:type="dxa"/>
            <w:vMerge/>
          </w:tcPr>
          <w:p w14:paraId="7F2D44F9"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06BBFB5F"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74A7292D" w14:textId="760C922A" w:rsidR="00AA5FE1" w:rsidRPr="00CD4432" w:rsidRDefault="00AA5FE1" w:rsidP="00AA5FE1">
            <w:pPr>
              <w:tabs>
                <w:tab w:val="left" w:pos="1080"/>
              </w:tabs>
              <w:rPr>
                <w:rFonts w:ascii="Arial" w:hAnsi="Arial" w:cs="Arial"/>
                <w:sz w:val="17"/>
                <w:szCs w:val="17"/>
              </w:rPr>
            </w:pPr>
            <w:r>
              <w:rPr>
                <w:rFonts w:ascii="Arial" w:hAnsi="Arial" w:cs="Arial"/>
                <w:color w:val="000000"/>
                <w:sz w:val="17"/>
                <w:szCs w:val="17"/>
              </w:rPr>
              <w:t>TERL Test Cases (Steps):</w:t>
            </w:r>
            <w:r w:rsidR="00762728">
              <w:t xml:space="preserve"> </w:t>
            </w:r>
            <w:r w:rsidR="00762728" w:rsidRPr="00762728">
              <w:rPr>
                <w:rFonts w:ascii="Arial" w:hAnsi="Arial" w:cs="Arial"/>
                <w:color w:val="000000"/>
                <w:sz w:val="17"/>
                <w:szCs w:val="17"/>
              </w:rPr>
              <w:t>UPS001 (</w:t>
            </w:r>
            <w:r w:rsidR="001B0EF0">
              <w:rPr>
                <w:rFonts w:ascii="Arial" w:hAnsi="Arial" w:cs="Arial"/>
                <w:color w:val="000000"/>
                <w:sz w:val="17"/>
                <w:szCs w:val="17"/>
              </w:rPr>
              <w:t>S</w:t>
            </w:r>
            <w:r w:rsidR="00762728" w:rsidRPr="00762728">
              <w:rPr>
                <w:rFonts w:ascii="Arial" w:hAnsi="Arial" w:cs="Arial"/>
                <w:color w:val="000000"/>
                <w:sz w:val="17"/>
                <w:szCs w:val="17"/>
              </w:rPr>
              <w:t>tep 2)</w:t>
            </w:r>
          </w:p>
        </w:tc>
        <w:tc>
          <w:tcPr>
            <w:tcW w:w="1260" w:type="dxa"/>
            <w:shd w:val="clear" w:color="auto" w:fill="D9D9D9" w:themeFill="background1" w:themeFillShade="D9"/>
          </w:tcPr>
          <w:p w14:paraId="4BE38FFE"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17EBCC"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BDD9DC"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4CBBD4E7" w14:textId="77777777" w:rsidTr="00736E4A">
        <w:trPr>
          <w:cantSplit/>
          <w:trHeight w:val="155"/>
        </w:trPr>
        <w:tc>
          <w:tcPr>
            <w:tcW w:w="540" w:type="dxa"/>
            <w:vMerge w:val="restart"/>
          </w:tcPr>
          <w:p w14:paraId="60BD5CA6" w14:textId="23FC6CCB"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4</w:t>
            </w:r>
            <w:r w:rsidRPr="00385CA9">
              <w:rPr>
                <w:rFonts w:ascii="Arial" w:hAnsi="Arial" w:cs="Arial"/>
                <w:sz w:val="17"/>
                <w:szCs w:val="17"/>
              </w:rPr>
              <w:fldChar w:fldCharType="end"/>
            </w:r>
          </w:p>
        </w:tc>
        <w:tc>
          <w:tcPr>
            <w:tcW w:w="1368" w:type="dxa"/>
            <w:vMerge w:val="restart"/>
          </w:tcPr>
          <w:p w14:paraId="5B98367A"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796ECEEB" w14:textId="77777777" w:rsidR="00AA5FE1" w:rsidRPr="00722593" w:rsidRDefault="00AA5FE1" w:rsidP="00AA5FE1">
            <w:pPr>
              <w:tabs>
                <w:tab w:val="left" w:pos="1080"/>
              </w:tabs>
              <w:rPr>
                <w:rFonts w:ascii="Arial" w:hAnsi="Arial" w:cs="Arial"/>
                <w:sz w:val="17"/>
                <w:szCs w:val="17"/>
              </w:rPr>
            </w:pPr>
            <w:r w:rsidRPr="00CD4432">
              <w:rPr>
                <w:rFonts w:ascii="Arial" w:hAnsi="Arial" w:cs="Arial"/>
                <w:sz w:val="17"/>
                <w:szCs w:val="17"/>
              </w:rPr>
              <w:t xml:space="preserve">Loss of utility power, transfer from utility power to battery power, and transfer back to utility power </w:t>
            </w:r>
            <w:r>
              <w:rPr>
                <w:rFonts w:ascii="Arial" w:hAnsi="Arial" w:cs="Arial"/>
                <w:sz w:val="17"/>
                <w:szCs w:val="17"/>
              </w:rPr>
              <w:t>does</w:t>
            </w:r>
            <w:r w:rsidRPr="00CD4432">
              <w:rPr>
                <w:rFonts w:ascii="Arial" w:hAnsi="Arial" w:cs="Arial"/>
                <w:sz w:val="17"/>
                <w:szCs w:val="17"/>
              </w:rPr>
              <w:t xml:space="preserve"> not interfere with normal operation of connected equipment.</w:t>
            </w:r>
          </w:p>
        </w:tc>
        <w:tc>
          <w:tcPr>
            <w:tcW w:w="1260" w:type="dxa"/>
            <w:vMerge w:val="restart"/>
          </w:tcPr>
          <w:p w14:paraId="2B04FD17" w14:textId="536C8432"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6E2E99"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2FE9C38"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5FE1" w:rsidRPr="00722593" w14:paraId="7BBB0E19" w14:textId="77777777" w:rsidTr="00C0248D">
        <w:trPr>
          <w:cantSplit/>
          <w:trHeight w:val="288"/>
        </w:trPr>
        <w:tc>
          <w:tcPr>
            <w:tcW w:w="540" w:type="dxa"/>
            <w:vMerge/>
          </w:tcPr>
          <w:p w14:paraId="5CE38379"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1F37A5D5" w14:textId="77777777" w:rsidR="00AA5FE1" w:rsidRPr="00722593" w:rsidRDefault="00AA5FE1" w:rsidP="00AA5FE1">
            <w:pPr>
              <w:tabs>
                <w:tab w:val="left" w:pos="1080"/>
              </w:tabs>
              <w:rPr>
                <w:rFonts w:ascii="Arial" w:hAnsi="Arial" w:cs="Arial"/>
                <w:sz w:val="17"/>
                <w:szCs w:val="17"/>
              </w:rPr>
            </w:pPr>
          </w:p>
        </w:tc>
        <w:tc>
          <w:tcPr>
            <w:tcW w:w="5130" w:type="dxa"/>
            <w:vMerge/>
          </w:tcPr>
          <w:p w14:paraId="34E18CEF" w14:textId="77777777" w:rsidR="00AA5FE1" w:rsidRPr="00CD4432" w:rsidRDefault="00AA5FE1" w:rsidP="00AA5FE1">
            <w:pPr>
              <w:tabs>
                <w:tab w:val="left" w:pos="1080"/>
              </w:tabs>
              <w:rPr>
                <w:rFonts w:ascii="Arial" w:hAnsi="Arial" w:cs="Arial"/>
                <w:sz w:val="17"/>
                <w:szCs w:val="17"/>
              </w:rPr>
            </w:pPr>
          </w:p>
        </w:tc>
        <w:tc>
          <w:tcPr>
            <w:tcW w:w="1260" w:type="dxa"/>
            <w:vMerge/>
          </w:tcPr>
          <w:p w14:paraId="4BE87B46" w14:textId="77777777" w:rsidR="00AA5FE1" w:rsidRDefault="00AA5FE1" w:rsidP="00AA5FE1">
            <w:pPr>
              <w:tabs>
                <w:tab w:val="left" w:pos="1080"/>
              </w:tabs>
              <w:jc w:val="center"/>
              <w:rPr>
                <w:rFonts w:ascii="Arial" w:hAnsi="Arial" w:cs="Arial"/>
                <w:sz w:val="17"/>
                <w:szCs w:val="17"/>
              </w:rPr>
            </w:pPr>
          </w:p>
        </w:tc>
        <w:tc>
          <w:tcPr>
            <w:tcW w:w="4410" w:type="dxa"/>
          </w:tcPr>
          <w:p w14:paraId="30CE0D17"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BD8EAF8" w14:textId="77777777" w:rsidR="00AA5FE1" w:rsidRPr="001A6150" w:rsidRDefault="00AA5FE1" w:rsidP="00AA5FE1">
            <w:pPr>
              <w:tabs>
                <w:tab w:val="left" w:pos="1080"/>
              </w:tabs>
              <w:jc w:val="center"/>
              <w:rPr>
                <w:rFonts w:ascii="Arial" w:hAnsi="Arial" w:cs="Arial"/>
                <w:sz w:val="17"/>
                <w:szCs w:val="17"/>
              </w:rPr>
            </w:pPr>
          </w:p>
        </w:tc>
      </w:tr>
      <w:tr w:rsidR="00AA5FE1" w:rsidRPr="00722593" w14:paraId="33AF4E89" w14:textId="77777777" w:rsidTr="00C0248D">
        <w:trPr>
          <w:cantSplit/>
          <w:trHeight w:val="288"/>
        </w:trPr>
        <w:tc>
          <w:tcPr>
            <w:tcW w:w="540" w:type="dxa"/>
            <w:vMerge/>
          </w:tcPr>
          <w:p w14:paraId="5218C566"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1B59BEB0"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5CF5173D" w14:textId="10077106" w:rsidR="00AA5FE1" w:rsidRPr="00E418D1" w:rsidRDefault="00AA5FE1" w:rsidP="002C6FF4">
            <w:pPr>
              <w:tabs>
                <w:tab w:val="left" w:pos="1080"/>
              </w:tabs>
              <w:rPr>
                <w:rFonts w:ascii="Arial" w:hAnsi="Arial" w:cs="Arial"/>
                <w:color w:val="000000"/>
                <w:sz w:val="17"/>
                <w:szCs w:val="17"/>
              </w:rPr>
            </w:pPr>
            <w:r>
              <w:rPr>
                <w:rFonts w:ascii="Arial" w:hAnsi="Arial" w:cs="Arial"/>
                <w:color w:val="000000"/>
                <w:sz w:val="17"/>
                <w:szCs w:val="17"/>
              </w:rPr>
              <w:t>TERL Test Cases (Steps):</w:t>
            </w:r>
            <w:r w:rsidR="002C6FF4">
              <w:t xml:space="preserve"> </w:t>
            </w:r>
            <w:r w:rsidR="002C6FF4" w:rsidRPr="002C6FF4">
              <w:rPr>
                <w:rFonts w:ascii="Arial" w:hAnsi="Arial" w:cs="Arial"/>
                <w:color w:val="000000"/>
                <w:sz w:val="17"/>
                <w:szCs w:val="17"/>
              </w:rPr>
              <w:t>UPS001 (</w:t>
            </w:r>
            <w:r w:rsidR="00F213F6">
              <w:rPr>
                <w:rFonts w:ascii="Arial" w:hAnsi="Arial" w:cs="Arial"/>
                <w:color w:val="000000"/>
                <w:sz w:val="17"/>
                <w:szCs w:val="17"/>
              </w:rPr>
              <w:t>S</w:t>
            </w:r>
            <w:r w:rsidR="002C6FF4" w:rsidRPr="002C6FF4">
              <w:rPr>
                <w:rFonts w:ascii="Arial" w:hAnsi="Arial" w:cs="Arial"/>
                <w:color w:val="000000"/>
                <w:sz w:val="17"/>
                <w:szCs w:val="17"/>
              </w:rPr>
              <w:t>tep 3),</w:t>
            </w:r>
            <w:r w:rsidR="002C6FF4">
              <w:rPr>
                <w:rFonts w:ascii="Arial" w:hAnsi="Arial" w:cs="Arial"/>
                <w:color w:val="000000"/>
                <w:sz w:val="17"/>
                <w:szCs w:val="17"/>
              </w:rPr>
              <w:t xml:space="preserve"> </w:t>
            </w:r>
            <w:r w:rsidR="002C6FF4" w:rsidRPr="002C6FF4">
              <w:rPr>
                <w:rFonts w:ascii="Arial" w:hAnsi="Arial" w:cs="Arial"/>
                <w:color w:val="000000"/>
                <w:sz w:val="17"/>
                <w:szCs w:val="17"/>
              </w:rPr>
              <w:t>UPS003</w:t>
            </w:r>
          </w:p>
        </w:tc>
        <w:tc>
          <w:tcPr>
            <w:tcW w:w="1260" w:type="dxa"/>
            <w:shd w:val="clear" w:color="auto" w:fill="D9D9D9" w:themeFill="background1" w:themeFillShade="D9"/>
          </w:tcPr>
          <w:p w14:paraId="41896CEE"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24C445"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8A74CB"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30CE4779" w14:textId="77777777" w:rsidTr="00736E4A">
        <w:trPr>
          <w:cantSplit/>
          <w:trHeight w:val="155"/>
        </w:trPr>
        <w:tc>
          <w:tcPr>
            <w:tcW w:w="540" w:type="dxa"/>
            <w:vMerge w:val="restart"/>
          </w:tcPr>
          <w:p w14:paraId="6764BFD9" w14:textId="11BF25F3"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5</w:t>
            </w:r>
            <w:r w:rsidRPr="00385CA9">
              <w:rPr>
                <w:rFonts w:ascii="Arial" w:hAnsi="Arial" w:cs="Arial"/>
                <w:sz w:val="17"/>
                <w:szCs w:val="17"/>
              </w:rPr>
              <w:fldChar w:fldCharType="end"/>
            </w:r>
          </w:p>
        </w:tc>
        <w:tc>
          <w:tcPr>
            <w:tcW w:w="1368" w:type="dxa"/>
            <w:vMerge w:val="restart"/>
          </w:tcPr>
          <w:p w14:paraId="1F20DF1F"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4B1C6255" w14:textId="77777777" w:rsidR="00AA5FE1" w:rsidRPr="00722593" w:rsidRDefault="00AA5FE1" w:rsidP="00AA5FE1">
            <w:pPr>
              <w:tabs>
                <w:tab w:val="left" w:pos="1080"/>
              </w:tabs>
              <w:rPr>
                <w:rFonts w:ascii="Arial" w:hAnsi="Arial" w:cs="Arial"/>
                <w:sz w:val="17"/>
                <w:szCs w:val="17"/>
              </w:rPr>
            </w:pPr>
            <w:r w:rsidRPr="00CD4432">
              <w:rPr>
                <w:rFonts w:ascii="Arial" w:hAnsi="Arial" w:cs="Arial"/>
                <w:sz w:val="17"/>
                <w:szCs w:val="17"/>
              </w:rPr>
              <w:t xml:space="preserve">In the event of UPS failure or battery depletion, connected equipment </w:t>
            </w:r>
            <w:r>
              <w:rPr>
                <w:rFonts w:ascii="Arial" w:hAnsi="Arial" w:cs="Arial"/>
                <w:sz w:val="17"/>
                <w:szCs w:val="17"/>
              </w:rPr>
              <w:t>is</w:t>
            </w:r>
            <w:r w:rsidRPr="00CD4432">
              <w:rPr>
                <w:rFonts w:ascii="Arial" w:hAnsi="Arial" w:cs="Arial"/>
                <w:sz w:val="17"/>
                <w:szCs w:val="17"/>
              </w:rPr>
              <w:t xml:space="preserve"> energized automatically upon restoration of utility power.</w:t>
            </w:r>
          </w:p>
        </w:tc>
        <w:tc>
          <w:tcPr>
            <w:tcW w:w="1260" w:type="dxa"/>
            <w:vMerge w:val="restart"/>
          </w:tcPr>
          <w:p w14:paraId="1AF527F4" w14:textId="05186303"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A0A83A5"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0694023"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Functional Inspection</w:t>
            </w:r>
          </w:p>
        </w:tc>
      </w:tr>
      <w:tr w:rsidR="00AA5FE1" w:rsidRPr="00722593" w14:paraId="39DC17F5" w14:textId="77777777" w:rsidTr="00C0248D">
        <w:trPr>
          <w:cantSplit/>
          <w:trHeight w:val="288"/>
        </w:trPr>
        <w:tc>
          <w:tcPr>
            <w:tcW w:w="540" w:type="dxa"/>
            <w:vMerge/>
          </w:tcPr>
          <w:p w14:paraId="7498AEBE"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20749B4C" w14:textId="77777777" w:rsidR="00AA5FE1" w:rsidRPr="00722593" w:rsidRDefault="00AA5FE1" w:rsidP="00AA5FE1">
            <w:pPr>
              <w:tabs>
                <w:tab w:val="left" w:pos="1080"/>
              </w:tabs>
              <w:rPr>
                <w:rFonts w:ascii="Arial" w:hAnsi="Arial" w:cs="Arial"/>
                <w:sz w:val="17"/>
                <w:szCs w:val="17"/>
              </w:rPr>
            </w:pPr>
          </w:p>
        </w:tc>
        <w:tc>
          <w:tcPr>
            <w:tcW w:w="5130" w:type="dxa"/>
            <w:vMerge/>
          </w:tcPr>
          <w:p w14:paraId="34767838" w14:textId="77777777" w:rsidR="00AA5FE1" w:rsidRPr="00CD4432" w:rsidRDefault="00AA5FE1" w:rsidP="00AA5FE1">
            <w:pPr>
              <w:tabs>
                <w:tab w:val="left" w:pos="1080"/>
              </w:tabs>
              <w:rPr>
                <w:rFonts w:ascii="Arial" w:hAnsi="Arial" w:cs="Arial"/>
                <w:sz w:val="17"/>
                <w:szCs w:val="17"/>
              </w:rPr>
            </w:pPr>
          </w:p>
        </w:tc>
        <w:tc>
          <w:tcPr>
            <w:tcW w:w="1260" w:type="dxa"/>
            <w:vMerge/>
          </w:tcPr>
          <w:p w14:paraId="3FEECC5E" w14:textId="77777777" w:rsidR="00AA5FE1" w:rsidRDefault="00AA5FE1" w:rsidP="00AA5FE1">
            <w:pPr>
              <w:tabs>
                <w:tab w:val="left" w:pos="1080"/>
              </w:tabs>
              <w:jc w:val="center"/>
              <w:rPr>
                <w:rFonts w:ascii="Arial" w:hAnsi="Arial" w:cs="Arial"/>
                <w:sz w:val="17"/>
                <w:szCs w:val="17"/>
              </w:rPr>
            </w:pPr>
          </w:p>
        </w:tc>
        <w:tc>
          <w:tcPr>
            <w:tcW w:w="4410" w:type="dxa"/>
          </w:tcPr>
          <w:p w14:paraId="47230BB0"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843B1A" w14:textId="77777777" w:rsidR="00AA5FE1" w:rsidRPr="001A6150" w:rsidRDefault="00AA5FE1" w:rsidP="00AA5FE1">
            <w:pPr>
              <w:jc w:val="center"/>
              <w:rPr>
                <w:rFonts w:ascii="Arial" w:hAnsi="Arial" w:cs="Arial"/>
                <w:sz w:val="17"/>
                <w:szCs w:val="17"/>
              </w:rPr>
            </w:pPr>
          </w:p>
        </w:tc>
      </w:tr>
      <w:tr w:rsidR="00AA5FE1" w:rsidRPr="00722593" w14:paraId="00894C51" w14:textId="77777777" w:rsidTr="00C0248D">
        <w:trPr>
          <w:cantSplit/>
          <w:trHeight w:val="288"/>
        </w:trPr>
        <w:tc>
          <w:tcPr>
            <w:tcW w:w="540" w:type="dxa"/>
            <w:vMerge/>
          </w:tcPr>
          <w:p w14:paraId="4B8FDEBB"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696085C5"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36F8CE9A" w14:textId="741CD058" w:rsidR="00AA5FE1" w:rsidRPr="00CD4432" w:rsidRDefault="00AA5FE1" w:rsidP="002C6FF4">
            <w:pPr>
              <w:rPr>
                <w:rFonts w:ascii="Arial" w:hAnsi="Arial" w:cs="Arial"/>
                <w:color w:val="000000"/>
                <w:sz w:val="17"/>
                <w:szCs w:val="17"/>
              </w:rPr>
            </w:pPr>
            <w:r>
              <w:rPr>
                <w:rFonts w:ascii="Arial" w:hAnsi="Arial" w:cs="Arial"/>
                <w:color w:val="000000"/>
                <w:sz w:val="17"/>
                <w:szCs w:val="17"/>
              </w:rPr>
              <w:t>TERL Test Cases (Steps):</w:t>
            </w:r>
            <w:r w:rsidR="002C6FF4">
              <w:t xml:space="preserve"> </w:t>
            </w:r>
            <w:r w:rsidR="002C6FF4" w:rsidRPr="002C6FF4">
              <w:rPr>
                <w:rFonts w:ascii="Arial" w:hAnsi="Arial" w:cs="Arial"/>
                <w:color w:val="000000"/>
                <w:sz w:val="17"/>
                <w:szCs w:val="17"/>
              </w:rPr>
              <w:t>UPS001 (</w:t>
            </w:r>
            <w:r w:rsidR="00F213F6">
              <w:rPr>
                <w:rFonts w:ascii="Arial" w:hAnsi="Arial" w:cs="Arial"/>
                <w:color w:val="000000"/>
                <w:sz w:val="17"/>
                <w:szCs w:val="17"/>
              </w:rPr>
              <w:t>S</w:t>
            </w:r>
            <w:r w:rsidR="002C6FF4" w:rsidRPr="002C6FF4">
              <w:rPr>
                <w:rFonts w:ascii="Arial" w:hAnsi="Arial" w:cs="Arial"/>
                <w:color w:val="000000"/>
                <w:sz w:val="17"/>
                <w:szCs w:val="17"/>
              </w:rPr>
              <w:t>tep 4),</w:t>
            </w:r>
            <w:r w:rsidR="002C6FF4">
              <w:rPr>
                <w:rFonts w:ascii="Arial" w:hAnsi="Arial" w:cs="Arial"/>
                <w:color w:val="000000"/>
                <w:sz w:val="17"/>
                <w:szCs w:val="17"/>
              </w:rPr>
              <w:t xml:space="preserve"> </w:t>
            </w:r>
            <w:r w:rsidR="002C6FF4" w:rsidRPr="002C6FF4">
              <w:rPr>
                <w:rFonts w:ascii="Arial" w:hAnsi="Arial" w:cs="Arial"/>
                <w:color w:val="000000"/>
                <w:sz w:val="17"/>
                <w:szCs w:val="17"/>
              </w:rPr>
              <w:t>UPS005 (</w:t>
            </w:r>
            <w:r w:rsidR="00F213F6">
              <w:rPr>
                <w:rFonts w:ascii="Arial" w:hAnsi="Arial" w:cs="Arial"/>
                <w:color w:val="000000"/>
                <w:sz w:val="17"/>
                <w:szCs w:val="17"/>
              </w:rPr>
              <w:t>S</w:t>
            </w:r>
            <w:r w:rsidR="002C6FF4" w:rsidRPr="002C6FF4">
              <w:rPr>
                <w:rFonts w:ascii="Arial" w:hAnsi="Arial" w:cs="Arial"/>
                <w:color w:val="000000"/>
                <w:sz w:val="17"/>
                <w:szCs w:val="17"/>
              </w:rPr>
              <w:t>tep 4)</w:t>
            </w:r>
          </w:p>
        </w:tc>
        <w:tc>
          <w:tcPr>
            <w:tcW w:w="1260" w:type="dxa"/>
            <w:shd w:val="clear" w:color="auto" w:fill="D9D9D9" w:themeFill="background1" w:themeFillShade="D9"/>
          </w:tcPr>
          <w:p w14:paraId="021AC357"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C48877"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B42F5A"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21D6CFC7" w14:textId="77777777" w:rsidTr="00736E4A">
        <w:trPr>
          <w:cantSplit/>
          <w:trHeight w:val="103"/>
        </w:trPr>
        <w:tc>
          <w:tcPr>
            <w:tcW w:w="540" w:type="dxa"/>
            <w:vMerge w:val="restart"/>
          </w:tcPr>
          <w:p w14:paraId="2E4170E1" w14:textId="7171B43A"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6</w:t>
            </w:r>
            <w:r w:rsidRPr="00385CA9">
              <w:rPr>
                <w:rFonts w:ascii="Arial" w:hAnsi="Arial" w:cs="Arial"/>
                <w:sz w:val="17"/>
                <w:szCs w:val="17"/>
              </w:rPr>
              <w:fldChar w:fldCharType="end"/>
            </w:r>
          </w:p>
        </w:tc>
        <w:tc>
          <w:tcPr>
            <w:tcW w:w="1368" w:type="dxa"/>
            <w:vMerge w:val="restart"/>
          </w:tcPr>
          <w:p w14:paraId="1F943D16"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14F82FB4" w14:textId="77777777" w:rsidR="00AA5FE1" w:rsidRPr="008B4A8E" w:rsidRDefault="00AA5FE1" w:rsidP="00AA5FE1">
            <w:pPr>
              <w:rPr>
                <w:rFonts w:ascii="Arial" w:hAnsi="Arial" w:cs="Arial"/>
                <w:color w:val="000000"/>
                <w:sz w:val="17"/>
                <w:szCs w:val="17"/>
              </w:rPr>
            </w:pPr>
            <w:r w:rsidRPr="00CD4432">
              <w:rPr>
                <w:rFonts w:ascii="Arial" w:hAnsi="Arial" w:cs="Arial"/>
                <w:color w:val="000000"/>
                <w:sz w:val="17"/>
                <w:szCs w:val="17"/>
              </w:rPr>
              <w:t>UPS operate</w:t>
            </w:r>
            <w:r>
              <w:rPr>
                <w:rFonts w:ascii="Arial" w:hAnsi="Arial" w:cs="Arial"/>
                <w:color w:val="000000"/>
                <w:sz w:val="17"/>
                <w:szCs w:val="17"/>
              </w:rPr>
              <w:t>s</w:t>
            </w:r>
            <w:r w:rsidRPr="00CD4432">
              <w:rPr>
                <w:rFonts w:ascii="Arial" w:hAnsi="Arial" w:cs="Arial"/>
                <w:color w:val="000000"/>
                <w:sz w:val="17"/>
                <w:szCs w:val="17"/>
              </w:rPr>
              <w:t xml:space="preserve"> in hot standby mode with power transfer being accomplished in 40 milliseconds or less.</w:t>
            </w:r>
          </w:p>
        </w:tc>
        <w:tc>
          <w:tcPr>
            <w:tcW w:w="1260" w:type="dxa"/>
            <w:vMerge w:val="restart"/>
          </w:tcPr>
          <w:p w14:paraId="104AB8CA" w14:textId="139B0C56"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D9FD58B"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D00183"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Functional Inspection</w:t>
            </w:r>
          </w:p>
        </w:tc>
      </w:tr>
      <w:tr w:rsidR="00AA5FE1" w:rsidRPr="00722593" w14:paraId="2176F021" w14:textId="77777777" w:rsidTr="00C0248D">
        <w:trPr>
          <w:cantSplit/>
          <w:trHeight w:val="288"/>
        </w:trPr>
        <w:tc>
          <w:tcPr>
            <w:tcW w:w="540" w:type="dxa"/>
            <w:vMerge/>
          </w:tcPr>
          <w:p w14:paraId="48EDC492"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649AEADE" w14:textId="77777777" w:rsidR="00AA5FE1" w:rsidRPr="00722593" w:rsidRDefault="00AA5FE1" w:rsidP="00AA5FE1">
            <w:pPr>
              <w:tabs>
                <w:tab w:val="left" w:pos="1080"/>
              </w:tabs>
              <w:rPr>
                <w:rFonts w:ascii="Arial" w:hAnsi="Arial" w:cs="Arial"/>
                <w:sz w:val="17"/>
                <w:szCs w:val="17"/>
              </w:rPr>
            </w:pPr>
          </w:p>
        </w:tc>
        <w:tc>
          <w:tcPr>
            <w:tcW w:w="5130" w:type="dxa"/>
            <w:vMerge/>
          </w:tcPr>
          <w:p w14:paraId="2631364B" w14:textId="77777777" w:rsidR="00AA5FE1" w:rsidRPr="00CD4432" w:rsidRDefault="00AA5FE1" w:rsidP="00AA5FE1">
            <w:pPr>
              <w:rPr>
                <w:rFonts w:ascii="Arial" w:hAnsi="Arial" w:cs="Arial"/>
                <w:color w:val="000000"/>
                <w:sz w:val="17"/>
                <w:szCs w:val="17"/>
              </w:rPr>
            </w:pPr>
          </w:p>
        </w:tc>
        <w:tc>
          <w:tcPr>
            <w:tcW w:w="1260" w:type="dxa"/>
            <w:vMerge/>
          </w:tcPr>
          <w:p w14:paraId="48FCA773" w14:textId="77777777" w:rsidR="00AA5FE1" w:rsidRDefault="00AA5FE1" w:rsidP="00AA5FE1">
            <w:pPr>
              <w:tabs>
                <w:tab w:val="left" w:pos="1080"/>
              </w:tabs>
              <w:jc w:val="center"/>
              <w:rPr>
                <w:rFonts w:ascii="Arial" w:hAnsi="Arial" w:cs="Arial"/>
                <w:sz w:val="17"/>
                <w:szCs w:val="17"/>
              </w:rPr>
            </w:pPr>
          </w:p>
        </w:tc>
        <w:tc>
          <w:tcPr>
            <w:tcW w:w="4410" w:type="dxa"/>
          </w:tcPr>
          <w:p w14:paraId="1FB0B634"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4AB10C" w14:textId="77777777" w:rsidR="00AA5FE1" w:rsidRPr="001A6150" w:rsidRDefault="00AA5FE1" w:rsidP="00AA5FE1">
            <w:pPr>
              <w:jc w:val="center"/>
              <w:rPr>
                <w:rFonts w:ascii="Arial" w:hAnsi="Arial" w:cs="Arial"/>
                <w:sz w:val="17"/>
                <w:szCs w:val="17"/>
              </w:rPr>
            </w:pPr>
          </w:p>
        </w:tc>
      </w:tr>
      <w:tr w:rsidR="00AA5FE1" w:rsidRPr="00722593" w14:paraId="0CBC2BBF" w14:textId="77777777" w:rsidTr="00C0248D">
        <w:trPr>
          <w:cantSplit/>
          <w:trHeight w:val="288"/>
        </w:trPr>
        <w:tc>
          <w:tcPr>
            <w:tcW w:w="540" w:type="dxa"/>
            <w:vMerge/>
          </w:tcPr>
          <w:p w14:paraId="6AE6E280"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68C3167"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3B4FFB49" w14:textId="1A2C20F9" w:rsidR="00AA5FE1" w:rsidRPr="008064DE" w:rsidRDefault="00AA5FE1" w:rsidP="002C6FF4">
            <w:pPr>
              <w:rPr>
                <w:rFonts w:ascii="Arial" w:hAnsi="Arial" w:cs="Arial"/>
                <w:color w:val="000000"/>
                <w:sz w:val="17"/>
                <w:szCs w:val="17"/>
              </w:rPr>
            </w:pPr>
            <w:r>
              <w:rPr>
                <w:rFonts w:ascii="Arial" w:hAnsi="Arial" w:cs="Arial"/>
                <w:color w:val="000000"/>
                <w:sz w:val="17"/>
                <w:szCs w:val="17"/>
              </w:rPr>
              <w:t>TERL Test Cases (Steps):</w:t>
            </w:r>
            <w:r w:rsidR="002C6FF4">
              <w:t xml:space="preserve"> </w:t>
            </w:r>
            <w:r w:rsidR="002C6FF4" w:rsidRPr="002C6FF4">
              <w:rPr>
                <w:rFonts w:ascii="Arial" w:hAnsi="Arial" w:cs="Arial"/>
                <w:color w:val="000000"/>
                <w:sz w:val="17"/>
                <w:szCs w:val="17"/>
              </w:rPr>
              <w:t>UPS001 (</w:t>
            </w:r>
            <w:r w:rsidR="00F213F6">
              <w:rPr>
                <w:rFonts w:ascii="Arial" w:hAnsi="Arial" w:cs="Arial"/>
                <w:color w:val="000000"/>
                <w:sz w:val="17"/>
                <w:szCs w:val="17"/>
              </w:rPr>
              <w:t>S</w:t>
            </w:r>
            <w:r w:rsidR="002C6FF4" w:rsidRPr="002C6FF4">
              <w:rPr>
                <w:rFonts w:ascii="Arial" w:hAnsi="Arial" w:cs="Arial"/>
                <w:color w:val="000000"/>
                <w:sz w:val="17"/>
                <w:szCs w:val="17"/>
              </w:rPr>
              <w:t>tep 5),</w:t>
            </w:r>
            <w:r w:rsidR="002C6FF4">
              <w:rPr>
                <w:rFonts w:ascii="Arial" w:hAnsi="Arial" w:cs="Arial"/>
                <w:color w:val="000000"/>
                <w:sz w:val="17"/>
                <w:szCs w:val="17"/>
              </w:rPr>
              <w:t xml:space="preserve"> </w:t>
            </w:r>
            <w:r w:rsidR="002C6FF4" w:rsidRPr="002C6FF4">
              <w:rPr>
                <w:rFonts w:ascii="Arial" w:hAnsi="Arial" w:cs="Arial"/>
                <w:color w:val="000000"/>
                <w:sz w:val="17"/>
                <w:szCs w:val="17"/>
              </w:rPr>
              <w:t>UPS003 (</w:t>
            </w:r>
            <w:r w:rsidR="004E4E30">
              <w:rPr>
                <w:rFonts w:ascii="Arial" w:hAnsi="Arial" w:cs="Arial"/>
                <w:color w:val="000000"/>
                <w:sz w:val="17"/>
                <w:szCs w:val="17"/>
              </w:rPr>
              <w:t>S</w:t>
            </w:r>
            <w:r w:rsidR="002C6FF4" w:rsidRPr="002C6FF4">
              <w:rPr>
                <w:rFonts w:ascii="Arial" w:hAnsi="Arial" w:cs="Arial"/>
                <w:color w:val="000000"/>
                <w:sz w:val="17"/>
                <w:szCs w:val="17"/>
              </w:rPr>
              <w:t>tep</w:t>
            </w:r>
            <w:r w:rsidR="002C00D2">
              <w:rPr>
                <w:rFonts w:ascii="Arial" w:hAnsi="Arial" w:cs="Arial"/>
                <w:color w:val="000000"/>
                <w:sz w:val="17"/>
                <w:szCs w:val="17"/>
              </w:rPr>
              <w:t>s</w:t>
            </w:r>
            <w:r w:rsidR="002C6FF4" w:rsidRPr="002C6FF4">
              <w:rPr>
                <w:rFonts w:ascii="Arial" w:hAnsi="Arial" w:cs="Arial"/>
                <w:color w:val="000000"/>
                <w:sz w:val="17"/>
                <w:szCs w:val="17"/>
              </w:rPr>
              <w:t xml:space="preserve"> </w:t>
            </w:r>
            <w:r w:rsidR="002C00D2">
              <w:rPr>
                <w:rFonts w:ascii="Arial" w:hAnsi="Arial" w:cs="Arial"/>
                <w:color w:val="000000"/>
                <w:sz w:val="17"/>
                <w:szCs w:val="17"/>
              </w:rPr>
              <w:t>1,</w:t>
            </w:r>
            <w:r w:rsidR="002C6FF4" w:rsidRPr="002C6FF4">
              <w:rPr>
                <w:rFonts w:ascii="Arial" w:hAnsi="Arial" w:cs="Arial"/>
                <w:color w:val="000000"/>
                <w:sz w:val="17"/>
                <w:szCs w:val="17"/>
              </w:rPr>
              <w:t xml:space="preserve"> 2)</w:t>
            </w:r>
          </w:p>
        </w:tc>
        <w:tc>
          <w:tcPr>
            <w:tcW w:w="1260" w:type="dxa"/>
            <w:shd w:val="clear" w:color="auto" w:fill="D9D9D9" w:themeFill="background1" w:themeFillShade="D9"/>
          </w:tcPr>
          <w:p w14:paraId="0667E236"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5DD80E" w14:textId="77777777" w:rsidR="00AA5FE1" w:rsidRPr="006E49A7"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3671E4"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30A076AD" w14:textId="77777777" w:rsidTr="00736E4A">
        <w:trPr>
          <w:cantSplit/>
        </w:trPr>
        <w:tc>
          <w:tcPr>
            <w:tcW w:w="540" w:type="dxa"/>
            <w:vMerge w:val="restart"/>
          </w:tcPr>
          <w:p w14:paraId="29E6F1CA" w14:textId="7926FEA8"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7</w:t>
            </w:r>
            <w:r w:rsidRPr="00385CA9">
              <w:rPr>
                <w:rFonts w:ascii="Arial" w:hAnsi="Arial" w:cs="Arial"/>
                <w:sz w:val="17"/>
                <w:szCs w:val="17"/>
              </w:rPr>
              <w:fldChar w:fldCharType="end"/>
            </w:r>
          </w:p>
        </w:tc>
        <w:tc>
          <w:tcPr>
            <w:tcW w:w="1368" w:type="dxa"/>
            <w:vMerge w:val="restart"/>
          </w:tcPr>
          <w:p w14:paraId="1BD69D17" w14:textId="77777777" w:rsidR="00AA5FE1" w:rsidRPr="00722593" w:rsidRDefault="00AA5FE1" w:rsidP="00AA5FE1">
            <w:pPr>
              <w:tabs>
                <w:tab w:val="left" w:pos="1080"/>
              </w:tabs>
              <w:rPr>
                <w:rFonts w:ascii="Arial" w:hAnsi="Arial" w:cs="Arial"/>
                <w:sz w:val="17"/>
                <w:szCs w:val="17"/>
              </w:rPr>
            </w:pPr>
          </w:p>
        </w:tc>
        <w:tc>
          <w:tcPr>
            <w:tcW w:w="5130" w:type="dxa"/>
          </w:tcPr>
          <w:p w14:paraId="13553281" w14:textId="77777777" w:rsidR="00AA5FE1" w:rsidRPr="008B4A8E" w:rsidRDefault="00AA5FE1" w:rsidP="00AA5FE1">
            <w:pPr>
              <w:rPr>
                <w:rFonts w:ascii="Arial" w:hAnsi="Arial" w:cs="Arial"/>
                <w:color w:val="000000"/>
                <w:sz w:val="17"/>
                <w:szCs w:val="17"/>
              </w:rPr>
            </w:pPr>
            <w:r w:rsidRPr="008064DE">
              <w:rPr>
                <w:rFonts w:ascii="Arial" w:hAnsi="Arial" w:cs="Arial"/>
                <w:color w:val="000000"/>
                <w:sz w:val="17"/>
                <w:szCs w:val="17"/>
              </w:rPr>
              <w:t xml:space="preserve">Removal and replacement of the UPS </w:t>
            </w:r>
            <w:r>
              <w:rPr>
                <w:rFonts w:ascii="Arial" w:hAnsi="Arial" w:cs="Arial"/>
                <w:color w:val="000000"/>
                <w:sz w:val="17"/>
                <w:szCs w:val="17"/>
              </w:rPr>
              <w:t>does</w:t>
            </w:r>
            <w:r w:rsidRPr="008064DE">
              <w:rPr>
                <w:rFonts w:ascii="Arial" w:hAnsi="Arial" w:cs="Arial"/>
                <w:color w:val="000000"/>
                <w:sz w:val="17"/>
                <w:szCs w:val="17"/>
              </w:rPr>
              <w:t xml:space="preserve"> not disrupt the operation of the equipment being protected.</w:t>
            </w:r>
          </w:p>
        </w:tc>
        <w:tc>
          <w:tcPr>
            <w:tcW w:w="1260" w:type="dxa"/>
          </w:tcPr>
          <w:p w14:paraId="467F4CB7" w14:textId="3E34F318"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AED7C2" w14:textId="77777777" w:rsidR="00AA5FE1" w:rsidRDefault="00AA5FE1" w:rsidP="00AA5FE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97E7B1" w14:textId="77777777" w:rsidR="00AA5FE1" w:rsidRPr="001A6150" w:rsidRDefault="00AA5FE1" w:rsidP="00AA5FE1">
            <w:pPr>
              <w:jc w:val="center"/>
              <w:rPr>
                <w:rFonts w:ascii="Arial" w:hAnsi="Arial" w:cs="Arial"/>
                <w:sz w:val="17"/>
                <w:szCs w:val="17"/>
              </w:rPr>
            </w:pPr>
            <w:r>
              <w:rPr>
                <w:rFonts w:ascii="Arial" w:hAnsi="Arial" w:cs="Arial"/>
                <w:sz w:val="17"/>
                <w:szCs w:val="17"/>
              </w:rPr>
              <w:t>Functional Inspection</w:t>
            </w:r>
          </w:p>
        </w:tc>
      </w:tr>
      <w:tr w:rsidR="00AA5FE1" w:rsidRPr="00722593" w14:paraId="7ED9E7AE" w14:textId="77777777" w:rsidTr="00C0248D">
        <w:trPr>
          <w:cantSplit/>
          <w:trHeight w:val="288"/>
        </w:trPr>
        <w:tc>
          <w:tcPr>
            <w:tcW w:w="540" w:type="dxa"/>
            <w:vMerge/>
          </w:tcPr>
          <w:p w14:paraId="16F58A9D"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64D3729D"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1EE0D91D" w14:textId="4EBCC309" w:rsidR="00AA5FE1" w:rsidRPr="008064DE" w:rsidRDefault="00AA5FE1" w:rsidP="00AA5FE1">
            <w:pPr>
              <w:rPr>
                <w:rFonts w:ascii="Arial" w:hAnsi="Arial" w:cs="Arial"/>
                <w:color w:val="000000"/>
                <w:sz w:val="17"/>
                <w:szCs w:val="17"/>
              </w:rPr>
            </w:pPr>
            <w:r>
              <w:rPr>
                <w:rFonts w:ascii="Arial" w:hAnsi="Arial" w:cs="Arial"/>
                <w:color w:val="000000"/>
                <w:sz w:val="17"/>
                <w:szCs w:val="17"/>
              </w:rPr>
              <w:t>TERL Test Cases (Steps):</w:t>
            </w:r>
            <w:r w:rsidR="002C6FF4">
              <w:t xml:space="preserve"> </w:t>
            </w:r>
            <w:r w:rsidR="002C6FF4" w:rsidRPr="002C6FF4">
              <w:rPr>
                <w:rFonts w:ascii="Arial" w:hAnsi="Arial" w:cs="Arial"/>
                <w:color w:val="000000"/>
                <w:sz w:val="17"/>
                <w:szCs w:val="17"/>
              </w:rPr>
              <w:t xml:space="preserve">UPS007 </w:t>
            </w:r>
            <w:r w:rsidR="00A87D99">
              <w:rPr>
                <w:rFonts w:ascii="Arial" w:hAnsi="Arial" w:cs="Arial"/>
                <w:color w:val="000000"/>
                <w:sz w:val="17"/>
                <w:szCs w:val="17"/>
              </w:rPr>
              <w:t xml:space="preserve"> </w:t>
            </w:r>
          </w:p>
        </w:tc>
        <w:tc>
          <w:tcPr>
            <w:tcW w:w="1260" w:type="dxa"/>
            <w:shd w:val="clear" w:color="auto" w:fill="D9D9D9" w:themeFill="background1" w:themeFillShade="D9"/>
          </w:tcPr>
          <w:p w14:paraId="32F5EC7A"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7DCDFA" w14:textId="77777777" w:rsidR="00AA5FE1"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53B880"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548AA001" w14:textId="77777777" w:rsidTr="00736E4A">
        <w:trPr>
          <w:cantSplit/>
        </w:trPr>
        <w:tc>
          <w:tcPr>
            <w:tcW w:w="540" w:type="dxa"/>
            <w:vMerge w:val="restart"/>
          </w:tcPr>
          <w:p w14:paraId="0899EE9B" w14:textId="0EEDA94D"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8</w:t>
            </w:r>
            <w:r w:rsidRPr="00385CA9">
              <w:rPr>
                <w:rFonts w:ascii="Arial" w:hAnsi="Arial" w:cs="Arial"/>
                <w:sz w:val="17"/>
                <w:szCs w:val="17"/>
              </w:rPr>
              <w:fldChar w:fldCharType="end"/>
            </w:r>
          </w:p>
        </w:tc>
        <w:tc>
          <w:tcPr>
            <w:tcW w:w="1368" w:type="dxa"/>
            <w:vMerge w:val="restart"/>
          </w:tcPr>
          <w:p w14:paraId="14637578" w14:textId="77777777" w:rsidR="00AA5FE1" w:rsidRPr="00722593" w:rsidRDefault="00AA5FE1" w:rsidP="00AA5FE1">
            <w:pPr>
              <w:tabs>
                <w:tab w:val="left" w:pos="1080"/>
              </w:tabs>
              <w:rPr>
                <w:rFonts w:ascii="Arial" w:hAnsi="Arial" w:cs="Arial"/>
                <w:sz w:val="17"/>
                <w:szCs w:val="17"/>
              </w:rPr>
            </w:pPr>
          </w:p>
        </w:tc>
        <w:tc>
          <w:tcPr>
            <w:tcW w:w="5130" w:type="dxa"/>
          </w:tcPr>
          <w:p w14:paraId="469E492C" w14:textId="3C149D17" w:rsidR="00AA5FE1" w:rsidRPr="008B4A8E" w:rsidRDefault="00AA5FE1" w:rsidP="00AA5FE1">
            <w:pPr>
              <w:rPr>
                <w:rFonts w:ascii="Arial" w:hAnsi="Arial" w:cs="Arial"/>
                <w:color w:val="000000"/>
                <w:sz w:val="17"/>
                <w:szCs w:val="17"/>
              </w:rPr>
            </w:pPr>
            <w:r w:rsidRPr="008064DE">
              <w:rPr>
                <w:rFonts w:ascii="Arial" w:hAnsi="Arial" w:cs="Arial"/>
                <w:color w:val="000000"/>
                <w:sz w:val="17"/>
                <w:szCs w:val="17"/>
              </w:rPr>
              <w:t xml:space="preserve">All harnesses necessary to connect and operate the system </w:t>
            </w:r>
            <w:r>
              <w:rPr>
                <w:rFonts w:ascii="Arial" w:hAnsi="Arial" w:cs="Arial"/>
                <w:color w:val="000000"/>
                <w:sz w:val="17"/>
                <w:szCs w:val="17"/>
              </w:rPr>
              <w:t>ar</w:t>
            </w:r>
            <w:r w:rsidRPr="008064DE">
              <w:rPr>
                <w:rFonts w:ascii="Arial" w:hAnsi="Arial" w:cs="Arial"/>
                <w:color w:val="000000"/>
                <w:sz w:val="17"/>
                <w:szCs w:val="17"/>
              </w:rPr>
              <w:t>e included</w:t>
            </w:r>
            <w:r w:rsidR="002B4982">
              <w:rPr>
                <w:rFonts w:ascii="Arial" w:hAnsi="Arial" w:cs="Arial"/>
                <w:color w:val="000000"/>
                <w:sz w:val="17"/>
                <w:szCs w:val="17"/>
              </w:rPr>
              <w:t>, including for the battery connections</w:t>
            </w:r>
            <w:r w:rsidRPr="008064DE">
              <w:rPr>
                <w:rFonts w:ascii="Arial" w:hAnsi="Arial" w:cs="Arial"/>
                <w:color w:val="000000"/>
                <w:sz w:val="17"/>
                <w:szCs w:val="17"/>
              </w:rPr>
              <w:t xml:space="preserve">. All connectors </w:t>
            </w:r>
            <w:r>
              <w:rPr>
                <w:rFonts w:ascii="Arial" w:hAnsi="Arial" w:cs="Arial"/>
                <w:color w:val="000000"/>
                <w:sz w:val="17"/>
                <w:szCs w:val="17"/>
              </w:rPr>
              <w:t>ar</w:t>
            </w:r>
            <w:r w:rsidRPr="008064DE">
              <w:rPr>
                <w:rFonts w:ascii="Arial" w:hAnsi="Arial" w:cs="Arial"/>
                <w:color w:val="000000"/>
                <w:sz w:val="17"/>
                <w:szCs w:val="17"/>
              </w:rPr>
              <w:t>e keyed to prevent improper connection</w:t>
            </w:r>
          </w:p>
        </w:tc>
        <w:tc>
          <w:tcPr>
            <w:tcW w:w="1260" w:type="dxa"/>
          </w:tcPr>
          <w:p w14:paraId="4169E8E3" w14:textId="105EADDF"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182662" w14:textId="33ECD6FA" w:rsidR="00AA5FE1" w:rsidRDefault="00AA5FE1" w:rsidP="00AA5FE1">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sidR="00DA6103">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14852FE2" w14:textId="39D3D51B" w:rsidR="00AA5FE1" w:rsidRPr="001A6150" w:rsidRDefault="009B7217" w:rsidP="00AA5FE1">
            <w:pPr>
              <w:jc w:val="center"/>
              <w:rPr>
                <w:rFonts w:ascii="Arial" w:hAnsi="Arial" w:cs="Arial"/>
                <w:sz w:val="17"/>
                <w:szCs w:val="17"/>
              </w:rPr>
            </w:pPr>
            <w:r>
              <w:rPr>
                <w:rFonts w:ascii="Arial" w:hAnsi="Arial" w:cs="Arial"/>
                <w:sz w:val="17"/>
                <w:szCs w:val="17"/>
              </w:rPr>
              <w:t>Physical Inspection</w:t>
            </w:r>
          </w:p>
        </w:tc>
      </w:tr>
      <w:tr w:rsidR="00AA5FE1" w:rsidRPr="00722593" w14:paraId="30A97571" w14:textId="77777777" w:rsidTr="00C0248D">
        <w:trPr>
          <w:cantSplit/>
          <w:trHeight w:val="288"/>
        </w:trPr>
        <w:tc>
          <w:tcPr>
            <w:tcW w:w="540" w:type="dxa"/>
            <w:vMerge/>
          </w:tcPr>
          <w:p w14:paraId="65293B53"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79D5CDBE" w14:textId="77777777" w:rsidR="00AA5FE1"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1A42F620" w14:textId="7DFD9B8F" w:rsidR="00AA5FE1" w:rsidRPr="00E418D1" w:rsidRDefault="00AA5FE1" w:rsidP="00B6065C">
            <w:pPr>
              <w:rPr>
                <w:rFonts w:ascii="Arial" w:hAnsi="Arial" w:cs="Arial"/>
                <w:color w:val="000000"/>
                <w:sz w:val="17"/>
                <w:szCs w:val="17"/>
              </w:rPr>
            </w:pPr>
            <w:r>
              <w:rPr>
                <w:rFonts w:ascii="Arial" w:hAnsi="Arial" w:cs="Arial"/>
                <w:color w:val="000000"/>
                <w:sz w:val="17"/>
                <w:szCs w:val="17"/>
              </w:rPr>
              <w:t>TERL Test Cases (Steps):</w:t>
            </w:r>
            <w:r w:rsidR="00B6065C">
              <w:t xml:space="preserve"> </w:t>
            </w:r>
            <w:r w:rsidR="00B6065C" w:rsidRPr="00B6065C">
              <w:rPr>
                <w:rFonts w:ascii="Arial" w:hAnsi="Arial" w:cs="Arial"/>
                <w:color w:val="000000"/>
                <w:sz w:val="17"/>
                <w:szCs w:val="17"/>
              </w:rPr>
              <w:t>UPS002 (</w:t>
            </w:r>
            <w:r w:rsidR="004E4E30">
              <w:rPr>
                <w:rFonts w:ascii="Arial" w:hAnsi="Arial" w:cs="Arial"/>
                <w:color w:val="000000"/>
                <w:sz w:val="17"/>
                <w:szCs w:val="17"/>
              </w:rPr>
              <w:t>S</w:t>
            </w:r>
            <w:r w:rsidR="00B6065C" w:rsidRPr="00B6065C">
              <w:rPr>
                <w:rFonts w:ascii="Arial" w:hAnsi="Arial" w:cs="Arial"/>
                <w:color w:val="000000"/>
                <w:sz w:val="17"/>
                <w:szCs w:val="17"/>
              </w:rPr>
              <w:t xml:space="preserve">tep </w:t>
            </w:r>
            <w:r w:rsidR="00F10E31">
              <w:rPr>
                <w:rFonts w:ascii="Arial" w:hAnsi="Arial" w:cs="Arial"/>
                <w:color w:val="000000"/>
                <w:sz w:val="17"/>
                <w:szCs w:val="17"/>
              </w:rPr>
              <w:t>2</w:t>
            </w:r>
            <w:r w:rsidR="00B6065C" w:rsidRPr="00B6065C">
              <w:rPr>
                <w:rFonts w:ascii="Arial" w:hAnsi="Arial" w:cs="Arial"/>
                <w:color w:val="000000"/>
                <w:sz w:val="17"/>
                <w:szCs w:val="17"/>
              </w:rPr>
              <w:t>)</w:t>
            </w:r>
          </w:p>
        </w:tc>
        <w:tc>
          <w:tcPr>
            <w:tcW w:w="1260" w:type="dxa"/>
            <w:shd w:val="clear" w:color="auto" w:fill="D9D9D9" w:themeFill="background1" w:themeFillShade="D9"/>
          </w:tcPr>
          <w:p w14:paraId="15E8E618"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CFF09A"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E4DFB2B"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31156041" w14:textId="77777777" w:rsidTr="00736E4A">
        <w:trPr>
          <w:cantSplit/>
          <w:trHeight w:val="155"/>
        </w:trPr>
        <w:tc>
          <w:tcPr>
            <w:tcW w:w="540" w:type="dxa"/>
            <w:vMerge w:val="restart"/>
          </w:tcPr>
          <w:p w14:paraId="700B3B34" w14:textId="52FF7470"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9</w:t>
            </w:r>
            <w:r w:rsidRPr="00385CA9">
              <w:rPr>
                <w:rFonts w:ascii="Arial" w:hAnsi="Arial" w:cs="Arial"/>
                <w:sz w:val="17"/>
                <w:szCs w:val="17"/>
              </w:rPr>
              <w:fldChar w:fldCharType="end"/>
            </w:r>
          </w:p>
        </w:tc>
        <w:tc>
          <w:tcPr>
            <w:tcW w:w="1368" w:type="dxa"/>
            <w:vMerge w:val="restart"/>
          </w:tcPr>
          <w:p w14:paraId="79EB1AD8" w14:textId="61339B67" w:rsidR="00AA5FE1" w:rsidRPr="00722593" w:rsidRDefault="002E5668" w:rsidP="00AA5FE1">
            <w:pPr>
              <w:tabs>
                <w:tab w:val="left" w:pos="1080"/>
              </w:tabs>
              <w:rPr>
                <w:rFonts w:ascii="Arial" w:hAnsi="Arial" w:cs="Arial"/>
                <w:sz w:val="17"/>
                <w:szCs w:val="17"/>
              </w:rPr>
            </w:pPr>
            <w:r>
              <w:rPr>
                <w:rFonts w:ascii="Arial" w:hAnsi="Arial" w:cs="Arial"/>
                <w:sz w:val="17"/>
                <w:szCs w:val="17"/>
              </w:rPr>
              <w:t>996-7.2.1</w:t>
            </w:r>
          </w:p>
        </w:tc>
        <w:tc>
          <w:tcPr>
            <w:tcW w:w="5130" w:type="dxa"/>
            <w:vMerge w:val="restart"/>
          </w:tcPr>
          <w:p w14:paraId="4B71D278" w14:textId="77777777" w:rsidR="00AA5FE1" w:rsidRPr="00722593" w:rsidRDefault="00AA5FE1" w:rsidP="00AA5FE1">
            <w:pPr>
              <w:rPr>
                <w:rFonts w:ascii="Arial" w:hAnsi="Arial" w:cs="Arial"/>
                <w:sz w:val="17"/>
                <w:szCs w:val="17"/>
              </w:rPr>
            </w:pPr>
            <w:r w:rsidRPr="00BF6386">
              <w:rPr>
                <w:rFonts w:ascii="Arial" w:hAnsi="Arial" w:cs="Arial"/>
                <w:sz w:val="17"/>
                <w:szCs w:val="17"/>
              </w:rPr>
              <w:t>UPS supports local and remote configuration and management, including access to all user-programmable features as well as alarm monitoring, event logging, and diagnostic utilities.</w:t>
            </w:r>
          </w:p>
        </w:tc>
        <w:tc>
          <w:tcPr>
            <w:tcW w:w="1260" w:type="dxa"/>
            <w:vMerge w:val="restart"/>
          </w:tcPr>
          <w:p w14:paraId="68A42520" w14:textId="1B4108CC"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312D2A"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9E9DB8"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Functional Inspection</w:t>
            </w:r>
          </w:p>
        </w:tc>
      </w:tr>
      <w:tr w:rsidR="00AA5FE1" w:rsidRPr="00722593" w14:paraId="0300A5C2" w14:textId="77777777" w:rsidTr="00C0248D">
        <w:trPr>
          <w:cantSplit/>
          <w:trHeight w:val="288"/>
        </w:trPr>
        <w:tc>
          <w:tcPr>
            <w:tcW w:w="540" w:type="dxa"/>
            <w:vMerge/>
          </w:tcPr>
          <w:p w14:paraId="1C1A713C"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D76D98C" w14:textId="77777777" w:rsidR="00AA5FE1" w:rsidRDefault="00AA5FE1" w:rsidP="00AA5FE1">
            <w:pPr>
              <w:tabs>
                <w:tab w:val="left" w:pos="1080"/>
              </w:tabs>
              <w:rPr>
                <w:rFonts w:ascii="Arial" w:hAnsi="Arial" w:cs="Arial"/>
                <w:sz w:val="17"/>
                <w:szCs w:val="17"/>
              </w:rPr>
            </w:pPr>
          </w:p>
        </w:tc>
        <w:tc>
          <w:tcPr>
            <w:tcW w:w="5130" w:type="dxa"/>
            <w:vMerge/>
          </w:tcPr>
          <w:p w14:paraId="1384A608" w14:textId="77777777" w:rsidR="00AA5FE1" w:rsidRPr="00BF6386" w:rsidRDefault="00AA5FE1" w:rsidP="00AA5FE1">
            <w:pPr>
              <w:rPr>
                <w:rFonts w:ascii="Arial" w:hAnsi="Arial" w:cs="Arial"/>
                <w:sz w:val="17"/>
                <w:szCs w:val="17"/>
              </w:rPr>
            </w:pPr>
          </w:p>
        </w:tc>
        <w:tc>
          <w:tcPr>
            <w:tcW w:w="1260" w:type="dxa"/>
            <w:vMerge/>
          </w:tcPr>
          <w:p w14:paraId="62E23009" w14:textId="77777777" w:rsidR="00AA5FE1" w:rsidRDefault="00AA5FE1" w:rsidP="00AA5FE1">
            <w:pPr>
              <w:tabs>
                <w:tab w:val="left" w:pos="1080"/>
              </w:tabs>
              <w:jc w:val="center"/>
              <w:rPr>
                <w:rFonts w:ascii="Arial" w:hAnsi="Arial" w:cs="Arial"/>
                <w:sz w:val="17"/>
                <w:szCs w:val="17"/>
              </w:rPr>
            </w:pPr>
          </w:p>
        </w:tc>
        <w:tc>
          <w:tcPr>
            <w:tcW w:w="4410" w:type="dxa"/>
          </w:tcPr>
          <w:p w14:paraId="1A59ACC7"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460A28" w14:textId="77777777" w:rsidR="00AA5FE1" w:rsidRPr="001A6150" w:rsidRDefault="00AA5FE1" w:rsidP="00AA5FE1">
            <w:pPr>
              <w:jc w:val="center"/>
              <w:rPr>
                <w:rFonts w:ascii="Arial" w:hAnsi="Arial" w:cs="Arial"/>
                <w:sz w:val="17"/>
                <w:szCs w:val="17"/>
              </w:rPr>
            </w:pPr>
          </w:p>
        </w:tc>
      </w:tr>
      <w:tr w:rsidR="00AA5FE1" w:rsidRPr="00722593" w14:paraId="52BD6944" w14:textId="77777777" w:rsidTr="00C0248D">
        <w:trPr>
          <w:cantSplit/>
          <w:trHeight w:val="288"/>
        </w:trPr>
        <w:tc>
          <w:tcPr>
            <w:tcW w:w="540" w:type="dxa"/>
            <w:vMerge/>
          </w:tcPr>
          <w:p w14:paraId="4AE3B574" w14:textId="77777777" w:rsidR="00AA5FE1" w:rsidRDefault="00AA5FE1" w:rsidP="00AA5FE1">
            <w:pPr>
              <w:tabs>
                <w:tab w:val="left" w:pos="1080"/>
              </w:tabs>
              <w:jc w:val="center"/>
              <w:rPr>
                <w:rFonts w:ascii="Arial" w:hAnsi="Arial" w:cs="Arial"/>
                <w:sz w:val="17"/>
                <w:szCs w:val="17"/>
              </w:rPr>
            </w:pPr>
          </w:p>
        </w:tc>
        <w:tc>
          <w:tcPr>
            <w:tcW w:w="1368" w:type="dxa"/>
            <w:vMerge/>
          </w:tcPr>
          <w:p w14:paraId="1CB502E7"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673D27A4" w14:textId="05213436" w:rsidR="00AA5FE1" w:rsidRPr="00BF6386" w:rsidRDefault="00AA5FE1" w:rsidP="00AA5FE1">
            <w:pPr>
              <w:rPr>
                <w:rFonts w:ascii="Arial" w:hAnsi="Arial" w:cs="Arial"/>
                <w:color w:val="000000"/>
                <w:sz w:val="17"/>
                <w:szCs w:val="17"/>
              </w:rPr>
            </w:pPr>
            <w:r>
              <w:rPr>
                <w:rFonts w:ascii="Arial" w:hAnsi="Arial" w:cs="Arial"/>
                <w:color w:val="000000"/>
                <w:sz w:val="17"/>
                <w:szCs w:val="17"/>
              </w:rPr>
              <w:t>TERL Test Cases (Steps):</w:t>
            </w:r>
            <w:r w:rsidR="005B0905">
              <w:t xml:space="preserve"> </w:t>
            </w:r>
            <w:r w:rsidR="005B0905" w:rsidRPr="005B0905">
              <w:rPr>
                <w:rFonts w:ascii="Arial" w:hAnsi="Arial" w:cs="Arial"/>
                <w:color w:val="000000"/>
                <w:sz w:val="17"/>
                <w:szCs w:val="17"/>
              </w:rPr>
              <w:t>UPS001 (</w:t>
            </w:r>
            <w:r w:rsidR="004E4E30">
              <w:rPr>
                <w:rFonts w:ascii="Arial" w:hAnsi="Arial" w:cs="Arial"/>
                <w:color w:val="000000"/>
                <w:sz w:val="17"/>
                <w:szCs w:val="17"/>
              </w:rPr>
              <w:t>S</w:t>
            </w:r>
            <w:r w:rsidR="005B0905" w:rsidRPr="005B0905">
              <w:rPr>
                <w:rFonts w:ascii="Arial" w:hAnsi="Arial" w:cs="Arial"/>
                <w:color w:val="000000"/>
                <w:sz w:val="17"/>
                <w:szCs w:val="17"/>
              </w:rPr>
              <w:t xml:space="preserve">tep </w:t>
            </w:r>
            <w:r w:rsidR="005C0427">
              <w:rPr>
                <w:rFonts w:ascii="Arial" w:hAnsi="Arial" w:cs="Arial"/>
                <w:color w:val="000000"/>
                <w:sz w:val="17"/>
                <w:szCs w:val="17"/>
              </w:rPr>
              <w:t>6</w:t>
            </w:r>
            <w:r w:rsidR="005B0905" w:rsidRPr="005B0905">
              <w:rPr>
                <w:rFonts w:ascii="Arial" w:hAnsi="Arial" w:cs="Arial"/>
                <w:color w:val="000000"/>
                <w:sz w:val="17"/>
                <w:szCs w:val="17"/>
              </w:rPr>
              <w:t>)</w:t>
            </w:r>
            <w:r w:rsidR="00046A09">
              <w:rPr>
                <w:rFonts w:ascii="Arial" w:hAnsi="Arial" w:cs="Arial"/>
                <w:color w:val="000000"/>
                <w:sz w:val="17"/>
                <w:szCs w:val="17"/>
              </w:rPr>
              <w:t>, UPS00</w:t>
            </w:r>
            <w:r w:rsidR="00571CE3">
              <w:rPr>
                <w:rFonts w:ascii="Arial" w:hAnsi="Arial" w:cs="Arial"/>
                <w:color w:val="000000"/>
                <w:sz w:val="17"/>
                <w:szCs w:val="17"/>
              </w:rPr>
              <w:t>6</w:t>
            </w:r>
          </w:p>
        </w:tc>
        <w:tc>
          <w:tcPr>
            <w:tcW w:w="1260" w:type="dxa"/>
            <w:shd w:val="clear" w:color="auto" w:fill="D9D9D9" w:themeFill="background1" w:themeFillShade="D9"/>
          </w:tcPr>
          <w:p w14:paraId="3026A29C"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3900F4" w14:textId="77777777" w:rsidR="00AA5FE1" w:rsidRPr="006E49A7"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E67905"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20FF4" w:rsidRPr="001A6150" w14:paraId="7BB797A0" w14:textId="77777777" w:rsidTr="00320FF4">
        <w:trPr>
          <w:trHeight w:val="163"/>
        </w:trPr>
        <w:tc>
          <w:tcPr>
            <w:tcW w:w="540" w:type="dxa"/>
            <w:vMerge w:val="restart"/>
          </w:tcPr>
          <w:p w14:paraId="5EEB18E2" w14:textId="2B494DA8" w:rsidR="00320FF4" w:rsidRDefault="00320FF4" w:rsidP="00320FF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10</w:t>
            </w:r>
            <w:r>
              <w:rPr>
                <w:rFonts w:ascii="Arial" w:hAnsi="Arial" w:cs="Arial"/>
                <w:sz w:val="17"/>
                <w:szCs w:val="17"/>
              </w:rPr>
              <w:fldChar w:fldCharType="end"/>
            </w:r>
          </w:p>
        </w:tc>
        <w:tc>
          <w:tcPr>
            <w:tcW w:w="1368" w:type="dxa"/>
            <w:vMerge w:val="restart"/>
          </w:tcPr>
          <w:p w14:paraId="7C268EBC" w14:textId="77777777" w:rsidR="00320FF4" w:rsidRPr="00722593" w:rsidRDefault="00320FF4" w:rsidP="00320FF4">
            <w:pPr>
              <w:tabs>
                <w:tab w:val="left" w:pos="1080"/>
              </w:tabs>
              <w:rPr>
                <w:rFonts w:ascii="Arial" w:hAnsi="Arial" w:cs="Arial"/>
                <w:sz w:val="17"/>
                <w:szCs w:val="17"/>
              </w:rPr>
            </w:pPr>
          </w:p>
        </w:tc>
        <w:tc>
          <w:tcPr>
            <w:tcW w:w="5130" w:type="dxa"/>
            <w:vMerge w:val="restart"/>
          </w:tcPr>
          <w:p w14:paraId="6E3EAD11" w14:textId="7E252843" w:rsidR="00320FF4" w:rsidRDefault="00320FF4" w:rsidP="00320FF4">
            <w:pPr>
              <w:rPr>
                <w:rFonts w:ascii="Arial" w:hAnsi="Arial" w:cs="Arial"/>
                <w:color w:val="000000"/>
                <w:sz w:val="17"/>
                <w:szCs w:val="17"/>
              </w:rPr>
            </w:pPr>
            <w:r w:rsidRPr="00372CB1">
              <w:rPr>
                <w:rFonts w:ascii="Arial" w:hAnsi="Arial" w:cs="Arial"/>
                <w:color w:val="000000"/>
                <w:sz w:val="17"/>
                <w:szCs w:val="17"/>
              </w:rPr>
              <w:t>The UPS support</w:t>
            </w:r>
            <w:r>
              <w:rPr>
                <w:rFonts w:ascii="Arial" w:hAnsi="Arial" w:cs="Arial"/>
                <w:color w:val="000000"/>
                <w:sz w:val="17"/>
                <w:szCs w:val="17"/>
              </w:rPr>
              <w:t>s</w:t>
            </w:r>
            <w:r w:rsidRPr="00372CB1">
              <w:rPr>
                <w:rFonts w:ascii="Arial" w:hAnsi="Arial" w:cs="Arial"/>
                <w:color w:val="000000"/>
                <w:sz w:val="17"/>
                <w:szCs w:val="17"/>
              </w:rPr>
              <w:t xml:space="preserve"> SNMP, including configurable alarm and event trap notifications.</w:t>
            </w:r>
          </w:p>
        </w:tc>
        <w:tc>
          <w:tcPr>
            <w:tcW w:w="1260" w:type="dxa"/>
            <w:vMerge w:val="restart"/>
          </w:tcPr>
          <w:p w14:paraId="75825F3B" w14:textId="77777777" w:rsidR="00320FF4" w:rsidRPr="00722593" w:rsidRDefault="00320FF4" w:rsidP="00320FF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58C5697" w14:textId="588E200E" w:rsidR="00320FF4" w:rsidRDefault="00320FF4" w:rsidP="00320FF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E2B7F3" w14:textId="0C7407C4" w:rsidR="00320FF4" w:rsidRPr="001A6150" w:rsidRDefault="00320FF4" w:rsidP="00320FF4">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320FF4" w:rsidRPr="001A6150" w14:paraId="1A3C0757" w14:textId="77777777" w:rsidTr="00C0248D">
        <w:trPr>
          <w:trHeight w:val="288"/>
        </w:trPr>
        <w:tc>
          <w:tcPr>
            <w:tcW w:w="540" w:type="dxa"/>
            <w:vMerge/>
          </w:tcPr>
          <w:p w14:paraId="4C61DC19" w14:textId="77777777" w:rsidR="00320FF4" w:rsidRDefault="00320FF4" w:rsidP="00320FF4">
            <w:pPr>
              <w:tabs>
                <w:tab w:val="left" w:pos="1080"/>
              </w:tabs>
              <w:jc w:val="center"/>
              <w:rPr>
                <w:rFonts w:ascii="Arial" w:hAnsi="Arial" w:cs="Arial"/>
                <w:sz w:val="17"/>
                <w:szCs w:val="17"/>
              </w:rPr>
            </w:pPr>
          </w:p>
        </w:tc>
        <w:tc>
          <w:tcPr>
            <w:tcW w:w="1368" w:type="dxa"/>
            <w:vMerge/>
          </w:tcPr>
          <w:p w14:paraId="61459375" w14:textId="77777777" w:rsidR="00320FF4" w:rsidRPr="00722593" w:rsidRDefault="00320FF4" w:rsidP="00320FF4">
            <w:pPr>
              <w:tabs>
                <w:tab w:val="left" w:pos="1080"/>
              </w:tabs>
              <w:rPr>
                <w:rFonts w:ascii="Arial" w:hAnsi="Arial" w:cs="Arial"/>
                <w:sz w:val="17"/>
                <w:szCs w:val="17"/>
              </w:rPr>
            </w:pPr>
          </w:p>
        </w:tc>
        <w:tc>
          <w:tcPr>
            <w:tcW w:w="5130" w:type="dxa"/>
            <w:vMerge/>
          </w:tcPr>
          <w:p w14:paraId="4536CA51" w14:textId="77777777" w:rsidR="00320FF4" w:rsidRPr="00372CB1" w:rsidRDefault="00320FF4" w:rsidP="00320FF4">
            <w:pPr>
              <w:rPr>
                <w:rFonts w:ascii="Arial" w:hAnsi="Arial" w:cs="Arial"/>
                <w:color w:val="000000"/>
                <w:sz w:val="17"/>
                <w:szCs w:val="17"/>
              </w:rPr>
            </w:pPr>
          </w:p>
        </w:tc>
        <w:tc>
          <w:tcPr>
            <w:tcW w:w="1260" w:type="dxa"/>
            <w:vMerge/>
          </w:tcPr>
          <w:p w14:paraId="61FC64F5" w14:textId="77777777" w:rsidR="00320FF4" w:rsidRDefault="00320FF4" w:rsidP="00320FF4">
            <w:pPr>
              <w:tabs>
                <w:tab w:val="left" w:pos="1080"/>
              </w:tabs>
              <w:jc w:val="center"/>
              <w:rPr>
                <w:rFonts w:ascii="Arial" w:hAnsi="Arial" w:cs="Arial"/>
                <w:sz w:val="17"/>
                <w:szCs w:val="17"/>
              </w:rPr>
            </w:pPr>
          </w:p>
        </w:tc>
        <w:tc>
          <w:tcPr>
            <w:tcW w:w="4410" w:type="dxa"/>
          </w:tcPr>
          <w:p w14:paraId="2AB9FB8C" w14:textId="5F7092D9" w:rsidR="00320FF4" w:rsidRPr="006E49A7" w:rsidRDefault="00320FF4" w:rsidP="00320FF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F3FCF5" w14:textId="77777777" w:rsidR="00320FF4" w:rsidRDefault="00320FF4" w:rsidP="00320FF4">
            <w:pPr>
              <w:tabs>
                <w:tab w:val="left" w:pos="1080"/>
              </w:tabs>
              <w:jc w:val="center"/>
              <w:rPr>
                <w:rFonts w:ascii="Arial" w:hAnsi="Arial" w:cs="Arial"/>
                <w:sz w:val="17"/>
                <w:szCs w:val="17"/>
              </w:rPr>
            </w:pPr>
          </w:p>
        </w:tc>
      </w:tr>
      <w:tr w:rsidR="00320FF4" w14:paraId="4264CF30" w14:textId="77777777" w:rsidTr="00251D08">
        <w:trPr>
          <w:trHeight w:val="288"/>
        </w:trPr>
        <w:tc>
          <w:tcPr>
            <w:tcW w:w="540" w:type="dxa"/>
            <w:vMerge/>
          </w:tcPr>
          <w:p w14:paraId="4D40D7B9" w14:textId="77777777" w:rsidR="00320FF4" w:rsidRPr="00385CA9" w:rsidRDefault="00320FF4" w:rsidP="00B3511F">
            <w:pPr>
              <w:tabs>
                <w:tab w:val="left" w:pos="1080"/>
              </w:tabs>
              <w:jc w:val="center"/>
              <w:rPr>
                <w:rFonts w:ascii="Arial" w:hAnsi="Arial" w:cs="Arial"/>
                <w:sz w:val="17"/>
                <w:szCs w:val="17"/>
              </w:rPr>
            </w:pPr>
          </w:p>
        </w:tc>
        <w:tc>
          <w:tcPr>
            <w:tcW w:w="1368" w:type="dxa"/>
            <w:vMerge/>
          </w:tcPr>
          <w:p w14:paraId="4BA0C520" w14:textId="77777777" w:rsidR="00320FF4" w:rsidRPr="00722593" w:rsidRDefault="00320FF4" w:rsidP="00B3511F">
            <w:pPr>
              <w:tabs>
                <w:tab w:val="left" w:pos="1080"/>
              </w:tabs>
              <w:rPr>
                <w:rFonts w:ascii="Arial" w:hAnsi="Arial" w:cs="Arial"/>
                <w:sz w:val="17"/>
                <w:szCs w:val="17"/>
              </w:rPr>
            </w:pPr>
          </w:p>
        </w:tc>
        <w:tc>
          <w:tcPr>
            <w:tcW w:w="5130" w:type="dxa"/>
            <w:shd w:val="clear" w:color="auto" w:fill="D9D9D9" w:themeFill="background1" w:themeFillShade="D9"/>
          </w:tcPr>
          <w:p w14:paraId="71B72C32" w14:textId="0AC38267" w:rsidR="00320FF4" w:rsidRPr="00BF6386" w:rsidRDefault="00320FF4" w:rsidP="00B3511F">
            <w:pPr>
              <w:rPr>
                <w:rFonts w:ascii="Arial" w:hAnsi="Arial" w:cs="Arial"/>
                <w:color w:val="000000"/>
                <w:sz w:val="17"/>
                <w:szCs w:val="17"/>
              </w:rPr>
            </w:pPr>
            <w:r>
              <w:rPr>
                <w:rFonts w:ascii="Arial" w:hAnsi="Arial" w:cs="Arial"/>
                <w:color w:val="000000"/>
                <w:sz w:val="17"/>
                <w:szCs w:val="17"/>
              </w:rPr>
              <w:t>TERL Test Cases (Steps):</w:t>
            </w:r>
            <w:r>
              <w:t xml:space="preserve"> </w:t>
            </w:r>
            <w:r w:rsidRPr="005B0905">
              <w:rPr>
                <w:rFonts w:ascii="Arial" w:hAnsi="Arial" w:cs="Arial"/>
                <w:color w:val="000000"/>
                <w:sz w:val="17"/>
                <w:szCs w:val="17"/>
              </w:rPr>
              <w:t>UPS00</w:t>
            </w:r>
            <w:r w:rsidR="00FE1C95">
              <w:rPr>
                <w:rFonts w:ascii="Arial" w:hAnsi="Arial" w:cs="Arial"/>
                <w:color w:val="000000"/>
                <w:sz w:val="17"/>
                <w:szCs w:val="17"/>
              </w:rPr>
              <w:t>1</w:t>
            </w:r>
            <w:r w:rsidRPr="005B0905">
              <w:rPr>
                <w:rFonts w:ascii="Arial" w:hAnsi="Arial" w:cs="Arial"/>
                <w:color w:val="000000"/>
                <w:sz w:val="17"/>
                <w:szCs w:val="17"/>
              </w:rPr>
              <w:t xml:space="preserve"> (</w:t>
            </w:r>
            <w:r>
              <w:rPr>
                <w:rFonts w:ascii="Arial" w:hAnsi="Arial" w:cs="Arial"/>
                <w:color w:val="000000"/>
                <w:sz w:val="17"/>
                <w:szCs w:val="17"/>
              </w:rPr>
              <w:t>S</w:t>
            </w:r>
            <w:r w:rsidRPr="005B0905">
              <w:rPr>
                <w:rFonts w:ascii="Arial" w:hAnsi="Arial" w:cs="Arial"/>
                <w:color w:val="000000"/>
                <w:sz w:val="17"/>
                <w:szCs w:val="17"/>
              </w:rPr>
              <w:t>te</w:t>
            </w:r>
            <w:r w:rsidR="006C1F37">
              <w:rPr>
                <w:rFonts w:ascii="Arial" w:hAnsi="Arial" w:cs="Arial"/>
                <w:color w:val="000000"/>
                <w:sz w:val="17"/>
                <w:szCs w:val="17"/>
              </w:rPr>
              <w:t>p</w:t>
            </w:r>
            <w:r w:rsidR="00B74BED">
              <w:rPr>
                <w:rFonts w:ascii="Arial" w:hAnsi="Arial" w:cs="Arial"/>
                <w:color w:val="000000"/>
                <w:sz w:val="17"/>
                <w:szCs w:val="17"/>
              </w:rPr>
              <w:t xml:space="preserve"> </w:t>
            </w:r>
            <w:r w:rsidR="00242896">
              <w:rPr>
                <w:rFonts w:ascii="Arial" w:hAnsi="Arial" w:cs="Arial"/>
                <w:color w:val="000000"/>
                <w:sz w:val="17"/>
                <w:szCs w:val="17"/>
              </w:rPr>
              <w:t>7</w:t>
            </w:r>
            <w:r w:rsidRPr="005B0905">
              <w:rPr>
                <w:rFonts w:ascii="Arial" w:hAnsi="Arial" w:cs="Arial"/>
                <w:color w:val="000000"/>
                <w:sz w:val="17"/>
                <w:szCs w:val="17"/>
              </w:rPr>
              <w:t>)</w:t>
            </w:r>
            <w:r w:rsidR="002C10F8">
              <w:rPr>
                <w:rFonts w:ascii="Arial" w:hAnsi="Arial" w:cs="Arial"/>
                <w:color w:val="000000"/>
                <w:sz w:val="17"/>
                <w:szCs w:val="17"/>
              </w:rPr>
              <w:t>, UPS</w:t>
            </w:r>
            <w:r w:rsidR="006928DD">
              <w:rPr>
                <w:rFonts w:ascii="Arial" w:hAnsi="Arial" w:cs="Arial"/>
                <w:color w:val="000000"/>
                <w:sz w:val="17"/>
                <w:szCs w:val="17"/>
              </w:rPr>
              <w:t>006</w:t>
            </w:r>
            <w:r w:rsidR="00C45EDC">
              <w:rPr>
                <w:rFonts w:ascii="Arial" w:hAnsi="Arial" w:cs="Arial"/>
                <w:color w:val="000000"/>
                <w:sz w:val="17"/>
                <w:szCs w:val="17"/>
              </w:rPr>
              <w:t xml:space="preserve"> (Step 8)</w:t>
            </w:r>
          </w:p>
        </w:tc>
        <w:tc>
          <w:tcPr>
            <w:tcW w:w="1260" w:type="dxa"/>
            <w:shd w:val="clear" w:color="auto" w:fill="D9D9D9" w:themeFill="background1" w:themeFillShade="D9"/>
          </w:tcPr>
          <w:p w14:paraId="1B27769F" w14:textId="77777777" w:rsidR="00320FF4" w:rsidRDefault="00320FF4" w:rsidP="00B3511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FE805C" w14:textId="77777777" w:rsidR="00320FF4" w:rsidRDefault="00320FF4" w:rsidP="00B3511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8F3804" w14:textId="77777777" w:rsidR="00320FF4" w:rsidRDefault="00320FF4" w:rsidP="00B3511F">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5" w:name="_Hlk192257877"/>
      <w:tr w:rsidR="00AA5FE1" w:rsidRPr="00722593" w14:paraId="4D6B64BC" w14:textId="77777777" w:rsidTr="00736E4A">
        <w:trPr>
          <w:cantSplit/>
          <w:trHeight w:val="288"/>
        </w:trPr>
        <w:tc>
          <w:tcPr>
            <w:tcW w:w="540" w:type="dxa"/>
            <w:vMerge w:val="restart"/>
          </w:tcPr>
          <w:p w14:paraId="477C353D" w14:textId="255538B8" w:rsidR="00AA5FE1" w:rsidRDefault="00AA5FE1" w:rsidP="00AA5FE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11</w:t>
            </w:r>
            <w:r>
              <w:rPr>
                <w:rFonts w:ascii="Arial" w:hAnsi="Arial" w:cs="Arial"/>
                <w:sz w:val="17"/>
                <w:szCs w:val="17"/>
              </w:rPr>
              <w:fldChar w:fldCharType="end"/>
            </w:r>
          </w:p>
        </w:tc>
        <w:tc>
          <w:tcPr>
            <w:tcW w:w="1368" w:type="dxa"/>
            <w:vMerge w:val="restart"/>
          </w:tcPr>
          <w:p w14:paraId="03132F58" w14:textId="77777777" w:rsidR="00AA5FE1" w:rsidRPr="00722593" w:rsidRDefault="00AA5FE1" w:rsidP="00AA5FE1">
            <w:pPr>
              <w:tabs>
                <w:tab w:val="left" w:pos="1080"/>
              </w:tabs>
              <w:rPr>
                <w:rFonts w:ascii="Arial" w:hAnsi="Arial" w:cs="Arial"/>
                <w:sz w:val="17"/>
                <w:szCs w:val="17"/>
              </w:rPr>
            </w:pPr>
          </w:p>
        </w:tc>
        <w:tc>
          <w:tcPr>
            <w:tcW w:w="5130" w:type="dxa"/>
          </w:tcPr>
          <w:p w14:paraId="120BEFB4" w14:textId="77777777" w:rsidR="00AA5FE1" w:rsidRDefault="00AA5FE1" w:rsidP="00AA5FE1">
            <w:pPr>
              <w:rPr>
                <w:rFonts w:ascii="Arial" w:hAnsi="Arial" w:cs="Arial"/>
                <w:color w:val="000000"/>
                <w:sz w:val="17"/>
                <w:szCs w:val="17"/>
              </w:rPr>
            </w:pPr>
            <w:r w:rsidRPr="00BF6386">
              <w:rPr>
                <w:rFonts w:ascii="Arial" w:hAnsi="Arial" w:cs="Arial"/>
                <w:color w:val="000000"/>
                <w:sz w:val="17"/>
                <w:szCs w:val="17"/>
              </w:rPr>
              <w:t xml:space="preserve">Configuration and management functions </w:t>
            </w:r>
            <w:r>
              <w:rPr>
                <w:rFonts w:ascii="Arial" w:hAnsi="Arial" w:cs="Arial"/>
                <w:color w:val="000000"/>
                <w:sz w:val="17"/>
                <w:szCs w:val="17"/>
              </w:rPr>
              <w:t>ar</w:t>
            </w:r>
            <w:r w:rsidRPr="00BF6386">
              <w:rPr>
                <w:rFonts w:ascii="Arial" w:hAnsi="Arial" w:cs="Arial"/>
                <w:color w:val="000000"/>
                <w:sz w:val="17"/>
                <w:szCs w:val="17"/>
              </w:rPr>
              <w:t>e password protected.</w:t>
            </w:r>
          </w:p>
        </w:tc>
        <w:tc>
          <w:tcPr>
            <w:tcW w:w="1260" w:type="dxa"/>
          </w:tcPr>
          <w:p w14:paraId="6EF790BA" w14:textId="28FB4A36"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A78133A" w14:textId="77777777" w:rsidR="00AA5FE1" w:rsidRDefault="00AA5FE1" w:rsidP="00AA5FE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B866206"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Functional Inspection</w:t>
            </w:r>
          </w:p>
        </w:tc>
      </w:tr>
      <w:tr w:rsidR="00AA5FE1" w:rsidRPr="00722593" w14:paraId="6E576678" w14:textId="77777777" w:rsidTr="00C0248D">
        <w:trPr>
          <w:cantSplit/>
          <w:trHeight w:val="288"/>
        </w:trPr>
        <w:tc>
          <w:tcPr>
            <w:tcW w:w="540" w:type="dxa"/>
            <w:vMerge/>
          </w:tcPr>
          <w:p w14:paraId="2C0450FF"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CA4122A"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7D59B2B1" w14:textId="2C991BDB" w:rsidR="00AA5FE1" w:rsidRPr="00BF6386" w:rsidRDefault="00AA5FE1" w:rsidP="00AA5FE1">
            <w:pPr>
              <w:rPr>
                <w:rFonts w:ascii="Arial" w:hAnsi="Arial" w:cs="Arial"/>
                <w:color w:val="000000"/>
                <w:sz w:val="17"/>
                <w:szCs w:val="17"/>
              </w:rPr>
            </w:pPr>
            <w:r>
              <w:rPr>
                <w:rFonts w:ascii="Arial" w:hAnsi="Arial" w:cs="Arial"/>
                <w:color w:val="000000"/>
                <w:sz w:val="17"/>
                <w:szCs w:val="17"/>
              </w:rPr>
              <w:t>TERL Test Cases (Steps):</w:t>
            </w:r>
            <w:r w:rsidR="005B0905">
              <w:t xml:space="preserve"> </w:t>
            </w:r>
            <w:r w:rsidR="005B0905" w:rsidRPr="005B0905">
              <w:rPr>
                <w:rFonts w:ascii="Arial" w:hAnsi="Arial" w:cs="Arial"/>
                <w:color w:val="000000"/>
                <w:sz w:val="17"/>
                <w:szCs w:val="17"/>
              </w:rPr>
              <w:t>UPS006 (</w:t>
            </w:r>
            <w:r w:rsidR="004E4E30">
              <w:rPr>
                <w:rFonts w:ascii="Arial" w:hAnsi="Arial" w:cs="Arial"/>
                <w:color w:val="000000"/>
                <w:sz w:val="17"/>
                <w:szCs w:val="17"/>
              </w:rPr>
              <w:t>S</w:t>
            </w:r>
            <w:r w:rsidR="005B0905" w:rsidRPr="005B0905">
              <w:rPr>
                <w:rFonts w:ascii="Arial" w:hAnsi="Arial" w:cs="Arial"/>
                <w:color w:val="000000"/>
                <w:sz w:val="17"/>
                <w:szCs w:val="17"/>
              </w:rPr>
              <w:t>tep</w:t>
            </w:r>
            <w:r w:rsidR="00003CC3">
              <w:rPr>
                <w:rFonts w:ascii="Arial" w:hAnsi="Arial" w:cs="Arial"/>
                <w:color w:val="000000"/>
                <w:sz w:val="17"/>
                <w:szCs w:val="17"/>
              </w:rPr>
              <w:t>s</w:t>
            </w:r>
            <w:r w:rsidR="005B0905" w:rsidRPr="005B0905">
              <w:rPr>
                <w:rFonts w:ascii="Arial" w:hAnsi="Arial" w:cs="Arial"/>
                <w:color w:val="000000"/>
                <w:sz w:val="17"/>
                <w:szCs w:val="17"/>
              </w:rPr>
              <w:t xml:space="preserve"> 1</w:t>
            </w:r>
            <w:r w:rsidR="00003CC3">
              <w:rPr>
                <w:rFonts w:ascii="Arial" w:hAnsi="Arial" w:cs="Arial"/>
                <w:color w:val="000000"/>
                <w:sz w:val="17"/>
                <w:szCs w:val="17"/>
              </w:rPr>
              <w:t>, 7</w:t>
            </w:r>
            <w:r w:rsidR="005B0905" w:rsidRPr="005B0905">
              <w:rPr>
                <w:rFonts w:ascii="Arial" w:hAnsi="Arial" w:cs="Arial"/>
                <w:color w:val="000000"/>
                <w:sz w:val="17"/>
                <w:szCs w:val="17"/>
              </w:rPr>
              <w:t>)</w:t>
            </w:r>
          </w:p>
        </w:tc>
        <w:tc>
          <w:tcPr>
            <w:tcW w:w="1260" w:type="dxa"/>
            <w:shd w:val="clear" w:color="auto" w:fill="D9D9D9" w:themeFill="background1" w:themeFillShade="D9"/>
          </w:tcPr>
          <w:p w14:paraId="75291D8B"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5F5768"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A8F8A2"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5"/>
      <w:tr w:rsidR="00DA5D4F" w:rsidRPr="00722593" w14:paraId="36B5BD42" w14:textId="77777777" w:rsidTr="00736E4A">
        <w:trPr>
          <w:cantSplit/>
          <w:trHeight w:val="309"/>
        </w:trPr>
        <w:tc>
          <w:tcPr>
            <w:tcW w:w="540" w:type="dxa"/>
            <w:vMerge w:val="restart"/>
          </w:tcPr>
          <w:p w14:paraId="5DD0679E" w14:textId="725F1DA4" w:rsidR="00DA5D4F" w:rsidRPr="00DA5D4F" w:rsidRDefault="00DA5D4F" w:rsidP="00DA5D4F">
            <w:pPr>
              <w:tabs>
                <w:tab w:val="left" w:pos="1080"/>
              </w:tabs>
              <w:jc w:val="center"/>
              <w:rPr>
                <w:rFonts w:ascii="Arial" w:hAnsi="Arial" w:cs="Arial"/>
                <w:color w:val="000000" w:themeColor="text1"/>
                <w:sz w:val="17"/>
                <w:szCs w:val="17"/>
              </w:rPr>
            </w:pPr>
            <w:r w:rsidRPr="00DA5D4F">
              <w:rPr>
                <w:rFonts w:ascii="Arial" w:hAnsi="Arial" w:cs="Arial"/>
                <w:color w:val="000000" w:themeColor="text1"/>
                <w:sz w:val="17"/>
                <w:szCs w:val="17"/>
              </w:rPr>
              <w:fldChar w:fldCharType="begin"/>
            </w:r>
            <w:r w:rsidRPr="00DA5D4F">
              <w:rPr>
                <w:rFonts w:ascii="Arial" w:hAnsi="Arial" w:cs="Arial"/>
                <w:color w:val="000000" w:themeColor="text1"/>
                <w:sz w:val="17"/>
                <w:szCs w:val="17"/>
              </w:rPr>
              <w:instrText xml:space="preserve"> SEQ A602 </w:instrText>
            </w:r>
            <w:r w:rsidRPr="00DA5D4F">
              <w:rPr>
                <w:rFonts w:ascii="Arial" w:hAnsi="Arial" w:cs="Arial"/>
                <w:color w:val="000000" w:themeColor="text1"/>
                <w:sz w:val="17"/>
                <w:szCs w:val="17"/>
              </w:rPr>
              <w:fldChar w:fldCharType="separate"/>
            </w:r>
            <w:r w:rsidR="00800705">
              <w:rPr>
                <w:rFonts w:ascii="Arial" w:hAnsi="Arial" w:cs="Arial"/>
                <w:noProof/>
                <w:color w:val="000000" w:themeColor="text1"/>
                <w:sz w:val="17"/>
                <w:szCs w:val="17"/>
              </w:rPr>
              <w:t>12</w:t>
            </w:r>
            <w:r w:rsidRPr="00DA5D4F">
              <w:rPr>
                <w:rFonts w:ascii="Arial" w:hAnsi="Arial" w:cs="Arial"/>
                <w:color w:val="000000" w:themeColor="text1"/>
                <w:sz w:val="17"/>
                <w:szCs w:val="17"/>
              </w:rPr>
              <w:fldChar w:fldCharType="end"/>
            </w:r>
          </w:p>
        </w:tc>
        <w:tc>
          <w:tcPr>
            <w:tcW w:w="1368" w:type="dxa"/>
            <w:vMerge w:val="restart"/>
          </w:tcPr>
          <w:p w14:paraId="1F23FDA1" w14:textId="77777777" w:rsidR="00DA5D4F" w:rsidRPr="00DA5D4F" w:rsidRDefault="00DA5D4F" w:rsidP="00DA5D4F">
            <w:pPr>
              <w:tabs>
                <w:tab w:val="left" w:pos="1080"/>
              </w:tabs>
              <w:rPr>
                <w:rFonts w:ascii="Arial" w:hAnsi="Arial" w:cs="Arial"/>
                <w:color w:val="000000" w:themeColor="text1"/>
                <w:sz w:val="17"/>
                <w:szCs w:val="17"/>
              </w:rPr>
            </w:pPr>
          </w:p>
        </w:tc>
        <w:tc>
          <w:tcPr>
            <w:tcW w:w="5130" w:type="dxa"/>
            <w:vMerge w:val="restart"/>
          </w:tcPr>
          <w:p w14:paraId="42C5CC2D" w14:textId="6E73DF3F" w:rsidR="00DA5D4F" w:rsidRPr="00DA5D4F" w:rsidRDefault="00DA5D4F" w:rsidP="00DA5D4F">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 xml:space="preserve">Alarm function monitoring includes loss of utility power, inverter failure, low battery, </w:t>
            </w:r>
            <w:r w:rsidR="0074237B" w:rsidRPr="00DA5D4F">
              <w:rPr>
                <w:rFonts w:ascii="Arial" w:hAnsi="Arial" w:cs="Arial"/>
                <w:color w:val="000000" w:themeColor="text1"/>
                <w:sz w:val="17"/>
                <w:szCs w:val="17"/>
              </w:rPr>
              <w:t>voltage,</w:t>
            </w:r>
            <w:r w:rsidRPr="00DA5D4F">
              <w:rPr>
                <w:rFonts w:ascii="Arial" w:hAnsi="Arial" w:cs="Arial"/>
                <w:color w:val="000000" w:themeColor="text1"/>
                <w:sz w:val="17"/>
                <w:szCs w:val="17"/>
              </w:rPr>
              <w:t xml:space="preserve"> and temperature out of range. </w:t>
            </w:r>
          </w:p>
        </w:tc>
        <w:tc>
          <w:tcPr>
            <w:tcW w:w="1260" w:type="dxa"/>
            <w:vMerge w:val="restart"/>
          </w:tcPr>
          <w:p w14:paraId="3936A726" w14:textId="4B5AB3C3" w:rsidR="00DA5D4F" w:rsidRPr="00DA5D4F" w:rsidRDefault="00B24482" w:rsidP="00DA5D4F">
            <w:pPr>
              <w:tabs>
                <w:tab w:val="left" w:pos="1080"/>
              </w:tabs>
              <w:jc w:val="center"/>
              <w:rPr>
                <w:rFonts w:ascii="Arial" w:hAnsi="Arial" w:cs="Arial"/>
                <w:color w:val="000000" w:themeColor="text1"/>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B73D9E" w14:textId="714F2AFF" w:rsidR="00DA5D4F" w:rsidRPr="00DA5D4F" w:rsidRDefault="00DA5D4F" w:rsidP="00DA5D4F">
            <w:pPr>
              <w:tabs>
                <w:tab w:val="left" w:pos="1080"/>
              </w:tabs>
              <w:rPr>
                <w:rFonts w:ascii="Arial" w:hAnsi="Arial" w:cs="Arial"/>
                <w:i/>
                <w:noProof/>
                <w:color w:val="000000" w:themeColor="text1"/>
                <w:sz w:val="17"/>
                <w:szCs w:val="17"/>
              </w:rPr>
            </w:pPr>
            <w:r w:rsidRPr="00DA5D4F">
              <w:rPr>
                <w:rFonts w:ascii="Arial" w:hAnsi="Arial" w:cs="Arial"/>
                <w:i/>
                <w:noProof/>
                <w:color w:val="000000" w:themeColor="text1"/>
                <w:sz w:val="17"/>
                <w:szCs w:val="17"/>
              </w:rPr>
              <w:t>Provide product literature, specifications, user manual, or similar information that shows the product meets this requirement.</w:t>
            </w:r>
          </w:p>
        </w:tc>
        <w:tc>
          <w:tcPr>
            <w:tcW w:w="1980" w:type="dxa"/>
            <w:vMerge w:val="restart"/>
          </w:tcPr>
          <w:p w14:paraId="10C37D97" w14:textId="0B83C9A0" w:rsidR="00DA5D4F" w:rsidRPr="00DA5D4F" w:rsidRDefault="00DA5D4F" w:rsidP="00DA5D4F">
            <w:pPr>
              <w:tabs>
                <w:tab w:val="left" w:pos="1080"/>
              </w:tabs>
              <w:jc w:val="center"/>
              <w:rPr>
                <w:rFonts w:ascii="Arial" w:hAnsi="Arial" w:cs="Arial"/>
                <w:color w:val="000000" w:themeColor="text1"/>
                <w:sz w:val="17"/>
                <w:szCs w:val="17"/>
              </w:rPr>
            </w:pPr>
            <w:r w:rsidRPr="00DA5D4F">
              <w:rPr>
                <w:rFonts w:ascii="Arial" w:hAnsi="Arial" w:cs="Arial"/>
                <w:color w:val="000000" w:themeColor="text1"/>
                <w:sz w:val="17"/>
                <w:szCs w:val="17"/>
              </w:rPr>
              <w:t>Document Review</w:t>
            </w:r>
            <w:r w:rsidR="007D77FA">
              <w:rPr>
                <w:rFonts w:ascii="Arial" w:hAnsi="Arial" w:cs="Arial"/>
                <w:color w:val="000000" w:themeColor="text1"/>
                <w:sz w:val="17"/>
                <w:szCs w:val="17"/>
              </w:rPr>
              <w:t xml:space="preserve"> </w:t>
            </w:r>
            <w:r w:rsidRPr="00DA5D4F">
              <w:rPr>
                <w:rFonts w:ascii="Arial" w:hAnsi="Arial" w:cs="Arial"/>
                <w:color w:val="000000" w:themeColor="text1"/>
                <w:sz w:val="17"/>
                <w:szCs w:val="17"/>
              </w:rPr>
              <w:t>and Functional Inspection</w:t>
            </w:r>
          </w:p>
        </w:tc>
      </w:tr>
      <w:tr w:rsidR="00DA5D4F" w:rsidRPr="00722593" w14:paraId="77DEA673" w14:textId="77777777" w:rsidTr="00F30DD8">
        <w:trPr>
          <w:cantSplit/>
          <w:trHeight w:val="288"/>
        </w:trPr>
        <w:tc>
          <w:tcPr>
            <w:tcW w:w="540" w:type="dxa"/>
            <w:vMerge/>
          </w:tcPr>
          <w:p w14:paraId="0F92E4AE" w14:textId="77777777" w:rsidR="00DA5D4F" w:rsidRPr="00DA5D4F" w:rsidRDefault="00DA5D4F" w:rsidP="00DA5D4F">
            <w:pPr>
              <w:tabs>
                <w:tab w:val="left" w:pos="1080"/>
              </w:tabs>
              <w:jc w:val="center"/>
              <w:rPr>
                <w:rFonts w:ascii="Arial" w:hAnsi="Arial" w:cs="Arial"/>
                <w:color w:val="000000" w:themeColor="text1"/>
                <w:sz w:val="17"/>
                <w:szCs w:val="17"/>
              </w:rPr>
            </w:pPr>
          </w:p>
        </w:tc>
        <w:tc>
          <w:tcPr>
            <w:tcW w:w="1368" w:type="dxa"/>
            <w:vMerge/>
          </w:tcPr>
          <w:p w14:paraId="115BAB19" w14:textId="77777777" w:rsidR="00DA5D4F" w:rsidRPr="00DA5D4F" w:rsidRDefault="00DA5D4F" w:rsidP="00DA5D4F">
            <w:pPr>
              <w:tabs>
                <w:tab w:val="left" w:pos="1080"/>
              </w:tabs>
              <w:rPr>
                <w:rFonts w:ascii="Arial" w:hAnsi="Arial" w:cs="Arial"/>
                <w:color w:val="000000" w:themeColor="text1"/>
                <w:sz w:val="17"/>
                <w:szCs w:val="17"/>
              </w:rPr>
            </w:pPr>
          </w:p>
        </w:tc>
        <w:tc>
          <w:tcPr>
            <w:tcW w:w="5130" w:type="dxa"/>
            <w:vMerge/>
          </w:tcPr>
          <w:p w14:paraId="04BFA74A" w14:textId="77777777" w:rsidR="00DA5D4F" w:rsidRPr="00DA5D4F" w:rsidRDefault="00DA5D4F" w:rsidP="00DA5D4F">
            <w:pPr>
              <w:tabs>
                <w:tab w:val="left" w:pos="1080"/>
              </w:tabs>
              <w:rPr>
                <w:rFonts w:ascii="Arial" w:hAnsi="Arial" w:cs="Arial"/>
                <w:color w:val="000000" w:themeColor="text1"/>
                <w:sz w:val="17"/>
                <w:szCs w:val="17"/>
              </w:rPr>
            </w:pPr>
          </w:p>
        </w:tc>
        <w:tc>
          <w:tcPr>
            <w:tcW w:w="1260" w:type="dxa"/>
            <w:vMerge/>
          </w:tcPr>
          <w:p w14:paraId="4781871E" w14:textId="77777777" w:rsidR="00DA5D4F" w:rsidRPr="00DA5D4F" w:rsidRDefault="00DA5D4F" w:rsidP="00DA5D4F">
            <w:pPr>
              <w:tabs>
                <w:tab w:val="left" w:pos="1080"/>
              </w:tabs>
              <w:jc w:val="center"/>
              <w:rPr>
                <w:rFonts w:ascii="Arial" w:hAnsi="Arial" w:cs="Arial"/>
                <w:color w:val="000000" w:themeColor="text1"/>
                <w:sz w:val="17"/>
                <w:szCs w:val="17"/>
              </w:rPr>
            </w:pPr>
          </w:p>
        </w:tc>
        <w:tc>
          <w:tcPr>
            <w:tcW w:w="4410" w:type="dxa"/>
          </w:tcPr>
          <w:p w14:paraId="4F295D71" w14:textId="53777E90" w:rsidR="00DA5D4F" w:rsidRPr="00DA5D4F" w:rsidRDefault="00DA5D4F" w:rsidP="00DA5D4F">
            <w:pPr>
              <w:tabs>
                <w:tab w:val="left" w:pos="1080"/>
              </w:tabs>
              <w:rPr>
                <w:rFonts w:ascii="Arial" w:hAnsi="Arial" w:cs="Arial"/>
                <w:i/>
                <w:noProof/>
                <w:color w:val="000000" w:themeColor="text1"/>
                <w:sz w:val="17"/>
                <w:szCs w:val="17"/>
              </w:rPr>
            </w:pPr>
            <w:r w:rsidRPr="00DA5D4F">
              <w:rPr>
                <w:rFonts w:ascii="Arial" w:hAnsi="Arial" w:cs="Arial"/>
                <w:i/>
                <w:color w:val="000000" w:themeColor="text1"/>
                <w:sz w:val="17"/>
                <w:szCs w:val="17"/>
              </w:rPr>
              <w:fldChar w:fldCharType="begin">
                <w:ffData>
                  <w:name w:val="Text1"/>
                  <w:enabled/>
                  <w:calcOnExit/>
                  <w:textInput>
                    <w:default w:val="Indicate location of requested information in submittal."/>
                  </w:textInput>
                </w:ffData>
              </w:fldChar>
            </w:r>
            <w:r w:rsidRPr="00DA5D4F">
              <w:rPr>
                <w:rFonts w:ascii="Arial" w:hAnsi="Arial" w:cs="Arial"/>
                <w:i/>
                <w:color w:val="000000" w:themeColor="text1"/>
                <w:sz w:val="17"/>
                <w:szCs w:val="17"/>
              </w:rPr>
              <w:instrText xml:space="preserve"> FORMTEXT </w:instrText>
            </w:r>
            <w:r w:rsidRPr="00DA5D4F">
              <w:rPr>
                <w:rFonts w:ascii="Arial" w:hAnsi="Arial" w:cs="Arial"/>
                <w:i/>
                <w:color w:val="000000" w:themeColor="text1"/>
                <w:sz w:val="17"/>
                <w:szCs w:val="17"/>
              </w:rPr>
            </w:r>
            <w:r w:rsidRPr="00DA5D4F">
              <w:rPr>
                <w:rFonts w:ascii="Arial" w:hAnsi="Arial" w:cs="Arial"/>
                <w:i/>
                <w:color w:val="000000" w:themeColor="text1"/>
                <w:sz w:val="17"/>
                <w:szCs w:val="17"/>
              </w:rPr>
              <w:fldChar w:fldCharType="separate"/>
            </w:r>
            <w:r w:rsidRPr="00DA5D4F">
              <w:rPr>
                <w:rFonts w:ascii="Arial" w:hAnsi="Arial" w:cs="Arial"/>
                <w:i/>
                <w:noProof/>
                <w:color w:val="000000" w:themeColor="text1"/>
                <w:sz w:val="17"/>
                <w:szCs w:val="17"/>
              </w:rPr>
              <w:t>Indicate location of requested information in submittal.</w:t>
            </w:r>
            <w:r w:rsidRPr="00DA5D4F">
              <w:rPr>
                <w:rFonts w:ascii="Arial" w:hAnsi="Arial" w:cs="Arial"/>
                <w:i/>
                <w:color w:val="000000" w:themeColor="text1"/>
                <w:sz w:val="17"/>
                <w:szCs w:val="17"/>
              </w:rPr>
              <w:fldChar w:fldCharType="end"/>
            </w:r>
          </w:p>
        </w:tc>
        <w:tc>
          <w:tcPr>
            <w:tcW w:w="1980" w:type="dxa"/>
            <w:vMerge/>
          </w:tcPr>
          <w:p w14:paraId="00F2A633" w14:textId="77777777" w:rsidR="00DA5D4F" w:rsidRPr="00DA5D4F" w:rsidRDefault="00DA5D4F" w:rsidP="00DA5D4F">
            <w:pPr>
              <w:tabs>
                <w:tab w:val="left" w:pos="1080"/>
              </w:tabs>
              <w:jc w:val="center"/>
              <w:rPr>
                <w:rFonts w:ascii="Arial" w:hAnsi="Arial" w:cs="Arial"/>
                <w:color w:val="000000" w:themeColor="text1"/>
                <w:sz w:val="17"/>
                <w:szCs w:val="17"/>
              </w:rPr>
            </w:pPr>
          </w:p>
        </w:tc>
      </w:tr>
      <w:tr w:rsidR="00DA5D4F" w:rsidRPr="00722593" w14:paraId="19C48F9E" w14:textId="77777777" w:rsidTr="00C0248D">
        <w:trPr>
          <w:cantSplit/>
          <w:trHeight w:val="309"/>
        </w:trPr>
        <w:tc>
          <w:tcPr>
            <w:tcW w:w="540" w:type="dxa"/>
            <w:vMerge/>
          </w:tcPr>
          <w:p w14:paraId="178F5B3B" w14:textId="77777777" w:rsidR="00DA5D4F" w:rsidRPr="00DA5D4F" w:rsidRDefault="00DA5D4F" w:rsidP="00DA5D4F">
            <w:pPr>
              <w:tabs>
                <w:tab w:val="left" w:pos="1080"/>
              </w:tabs>
              <w:jc w:val="center"/>
              <w:rPr>
                <w:rFonts w:ascii="Arial" w:hAnsi="Arial" w:cs="Arial"/>
                <w:color w:val="000000" w:themeColor="text1"/>
                <w:sz w:val="17"/>
                <w:szCs w:val="17"/>
              </w:rPr>
            </w:pPr>
          </w:p>
        </w:tc>
        <w:tc>
          <w:tcPr>
            <w:tcW w:w="1368" w:type="dxa"/>
            <w:vMerge/>
          </w:tcPr>
          <w:p w14:paraId="71AB92F0" w14:textId="77777777" w:rsidR="00DA5D4F" w:rsidRPr="00DA5D4F" w:rsidRDefault="00DA5D4F" w:rsidP="00DA5D4F">
            <w:pPr>
              <w:tabs>
                <w:tab w:val="left" w:pos="1080"/>
              </w:tabs>
              <w:rPr>
                <w:rFonts w:ascii="Arial" w:hAnsi="Arial" w:cs="Arial"/>
                <w:color w:val="000000" w:themeColor="text1"/>
                <w:sz w:val="17"/>
                <w:szCs w:val="17"/>
              </w:rPr>
            </w:pPr>
          </w:p>
        </w:tc>
        <w:tc>
          <w:tcPr>
            <w:tcW w:w="5130" w:type="dxa"/>
            <w:shd w:val="clear" w:color="auto" w:fill="D9D9D9" w:themeFill="background1" w:themeFillShade="D9"/>
          </w:tcPr>
          <w:p w14:paraId="5E30FD58" w14:textId="711D5FF8" w:rsidR="00DA5D4F" w:rsidRPr="00DA5D4F" w:rsidRDefault="00DA5D4F" w:rsidP="00DA5D4F">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TERL Test Cases (Steps):</w:t>
            </w:r>
            <w:r w:rsidRPr="00DA5D4F">
              <w:rPr>
                <w:color w:val="000000" w:themeColor="text1"/>
              </w:rPr>
              <w:t xml:space="preserve"> </w:t>
            </w:r>
            <w:r w:rsidRPr="00DA5D4F">
              <w:rPr>
                <w:rFonts w:ascii="Arial" w:hAnsi="Arial" w:cs="Arial"/>
                <w:color w:val="000000" w:themeColor="text1"/>
                <w:sz w:val="17"/>
                <w:szCs w:val="17"/>
              </w:rPr>
              <w:t xml:space="preserve">UPS001 (Step </w:t>
            </w:r>
            <w:r w:rsidR="00D93C57">
              <w:rPr>
                <w:rFonts w:ascii="Arial" w:hAnsi="Arial" w:cs="Arial"/>
                <w:color w:val="000000" w:themeColor="text1"/>
                <w:sz w:val="17"/>
                <w:szCs w:val="17"/>
              </w:rPr>
              <w:t>8</w:t>
            </w:r>
            <w:r w:rsidRPr="00DA5D4F">
              <w:rPr>
                <w:rFonts w:ascii="Arial" w:hAnsi="Arial" w:cs="Arial"/>
                <w:color w:val="000000" w:themeColor="text1"/>
                <w:sz w:val="17"/>
                <w:szCs w:val="17"/>
              </w:rPr>
              <w:t>), UPS006 (Steps 8, 9)</w:t>
            </w:r>
          </w:p>
        </w:tc>
        <w:tc>
          <w:tcPr>
            <w:tcW w:w="1260" w:type="dxa"/>
            <w:shd w:val="clear" w:color="auto" w:fill="D9D9D9" w:themeFill="background1" w:themeFillShade="D9"/>
          </w:tcPr>
          <w:p w14:paraId="1873F210" w14:textId="55DA6CAD" w:rsidR="00DA5D4F" w:rsidRPr="00DA5D4F" w:rsidRDefault="00DA5D4F" w:rsidP="00DA5D4F">
            <w:pPr>
              <w:tabs>
                <w:tab w:val="left" w:pos="1080"/>
              </w:tabs>
              <w:jc w:val="center"/>
              <w:rPr>
                <w:rFonts w:ascii="Arial" w:hAnsi="Arial" w:cs="Arial"/>
                <w:color w:val="000000" w:themeColor="text1"/>
                <w:sz w:val="17"/>
                <w:szCs w:val="17"/>
              </w:rPr>
            </w:pP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c>
          <w:tcPr>
            <w:tcW w:w="4410" w:type="dxa"/>
            <w:shd w:val="clear" w:color="auto" w:fill="D9D9D9" w:themeFill="background1" w:themeFillShade="D9"/>
          </w:tcPr>
          <w:p w14:paraId="331A022A" w14:textId="37880383" w:rsidR="00DA5D4F" w:rsidRPr="00DA5D4F" w:rsidRDefault="00DA5D4F" w:rsidP="00DA5D4F">
            <w:pPr>
              <w:tabs>
                <w:tab w:val="left" w:pos="1080"/>
              </w:tabs>
              <w:rPr>
                <w:rFonts w:ascii="Arial" w:hAnsi="Arial" w:cs="Arial"/>
                <w:i/>
                <w:noProof/>
                <w:color w:val="000000" w:themeColor="text1"/>
                <w:sz w:val="17"/>
                <w:szCs w:val="17"/>
              </w:rPr>
            </w:pP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c>
          <w:tcPr>
            <w:tcW w:w="1980" w:type="dxa"/>
            <w:shd w:val="clear" w:color="auto" w:fill="D9D9D9" w:themeFill="background1" w:themeFillShade="D9"/>
          </w:tcPr>
          <w:p w14:paraId="07D1E180" w14:textId="77FB8A2F" w:rsidR="00DA5D4F" w:rsidRPr="00DA5D4F" w:rsidRDefault="00DA5D4F" w:rsidP="00DA5D4F">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 xml:space="preserve">Init.: </w:t>
            </w: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r>
      <w:tr w:rsidR="00AA5FE1" w:rsidRPr="00722593" w14:paraId="73A41468" w14:textId="77777777" w:rsidTr="00736E4A">
        <w:trPr>
          <w:cantSplit/>
          <w:trHeight w:val="309"/>
        </w:trPr>
        <w:tc>
          <w:tcPr>
            <w:tcW w:w="540" w:type="dxa"/>
            <w:vMerge w:val="restart"/>
          </w:tcPr>
          <w:p w14:paraId="2646F8F5" w14:textId="33AB9720"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13</w:t>
            </w:r>
            <w:r w:rsidRPr="00385CA9">
              <w:rPr>
                <w:rFonts w:ascii="Arial" w:hAnsi="Arial" w:cs="Arial"/>
                <w:sz w:val="17"/>
                <w:szCs w:val="17"/>
              </w:rPr>
              <w:fldChar w:fldCharType="end"/>
            </w:r>
          </w:p>
        </w:tc>
        <w:tc>
          <w:tcPr>
            <w:tcW w:w="1368" w:type="dxa"/>
            <w:vMerge w:val="restart"/>
          </w:tcPr>
          <w:p w14:paraId="0BC98FAC"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4E996398" w14:textId="52213F39" w:rsidR="00AA5FE1" w:rsidRPr="00722593" w:rsidRDefault="00AA5FE1" w:rsidP="00AA5FE1">
            <w:pPr>
              <w:tabs>
                <w:tab w:val="left" w:pos="1080"/>
              </w:tabs>
              <w:rPr>
                <w:rFonts w:ascii="Arial" w:hAnsi="Arial" w:cs="Arial"/>
                <w:sz w:val="17"/>
                <w:szCs w:val="17"/>
              </w:rPr>
            </w:pPr>
            <w:r w:rsidRPr="00BF6386">
              <w:rPr>
                <w:rFonts w:ascii="Arial" w:hAnsi="Arial" w:cs="Arial"/>
                <w:sz w:val="17"/>
                <w:szCs w:val="17"/>
              </w:rPr>
              <w:t>The UPS include</w:t>
            </w:r>
            <w:r>
              <w:rPr>
                <w:rFonts w:ascii="Arial" w:hAnsi="Arial" w:cs="Arial"/>
                <w:sz w:val="17"/>
                <w:szCs w:val="17"/>
              </w:rPr>
              <w:t>s</w:t>
            </w:r>
            <w:r w:rsidRPr="00BF6386">
              <w:rPr>
                <w:rFonts w:ascii="Arial" w:hAnsi="Arial" w:cs="Arial"/>
                <w:sz w:val="17"/>
                <w:szCs w:val="17"/>
              </w:rPr>
              <w:t xml:space="preserve"> an event log that indicates the date and time of the following events: AC high, AC low, AC frequency </w:t>
            </w:r>
            <w:r>
              <w:rPr>
                <w:rFonts w:ascii="Arial" w:hAnsi="Arial" w:cs="Arial"/>
                <w:sz w:val="17"/>
                <w:szCs w:val="17"/>
              </w:rPr>
              <w:t>error</w:t>
            </w:r>
            <w:r w:rsidRPr="00BF6386">
              <w:rPr>
                <w:rFonts w:ascii="Arial" w:hAnsi="Arial" w:cs="Arial"/>
                <w:sz w:val="17"/>
                <w:szCs w:val="17"/>
              </w:rPr>
              <w:t xml:space="preserve">, AC fail/blackout, </w:t>
            </w:r>
            <w:r>
              <w:rPr>
                <w:rFonts w:ascii="Arial" w:hAnsi="Arial" w:cs="Arial"/>
                <w:sz w:val="17"/>
                <w:szCs w:val="17"/>
              </w:rPr>
              <w:t xml:space="preserve">and </w:t>
            </w:r>
            <w:r w:rsidRPr="00BF6386">
              <w:rPr>
                <w:rFonts w:ascii="Arial" w:hAnsi="Arial" w:cs="Arial"/>
                <w:sz w:val="17"/>
                <w:szCs w:val="17"/>
              </w:rPr>
              <w:t>over temperature</w:t>
            </w:r>
            <w:r>
              <w:rPr>
                <w:rFonts w:ascii="Arial" w:hAnsi="Arial" w:cs="Arial"/>
                <w:sz w:val="17"/>
                <w:szCs w:val="17"/>
              </w:rPr>
              <w:t>.</w:t>
            </w:r>
          </w:p>
        </w:tc>
        <w:tc>
          <w:tcPr>
            <w:tcW w:w="1260" w:type="dxa"/>
            <w:vMerge w:val="restart"/>
          </w:tcPr>
          <w:p w14:paraId="6D8E9B34" w14:textId="71AF17E1"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2E503B1"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CB630E"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5FE1" w:rsidRPr="00722593" w14:paraId="5BFB1AD4" w14:textId="77777777" w:rsidTr="00C0248D">
        <w:trPr>
          <w:cantSplit/>
          <w:trHeight w:val="288"/>
        </w:trPr>
        <w:tc>
          <w:tcPr>
            <w:tcW w:w="540" w:type="dxa"/>
            <w:vMerge/>
          </w:tcPr>
          <w:p w14:paraId="78AFD197"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0C0878C8" w14:textId="77777777" w:rsidR="00AA5FE1" w:rsidRPr="00722593" w:rsidRDefault="00AA5FE1" w:rsidP="00AA5FE1">
            <w:pPr>
              <w:tabs>
                <w:tab w:val="left" w:pos="1080"/>
              </w:tabs>
              <w:rPr>
                <w:rFonts w:ascii="Arial" w:hAnsi="Arial" w:cs="Arial"/>
                <w:sz w:val="17"/>
                <w:szCs w:val="17"/>
              </w:rPr>
            </w:pPr>
          </w:p>
        </w:tc>
        <w:tc>
          <w:tcPr>
            <w:tcW w:w="5130" w:type="dxa"/>
            <w:vMerge/>
          </w:tcPr>
          <w:p w14:paraId="3C0E4BED" w14:textId="77777777" w:rsidR="00AA5FE1" w:rsidRPr="00BF6386" w:rsidRDefault="00AA5FE1" w:rsidP="00AA5FE1">
            <w:pPr>
              <w:tabs>
                <w:tab w:val="left" w:pos="1080"/>
              </w:tabs>
              <w:rPr>
                <w:rFonts w:ascii="Arial" w:hAnsi="Arial" w:cs="Arial"/>
                <w:sz w:val="17"/>
                <w:szCs w:val="17"/>
              </w:rPr>
            </w:pPr>
          </w:p>
        </w:tc>
        <w:tc>
          <w:tcPr>
            <w:tcW w:w="1260" w:type="dxa"/>
            <w:vMerge/>
          </w:tcPr>
          <w:p w14:paraId="0B839094" w14:textId="77777777" w:rsidR="00AA5FE1" w:rsidRDefault="00AA5FE1" w:rsidP="00AA5FE1">
            <w:pPr>
              <w:tabs>
                <w:tab w:val="left" w:pos="1080"/>
              </w:tabs>
              <w:jc w:val="center"/>
              <w:rPr>
                <w:rFonts w:ascii="Arial" w:hAnsi="Arial" w:cs="Arial"/>
                <w:sz w:val="17"/>
                <w:szCs w:val="17"/>
              </w:rPr>
            </w:pPr>
          </w:p>
        </w:tc>
        <w:tc>
          <w:tcPr>
            <w:tcW w:w="4410" w:type="dxa"/>
          </w:tcPr>
          <w:p w14:paraId="514E2A33"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EB5B55A" w14:textId="77777777" w:rsidR="00AA5FE1" w:rsidRPr="001A6150" w:rsidRDefault="00AA5FE1" w:rsidP="00AA5FE1">
            <w:pPr>
              <w:tabs>
                <w:tab w:val="left" w:pos="1080"/>
              </w:tabs>
              <w:jc w:val="center"/>
              <w:rPr>
                <w:rFonts w:ascii="Arial" w:hAnsi="Arial" w:cs="Arial"/>
                <w:sz w:val="17"/>
                <w:szCs w:val="17"/>
              </w:rPr>
            </w:pPr>
          </w:p>
        </w:tc>
      </w:tr>
      <w:tr w:rsidR="00AA5FE1" w:rsidRPr="00722593" w14:paraId="7E03DB00" w14:textId="77777777" w:rsidTr="00C0248D">
        <w:trPr>
          <w:cantSplit/>
          <w:trHeight w:val="288"/>
        </w:trPr>
        <w:tc>
          <w:tcPr>
            <w:tcW w:w="540" w:type="dxa"/>
            <w:vMerge/>
          </w:tcPr>
          <w:p w14:paraId="4B412EC0"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1EAB5FA2"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2F808233" w14:textId="7A37EF3F" w:rsidR="00AA5FE1" w:rsidRPr="00E418D1" w:rsidRDefault="00AA5FE1" w:rsidP="00B228AA">
            <w:pPr>
              <w:tabs>
                <w:tab w:val="left" w:pos="1080"/>
              </w:tabs>
              <w:rPr>
                <w:rFonts w:ascii="Arial" w:hAnsi="Arial" w:cs="Arial"/>
                <w:color w:val="000000"/>
                <w:sz w:val="17"/>
                <w:szCs w:val="17"/>
              </w:rPr>
            </w:pPr>
            <w:r>
              <w:rPr>
                <w:rFonts w:ascii="Arial" w:hAnsi="Arial" w:cs="Arial"/>
                <w:color w:val="000000"/>
                <w:sz w:val="17"/>
                <w:szCs w:val="17"/>
              </w:rPr>
              <w:t>TERL Test Cases (Steps):</w:t>
            </w:r>
            <w:r w:rsidR="00B228AA">
              <w:t xml:space="preserve"> </w:t>
            </w:r>
            <w:r w:rsidR="00B228AA" w:rsidRPr="00B228AA">
              <w:rPr>
                <w:rFonts w:ascii="Arial" w:hAnsi="Arial" w:cs="Arial"/>
                <w:color w:val="000000"/>
                <w:sz w:val="17"/>
                <w:szCs w:val="17"/>
              </w:rPr>
              <w:t>UPS001 (</w:t>
            </w:r>
            <w:r w:rsidR="004E4E30">
              <w:rPr>
                <w:rFonts w:ascii="Arial" w:hAnsi="Arial" w:cs="Arial"/>
                <w:color w:val="000000"/>
                <w:sz w:val="17"/>
                <w:szCs w:val="17"/>
              </w:rPr>
              <w:t>S</w:t>
            </w:r>
            <w:r w:rsidR="00B228AA" w:rsidRPr="00B228AA">
              <w:rPr>
                <w:rFonts w:ascii="Arial" w:hAnsi="Arial" w:cs="Arial"/>
                <w:color w:val="000000"/>
                <w:sz w:val="17"/>
                <w:szCs w:val="17"/>
              </w:rPr>
              <w:t xml:space="preserve">tep </w:t>
            </w:r>
            <w:r w:rsidR="00CB253F">
              <w:rPr>
                <w:rFonts w:ascii="Arial" w:hAnsi="Arial" w:cs="Arial"/>
                <w:color w:val="000000"/>
                <w:sz w:val="17"/>
                <w:szCs w:val="17"/>
              </w:rPr>
              <w:t>9</w:t>
            </w:r>
            <w:r w:rsidR="00B228AA" w:rsidRPr="00B228AA">
              <w:rPr>
                <w:rFonts w:ascii="Arial" w:hAnsi="Arial" w:cs="Arial"/>
                <w:color w:val="000000"/>
                <w:sz w:val="17"/>
                <w:szCs w:val="17"/>
              </w:rPr>
              <w:t>),</w:t>
            </w:r>
            <w:r w:rsidR="00B228AA">
              <w:rPr>
                <w:rFonts w:ascii="Arial" w:hAnsi="Arial" w:cs="Arial"/>
                <w:color w:val="000000"/>
                <w:sz w:val="17"/>
                <w:szCs w:val="17"/>
              </w:rPr>
              <w:t xml:space="preserve"> </w:t>
            </w:r>
            <w:r w:rsidR="00B228AA" w:rsidRPr="00B228AA">
              <w:rPr>
                <w:rFonts w:ascii="Arial" w:hAnsi="Arial" w:cs="Arial"/>
                <w:color w:val="000000"/>
                <w:sz w:val="17"/>
                <w:szCs w:val="17"/>
              </w:rPr>
              <w:t>UPS006 (</w:t>
            </w:r>
            <w:r w:rsidR="00DA5D4F">
              <w:rPr>
                <w:rFonts w:ascii="Arial" w:hAnsi="Arial" w:cs="Arial"/>
                <w:color w:val="000000"/>
                <w:sz w:val="17"/>
                <w:szCs w:val="17"/>
              </w:rPr>
              <w:t>S</w:t>
            </w:r>
            <w:r w:rsidR="00DA5D4F" w:rsidRPr="00B228AA">
              <w:rPr>
                <w:rFonts w:ascii="Arial" w:hAnsi="Arial" w:cs="Arial"/>
                <w:color w:val="000000"/>
                <w:sz w:val="17"/>
                <w:szCs w:val="17"/>
              </w:rPr>
              <w:t>tep</w:t>
            </w:r>
            <w:r w:rsidR="00D2246F">
              <w:rPr>
                <w:rFonts w:ascii="Arial" w:hAnsi="Arial" w:cs="Arial"/>
                <w:color w:val="000000"/>
                <w:sz w:val="17"/>
                <w:szCs w:val="17"/>
              </w:rPr>
              <w:t>s</w:t>
            </w:r>
            <w:r w:rsidR="00DA5D4F" w:rsidRPr="00B228AA">
              <w:rPr>
                <w:rFonts w:ascii="Arial" w:hAnsi="Arial" w:cs="Arial"/>
                <w:color w:val="000000"/>
                <w:sz w:val="17"/>
                <w:szCs w:val="17"/>
              </w:rPr>
              <w:t xml:space="preserve"> </w:t>
            </w:r>
            <w:r w:rsidR="006C7DB5">
              <w:rPr>
                <w:rFonts w:ascii="Arial" w:hAnsi="Arial" w:cs="Arial"/>
                <w:color w:val="000000"/>
                <w:sz w:val="17"/>
                <w:szCs w:val="17"/>
              </w:rPr>
              <w:t>9</w:t>
            </w:r>
            <w:r w:rsidR="00D2246F">
              <w:rPr>
                <w:rFonts w:ascii="Arial" w:hAnsi="Arial" w:cs="Arial"/>
                <w:color w:val="000000"/>
                <w:sz w:val="17"/>
                <w:szCs w:val="17"/>
              </w:rPr>
              <w:t>, 10</w:t>
            </w:r>
            <w:r w:rsidR="00B228AA" w:rsidRPr="00B228AA">
              <w:rPr>
                <w:rFonts w:ascii="Arial" w:hAnsi="Arial" w:cs="Arial"/>
                <w:color w:val="000000"/>
                <w:sz w:val="17"/>
                <w:szCs w:val="17"/>
              </w:rPr>
              <w:t>)</w:t>
            </w:r>
          </w:p>
        </w:tc>
        <w:tc>
          <w:tcPr>
            <w:tcW w:w="1260" w:type="dxa"/>
            <w:shd w:val="clear" w:color="auto" w:fill="D9D9D9" w:themeFill="background1" w:themeFillShade="D9"/>
          </w:tcPr>
          <w:p w14:paraId="700FA8C7"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CADAB9" w14:textId="77777777" w:rsidR="00AA5FE1" w:rsidRPr="006E49A7"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35AB92"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0EEFB7FD" w14:textId="77777777" w:rsidTr="00736E4A">
        <w:trPr>
          <w:cantSplit/>
          <w:trHeight w:val="288"/>
        </w:trPr>
        <w:tc>
          <w:tcPr>
            <w:tcW w:w="540" w:type="dxa"/>
            <w:vMerge w:val="restart"/>
          </w:tcPr>
          <w:p w14:paraId="74F57C78" w14:textId="77964E45"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14</w:t>
            </w:r>
            <w:r w:rsidRPr="00385CA9">
              <w:rPr>
                <w:rFonts w:ascii="Arial" w:hAnsi="Arial" w:cs="Arial"/>
                <w:sz w:val="17"/>
                <w:szCs w:val="17"/>
              </w:rPr>
              <w:fldChar w:fldCharType="end"/>
            </w:r>
          </w:p>
        </w:tc>
        <w:tc>
          <w:tcPr>
            <w:tcW w:w="1368" w:type="dxa"/>
            <w:vMerge w:val="restart"/>
          </w:tcPr>
          <w:p w14:paraId="08B4EFF9" w14:textId="77777777" w:rsidR="00AA5FE1" w:rsidRPr="00722593" w:rsidRDefault="00AA5FE1" w:rsidP="00AA5FE1">
            <w:pPr>
              <w:tabs>
                <w:tab w:val="left" w:pos="1080"/>
              </w:tabs>
              <w:rPr>
                <w:rFonts w:ascii="Arial" w:hAnsi="Arial" w:cs="Arial"/>
                <w:sz w:val="17"/>
                <w:szCs w:val="17"/>
              </w:rPr>
            </w:pPr>
          </w:p>
        </w:tc>
        <w:tc>
          <w:tcPr>
            <w:tcW w:w="5130" w:type="dxa"/>
          </w:tcPr>
          <w:p w14:paraId="2066D7FC" w14:textId="77777777" w:rsidR="00AA5FE1" w:rsidRPr="00722593" w:rsidRDefault="00AA5FE1" w:rsidP="00AA5FE1">
            <w:pPr>
              <w:tabs>
                <w:tab w:val="left" w:pos="1080"/>
              </w:tabs>
              <w:rPr>
                <w:rFonts w:ascii="Arial" w:hAnsi="Arial" w:cs="Arial"/>
                <w:sz w:val="17"/>
                <w:szCs w:val="17"/>
              </w:rPr>
            </w:pPr>
            <w:r w:rsidRPr="00BF6386">
              <w:rPr>
                <w:rFonts w:ascii="Arial" w:hAnsi="Arial" w:cs="Arial"/>
                <w:sz w:val="17"/>
                <w:szCs w:val="17"/>
              </w:rPr>
              <w:t xml:space="preserve">The UPS event log </w:t>
            </w:r>
            <w:r>
              <w:rPr>
                <w:rFonts w:ascii="Arial" w:hAnsi="Arial" w:cs="Arial"/>
                <w:sz w:val="17"/>
                <w:szCs w:val="17"/>
              </w:rPr>
              <w:t>can</w:t>
            </w:r>
            <w:r w:rsidRPr="00BF6386">
              <w:rPr>
                <w:rFonts w:ascii="Arial" w:hAnsi="Arial" w:cs="Arial"/>
                <w:sz w:val="17"/>
                <w:szCs w:val="17"/>
              </w:rPr>
              <w:t xml:space="preserve"> store a minimum of </w:t>
            </w:r>
            <w:r>
              <w:rPr>
                <w:rFonts w:ascii="Arial" w:hAnsi="Arial" w:cs="Arial"/>
                <w:sz w:val="17"/>
                <w:szCs w:val="17"/>
              </w:rPr>
              <w:t>60</w:t>
            </w:r>
            <w:r w:rsidRPr="00BF6386">
              <w:rPr>
                <w:rFonts w:ascii="Arial" w:hAnsi="Arial" w:cs="Arial"/>
                <w:sz w:val="17"/>
                <w:szCs w:val="17"/>
              </w:rPr>
              <w:t xml:space="preserve"> events.</w:t>
            </w:r>
          </w:p>
        </w:tc>
        <w:tc>
          <w:tcPr>
            <w:tcW w:w="1260" w:type="dxa"/>
          </w:tcPr>
          <w:p w14:paraId="24789EB0" w14:textId="6533FCFC"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6C8BFF" w14:textId="77777777" w:rsidR="00AA5FE1" w:rsidRDefault="00AA5FE1" w:rsidP="00AA5FE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943891B"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Functional Inspection</w:t>
            </w:r>
          </w:p>
        </w:tc>
      </w:tr>
      <w:tr w:rsidR="00AA5FE1" w:rsidRPr="00722593" w14:paraId="2328A356" w14:textId="77777777" w:rsidTr="00C0248D">
        <w:trPr>
          <w:cantSplit/>
          <w:trHeight w:val="288"/>
        </w:trPr>
        <w:tc>
          <w:tcPr>
            <w:tcW w:w="540" w:type="dxa"/>
            <w:vMerge/>
          </w:tcPr>
          <w:p w14:paraId="1D721CF5"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DCDB7C0"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180F04F0" w14:textId="2A3C0614" w:rsidR="00AA5FE1" w:rsidRPr="00BF6386" w:rsidRDefault="00AA5FE1" w:rsidP="00AA5FE1">
            <w:pPr>
              <w:tabs>
                <w:tab w:val="left" w:pos="1080"/>
              </w:tabs>
              <w:rPr>
                <w:rFonts w:ascii="Arial" w:hAnsi="Arial" w:cs="Arial"/>
                <w:sz w:val="17"/>
                <w:szCs w:val="17"/>
              </w:rPr>
            </w:pPr>
            <w:r>
              <w:rPr>
                <w:rFonts w:ascii="Arial" w:hAnsi="Arial" w:cs="Arial"/>
                <w:color w:val="000000"/>
                <w:sz w:val="17"/>
                <w:szCs w:val="17"/>
              </w:rPr>
              <w:t>TERL Test Cases (Steps):</w:t>
            </w:r>
            <w:r w:rsidR="00B228AA">
              <w:t xml:space="preserve"> </w:t>
            </w:r>
            <w:r w:rsidR="00B228AA" w:rsidRPr="00B228AA">
              <w:rPr>
                <w:rFonts w:ascii="Arial" w:hAnsi="Arial" w:cs="Arial"/>
                <w:color w:val="000000"/>
                <w:sz w:val="17"/>
                <w:szCs w:val="17"/>
              </w:rPr>
              <w:t>UPS006 (</w:t>
            </w:r>
            <w:r w:rsidR="00DA5D4F">
              <w:rPr>
                <w:rFonts w:ascii="Arial" w:hAnsi="Arial" w:cs="Arial"/>
                <w:color w:val="000000"/>
                <w:sz w:val="17"/>
                <w:szCs w:val="17"/>
              </w:rPr>
              <w:t>S</w:t>
            </w:r>
            <w:r w:rsidR="00DA5D4F" w:rsidRPr="00B228AA">
              <w:rPr>
                <w:rFonts w:ascii="Arial" w:hAnsi="Arial" w:cs="Arial"/>
                <w:color w:val="000000"/>
                <w:sz w:val="17"/>
                <w:szCs w:val="17"/>
              </w:rPr>
              <w:t>tep</w:t>
            </w:r>
            <w:r w:rsidR="00D2246F">
              <w:rPr>
                <w:rFonts w:ascii="Arial" w:hAnsi="Arial" w:cs="Arial"/>
                <w:color w:val="000000"/>
                <w:sz w:val="17"/>
                <w:szCs w:val="17"/>
              </w:rPr>
              <w:t>s</w:t>
            </w:r>
            <w:r w:rsidR="00DA5D4F" w:rsidRPr="00B228AA">
              <w:rPr>
                <w:rFonts w:ascii="Arial" w:hAnsi="Arial" w:cs="Arial"/>
                <w:color w:val="000000"/>
                <w:sz w:val="17"/>
                <w:szCs w:val="17"/>
              </w:rPr>
              <w:t xml:space="preserve"> </w:t>
            </w:r>
            <w:r w:rsidR="00D2246F">
              <w:rPr>
                <w:rFonts w:ascii="Arial" w:hAnsi="Arial" w:cs="Arial"/>
                <w:color w:val="000000"/>
                <w:sz w:val="17"/>
                <w:szCs w:val="17"/>
              </w:rPr>
              <w:t>9, 10</w:t>
            </w:r>
            <w:r w:rsidR="00B228AA" w:rsidRPr="00B228AA">
              <w:rPr>
                <w:rFonts w:ascii="Arial" w:hAnsi="Arial" w:cs="Arial"/>
                <w:color w:val="000000"/>
                <w:sz w:val="17"/>
                <w:szCs w:val="17"/>
              </w:rPr>
              <w:t>)</w:t>
            </w:r>
          </w:p>
        </w:tc>
        <w:tc>
          <w:tcPr>
            <w:tcW w:w="1260" w:type="dxa"/>
            <w:shd w:val="clear" w:color="auto" w:fill="D9D9D9" w:themeFill="background1" w:themeFillShade="D9"/>
          </w:tcPr>
          <w:p w14:paraId="133D29E8"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7D5E08"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D2DF3"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7B22B3AF" w14:textId="77777777" w:rsidTr="00851756">
        <w:trPr>
          <w:cantSplit/>
          <w:trHeight w:val="155"/>
        </w:trPr>
        <w:tc>
          <w:tcPr>
            <w:tcW w:w="540" w:type="dxa"/>
            <w:vMerge w:val="restart"/>
          </w:tcPr>
          <w:p w14:paraId="690EEED6" w14:textId="78B8DA5D"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15</w:t>
            </w:r>
            <w:r w:rsidRPr="00385CA9">
              <w:rPr>
                <w:rFonts w:ascii="Arial" w:hAnsi="Arial" w:cs="Arial"/>
                <w:sz w:val="17"/>
                <w:szCs w:val="17"/>
              </w:rPr>
              <w:fldChar w:fldCharType="end"/>
            </w:r>
          </w:p>
        </w:tc>
        <w:tc>
          <w:tcPr>
            <w:tcW w:w="1368" w:type="dxa"/>
            <w:vMerge w:val="restart"/>
          </w:tcPr>
          <w:p w14:paraId="7CED645A"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3A2FBE04" w14:textId="77777777" w:rsidR="00AA5FE1" w:rsidRPr="00722593" w:rsidRDefault="00AA5FE1" w:rsidP="00AA5FE1">
            <w:pPr>
              <w:tabs>
                <w:tab w:val="left" w:pos="1080"/>
              </w:tabs>
              <w:rPr>
                <w:rFonts w:ascii="Arial" w:hAnsi="Arial" w:cs="Arial"/>
                <w:sz w:val="17"/>
                <w:szCs w:val="17"/>
              </w:rPr>
            </w:pPr>
            <w:r w:rsidRPr="00BF6386">
              <w:rPr>
                <w:rFonts w:ascii="Arial" w:hAnsi="Arial" w:cs="Arial"/>
                <w:sz w:val="17"/>
                <w:szCs w:val="17"/>
              </w:rPr>
              <w:t>UPS include</w:t>
            </w:r>
            <w:r>
              <w:rPr>
                <w:rFonts w:ascii="Arial" w:hAnsi="Arial" w:cs="Arial"/>
                <w:sz w:val="17"/>
                <w:szCs w:val="17"/>
              </w:rPr>
              <w:t>s a</w:t>
            </w:r>
            <w:r w:rsidRPr="00BF6386">
              <w:rPr>
                <w:rFonts w:ascii="Arial" w:hAnsi="Arial" w:cs="Arial"/>
                <w:sz w:val="17"/>
                <w:szCs w:val="17"/>
              </w:rPr>
              <w:t xml:space="preserve"> front panel </w:t>
            </w:r>
            <w:r>
              <w:rPr>
                <w:rFonts w:ascii="Arial" w:hAnsi="Arial" w:cs="Arial"/>
                <w:sz w:val="17"/>
                <w:szCs w:val="17"/>
              </w:rPr>
              <w:t>display and controls that allow</w:t>
            </w:r>
            <w:r w:rsidRPr="00BF6386">
              <w:rPr>
                <w:rFonts w:ascii="Arial" w:hAnsi="Arial" w:cs="Arial"/>
                <w:sz w:val="17"/>
                <w:szCs w:val="17"/>
              </w:rPr>
              <w:t xml:space="preserve"> programming of configurable parameters, features, and functions without the need for another input device.</w:t>
            </w:r>
          </w:p>
        </w:tc>
        <w:tc>
          <w:tcPr>
            <w:tcW w:w="1260" w:type="dxa"/>
            <w:vMerge w:val="restart"/>
          </w:tcPr>
          <w:p w14:paraId="549979E4" w14:textId="167D3F45"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EE602E3"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0976E2" w14:textId="77777777" w:rsidR="00AA5FE1" w:rsidRPr="001A6150" w:rsidRDefault="00AA5FE1" w:rsidP="00851756">
            <w:pPr>
              <w:jc w:val="center"/>
              <w:rPr>
                <w:rFonts w:ascii="Arial" w:hAnsi="Arial" w:cs="Arial"/>
                <w:sz w:val="17"/>
                <w:szCs w:val="17"/>
              </w:rPr>
            </w:pPr>
            <w:r>
              <w:rPr>
                <w:rFonts w:ascii="Arial" w:hAnsi="Arial" w:cs="Arial"/>
                <w:sz w:val="17"/>
                <w:szCs w:val="17"/>
              </w:rPr>
              <w:t>Document Review and Physical Inspection</w:t>
            </w:r>
          </w:p>
        </w:tc>
      </w:tr>
      <w:tr w:rsidR="00AA5FE1" w:rsidRPr="00722593" w14:paraId="67E21DEC" w14:textId="77777777" w:rsidTr="00C0248D">
        <w:trPr>
          <w:cantSplit/>
          <w:trHeight w:val="288"/>
        </w:trPr>
        <w:tc>
          <w:tcPr>
            <w:tcW w:w="540" w:type="dxa"/>
            <w:vMerge/>
          </w:tcPr>
          <w:p w14:paraId="7D543CE0"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23B06AC4" w14:textId="77777777" w:rsidR="00AA5FE1" w:rsidRPr="00722593" w:rsidRDefault="00AA5FE1" w:rsidP="00AA5FE1">
            <w:pPr>
              <w:tabs>
                <w:tab w:val="left" w:pos="1080"/>
              </w:tabs>
              <w:rPr>
                <w:rFonts w:ascii="Arial" w:hAnsi="Arial" w:cs="Arial"/>
                <w:sz w:val="17"/>
                <w:szCs w:val="17"/>
              </w:rPr>
            </w:pPr>
          </w:p>
        </w:tc>
        <w:tc>
          <w:tcPr>
            <w:tcW w:w="5130" w:type="dxa"/>
            <w:vMerge/>
          </w:tcPr>
          <w:p w14:paraId="41FCB1C0" w14:textId="77777777" w:rsidR="00AA5FE1" w:rsidRPr="00BF6386" w:rsidRDefault="00AA5FE1" w:rsidP="00AA5FE1">
            <w:pPr>
              <w:tabs>
                <w:tab w:val="left" w:pos="1080"/>
              </w:tabs>
              <w:rPr>
                <w:rFonts w:ascii="Arial" w:hAnsi="Arial" w:cs="Arial"/>
                <w:sz w:val="17"/>
                <w:szCs w:val="17"/>
              </w:rPr>
            </w:pPr>
          </w:p>
        </w:tc>
        <w:tc>
          <w:tcPr>
            <w:tcW w:w="1260" w:type="dxa"/>
            <w:vMerge/>
          </w:tcPr>
          <w:p w14:paraId="163BF6B5" w14:textId="77777777" w:rsidR="00AA5FE1" w:rsidRDefault="00AA5FE1" w:rsidP="00AA5FE1">
            <w:pPr>
              <w:tabs>
                <w:tab w:val="left" w:pos="1080"/>
              </w:tabs>
              <w:jc w:val="center"/>
              <w:rPr>
                <w:rFonts w:ascii="Arial" w:hAnsi="Arial" w:cs="Arial"/>
                <w:sz w:val="17"/>
                <w:szCs w:val="17"/>
              </w:rPr>
            </w:pPr>
          </w:p>
        </w:tc>
        <w:tc>
          <w:tcPr>
            <w:tcW w:w="4410" w:type="dxa"/>
          </w:tcPr>
          <w:p w14:paraId="15743D12"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757A1AC" w14:textId="77777777" w:rsidR="00AA5FE1" w:rsidRPr="001A6150" w:rsidRDefault="00AA5FE1" w:rsidP="00AA5FE1">
            <w:pPr>
              <w:jc w:val="center"/>
              <w:rPr>
                <w:rFonts w:ascii="Arial" w:hAnsi="Arial" w:cs="Arial"/>
                <w:sz w:val="17"/>
                <w:szCs w:val="17"/>
              </w:rPr>
            </w:pPr>
          </w:p>
        </w:tc>
      </w:tr>
      <w:tr w:rsidR="00AA5FE1" w:rsidRPr="00722593" w14:paraId="73869999" w14:textId="77777777" w:rsidTr="00C0248D">
        <w:trPr>
          <w:cantSplit/>
          <w:trHeight w:val="288"/>
        </w:trPr>
        <w:tc>
          <w:tcPr>
            <w:tcW w:w="540" w:type="dxa"/>
            <w:vMerge/>
          </w:tcPr>
          <w:p w14:paraId="68A2C9CA"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4824292B"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2E4C27D8" w14:textId="7951ABA9" w:rsidR="00AA5FE1" w:rsidRPr="00FE1A24" w:rsidRDefault="00AA5FE1" w:rsidP="00B228AA">
            <w:pPr>
              <w:rPr>
                <w:rFonts w:ascii="Arial" w:hAnsi="Arial" w:cs="Arial"/>
                <w:color w:val="000000"/>
                <w:sz w:val="17"/>
                <w:szCs w:val="17"/>
              </w:rPr>
            </w:pPr>
            <w:r>
              <w:rPr>
                <w:rFonts w:ascii="Arial" w:hAnsi="Arial" w:cs="Arial"/>
                <w:color w:val="000000"/>
                <w:sz w:val="17"/>
                <w:szCs w:val="17"/>
              </w:rPr>
              <w:t>TERL Test Cases (Steps):</w:t>
            </w:r>
            <w:r w:rsidR="00B228AA">
              <w:t xml:space="preserve"> </w:t>
            </w:r>
            <w:r w:rsidR="00B228AA" w:rsidRPr="00B228AA">
              <w:rPr>
                <w:rFonts w:ascii="Arial" w:hAnsi="Arial" w:cs="Arial"/>
                <w:color w:val="000000"/>
                <w:sz w:val="17"/>
                <w:szCs w:val="17"/>
              </w:rPr>
              <w:t>UPS001 (</w:t>
            </w:r>
            <w:r w:rsidR="004E4E30">
              <w:rPr>
                <w:rFonts w:ascii="Arial" w:hAnsi="Arial" w:cs="Arial"/>
                <w:color w:val="000000"/>
                <w:sz w:val="17"/>
                <w:szCs w:val="17"/>
              </w:rPr>
              <w:t>S</w:t>
            </w:r>
            <w:r w:rsidR="00B228AA" w:rsidRPr="00B228AA">
              <w:rPr>
                <w:rFonts w:ascii="Arial" w:hAnsi="Arial" w:cs="Arial"/>
                <w:color w:val="000000"/>
                <w:sz w:val="17"/>
                <w:szCs w:val="17"/>
              </w:rPr>
              <w:t xml:space="preserve">tep </w:t>
            </w:r>
            <w:r w:rsidR="00242896">
              <w:rPr>
                <w:rFonts w:ascii="Arial" w:hAnsi="Arial" w:cs="Arial"/>
                <w:color w:val="000000"/>
                <w:sz w:val="17"/>
                <w:szCs w:val="17"/>
              </w:rPr>
              <w:t>10</w:t>
            </w:r>
            <w:r w:rsidR="00B228AA" w:rsidRPr="00B228AA">
              <w:rPr>
                <w:rFonts w:ascii="Arial" w:hAnsi="Arial" w:cs="Arial"/>
                <w:color w:val="000000"/>
                <w:sz w:val="17"/>
                <w:szCs w:val="17"/>
              </w:rPr>
              <w:t>),</w:t>
            </w:r>
            <w:r w:rsidR="00B228AA">
              <w:rPr>
                <w:rFonts w:ascii="Arial" w:hAnsi="Arial" w:cs="Arial"/>
                <w:color w:val="000000"/>
                <w:sz w:val="17"/>
                <w:szCs w:val="17"/>
              </w:rPr>
              <w:t xml:space="preserve"> </w:t>
            </w:r>
            <w:r w:rsidR="00B228AA" w:rsidRPr="00B228AA">
              <w:rPr>
                <w:rFonts w:ascii="Arial" w:hAnsi="Arial" w:cs="Arial"/>
                <w:color w:val="000000"/>
                <w:sz w:val="17"/>
                <w:szCs w:val="17"/>
              </w:rPr>
              <w:t>UPS002 (</w:t>
            </w:r>
            <w:r w:rsidR="004E4E30">
              <w:rPr>
                <w:rFonts w:ascii="Arial" w:hAnsi="Arial" w:cs="Arial"/>
                <w:color w:val="000000"/>
                <w:sz w:val="17"/>
                <w:szCs w:val="17"/>
              </w:rPr>
              <w:t>S</w:t>
            </w:r>
            <w:r w:rsidR="00B228AA" w:rsidRPr="00B228AA">
              <w:rPr>
                <w:rFonts w:ascii="Arial" w:hAnsi="Arial" w:cs="Arial"/>
                <w:color w:val="000000"/>
                <w:sz w:val="17"/>
                <w:szCs w:val="17"/>
              </w:rPr>
              <w:t xml:space="preserve">tep </w:t>
            </w:r>
            <w:r w:rsidR="00DA5D4F">
              <w:rPr>
                <w:rFonts w:ascii="Arial" w:hAnsi="Arial" w:cs="Arial"/>
                <w:color w:val="000000"/>
                <w:sz w:val="17"/>
                <w:szCs w:val="17"/>
              </w:rPr>
              <w:t>3</w:t>
            </w:r>
            <w:r w:rsidR="00B228AA" w:rsidRPr="00B228AA">
              <w:rPr>
                <w:rFonts w:ascii="Arial" w:hAnsi="Arial" w:cs="Arial"/>
                <w:color w:val="000000"/>
                <w:sz w:val="17"/>
                <w:szCs w:val="17"/>
              </w:rPr>
              <w:t>)</w:t>
            </w:r>
          </w:p>
        </w:tc>
        <w:tc>
          <w:tcPr>
            <w:tcW w:w="1260" w:type="dxa"/>
            <w:shd w:val="clear" w:color="auto" w:fill="D9D9D9" w:themeFill="background1" w:themeFillShade="D9"/>
          </w:tcPr>
          <w:p w14:paraId="3AA15F6A"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D62618"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805696"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5BF931D3" w14:textId="77777777" w:rsidTr="00736E4A">
        <w:trPr>
          <w:cantSplit/>
          <w:trHeight w:val="155"/>
        </w:trPr>
        <w:tc>
          <w:tcPr>
            <w:tcW w:w="540" w:type="dxa"/>
            <w:vMerge w:val="restart"/>
          </w:tcPr>
          <w:p w14:paraId="0DBF6C02" w14:textId="5AC461A7"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16</w:t>
            </w:r>
            <w:r w:rsidRPr="00385CA9">
              <w:rPr>
                <w:rFonts w:ascii="Arial" w:hAnsi="Arial" w:cs="Arial"/>
                <w:sz w:val="17"/>
                <w:szCs w:val="17"/>
              </w:rPr>
              <w:fldChar w:fldCharType="end"/>
            </w:r>
          </w:p>
        </w:tc>
        <w:tc>
          <w:tcPr>
            <w:tcW w:w="1368" w:type="dxa"/>
            <w:vMerge w:val="restart"/>
          </w:tcPr>
          <w:p w14:paraId="039F5216"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121CC2CD" w14:textId="77777777" w:rsidR="00AA5FE1" w:rsidRPr="008B4A8E" w:rsidRDefault="00AA5FE1" w:rsidP="00AA5FE1">
            <w:pPr>
              <w:rPr>
                <w:rFonts w:ascii="Arial" w:hAnsi="Arial" w:cs="Arial"/>
                <w:color w:val="000000"/>
                <w:sz w:val="17"/>
                <w:szCs w:val="17"/>
              </w:rPr>
            </w:pPr>
            <w:r w:rsidRPr="00FE1A24">
              <w:rPr>
                <w:rFonts w:ascii="Arial" w:hAnsi="Arial" w:cs="Arial"/>
                <w:color w:val="000000"/>
                <w:sz w:val="17"/>
                <w:szCs w:val="17"/>
              </w:rPr>
              <w:t>The UPS ha</w:t>
            </w:r>
            <w:r>
              <w:rPr>
                <w:rFonts w:ascii="Arial" w:hAnsi="Arial" w:cs="Arial"/>
                <w:color w:val="000000"/>
                <w:sz w:val="17"/>
                <w:szCs w:val="17"/>
              </w:rPr>
              <w:t>s</w:t>
            </w:r>
            <w:r w:rsidRPr="00FE1A24">
              <w:rPr>
                <w:rFonts w:ascii="Arial" w:hAnsi="Arial" w:cs="Arial"/>
                <w:color w:val="000000"/>
                <w:sz w:val="17"/>
                <w:szCs w:val="17"/>
              </w:rPr>
              <w:t xml:space="preserve"> visual indications for Power-On, Mode of Operation (utility power or inverter), Battery Status, Alarm Status, Load Levels, and AC Output Voltage.</w:t>
            </w:r>
          </w:p>
        </w:tc>
        <w:tc>
          <w:tcPr>
            <w:tcW w:w="1260" w:type="dxa"/>
            <w:vMerge w:val="restart"/>
          </w:tcPr>
          <w:p w14:paraId="7469FDC6" w14:textId="5DF0E6DF"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3983D3"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8308E6"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Physical Inspection</w:t>
            </w:r>
          </w:p>
        </w:tc>
      </w:tr>
      <w:tr w:rsidR="00AA5FE1" w:rsidRPr="00722593" w14:paraId="04ED02B6" w14:textId="77777777" w:rsidTr="00C0248D">
        <w:trPr>
          <w:cantSplit/>
          <w:trHeight w:val="288"/>
        </w:trPr>
        <w:tc>
          <w:tcPr>
            <w:tcW w:w="540" w:type="dxa"/>
            <w:vMerge/>
          </w:tcPr>
          <w:p w14:paraId="01F9566E"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55756737" w14:textId="77777777" w:rsidR="00AA5FE1" w:rsidRPr="00722593" w:rsidRDefault="00AA5FE1" w:rsidP="00AA5FE1">
            <w:pPr>
              <w:tabs>
                <w:tab w:val="left" w:pos="1080"/>
              </w:tabs>
              <w:rPr>
                <w:rFonts w:ascii="Arial" w:hAnsi="Arial" w:cs="Arial"/>
                <w:sz w:val="17"/>
                <w:szCs w:val="17"/>
              </w:rPr>
            </w:pPr>
          </w:p>
        </w:tc>
        <w:tc>
          <w:tcPr>
            <w:tcW w:w="5130" w:type="dxa"/>
            <w:vMerge/>
          </w:tcPr>
          <w:p w14:paraId="14059E19" w14:textId="77777777" w:rsidR="00AA5FE1" w:rsidRPr="00FE1A24" w:rsidRDefault="00AA5FE1" w:rsidP="00AA5FE1">
            <w:pPr>
              <w:rPr>
                <w:rFonts w:ascii="Arial" w:hAnsi="Arial" w:cs="Arial"/>
                <w:color w:val="000000"/>
                <w:sz w:val="17"/>
                <w:szCs w:val="17"/>
              </w:rPr>
            </w:pPr>
          </w:p>
        </w:tc>
        <w:tc>
          <w:tcPr>
            <w:tcW w:w="1260" w:type="dxa"/>
            <w:vMerge/>
          </w:tcPr>
          <w:p w14:paraId="368EEBE4" w14:textId="77777777" w:rsidR="00AA5FE1" w:rsidRDefault="00AA5FE1" w:rsidP="00AA5FE1">
            <w:pPr>
              <w:tabs>
                <w:tab w:val="left" w:pos="1080"/>
              </w:tabs>
              <w:jc w:val="center"/>
              <w:rPr>
                <w:rFonts w:ascii="Arial" w:hAnsi="Arial" w:cs="Arial"/>
                <w:sz w:val="17"/>
                <w:szCs w:val="17"/>
              </w:rPr>
            </w:pPr>
          </w:p>
        </w:tc>
        <w:tc>
          <w:tcPr>
            <w:tcW w:w="4410" w:type="dxa"/>
          </w:tcPr>
          <w:p w14:paraId="23FC5642"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85DFF2" w14:textId="77777777" w:rsidR="00AA5FE1" w:rsidRPr="001A6150" w:rsidRDefault="00AA5FE1" w:rsidP="00AA5FE1">
            <w:pPr>
              <w:jc w:val="center"/>
              <w:rPr>
                <w:rFonts w:ascii="Arial" w:hAnsi="Arial" w:cs="Arial"/>
                <w:sz w:val="17"/>
                <w:szCs w:val="17"/>
              </w:rPr>
            </w:pPr>
          </w:p>
        </w:tc>
      </w:tr>
      <w:tr w:rsidR="00AA5FE1" w:rsidRPr="00722593" w14:paraId="24718E13" w14:textId="77777777" w:rsidTr="00C0248D">
        <w:trPr>
          <w:cantSplit/>
          <w:trHeight w:val="288"/>
        </w:trPr>
        <w:tc>
          <w:tcPr>
            <w:tcW w:w="540" w:type="dxa"/>
            <w:vMerge/>
          </w:tcPr>
          <w:p w14:paraId="138DB1A6"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DE4E341" w14:textId="77777777" w:rsidR="00AA5FE1"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10EF0610" w14:textId="4A83A089" w:rsidR="00AA5FE1" w:rsidRDefault="00AA5FE1" w:rsidP="00B228AA">
            <w:pPr>
              <w:rPr>
                <w:rFonts w:ascii="Arial" w:hAnsi="Arial" w:cs="Arial"/>
                <w:color w:val="000000"/>
                <w:sz w:val="17"/>
                <w:szCs w:val="17"/>
              </w:rPr>
            </w:pPr>
            <w:r>
              <w:rPr>
                <w:rFonts w:ascii="Arial" w:hAnsi="Arial" w:cs="Arial"/>
                <w:color w:val="000000"/>
                <w:sz w:val="17"/>
                <w:szCs w:val="17"/>
              </w:rPr>
              <w:t>TERL Test Cases (Steps):</w:t>
            </w:r>
            <w:r w:rsidR="00B228AA">
              <w:t xml:space="preserve"> </w:t>
            </w:r>
            <w:r w:rsidR="00B228AA" w:rsidRPr="00B228AA">
              <w:rPr>
                <w:rFonts w:ascii="Arial" w:hAnsi="Arial" w:cs="Arial"/>
                <w:color w:val="000000"/>
                <w:sz w:val="17"/>
                <w:szCs w:val="17"/>
              </w:rPr>
              <w:t>UPS001 (</w:t>
            </w:r>
            <w:r w:rsidR="004E4E30">
              <w:rPr>
                <w:rFonts w:ascii="Arial" w:hAnsi="Arial" w:cs="Arial"/>
                <w:color w:val="000000"/>
                <w:sz w:val="17"/>
                <w:szCs w:val="17"/>
              </w:rPr>
              <w:t>S</w:t>
            </w:r>
            <w:r w:rsidR="00B228AA" w:rsidRPr="00B228AA">
              <w:rPr>
                <w:rFonts w:ascii="Arial" w:hAnsi="Arial" w:cs="Arial"/>
                <w:color w:val="000000"/>
                <w:sz w:val="17"/>
                <w:szCs w:val="17"/>
              </w:rPr>
              <w:t>tep 1</w:t>
            </w:r>
            <w:r w:rsidR="00242896">
              <w:rPr>
                <w:rFonts w:ascii="Arial" w:hAnsi="Arial" w:cs="Arial"/>
                <w:color w:val="000000"/>
                <w:sz w:val="17"/>
                <w:szCs w:val="17"/>
              </w:rPr>
              <w:t>1</w:t>
            </w:r>
            <w:r w:rsidR="00B228AA" w:rsidRPr="00B228AA">
              <w:rPr>
                <w:rFonts w:ascii="Arial" w:hAnsi="Arial" w:cs="Arial"/>
                <w:color w:val="000000"/>
                <w:sz w:val="17"/>
                <w:szCs w:val="17"/>
              </w:rPr>
              <w:t>),</w:t>
            </w:r>
            <w:r w:rsidR="00B228AA">
              <w:rPr>
                <w:rFonts w:ascii="Arial" w:hAnsi="Arial" w:cs="Arial"/>
                <w:color w:val="000000"/>
                <w:sz w:val="17"/>
                <w:szCs w:val="17"/>
              </w:rPr>
              <w:t xml:space="preserve"> </w:t>
            </w:r>
            <w:r w:rsidR="00B228AA" w:rsidRPr="00B228AA">
              <w:rPr>
                <w:rFonts w:ascii="Arial" w:hAnsi="Arial" w:cs="Arial"/>
                <w:color w:val="000000"/>
                <w:sz w:val="17"/>
                <w:szCs w:val="17"/>
              </w:rPr>
              <w:t>UPS002 (</w:t>
            </w:r>
            <w:r w:rsidR="004E4E30">
              <w:rPr>
                <w:rFonts w:ascii="Arial" w:hAnsi="Arial" w:cs="Arial"/>
                <w:color w:val="000000"/>
                <w:sz w:val="17"/>
                <w:szCs w:val="17"/>
              </w:rPr>
              <w:t>S</w:t>
            </w:r>
            <w:r w:rsidR="00B228AA" w:rsidRPr="00B228AA">
              <w:rPr>
                <w:rFonts w:ascii="Arial" w:hAnsi="Arial" w:cs="Arial"/>
                <w:color w:val="000000"/>
                <w:sz w:val="17"/>
                <w:szCs w:val="17"/>
              </w:rPr>
              <w:t xml:space="preserve">tep </w:t>
            </w:r>
            <w:r w:rsidR="00DA5D4F">
              <w:rPr>
                <w:rFonts w:ascii="Arial" w:hAnsi="Arial" w:cs="Arial"/>
                <w:color w:val="000000"/>
                <w:sz w:val="17"/>
                <w:szCs w:val="17"/>
              </w:rPr>
              <w:t>4</w:t>
            </w:r>
            <w:r w:rsidR="00B228AA" w:rsidRPr="00B228AA">
              <w:rPr>
                <w:rFonts w:ascii="Arial" w:hAnsi="Arial" w:cs="Arial"/>
                <w:color w:val="000000"/>
                <w:sz w:val="17"/>
                <w:szCs w:val="17"/>
              </w:rPr>
              <w:t>)</w:t>
            </w:r>
          </w:p>
        </w:tc>
        <w:tc>
          <w:tcPr>
            <w:tcW w:w="1260" w:type="dxa"/>
            <w:shd w:val="clear" w:color="auto" w:fill="D9D9D9" w:themeFill="background1" w:themeFillShade="D9"/>
          </w:tcPr>
          <w:p w14:paraId="3CC8584C"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F03632"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C0D28"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51321C9F" w14:textId="77777777" w:rsidTr="00C0248D">
        <w:trPr>
          <w:cantSplit/>
          <w:trHeight w:val="155"/>
        </w:trPr>
        <w:tc>
          <w:tcPr>
            <w:tcW w:w="540" w:type="dxa"/>
            <w:vMerge w:val="restart"/>
          </w:tcPr>
          <w:p w14:paraId="336440E0" w14:textId="3A53C355"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17</w:t>
            </w:r>
            <w:r w:rsidRPr="00385CA9">
              <w:rPr>
                <w:rFonts w:ascii="Arial" w:hAnsi="Arial" w:cs="Arial"/>
                <w:sz w:val="17"/>
                <w:szCs w:val="17"/>
              </w:rPr>
              <w:fldChar w:fldCharType="end"/>
            </w:r>
          </w:p>
        </w:tc>
        <w:tc>
          <w:tcPr>
            <w:tcW w:w="1368" w:type="dxa"/>
            <w:vMerge w:val="restart"/>
          </w:tcPr>
          <w:p w14:paraId="2819A047" w14:textId="7AA6A427" w:rsidR="00AA5FE1" w:rsidRPr="00722593" w:rsidRDefault="00B81298" w:rsidP="00AA5FE1">
            <w:pPr>
              <w:tabs>
                <w:tab w:val="left" w:pos="1080"/>
              </w:tabs>
              <w:rPr>
                <w:rFonts w:ascii="Arial" w:hAnsi="Arial" w:cs="Arial"/>
                <w:sz w:val="17"/>
                <w:szCs w:val="17"/>
              </w:rPr>
            </w:pPr>
            <w:r>
              <w:rPr>
                <w:rFonts w:ascii="Arial" w:hAnsi="Arial" w:cs="Arial"/>
                <w:sz w:val="17"/>
                <w:szCs w:val="17"/>
              </w:rPr>
              <w:t>996-7</w:t>
            </w:r>
            <w:r w:rsidR="00AA5FE1">
              <w:rPr>
                <w:rFonts w:ascii="Arial" w:hAnsi="Arial" w:cs="Arial"/>
                <w:sz w:val="17"/>
                <w:szCs w:val="17"/>
              </w:rPr>
              <w:t>.2.2</w:t>
            </w:r>
          </w:p>
        </w:tc>
        <w:tc>
          <w:tcPr>
            <w:tcW w:w="5130" w:type="dxa"/>
            <w:vMerge w:val="restart"/>
          </w:tcPr>
          <w:p w14:paraId="7A268188" w14:textId="77777777" w:rsidR="00AA5FE1" w:rsidRPr="008B4A8E" w:rsidRDefault="00AA5FE1" w:rsidP="00AA5FE1">
            <w:pPr>
              <w:rPr>
                <w:rFonts w:ascii="Arial" w:hAnsi="Arial" w:cs="Arial"/>
                <w:color w:val="000000"/>
                <w:sz w:val="17"/>
                <w:szCs w:val="17"/>
              </w:rPr>
            </w:pPr>
            <w:r>
              <w:rPr>
                <w:rFonts w:ascii="Arial" w:hAnsi="Arial" w:cs="Arial"/>
                <w:color w:val="000000"/>
                <w:sz w:val="17"/>
                <w:szCs w:val="17"/>
              </w:rPr>
              <w:t xml:space="preserve">UPS includes </w:t>
            </w:r>
            <w:r w:rsidRPr="00FE1A24">
              <w:rPr>
                <w:rFonts w:ascii="Arial" w:hAnsi="Arial" w:cs="Arial"/>
                <w:color w:val="000000"/>
                <w:sz w:val="17"/>
                <w:szCs w:val="17"/>
              </w:rPr>
              <w:t>an Ethernet port (RJ45) for local control using a laptop PC and remote control via a network connection.</w:t>
            </w:r>
          </w:p>
        </w:tc>
        <w:tc>
          <w:tcPr>
            <w:tcW w:w="1260" w:type="dxa"/>
            <w:vMerge w:val="restart"/>
          </w:tcPr>
          <w:p w14:paraId="32443206" w14:textId="7DD5EAAD"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D3FCE24"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D4439A"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Physical Inspection</w:t>
            </w:r>
          </w:p>
        </w:tc>
      </w:tr>
      <w:tr w:rsidR="00AA5FE1" w:rsidRPr="00722593" w14:paraId="72F7CA1C" w14:textId="77777777" w:rsidTr="00C0248D">
        <w:trPr>
          <w:cantSplit/>
          <w:trHeight w:val="288"/>
        </w:trPr>
        <w:tc>
          <w:tcPr>
            <w:tcW w:w="540" w:type="dxa"/>
            <w:vMerge/>
          </w:tcPr>
          <w:p w14:paraId="0A80EA03"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0E9E3E4C" w14:textId="77777777" w:rsidR="00AA5FE1" w:rsidRDefault="00AA5FE1" w:rsidP="00AA5FE1">
            <w:pPr>
              <w:tabs>
                <w:tab w:val="left" w:pos="1080"/>
              </w:tabs>
              <w:rPr>
                <w:rFonts w:ascii="Arial" w:hAnsi="Arial" w:cs="Arial"/>
                <w:sz w:val="17"/>
                <w:szCs w:val="17"/>
              </w:rPr>
            </w:pPr>
          </w:p>
        </w:tc>
        <w:tc>
          <w:tcPr>
            <w:tcW w:w="5130" w:type="dxa"/>
            <w:vMerge/>
          </w:tcPr>
          <w:p w14:paraId="67C8AED7" w14:textId="77777777" w:rsidR="00AA5FE1" w:rsidRDefault="00AA5FE1" w:rsidP="00AA5FE1">
            <w:pPr>
              <w:rPr>
                <w:rFonts w:ascii="Arial" w:hAnsi="Arial" w:cs="Arial"/>
                <w:color w:val="000000"/>
                <w:sz w:val="17"/>
                <w:szCs w:val="17"/>
              </w:rPr>
            </w:pPr>
          </w:p>
        </w:tc>
        <w:tc>
          <w:tcPr>
            <w:tcW w:w="1260" w:type="dxa"/>
            <w:vMerge/>
          </w:tcPr>
          <w:p w14:paraId="18E86804" w14:textId="77777777" w:rsidR="00AA5FE1" w:rsidRDefault="00AA5FE1" w:rsidP="00AA5FE1">
            <w:pPr>
              <w:tabs>
                <w:tab w:val="left" w:pos="1080"/>
              </w:tabs>
              <w:jc w:val="center"/>
              <w:rPr>
                <w:rFonts w:ascii="Arial" w:hAnsi="Arial" w:cs="Arial"/>
                <w:sz w:val="17"/>
                <w:szCs w:val="17"/>
              </w:rPr>
            </w:pPr>
          </w:p>
        </w:tc>
        <w:tc>
          <w:tcPr>
            <w:tcW w:w="4410" w:type="dxa"/>
          </w:tcPr>
          <w:p w14:paraId="26EB293C"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99BD16" w14:textId="77777777" w:rsidR="00AA5FE1" w:rsidRPr="001A6150" w:rsidRDefault="00AA5FE1" w:rsidP="00AA5FE1">
            <w:pPr>
              <w:jc w:val="center"/>
              <w:rPr>
                <w:rFonts w:ascii="Arial" w:hAnsi="Arial" w:cs="Arial"/>
                <w:sz w:val="17"/>
                <w:szCs w:val="17"/>
              </w:rPr>
            </w:pPr>
          </w:p>
        </w:tc>
      </w:tr>
      <w:tr w:rsidR="00AA5FE1" w:rsidRPr="00722593" w14:paraId="182294A2" w14:textId="77777777" w:rsidTr="00C0248D">
        <w:trPr>
          <w:cantSplit/>
          <w:trHeight w:val="288"/>
        </w:trPr>
        <w:tc>
          <w:tcPr>
            <w:tcW w:w="540" w:type="dxa"/>
            <w:vMerge/>
          </w:tcPr>
          <w:p w14:paraId="27117B33"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64B02413" w14:textId="77777777" w:rsidR="00AA5FE1"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5464D0DB" w14:textId="785CB844" w:rsidR="00AA5FE1" w:rsidRDefault="00AA5FE1" w:rsidP="00884ECE">
            <w:pPr>
              <w:rPr>
                <w:rFonts w:ascii="Arial" w:hAnsi="Arial" w:cs="Arial"/>
                <w:color w:val="000000"/>
                <w:sz w:val="17"/>
                <w:szCs w:val="17"/>
              </w:rPr>
            </w:pPr>
            <w:r>
              <w:rPr>
                <w:rFonts w:ascii="Arial" w:hAnsi="Arial" w:cs="Arial"/>
                <w:color w:val="000000"/>
                <w:sz w:val="17"/>
                <w:szCs w:val="17"/>
              </w:rPr>
              <w:t>TERL Test Cases (Steps):</w:t>
            </w:r>
            <w:r w:rsidR="00884ECE">
              <w:t xml:space="preserve"> </w:t>
            </w:r>
            <w:r w:rsidR="00884ECE" w:rsidRPr="00884ECE">
              <w:rPr>
                <w:rFonts w:ascii="Arial" w:hAnsi="Arial" w:cs="Arial"/>
                <w:color w:val="000000"/>
                <w:sz w:val="17"/>
                <w:szCs w:val="17"/>
              </w:rPr>
              <w:t>UPS001 (</w:t>
            </w:r>
            <w:r w:rsidR="004E4E30">
              <w:rPr>
                <w:rFonts w:ascii="Arial" w:hAnsi="Arial" w:cs="Arial"/>
                <w:color w:val="000000"/>
                <w:sz w:val="17"/>
                <w:szCs w:val="17"/>
              </w:rPr>
              <w:t>S</w:t>
            </w:r>
            <w:r w:rsidR="00884ECE" w:rsidRPr="00884ECE">
              <w:rPr>
                <w:rFonts w:ascii="Arial" w:hAnsi="Arial" w:cs="Arial"/>
                <w:color w:val="000000"/>
                <w:sz w:val="17"/>
                <w:szCs w:val="17"/>
              </w:rPr>
              <w:t>tep 1</w:t>
            </w:r>
            <w:r w:rsidR="0091454B">
              <w:rPr>
                <w:rFonts w:ascii="Arial" w:hAnsi="Arial" w:cs="Arial"/>
                <w:color w:val="000000"/>
                <w:sz w:val="17"/>
                <w:szCs w:val="17"/>
              </w:rPr>
              <w:t>2</w:t>
            </w:r>
            <w:r w:rsidR="00884ECE" w:rsidRPr="00884ECE">
              <w:rPr>
                <w:rFonts w:ascii="Arial" w:hAnsi="Arial" w:cs="Arial"/>
                <w:color w:val="000000"/>
                <w:sz w:val="17"/>
                <w:szCs w:val="17"/>
              </w:rPr>
              <w:t>),</w:t>
            </w:r>
            <w:r w:rsidR="00884ECE">
              <w:rPr>
                <w:rFonts w:ascii="Arial" w:hAnsi="Arial" w:cs="Arial"/>
                <w:color w:val="000000"/>
                <w:sz w:val="17"/>
                <w:szCs w:val="17"/>
              </w:rPr>
              <w:t xml:space="preserve"> </w:t>
            </w:r>
            <w:r w:rsidR="00884ECE" w:rsidRPr="00884ECE">
              <w:rPr>
                <w:rFonts w:ascii="Arial" w:hAnsi="Arial" w:cs="Arial"/>
                <w:color w:val="000000"/>
                <w:sz w:val="17"/>
                <w:szCs w:val="17"/>
              </w:rPr>
              <w:t>UPS002 (</w:t>
            </w:r>
            <w:r w:rsidR="004E4E30">
              <w:rPr>
                <w:rFonts w:ascii="Arial" w:hAnsi="Arial" w:cs="Arial"/>
                <w:color w:val="000000"/>
                <w:sz w:val="17"/>
                <w:szCs w:val="17"/>
              </w:rPr>
              <w:t>S</w:t>
            </w:r>
            <w:r w:rsidR="00884ECE" w:rsidRPr="00884ECE">
              <w:rPr>
                <w:rFonts w:ascii="Arial" w:hAnsi="Arial" w:cs="Arial"/>
                <w:color w:val="000000"/>
                <w:sz w:val="17"/>
                <w:szCs w:val="17"/>
              </w:rPr>
              <w:t xml:space="preserve">tep </w:t>
            </w:r>
            <w:r w:rsidR="00DA5D4F">
              <w:rPr>
                <w:rFonts w:ascii="Arial" w:hAnsi="Arial" w:cs="Arial"/>
                <w:color w:val="000000"/>
                <w:sz w:val="17"/>
                <w:szCs w:val="17"/>
              </w:rPr>
              <w:t>5</w:t>
            </w:r>
            <w:r w:rsidR="00884ECE" w:rsidRPr="00884ECE">
              <w:rPr>
                <w:rFonts w:ascii="Arial" w:hAnsi="Arial" w:cs="Arial"/>
                <w:color w:val="000000"/>
                <w:sz w:val="17"/>
                <w:szCs w:val="17"/>
              </w:rPr>
              <w:t>)</w:t>
            </w:r>
          </w:p>
        </w:tc>
        <w:tc>
          <w:tcPr>
            <w:tcW w:w="1260" w:type="dxa"/>
            <w:shd w:val="clear" w:color="auto" w:fill="D9D9D9" w:themeFill="background1" w:themeFillShade="D9"/>
          </w:tcPr>
          <w:p w14:paraId="3AAD473D"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92B54C"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41D8B0"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31D796E5" w14:textId="77777777" w:rsidTr="00C0248D">
        <w:trPr>
          <w:cantSplit/>
          <w:trHeight w:val="432"/>
        </w:trPr>
        <w:tc>
          <w:tcPr>
            <w:tcW w:w="540" w:type="dxa"/>
            <w:vMerge w:val="restart"/>
          </w:tcPr>
          <w:p w14:paraId="01ACC347" w14:textId="5F5EDE6B" w:rsidR="00AA5FE1" w:rsidRPr="00385CA9"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18</w:t>
            </w:r>
            <w:r w:rsidRPr="00385CA9">
              <w:rPr>
                <w:rFonts w:ascii="Arial" w:hAnsi="Arial" w:cs="Arial"/>
                <w:sz w:val="17"/>
                <w:szCs w:val="17"/>
              </w:rPr>
              <w:fldChar w:fldCharType="end"/>
            </w:r>
          </w:p>
        </w:tc>
        <w:tc>
          <w:tcPr>
            <w:tcW w:w="1368" w:type="dxa"/>
            <w:vMerge w:val="restart"/>
          </w:tcPr>
          <w:p w14:paraId="5BCC25A7" w14:textId="6AA104D8" w:rsidR="00AA5FE1" w:rsidRDefault="00B81298" w:rsidP="00AA5FE1">
            <w:pPr>
              <w:tabs>
                <w:tab w:val="left" w:pos="1080"/>
              </w:tabs>
              <w:rPr>
                <w:rFonts w:ascii="Arial" w:hAnsi="Arial" w:cs="Arial"/>
                <w:sz w:val="17"/>
                <w:szCs w:val="17"/>
              </w:rPr>
            </w:pPr>
            <w:r>
              <w:rPr>
                <w:rFonts w:ascii="Arial" w:hAnsi="Arial" w:cs="Arial"/>
                <w:sz w:val="17"/>
                <w:szCs w:val="17"/>
              </w:rPr>
              <w:t>996-7</w:t>
            </w:r>
            <w:r w:rsidR="00AA5FE1">
              <w:rPr>
                <w:rFonts w:ascii="Arial" w:hAnsi="Arial" w:cs="Arial"/>
                <w:sz w:val="17"/>
                <w:szCs w:val="17"/>
              </w:rPr>
              <w:t>.2.3</w:t>
            </w:r>
          </w:p>
        </w:tc>
        <w:tc>
          <w:tcPr>
            <w:tcW w:w="5130" w:type="dxa"/>
            <w:vMerge w:val="restart"/>
          </w:tcPr>
          <w:p w14:paraId="41CD4D9D" w14:textId="56F66F9F" w:rsidR="00AA5FE1" w:rsidRDefault="00AA5FE1" w:rsidP="00AA5FE1">
            <w:pPr>
              <w:rPr>
                <w:rFonts w:ascii="Arial" w:hAnsi="Arial" w:cs="Arial"/>
                <w:color w:val="000000"/>
                <w:sz w:val="17"/>
                <w:szCs w:val="17"/>
              </w:rPr>
            </w:pPr>
            <w:r>
              <w:rPr>
                <w:rFonts w:ascii="Arial" w:hAnsi="Arial" w:cs="Arial"/>
                <w:color w:val="000000"/>
                <w:sz w:val="17"/>
                <w:szCs w:val="17"/>
              </w:rPr>
              <w:t>UPS includes batteries, or other technologies recommended by the manufacturer</w:t>
            </w:r>
            <w:r w:rsidR="006D050A">
              <w:rPr>
                <w:rFonts w:ascii="Arial" w:hAnsi="Arial" w:cs="Arial"/>
                <w:color w:val="000000"/>
                <w:sz w:val="17"/>
                <w:szCs w:val="17"/>
              </w:rPr>
              <w:t>.</w:t>
            </w:r>
          </w:p>
        </w:tc>
        <w:tc>
          <w:tcPr>
            <w:tcW w:w="1260" w:type="dxa"/>
            <w:vMerge w:val="restart"/>
          </w:tcPr>
          <w:p w14:paraId="7C27579F" w14:textId="1298DDBF" w:rsidR="00AA5FE1"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597BEE" w14:textId="77777777" w:rsidR="00AA5FE1" w:rsidRDefault="00AA5FE1" w:rsidP="00AA5FE1">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FF41507" w14:textId="3E43BA9F" w:rsidR="00AA5FE1" w:rsidRDefault="00AA5FE1" w:rsidP="00AA5FE1">
            <w:pPr>
              <w:jc w:val="center"/>
              <w:rPr>
                <w:rFonts w:ascii="Arial" w:hAnsi="Arial" w:cs="Arial"/>
                <w:sz w:val="17"/>
                <w:szCs w:val="17"/>
              </w:rPr>
            </w:pPr>
            <w:r>
              <w:rPr>
                <w:rFonts w:ascii="Arial" w:hAnsi="Arial" w:cs="Arial"/>
                <w:sz w:val="17"/>
                <w:szCs w:val="17"/>
              </w:rPr>
              <w:t xml:space="preserve">Document Review and </w:t>
            </w:r>
            <w:r w:rsidR="001537BC">
              <w:rPr>
                <w:rFonts w:ascii="Arial" w:hAnsi="Arial" w:cs="Arial"/>
                <w:sz w:val="17"/>
                <w:szCs w:val="17"/>
              </w:rPr>
              <w:t>Physical</w:t>
            </w:r>
            <w:r>
              <w:rPr>
                <w:rFonts w:ascii="Arial" w:hAnsi="Arial" w:cs="Arial"/>
                <w:sz w:val="17"/>
                <w:szCs w:val="17"/>
              </w:rPr>
              <w:t xml:space="preserve"> Inspection</w:t>
            </w:r>
          </w:p>
        </w:tc>
      </w:tr>
      <w:tr w:rsidR="00AA5FE1" w:rsidRPr="00722593" w14:paraId="08125988" w14:textId="77777777" w:rsidTr="00C0248D">
        <w:trPr>
          <w:cantSplit/>
          <w:trHeight w:val="288"/>
        </w:trPr>
        <w:tc>
          <w:tcPr>
            <w:tcW w:w="540" w:type="dxa"/>
            <w:vMerge/>
          </w:tcPr>
          <w:p w14:paraId="36C49181"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2E0ED230" w14:textId="77777777" w:rsidR="00AA5FE1" w:rsidRDefault="00AA5FE1" w:rsidP="00AA5FE1">
            <w:pPr>
              <w:tabs>
                <w:tab w:val="left" w:pos="1080"/>
              </w:tabs>
              <w:rPr>
                <w:rFonts w:ascii="Arial" w:hAnsi="Arial" w:cs="Arial"/>
                <w:sz w:val="17"/>
                <w:szCs w:val="17"/>
              </w:rPr>
            </w:pPr>
          </w:p>
        </w:tc>
        <w:tc>
          <w:tcPr>
            <w:tcW w:w="5130" w:type="dxa"/>
            <w:vMerge/>
          </w:tcPr>
          <w:p w14:paraId="09A24A7E" w14:textId="77777777" w:rsidR="00AA5FE1" w:rsidRDefault="00AA5FE1" w:rsidP="00AA5FE1">
            <w:pPr>
              <w:rPr>
                <w:rFonts w:ascii="Arial" w:hAnsi="Arial" w:cs="Arial"/>
                <w:color w:val="000000"/>
                <w:sz w:val="17"/>
                <w:szCs w:val="17"/>
              </w:rPr>
            </w:pPr>
          </w:p>
        </w:tc>
        <w:tc>
          <w:tcPr>
            <w:tcW w:w="1260" w:type="dxa"/>
            <w:vMerge/>
          </w:tcPr>
          <w:p w14:paraId="32106917" w14:textId="77777777" w:rsidR="00AA5FE1" w:rsidRDefault="00AA5FE1" w:rsidP="00AA5FE1">
            <w:pPr>
              <w:tabs>
                <w:tab w:val="left" w:pos="1080"/>
              </w:tabs>
              <w:jc w:val="center"/>
              <w:rPr>
                <w:rFonts w:ascii="Arial" w:hAnsi="Arial" w:cs="Arial"/>
                <w:sz w:val="17"/>
                <w:szCs w:val="17"/>
              </w:rPr>
            </w:pPr>
          </w:p>
        </w:tc>
        <w:tc>
          <w:tcPr>
            <w:tcW w:w="4410" w:type="dxa"/>
          </w:tcPr>
          <w:p w14:paraId="3A9C5C5D" w14:textId="77777777" w:rsidR="00AA5FE1" w:rsidRDefault="00AA5FE1" w:rsidP="00AA5FE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9040CB" w14:textId="77777777" w:rsidR="00AA5FE1" w:rsidRDefault="00AA5FE1" w:rsidP="00AA5FE1">
            <w:pPr>
              <w:jc w:val="center"/>
              <w:rPr>
                <w:rFonts w:ascii="Arial" w:hAnsi="Arial" w:cs="Arial"/>
                <w:sz w:val="17"/>
                <w:szCs w:val="17"/>
              </w:rPr>
            </w:pPr>
          </w:p>
        </w:tc>
      </w:tr>
      <w:tr w:rsidR="00AA5FE1" w:rsidRPr="00722593" w14:paraId="23B2FDAB" w14:textId="77777777" w:rsidTr="00C0248D">
        <w:trPr>
          <w:cantSplit/>
          <w:trHeight w:val="288"/>
        </w:trPr>
        <w:tc>
          <w:tcPr>
            <w:tcW w:w="540" w:type="dxa"/>
            <w:vMerge/>
          </w:tcPr>
          <w:p w14:paraId="43016935"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282DF5F0"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0640D04F" w14:textId="1CEE05A9" w:rsidR="00AA5FE1" w:rsidRDefault="00AA5FE1" w:rsidP="00884ECE">
            <w:pPr>
              <w:rPr>
                <w:rFonts w:ascii="Arial" w:hAnsi="Arial" w:cs="Arial"/>
                <w:color w:val="000000"/>
                <w:sz w:val="17"/>
                <w:szCs w:val="17"/>
              </w:rPr>
            </w:pPr>
            <w:r>
              <w:rPr>
                <w:rFonts w:ascii="Arial" w:hAnsi="Arial" w:cs="Arial"/>
                <w:color w:val="000000"/>
                <w:sz w:val="17"/>
                <w:szCs w:val="17"/>
              </w:rPr>
              <w:t>TERL Test Cases (Steps):</w:t>
            </w:r>
            <w:r w:rsidR="00884ECE">
              <w:t xml:space="preserve"> </w:t>
            </w:r>
            <w:r w:rsidR="00884ECE" w:rsidRPr="00884ECE">
              <w:rPr>
                <w:rFonts w:ascii="Arial" w:hAnsi="Arial" w:cs="Arial"/>
                <w:color w:val="000000"/>
                <w:sz w:val="17"/>
                <w:szCs w:val="17"/>
              </w:rPr>
              <w:t>UPS001 (</w:t>
            </w:r>
            <w:r w:rsidR="004E4E30">
              <w:rPr>
                <w:rFonts w:ascii="Arial" w:hAnsi="Arial" w:cs="Arial"/>
                <w:color w:val="000000"/>
                <w:sz w:val="17"/>
                <w:szCs w:val="17"/>
              </w:rPr>
              <w:t>S</w:t>
            </w:r>
            <w:r w:rsidR="00884ECE" w:rsidRPr="00884ECE">
              <w:rPr>
                <w:rFonts w:ascii="Arial" w:hAnsi="Arial" w:cs="Arial"/>
                <w:color w:val="000000"/>
                <w:sz w:val="17"/>
                <w:szCs w:val="17"/>
              </w:rPr>
              <w:t>tep 1</w:t>
            </w:r>
            <w:r w:rsidR="0091454B">
              <w:rPr>
                <w:rFonts w:ascii="Arial" w:hAnsi="Arial" w:cs="Arial"/>
                <w:color w:val="000000"/>
                <w:sz w:val="17"/>
                <w:szCs w:val="17"/>
              </w:rPr>
              <w:t>3</w:t>
            </w:r>
            <w:r w:rsidR="00884ECE" w:rsidRPr="00884ECE">
              <w:rPr>
                <w:rFonts w:ascii="Arial" w:hAnsi="Arial" w:cs="Arial"/>
                <w:color w:val="000000"/>
                <w:sz w:val="17"/>
                <w:szCs w:val="17"/>
              </w:rPr>
              <w:t>),</w:t>
            </w:r>
            <w:r w:rsidR="00884ECE">
              <w:rPr>
                <w:rFonts w:ascii="Arial" w:hAnsi="Arial" w:cs="Arial"/>
                <w:color w:val="000000"/>
                <w:sz w:val="17"/>
                <w:szCs w:val="17"/>
              </w:rPr>
              <w:t xml:space="preserve"> </w:t>
            </w:r>
            <w:r w:rsidR="00884ECE" w:rsidRPr="00884ECE">
              <w:rPr>
                <w:rFonts w:ascii="Arial" w:hAnsi="Arial" w:cs="Arial"/>
                <w:color w:val="000000"/>
                <w:sz w:val="17"/>
                <w:szCs w:val="17"/>
              </w:rPr>
              <w:t>UPS002 (</w:t>
            </w:r>
            <w:r w:rsidR="004E4E30">
              <w:rPr>
                <w:rFonts w:ascii="Arial" w:hAnsi="Arial" w:cs="Arial"/>
                <w:color w:val="000000"/>
                <w:sz w:val="17"/>
                <w:szCs w:val="17"/>
              </w:rPr>
              <w:t>S</w:t>
            </w:r>
            <w:r w:rsidR="00884ECE" w:rsidRPr="00884ECE">
              <w:rPr>
                <w:rFonts w:ascii="Arial" w:hAnsi="Arial" w:cs="Arial"/>
                <w:color w:val="000000"/>
                <w:sz w:val="17"/>
                <w:szCs w:val="17"/>
              </w:rPr>
              <w:t xml:space="preserve">tep </w:t>
            </w:r>
            <w:r w:rsidR="00DA5D4F">
              <w:rPr>
                <w:rFonts w:ascii="Arial" w:hAnsi="Arial" w:cs="Arial"/>
                <w:color w:val="000000"/>
                <w:sz w:val="17"/>
                <w:szCs w:val="17"/>
              </w:rPr>
              <w:t>6</w:t>
            </w:r>
            <w:r w:rsidR="00884ECE" w:rsidRPr="00884ECE">
              <w:rPr>
                <w:rFonts w:ascii="Arial" w:hAnsi="Arial" w:cs="Arial"/>
                <w:color w:val="000000"/>
                <w:sz w:val="17"/>
                <w:szCs w:val="17"/>
              </w:rPr>
              <w:t>)</w:t>
            </w:r>
          </w:p>
        </w:tc>
        <w:tc>
          <w:tcPr>
            <w:tcW w:w="1260" w:type="dxa"/>
            <w:shd w:val="clear" w:color="auto" w:fill="D9D9D9" w:themeFill="background1" w:themeFillShade="D9"/>
          </w:tcPr>
          <w:p w14:paraId="7F840B30"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AE1BE3"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709939"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54FF00A9" w14:textId="77777777" w:rsidTr="00C0248D">
        <w:trPr>
          <w:cantSplit/>
          <w:trHeight w:val="206"/>
        </w:trPr>
        <w:tc>
          <w:tcPr>
            <w:tcW w:w="540" w:type="dxa"/>
            <w:vMerge w:val="restart"/>
          </w:tcPr>
          <w:p w14:paraId="24BA5A6C" w14:textId="4FD5EEC6"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19</w:t>
            </w:r>
            <w:r w:rsidRPr="00385CA9">
              <w:rPr>
                <w:rFonts w:ascii="Arial" w:hAnsi="Arial" w:cs="Arial"/>
                <w:sz w:val="17"/>
                <w:szCs w:val="17"/>
              </w:rPr>
              <w:fldChar w:fldCharType="end"/>
            </w:r>
          </w:p>
        </w:tc>
        <w:tc>
          <w:tcPr>
            <w:tcW w:w="1368" w:type="dxa"/>
            <w:vMerge w:val="restart"/>
          </w:tcPr>
          <w:p w14:paraId="1C2B97C9"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4F6AB67C" w14:textId="0FA72B05" w:rsidR="00AA5FE1" w:rsidRPr="008B4A8E" w:rsidRDefault="00AA5FE1" w:rsidP="00AA5FE1">
            <w:pPr>
              <w:rPr>
                <w:rFonts w:ascii="Arial" w:hAnsi="Arial" w:cs="Arial"/>
                <w:color w:val="000000"/>
                <w:sz w:val="17"/>
                <w:szCs w:val="17"/>
              </w:rPr>
            </w:pPr>
            <w:r>
              <w:rPr>
                <w:rFonts w:ascii="Arial" w:hAnsi="Arial" w:cs="Arial"/>
                <w:color w:val="000000"/>
                <w:sz w:val="17"/>
                <w:szCs w:val="17"/>
              </w:rPr>
              <w:t xml:space="preserve">Batteries are </w:t>
            </w:r>
            <w:r w:rsidRPr="00FE1A24">
              <w:rPr>
                <w:rFonts w:ascii="Arial" w:hAnsi="Arial" w:cs="Arial"/>
                <w:color w:val="000000"/>
                <w:sz w:val="17"/>
                <w:szCs w:val="17"/>
              </w:rPr>
              <w:t xml:space="preserve">sealed and require no maintenance, cause no corrosion, and </w:t>
            </w:r>
            <w:r>
              <w:rPr>
                <w:rFonts w:ascii="Arial" w:hAnsi="Arial" w:cs="Arial"/>
                <w:color w:val="000000"/>
                <w:sz w:val="17"/>
                <w:szCs w:val="17"/>
              </w:rPr>
              <w:t xml:space="preserve">be </w:t>
            </w:r>
            <w:r w:rsidRPr="00FE1A24">
              <w:rPr>
                <w:rFonts w:ascii="Arial" w:hAnsi="Arial" w:cs="Arial"/>
                <w:color w:val="000000"/>
                <w:sz w:val="17"/>
                <w:szCs w:val="17"/>
              </w:rPr>
              <w:t>capable of maintaining 80% of original capacity and performance for a minimum of five years.</w:t>
            </w:r>
          </w:p>
        </w:tc>
        <w:tc>
          <w:tcPr>
            <w:tcW w:w="1260" w:type="dxa"/>
            <w:vMerge w:val="restart"/>
          </w:tcPr>
          <w:p w14:paraId="4BE7A34A" w14:textId="0D7F9546"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0702B79"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A406F6A" w14:textId="77777777" w:rsidR="00AA5FE1" w:rsidRPr="001A6150" w:rsidRDefault="00AA5FE1" w:rsidP="00AA5FE1">
            <w:pPr>
              <w:jc w:val="center"/>
              <w:rPr>
                <w:rFonts w:ascii="Arial" w:hAnsi="Arial" w:cs="Arial"/>
                <w:sz w:val="17"/>
                <w:szCs w:val="17"/>
              </w:rPr>
            </w:pPr>
            <w:r>
              <w:rPr>
                <w:rFonts w:ascii="Arial" w:hAnsi="Arial" w:cs="Arial"/>
                <w:sz w:val="17"/>
                <w:szCs w:val="17"/>
              </w:rPr>
              <w:t>Document Review and Physical Inspection</w:t>
            </w:r>
          </w:p>
        </w:tc>
      </w:tr>
      <w:tr w:rsidR="00AA5FE1" w:rsidRPr="00722593" w14:paraId="7E18903C" w14:textId="77777777" w:rsidTr="00C0248D">
        <w:trPr>
          <w:cantSplit/>
          <w:trHeight w:val="288"/>
        </w:trPr>
        <w:tc>
          <w:tcPr>
            <w:tcW w:w="540" w:type="dxa"/>
            <w:vMerge/>
          </w:tcPr>
          <w:p w14:paraId="55C9345A"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22EA3C2F" w14:textId="77777777" w:rsidR="00AA5FE1" w:rsidRDefault="00AA5FE1" w:rsidP="00AA5FE1">
            <w:pPr>
              <w:tabs>
                <w:tab w:val="left" w:pos="1080"/>
              </w:tabs>
              <w:rPr>
                <w:rFonts w:ascii="Arial" w:hAnsi="Arial" w:cs="Arial"/>
                <w:sz w:val="17"/>
                <w:szCs w:val="17"/>
              </w:rPr>
            </w:pPr>
          </w:p>
        </w:tc>
        <w:tc>
          <w:tcPr>
            <w:tcW w:w="5130" w:type="dxa"/>
            <w:vMerge/>
          </w:tcPr>
          <w:p w14:paraId="0F13A899" w14:textId="77777777" w:rsidR="00AA5FE1" w:rsidRDefault="00AA5FE1" w:rsidP="00AA5FE1">
            <w:pPr>
              <w:rPr>
                <w:rFonts w:ascii="Arial" w:hAnsi="Arial" w:cs="Arial"/>
                <w:color w:val="000000"/>
                <w:sz w:val="17"/>
                <w:szCs w:val="17"/>
              </w:rPr>
            </w:pPr>
          </w:p>
        </w:tc>
        <w:tc>
          <w:tcPr>
            <w:tcW w:w="1260" w:type="dxa"/>
            <w:vMerge/>
          </w:tcPr>
          <w:p w14:paraId="0037C10A" w14:textId="77777777" w:rsidR="00AA5FE1" w:rsidRDefault="00AA5FE1" w:rsidP="00AA5FE1">
            <w:pPr>
              <w:tabs>
                <w:tab w:val="left" w:pos="1080"/>
              </w:tabs>
              <w:jc w:val="center"/>
              <w:rPr>
                <w:rFonts w:ascii="Arial" w:hAnsi="Arial" w:cs="Arial"/>
                <w:sz w:val="17"/>
                <w:szCs w:val="17"/>
              </w:rPr>
            </w:pPr>
          </w:p>
        </w:tc>
        <w:tc>
          <w:tcPr>
            <w:tcW w:w="4410" w:type="dxa"/>
          </w:tcPr>
          <w:p w14:paraId="75F54CBC"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E8DB9AA" w14:textId="77777777" w:rsidR="00AA5FE1" w:rsidRPr="001A6150" w:rsidRDefault="00AA5FE1" w:rsidP="00AA5FE1">
            <w:pPr>
              <w:jc w:val="center"/>
              <w:rPr>
                <w:rFonts w:ascii="Arial" w:hAnsi="Arial" w:cs="Arial"/>
                <w:sz w:val="17"/>
                <w:szCs w:val="17"/>
              </w:rPr>
            </w:pPr>
          </w:p>
        </w:tc>
      </w:tr>
      <w:tr w:rsidR="00AA5FE1" w:rsidRPr="00722593" w14:paraId="79D97F1C" w14:textId="77777777" w:rsidTr="00C0248D">
        <w:trPr>
          <w:cantSplit/>
          <w:trHeight w:val="288"/>
        </w:trPr>
        <w:tc>
          <w:tcPr>
            <w:tcW w:w="540" w:type="dxa"/>
            <w:vMerge/>
          </w:tcPr>
          <w:p w14:paraId="0F625A11"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4B25F2DA"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09E26346" w14:textId="484479E2" w:rsidR="00AA5FE1" w:rsidRPr="00E418D1" w:rsidRDefault="00AA5FE1" w:rsidP="00E5366E">
            <w:pPr>
              <w:rPr>
                <w:rFonts w:ascii="Arial" w:hAnsi="Arial" w:cs="Arial"/>
                <w:color w:val="000000"/>
                <w:sz w:val="17"/>
                <w:szCs w:val="17"/>
              </w:rPr>
            </w:pPr>
            <w:r>
              <w:rPr>
                <w:rFonts w:ascii="Arial" w:hAnsi="Arial" w:cs="Arial"/>
                <w:color w:val="000000"/>
                <w:sz w:val="17"/>
                <w:szCs w:val="17"/>
              </w:rPr>
              <w:t>TERL Test Cases (Steps):</w:t>
            </w:r>
            <w:r w:rsidR="00E5366E">
              <w:t xml:space="preserve"> </w:t>
            </w:r>
            <w:r w:rsidR="00E5366E" w:rsidRPr="00E5366E">
              <w:rPr>
                <w:rFonts w:ascii="Arial" w:hAnsi="Arial" w:cs="Arial"/>
                <w:color w:val="000000"/>
                <w:sz w:val="17"/>
                <w:szCs w:val="17"/>
              </w:rPr>
              <w:t>UPS001 (</w:t>
            </w:r>
            <w:r w:rsidR="004E4E30">
              <w:rPr>
                <w:rFonts w:ascii="Arial" w:hAnsi="Arial" w:cs="Arial"/>
                <w:color w:val="000000"/>
                <w:sz w:val="17"/>
                <w:szCs w:val="17"/>
              </w:rPr>
              <w:t>S</w:t>
            </w:r>
            <w:r w:rsidR="00E5366E" w:rsidRPr="00E5366E">
              <w:rPr>
                <w:rFonts w:ascii="Arial" w:hAnsi="Arial" w:cs="Arial"/>
                <w:color w:val="000000"/>
                <w:sz w:val="17"/>
                <w:szCs w:val="17"/>
              </w:rPr>
              <w:t>tep 1</w:t>
            </w:r>
            <w:r w:rsidR="0091454B">
              <w:rPr>
                <w:rFonts w:ascii="Arial" w:hAnsi="Arial" w:cs="Arial"/>
                <w:color w:val="000000"/>
                <w:sz w:val="17"/>
                <w:szCs w:val="17"/>
              </w:rPr>
              <w:t>4</w:t>
            </w:r>
            <w:r w:rsidR="00E5366E" w:rsidRPr="00E5366E">
              <w:rPr>
                <w:rFonts w:ascii="Arial" w:hAnsi="Arial" w:cs="Arial"/>
                <w:color w:val="000000"/>
                <w:sz w:val="17"/>
                <w:szCs w:val="17"/>
              </w:rPr>
              <w:t>),</w:t>
            </w:r>
            <w:r w:rsidR="00E5366E">
              <w:rPr>
                <w:rFonts w:ascii="Arial" w:hAnsi="Arial" w:cs="Arial"/>
                <w:color w:val="000000"/>
                <w:sz w:val="17"/>
                <w:szCs w:val="17"/>
              </w:rPr>
              <w:t xml:space="preserve"> </w:t>
            </w:r>
            <w:r w:rsidR="00E5366E" w:rsidRPr="00E5366E">
              <w:rPr>
                <w:rFonts w:ascii="Arial" w:hAnsi="Arial" w:cs="Arial"/>
                <w:color w:val="000000"/>
                <w:sz w:val="17"/>
                <w:szCs w:val="17"/>
              </w:rPr>
              <w:t>UPS002 (</w:t>
            </w:r>
            <w:r w:rsidR="004E4E30">
              <w:rPr>
                <w:rFonts w:ascii="Arial" w:hAnsi="Arial" w:cs="Arial"/>
                <w:color w:val="000000"/>
                <w:sz w:val="17"/>
                <w:szCs w:val="17"/>
              </w:rPr>
              <w:t>S</w:t>
            </w:r>
            <w:r w:rsidR="00E5366E" w:rsidRPr="00E5366E">
              <w:rPr>
                <w:rFonts w:ascii="Arial" w:hAnsi="Arial" w:cs="Arial"/>
                <w:color w:val="000000"/>
                <w:sz w:val="17"/>
                <w:szCs w:val="17"/>
              </w:rPr>
              <w:t xml:space="preserve">tep </w:t>
            </w:r>
            <w:r w:rsidR="00DA5D4F">
              <w:rPr>
                <w:rFonts w:ascii="Arial" w:hAnsi="Arial" w:cs="Arial"/>
                <w:color w:val="000000"/>
                <w:sz w:val="17"/>
                <w:szCs w:val="17"/>
              </w:rPr>
              <w:t>7</w:t>
            </w:r>
            <w:r w:rsidR="00E5366E" w:rsidRPr="00E5366E">
              <w:rPr>
                <w:rFonts w:ascii="Arial" w:hAnsi="Arial" w:cs="Arial"/>
                <w:color w:val="000000"/>
                <w:sz w:val="17"/>
                <w:szCs w:val="17"/>
              </w:rPr>
              <w:t>)</w:t>
            </w:r>
          </w:p>
        </w:tc>
        <w:tc>
          <w:tcPr>
            <w:tcW w:w="1260" w:type="dxa"/>
            <w:shd w:val="clear" w:color="auto" w:fill="D9D9D9" w:themeFill="background1" w:themeFillShade="D9"/>
          </w:tcPr>
          <w:p w14:paraId="4D07323F"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1F6F1C" w14:textId="77777777" w:rsidR="00AA5FE1" w:rsidRPr="006E49A7"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F63EF1" w14:textId="77777777" w:rsidR="00AA5FE1" w:rsidRDefault="00AA5FE1" w:rsidP="000C22AB">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F48B1" w:rsidRPr="001A6150" w14:paraId="6A17EC05" w14:textId="77777777" w:rsidTr="00DF6135">
        <w:trPr>
          <w:cantSplit/>
          <w:trHeight w:val="821"/>
        </w:trPr>
        <w:tc>
          <w:tcPr>
            <w:tcW w:w="540" w:type="dxa"/>
            <w:vMerge w:val="restart"/>
          </w:tcPr>
          <w:p w14:paraId="257E88C6" w14:textId="7C9DD400" w:rsidR="00DF48B1" w:rsidRDefault="00DF48B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20</w:t>
            </w:r>
            <w:r>
              <w:rPr>
                <w:rFonts w:ascii="Arial" w:hAnsi="Arial" w:cs="Arial"/>
                <w:sz w:val="17"/>
                <w:szCs w:val="17"/>
              </w:rPr>
              <w:fldChar w:fldCharType="end"/>
            </w:r>
          </w:p>
        </w:tc>
        <w:tc>
          <w:tcPr>
            <w:tcW w:w="1368" w:type="dxa"/>
            <w:vMerge w:val="restart"/>
          </w:tcPr>
          <w:p w14:paraId="0251DB31" w14:textId="77777777" w:rsidR="00DF48B1" w:rsidRPr="00722593" w:rsidRDefault="00DF48B1">
            <w:pPr>
              <w:tabs>
                <w:tab w:val="left" w:pos="1080"/>
              </w:tabs>
              <w:rPr>
                <w:rFonts w:ascii="Arial" w:hAnsi="Arial" w:cs="Arial"/>
                <w:sz w:val="17"/>
                <w:szCs w:val="17"/>
              </w:rPr>
            </w:pPr>
          </w:p>
        </w:tc>
        <w:tc>
          <w:tcPr>
            <w:tcW w:w="5130" w:type="dxa"/>
          </w:tcPr>
          <w:p w14:paraId="19529050" w14:textId="6EFE8FBE" w:rsidR="00DF48B1" w:rsidRDefault="00DF48B1">
            <w:pPr>
              <w:rPr>
                <w:rFonts w:ascii="Arial" w:hAnsi="Arial" w:cs="Arial"/>
                <w:color w:val="000000"/>
                <w:sz w:val="17"/>
                <w:szCs w:val="17"/>
              </w:rPr>
            </w:pPr>
            <w:r>
              <w:rPr>
                <w:rFonts w:ascii="Arial" w:hAnsi="Arial" w:cs="Arial"/>
                <w:color w:val="000000"/>
                <w:sz w:val="17"/>
                <w:szCs w:val="17"/>
              </w:rPr>
              <w:t>The battery wiring harness allows 6 feet of separation between the UPS and its battery banks</w:t>
            </w:r>
          </w:p>
        </w:tc>
        <w:tc>
          <w:tcPr>
            <w:tcW w:w="1260" w:type="dxa"/>
          </w:tcPr>
          <w:p w14:paraId="0F7718AC" w14:textId="77777777" w:rsidR="00DF48B1" w:rsidRPr="00722593" w:rsidRDefault="00DF48B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6FA2D2A" w14:textId="6D1F8810" w:rsidR="00DF48B1" w:rsidRDefault="00011952" w:rsidP="0093610D">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6A38451" w14:textId="77777777" w:rsidR="00DF48B1" w:rsidRPr="001A6150" w:rsidRDefault="00DF48B1">
            <w:pPr>
              <w:tabs>
                <w:tab w:val="left" w:pos="1080"/>
              </w:tabs>
              <w:jc w:val="center"/>
              <w:rPr>
                <w:rFonts w:ascii="Arial" w:hAnsi="Arial" w:cs="Arial"/>
                <w:sz w:val="17"/>
                <w:szCs w:val="17"/>
              </w:rPr>
            </w:pPr>
            <w:r>
              <w:rPr>
                <w:rFonts w:ascii="Arial" w:hAnsi="Arial" w:cs="Arial"/>
                <w:sz w:val="17"/>
                <w:szCs w:val="17"/>
              </w:rPr>
              <w:t>Physical Inspection</w:t>
            </w:r>
          </w:p>
        </w:tc>
      </w:tr>
      <w:tr w:rsidR="00DA6103" w14:paraId="77AA4BC5" w14:textId="77777777" w:rsidTr="00DA6103">
        <w:trPr>
          <w:cantSplit/>
          <w:trHeight w:val="288"/>
        </w:trPr>
        <w:tc>
          <w:tcPr>
            <w:tcW w:w="540" w:type="dxa"/>
            <w:vMerge/>
          </w:tcPr>
          <w:p w14:paraId="32C6586E" w14:textId="77777777" w:rsidR="00DA6103" w:rsidRPr="00385CA9" w:rsidRDefault="00DA6103">
            <w:pPr>
              <w:tabs>
                <w:tab w:val="left" w:pos="1080"/>
              </w:tabs>
              <w:jc w:val="center"/>
              <w:rPr>
                <w:rFonts w:ascii="Arial" w:hAnsi="Arial" w:cs="Arial"/>
                <w:sz w:val="17"/>
                <w:szCs w:val="17"/>
              </w:rPr>
            </w:pPr>
          </w:p>
        </w:tc>
        <w:tc>
          <w:tcPr>
            <w:tcW w:w="1368" w:type="dxa"/>
            <w:vMerge/>
          </w:tcPr>
          <w:p w14:paraId="7E3B3AEA" w14:textId="77777777" w:rsidR="00DA6103" w:rsidRPr="00722593" w:rsidRDefault="00DA6103">
            <w:pPr>
              <w:tabs>
                <w:tab w:val="left" w:pos="1080"/>
              </w:tabs>
              <w:rPr>
                <w:rFonts w:ascii="Arial" w:hAnsi="Arial" w:cs="Arial"/>
                <w:sz w:val="17"/>
                <w:szCs w:val="17"/>
              </w:rPr>
            </w:pPr>
          </w:p>
        </w:tc>
        <w:tc>
          <w:tcPr>
            <w:tcW w:w="5130" w:type="dxa"/>
            <w:shd w:val="clear" w:color="auto" w:fill="D9D9D9" w:themeFill="background1" w:themeFillShade="D9"/>
          </w:tcPr>
          <w:p w14:paraId="415023BC" w14:textId="77777777" w:rsidR="00DA6103" w:rsidRPr="00FE1A24" w:rsidRDefault="00DA6103">
            <w:pPr>
              <w:rPr>
                <w:rFonts w:ascii="Arial" w:hAnsi="Arial" w:cs="Arial"/>
                <w:color w:val="000000"/>
                <w:sz w:val="17"/>
                <w:szCs w:val="17"/>
              </w:rPr>
            </w:pPr>
            <w:r>
              <w:rPr>
                <w:rFonts w:ascii="Arial" w:hAnsi="Arial" w:cs="Arial"/>
                <w:color w:val="000000"/>
                <w:sz w:val="17"/>
                <w:szCs w:val="17"/>
              </w:rPr>
              <w:t>TERL Test Cases (Steps):</w:t>
            </w:r>
            <w:r>
              <w:t xml:space="preserve"> </w:t>
            </w:r>
            <w:r w:rsidRPr="00E5366E">
              <w:rPr>
                <w:rFonts w:ascii="Arial" w:hAnsi="Arial" w:cs="Arial"/>
                <w:color w:val="000000"/>
                <w:sz w:val="17"/>
                <w:szCs w:val="17"/>
              </w:rPr>
              <w:t>UPS002 (</w:t>
            </w:r>
            <w:r>
              <w:rPr>
                <w:rFonts w:ascii="Arial" w:hAnsi="Arial" w:cs="Arial"/>
                <w:color w:val="000000"/>
                <w:sz w:val="17"/>
                <w:szCs w:val="17"/>
              </w:rPr>
              <w:t>S</w:t>
            </w:r>
            <w:r w:rsidRPr="00E5366E">
              <w:rPr>
                <w:rFonts w:ascii="Arial" w:hAnsi="Arial" w:cs="Arial"/>
                <w:color w:val="000000"/>
                <w:sz w:val="17"/>
                <w:szCs w:val="17"/>
              </w:rPr>
              <w:t xml:space="preserve">tep </w:t>
            </w:r>
            <w:r>
              <w:rPr>
                <w:rFonts w:ascii="Arial" w:hAnsi="Arial" w:cs="Arial"/>
                <w:color w:val="000000"/>
                <w:sz w:val="17"/>
                <w:szCs w:val="17"/>
              </w:rPr>
              <w:t>8</w:t>
            </w:r>
            <w:r w:rsidRPr="00E5366E">
              <w:rPr>
                <w:rFonts w:ascii="Arial" w:hAnsi="Arial" w:cs="Arial"/>
                <w:color w:val="000000"/>
                <w:sz w:val="17"/>
                <w:szCs w:val="17"/>
              </w:rPr>
              <w:t>)</w:t>
            </w:r>
          </w:p>
        </w:tc>
        <w:tc>
          <w:tcPr>
            <w:tcW w:w="1260" w:type="dxa"/>
            <w:shd w:val="clear" w:color="auto" w:fill="D9D9D9" w:themeFill="background1" w:themeFillShade="D9"/>
          </w:tcPr>
          <w:p w14:paraId="3A77BF89" w14:textId="0649538E" w:rsidR="00DA6103" w:rsidRDefault="00DA610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FBB540" w14:textId="00771201" w:rsidR="00DA6103" w:rsidRDefault="00DA6103">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6520DB" w14:textId="0D3C251B" w:rsidR="00DA6103" w:rsidRDefault="00DA6103">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0B617DB6" w14:textId="77777777" w:rsidTr="00C0248D">
        <w:trPr>
          <w:cantSplit/>
        </w:trPr>
        <w:tc>
          <w:tcPr>
            <w:tcW w:w="540" w:type="dxa"/>
            <w:vMerge w:val="restart"/>
          </w:tcPr>
          <w:p w14:paraId="0C67F050" w14:textId="65543B30" w:rsidR="00AA5FE1" w:rsidRDefault="00AA5FE1" w:rsidP="00AA5FE1">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21</w:t>
            </w:r>
            <w:r>
              <w:rPr>
                <w:rFonts w:ascii="Arial" w:hAnsi="Arial" w:cs="Arial"/>
                <w:sz w:val="17"/>
                <w:szCs w:val="17"/>
              </w:rPr>
              <w:fldChar w:fldCharType="end"/>
            </w:r>
          </w:p>
        </w:tc>
        <w:tc>
          <w:tcPr>
            <w:tcW w:w="1368" w:type="dxa"/>
            <w:vMerge w:val="restart"/>
          </w:tcPr>
          <w:p w14:paraId="0A7AE796" w14:textId="77777777" w:rsidR="00AA5FE1" w:rsidRPr="00722593" w:rsidRDefault="00AA5FE1" w:rsidP="00AA5FE1">
            <w:pPr>
              <w:tabs>
                <w:tab w:val="left" w:pos="1080"/>
              </w:tabs>
              <w:rPr>
                <w:rFonts w:ascii="Arial" w:hAnsi="Arial" w:cs="Arial"/>
                <w:sz w:val="17"/>
                <w:szCs w:val="17"/>
              </w:rPr>
            </w:pPr>
          </w:p>
        </w:tc>
        <w:tc>
          <w:tcPr>
            <w:tcW w:w="5130" w:type="dxa"/>
          </w:tcPr>
          <w:p w14:paraId="281313A6" w14:textId="77777777" w:rsidR="00AA5FE1" w:rsidRDefault="00AA5FE1" w:rsidP="00AA5FE1">
            <w:pPr>
              <w:rPr>
                <w:rFonts w:ascii="Arial" w:hAnsi="Arial" w:cs="Arial"/>
                <w:color w:val="000000"/>
                <w:sz w:val="17"/>
                <w:szCs w:val="17"/>
              </w:rPr>
            </w:pPr>
            <w:r>
              <w:rPr>
                <w:rFonts w:ascii="Arial" w:hAnsi="Arial" w:cs="Arial"/>
                <w:color w:val="000000"/>
                <w:sz w:val="17"/>
                <w:szCs w:val="17"/>
              </w:rPr>
              <w:t>Battery terminals</w:t>
            </w:r>
            <w:r w:rsidRPr="00FE1A24">
              <w:rPr>
                <w:rFonts w:ascii="Arial" w:hAnsi="Arial" w:cs="Arial"/>
                <w:color w:val="000000"/>
                <w:sz w:val="17"/>
                <w:szCs w:val="17"/>
              </w:rPr>
              <w:t xml:space="preserve"> include a protective covering to prevent accidental spark or shorting.</w:t>
            </w:r>
          </w:p>
        </w:tc>
        <w:tc>
          <w:tcPr>
            <w:tcW w:w="1260" w:type="dxa"/>
          </w:tcPr>
          <w:p w14:paraId="7EE59CF2" w14:textId="728E4A56"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9C2E15B" w14:textId="77777777" w:rsidR="00AA5FE1" w:rsidRDefault="00AA5FE1" w:rsidP="00AA5FE1">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44C3A32"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Physical Inspection</w:t>
            </w:r>
          </w:p>
        </w:tc>
      </w:tr>
      <w:tr w:rsidR="00AA5FE1" w:rsidRPr="00722593" w14:paraId="7BCBA90B" w14:textId="77777777" w:rsidTr="00C0248D">
        <w:trPr>
          <w:cantSplit/>
          <w:trHeight w:val="288"/>
        </w:trPr>
        <w:tc>
          <w:tcPr>
            <w:tcW w:w="540" w:type="dxa"/>
            <w:vMerge/>
          </w:tcPr>
          <w:p w14:paraId="36207806"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16A94DE8"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781E7AF2" w14:textId="67482049" w:rsidR="00AA5FE1" w:rsidRPr="00FE1A24" w:rsidRDefault="00AA5FE1" w:rsidP="00AA5FE1">
            <w:pPr>
              <w:rPr>
                <w:rFonts w:ascii="Arial" w:hAnsi="Arial" w:cs="Arial"/>
                <w:color w:val="000000"/>
                <w:sz w:val="17"/>
                <w:szCs w:val="17"/>
              </w:rPr>
            </w:pPr>
            <w:r>
              <w:rPr>
                <w:rFonts w:ascii="Arial" w:hAnsi="Arial" w:cs="Arial"/>
                <w:color w:val="000000"/>
                <w:sz w:val="17"/>
                <w:szCs w:val="17"/>
              </w:rPr>
              <w:t>TERL Test Cases (Steps):</w:t>
            </w:r>
            <w:r w:rsidR="00E5366E">
              <w:t xml:space="preserve"> </w:t>
            </w:r>
            <w:r w:rsidR="00E5366E" w:rsidRPr="00E5366E">
              <w:rPr>
                <w:rFonts w:ascii="Arial" w:hAnsi="Arial" w:cs="Arial"/>
                <w:color w:val="000000"/>
                <w:sz w:val="17"/>
                <w:szCs w:val="17"/>
              </w:rPr>
              <w:t>UPS002 (</w:t>
            </w:r>
            <w:r w:rsidR="004E4E30">
              <w:rPr>
                <w:rFonts w:ascii="Arial" w:hAnsi="Arial" w:cs="Arial"/>
                <w:color w:val="000000"/>
                <w:sz w:val="17"/>
                <w:szCs w:val="17"/>
              </w:rPr>
              <w:t>S</w:t>
            </w:r>
            <w:r w:rsidR="00E5366E" w:rsidRPr="00E5366E">
              <w:rPr>
                <w:rFonts w:ascii="Arial" w:hAnsi="Arial" w:cs="Arial"/>
                <w:color w:val="000000"/>
                <w:sz w:val="17"/>
                <w:szCs w:val="17"/>
              </w:rPr>
              <w:t xml:space="preserve">tep </w:t>
            </w:r>
            <w:r w:rsidR="00F43C7A">
              <w:rPr>
                <w:rFonts w:ascii="Arial" w:hAnsi="Arial" w:cs="Arial"/>
                <w:color w:val="000000"/>
                <w:sz w:val="17"/>
                <w:szCs w:val="17"/>
              </w:rPr>
              <w:t>2</w:t>
            </w:r>
            <w:r w:rsidR="00E5366E" w:rsidRPr="00E5366E">
              <w:rPr>
                <w:rFonts w:ascii="Arial" w:hAnsi="Arial" w:cs="Arial"/>
                <w:color w:val="000000"/>
                <w:sz w:val="17"/>
                <w:szCs w:val="17"/>
              </w:rPr>
              <w:t>)</w:t>
            </w:r>
          </w:p>
        </w:tc>
        <w:tc>
          <w:tcPr>
            <w:tcW w:w="1260" w:type="dxa"/>
            <w:shd w:val="clear" w:color="auto" w:fill="D9D9D9" w:themeFill="background1" w:themeFillShade="D9"/>
          </w:tcPr>
          <w:p w14:paraId="445F828F"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20907A"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535AB5" w14:textId="77777777" w:rsidR="00AA5FE1" w:rsidRDefault="00AA5FE1" w:rsidP="000C22AB">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75CA9B60" w14:textId="77777777" w:rsidTr="00C0248D">
        <w:trPr>
          <w:cantSplit/>
          <w:trHeight w:val="257"/>
        </w:trPr>
        <w:tc>
          <w:tcPr>
            <w:tcW w:w="540" w:type="dxa"/>
            <w:vMerge w:val="restart"/>
          </w:tcPr>
          <w:p w14:paraId="4F20FC49" w14:textId="2F0063F9"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22</w:t>
            </w:r>
            <w:r w:rsidRPr="00385CA9">
              <w:rPr>
                <w:rFonts w:ascii="Arial" w:hAnsi="Arial" w:cs="Arial"/>
                <w:sz w:val="17"/>
                <w:szCs w:val="17"/>
              </w:rPr>
              <w:fldChar w:fldCharType="end"/>
            </w:r>
          </w:p>
        </w:tc>
        <w:tc>
          <w:tcPr>
            <w:tcW w:w="1368" w:type="dxa"/>
            <w:vMerge w:val="restart"/>
          </w:tcPr>
          <w:p w14:paraId="3F7B6EEF" w14:textId="77777777" w:rsidR="00AA5FE1" w:rsidRPr="00722593" w:rsidRDefault="00AA5FE1" w:rsidP="00AA5FE1">
            <w:pPr>
              <w:tabs>
                <w:tab w:val="left" w:pos="1080"/>
              </w:tabs>
              <w:rPr>
                <w:rFonts w:ascii="Arial" w:hAnsi="Arial" w:cs="Arial"/>
                <w:sz w:val="17"/>
                <w:szCs w:val="17"/>
              </w:rPr>
            </w:pPr>
          </w:p>
        </w:tc>
        <w:tc>
          <w:tcPr>
            <w:tcW w:w="5130" w:type="dxa"/>
            <w:vMerge w:val="restart"/>
          </w:tcPr>
          <w:p w14:paraId="7D5BAEAC" w14:textId="77777777" w:rsidR="00AA5FE1" w:rsidRPr="001546A3" w:rsidRDefault="00AA5FE1" w:rsidP="00AA5FE1">
            <w:pPr>
              <w:rPr>
                <w:rFonts w:ascii="Arial" w:hAnsi="Arial" w:cs="Arial"/>
                <w:color w:val="000000"/>
                <w:sz w:val="17"/>
                <w:szCs w:val="17"/>
              </w:rPr>
            </w:pPr>
            <w:r w:rsidRPr="00FE1A24">
              <w:rPr>
                <w:rFonts w:ascii="Arial" w:hAnsi="Arial" w:cs="Arial"/>
                <w:color w:val="000000"/>
                <w:sz w:val="17"/>
                <w:szCs w:val="17"/>
              </w:rPr>
              <w:t xml:space="preserve">UPS </w:t>
            </w:r>
            <w:r>
              <w:rPr>
                <w:rFonts w:ascii="Arial" w:hAnsi="Arial" w:cs="Arial"/>
                <w:color w:val="000000"/>
                <w:sz w:val="17"/>
                <w:szCs w:val="17"/>
              </w:rPr>
              <w:t>has</w:t>
            </w:r>
            <w:r w:rsidRPr="00FE1A24">
              <w:rPr>
                <w:rFonts w:ascii="Arial" w:hAnsi="Arial" w:cs="Arial"/>
                <w:color w:val="000000"/>
                <w:sz w:val="17"/>
                <w:szCs w:val="17"/>
              </w:rPr>
              <w:t xml:space="preserve"> battery ma</w:t>
            </w:r>
            <w:r>
              <w:rPr>
                <w:rFonts w:ascii="Arial" w:hAnsi="Arial" w:cs="Arial"/>
                <w:color w:val="000000"/>
                <w:sz w:val="17"/>
                <w:szCs w:val="17"/>
              </w:rPr>
              <w:t>nagement functions that include</w:t>
            </w:r>
            <w:r w:rsidRPr="00FE1A24">
              <w:rPr>
                <w:rFonts w:ascii="Arial" w:hAnsi="Arial" w:cs="Arial"/>
                <w:color w:val="000000"/>
                <w:sz w:val="17"/>
                <w:szCs w:val="17"/>
              </w:rPr>
              <w:t xml:space="preserve"> active or equalized balancing; monitoring of temperature, voltage, and amperage of charge and discharge; and temperature compensated automatic charging to maximize the life of the batteries.</w:t>
            </w:r>
          </w:p>
        </w:tc>
        <w:tc>
          <w:tcPr>
            <w:tcW w:w="1260" w:type="dxa"/>
            <w:vMerge w:val="restart"/>
          </w:tcPr>
          <w:p w14:paraId="4148F33F" w14:textId="57C6B004"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A88DFB"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5BA4B6"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5FE1" w:rsidRPr="00722593" w14:paraId="33F159E9" w14:textId="77777777" w:rsidTr="00C0248D">
        <w:trPr>
          <w:cantSplit/>
          <w:trHeight w:val="288"/>
        </w:trPr>
        <w:tc>
          <w:tcPr>
            <w:tcW w:w="540" w:type="dxa"/>
            <w:vMerge/>
          </w:tcPr>
          <w:p w14:paraId="78B7BA17"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3B6B0D40" w14:textId="77777777" w:rsidR="00AA5FE1" w:rsidRPr="00722593" w:rsidRDefault="00AA5FE1" w:rsidP="00AA5FE1">
            <w:pPr>
              <w:tabs>
                <w:tab w:val="left" w:pos="1080"/>
              </w:tabs>
              <w:rPr>
                <w:rFonts w:ascii="Arial" w:hAnsi="Arial" w:cs="Arial"/>
                <w:sz w:val="17"/>
                <w:szCs w:val="17"/>
              </w:rPr>
            </w:pPr>
          </w:p>
        </w:tc>
        <w:tc>
          <w:tcPr>
            <w:tcW w:w="5130" w:type="dxa"/>
            <w:vMerge/>
          </w:tcPr>
          <w:p w14:paraId="14E824B2" w14:textId="77777777" w:rsidR="00AA5FE1" w:rsidRPr="00FE1A24" w:rsidRDefault="00AA5FE1" w:rsidP="00AA5FE1">
            <w:pPr>
              <w:rPr>
                <w:rFonts w:ascii="Arial" w:hAnsi="Arial" w:cs="Arial"/>
                <w:color w:val="000000"/>
                <w:sz w:val="17"/>
                <w:szCs w:val="17"/>
              </w:rPr>
            </w:pPr>
          </w:p>
        </w:tc>
        <w:tc>
          <w:tcPr>
            <w:tcW w:w="1260" w:type="dxa"/>
            <w:vMerge/>
          </w:tcPr>
          <w:p w14:paraId="28D48F57" w14:textId="77777777" w:rsidR="00AA5FE1" w:rsidRDefault="00AA5FE1" w:rsidP="00AA5FE1">
            <w:pPr>
              <w:tabs>
                <w:tab w:val="left" w:pos="1080"/>
              </w:tabs>
              <w:jc w:val="center"/>
              <w:rPr>
                <w:rFonts w:ascii="Arial" w:hAnsi="Arial" w:cs="Arial"/>
                <w:sz w:val="17"/>
                <w:szCs w:val="17"/>
              </w:rPr>
            </w:pPr>
          </w:p>
        </w:tc>
        <w:tc>
          <w:tcPr>
            <w:tcW w:w="4410" w:type="dxa"/>
          </w:tcPr>
          <w:p w14:paraId="7D8BCBCD"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167772" w14:textId="77777777" w:rsidR="00AA5FE1" w:rsidRPr="001A6150" w:rsidRDefault="00AA5FE1" w:rsidP="00AA5FE1">
            <w:pPr>
              <w:tabs>
                <w:tab w:val="left" w:pos="1080"/>
              </w:tabs>
              <w:jc w:val="center"/>
              <w:rPr>
                <w:rFonts w:ascii="Arial" w:hAnsi="Arial" w:cs="Arial"/>
                <w:sz w:val="17"/>
                <w:szCs w:val="17"/>
              </w:rPr>
            </w:pPr>
          </w:p>
        </w:tc>
      </w:tr>
      <w:tr w:rsidR="00AA5FE1" w:rsidRPr="00722593" w14:paraId="0B955F31" w14:textId="77777777" w:rsidTr="00C0248D">
        <w:trPr>
          <w:cantSplit/>
          <w:trHeight w:val="288"/>
        </w:trPr>
        <w:tc>
          <w:tcPr>
            <w:tcW w:w="540" w:type="dxa"/>
            <w:vMerge/>
          </w:tcPr>
          <w:p w14:paraId="4D12FF1C"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6CD1A93D" w14:textId="77777777" w:rsidR="00AA5FE1"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425681B8" w14:textId="42226160" w:rsidR="00AA5FE1" w:rsidRPr="00E418D1" w:rsidRDefault="00AA5FE1" w:rsidP="00E5366E">
            <w:pPr>
              <w:tabs>
                <w:tab w:val="left" w:pos="1080"/>
              </w:tabs>
              <w:rPr>
                <w:rFonts w:ascii="Arial" w:hAnsi="Arial" w:cs="Arial"/>
                <w:color w:val="000000"/>
                <w:sz w:val="17"/>
                <w:szCs w:val="17"/>
              </w:rPr>
            </w:pPr>
            <w:r>
              <w:rPr>
                <w:rFonts w:ascii="Arial" w:hAnsi="Arial" w:cs="Arial"/>
                <w:color w:val="000000"/>
                <w:sz w:val="17"/>
                <w:szCs w:val="17"/>
              </w:rPr>
              <w:t>TERL Test Cases (Steps):</w:t>
            </w:r>
            <w:r w:rsidR="00E5366E">
              <w:t xml:space="preserve"> </w:t>
            </w:r>
            <w:r w:rsidR="00E5366E" w:rsidRPr="00E5366E">
              <w:rPr>
                <w:rFonts w:ascii="Arial" w:hAnsi="Arial" w:cs="Arial"/>
                <w:color w:val="000000"/>
                <w:sz w:val="17"/>
                <w:szCs w:val="17"/>
              </w:rPr>
              <w:t>UPS001 (</w:t>
            </w:r>
            <w:r w:rsidR="008B7431">
              <w:rPr>
                <w:rFonts w:ascii="Arial" w:hAnsi="Arial" w:cs="Arial"/>
                <w:color w:val="000000"/>
                <w:sz w:val="17"/>
                <w:szCs w:val="17"/>
              </w:rPr>
              <w:t>S</w:t>
            </w:r>
            <w:r w:rsidR="00E5366E" w:rsidRPr="00E5366E">
              <w:rPr>
                <w:rFonts w:ascii="Arial" w:hAnsi="Arial" w:cs="Arial"/>
                <w:color w:val="000000"/>
                <w:sz w:val="17"/>
                <w:szCs w:val="17"/>
              </w:rPr>
              <w:t>tep 1</w:t>
            </w:r>
            <w:r w:rsidR="0091454B">
              <w:rPr>
                <w:rFonts w:ascii="Arial" w:hAnsi="Arial" w:cs="Arial"/>
                <w:color w:val="000000"/>
                <w:sz w:val="17"/>
                <w:szCs w:val="17"/>
              </w:rPr>
              <w:t>5</w:t>
            </w:r>
            <w:r w:rsidR="00E5366E" w:rsidRPr="00E5366E">
              <w:rPr>
                <w:rFonts w:ascii="Arial" w:hAnsi="Arial" w:cs="Arial"/>
                <w:color w:val="000000"/>
                <w:sz w:val="17"/>
                <w:szCs w:val="17"/>
              </w:rPr>
              <w:t>),</w:t>
            </w:r>
            <w:r w:rsidR="00E5366E">
              <w:rPr>
                <w:rFonts w:ascii="Arial" w:hAnsi="Arial" w:cs="Arial"/>
                <w:color w:val="000000"/>
                <w:sz w:val="17"/>
                <w:szCs w:val="17"/>
              </w:rPr>
              <w:t xml:space="preserve"> </w:t>
            </w:r>
            <w:r w:rsidR="00E5366E" w:rsidRPr="00E5366E">
              <w:rPr>
                <w:rFonts w:ascii="Arial" w:hAnsi="Arial" w:cs="Arial"/>
                <w:color w:val="000000"/>
                <w:sz w:val="17"/>
                <w:szCs w:val="17"/>
              </w:rPr>
              <w:t>UPS006 (</w:t>
            </w:r>
            <w:r w:rsidR="008B7431">
              <w:rPr>
                <w:rFonts w:ascii="Arial" w:hAnsi="Arial" w:cs="Arial"/>
                <w:color w:val="000000"/>
                <w:sz w:val="17"/>
                <w:szCs w:val="17"/>
              </w:rPr>
              <w:t>S</w:t>
            </w:r>
            <w:r w:rsidR="00E5366E" w:rsidRPr="00E5366E">
              <w:rPr>
                <w:rFonts w:ascii="Arial" w:hAnsi="Arial" w:cs="Arial"/>
                <w:color w:val="000000"/>
                <w:sz w:val="17"/>
                <w:szCs w:val="17"/>
              </w:rPr>
              <w:t xml:space="preserve">teps 2 - </w:t>
            </w:r>
            <w:r w:rsidR="00022F34">
              <w:rPr>
                <w:rFonts w:ascii="Arial" w:hAnsi="Arial" w:cs="Arial"/>
                <w:color w:val="000000"/>
                <w:sz w:val="17"/>
                <w:szCs w:val="17"/>
              </w:rPr>
              <w:t>7</w:t>
            </w:r>
            <w:r w:rsidR="00E5366E" w:rsidRPr="00E5366E">
              <w:rPr>
                <w:rFonts w:ascii="Arial" w:hAnsi="Arial" w:cs="Arial"/>
                <w:color w:val="000000"/>
                <w:sz w:val="17"/>
                <w:szCs w:val="17"/>
              </w:rPr>
              <w:t>)</w:t>
            </w:r>
          </w:p>
        </w:tc>
        <w:tc>
          <w:tcPr>
            <w:tcW w:w="1260" w:type="dxa"/>
            <w:shd w:val="clear" w:color="auto" w:fill="D9D9D9" w:themeFill="background1" w:themeFillShade="D9"/>
          </w:tcPr>
          <w:p w14:paraId="0BBB53BA"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87BEEB"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B4079F"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00F5" w:rsidRPr="00722593" w14:paraId="4431067F" w14:textId="77777777" w:rsidTr="00C0248D">
        <w:trPr>
          <w:cantSplit/>
          <w:trHeight w:val="309"/>
        </w:trPr>
        <w:tc>
          <w:tcPr>
            <w:tcW w:w="540" w:type="dxa"/>
            <w:vMerge w:val="restart"/>
          </w:tcPr>
          <w:p w14:paraId="3D4B32D1" w14:textId="7C766C54" w:rsidR="004F00F5" w:rsidRPr="00385CA9" w:rsidRDefault="004F00F5" w:rsidP="00DA5D4F">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23</w:t>
            </w:r>
            <w:r w:rsidRPr="00385CA9">
              <w:rPr>
                <w:rFonts w:ascii="Arial" w:hAnsi="Arial" w:cs="Arial"/>
                <w:sz w:val="17"/>
                <w:szCs w:val="17"/>
              </w:rPr>
              <w:fldChar w:fldCharType="end"/>
            </w:r>
          </w:p>
        </w:tc>
        <w:tc>
          <w:tcPr>
            <w:tcW w:w="1368" w:type="dxa"/>
            <w:vMerge w:val="restart"/>
          </w:tcPr>
          <w:p w14:paraId="08E95E76" w14:textId="10132F88" w:rsidR="004F00F5" w:rsidRDefault="004F00F5" w:rsidP="00DA5D4F">
            <w:pPr>
              <w:tabs>
                <w:tab w:val="left" w:pos="1080"/>
              </w:tabs>
              <w:rPr>
                <w:rFonts w:ascii="Arial" w:hAnsi="Arial" w:cs="Arial"/>
                <w:sz w:val="17"/>
                <w:szCs w:val="17"/>
              </w:rPr>
            </w:pPr>
            <w:r>
              <w:rPr>
                <w:rFonts w:ascii="Arial" w:hAnsi="Arial" w:cs="Arial"/>
                <w:sz w:val="17"/>
                <w:szCs w:val="17"/>
              </w:rPr>
              <w:t>996-7.2.4</w:t>
            </w:r>
          </w:p>
        </w:tc>
        <w:tc>
          <w:tcPr>
            <w:tcW w:w="5130" w:type="dxa"/>
            <w:vMerge w:val="restart"/>
          </w:tcPr>
          <w:p w14:paraId="7BD982DF" w14:textId="6AA6FD0E" w:rsidR="004F00F5" w:rsidRPr="003354AB" w:rsidRDefault="004F00F5" w:rsidP="00DA5D4F">
            <w:pPr>
              <w:tabs>
                <w:tab w:val="left" w:pos="1080"/>
              </w:tabs>
              <w:rPr>
                <w:rFonts w:ascii="Arial" w:hAnsi="Arial" w:cs="Arial"/>
                <w:sz w:val="17"/>
                <w:szCs w:val="17"/>
              </w:rPr>
            </w:pPr>
            <w:r w:rsidRPr="005F6F4A">
              <w:rPr>
                <w:rFonts w:ascii="Arial" w:hAnsi="Arial" w:cs="Arial"/>
                <w:sz w:val="17"/>
                <w:szCs w:val="17"/>
              </w:rPr>
              <w:t xml:space="preserve">Frequency </w:t>
            </w:r>
            <w:r>
              <w:rPr>
                <w:rFonts w:ascii="Arial" w:hAnsi="Arial" w:cs="Arial"/>
                <w:sz w:val="17"/>
                <w:szCs w:val="17"/>
              </w:rPr>
              <w:t>is</w:t>
            </w:r>
            <w:r w:rsidRPr="005F6F4A">
              <w:rPr>
                <w:rFonts w:ascii="Arial" w:hAnsi="Arial" w:cs="Arial"/>
                <w:sz w:val="17"/>
                <w:szCs w:val="17"/>
              </w:rPr>
              <w:t xml:space="preserve"> regulated to 60 Hz, plus or minus 0.5 Hz, while the UPS is supplying power. The UPS operate</w:t>
            </w:r>
            <w:r>
              <w:rPr>
                <w:rFonts w:ascii="Arial" w:hAnsi="Arial" w:cs="Arial"/>
                <w:sz w:val="17"/>
                <w:szCs w:val="17"/>
              </w:rPr>
              <w:t>s</w:t>
            </w:r>
            <w:r w:rsidRPr="005F6F4A">
              <w:rPr>
                <w:rFonts w:ascii="Arial" w:hAnsi="Arial" w:cs="Arial"/>
                <w:sz w:val="17"/>
                <w:szCs w:val="17"/>
              </w:rPr>
              <w:t xml:space="preserve"> on 85 to 1</w:t>
            </w:r>
            <w:r>
              <w:rPr>
                <w:rFonts w:ascii="Arial" w:hAnsi="Arial" w:cs="Arial"/>
                <w:sz w:val="17"/>
                <w:szCs w:val="17"/>
              </w:rPr>
              <w:t>40</w:t>
            </w:r>
            <w:r w:rsidRPr="005F6F4A">
              <w:rPr>
                <w:rFonts w:ascii="Arial" w:hAnsi="Arial" w:cs="Arial"/>
                <w:sz w:val="17"/>
                <w:szCs w:val="17"/>
              </w:rPr>
              <w:t>V</w:t>
            </w:r>
            <w:r w:rsidRPr="005F6F4A">
              <w:rPr>
                <w:rFonts w:ascii="Arial" w:hAnsi="Arial" w:cs="Arial"/>
                <w:sz w:val="17"/>
                <w:szCs w:val="17"/>
                <w:vertAlign w:val="subscript"/>
              </w:rPr>
              <w:t>AC</w:t>
            </w:r>
            <w:r w:rsidRPr="005F6F4A">
              <w:rPr>
                <w:rFonts w:ascii="Arial" w:hAnsi="Arial" w:cs="Arial"/>
                <w:sz w:val="17"/>
                <w:szCs w:val="17"/>
              </w:rPr>
              <w:t xml:space="preserve"> without requiring assistance from the batteries.</w:t>
            </w:r>
          </w:p>
        </w:tc>
        <w:tc>
          <w:tcPr>
            <w:tcW w:w="1260" w:type="dxa"/>
            <w:vMerge w:val="restart"/>
          </w:tcPr>
          <w:p w14:paraId="627E9314" w14:textId="7C5B5D25" w:rsidR="004F00F5" w:rsidRDefault="004F00F5" w:rsidP="00DA5D4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CDD6007" w14:textId="71EB53B2" w:rsidR="004F00F5" w:rsidRDefault="004F00F5" w:rsidP="00DA5D4F">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3B9A663" w14:textId="6BF6CC85" w:rsidR="004F00F5" w:rsidRDefault="004F00F5" w:rsidP="00DA5D4F">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4F00F5" w:rsidRPr="00722593" w14:paraId="2869F03D" w14:textId="77777777" w:rsidTr="00F30DD8">
        <w:trPr>
          <w:cantSplit/>
          <w:trHeight w:val="288"/>
        </w:trPr>
        <w:tc>
          <w:tcPr>
            <w:tcW w:w="540" w:type="dxa"/>
            <w:vMerge/>
          </w:tcPr>
          <w:p w14:paraId="7087DA01" w14:textId="77777777" w:rsidR="004F00F5" w:rsidRPr="00385CA9" w:rsidRDefault="004F00F5" w:rsidP="00DA5D4F">
            <w:pPr>
              <w:tabs>
                <w:tab w:val="left" w:pos="1080"/>
              </w:tabs>
              <w:jc w:val="center"/>
              <w:rPr>
                <w:rFonts w:ascii="Arial" w:hAnsi="Arial" w:cs="Arial"/>
                <w:sz w:val="17"/>
                <w:szCs w:val="17"/>
              </w:rPr>
            </w:pPr>
          </w:p>
        </w:tc>
        <w:tc>
          <w:tcPr>
            <w:tcW w:w="1368" w:type="dxa"/>
            <w:vMerge/>
          </w:tcPr>
          <w:p w14:paraId="26C33F3E" w14:textId="77777777" w:rsidR="004F00F5" w:rsidRDefault="004F00F5" w:rsidP="00DA5D4F">
            <w:pPr>
              <w:tabs>
                <w:tab w:val="left" w:pos="1080"/>
              </w:tabs>
              <w:rPr>
                <w:rFonts w:ascii="Arial" w:hAnsi="Arial" w:cs="Arial"/>
                <w:sz w:val="17"/>
                <w:szCs w:val="17"/>
              </w:rPr>
            </w:pPr>
          </w:p>
        </w:tc>
        <w:tc>
          <w:tcPr>
            <w:tcW w:w="5130" w:type="dxa"/>
            <w:vMerge/>
          </w:tcPr>
          <w:p w14:paraId="2B5DF023" w14:textId="77777777" w:rsidR="004F00F5" w:rsidRPr="003354AB" w:rsidRDefault="004F00F5" w:rsidP="00DA5D4F">
            <w:pPr>
              <w:tabs>
                <w:tab w:val="left" w:pos="1080"/>
              </w:tabs>
              <w:rPr>
                <w:rFonts w:ascii="Arial" w:hAnsi="Arial" w:cs="Arial"/>
                <w:sz w:val="17"/>
                <w:szCs w:val="17"/>
              </w:rPr>
            </w:pPr>
          </w:p>
        </w:tc>
        <w:tc>
          <w:tcPr>
            <w:tcW w:w="1260" w:type="dxa"/>
            <w:vMerge/>
          </w:tcPr>
          <w:p w14:paraId="4DD2348C" w14:textId="77777777" w:rsidR="004F00F5" w:rsidRDefault="004F00F5" w:rsidP="00DA5D4F">
            <w:pPr>
              <w:tabs>
                <w:tab w:val="left" w:pos="1080"/>
              </w:tabs>
              <w:jc w:val="center"/>
              <w:rPr>
                <w:rFonts w:ascii="Arial" w:hAnsi="Arial" w:cs="Arial"/>
                <w:sz w:val="17"/>
                <w:szCs w:val="17"/>
              </w:rPr>
            </w:pPr>
          </w:p>
        </w:tc>
        <w:tc>
          <w:tcPr>
            <w:tcW w:w="4410" w:type="dxa"/>
          </w:tcPr>
          <w:p w14:paraId="1436C3CA" w14:textId="76110A11" w:rsidR="004F00F5" w:rsidRDefault="004F00F5" w:rsidP="00DA5D4F">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01E990" w14:textId="77777777" w:rsidR="004F00F5" w:rsidRDefault="004F00F5" w:rsidP="00DA5D4F">
            <w:pPr>
              <w:tabs>
                <w:tab w:val="left" w:pos="1080"/>
              </w:tabs>
              <w:jc w:val="center"/>
              <w:rPr>
                <w:rFonts w:ascii="Arial" w:hAnsi="Arial" w:cs="Arial"/>
                <w:sz w:val="17"/>
                <w:szCs w:val="17"/>
              </w:rPr>
            </w:pPr>
          </w:p>
        </w:tc>
      </w:tr>
      <w:tr w:rsidR="00DA5D4F" w:rsidRPr="00722593" w14:paraId="6F492D35" w14:textId="77777777" w:rsidTr="00C0248D">
        <w:trPr>
          <w:cantSplit/>
          <w:trHeight w:val="309"/>
        </w:trPr>
        <w:tc>
          <w:tcPr>
            <w:tcW w:w="540" w:type="dxa"/>
            <w:vMerge/>
          </w:tcPr>
          <w:p w14:paraId="6DAB2F9E" w14:textId="77777777" w:rsidR="00DA5D4F" w:rsidRPr="00385CA9" w:rsidRDefault="00DA5D4F" w:rsidP="00DA5D4F">
            <w:pPr>
              <w:tabs>
                <w:tab w:val="left" w:pos="1080"/>
              </w:tabs>
              <w:jc w:val="center"/>
              <w:rPr>
                <w:rFonts w:ascii="Arial" w:hAnsi="Arial" w:cs="Arial"/>
                <w:sz w:val="17"/>
                <w:szCs w:val="17"/>
              </w:rPr>
            </w:pPr>
          </w:p>
        </w:tc>
        <w:tc>
          <w:tcPr>
            <w:tcW w:w="1368" w:type="dxa"/>
            <w:vMerge/>
          </w:tcPr>
          <w:p w14:paraId="5B4EAB18" w14:textId="77777777" w:rsidR="00DA5D4F" w:rsidRDefault="00DA5D4F" w:rsidP="00DA5D4F">
            <w:pPr>
              <w:tabs>
                <w:tab w:val="left" w:pos="1080"/>
              </w:tabs>
              <w:rPr>
                <w:rFonts w:ascii="Arial" w:hAnsi="Arial" w:cs="Arial"/>
                <w:sz w:val="17"/>
                <w:szCs w:val="17"/>
              </w:rPr>
            </w:pPr>
          </w:p>
        </w:tc>
        <w:tc>
          <w:tcPr>
            <w:tcW w:w="5130" w:type="dxa"/>
            <w:shd w:val="clear" w:color="auto" w:fill="D9D9D9" w:themeFill="background1" w:themeFillShade="D9"/>
          </w:tcPr>
          <w:p w14:paraId="7406AABB" w14:textId="2B4E41A3" w:rsidR="00DA5D4F" w:rsidRPr="003354AB" w:rsidRDefault="00DA5D4F" w:rsidP="00DA5D4F">
            <w:pPr>
              <w:tabs>
                <w:tab w:val="left" w:pos="1080"/>
              </w:tabs>
              <w:rPr>
                <w:rFonts w:ascii="Arial" w:hAnsi="Arial" w:cs="Arial"/>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sidR="0091454B">
              <w:rPr>
                <w:rFonts w:ascii="Arial" w:hAnsi="Arial" w:cs="Arial"/>
                <w:color w:val="000000"/>
                <w:sz w:val="17"/>
                <w:szCs w:val="17"/>
              </w:rPr>
              <w:t>6</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UPS004</w:t>
            </w:r>
            <w:r>
              <w:rPr>
                <w:rFonts w:ascii="Arial" w:hAnsi="Arial" w:cs="Arial"/>
                <w:color w:val="000000"/>
                <w:sz w:val="17"/>
                <w:szCs w:val="17"/>
              </w:rPr>
              <w:t xml:space="preserve"> (Steps 3-5)</w:t>
            </w:r>
          </w:p>
        </w:tc>
        <w:tc>
          <w:tcPr>
            <w:tcW w:w="1260" w:type="dxa"/>
            <w:shd w:val="clear" w:color="auto" w:fill="D9D9D9" w:themeFill="background1" w:themeFillShade="D9"/>
          </w:tcPr>
          <w:p w14:paraId="3ED0C12B" w14:textId="7A9164E6" w:rsidR="00DA5D4F" w:rsidRDefault="00DA5D4F" w:rsidP="00DA5D4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8F6490" w14:textId="36D8C0BE" w:rsidR="00DA5D4F" w:rsidRDefault="00DA5D4F" w:rsidP="00DA5D4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11CF44" w14:textId="34671629" w:rsidR="00DA5D4F" w:rsidRDefault="00DA5D4F" w:rsidP="00DA5D4F">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A5D4F" w:rsidRPr="00722593" w14:paraId="1C51B8BB" w14:textId="77777777" w:rsidTr="00C0248D">
        <w:trPr>
          <w:cantSplit/>
          <w:trHeight w:val="206"/>
        </w:trPr>
        <w:tc>
          <w:tcPr>
            <w:tcW w:w="540" w:type="dxa"/>
            <w:vMerge w:val="restart"/>
          </w:tcPr>
          <w:p w14:paraId="1FD02571" w14:textId="7AB3AB7C" w:rsidR="00DA5D4F" w:rsidRPr="00722593" w:rsidRDefault="00DA5D4F" w:rsidP="00DA5D4F">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24</w:t>
            </w:r>
            <w:r w:rsidRPr="00385CA9">
              <w:rPr>
                <w:rFonts w:ascii="Arial" w:hAnsi="Arial" w:cs="Arial"/>
                <w:sz w:val="17"/>
                <w:szCs w:val="17"/>
              </w:rPr>
              <w:fldChar w:fldCharType="end"/>
            </w:r>
          </w:p>
        </w:tc>
        <w:tc>
          <w:tcPr>
            <w:tcW w:w="1368" w:type="dxa"/>
            <w:vMerge w:val="restart"/>
          </w:tcPr>
          <w:p w14:paraId="0F391088" w14:textId="77777777" w:rsidR="00DA5D4F" w:rsidRPr="00722593" w:rsidRDefault="00DA5D4F" w:rsidP="00DA5D4F">
            <w:pPr>
              <w:tabs>
                <w:tab w:val="left" w:pos="1080"/>
              </w:tabs>
              <w:rPr>
                <w:rFonts w:ascii="Arial" w:hAnsi="Arial" w:cs="Arial"/>
                <w:sz w:val="17"/>
                <w:szCs w:val="17"/>
              </w:rPr>
            </w:pPr>
          </w:p>
        </w:tc>
        <w:tc>
          <w:tcPr>
            <w:tcW w:w="5130" w:type="dxa"/>
            <w:vMerge w:val="restart"/>
          </w:tcPr>
          <w:p w14:paraId="1B3BF8E4" w14:textId="77777777" w:rsidR="00DA5D4F" w:rsidRPr="00722593" w:rsidRDefault="00DA5D4F" w:rsidP="00DA5D4F">
            <w:pPr>
              <w:tabs>
                <w:tab w:val="left" w:pos="1080"/>
              </w:tabs>
              <w:rPr>
                <w:rFonts w:ascii="Arial" w:hAnsi="Arial" w:cs="Arial"/>
                <w:sz w:val="17"/>
                <w:szCs w:val="17"/>
              </w:rPr>
            </w:pPr>
            <w:r w:rsidRPr="005F6F4A">
              <w:rPr>
                <w:rFonts w:ascii="Arial" w:hAnsi="Arial" w:cs="Arial"/>
                <w:color w:val="000000"/>
                <w:sz w:val="17"/>
                <w:szCs w:val="17"/>
              </w:rPr>
              <w:t xml:space="preserve">UPS is listed to the requirements of UL 1778. Upstream back-feed voltage from the UPS </w:t>
            </w:r>
            <w:r>
              <w:rPr>
                <w:rFonts w:ascii="Arial" w:hAnsi="Arial" w:cs="Arial"/>
                <w:color w:val="000000"/>
                <w:sz w:val="17"/>
                <w:szCs w:val="17"/>
              </w:rPr>
              <w:t>is</w:t>
            </w:r>
            <w:r w:rsidRPr="005F6F4A">
              <w:rPr>
                <w:rFonts w:ascii="Arial" w:hAnsi="Arial" w:cs="Arial"/>
                <w:color w:val="000000"/>
                <w:sz w:val="17"/>
                <w:szCs w:val="17"/>
              </w:rPr>
              <w:t xml:space="preserve"> less than 1 V</w:t>
            </w:r>
            <w:r w:rsidRPr="005F6F4A">
              <w:rPr>
                <w:rFonts w:ascii="Arial" w:hAnsi="Arial" w:cs="Arial"/>
                <w:color w:val="000000"/>
                <w:sz w:val="17"/>
                <w:szCs w:val="17"/>
                <w:vertAlign w:val="subscript"/>
              </w:rPr>
              <w:t>AC</w:t>
            </w:r>
            <w:r w:rsidRPr="005F6F4A">
              <w:rPr>
                <w:rFonts w:ascii="Arial" w:hAnsi="Arial" w:cs="Arial"/>
                <w:color w:val="000000"/>
                <w:sz w:val="17"/>
                <w:szCs w:val="17"/>
              </w:rPr>
              <w:t>.</w:t>
            </w:r>
          </w:p>
        </w:tc>
        <w:tc>
          <w:tcPr>
            <w:tcW w:w="1260" w:type="dxa"/>
            <w:vMerge w:val="restart"/>
          </w:tcPr>
          <w:p w14:paraId="66C8013E" w14:textId="58115086" w:rsidR="00DA5D4F" w:rsidRPr="00722593" w:rsidRDefault="00B24482" w:rsidP="00DA5D4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E48D21" w14:textId="77777777" w:rsidR="00DA5D4F" w:rsidRDefault="00DA5D4F" w:rsidP="00DA5D4F">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06EA27" w14:textId="77777777" w:rsidR="00DA5D4F" w:rsidRPr="001A6150" w:rsidRDefault="00DA5D4F" w:rsidP="00DA5D4F">
            <w:pPr>
              <w:jc w:val="center"/>
              <w:rPr>
                <w:rFonts w:ascii="Arial" w:hAnsi="Arial" w:cs="Arial"/>
                <w:sz w:val="17"/>
                <w:szCs w:val="17"/>
              </w:rPr>
            </w:pPr>
            <w:r>
              <w:rPr>
                <w:rFonts w:ascii="Arial" w:hAnsi="Arial" w:cs="Arial"/>
                <w:sz w:val="17"/>
                <w:szCs w:val="17"/>
              </w:rPr>
              <w:t>Document Review and Functional Inspection</w:t>
            </w:r>
          </w:p>
        </w:tc>
      </w:tr>
      <w:tr w:rsidR="00DA5D4F" w:rsidRPr="00722593" w14:paraId="0B9BD162" w14:textId="77777777" w:rsidTr="00C0248D">
        <w:trPr>
          <w:cantSplit/>
          <w:trHeight w:val="288"/>
        </w:trPr>
        <w:tc>
          <w:tcPr>
            <w:tcW w:w="540" w:type="dxa"/>
            <w:vMerge/>
          </w:tcPr>
          <w:p w14:paraId="06289A41" w14:textId="77777777" w:rsidR="00DA5D4F" w:rsidRPr="00385CA9" w:rsidRDefault="00DA5D4F" w:rsidP="00DA5D4F">
            <w:pPr>
              <w:tabs>
                <w:tab w:val="left" w:pos="1080"/>
              </w:tabs>
              <w:jc w:val="center"/>
              <w:rPr>
                <w:rFonts w:ascii="Arial" w:hAnsi="Arial" w:cs="Arial"/>
                <w:sz w:val="17"/>
                <w:szCs w:val="17"/>
              </w:rPr>
            </w:pPr>
          </w:p>
        </w:tc>
        <w:tc>
          <w:tcPr>
            <w:tcW w:w="1368" w:type="dxa"/>
            <w:vMerge/>
          </w:tcPr>
          <w:p w14:paraId="5EB26B8E" w14:textId="77777777" w:rsidR="00DA5D4F" w:rsidRPr="00722593" w:rsidRDefault="00DA5D4F" w:rsidP="00DA5D4F">
            <w:pPr>
              <w:tabs>
                <w:tab w:val="left" w:pos="1080"/>
              </w:tabs>
              <w:rPr>
                <w:rFonts w:ascii="Arial" w:hAnsi="Arial" w:cs="Arial"/>
                <w:sz w:val="17"/>
                <w:szCs w:val="17"/>
              </w:rPr>
            </w:pPr>
          </w:p>
        </w:tc>
        <w:tc>
          <w:tcPr>
            <w:tcW w:w="5130" w:type="dxa"/>
            <w:vMerge/>
          </w:tcPr>
          <w:p w14:paraId="7DD50C69" w14:textId="77777777" w:rsidR="00DA5D4F" w:rsidRPr="005F6F4A" w:rsidRDefault="00DA5D4F" w:rsidP="00DA5D4F">
            <w:pPr>
              <w:tabs>
                <w:tab w:val="left" w:pos="1080"/>
              </w:tabs>
              <w:rPr>
                <w:rFonts w:ascii="Arial" w:hAnsi="Arial" w:cs="Arial"/>
                <w:sz w:val="17"/>
                <w:szCs w:val="17"/>
              </w:rPr>
            </w:pPr>
          </w:p>
        </w:tc>
        <w:tc>
          <w:tcPr>
            <w:tcW w:w="1260" w:type="dxa"/>
            <w:vMerge/>
          </w:tcPr>
          <w:p w14:paraId="714A1293" w14:textId="77777777" w:rsidR="00DA5D4F" w:rsidRDefault="00DA5D4F" w:rsidP="00DA5D4F">
            <w:pPr>
              <w:tabs>
                <w:tab w:val="left" w:pos="1080"/>
              </w:tabs>
              <w:jc w:val="center"/>
              <w:rPr>
                <w:rFonts w:ascii="Arial" w:hAnsi="Arial" w:cs="Arial"/>
                <w:sz w:val="17"/>
                <w:szCs w:val="17"/>
              </w:rPr>
            </w:pPr>
          </w:p>
        </w:tc>
        <w:tc>
          <w:tcPr>
            <w:tcW w:w="4410" w:type="dxa"/>
          </w:tcPr>
          <w:p w14:paraId="41B78A1D" w14:textId="77777777" w:rsidR="00DA5D4F" w:rsidRDefault="00DA5D4F" w:rsidP="00DA5D4F">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3A45FD" w14:textId="77777777" w:rsidR="00DA5D4F" w:rsidRPr="001A6150" w:rsidRDefault="00DA5D4F" w:rsidP="00DA5D4F">
            <w:pPr>
              <w:jc w:val="center"/>
              <w:rPr>
                <w:rFonts w:ascii="Arial" w:hAnsi="Arial" w:cs="Arial"/>
                <w:sz w:val="17"/>
                <w:szCs w:val="17"/>
              </w:rPr>
            </w:pPr>
          </w:p>
        </w:tc>
      </w:tr>
      <w:tr w:rsidR="00DA5D4F" w:rsidRPr="00722593" w14:paraId="529E7B9E" w14:textId="77777777" w:rsidTr="00C0248D">
        <w:trPr>
          <w:cantSplit/>
          <w:trHeight w:val="288"/>
        </w:trPr>
        <w:tc>
          <w:tcPr>
            <w:tcW w:w="540" w:type="dxa"/>
            <w:vMerge/>
          </w:tcPr>
          <w:p w14:paraId="73BC413D" w14:textId="77777777" w:rsidR="00DA5D4F" w:rsidRPr="00385CA9" w:rsidRDefault="00DA5D4F" w:rsidP="00DA5D4F">
            <w:pPr>
              <w:tabs>
                <w:tab w:val="left" w:pos="1080"/>
              </w:tabs>
              <w:jc w:val="center"/>
              <w:rPr>
                <w:rFonts w:ascii="Arial" w:hAnsi="Arial" w:cs="Arial"/>
                <w:sz w:val="17"/>
                <w:szCs w:val="17"/>
              </w:rPr>
            </w:pPr>
          </w:p>
        </w:tc>
        <w:tc>
          <w:tcPr>
            <w:tcW w:w="1368" w:type="dxa"/>
            <w:vMerge/>
          </w:tcPr>
          <w:p w14:paraId="181FBA8C" w14:textId="77777777" w:rsidR="00DA5D4F" w:rsidRPr="00722593" w:rsidRDefault="00DA5D4F" w:rsidP="00DA5D4F">
            <w:pPr>
              <w:tabs>
                <w:tab w:val="left" w:pos="1080"/>
              </w:tabs>
              <w:rPr>
                <w:rFonts w:ascii="Arial" w:hAnsi="Arial" w:cs="Arial"/>
                <w:sz w:val="17"/>
                <w:szCs w:val="17"/>
              </w:rPr>
            </w:pPr>
          </w:p>
        </w:tc>
        <w:tc>
          <w:tcPr>
            <w:tcW w:w="5130" w:type="dxa"/>
            <w:shd w:val="clear" w:color="auto" w:fill="D9D9D9" w:themeFill="background1" w:themeFillShade="D9"/>
          </w:tcPr>
          <w:p w14:paraId="14444A3B" w14:textId="45AE7D77" w:rsidR="00DA5D4F" w:rsidRPr="00E418D1" w:rsidRDefault="00DA5D4F" w:rsidP="00DA5D4F">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sidR="0091454B">
              <w:rPr>
                <w:rFonts w:ascii="Arial" w:hAnsi="Arial" w:cs="Arial"/>
                <w:color w:val="000000"/>
                <w:sz w:val="17"/>
                <w:szCs w:val="17"/>
              </w:rPr>
              <w:t>7</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UPS005 (</w:t>
            </w:r>
            <w:r>
              <w:rPr>
                <w:rFonts w:ascii="Arial" w:hAnsi="Arial" w:cs="Arial"/>
                <w:color w:val="000000"/>
                <w:sz w:val="17"/>
                <w:szCs w:val="17"/>
              </w:rPr>
              <w:t>S</w:t>
            </w:r>
            <w:r w:rsidRPr="00846F8B">
              <w:rPr>
                <w:rFonts w:ascii="Arial" w:hAnsi="Arial" w:cs="Arial"/>
                <w:color w:val="000000"/>
                <w:sz w:val="17"/>
                <w:szCs w:val="17"/>
              </w:rPr>
              <w:t>tep 1)</w:t>
            </w:r>
          </w:p>
        </w:tc>
        <w:tc>
          <w:tcPr>
            <w:tcW w:w="1260" w:type="dxa"/>
            <w:shd w:val="clear" w:color="auto" w:fill="D9D9D9" w:themeFill="background1" w:themeFillShade="D9"/>
          </w:tcPr>
          <w:p w14:paraId="1AE063D8" w14:textId="77777777" w:rsidR="00DA5D4F" w:rsidRDefault="00DA5D4F" w:rsidP="00DA5D4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6327F7" w14:textId="77777777" w:rsidR="00DA5D4F" w:rsidRDefault="00DA5D4F" w:rsidP="00DA5D4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01080B" w14:textId="77777777" w:rsidR="00DA5D4F" w:rsidRDefault="00DA5D4F" w:rsidP="00DA5D4F">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580BDEC8" w14:textId="77777777" w:rsidTr="00C0248D">
        <w:trPr>
          <w:cantSplit/>
          <w:trHeight w:val="309"/>
        </w:trPr>
        <w:tc>
          <w:tcPr>
            <w:tcW w:w="540" w:type="dxa"/>
            <w:vMerge w:val="restart"/>
          </w:tcPr>
          <w:p w14:paraId="7C719B29" w14:textId="34A5081A"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25</w:t>
            </w:r>
            <w:r w:rsidRPr="00385CA9">
              <w:rPr>
                <w:rFonts w:ascii="Arial" w:hAnsi="Arial" w:cs="Arial"/>
                <w:sz w:val="17"/>
                <w:szCs w:val="17"/>
              </w:rPr>
              <w:fldChar w:fldCharType="end"/>
            </w:r>
          </w:p>
        </w:tc>
        <w:tc>
          <w:tcPr>
            <w:tcW w:w="1368" w:type="dxa"/>
            <w:vMerge w:val="restart"/>
          </w:tcPr>
          <w:p w14:paraId="2D5A7539" w14:textId="4B133764" w:rsidR="00AA5FE1" w:rsidRPr="00722593" w:rsidRDefault="00AA5FE1" w:rsidP="00AA5FE1">
            <w:pPr>
              <w:tabs>
                <w:tab w:val="left" w:pos="1080"/>
              </w:tabs>
              <w:rPr>
                <w:rFonts w:ascii="Arial" w:hAnsi="Arial" w:cs="Arial"/>
                <w:sz w:val="17"/>
                <w:szCs w:val="17"/>
              </w:rPr>
            </w:pPr>
          </w:p>
        </w:tc>
        <w:tc>
          <w:tcPr>
            <w:tcW w:w="5130" w:type="dxa"/>
            <w:vMerge w:val="restart"/>
          </w:tcPr>
          <w:p w14:paraId="024FD2F8" w14:textId="77777777" w:rsidR="00AA5FE1" w:rsidRPr="00722593" w:rsidRDefault="00AA5FE1" w:rsidP="00AA5FE1">
            <w:pPr>
              <w:tabs>
                <w:tab w:val="left" w:pos="1080"/>
              </w:tabs>
              <w:rPr>
                <w:rFonts w:ascii="Arial" w:hAnsi="Arial" w:cs="Arial"/>
                <w:sz w:val="17"/>
                <w:szCs w:val="17"/>
              </w:rPr>
            </w:pPr>
            <w:r w:rsidRPr="003354AB">
              <w:rPr>
                <w:rFonts w:ascii="Arial" w:hAnsi="Arial" w:cs="Arial"/>
                <w:sz w:val="17"/>
                <w:szCs w:val="17"/>
              </w:rPr>
              <w:t>UPS used to provide backup power in an ITS cabinet provide</w:t>
            </w:r>
            <w:r>
              <w:rPr>
                <w:rFonts w:ascii="Arial" w:hAnsi="Arial" w:cs="Arial"/>
                <w:sz w:val="17"/>
                <w:szCs w:val="17"/>
              </w:rPr>
              <w:t>s</w:t>
            </w:r>
            <w:r w:rsidRPr="003354AB">
              <w:rPr>
                <w:rFonts w:ascii="Arial" w:hAnsi="Arial" w:cs="Arial"/>
                <w:sz w:val="17"/>
                <w:szCs w:val="17"/>
              </w:rPr>
              <w:t xml:space="preserve"> a minimum of 350 watts (at 120V</w:t>
            </w:r>
            <w:r w:rsidRPr="005700E7">
              <w:rPr>
                <w:rFonts w:ascii="Arial" w:hAnsi="Arial" w:cs="Arial"/>
                <w:sz w:val="17"/>
                <w:szCs w:val="17"/>
                <w:vertAlign w:val="subscript"/>
              </w:rPr>
              <w:t>AC</w:t>
            </w:r>
            <w:r w:rsidRPr="003354AB">
              <w:rPr>
                <w:rFonts w:ascii="Arial" w:hAnsi="Arial" w:cs="Arial"/>
                <w:sz w:val="17"/>
                <w:szCs w:val="17"/>
              </w:rPr>
              <w:t xml:space="preserve">) of continuous backup power for a minimum of two hours </w:t>
            </w:r>
            <w:r>
              <w:rPr>
                <w:rFonts w:ascii="Arial" w:hAnsi="Arial" w:cs="Arial"/>
                <w:sz w:val="17"/>
                <w:szCs w:val="17"/>
              </w:rPr>
              <w:t>and U</w:t>
            </w:r>
            <w:r w:rsidRPr="003354AB">
              <w:rPr>
                <w:rFonts w:ascii="Arial" w:hAnsi="Arial" w:cs="Arial"/>
                <w:sz w:val="17"/>
                <w:szCs w:val="17"/>
              </w:rPr>
              <w:t>PS assemblies used to provide backup power in a traffic signal controller cabinet provide</w:t>
            </w:r>
            <w:r>
              <w:rPr>
                <w:rFonts w:ascii="Arial" w:hAnsi="Arial" w:cs="Arial"/>
                <w:sz w:val="17"/>
                <w:szCs w:val="17"/>
              </w:rPr>
              <w:t>s</w:t>
            </w:r>
            <w:r w:rsidRPr="003354AB">
              <w:rPr>
                <w:rFonts w:ascii="Arial" w:hAnsi="Arial" w:cs="Arial"/>
                <w:sz w:val="17"/>
                <w:szCs w:val="17"/>
              </w:rPr>
              <w:t xml:space="preserve"> a minimum 400 watts (at 120V</w:t>
            </w:r>
            <w:r w:rsidRPr="005700E7">
              <w:rPr>
                <w:rFonts w:ascii="Arial" w:hAnsi="Arial" w:cs="Arial"/>
                <w:sz w:val="17"/>
                <w:szCs w:val="17"/>
                <w:vertAlign w:val="subscript"/>
              </w:rPr>
              <w:t>AC</w:t>
            </w:r>
            <w:r w:rsidRPr="003354AB">
              <w:rPr>
                <w:rFonts w:ascii="Arial" w:hAnsi="Arial" w:cs="Arial"/>
                <w:sz w:val="17"/>
                <w:szCs w:val="17"/>
              </w:rPr>
              <w:t>) of continuous power for a minimum of 6.5 hours.</w:t>
            </w:r>
          </w:p>
        </w:tc>
        <w:tc>
          <w:tcPr>
            <w:tcW w:w="1260" w:type="dxa"/>
            <w:vMerge w:val="restart"/>
          </w:tcPr>
          <w:p w14:paraId="4B5D1D9B" w14:textId="2B4AF6BA"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E458EEA" w14:textId="77777777" w:rsidR="00AA5FE1" w:rsidRDefault="00AA5FE1" w:rsidP="00AA5FE1">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887C0D"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5FE1" w:rsidRPr="00722593" w14:paraId="68D271D5" w14:textId="77777777" w:rsidTr="00C0248D">
        <w:trPr>
          <w:cantSplit/>
          <w:trHeight w:val="288"/>
        </w:trPr>
        <w:tc>
          <w:tcPr>
            <w:tcW w:w="540" w:type="dxa"/>
            <w:vMerge/>
          </w:tcPr>
          <w:p w14:paraId="5A6E7340"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5A483ADC" w14:textId="77777777" w:rsidR="00AA5FE1" w:rsidRDefault="00AA5FE1" w:rsidP="00AA5FE1">
            <w:pPr>
              <w:tabs>
                <w:tab w:val="left" w:pos="1080"/>
              </w:tabs>
              <w:rPr>
                <w:rFonts w:ascii="Arial" w:hAnsi="Arial" w:cs="Arial"/>
                <w:sz w:val="17"/>
                <w:szCs w:val="17"/>
              </w:rPr>
            </w:pPr>
          </w:p>
        </w:tc>
        <w:tc>
          <w:tcPr>
            <w:tcW w:w="5130" w:type="dxa"/>
            <w:vMerge/>
          </w:tcPr>
          <w:p w14:paraId="2006F73F" w14:textId="77777777" w:rsidR="00AA5FE1" w:rsidRPr="003354AB" w:rsidRDefault="00AA5FE1" w:rsidP="00AA5FE1">
            <w:pPr>
              <w:tabs>
                <w:tab w:val="left" w:pos="1080"/>
              </w:tabs>
              <w:rPr>
                <w:rFonts w:ascii="Arial" w:hAnsi="Arial" w:cs="Arial"/>
                <w:sz w:val="17"/>
                <w:szCs w:val="17"/>
              </w:rPr>
            </w:pPr>
          </w:p>
        </w:tc>
        <w:tc>
          <w:tcPr>
            <w:tcW w:w="1260" w:type="dxa"/>
            <w:vMerge/>
          </w:tcPr>
          <w:p w14:paraId="4647DFE3" w14:textId="77777777" w:rsidR="00AA5FE1" w:rsidRDefault="00AA5FE1" w:rsidP="00AA5FE1">
            <w:pPr>
              <w:tabs>
                <w:tab w:val="left" w:pos="1080"/>
              </w:tabs>
              <w:jc w:val="center"/>
              <w:rPr>
                <w:rFonts w:ascii="Arial" w:hAnsi="Arial" w:cs="Arial"/>
                <w:sz w:val="17"/>
                <w:szCs w:val="17"/>
              </w:rPr>
            </w:pPr>
          </w:p>
        </w:tc>
        <w:tc>
          <w:tcPr>
            <w:tcW w:w="4410" w:type="dxa"/>
          </w:tcPr>
          <w:p w14:paraId="4E64E38D" w14:textId="77777777" w:rsidR="00AA5FE1" w:rsidRDefault="00AA5FE1" w:rsidP="00AA5FE1">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7A7B22" w14:textId="77777777" w:rsidR="00AA5FE1" w:rsidRPr="001A6150" w:rsidRDefault="00AA5FE1" w:rsidP="00AA5FE1">
            <w:pPr>
              <w:tabs>
                <w:tab w:val="left" w:pos="1080"/>
              </w:tabs>
              <w:jc w:val="center"/>
              <w:rPr>
                <w:rFonts w:ascii="Arial" w:hAnsi="Arial" w:cs="Arial"/>
                <w:sz w:val="17"/>
                <w:szCs w:val="17"/>
              </w:rPr>
            </w:pPr>
          </w:p>
        </w:tc>
      </w:tr>
      <w:tr w:rsidR="00AA5FE1" w:rsidRPr="00722593" w14:paraId="1C665544" w14:textId="77777777" w:rsidTr="00C0248D">
        <w:trPr>
          <w:cantSplit/>
          <w:trHeight w:val="288"/>
        </w:trPr>
        <w:tc>
          <w:tcPr>
            <w:tcW w:w="540" w:type="dxa"/>
            <w:vMerge/>
          </w:tcPr>
          <w:p w14:paraId="6C65F834"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1EEFDE73"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7335A97B" w14:textId="4DF9C1E7" w:rsidR="00AA5FE1" w:rsidRPr="00E418D1" w:rsidRDefault="00AA5FE1" w:rsidP="00846F8B">
            <w:pPr>
              <w:tabs>
                <w:tab w:val="left" w:pos="1080"/>
              </w:tabs>
              <w:rPr>
                <w:rFonts w:ascii="Arial" w:hAnsi="Arial" w:cs="Arial"/>
                <w:color w:val="000000"/>
                <w:sz w:val="17"/>
                <w:szCs w:val="17"/>
              </w:rPr>
            </w:pPr>
            <w:r>
              <w:rPr>
                <w:rFonts w:ascii="Arial" w:hAnsi="Arial" w:cs="Arial"/>
                <w:color w:val="000000"/>
                <w:sz w:val="17"/>
                <w:szCs w:val="17"/>
              </w:rPr>
              <w:t>TERL Test Cases (Steps):</w:t>
            </w:r>
            <w:r w:rsidR="00846F8B">
              <w:t xml:space="preserve"> </w:t>
            </w:r>
            <w:r w:rsidR="00846F8B" w:rsidRPr="00846F8B">
              <w:rPr>
                <w:rFonts w:ascii="Arial" w:hAnsi="Arial" w:cs="Arial"/>
                <w:color w:val="000000"/>
                <w:sz w:val="17"/>
                <w:szCs w:val="17"/>
              </w:rPr>
              <w:t>UPS001 (</w:t>
            </w:r>
            <w:r w:rsidR="008B7431">
              <w:rPr>
                <w:rFonts w:ascii="Arial" w:hAnsi="Arial" w:cs="Arial"/>
                <w:color w:val="000000"/>
                <w:sz w:val="17"/>
                <w:szCs w:val="17"/>
              </w:rPr>
              <w:t>S</w:t>
            </w:r>
            <w:r w:rsidR="00846F8B" w:rsidRPr="00846F8B">
              <w:rPr>
                <w:rFonts w:ascii="Arial" w:hAnsi="Arial" w:cs="Arial"/>
                <w:color w:val="000000"/>
                <w:sz w:val="17"/>
                <w:szCs w:val="17"/>
              </w:rPr>
              <w:t xml:space="preserve">tep </w:t>
            </w:r>
            <w:r w:rsidR="00DA5D4F" w:rsidRPr="00846F8B">
              <w:rPr>
                <w:rFonts w:ascii="Arial" w:hAnsi="Arial" w:cs="Arial"/>
                <w:color w:val="000000"/>
                <w:sz w:val="17"/>
                <w:szCs w:val="17"/>
              </w:rPr>
              <w:t>1</w:t>
            </w:r>
            <w:r w:rsidR="00EC6B07">
              <w:rPr>
                <w:rFonts w:ascii="Arial" w:hAnsi="Arial" w:cs="Arial"/>
                <w:color w:val="000000"/>
                <w:sz w:val="17"/>
                <w:szCs w:val="17"/>
              </w:rPr>
              <w:t>8</w:t>
            </w:r>
            <w:r w:rsidR="00846F8B" w:rsidRPr="00846F8B">
              <w:rPr>
                <w:rFonts w:ascii="Arial" w:hAnsi="Arial" w:cs="Arial"/>
                <w:color w:val="000000"/>
                <w:sz w:val="17"/>
                <w:szCs w:val="17"/>
              </w:rPr>
              <w:t>),</w:t>
            </w:r>
            <w:r w:rsidR="00846F8B">
              <w:rPr>
                <w:rFonts w:ascii="Arial" w:hAnsi="Arial" w:cs="Arial"/>
                <w:color w:val="000000"/>
                <w:sz w:val="17"/>
                <w:szCs w:val="17"/>
              </w:rPr>
              <w:t xml:space="preserve"> </w:t>
            </w:r>
            <w:r w:rsidR="00846F8B" w:rsidRPr="00846F8B">
              <w:rPr>
                <w:rFonts w:ascii="Arial" w:hAnsi="Arial" w:cs="Arial"/>
                <w:color w:val="000000"/>
                <w:sz w:val="17"/>
                <w:szCs w:val="17"/>
              </w:rPr>
              <w:t>UPS005 (</w:t>
            </w:r>
            <w:r w:rsidR="008B7431">
              <w:rPr>
                <w:rFonts w:ascii="Arial" w:hAnsi="Arial" w:cs="Arial"/>
                <w:color w:val="000000"/>
                <w:sz w:val="17"/>
                <w:szCs w:val="17"/>
              </w:rPr>
              <w:t>S</w:t>
            </w:r>
            <w:r w:rsidR="00846F8B" w:rsidRPr="00846F8B">
              <w:rPr>
                <w:rFonts w:ascii="Arial" w:hAnsi="Arial" w:cs="Arial"/>
                <w:color w:val="000000"/>
                <w:sz w:val="17"/>
                <w:szCs w:val="17"/>
              </w:rPr>
              <w:t>teps 2, 3)</w:t>
            </w:r>
          </w:p>
        </w:tc>
        <w:tc>
          <w:tcPr>
            <w:tcW w:w="1260" w:type="dxa"/>
            <w:shd w:val="clear" w:color="auto" w:fill="D9D9D9" w:themeFill="background1" w:themeFillShade="D9"/>
          </w:tcPr>
          <w:p w14:paraId="6CB3CD5D"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DA6863"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E384B0"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5D82CE0D" w14:textId="77777777" w:rsidTr="00C0248D">
        <w:trPr>
          <w:cantSplit/>
          <w:trHeight w:val="103"/>
        </w:trPr>
        <w:tc>
          <w:tcPr>
            <w:tcW w:w="14688" w:type="dxa"/>
            <w:gridSpan w:val="6"/>
            <w:shd w:val="clear" w:color="auto" w:fill="FFFF99"/>
          </w:tcPr>
          <w:p w14:paraId="56282791" w14:textId="038E1E5F" w:rsidR="003F3714" w:rsidRDefault="003F3714" w:rsidP="00E418D1">
            <w:pPr>
              <w:rPr>
                <w:rFonts w:ascii="Arial" w:hAnsi="Arial" w:cs="Arial"/>
                <w:sz w:val="17"/>
                <w:szCs w:val="17"/>
              </w:rPr>
            </w:pPr>
            <w:r w:rsidRPr="001C340B">
              <w:rPr>
                <w:rFonts w:ascii="Arial" w:hAnsi="Arial" w:cs="Arial"/>
                <w:sz w:val="17"/>
                <w:szCs w:val="17"/>
              </w:rPr>
              <w:t>The following com</w:t>
            </w:r>
            <w:r>
              <w:rPr>
                <w:rFonts w:ascii="Arial" w:hAnsi="Arial" w:cs="Arial"/>
                <w:sz w:val="17"/>
                <w:szCs w:val="17"/>
              </w:rPr>
              <w:t>pliance matrix criteri</w:t>
            </w:r>
            <w:r w:rsidR="00CE0FB4">
              <w:rPr>
                <w:rFonts w:ascii="Arial" w:hAnsi="Arial" w:cs="Arial"/>
                <w:sz w:val="17"/>
                <w:szCs w:val="17"/>
              </w:rPr>
              <w:t>on</w:t>
            </w:r>
            <w:r>
              <w:rPr>
                <w:rFonts w:ascii="Arial" w:hAnsi="Arial" w:cs="Arial"/>
                <w:sz w:val="17"/>
                <w:szCs w:val="17"/>
              </w:rPr>
              <w:t xml:space="preserve"> </w:t>
            </w:r>
            <w:r w:rsidR="00A7071B">
              <w:rPr>
                <w:rFonts w:ascii="Arial" w:hAnsi="Arial" w:cs="Arial"/>
                <w:sz w:val="17"/>
                <w:szCs w:val="17"/>
              </w:rPr>
              <w:t>is</w:t>
            </w:r>
            <w:r>
              <w:rPr>
                <w:rFonts w:ascii="Arial" w:hAnsi="Arial" w:cs="Arial"/>
                <w:sz w:val="17"/>
                <w:szCs w:val="17"/>
              </w:rPr>
              <w:t xml:space="preserve"> for </w:t>
            </w:r>
            <w:r w:rsidR="00AF53EB">
              <w:rPr>
                <w:rFonts w:ascii="Arial" w:hAnsi="Arial" w:cs="Arial"/>
                <w:sz w:val="17"/>
                <w:szCs w:val="17"/>
              </w:rPr>
              <w:t>Double-Conversion UPS.</w:t>
            </w:r>
          </w:p>
        </w:tc>
      </w:tr>
      <w:tr w:rsidR="003F3714" w:rsidRPr="00722593" w14:paraId="0D0A57FF" w14:textId="77777777" w:rsidTr="00C0248D">
        <w:trPr>
          <w:cantSplit/>
          <w:trHeight w:val="103"/>
        </w:trPr>
        <w:tc>
          <w:tcPr>
            <w:tcW w:w="540" w:type="dxa"/>
            <w:vMerge w:val="restart"/>
          </w:tcPr>
          <w:p w14:paraId="30F7933C" w14:textId="0FE01A42"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26</w:t>
            </w:r>
            <w:r w:rsidRPr="00385CA9">
              <w:rPr>
                <w:rFonts w:ascii="Arial" w:hAnsi="Arial" w:cs="Arial"/>
                <w:sz w:val="17"/>
                <w:szCs w:val="17"/>
              </w:rPr>
              <w:fldChar w:fldCharType="end"/>
            </w:r>
          </w:p>
        </w:tc>
        <w:tc>
          <w:tcPr>
            <w:tcW w:w="1368" w:type="dxa"/>
            <w:vMerge w:val="restart"/>
          </w:tcPr>
          <w:p w14:paraId="24D83113"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14DF7C4C" w14:textId="3BA2CDB1" w:rsidR="003F3714" w:rsidRPr="008B4A8E" w:rsidRDefault="003F3714" w:rsidP="003F3714">
            <w:pPr>
              <w:rPr>
                <w:rFonts w:ascii="Arial" w:hAnsi="Arial" w:cs="Arial"/>
                <w:color w:val="000000"/>
                <w:sz w:val="17"/>
                <w:szCs w:val="17"/>
              </w:rPr>
            </w:pPr>
            <w:r w:rsidRPr="005F6F4A">
              <w:rPr>
                <w:rFonts w:ascii="Arial" w:hAnsi="Arial" w:cs="Arial"/>
                <w:sz w:val="17"/>
                <w:szCs w:val="17"/>
              </w:rPr>
              <w:t xml:space="preserve">Double-conversion UPS </w:t>
            </w:r>
            <w:r>
              <w:rPr>
                <w:rFonts w:ascii="Arial" w:hAnsi="Arial" w:cs="Arial"/>
                <w:sz w:val="17"/>
                <w:szCs w:val="17"/>
              </w:rPr>
              <w:t>is</w:t>
            </w:r>
            <w:r w:rsidRPr="005F6F4A">
              <w:rPr>
                <w:rFonts w:ascii="Arial" w:hAnsi="Arial" w:cs="Arial"/>
                <w:sz w:val="17"/>
                <w:szCs w:val="17"/>
              </w:rPr>
              <w:t xml:space="preserve"> capable of simultaneously producing fully regenerated and regulated, conditioned, True Sine Wave power and</w:t>
            </w:r>
            <w:r>
              <w:rPr>
                <w:rFonts w:ascii="Arial" w:hAnsi="Arial" w:cs="Arial"/>
                <w:sz w:val="17"/>
                <w:szCs w:val="17"/>
              </w:rPr>
              <w:t xml:space="preserve"> hot standby AC output, and has</w:t>
            </w:r>
            <w:r w:rsidRPr="005F6F4A">
              <w:rPr>
                <w:rFonts w:ascii="Arial" w:hAnsi="Arial" w:cs="Arial"/>
                <w:sz w:val="17"/>
                <w:szCs w:val="17"/>
              </w:rPr>
              <w:t xml:space="preserve"> a minimum operating efficiency of 90%.</w:t>
            </w:r>
          </w:p>
        </w:tc>
        <w:tc>
          <w:tcPr>
            <w:tcW w:w="1260" w:type="dxa"/>
            <w:vMerge w:val="restart"/>
          </w:tcPr>
          <w:p w14:paraId="5CB033A5" w14:textId="75E8136F"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BA1815"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43AC0FB" w14:textId="77777777" w:rsidR="003F3714" w:rsidRPr="001A6150" w:rsidRDefault="003F3714" w:rsidP="003F3714">
            <w:pPr>
              <w:jc w:val="center"/>
              <w:rPr>
                <w:rFonts w:ascii="Arial" w:hAnsi="Arial" w:cs="Arial"/>
                <w:sz w:val="17"/>
                <w:szCs w:val="17"/>
              </w:rPr>
            </w:pPr>
            <w:r>
              <w:rPr>
                <w:rFonts w:ascii="Arial" w:hAnsi="Arial" w:cs="Arial"/>
                <w:sz w:val="17"/>
                <w:szCs w:val="17"/>
              </w:rPr>
              <w:t>Document Review and Functional Inspection</w:t>
            </w:r>
          </w:p>
        </w:tc>
      </w:tr>
      <w:tr w:rsidR="003F3714" w:rsidRPr="00722593" w14:paraId="09C78139" w14:textId="77777777" w:rsidTr="00C0248D">
        <w:trPr>
          <w:cantSplit/>
          <w:trHeight w:val="288"/>
        </w:trPr>
        <w:tc>
          <w:tcPr>
            <w:tcW w:w="540" w:type="dxa"/>
            <w:vMerge/>
          </w:tcPr>
          <w:p w14:paraId="60DE7A05"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51FC0E59" w14:textId="77777777" w:rsidR="003F3714" w:rsidRPr="00722593" w:rsidRDefault="003F3714" w:rsidP="003F3714">
            <w:pPr>
              <w:tabs>
                <w:tab w:val="left" w:pos="1080"/>
              </w:tabs>
              <w:rPr>
                <w:rFonts w:ascii="Arial" w:hAnsi="Arial" w:cs="Arial"/>
                <w:sz w:val="17"/>
                <w:szCs w:val="17"/>
              </w:rPr>
            </w:pPr>
          </w:p>
        </w:tc>
        <w:tc>
          <w:tcPr>
            <w:tcW w:w="5130" w:type="dxa"/>
            <w:vMerge/>
          </w:tcPr>
          <w:p w14:paraId="4DBF41D3" w14:textId="77777777" w:rsidR="003F3714" w:rsidRPr="005F6F4A" w:rsidRDefault="003F3714" w:rsidP="003F3714">
            <w:pPr>
              <w:rPr>
                <w:rFonts w:ascii="Arial" w:hAnsi="Arial" w:cs="Arial"/>
                <w:color w:val="000000"/>
                <w:sz w:val="17"/>
                <w:szCs w:val="17"/>
              </w:rPr>
            </w:pPr>
          </w:p>
        </w:tc>
        <w:tc>
          <w:tcPr>
            <w:tcW w:w="1260" w:type="dxa"/>
            <w:vMerge/>
          </w:tcPr>
          <w:p w14:paraId="3D4D1F28" w14:textId="77777777" w:rsidR="003F3714" w:rsidRDefault="003F3714" w:rsidP="003F3714">
            <w:pPr>
              <w:tabs>
                <w:tab w:val="left" w:pos="1080"/>
              </w:tabs>
              <w:jc w:val="center"/>
              <w:rPr>
                <w:rFonts w:ascii="Arial" w:hAnsi="Arial" w:cs="Arial"/>
                <w:sz w:val="17"/>
                <w:szCs w:val="17"/>
              </w:rPr>
            </w:pPr>
          </w:p>
        </w:tc>
        <w:tc>
          <w:tcPr>
            <w:tcW w:w="4410" w:type="dxa"/>
          </w:tcPr>
          <w:p w14:paraId="52B123C3"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B5CEB2" w14:textId="77777777" w:rsidR="003F3714" w:rsidRPr="001A6150" w:rsidRDefault="003F3714" w:rsidP="003F3714">
            <w:pPr>
              <w:jc w:val="center"/>
              <w:rPr>
                <w:rFonts w:ascii="Arial" w:hAnsi="Arial" w:cs="Arial"/>
                <w:sz w:val="17"/>
                <w:szCs w:val="17"/>
              </w:rPr>
            </w:pPr>
          </w:p>
        </w:tc>
      </w:tr>
      <w:tr w:rsidR="003F3714" w:rsidRPr="00722593" w14:paraId="3D6F2F56" w14:textId="77777777" w:rsidTr="00C0248D">
        <w:trPr>
          <w:cantSplit/>
          <w:trHeight w:val="288"/>
        </w:trPr>
        <w:tc>
          <w:tcPr>
            <w:tcW w:w="540" w:type="dxa"/>
            <w:vMerge/>
          </w:tcPr>
          <w:p w14:paraId="45B5133E"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4EAFF974"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5001BF5D" w14:textId="2103FB08" w:rsidR="003F3714" w:rsidRPr="005F6F4A"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sidR="008F790F">
              <w:rPr>
                <w:rFonts w:ascii="Arial" w:hAnsi="Arial" w:cs="Arial"/>
                <w:color w:val="000000"/>
                <w:sz w:val="17"/>
                <w:szCs w:val="17"/>
              </w:rPr>
              <w:t>S</w:t>
            </w:r>
            <w:r w:rsidRPr="00846F8B">
              <w:rPr>
                <w:rFonts w:ascii="Arial" w:hAnsi="Arial" w:cs="Arial"/>
                <w:color w:val="000000"/>
                <w:sz w:val="17"/>
                <w:szCs w:val="17"/>
              </w:rPr>
              <w:t>tep 1</w:t>
            </w:r>
            <w:r w:rsidR="00EC6B07">
              <w:rPr>
                <w:rFonts w:ascii="Arial" w:hAnsi="Arial" w:cs="Arial"/>
                <w:color w:val="000000"/>
                <w:sz w:val="17"/>
                <w:szCs w:val="17"/>
              </w:rPr>
              <w:t>9</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w:t>
            </w:r>
            <w:r>
              <w:rPr>
                <w:rFonts w:ascii="Arial" w:hAnsi="Arial" w:cs="Arial"/>
                <w:color w:val="000000"/>
                <w:sz w:val="17"/>
                <w:szCs w:val="17"/>
              </w:rPr>
              <w:t>4</w:t>
            </w:r>
            <w:r w:rsidRPr="00846F8B">
              <w:rPr>
                <w:rFonts w:ascii="Arial" w:hAnsi="Arial" w:cs="Arial"/>
                <w:color w:val="000000"/>
                <w:sz w:val="17"/>
                <w:szCs w:val="17"/>
              </w:rPr>
              <w:t xml:space="preserve"> (</w:t>
            </w:r>
            <w:r w:rsidR="00DA5D4F">
              <w:rPr>
                <w:rFonts w:ascii="Arial" w:hAnsi="Arial" w:cs="Arial"/>
                <w:color w:val="000000"/>
                <w:sz w:val="17"/>
                <w:szCs w:val="17"/>
              </w:rPr>
              <w:t>S</w:t>
            </w:r>
            <w:r w:rsidR="00DA5D4F" w:rsidRPr="00846F8B">
              <w:rPr>
                <w:rFonts w:ascii="Arial" w:hAnsi="Arial" w:cs="Arial"/>
                <w:color w:val="000000"/>
                <w:sz w:val="17"/>
                <w:szCs w:val="17"/>
              </w:rPr>
              <w:t>tep</w:t>
            </w:r>
            <w:r w:rsidR="00DA5D4F">
              <w:rPr>
                <w:rFonts w:ascii="Arial" w:hAnsi="Arial" w:cs="Arial"/>
                <w:color w:val="000000"/>
                <w:sz w:val="17"/>
                <w:szCs w:val="17"/>
              </w:rPr>
              <w:t>s</w:t>
            </w:r>
            <w:r w:rsidR="00DA5D4F" w:rsidRPr="00846F8B">
              <w:rPr>
                <w:rFonts w:ascii="Arial" w:hAnsi="Arial" w:cs="Arial"/>
                <w:color w:val="000000"/>
                <w:sz w:val="17"/>
                <w:szCs w:val="17"/>
              </w:rPr>
              <w:t xml:space="preserve"> </w:t>
            </w:r>
            <w:r w:rsidR="00DA5D4F">
              <w:rPr>
                <w:rFonts w:ascii="Arial" w:hAnsi="Arial" w:cs="Arial"/>
                <w:color w:val="000000"/>
                <w:sz w:val="17"/>
                <w:szCs w:val="17"/>
              </w:rPr>
              <w:t>1, 2</w:t>
            </w:r>
            <w:r w:rsidR="00DA5D4F" w:rsidRPr="00846F8B">
              <w:rPr>
                <w:rFonts w:ascii="Arial" w:hAnsi="Arial" w:cs="Arial"/>
                <w:color w:val="000000"/>
                <w:sz w:val="17"/>
                <w:szCs w:val="17"/>
              </w:rPr>
              <w:t>)</w:t>
            </w:r>
          </w:p>
        </w:tc>
        <w:tc>
          <w:tcPr>
            <w:tcW w:w="1260" w:type="dxa"/>
            <w:shd w:val="clear" w:color="auto" w:fill="D9D9D9" w:themeFill="background1" w:themeFillShade="D9"/>
          </w:tcPr>
          <w:p w14:paraId="6E174606"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E63BF5" w14:textId="77777777" w:rsidR="003F3714" w:rsidRDefault="003F3714" w:rsidP="003F371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96EF82" w14:textId="77777777" w:rsidR="003F3714" w:rsidRPr="001A6150" w:rsidRDefault="003F3714" w:rsidP="003F371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250CAE9E" w14:textId="77777777" w:rsidTr="00C0248D">
        <w:trPr>
          <w:cantSplit/>
        </w:trPr>
        <w:tc>
          <w:tcPr>
            <w:tcW w:w="14688" w:type="dxa"/>
            <w:gridSpan w:val="6"/>
            <w:shd w:val="clear" w:color="auto" w:fill="FFFF99"/>
          </w:tcPr>
          <w:p w14:paraId="6D77B94D" w14:textId="77777777" w:rsidR="003F3714" w:rsidRDefault="003F3714" w:rsidP="003F3714">
            <w:r w:rsidRPr="001C340B">
              <w:rPr>
                <w:rFonts w:ascii="Arial" w:hAnsi="Arial" w:cs="Arial"/>
                <w:sz w:val="17"/>
                <w:szCs w:val="17"/>
              </w:rPr>
              <w:t>The following com</w:t>
            </w:r>
            <w:r>
              <w:rPr>
                <w:rFonts w:ascii="Arial" w:hAnsi="Arial" w:cs="Arial"/>
                <w:sz w:val="17"/>
                <w:szCs w:val="17"/>
              </w:rPr>
              <w:t>pliance matrix criteria are for Traffic Signal UPS Cabinet.</w:t>
            </w:r>
          </w:p>
        </w:tc>
      </w:tr>
      <w:tr w:rsidR="003F3714" w:rsidRPr="00722593" w14:paraId="555DBD24" w14:textId="77777777" w:rsidTr="00C0248D">
        <w:trPr>
          <w:cantSplit/>
          <w:trHeight w:val="288"/>
        </w:trPr>
        <w:tc>
          <w:tcPr>
            <w:tcW w:w="540" w:type="dxa"/>
            <w:vMerge w:val="restart"/>
          </w:tcPr>
          <w:p w14:paraId="7293AFBF" w14:textId="1BF4E38D"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27</w:t>
            </w:r>
            <w:r w:rsidRPr="00385CA9">
              <w:rPr>
                <w:rFonts w:ascii="Arial" w:hAnsi="Arial" w:cs="Arial"/>
                <w:sz w:val="17"/>
                <w:szCs w:val="17"/>
              </w:rPr>
              <w:fldChar w:fldCharType="end"/>
            </w:r>
          </w:p>
        </w:tc>
        <w:tc>
          <w:tcPr>
            <w:tcW w:w="1368" w:type="dxa"/>
            <w:vMerge w:val="restart"/>
          </w:tcPr>
          <w:p w14:paraId="26CA361D" w14:textId="0BFD5EEA" w:rsidR="003F3714" w:rsidRPr="00722593" w:rsidRDefault="003F3714" w:rsidP="003F3714">
            <w:pPr>
              <w:tabs>
                <w:tab w:val="left" w:pos="1080"/>
              </w:tabs>
              <w:rPr>
                <w:rFonts w:ascii="Arial" w:hAnsi="Arial" w:cs="Arial"/>
                <w:sz w:val="17"/>
                <w:szCs w:val="17"/>
              </w:rPr>
            </w:pPr>
            <w:r>
              <w:rPr>
                <w:rFonts w:ascii="Arial" w:hAnsi="Arial" w:cs="Arial"/>
                <w:sz w:val="17"/>
                <w:szCs w:val="17"/>
              </w:rPr>
              <w:t>996-7.2.5</w:t>
            </w:r>
          </w:p>
        </w:tc>
        <w:tc>
          <w:tcPr>
            <w:tcW w:w="5130" w:type="dxa"/>
          </w:tcPr>
          <w:p w14:paraId="368AB69A" w14:textId="77777777" w:rsidR="003F3714" w:rsidRPr="008B4A8E" w:rsidRDefault="003F3714" w:rsidP="003F3714">
            <w:pPr>
              <w:rPr>
                <w:rFonts w:ascii="Arial" w:hAnsi="Arial" w:cs="Arial"/>
                <w:color w:val="000000"/>
                <w:sz w:val="17"/>
                <w:szCs w:val="17"/>
              </w:rPr>
            </w:pPr>
            <w:r w:rsidRPr="005F6F4A">
              <w:rPr>
                <w:rFonts w:ascii="Arial" w:hAnsi="Arial" w:cs="Arial"/>
                <w:color w:val="000000"/>
                <w:sz w:val="17"/>
                <w:szCs w:val="17"/>
              </w:rPr>
              <w:t>Cabinet</w:t>
            </w:r>
            <w:r>
              <w:rPr>
                <w:rFonts w:ascii="Arial" w:hAnsi="Arial" w:cs="Arial"/>
                <w:color w:val="000000"/>
                <w:sz w:val="17"/>
                <w:szCs w:val="17"/>
              </w:rPr>
              <w:t xml:space="preserve"> i</w:t>
            </w:r>
            <w:r w:rsidRPr="005F6F4A">
              <w:rPr>
                <w:rFonts w:ascii="Arial" w:hAnsi="Arial" w:cs="Arial"/>
                <w:color w:val="000000"/>
                <w:sz w:val="17"/>
                <w:szCs w:val="17"/>
              </w:rPr>
              <w:t>s designed to be mounted to the side of a traffic cabinet or base mounted.</w:t>
            </w:r>
          </w:p>
        </w:tc>
        <w:tc>
          <w:tcPr>
            <w:tcW w:w="1260" w:type="dxa"/>
          </w:tcPr>
          <w:p w14:paraId="028BF10A" w14:textId="633E8FAB"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DAABDDC" w14:textId="77777777" w:rsidR="003F3714" w:rsidRDefault="003F3714" w:rsidP="003F3714">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A4287BA" w14:textId="77777777" w:rsidR="003F3714" w:rsidRPr="001A6150" w:rsidRDefault="003F3714" w:rsidP="003F3714">
            <w:pPr>
              <w:jc w:val="center"/>
              <w:rPr>
                <w:rFonts w:ascii="Arial" w:hAnsi="Arial" w:cs="Arial"/>
                <w:sz w:val="17"/>
                <w:szCs w:val="17"/>
              </w:rPr>
            </w:pPr>
            <w:r>
              <w:rPr>
                <w:rFonts w:ascii="Arial" w:hAnsi="Arial" w:cs="Arial"/>
                <w:sz w:val="17"/>
                <w:szCs w:val="17"/>
              </w:rPr>
              <w:t>Physical Inspection</w:t>
            </w:r>
          </w:p>
        </w:tc>
      </w:tr>
      <w:tr w:rsidR="003F3714" w:rsidRPr="00722593" w14:paraId="5ECD2B7A" w14:textId="77777777" w:rsidTr="00C0248D">
        <w:trPr>
          <w:cantSplit/>
          <w:trHeight w:val="288"/>
        </w:trPr>
        <w:tc>
          <w:tcPr>
            <w:tcW w:w="540" w:type="dxa"/>
            <w:vMerge/>
          </w:tcPr>
          <w:p w14:paraId="082DEE5D"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651E28EB"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5114B5FB" w14:textId="17D72871" w:rsidR="003F3714" w:rsidRPr="005F6F4A"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UPS002 (</w:t>
            </w:r>
            <w:r w:rsidR="008F790F">
              <w:rPr>
                <w:rFonts w:ascii="Arial" w:hAnsi="Arial" w:cs="Arial"/>
                <w:color w:val="000000"/>
                <w:sz w:val="17"/>
                <w:szCs w:val="17"/>
              </w:rPr>
              <w:t>S</w:t>
            </w:r>
            <w:r w:rsidRPr="00846F8B">
              <w:rPr>
                <w:rFonts w:ascii="Arial" w:hAnsi="Arial" w:cs="Arial"/>
                <w:color w:val="000000"/>
                <w:sz w:val="17"/>
                <w:szCs w:val="17"/>
              </w:rPr>
              <w:t xml:space="preserve">tep </w:t>
            </w:r>
            <w:r>
              <w:rPr>
                <w:rFonts w:ascii="Arial" w:hAnsi="Arial" w:cs="Arial"/>
                <w:color w:val="000000"/>
                <w:sz w:val="17"/>
                <w:szCs w:val="17"/>
              </w:rPr>
              <w:t>9</w:t>
            </w:r>
            <w:r w:rsidRPr="00846F8B">
              <w:rPr>
                <w:rFonts w:ascii="Arial" w:hAnsi="Arial" w:cs="Arial"/>
                <w:color w:val="000000"/>
                <w:sz w:val="17"/>
                <w:szCs w:val="17"/>
              </w:rPr>
              <w:t>)</w:t>
            </w:r>
          </w:p>
        </w:tc>
        <w:tc>
          <w:tcPr>
            <w:tcW w:w="1260" w:type="dxa"/>
            <w:shd w:val="clear" w:color="auto" w:fill="D9D9D9" w:themeFill="background1" w:themeFillShade="D9"/>
          </w:tcPr>
          <w:p w14:paraId="22964CA1"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068C49"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40B784" w14:textId="77777777" w:rsidR="003F3714" w:rsidRDefault="003F3714" w:rsidP="003F371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2AA91278" w14:textId="77777777" w:rsidTr="00C0248D">
        <w:trPr>
          <w:cantSplit/>
          <w:trHeight w:val="257"/>
        </w:trPr>
        <w:tc>
          <w:tcPr>
            <w:tcW w:w="540" w:type="dxa"/>
            <w:vMerge w:val="restart"/>
          </w:tcPr>
          <w:p w14:paraId="0009D013" w14:textId="173A0A0A"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28</w:t>
            </w:r>
            <w:r w:rsidRPr="00385CA9">
              <w:rPr>
                <w:rFonts w:ascii="Arial" w:hAnsi="Arial" w:cs="Arial"/>
                <w:sz w:val="17"/>
                <w:szCs w:val="17"/>
              </w:rPr>
              <w:fldChar w:fldCharType="end"/>
            </w:r>
          </w:p>
        </w:tc>
        <w:tc>
          <w:tcPr>
            <w:tcW w:w="1368" w:type="dxa"/>
            <w:vMerge w:val="restart"/>
          </w:tcPr>
          <w:p w14:paraId="138019D5"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346BCB4F" w14:textId="77777777" w:rsidR="003F3714" w:rsidRPr="008B4A8E" w:rsidRDefault="003F3714" w:rsidP="003F3714">
            <w:pPr>
              <w:rPr>
                <w:rFonts w:ascii="Arial" w:hAnsi="Arial" w:cs="Arial"/>
                <w:color w:val="000000"/>
                <w:sz w:val="17"/>
                <w:szCs w:val="17"/>
              </w:rPr>
            </w:pPr>
            <w:r w:rsidRPr="005F6F4A">
              <w:rPr>
                <w:rFonts w:ascii="Arial" w:hAnsi="Arial" w:cs="Arial"/>
                <w:color w:val="000000"/>
                <w:sz w:val="17"/>
                <w:szCs w:val="17"/>
              </w:rPr>
              <w:t>Cabinet meet</w:t>
            </w:r>
            <w:r>
              <w:rPr>
                <w:rFonts w:ascii="Arial" w:hAnsi="Arial" w:cs="Arial"/>
                <w:color w:val="000000"/>
                <w:sz w:val="17"/>
                <w:szCs w:val="17"/>
              </w:rPr>
              <w:t>s</w:t>
            </w:r>
            <w:r w:rsidRPr="005F6F4A">
              <w:rPr>
                <w:rFonts w:ascii="Arial" w:hAnsi="Arial" w:cs="Arial"/>
                <w:color w:val="000000"/>
                <w:sz w:val="17"/>
                <w:szCs w:val="17"/>
              </w:rPr>
              <w:t xml:space="preserve"> the requirements of Section 676 and include</w:t>
            </w:r>
            <w:r>
              <w:rPr>
                <w:rFonts w:ascii="Arial" w:hAnsi="Arial" w:cs="Arial"/>
                <w:color w:val="000000"/>
                <w:sz w:val="17"/>
                <w:szCs w:val="17"/>
              </w:rPr>
              <w:t>s</w:t>
            </w:r>
            <w:r w:rsidRPr="005F6F4A">
              <w:rPr>
                <w:rFonts w:ascii="Arial" w:hAnsi="Arial" w:cs="Arial"/>
                <w:color w:val="000000"/>
                <w:sz w:val="17"/>
                <w:szCs w:val="17"/>
              </w:rPr>
              <w:t xml:space="preserve"> shelves and rack rails to house all UPS system components including the UPS, batteries, harnesses, switches, surge protective device, power terminal block and a generator hookup with transfer switch.</w:t>
            </w:r>
          </w:p>
        </w:tc>
        <w:tc>
          <w:tcPr>
            <w:tcW w:w="1260" w:type="dxa"/>
            <w:vMerge w:val="restart"/>
          </w:tcPr>
          <w:p w14:paraId="26636F69" w14:textId="721A872F"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FB5CB03" w14:textId="100D47AD" w:rsidR="003F3714" w:rsidRDefault="0040502F" w:rsidP="003F3714">
            <w:pPr>
              <w:tabs>
                <w:tab w:val="left" w:pos="1080"/>
              </w:tabs>
            </w:pPr>
            <w:r w:rsidRPr="002E200B">
              <w:rPr>
                <w:rFonts w:ascii="Arial" w:hAnsi="Arial" w:cs="Arial"/>
                <w:i/>
                <w:noProof/>
                <w:sz w:val="17"/>
                <w:szCs w:val="17"/>
              </w:rPr>
              <w:t xml:space="preserve">Provide </w:t>
            </w:r>
            <w:r>
              <w:rPr>
                <w:rFonts w:ascii="Arial" w:hAnsi="Arial" w:cs="Arial"/>
                <w:i/>
                <w:noProof/>
                <w:sz w:val="17"/>
                <w:szCs w:val="17"/>
              </w:rPr>
              <w:t>the applicable</w:t>
            </w:r>
            <w:r w:rsidRPr="002E200B">
              <w:rPr>
                <w:rFonts w:ascii="Arial" w:hAnsi="Arial" w:cs="Arial"/>
                <w:i/>
                <w:noProof/>
                <w:sz w:val="17"/>
                <w:szCs w:val="17"/>
              </w:rPr>
              <w:t xml:space="preserve"> </w:t>
            </w:r>
            <w:r>
              <w:rPr>
                <w:rFonts w:ascii="Arial" w:hAnsi="Arial" w:cs="Arial"/>
                <w:i/>
                <w:noProof/>
                <w:sz w:val="17"/>
                <w:szCs w:val="17"/>
              </w:rPr>
              <w:t xml:space="preserve">compliance matrix from Specification 676 along with all supporting </w:t>
            </w:r>
            <w:r w:rsidR="002B08CA">
              <w:rPr>
                <w:rFonts w:ascii="Arial" w:hAnsi="Arial" w:cs="Arial"/>
                <w:i/>
                <w:noProof/>
                <w:sz w:val="17"/>
                <w:szCs w:val="17"/>
              </w:rPr>
              <w:t>d</w:t>
            </w:r>
            <w:r>
              <w:rPr>
                <w:rFonts w:ascii="Arial" w:hAnsi="Arial" w:cs="Arial"/>
                <w:i/>
                <w:noProof/>
                <w:sz w:val="17"/>
                <w:szCs w:val="17"/>
              </w:rPr>
              <w:t>ocumentation that demonstrates this product meets this requirement, based on cabinet type</w:t>
            </w:r>
            <w:r w:rsidRPr="002E200B">
              <w:rPr>
                <w:rFonts w:ascii="Arial" w:hAnsi="Arial" w:cs="Arial"/>
                <w:i/>
                <w:noProof/>
                <w:sz w:val="17"/>
                <w:szCs w:val="17"/>
              </w:rPr>
              <w:t>.</w:t>
            </w:r>
            <w:r w:rsidR="00B57BB5" w:rsidDel="0040502F">
              <w:rPr>
                <w:rFonts w:ascii="Arial" w:hAnsi="Arial" w:cs="Arial"/>
                <w:i/>
                <w:noProof/>
                <w:sz w:val="17"/>
                <w:szCs w:val="17"/>
              </w:rPr>
              <w:t xml:space="preserve"> </w:t>
            </w:r>
          </w:p>
        </w:tc>
        <w:tc>
          <w:tcPr>
            <w:tcW w:w="1980" w:type="dxa"/>
            <w:vMerge w:val="restart"/>
          </w:tcPr>
          <w:p w14:paraId="0C3A10F4" w14:textId="77777777" w:rsidR="003F3714" w:rsidRPr="001A6150" w:rsidRDefault="003F3714" w:rsidP="003F3714">
            <w:pPr>
              <w:jc w:val="center"/>
              <w:rPr>
                <w:rFonts w:ascii="Arial" w:hAnsi="Arial" w:cs="Arial"/>
                <w:sz w:val="17"/>
                <w:szCs w:val="17"/>
              </w:rPr>
            </w:pPr>
            <w:r>
              <w:rPr>
                <w:rFonts w:ascii="Arial" w:hAnsi="Arial" w:cs="Arial"/>
                <w:sz w:val="17"/>
                <w:szCs w:val="17"/>
              </w:rPr>
              <w:t>Document Review and Physical Inspection</w:t>
            </w:r>
          </w:p>
        </w:tc>
      </w:tr>
      <w:tr w:rsidR="003F3714" w:rsidRPr="00722593" w14:paraId="5EF1A373" w14:textId="77777777" w:rsidTr="00C0248D">
        <w:trPr>
          <w:cantSplit/>
          <w:trHeight w:val="288"/>
        </w:trPr>
        <w:tc>
          <w:tcPr>
            <w:tcW w:w="540" w:type="dxa"/>
            <w:vMerge/>
          </w:tcPr>
          <w:p w14:paraId="3336576B"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46C464D5" w14:textId="77777777" w:rsidR="003F3714" w:rsidRPr="00722593" w:rsidRDefault="003F3714" w:rsidP="003F3714">
            <w:pPr>
              <w:tabs>
                <w:tab w:val="left" w:pos="1080"/>
              </w:tabs>
              <w:rPr>
                <w:rFonts w:ascii="Arial" w:hAnsi="Arial" w:cs="Arial"/>
                <w:sz w:val="17"/>
                <w:szCs w:val="17"/>
              </w:rPr>
            </w:pPr>
          </w:p>
        </w:tc>
        <w:tc>
          <w:tcPr>
            <w:tcW w:w="5130" w:type="dxa"/>
            <w:vMerge/>
          </w:tcPr>
          <w:p w14:paraId="775D2BB9" w14:textId="77777777" w:rsidR="003F3714" w:rsidRPr="005F6F4A" w:rsidRDefault="003F3714" w:rsidP="003F3714">
            <w:pPr>
              <w:rPr>
                <w:rFonts w:ascii="Arial" w:hAnsi="Arial" w:cs="Arial"/>
                <w:color w:val="000000"/>
                <w:sz w:val="17"/>
                <w:szCs w:val="17"/>
              </w:rPr>
            </w:pPr>
          </w:p>
        </w:tc>
        <w:tc>
          <w:tcPr>
            <w:tcW w:w="1260" w:type="dxa"/>
            <w:vMerge/>
          </w:tcPr>
          <w:p w14:paraId="4C634B12" w14:textId="77777777" w:rsidR="003F3714" w:rsidRDefault="003F3714" w:rsidP="003F3714">
            <w:pPr>
              <w:tabs>
                <w:tab w:val="left" w:pos="1080"/>
              </w:tabs>
              <w:jc w:val="center"/>
              <w:rPr>
                <w:rFonts w:ascii="Arial" w:hAnsi="Arial" w:cs="Arial"/>
                <w:sz w:val="17"/>
                <w:szCs w:val="17"/>
              </w:rPr>
            </w:pPr>
          </w:p>
        </w:tc>
        <w:tc>
          <w:tcPr>
            <w:tcW w:w="4410" w:type="dxa"/>
          </w:tcPr>
          <w:p w14:paraId="1843DCEA" w14:textId="77777777" w:rsidR="003F3714" w:rsidRDefault="003F3714" w:rsidP="003F3714">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7EBBA5" w14:textId="77777777" w:rsidR="003F3714" w:rsidRPr="001A6150" w:rsidRDefault="003F3714" w:rsidP="003F3714">
            <w:pPr>
              <w:jc w:val="center"/>
              <w:rPr>
                <w:rFonts w:ascii="Arial" w:hAnsi="Arial" w:cs="Arial"/>
                <w:sz w:val="17"/>
                <w:szCs w:val="17"/>
              </w:rPr>
            </w:pPr>
          </w:p>
        </w:tc>
      </w:tr>
      <w:tr w:rsidR="003F3714" w:rsidRPr="00722593" w14:paraId="7970E174" w14:textId="77777777" w:rsidTr="00C0248D">
        <w:trPr>
          <w:cantSplit/>
          <w:trHeight w:val="288"/>
        </w:trPr>
        <w:tc>
          <w:tcPr>
            <w:tcW w:w="540" w:type="dxa"/>
            <w:vMerge/>
          </w:tcPr>
          <w:p w14:paraId="77184C04"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7A291C1A"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16280BF5" w14:textId="58674708" w:rsidR="003F3714" w:rsidRPr="00E418D1"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sidR="008F790F">
              <w:rPr>
                <w:rFonts w:ascii="Arial" w:hAnsi="Arial" w:cs="Arial"/>
                <w:color w:val="000000"/>
                <w:sz w:val="17"/>
                <w:szCs w:val="17"/>
              </w:rPr>
              <w:t>S</w:t>
            </w:r>
            <w:r w:rsidRPr="00846F8B">
              <w:rPr>
                <w:rFonts w:ascii="Arial" w:hAnsi="Arial" w:cs="Arial"/>
                <w:color w:val="000000"/>
                <w:sz w:val="17"/>
                <w:szCs w:val="17"/>
              </w:rPr>
              <w:t xml:space="preserve">tep </w:t>
            </w:r>
            <w:r w:rsidR="00841496">
              <w:rPr>
                <w:rFonts w:ascii="Arial" w:hAnsi="Arial" w:cs="Arial"/>
                <w:color w:val="000000"/>
                <w:sz w:val="17"/>
                <w:szCs w:val="17"/>
              </w:rPr>
              <w:t>20</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UPS002 (</w:t>
            </w:r>
            <w:r w:rsidR="008F790F">
              <w:rPr>
                <w:rFonts w:ascii="Arial" w:hAnsi="Arial" w:cs="Arial"/>
                <w:color w:val="000000"/>
                <w:sz w:val="17"/>
                <w:szCs w:val="17"/>
              </w:rPr>
              <w:t>S</w:t>
            </w:r>
            <w:r w:rsidRPr="00846F8B">
              <w:rPr>
                <w:rFonts w:ascii="Arial" w:hAnsi="Arial" w:cs="Arial"/>
                <w:color w:val="000000"/>
                <w:sz w:val="17"/>
                <w:szCs w:val="17"/>
              </w:rPr>
              <w:t>tep 1</w:t>
            </w:r>
            <w:r>
              <w:rPr>
                <w:rFonts w:ascii="Arial" w:hAnsi="Arial" w:cs="Arial"/>
                <w:color w:val="000000"/>
                <w:sz w:val="17"/>
                <w:szCs w:val="17"/>
              </w:rPr>
              <w:t>0</w:t>
            </w:r>
            <w:r w:rsidRPr="00846F8B">
              <w:rPr>
                <w:rFonts w:ascii="Arial" w:hAnsi="Arial" w:cs="Arial"/>
                <w:color w:val="000000"/>
                <w:sz w:val="17"/>
                <w:szCs w:val="17"/>
              </w:rPr>
              <w:t>)</w:t>
            </w:r>
          </w:p>
        </w:tc>
        <w:tc>
          <w:tcPr>
            <w:tcW w:w="1260" w:type="dxa"/>
            <w:shd w:val="clear" w:color="auto" w:fill="D9D9D9" w:themeFill="background1" w:themeFillShade="D9"/>
          </w:tcPr>
          <w:p w14:paraId="195F68E2"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476663"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2FDE52" w14:textId="77777777" w:rsidR="003F3714" w:rsidRDefault="003F3714" w:rsidP="003F371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7C05EB65" w14:textId="77777777" w:rsidTr="00C0248D">
        <w:trPr>
          <w:cantSplit/>
          <w:trHeight w:val="155"/>
        </w:trPr>
        <w:tc>
          <w:tcPr>
            <w:tcW w:w="540" w:type="dxa"/>
            <w:vMerge w:val="restart"/>
          </w:tcPr>
          <w:p w14:paraId="7A860E08" w14:textId="1832342A"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29</w:t>
            </w:r>
            <w:r w:rsidRPr="00385CA9">
              <w:rPr>
                <w:rFonts w:ascii="Arial" w:hAnsi="Arial" w:cs="Arial"/>
                <w:sz w:val="17"/>
                <w:szCs w:val="17"/>
              </w:rPr>
              <w:fldChar w:fldCharType="end"/>
            </w:r>
          </w:p>
        </w:tc>
        <w:tc>
          <w:tcPr>
            <w:tcW w:w="1368" w:type="dxa"/>
            <w:vMerge w:val="restart"/>
          </w:tcPr>
          <w:p w14:paraId="03D54285"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2765944D" w14:textId="77777777" w:rsidR="003F3714" w:rsidRPr="00722593" w:rsidRDefault="003F3714" w:rsidP="003F3714">
            <w:pPr>
              <w:rPr>
                <w:rFonts w:ascii="Arial" w:hAnsi="Arial" w:cs="Arial"/>
                <w:sz w:val="17"/>
                <w:szCs w:val="17"/>
              </w:rPr>
            </w:pPr>
            <w:r w:rsidRPr="005F6F4A">
              <w:rPr>
                <w:rFonts w:ascii="Arial" w:hAnsi="Arial" w:cs="Arial"/>
                <w:sz w:val="17"/>
                <w:szCs w:val="17"/>
              </w:rPr>
              <w:t>UPS cabinet allow</w:t>
            </w:r>
            <w:r>
              <w:rPr>
                <w:rFonts w:ascii="Arial" w:hAnsi="Arial" w:cs="Arial"/>
                <w:sz w:val="17"/>
                <w:szCs w:val="17"/>
              </w:rPr>
              <w:t>s</w:t>
            </w:r>
            <w:r w:rsidRPr="005F6F4A">
              <w:rPr>
                <w:rFonts w:ascii="Arial" w:hAnsi="Arial" w:cs="Arial"/>
                <w:sz w:val="17"/>
                <w:szCs w:val="17"/>
              </w:rPr>
              <w:t xml:space="preserve"> a maintenance technician to safely insert power for traffic signal operation while the UPS or associated equipment is serviced or replaced.</w:t>
            </w:r>
          </w:p>
        </w:tc>
        <w:tc>
          <w:tcPr>
            <w:tcW w:w="1260" w:type="dxa"/>
            <w:vMerge w:val="restart"/>
          </w:tcPr>
          <w:p w14:paraId="7EF71959" w14:textId="7EC0FDC5"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946131"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F618A5E" w14:textId="77777777" w:rsidR="003F3714" w:rsidRPr="001A6150" w:rsidRDefault="003F3714" w:rsidP="003F3714">
            <w:pPr>
              <w:jc w:val="center"/>
              <w:rPr>
                <w:rFonts w:ascii="Arial" w:hAnsi="Arial" w:cs="Arial"/>
                <w:sz w:val="17"/>
                <w:szCs w:val="17"/>
              </w:rPr>
            </w:pPr>
            <w:r>
              <w:rPr>
                <w:rFonts w:ascii="Arial" w:hAnsi="Arial" w:cs="Arial"/>
                <w:sz w:val="17"/>
                <w:szCs w:val="17"/>
              </w:rPr>
              <w:t>Document Review and Functional Inspection</w:t>
            </w:r>
          </w:p>
        </w:tc>
      </w:tr>
      <w:tr w:rsidR="003F3714" w:rsidRPr="00722593" w14:paraId="315A1DBE" w14:textId="77777777" w:rsidTr="00C0248D">
        <w:trPr>
          <w:cantSplit/>
          <w:trHeight w:val="288"/>
        </w:trPr>
        <w:tc>
          <w:tcPr>
            <w:tcW w:w="540" w:type="dxa"/>
            <w:vMerge/>
          </w:tcPr>
          <w:p w14:paraId="0A248B30"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36FC6FE7" w14:textId="77777777" w:rsidR="003F3714" w:rsidRPr="00722593" w:rsidRDefault="003F3714" w:rsidP="003F3714">
            <w:pPr>
              <w:tabs>
                <w:tab w:val="left" w:pos="1080"/>
              </w:tabs>
              <w:rPr>
                <w:rFonts w:ascii="Arial" w:hAnsi="Arial" w:cs="Arial"/>
                <w:sz w:val="17"/>
                <w:szCs w:val="17"/>
              </w:rPr>
            </w:pPr>
          </w:p>
        </w:tc>
        <w:tc>
          <w:tcPr>
            <w:tcW w:w="5130" w:type="dxa"/>
            <w:vMerge/>
          </w:tcPr>
          <w:p w14:paraId="0D5DC4FE" w14:textId="77777777" w:rsidR="003F3714" w:rsidRPr="005F6F4A" w:rsidRDefault="003F3714" w:rsidP="003F3714">
            <w:pPr>
              <w:rPr>
                <w:rFonts w:ascii="Arial" w:hAnsi="Arial" w:cs="Arial"/>
                <w:sz w:val="17"/>
                <w:szCs w:val="17"/>
              </w:rPr>
            </w:pPr>
          </w:p>
        </w:tc>
        <w:tc>
          <w:tcPr>
            <w:tcW w:w="1260" w:type="dxa"/>
            <w:vMerge/>
          </w:tcPr>
          <w:p w14:paraId="615AF01B" w14:textId="77777777" w:rsidR="003F3714" w:rsidRDefault="003F3714" w:rsidP="003F3714">
            <w:pPr>
              <w:tabs>
                <w:tab w:val="left" w:pos="1080"/>
              </w:tabs>
              <w:jc w:val="center"/>
              <w:rPr>
                <w:rFonts w:ascii="Arial" w:hAnsi="Arial" w:cs="Arial"/>
                <w:sz w:val="17"/>
                <w:szCs w:val="17"/>
              </w:rPr>
            </w:pPr>
          </w:p>
        </w:tc>
        <w:tc>
          <w:tcPr>
            <w:tcW w:w="4410" w:type="dxa"/>
          </w:tcPr>
          <w:p w14:paraId="78BA1F9C"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5BA1C7" w14:textId="77777777" w:rsidR="003F3714" w:rsidRPr="001A6150" w:rsidRDefault="003F3714" w:rsidP="003F3714">
            <w:pPr>
              <w:jc w:val="center"/>
              <w:rPr>
                <w:rFonts w:ascii="Arial" w:hAnsi="Arial" w:cs="Arial"/>
                <w:sz w:val="17"/>
                <w:szCs w:val="17"/>
              </w:rPr>
            </w:pPr>
          </w:p>
        </w:tc>
      </w:tr>
      <w:tr w:rsidR="003F3714" w:rsidRPr="00722593" w14:paraId="2AB85EE3" w14:textId="77777777" w:rsidTr="00C0248D">
        <w:trPr>
          <w:cantSplit/>
          <w:trHeight w:val="288"/>
        </w:trPr>
        <w:tc>
          <w:tcPr>
            <w:tcW w:w="540" w:type="dxa"/>
            <w:vMerge/>
          </w:tcPr>
          <w:p w14:paraId="6933E2AE" w14:textId="77777777" w:rsidR="003F3714" w:rsidRDefault="003F3714" w:rsidP="003F3714">
            <w:pPr>
              <w:tabs>
                <w:tab w:val="left" w:pos="1080"/>
              </w:tabs>
              <w:jc w:val="center"/>
              <w:rPr>
                <w:rFonts w:ascii="Arial" w:hAnsi="Arial" w:cs="Arial"/>
                <w:sz w:val="17"/>
                <w:szCs w:val="17"/>
              </w:rPr>
            </w:pPr>
          </w:p>
        </w:tc>
        <w:tc>
          <w:tcPr>
            <w:tcW w:w="1368" w:type="dxa"/>
            <w:vMerge/>
          </w:tcPr>
          <w:p w14:paraId="068C1331"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46C8FA72" w14:textId="2A505C17" w:rsidR="003F3714" w:rsidRPr="006538CF"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sidR="008F790F">
              <w:rPr>
                <w:rFonts w:ascii="Arial" w:hAnsi="Arial" w:cs="Arial"/>
                <w:color w:val="000000"/>
                <w:sz w:val="17"/>
                <w:szCs w:val="17"/>
              </w:rPr>
              <w:t>S</w:t>
            </w:r>
            <w:r w:rsidRPr="00C92053">
              <w:rPr>
                <w:rFonts w:ascii="Arial" w:hAnsi="Arial" w:cs="Arial"/>
                <w:color w:val="000000"/>
                <w:sz w:val="17"/>
                <w:szCs w:val="17"/>
              </w:rPr>
              <w:t xml:space="preserve">tep </w:t>
            </w:r>
            <w:r w:rsidR="001F51EB">
              <w:rPr>
                <w:rFonts w:ascii="Arial" w:hAnsi="Arial" w:cs="Arial"/>
                <w:color w:val="000000"/>
                <w:sz w:val="17"/>
                <w:szCs w:val="17"/>
              </w:rPr>
              <w:t>21</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UPS007</w:t>
            </w:r>
          </w:p>
        </w:tc>
        <w:tc>
          <w:tcPr>
            <w:tcW w:w="1260" w:type="dxa"/>
            <w:shd w:val="clear" w:color="auto" w:fill="D9D9D9" w:themeFill="background1" w:themeFillShade="D9"/>
          </w:tcPr>
          <w:p w14:paraId="273CB15F"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6D47B3"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649517" w14:textId="77777777" w:rsidR="003F3714" w:rsidRDefault="003F3714" w:rsidP="003F371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6C533AEE" w14:textId="77777777" w:rsidTr="00C0248D">
        <w:trPr>
          <w:cantSplit/>
          <w:trHeight w:val="103"/>
        </w:trPr>
        <w:tc>
          <w:tcPr>
            <w:tcW w:w="540" w:type="dxa"/>
            <w:vMerge w:val="restart"/>
          </w:tcPr>
          <w:p w14:paraId="7E1CE189" w14:textId="1F52AF4E" w:rsidR="003F3714" w:rsidRDefault="003F3714" w:rsidP="003F3714">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00705">
              <w:rPr>
                <w:rFonts w:ascii="Arial" w:hAnsi="Arial" w:cs="Arial"/>
                <w:noProof/>
                <w:sz w:val="17"/>
                <w:szCs w:val="17"/>
              </w:rPr>
              <w:t>30</w:t>
            </w:r>
            <w:r>
              <w:rPr>
                <w:rFonts w:ascii="Arial" w:hAnsi="Arial" w:cs="Arial"/>
                <w:sz w:val="17"/>
                <w:szCs w:val="17"/>
              </w:rPr>
              <w:fldChar w:fldCharType="end"/>
            </w:r>
          </w:p>
        </w:tc>
        <w:tc>
          <w:tcPr>
            <w:tcW w:w="1368" w:type="dxa"/>
            <w:vMerge w:val="restart"/>
          </w:tcPr>
          <w:p w14:paraId="35053204"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235C9700" w14:textId="77777777" w:rsidR="003F3714" w:rsidRDefault="003F3714" w:rsidP="003F3714">
            <w:pPr>
              <w:rPr>
                <w:rFonts w:ascii="Arial" w:hAnsi="Arial" w:cs="Arial"/>
                <w:color w:val="000000"/>
                <w:sz w:val="17"/>
                <w:szCs w:val="17"/>
              </w:rPr>
            </w:pPr>
            <w:r w:rsidRPr="006538CF">
              <w:rPr>
                <w:rFonts w:ascii="Arial" w:hAnsi="Arial" w:cs="Arial"/>
                <w:color w:val="000000"/>
                <w:sz w:val="17"/>
                <w:szCs w:val="17"/>
              </w:rPr>
              <w:t xml:space="preserve">A surge protective device </w:t>
            </w:r>
            <w:r>
              <w:rPr>
                <w:rFonts w:ascii="Arial" w:hAnsi="Arial" w:cs="Arial"/>
                <w:color w:val="000000"/>
                <w:sz w:val="17"/>
                <w:szCs w:val="17"/>
              </w:rPr>
              <w:t>is</w:t>
            </w:r>
            <w:r w:rsidRPr="006538CF">
              <w:rPr>
                <w:rFonts w:ascii="Arial" w:hAnsi="Arial" w:cs="Arial"/>
                <w:color w:val="000000"/>
                <w:sz w:val="17"/>
                <w:szCs w:val="17"/>
              </w:rPr>
              <w:t xml:space="preserve"> installed where the supply circuit enters the cabinet in accordance with 620-2.7.1.</w:t>
            </w:r>
          </w:p>
        </w:tc>
        <w:tc>
          <w:tcPr>
            <w:tcW w:w="1260" w:type="dxa"/>
            <w:vMerge w:val="restart"/>
          </w:tcPr>
          <w:p w14:paraId="3219A2C8" w14:textId="4CD47DC1"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86ACF3"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5A59508" w14:textId="77777777" w:rsidR="003F3714" w:rsidRPr="001A6150" w:rsidRDefault="003F3714" w:rsidP="003F371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F3714" w:rsidRPr="00722593" w14:paraId="433B6502" w14:textId="77777777" w:rsidTr="00C0248D">
        <w:trPr>
          <w:cantSplit/>
          <w:trHeight w:val="288"/>
        </w:trPr>
        <w:tc>
          <w:tcPr>
            <w:tcW w:w="540" w:type="dxa"/>
            <w:vMerge/>
          </w:tcPr>
          <w:p w14:paraId="5008B35F" w14:textId="77777777" w:rsidR="003F3714" w:rsidRDefault="003F3714" w:rsidP="003F3714">
            <w:pPr>
              <w:tabs>
                <w:tab w:val="left" w:pos="1080"/>
              </w:tabs>
              <w:jc w:val="center"/>
              <w:rPr>
                <w:rFonts w:ascii="Arial" w:hAnsi="Arial" w:cs="Arial"/>
                <w:sz w:val="17"/>
                <w:szCs w:val="17"/>
              </w:rPr>
            </w:pPr>
          </w:p>
        </w:tc>
        <w:tc>
          <w:tcPr>
            <w:tcW w:w="1368" w:type="dxa"/>
            <w:vMerge/>
          </w:tcPr>
          <w:p w14:paraId="78D6278A" w14:textId="77777777" w:rsidR="003F3714" w:rsidRPr="00722593" w:rsidRDefault="003F3714" w:rsidP="003F3714">
            <w:pPr>
              <w:tabs>
                <w:tab w:val="left" w:pos="1080"/>
              </w:tabs>
              <w:rPr>
                <w:rFonts w:ascii="Arial" w:hAnsi="Arial" w:cs="Arial"/>
                <w:sz w:val="17"/>
                <w:szCs w:val="17"/>
              </w:rPr>
            </w:pPr>
          </w:p>
        </w:tc>
        <w:tc>
          <w:tcPr>
            <w:tcW w:w="5130" w:type="dxa"/>
            <w:vMerge/>
          </w:tcPr>
          <w:p w14:paraId="4AB7C5C7" w14:textId="77777777" w:rsidR="003F3714" w:rsidRPr="006538CF" w:rsidRDefault="003F3714" w:rsidP="003F3714">
            <w:pPr>
              <w:rPr>
                <w:rFonts w:ascii="Arial" w:hAnsi="Arial" w:cs="Arial"/>
                <w:color w:val="000000"/>
                <w:sz w:val="17"/>
                <w:szCs w:val="17"/>
              </w:rPr>
            </w:pPr>
          </w:p>
        </w:tc>
        <w:tc>
          <w:tcPr>
            <w:tcW w:w="1260" w:type="dxa"/>
            <w:vMerge/>
          </w:tcPr>
          <w:p w14:paraId="072B4BD2" w14:textId="77777777" w:rsidR="003F3714" w:rsidRDefault="003F3714" w:rsidP="003F3714">
            <w:pPr>
              <w:tabs>
                <w:tab w:val="left" w:pos="1080"/>
              </w:tabs>
              <w:jc w:val="center"/>
              <w:rPr>
                <w:rFonts w:ascii="Arial" w:hAnsi="Arial" w:cs="Arial"/>
                <w:sz w:val="17"/>
                <w:szCs w:val="17"/>
              </w:rPr>
            </w:pPr>
          </w:p>
        </w:tc>
        <w:tc>
          <w:tcPr>
            <w:tcW w:w="4410" w:type="dxa"/>
          </w:tcPr>
          <w:p w14:paraId="230879AD"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30B924" w14:textId="77777777" w:rsidR="003F3714" w:rsidRPr="001A6150" w:rsidRDefault="003F3714" w:rsidP="003F3714">
            <w:pPr>
              <w:tabs>
                <w:tab w:val="left" w:pos="1080"/>
              </w:tabs>
              <w:jc w:val="center"/>
              <w:rPr>
                <w:rFonts w:ascii="Arial" w:hAnsi="Arial" w:cs="Arial"/>
                <w:sz w:val="17"/>
                <w:szCs w:val="17"/>
              </w:rPr>
            </w:pPr>
          </w:p>
        </w:tc>
      </w:tr>
      <w:tr w:rsidR="003F3714" w:rsidRPr="00722593" w14:paraId="75E6C922" w14:textId="77777777" w:rsidTr="00C0248D">
        <w:trPr>
          <w:cantSplit/>
          <w:trHeight w:val="288"/>
        </w:trPr>
        <w:tc>
          <w:tcPr>
            <w:tcW w:w="540" w:type="dxa"/>
            <w:vMerge/>
          </w:tcPr>
          <w:p w14:paraId="589EC9C7"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5EAFBF24"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1744BED8" w14:textId="0378EB38" w:rsidR="003F3714"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sidR="008F790F">
              <w:rPr>
                <w:rFonts w:ascii="Arial" w:hAnsi="Arial" w:cs="Arial"/>
                <w:color w:val="000000"/>
                <w:sz w:val="17"/>
                <w:szCs w:val="17"/>
              </w:rPr>
              <w:t>S</w:t>
            </w:r>
            <w:r w:rsidRPr="00C92053">
              <w:rPr>
                <w:rFonts w:ascii="Arial" w:hAnsi="Arial" w:cs="Arial"/>
                <w:color w:val="000000"/>
                <w:sz w:val="17"/>
                <w:szCs w:val="17"/>
              </w:rPr>
              <w:t>tep 2</w:t>
            </w:r>
            <w:r w:rsidR="008543E1">
              <w:rPr>
                <w:rFonts w:ascii="Arial" w:hAnsi="Arial" w:cs="Arial"/>
                <w:color w:val="000000"/>
                <w:sz w:val="17"/>
                <w:szCs w:val="17"/>
              </w:rPr>
              <w:t>2</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sidR="008F790F">
              <w:rPr>
                <w:rFonts w:ascii="Arial" w:hAnsi="Arial" w:cs="Arial"/>
                <w:color w:val="000000"/>
                <w:sz w:val="17"/>
                <w:szCs w:val="17"/>
              </w:rPr>
              <w:t>S</w:t>
            </w:r>
            <w:r w:rsidRPr="00C92053">
              <w:rPr>
                <w:rFonts w:ascii="Arial" w:hAnsi="Arial" w:cs="Arial"/>
                <w:color w:val="000000"/>
                <w:sz w:val="17"/>
                <w:szCs w:val="17"/>
              </w:rPr>
              <w:t>tep 1</w:t>
            </w:r>
            <w:r>
              <w:rPr>
                <w:rFonts w:ascii="Arial" w:hAnsi="Arial" w:cs="Arial"/>
                <w:color w:val="000000"/>
                <w:sz w:val="17"/>
                <w:szCs w:val="17"/>
              </w:rPr>
              <w:t>1</w:t>
            </w:r>
            <w:r w:rsidRPr="00C92053">
              <w:rPr>
                <w:rFonts w:ascii="Arial" w:hAnsi="Arial" w:cs="Arial"/>
                <w:color w:val="000000"/>
                <w:sz w:val="17"/>
                <w:szCs w:val="17"/>
              </w:rPr>
              <w:t>)</w:t>
            </w:r>
          </w:p>
        </w:tc>
        <w:tc>
          <w:tcPr>
            <w:tcW w:w="1260" w:type="dxa"/>
            <w:shd w:val="clear" w:color="auto" w:fill="D9D9D9" w:themeFill="background1" w:themeFillShade="D9"/>
          </w:tcPr>
          <w:p w14:paraId="435A1420"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C2D72E"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C5EB75" w14:textId="77777777" w:rsidR="003F3714" w:rsidRDefault="003F3714" w:rsidP="003F371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0EB2F772" w14:textId="77777777" w:rsidTr="00C0248D">
        <w:trPr>
          <w:cantSplit/>
          <w:trHeight w:val="206"/>
        </w:trPr>
        <w:tc>
          <w:tcPr>
            <w:tcW w:w="540" w:type="dxa"/>
            <w:vMerge w:val="restart"/>
          </w:tcPr>
          <w:p w14:paraId="31BF1131" w14:textId="4A6486DB"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31</w:t>
            </w:r>
            <w:r w:rsidRPr="00385CA9">
              <w:rPr>
                <w:rFonts w:ascii="Arial" w:hAnsi="Arial" w:cs="Arial"/>
                <w:sz w:val="17"/>
                <w:szCs w:val="17"/>
              </w:rPr>
              <w:fldChar w:fldCharType="end"/>
            </w:r>
          </w:p>
        </w:tc>
        <w:tc>
          <w:tcPr>
            <w:tcW w:w="1368" w:type="dxa"/>
            <w:vMerge w:val="restart"/>
          </w:tcPr>
          <w:p w14:paraId="0A0357C0"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3D4A1726" w14:textId="77777777" w:rsidR="003F3714" w:rsidRPr="001546A3" w:rsidRDefault="003F3714" w:rsidP="003F3714">
            <w:pPr>
              <w:rPr>
                <w:rFonts w:ascii="Arial" w:hAnsi="Arial" w:cs="Arial"/>
                <w:color w:val="000000"/>
                <w:sz w:val="17"/>
                <w:szCs w:val="17"/>
              </w:rPr>
            </w:pPr>
            <w:r>
              <w:rPr>
                <w:rFonts w:ascii="Arial" w:hAnsi="Arial" w:cs="Arial"/>
                <w:color w:val="000000"/>
                <w:sz w:val="17"/>
                <w:szCs w:val="17"/>
              </w:rPr>
              <w:t>C</w:t>
            </w:r>
            <w:r w:rsidRPr="006538CF">
              <w:rPr>
                <w:rFonts w:ascii="Arial" w:hAnsi="Arial" w:cs="Arial"/>
                <w:color w:val="000000"/>
                <w:sz w:val="17"/>
                <w:szCs w:val="17"/>
              </w:rPr>
              <w:t>abinet include</w:t>
            </w:r>
            <w:r>
              <w:rPr>
                <w:rFonts w:ascii="Arial" w:hAnsi="Arial" w:cs="Arial"/>
                <w:color w:val="000000"/>
                <w:sz w:val="17"/>
                <w:szCs w:val="17"/>
              </w:rPr>
              <w:t>s</w:t>
            </w:r>
            <w:r w:rsidRPr="006538CF">
              <w:rPr>
                <w:rFonts w:ascii="Arial" w:hAnsi="Arial" w:cs="Arial"/>
                <w:color w:val="000000"/>
                <w:sz w:val="17"/>
                <w:szCs w:val="17"/>
              </w:rPr>
              <w:t xml:space="preserve"> a 20 A, 120 volt, 60 Hz GFCI receptacle</w:t>
            </w:r>
            <w:r>
              <w:rPr>
                <w:rFonts w:ascii="Arial" w:hAnsi="Arial" w:cs="Arial"/>
                <w:color w:val="000000"/>
                <w:sz w:val="17"/>
                <w:szCs w:val="17"/>
              </w:rPr>
              <w:t xml:space="preserve"> that is </w:t>
            </w:r>
            <w:r w:rsidRPr="006538CF">
              <w:rPr>
                <w:rFonts w:ascii="Arial" w:hAnsi="Arial" w:cs="Arial"/>
                <w:color w:val="000000"/>
                <w:sz w:val="17"/>
                <w:szCs w:val="17"/>
              </w:rPr>
              <w:t xml:space="preserve">wired to utility power and not regulated by the UPS module. The </w:t>
            </w:r>
            <w:r w:rsidRPr="006538CF">
              <w:rPr>
                <w:rFonts w:ascii="Arial" w:hAnsi="Arial" w:cs="Arial"/>
                <w:color w:val="000000"/>
                <w:sz w:val="17"/>
                <w:szCs w:val="17"/>
              </w:rPr>
              <w:lastRenderedPageBreak/>
              <w:t>cabinet include</w:t>
            </w:r>
            <w:r>
              <w:rPr>
                <w:rFonts w:ascii="Arial" w:hAnsi="Arial" w:cs="Arial"/>
                <w:color w:val="000000"/>
                <w:sz w:val="17"/>
                <w:szCs w:val="17"/>
              </w:rPr>
              <w:t>s</w:t>
            </w:r>
            <w:r w:rsidRPr="006538CF">
              <w:rPr>
                <w:rFonts w:ascii="Arial" w:hAnsi="Arial" w:cs="Arial"/>
                <w:color w:val="000000"/>
                <w:sz w:val="17"/>
                <w:szCs w:val="17"/>
              </w:rPr>
              <w:t xml:space="preserve"> a main breaker and a breaker for the technician GFCI outlet.</w:t>
            </w:r>
          </w:p>
        </w:tc>
        <w:tc>
          <w:tcPr>
            <w:tcW w:w="1260" w:type="dxa"/>
            <w:vMerge w:val="restart"/>
          </w:tcPr>
          <w:p w14:paraId="5E66E1B2" w14:textId="0EE93374"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BED6226"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DB28A4" w14:textId="77777777" w:rsidR="003F3714" w:rsidRPr="001A6150" w:rsidRDefault="003F3714" w:rsidP="003F371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F3714" w:rsidRPr="00722593" w14:paraId="0005BF5C" w14:textId="77777777" w:rsidTr="00C0248D">
        <w:trPr>
          <w:cantSplit/>
          <w:trHeight w:val="288"/>
        </w:trPr>
        <w:tc>
          <w:tcPr>
            <w:tcW w:w="540" w:type="dxa"/>
            <w:vMerge/>
          </w:tcPr>
          <w:p w14:paraId="02CB780E"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52C967EF" w14:textId="77777777" w:rsidR="003F3714" w:rsidRPr="00722593" w:rsidRDefault="003F3714" w:rsidP="003F3714">
            <w:pPr>
              <w:tabs>
                <w:tab w:val="left" w:pos="1080"/>
              </w:tabs>
              <w:rPr>
                <w:rFonts w:ascii="Arial" w:hAnsi="Arial" w:cs="Arial"/>
                <w:sz w:val="17"/>
                <w:szCs w:val="17"/>
              </w:rPr>
            </w:pPr>
          </w:p>
        </w:tc>
        <w:tc>
          <w:tcPr>
            <w:tcW w:w="5130" w:type="dxa"/>
            <w:vMerge/>
          </w:tcPr>
          <w:p w14:paraId="13A5142C" w14:textId="77777777" w:rsidR="003F3714" w:rsidRDefault="003F3714" w:rsidP="003F3714">
            <w:pPr>
              <w:rPr>
                <w:rFonts w:ascii="Arial" w:hAnsi="Arial" w:cs="Arial"/>
                <w:color w:val="000000"/>
                <w:sz w:val="17"/>
                <w:szCs w:val="17"/>
              </w:rPr>
            </w:pPr>
          </w:p>
        </w:tc>
        <w:tc>
          <w:tcPr>
            <w:tcW w:w="1260" w:type="dxa"/>
            <w:vMerge/>
          </w:tcPr>
          <w:p w14:paraId="3F038605" w14:textId="77777777" w:rsidR="003F3714" w:rsidRDefault="003F3714" w:rsidP="003F3714">
            <w:pPr>
              <w:tabs>
                <w:tab w:val="left" w:pos="1080"/>
              </w:tabs>
              <w:jc w:val="center"/>
              <w:rPr>
                <w:rFonts w:ascii="Arial" w:hAnsi="Arial" w:cs="Arial"/>
                <w:sz w:val="17"/>
                <w:szCs w:val="17"/>
              </w:rPr>
            </w:pPr>
          </w:p>
        </w:tc>
        <w:tc>
          <w:tcPr>
            <w:tcW w:w="4410" w:type="dxa"/>
          </w:tcPr>
          <w:p w14:paraId="053943D7"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EC304E" w14:textId="77777777" w:rsidR="003F3714" w:rsidRPr="001A6150" w:rsidRDefault="003F3714" w:rsidP="003F3714">
            <w:pPr>
              <w:tabs>
                <w:tab w:val="left" w:pos="1080"/>
              </w:tabs>
              <w:jc w:val="center"/>
              <w:rPr>
                <w:rFonts w:ascii="Arial" w:hAnsi="Arial" w:cs="Arial"/>
                <w:sz w:val="17"/>
                <w:szCs w:val="17"/>
              </w:rPr>
            </w:pPr>
          </w:p>
        </w:tc>
      </w:tr>
      <w:tr w:rsidR="003F3714" w:rsidRPr="00722593" w14:paraId="1A49AD72" w14:textId="77777777" w:rsidTr="00C0248D">
        <w:trPr>
          <w:cantSplit/>
          <w:trHeight w:val="288"/>
        </w:trPr>
        <w:tc>
          <w:tcPr>
            <w:tcW w:w="540" w:type="dxa"/>
            <w:vMerge/>
          </w:tcPr>
          <w:p w14:paraId="778AE78A"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26E18A89" w14:textId="77777777" w:rsidR="003F3714"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358C7ED0" w14:textId="7A99D126" w:rsidR="003F3714" w:rsidRPr="00E418D1" w:rsidRDefault="003F3714" w:rsidP="003F3714">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sidR="008F790F">
              <w:rPr>
                <w:rFonts w:ascii="Arial" w:hAnsi="Arial" w:cs="Arial"/>
                <w:color w:val="000000"/>
                <w:sz w:val="17"/>
                <w:szCs w:val="17"/>
              </w:rPr>
              <w:t>S</w:t>
            </w:r>
            <w:r w:rsidRPr="00C92053">
              <w:rPr>
                <w:rFonts w:ascii="Arial" w:hAnsi="Arial" w:cs="Arial"/>
                <w:color w:val="000000"/>
                <w:sz w:val="17"/>
                <w:szCs w:val="17"/>
              </w:rPr>
              <w:t xml:space="preserve">tep </w:t>
            </w:r>
            <w:r w:rsidR="001F51EB">
              <w:rPr>
                <w:rFonts w:ascii="Arial" w:hAnsi="Arial" w:cs="Arial"/>
                <w:color w:val="000000"/>
                <w:sz w:val="17"/>
                <w:szCs w:val="17"/>
              </w:rPr>
              <w:t>23</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sidR="008F790F">
              <w:rPr>
                <w:rFonts w:ascii="Arial" w:hAnsi="Arial" w:cs="Arial"/>
                <w:color w:val="000000"/>
                <w:sz w:val="17"/>
                <w:szCs w:val="17"/>
              </w:rPr>
              <w:t>S</w:t>
            </w:r>
            <w:r w:rsidRPr="00C92053">
              <w:rPr>
                <w:rFonts w:ascii="Arial" w:hAnsi="Arial" w:cs="Arial"/>
                <w:color w:val="000000"/>
                <w:sz w:val="17"/>
                <w:szCs w:val="17"/>
              </w:rPr>
              <w:t>tep 1</w:t>
            </w:r>
            <w:r>
              <w:rPr>
                <w:rFonts w:ascii="Arial" w:hAnsi="Arial" w:cs="Arial"/>
                <w:color w:val="000000"/>
                <w:sz w:val="17"/>
                <w:szCs w:val="17"/>
              </w:rPr>
              <w:t>2</w:t>
            </w:r>
            <w:r w:rsidRPr="00C92053">
              <w:rPr>
                <w:rFonts w:ascii="Arial" w:hAnsi="Arial" w:cs="Arial"/>
                <w:color w:val="000000"/>
                <w:sz w:val="17"/>
                <w:szCs w:val="17"/>
              </w:rPr>
              <w:t>)</w:t>
            </w:r>
          </w:p>
        </w:tc>
        <w:tc>
          <w:tcPr>
            <w:tcW w:w="1260" w:type="dxa"/>
            <w:shd w:val="clear" w:color="auto" w:fill="D9D9D9" w:themeFill="background1" w:themeFillShade="D9"/>
          </w:tcPr>
          <w:p w14:paraId="69E9D19E"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B955B"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3DA0AC" w14:textId="77777777" w:rsidR="003F3714" w:rsidRDefault="003F3714" w:rsidP="003F371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55685897" w14:textId="77777777" w:rsidTr="00C0248D">
        <w:trPr>
          <w:cantSplit/>
          <w:trHeight w:val="103"/>
        </w:trPr>
        <w:tc>
          <w:tcPr>
            <w:tcW w:w="540" w:type="dxa"/>
            <w:vMerge w:val="restart"/>
          </w:tcPr>
          <w:p w14:paraId="178FA26B" w14:textId="5EB66FC8"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32</w:t>
            </w:r>
            <w:r w:rsidRPr="00385CA9">
              <w:rPr>
                <w:rFonts w:ascii="Arial" w:hAnsi="Arial" w:cs="Arial"/>
                <w:sz w:val="17"/>
                <w:szCs w:val="17"/>
              </w:rPr>
              <w:fldChar w:fldCharType="end"/>
            </w:r>
          </w:p>
        </w:tc>
        <w:tc>
          <w:tcPr>
            <w:tcW w:w="1368" w:type="dxa"/>
            <w:vMerge w:val="restart"/>
          </w:tcPr>
          <w:p w14:paraId="7C569897" w14:textId="334BA58C" w:rsidR="003F3714" w:rsidRPr="00722593" w:rsidRDefault="003F3714" w:rsidP="003F3714">
            <w:pPr>
              <w:tabs>
                <w:tab w:val="left" w:pos="1080"/>
              </w:tabs>
              <w:rPr>
                <w:rFonts w:ascii="Arial" w:hAnsi="Arial" w:cs="Arial"/>
                <w:sz w:val="17"/>
                <w:szCs w:val="17"/>
              </w:rPr>
            </w:pPr>
            <w:r>
              <w:rPr>
                <w:rFonts w:ascii="Arial" w:hAnsi="Arial" w:cs="Arial"/>
                <w:sz w:val="17"/>
                <w:szCs w:val="17"/>
              </w:rPr>
              <w:t>996-7.2.5.1</w:t>
            </w:r>
          </w:p>
        </w:tc>
        <w:tc>
          <w:tcPr>
            <w:tcW w:w="5130" w:type="dxa"/>
            <w:vMerge w:val="restart"/>
          </w:tcPr>
          <w:p w14:paraId="2128E220" w14:textId="77777777" w:rsidR="003F3714" w:rsidRPr="00722593" w:rsidRDefault="003F3714" w:rsidP="003F3714">
            <w:pPr>
              <w:tabs>
                <w:tab w:val="left" w:pos="1080"/>
              </w:tabs>
              <w:rPr>
                <w:rFonts w:ascii="Arial" w:hAnsi="Arial" w:cs="Arial"/>
                <w:sz w:val="17"/>
                <w:szCs w:val="17"/>
              </w:rPr>
            </w:pPr>
            <w:r>
              <w:rPr>
                <w:rFonts w:ascii="Arial" w:hAnsi="Arial" w:cs="Arial"/>
                <w:sz w:val="17"/>
                <w:szCs w:val="17"/>
              </w:rPr>
              <w:t>C</w:t>
            </w:r>
            <w:r w:rsidRPr="006538CF">
              <w:rPr>
                <w:rFonts w:ascii="Arial" w:hAnsi="Arial" w:cs="Arial"/>
                <w:sz w:val="17"/>
                <w:szCs w:val="17"/>
              </w:rPr>
              <w:t>abinet include</w:t>
            </w:r>
            <w:r>
              <w:rPr>
                <w:rFonts w:ascii="Arial" w:hAnsi="Arial" w:cs="Arial"/>
                <w:sz w:val="17"/>
                <w:szCs w:val="17"/>
              </w:rPr>
              <w:t>s</w:t>
            </w:r>
            <w:r w:rsidRPr="006538CF">
              <w:rPr>
                <w:rFonts w:ascii="Arial" w:hAnsi="Arial" w:cs="Arial"/>
                <w:sz w:val="17"/>
                <w:szCs w:val="17"/>
              </w:rPr>
              <w:t xml:space="preserve"> a</w:t>
            </w:r>
            <w:r>
              <w:rPr>
                <w:rFonts w:ascii="Arial" w:hAnsi="Arial" w:cs="Arial"/>
                <w:sz w:val="17"/>
                <w:szCs w:val="17"/>
              </w:rPr>
              <w:t>n</w:t>
            </w:r>
            <w:r w:rsidRPr="006538CF">
              <w:rPr>
                <w:rFonts w:ascii="Arial" w:hAnsi="Arial" w:cs="Arial"/>
                <w:sz w:val="17"/>
                <w:szCs w:val="17"/>
              </w:rPr>
              <w:t xml:space="preserve"> </w:t>
            </w:r>
            <w:r>
              <w:rPr>
                <w:rFonts w:ascii="Arial" w:hAnsi="Arial" w:cs="Arial"/>
                <w:sz w:val="17"/>
                <w:szCs w:val="17"/>
              </w:rPr>
              <w:t>automatic</w:t>
            </w:r>
            <w:r w:rsidRPr="006538CF">
              <w:rPr>
                <w:rFonts w:ascii="Arial" w:hAnsi="Arial" w:cs="Arial"/>
                <w:sz w:val="17"/>
                <w:szCs w:val="17"/>
              </w:rPr>
              <w:t xml:space="preserve"> transfer switch and generator access panel in accordance with </w:t>
            </w:r>
            <w:r>
              <w:rPr>
                <w:rFonts w:ascii="Arial" w:hAnsi="Arial" w:cs="Arial"/>
                <w:sz w:val="17"/>
                <w:szCs w:val="17"/>
              </w:rPr>
              <w:t xml:space="preserve">Section </w:t>
            </w:r>
            <w:r w:rsidRPr="006538CF">
              <w:rPr>
                <w:rFonts w:ascii="Arial" w:hAnsi="Arial" w:cs="Arial"/>
                <w:sz w:val="17"/>
                <w:szCs w:val="17"/>
              </w:rPr>
              <w:t>676</w:t>
            </w:r>
            <w:r>
              <w:rPr>
                <w:rFonts w:ascii="Arial" w:hAnsi="Arial" w:cs="Arial"/>
                <w:sz w:val="17"/>
                <w:szCs w:val="17"/>
              </w:rPr>
              <w:t>.</w:t>
            </w:r>
          </w:p>
        </w:tc>
        <w:tc>
          <w:tcPr>
            <w:tcW w:w="1260" w:type="dxa"/>
            <w:vMerge w:val="restart"/>
          </w:tcPr>
          <w:p w14:paraId="3877B679" w14:textId="2367908E"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3A0196B"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FFC196E" w14:textId="77777777" w:rsidR="003F3714" w:rsidRPr="001A6150" w:rsidRDefault="003F3714" w:rsidP="003F371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F3714" w:rsidRPr="00722593" w14:paraId="13615F1D" w14:textId="77777777" w:rsidTr="00C0248D">
        <w:trPr>
          <w:cantSplit/>
          <w:trHeight w:val="288"/>
        </w:trPr>
        <w:tc>
          <w:tcPr>
            <w:tcW w:w="540" w:type="dxa"/>
            <w:vMerge/>
          </w:tcPr>
          <w:p w14:paraId="1F1B8B93"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7EC63D65" w14:textId="77777777" w:rsidR="003F3714" w:rsidRDefault="003F3714" w:rsidP="003F3714">
            <w:pPr>
              <w:tabs>
                <w:tab w:val="left" w:pos="1080"/>
              </w:tabs>
              <w:rPr>
                <w:rFonts w:ascii="Arial" w:hAnsi="Arial" w:cs="Arial"/>
                <w:sz w:val="17"/>
                <w:szCs w:val="17"/>
              </w:rPr>
            </w:pPr>
          </w:p>
        </w:tc>
        <w:tc>
          <w:tcPr>
            <w:tcW w:w="5130" w:type="dxa"/>
            <w:vMerge/>
          </w:tcPr>
          <w:p w14:paraId="162E5856" w14:textId="77777777" w:rsidR="003F3714" w:rsidRDefault="003F3714" w:rsidP="003F3714">
            <w:pPr>
              <w:tabs>
                <w:tab w:val="left" w:pos="1080"/>
              </w:tabs>
              <w:rPr>
                <w:rFonts w:ascii="Arial" w:hAnsi="Arial" w:cs="Arial"/>
                <w:sz w:val="17"/>
                <w:szCs w:val="17"/>
              </w:rPr>
            </w:pPr>
          </w:p>
        </w:tc>
        <w:tc>
          <w:tcPr>
            <w:tcW w:w="1260" w:type="dxa"/>
            <w:vMerge/>
          </w:tcPr>
          <w:p w14:paraId="0AFF8C79" w14:textId="77777777" w:rsidR="003F3714" w:rsidRDefault="003F3714" w:rsidP="003F3714">
            <w:pPr>
              <w:tabs>
                <w:tab w:val="left" w:pos="1080"/>
              </w:tabs>
              <w:jc w:val="center"/>
              <w:rPr>
                <w:rFonts w:ascii="Arial" w:hAnsi="Arial" w:cs="Arial"/>
                <w:sz w:val="17"/>
                <w:szCs w:val="17"/>
              </w:rPr>
            </w:pPr>
          </w:p>
        </w:tc>
        <w:tc>
          <w:tcPr>
            <w:tcW w:w="4410" w:type="dxa"/>
          </w:tcPr>
          <w:p w14:paraId="08BCBE66"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BE10A9F" w14:textId="77777777" w:rsidR="003F3714" w:rsidRPr="001A6150" w:rsidRDefault="003F3714" w:rsidP="003F3714">
            <w:pPr>
              <w:tabs>
                <w:tab w:val="left" w:pos="1080"/>
              </w:tabs>
              <w:jc w:val="center"/>
              <w:rPr>
                <w:rFonts w:ascii="Arial" w:hAnsi="Arial" w:cs="Arial"/>
                <w:sz w:val="17"/>
                <w:szCs w:val="17"/>
              </w:rPr>
            </w:pPr>
          </w:p>
        </w:tc>
      </w:tr>
      <w:tr w:rsidR="003F3714" w:rsidRPr="00722593" w14:paraId="24755E53" w14:textId="77777777" w:rsidTr="00C0248D">
        <w:trPr>
          <w:cantSplit/>
          <w:trHeight w:val="288"/>
        </w:trPr>
        <w:tc>
          <w:tcPr>
            <w:tcW w:w="540" w:type="dxa"/>
            <w:vMerge/>
          </w:tcPr>
          <w:p w14:paraId="198A9DD9"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75D65E27"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3BE6F395" w14:textId="72125B4C" w:rsidR="003F3714" w:rsidRPr="00E418D1" w:rsidRDefault="003F3714" w:rsidP="003F3714">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sidR="008F790F">
              <w:rPr>
                <w:rFonts w:ascii="Arial" w:hAnsi="Arial" w:cs="Arial"/>
                <w:color w:val="000000"/>
                <w:sz w:val="17"/>
                <w:szCs w:val="17"/>
              </w:rPr>
              <w:t>S</w:t>
            </w:r>
            <w:r w:rsidRPr="00C92053">
              <w:rPr>
                <w:rFonts w:ascii="Arial" w:hAnsi="Arial" w:cs="Arial"/>
                <w:color w:val="000000"/>
                <w:sz w:val="17"/>
                <w:szCs w:val="17"/>
              </w:rPr>
              <w:t xml:space="preserve">tep </w:t>
            </w:r>
            <w:r w:rsidR="001F51EB">
              <w:rPr>
                <w:rFonts w:ascii="Arial" w:hAnsi="Arial" w:cs="Arial"/>
                <w:color w:val="000000"/>
                <w:sz w:val="17"/>
                <w:szCs w:val="17"/>
              </w:rPr>
              <w:t>24</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sidR="008F790F">
              <w:rPr>
                <w:rFonts w:ascii="Arial" w:hAnsi="Arial" w:cs="Arial"/>
                <w:color w:val="000000"/>
                <w:sz w:val="17"/>
                <w:szCs w:val="17"/>
              </w:rPr>
              <w:t>S</w:t>
            </w:r>
            <w:r w:rsidRPr="00C92053">
              <w:rPr>
                <w:rFonts w:ascii="Arial" w:hAnsi="Arial" w:cs="Arial"/>
                <w:color w:val="000000"/>
                <w:sz w:val="17"/>
                <w:szCs w:val="17"/>
              </w:rPr>
              <w:t>tep 1</w:t>
            </w:r>
            <w:r>
              <w:rPr>
                <w:rFonts w:ascii="Arial" w:hAnsi="Arial" w:cs="Arial"/>
                <w:color w:val="000000"/>
                <w:sz w:val="17"/>
                <w:szCs w:val="17"/>
              </w:rPr>
              <w:t>3</w:t>
            </w:r>
            <w:r w:rsidRPr="00C92053">
              <w:rPr>
                <w:rFonts w:ascii="Arial" w:hAnsi="Arial" w:cs="Arial"/>
                <w:color w:val="000000"/>
                <w:sz w:val="17"/>
                <w:szCs w:val="17"/>
              </w:rPr>
              <w:t>)</w:t>
            </w:r>
          </w:p>
        </w:tc>
        <w:tc>
          <w:tcPr>
            <w:tcW w:w="1260" w:type="dxa"/>
            <w:shd w:val="clear" w:color="auto" w:fill="D9D9D9" w:themeFill="background1" w:themeFillShade="D9"/>
          </w:tcPr>
          <w:p w14:paraId="261B66E2"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46B815"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810B826" w14:textId="77777777" w:rsidR="003F3714" w:rsidRDefault="003F3714" w:rsidP="003F371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7F784F66" w14:textId="77777777" w:rsidTr="00C0248D">
        <w:trPr>
          <w:cantSplit/>
          <w:trHeight w:val="103"/>
        </w:trPr>
        <w:tc>
          <w:tcPr>
            <w:tcW w:w="540" w:type="dxa"/>
            <w:vMerge w:val="restart"/>
          </w:tcPr>
          <w:p w14:paraId="45B06BCC" w14:textId="35A80CAD"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33</w:t>
            </w:r>
            <w:r w:rsidRPr="00385CA9">
              <w:rPr>
                <w:rFonts w:ascii="Arial" w:hAnsi="Arial" w:cs="Arial"/>
                <w:sz w:val="17"/>
                <w:szCs w:val="17"/>
              </w:rPr>
              <w:fldChar w:fldCharType="end"/>
            </w:r>
          </w:p>
        </w:tc>
        <w:tc>
          <w:tcPr>
            <w:tcW w:w="1368" w:type="dxa"/>
            <w:vMerge w:val="restart"/>
          </w:tcPr>
          <w:p w14:paraId="1C243C31" w14:textId="77777777" w:rsidR="003F3714" w:rsidRPr="00722593" w:rsidRDefault="003F3714" w:rsidP="003F3714">
            <w:pPr>
              <w:tabs>
                <w:tab w:val="left" w:pos="1080"/>
              </w:tabs>
              <w:rPr>
                <w:rFonts w:ascii="Arial" w:hAnsi="Arial" w:cs="Arial"/>
                <w:sz w:val="17"/>
                <w:szCs w:val="17"/>
              </w:rPr>
            </w:pPr>
          </w:p>
        </w:tc>
        <w:tc>
          <w:tcPr>
            <w:tcW w:w="5130" w:type="dxa"/>
            <w:vMerge w:val="restart"/>
          </w:tcPr>
          <w:p w14:paraId="3525D76D" w14:textId="77777777" w:rsidR="003F3714" w:rsidRPr="00722593" w:rsidRDefault="003F3714" w:rsidP="003F3714">
            <w:pPr>
              <w:tabs>
                <w:tab w:val="left" w:pos="1080"/>
              </w:tabs>
              <w:rPr>
                <w:rFonts w:ascii="Arial" w:hAnsi="Arial" w:cs="Arial"/>
                <w:sz w:val="17"/>
                <w:szCs w:val="17"/>
              </w:rPr>
            </w:pPr>
            <w:r>
              <w:rPr>
                <w:rFonts w:ascii="Arial" w:hAnsi="Arial" w:cs="Arial"/>
                <w:sz w:val="17"/>
                <w:szCs w:val="17"/>
              </w:rPr>
              <w:t>G</w:t>
            </w:r>
            <w:r w:rsidRPr="006538CF">
              <w:rPr>
                <w:rFonts w:ascii="Arial" w:hAnsi="Arial" w:cs="Arial"/>
                <w:sz w:val="17"/>
                <w:szCs w:val="17"/>
              </w:rPr>
              <w:t xml:space="preserve">enerator access door </w:t>
            </w:r>
            <w:r>
              <w:rPr>
                <w:rFonts w:ascii="Arial" w:hAnsi="Arial" w:cs="Arial"/>
                <w:sz w:val="17"/>
                <w:szCs w:val="17"/>
              </w:rPr>
              <w:t>does</w:t>
            </w:r>
            <w:r w:rsidRPr="006538CF">
              <w:rPr>
                <w:rFonts w:ascii="Arial" w:hAnsi="Arial" w:cs="Arial"/>
                <w:sz w:val="17"/>
                <w:szCs w:val="17"/>
              </w:rPr>
              <w:t xml:space="preserve"> not protrude more than 1 inch when closed.</w:t>
            </w:r>
          </w:p>
        </w:tc>
        <w:tc>
          <w:tcPr>
            <w:tcW w:w="1260" w:type="dxa"/>
            <w:vMerge w:val="restart"/>
          </w:tcPr>
          <w:p w14:paraId="07C65036" w14:textId="57215FE4"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DFFD266"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A378865" w14:textId="77777777" w:rsidR="003F3714" w:rsidRPr="001A6150" w:rsidRDefault="003F3714" w:rsidP="003F3714">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3F3714" w:rsidRPr="00722593" w14:paraId="4770F28B" w14:textId="77777777" w:rsidTr="00C0248D">
        <w:trPr>
          <w:cantSplit/>
          <w:trHeight w:val="288"/>
        </w:trPr>
        <w:tc>
          <w:tcPr>
            <w:tcW w:w="540" w:type="dxa"/>
            <w:vMerge/>
          </w:tcPr>
          <w:p w14:paraId="458AEB8C"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7D7B3E7C" w14:textId="77777777" w:rsidR="003F3714" w:rsidRPr="00722593" w:rsidRDefault="003F3714" w:rsidP="003F3714">
            <w:pPr>
              <w:tabs>
                <w:tab w:val="left" w:pos="1080"/>
              </w:tabs>
              <w:rPr>
                <w:rFonts w:ascii="Arial" w:hAnsi="Arial" w:cs="Arial"/>
                <w:sz w:val="17"/>
                <w:szCs w:val="17"/>
              </w:rPr>
            </w:pPr>
          </w:p>
        </w:tc>
        <w:tc>
          <w:tcPr>
            <w:tcW w:w="5130" w:type="dxa"/>
            <w:vMerge/>
          </w:tcPr>
          <w:p w14:paraId="7C191913" w14:textId="77777777" w:rsidR="003F3714" w:rsidRDefault="003F3714" w:rsidP="003F3714">
            <w:pPr>
              <w:tabs>
                <w:tab w:val="left" w:pos="1080"/>
              </w:tabs>
              <w:rPr>
                <w:rFonts w:ascii="Arial" w:hAnsi="Arial" w:cs="Arial"/>
                <w:sz w:val="17"/>
                <w:szCs w:val="17"/>
              </w:rPr>
            </w:pPr>
          </w:p>
        </w:tc>
        <w:tc>
          <w:tcPr>
            <w:tcW w:w="1260" w:type="dxa"/>
            <w:vMerge/>
          </w:tcPr>
          <w:p w14:paraId="69E3DBD2" w14:textId="77777777" w:rsidR="003F3714" w:rsidRDefault="003F3714" w:rsidP="003F3714">
            <w:pPr>
              <w:tabs>
                <w:tab w:val="left" w:pos="1080"/>
              </w:tabs>
              <w:jc w:val="center"/>
              <w:rPr>
                <w:rFonts w:ascii="Arial" w:hAnsi="Arial" w:cs="Arial"/>
                <w:sz w:val="17"/>
                <w:szCs w:val="17"/>
              </w:rPr>
            </w:pPr>
          </w:p>
        </w:tc>
        <w:tc>
          <w:tcPr>
            <w:tcW w:w="4410" w:type="dxa"/>
          </w:tcPr>
          <w:p w14:paraId="6574F31C"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9F619F" w14:textId="77777777" w:rsidR="003F3714" w:rsidRPr="001A6150" w:rsidRDefault="003F3714" w:rsidP="003F3714">
            <w:pPr>
              <w:tabs>
                <w:tab w:val="left" w:pos="1080"/>
              </w:tabs>
              <w:jc w:val="center"/>
              <w:rPr>
                <w:rFonts w:ascii="Arial" w:hAnsi="Arial" w:cs="Arial"/>
                <w:sz w:val="17"/>
                <w:szCs w:val="17"/>
              </w:rPr>
            </w:pPr>
          </w:p>
        </w:tc>
      </w:tr>
      <w:tr w:rsidR="003F3714" w:rsidRPr="00722593" w14:paraId="20AF2C5F" w14:textId="77777777" w:rsidTr="00C0248D">
        <w:trPr>
          <w:cantSplit/>
          <w:trHeight w:val="288"/>
        </w:trPr>
        <w:tc>
          <w:tcPr>
            <w:tcW w:w="540" w:type="dxa"/>
            <w:vMerge/>
          </w:tcPr>
          <w:p w14:paraId="531599E8"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7EBE4A32" w14:textId="77777777" w:rsidR="003F3714" w:rsidRPr="00722593"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65315619" w14:textId="155B6A45" w:rsidR="003F3714" w:rsidRDefault="003F3714" w:rsidP="003F3714">
            <w:pPr>
              <w:tabs>
                <w:tab w:val="left" w:pos="1080"/>
              </w:tabs>
              <w:rPr>
                <w:rFonts w:ascii="Arial" w:hAnsi="Arial" w:cs="Arial"/>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sidR="008F790F">
              <w:rPr>
                <w:rFonts w:ascii="Arial" w:hAnsi="Arial" w:cs="Arial"/>
                <w:color w:val="000000"/>
                <w:sz w:val="17"/>
                <w:szCs w:val="17"/>
              </w:rPr>
              <w:t>S</w:t>
            </w:r>
            <w:r w:rsidRPr="00C92053">
              <w:rPr>
                <w:rFonts w:ascii="Arial" w:hAnsi="Arial" w:cs="Arial"/>
                <w:color w:val="000000"/>
                <w:sz w:val="17"/>
                <w:szCs w:val="17"/>
              </w:rPr>
              <w:t xml:space="preserve">tep </w:t>
            </w:r>
            <w:r w:rsidR="001F51EB">
              <w:rPr>
                <w:rFonts w:ascii="Arial" w:hAnsi="Arial" w:cs="Arial"/>
                <w:color w:val="000000"/>
                <w:sz w:val="17"/>
                <w:szCs w:val="17"/>
              </w:rPr>
              <w:t>25</w:t>
            </w:r>
            <w:r w:rsidRPr="00C92053">
              <w:rPr>
                <w:rFonts w:ascii="Arial" w:hAnsi="Arial" w:cs="Arial"/>
                <w:color w:val="000000"/>
                <w:sz w:val="17"/>
                <w:szCs w:val="17"/>
              </w:rPr>
              <w:t>), UPS002 (</w:t>
            </w:r>
            <w:r w:rsidR="008F790F">
              <w:rPr>
                <w:rFonts w:ascii="Arial" w:hAnsi="Arial" w:cs="Arial"/>
                <w:color w:val="000000"/>
                <w:sz w:val="17"/>
                <w:szCs w:val="17"/>
              </w:rPr>
              <w:t>S</w:t>
            </w:r>
            <w:r w:rsidRPr="00C92053">
              <w:rPr>
                <w:rFonts w:ascii="Arial" w:hAnsi="Arial" w:cs="Arial"/>
                <w:color w:val="000000"/>
                <w:sz w:val="17"/>
                <w:szCs w:val="17"/>
              </w:rPr>
              <w:t>tep 1</w:t>
            </w:r>
            <w:r>
              <w:rPr>
                <w:rFonts w:ascii="Arial" w:hAnsi="Arial" w:cs="Arial"/>
                <w:color w:val="000000"/>
                <w:sz w:val="17"/>
                <w:szCs w:val="17"/>
              </w:rPr>
              <w:t>4</w:t>
            </w:r>
            <w:r w:rsidRPr="00C92053">
              <w:rPr>
                <w:rFonts w:ascii="Arial" w:hAnsi="Arial" w:cs="Arial"/>
                <w:color w:val="000000"/>
                <w:sz w:val="17"/>
                <w:szCs w:val="17"/>
              </w:rPr>
              <w:t>)</w:t>
            </w:r>
          </w:p>
        </w:tc>
        <w:tc>
          <w:tcPr>
            <w:tcW w:w="1260" w:type="dxa"/>
            <w:shd w:val="clear" w:color="auto" w:fill="D9D9D9" w:themeFill="background1" w:themeFillShade="D9"/>
          </w:tcPr>
          <w:p w14:paraId="30C0F9B0"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7B165" w14:textId="77777777" w:rsidR="003F3714" w:rsidRDefault="003F3714" w:rsidP="003F371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9D7570" w14:textId="77777777" w:rsidR="003F3714" w:rsidRPr="001A6150" w:rsidRDefault="003F3714" w:rsidP="003F3714">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3F3714" w:rsidRPr="00722593" w14:paraId="45BFEBF8" w14:textId="77777777" w:rsidTr="00C0248D">
        <w:trPr>
          <w:cantSplit/>
        </w:trPr>
        <w:tc>
          <w:tcPr>
            <w:tcW w:w="14688" w:type="dxa"/>
            <w:gridSpan w:val="6"/>
            <w:shd w:val="clear" w:color="auto" w:fill="FFFF99"/>
          </w:tcPr>
          <w:p w14:paraId="7B45F473" w14:textId="77777777" w:rsidR="003F3714" w:rsidRDefault="003F3714" w:rsidP="003F3714">
            <w:r w:rsidRPr="001C340B">
              <w:rPr>
                <w:rFonts w:ascii="Arial" w:hAnsi="Arial" w:cs="Arial"/>
                <w:sz w:val="17"/>
                <w:szCs w:val="17"/>
              </w:rPr>
              <w:t>The following com</w:t>
            </w:r>
            <w:r>
              <w:rPr>
                <w:rFonts w:ascii="Arial" w:hAnsi="Arial" w:cs="Arial"/>
                <w:sz w:val="17"/>
                <w:szCs w:val="17"/>
              </w:rPr>
              <w:t>pliance matrix criteria are for all UPS.</w:t>
            </w:r>
          </w:p>
        </w:tc>
      </w:tr>
      <w:tr w:rsidR="003F3714" w:rsidRPr="00722593" w14:paraId="47FE3850" w14:textId="77777777" w:rsidTr="00C0248D">
        <w:trPr>
          <w:cantSplit/>
          <w:trHeight w:val="206"/>
        </w:trPr>
        <w:tc>
          <w:tcPr>
            <w:tcW w:w="540" w:type="dxa"/>
            <w:vMerge w:val="restart"/>
          </w:tcPr>
          <w:p w14:paraId="6ECC5D3C" w14:textId="5F322E53" w:rsidR="003F3714" w:rsidRPr="00722593" w:rsidRDefault="003F3714" w:rsidP="003F37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34</w:t>
            </w:r>
            <w:r w:rsidRPr="00385CA9">
              <w:rPr>
                <w:rFonts w:ascii="Arial" w:hAnsi="Arial" w:cs="Arial"/>
                <w:sz w:val="17"/>
                <w:szCs w:val="17"/>
              </w:rPr>
              <w:fldChar w:fldCharType="end"/>
            </w:r>
          </w:p>
        </w:tc>
        <w:tc>
          <w:tcPr>
            <w:tcW w:w="1368" w:type="dxa"/>
            <w:vMerge w:val="restart"/>
          </w:tcPr>
          <w:p w14:paraId="3121C653" w14:textId="0A89C86E" w:rsidR="003F3714" w:rsidRPr="00722593" w:rsidRDefault="003F3714" w:rsidP="003F3714">
            <w:pPr>
              <w:tabs>
                <w:tab w:val="left" w:pos="1080"/>
              </w:tabs>
              <w:rPr>
                <w:rFonts w:ascii="Arial" w:hAnsi="Arial" w:cs="Arial"/>
                <w:sz w:val="17"/>
                <w:szCs w:val="17"/>
              </w:rPr>
            </w:pPr>
            <w:r>
              <w:rPr>
                <w:rFonts w:ascii="Arial" w:hAnsi="Arial" w:cs="Arial"/>
                <w:sz w:val="17"/>
                <w:szCs w:val="17"/>
              </w:rPr>
              <w:t>996-7.2.6</w:t>
            </w:r>
          </w:p>
        </w:tc>
        <w:tc>
          <w:tcPr>
            <w:tcW w:w="5130" w:type="dxa"/>
            <w:vMerge w:val="restart"/>
          </w:tcPr>
          <w:p w14:paraId="77C23DFC" w14:textId="77777777" w:rsidR="003F3714" w:rsidRPr="00722593" w:rsidRDefault="003F3714" w:rsidP="003F3714">
            <w:pPr>
              <w:tabs>
                <w:tab w:val="left" w:pos="1080"/>
              </w:tabs>
              <w:rPr>
                <w:rFonts w:ascii="Arial" w:hAnsi="Arial" w:cs="Arial"/>
                <w:sz w:val="17"/>
                <w:szCs w:val="17"/>
              </w:rPr>
            </w:pPr>
            <w:r w:rsidRPr="006538CF">
              <w:rPr>
                <w:rFonts w:ascii="Arial" w:hAnsi="Arial" w:cs="Arial"/>
                <w:sz w:val="17"/>
                <w:szCs w:val="17"/>
              </w:rPr>
              <w:t xml:space="preserve">All parts </w:t>
            </w:r>
            <w:r>
              <w:rPr>
                <w:rFonts w:ascii="Arial" w:hAnsi="Arial" w:cs="Arial"/>
                <w:sz w:val="17"/>
                <w:szCs w:val="17"/>
              </w:rPr>
              <w:t>ar</w:t>
            </w:r>
            <w:r w:rsidRPr="006538CF">
              <w:rPr>
                <w:rFonts w:ascii="Arial" w:hAnsi="Arial" w:cs="Arial"/>
                <w:sz w:val="17"/>
                <w:szCs w:val="17"/>
              </w:rPr>
              <w:t xml:space="preserve">e made of corrosion-resistant materials such as plastic, stainless steel, anodized aluminum, brass, or gold-plated metal. All fasteners exposed to the elements </w:t>
            </w:r>
            <w:r>
              <w:rPr>
                <w:rFonts w:ascii="Arial" w:hAnsi="Arial" w:cs="Arial"/>
                <w:sz w:val="17"/>
                <w:szCs w:val="17"/>
              </w:rPr>
              <w:t>ar</w:t>
            </w:r>
            <w:r w:rsidRPr="006538CF">
              <w:rPr>
                <w:rFonts w:ascii="Arial" w:hAnsi="Arial" w:cs="Arial"/>
                <w:sz w:val="17"/>
                <w:szCs w:val="17"/>
              </w:rPr>
              <w:t>e Type 304 or 316 passivated stainless steel.</w:t>
            </w:r>
          </w:p>
        </w:tc>
        <w:tc>
          <w:tcPr>
            <w:tcW w:w="1260" w:type="dxa"/>
            <w:vMerge w:val="restart"/>
          </w:tcPr>
          <w:p w14:paraId="71D0D299" w14:textId="36689288" w:rsidR="003F3714" w:rsidRPr="00722593" w:rsidRDefault="00B24482" w:rsidP="003F371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2C20B4" w14:textId="77777777" w:rsidR="003F3714" w:rsidRDefault="003F3714" w:rsidP="003F3714">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7EEF9398" w14:textId="77777777" w:rsidR="003F3714" w:rsidRPr="001A6150" w:rsidRDefault="003F3714" w:rsidP="003F3714">
            <w:pPr>
              <w:jc w:val="center"/>
              <w:rPr>
                <w:rFonts w:ascii="Arial" w:hAnsi="Arial" w:cs="Arial"/>
                <w:sz w:val="17"/>
                <w:szCs w:val="17"/>
              </w:rPr>
            </w:pPr>
            <w:r>
              <w:rPr>
                <w:rFonts w:ascii="Arial" w:hAnsi="Arial" w:cs="Arial"/>
                <w:sz w:val="17"/>
                <w:szCs w:val="17"/>
              </w:rPr>
              <w:t>Document Review</w:t>
            </w:r>
          </w:p>
        </w:tc>
      </w:tr>
      <w:tr w:rsidR="003F3714" w:rsidRPr="00722593" w14:paraId="7088E901" w14:textId="77777777" w:rsidTr="00C0248D">
        <w:trPr>
          <w:cantSplit/>
          <w:trHeight w:val="288"/>
        </w:trPr>
        <w:tc>
          <w:tcPr>
            <w:tcW w:w="540" w:type="dxa"/>
            <w:vMerge/>
          </w:tcPr>
          <w:p w14:paraId="7EC325E8"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1F92351C" w14:textId="77777777" w:rsidR="003F3714" w:rsidRDefault="003F3714" w:rsidP="003F3714">
            <w:pPr>
              <w:tabs>
                <w:tab w:val="left" w:pos="1080"/>
              </w:tabs>
              <w:rPr>
                <w:rFonts w:ascii="Arial" w:hAnsi="Arial" w:cs="Arial"/>
                <w:sz w:val="17"/>
                <w:szCs w:val="17"/>
              </w:rPr>
            </w:pPr>
          </w:p>
        </w:tc>
        <w:tc>
          <w:tcPr>
            <w:tcW w:w="5130" w:type="dxa"/>
            <w:vMerge/>
          </w:tcPr>
          <w:p w14:paraId="470C4884" w14:textId="77777777" w:rsidR="003F3714" w:rsidRPr="006538CF" w:rsidRDefault="003F3714" w:rsidP="003F3714">
            <w:pPr>
              <w:tabs>
                <w:tab w:val="left" w:pos="1080"/>
              </w:tabs>
              <w:rPr>
                <w:rFonts w:ascii="Arial" w:hAnsi="Arial" w:cs="Arial"/>
                <w:sz w:val="17"/>
                <w:szCs w:val="17"/>
              </w:rPr>
            </w:pPr>
          </w:p>
        </w:tc>
        <w:tc>
          <w:tcPr>
            <w:tcW w:w="1260" w:type="dxa"/>
            <w:vMerge/>
          </w:tcPr>
          <w:p w14:paraId="3D46C586" w14:textId="77777777" w:rsidR="003F3714" w:rsidRDefault="003F3714" w:rsidP="003F3714">
            <w:pPr>
              <w:tabs>
                <w:tab w:val="left" w:pos="1080"/>
              </w:tabs>
              <w:jc w:val="center"/>
              <w:rPr>
                <w:rFonts w:ascii="Arial" w:hAnsi="Arial" w:cs="Arial"/>
                <w:sz w:val="17"/>
                <w:szCs w:val="17"/>
              </w:rPr>
            </w:pPr>
          </w:p>
        </w:tc>
        <w:tc>
          <w:tcPr>
            <w:tcW w:w="4410" w:type="dxa"/>
          </w:tcPr>
          <w:p w14:paraId="5F1469CA" w14:textId="77777777" w:rsidR="003F3714" w:rsidRDefault="003F3714" w:rsidP="003F3714">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2B487F" w14:textId="77777777" w:rsidR="003F3714" w:rsidRPr="001A6150" w:rsidRDefault="003F3714" w:rsidP="003F3714">
            <w:pPr>
              <w:jc w:val="center"/>
              <w:rPr>
                <w:rFonts w:ascii="Arial" w:hAnsi="Arial" w:cs="Arial"/>
                <w:sz w:val="17"/>
                <w:szCs w:val="17"/>
              </w:rPr>
            </w:pPr>
          </w:p>
        </w:tc>
      </w:tr>
      <w:tr w:rsidR="003F3714" w:rsidRPr="00722593" w14:paraId="741D748F" w14:textId="77777777" w:rsidTr="00C0248D">
        <w:trPr>
          <w:cantSplit/>
          <w:trHeight w:val="288"/>
        </w:trPr>
        <w:tc>
          <w:tcPr>
            <w:tcW w:w="540" w:type="dxa"/>
            <w:vMerge/>
          </w:tcPr>
          <w:p w14:paraId="4F5FC665" w14:textId="77777777" w:rsidR="003F3714" w:rsidRPr="00385CA9" w:rsidRDefault="003F3714" w:rsidP="003F3714">
            <w:pPr>
              <w:tabs>
                <w:tab w:val="left" w:pos="1080"/>
              </w:tabs>
              <w:jc w:val="center"/>
              <w:rPr>
                <w:rFonts w:ascii="Arial" w:hAnsi="Arial" w:cs="Arial"/>
                <w:sz w:val="17"/>
                <w:szCs w:val="17"/>
              </w:rPr>
            </w:pPr>
          </w:p>
        </w:tc>
        <w:tc>
          <w:tcPr>
            <w:tcW w:w="1368" w:type="dxa"/>
            <w:vMerge/>
          </w:tcPr>
          <w:p w14:paraId="284AF46C" w14:textId="77777777" w:rsidR="003F3714" w:rsidRDefault="003F3714" w:rsidP="003F3714">
            <w:pPr>
              <w:tabs>
                <w:tab w:val="left" w:pos="1080"/>
              </w:tabs>
              <w:rPr>
                <w:rFonts w:ascii="Arial" w:hAnsi="Arial" w:cs="Arial"/>
                <w:sz w:val="17"/>
                <w:szCs w:val="17"/>
              </w:rPr>
            </w:pPr>
          </w:p>
        </w:tc>
        <w:tc>
          <w:tcPr>
            <w:tcW w:w="5130" w:type="dxa"/>
            <w:shd w:val="clear" w:color="auto" w:fill="D9D9D9" w:themeFill="background1" w:themeFillShade="D9"/>
          </w:tcPr>
          <w:p w14:paraId="5E8FA401" w14:textId="67E96939" w:rsidR="003F3714" w:rsidRPr="006538CF" w:rsidRDefault="003F3714" w:rsidP="003F3714">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sidR="008F790F">
              <w:rPr>
                <w:rFonts w:ascii="Arial" w:hAnsi="Arial" w:cs="Arial"/>
                <w:color w:val="000000"/>
                <w:sz w:val="17"/>
                <w:szCs w:val="17"/>
              </w:rPr>
              <w:t>S</w:t>
            </w:r>
            <w:r w:rsidRPr="008173D9">
              <w:rPr>
                <w:rFonts w:ascii="Arial" w:hAnsi="Arial" w:cs="Arial"/>
                <w:color w:val="000000"/>
                <w:sz w:val="17"/>
                <w:szCs w:val="17"/>
              </w:rPr>
              <w:t xml:space="preserve">tep </w:t>
            </w:r>
            <w:r w:rsidR="003E6BF4">
              <w:rPr>
                <w:rFonts w:ascii="Arial" w:hAnsi="Arial" w:cs="Arial"/>
                <w:color w:val="000000"/>
                <w:sz w:val="17"/>
                <w:szCs w:val="17"/>
              </w:rPr>
              <w:t>26</w:t>
            </w:r>
            <w:r w:rsidRPr="008173D9">
              <w:rPr>
                <w:rFonts w:ascii="Arial" w:hAnsi="Arial" w:cs="Arial"/>
                <w:color w:val="000000"/>
                <w:sz w:val="17"/>
                <w:szCs w:val="17"/>
              </w:rPr>
              <w:t>)</w:t>
            </w:r>
          </w:p>
        </w:tc>
        <w:tc>
          <w:tcPr>
            <w:tcW w:w="1260" w:type="dxa"/>
            <w:shd w:val="clear" w:color="auto" w:fill="D9D9D9" w:themeFill="background1" w:themeFillShade="D9"/>
          </w:tcPr>
          <w:p w14:paraId="4793B339" w14:textId="77777777" w:rsidR="003F3714" w:rsidRDefault="003F3714" w:rsidP="003F371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4F6B06" w14:textId="77777777" w:rsidR="003F3714" w:rsidRDefault="003F3714" w:rsidP="003F371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C98C6F" w14:textId="77777777" w:rsidR="003F3714" w:rsidRDefault="003F3714" w:rsidP="003F3714">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65F02" w:rsidRPr="00722593" w14:paraId="2628A39E" w14:textId="77777777" w:rsidTr="00C0248D">
        <w:trPr>
          <w:cantSplit/>
          <w:trHeight w:val="206"/>
        </w:trPr>
        <w:tc>
          <w:tcPr>
            <w:tcW w:w="540" w:type="dxa"/>
            <w:vMerge w:val="restart"/>
          </w:tcPr>
          <w:p w14:paraId="290D83EB" w14:textId="51FBD4C7" w:rsidR="00765F02" w:rsidRPr="00722593" w:rsidRDefault="00765F02" w:rsidP="00765F0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35</w:t>
            </w:r>
            <w:r w:rsidRPr="00385CA9">
              <w:rPr>
                <w:rFonts w:ascii="Arial" w:hAnsi="Arial" w:cs="Arial"/>
                <w:sz w:val="17"/>
                <w:szCs w:val="17"/>
              </w:rPr>
              <w:fldChar w:fldCharType="end"/>
            </w:r>
          </w:p>
        </w:tc>
        <w:tc>
          <w:tcPr>
            <w:tcW w:w="1368" w:type="dxa"/>
            <w:vMerge w:val="restart"/>
          </w:tcPr>
          <w:p w14:paraId="068A8C7E" w14:textId="01DDC5F9" w:rsidR="00765F02" w:rsidRPr="00722593" w:rsidRDefault="00765F02" w:rsidP="00765F02">
            <w:pPr>
              <w:tabs>
                <w:tab w:val="left" w:pos="1080"/>
              </w:tabs>
              <w:rPr>
                <w:rFonts w:ascii="Arial" w:hAnsi="Arial" w:cs="Arial"/>
                <w:sz w:val="17"/>
                <w:szCs w:val="17"/>
              </w:rPr>
            </w:pPr>
            <w:r>
              <w:rPr>
                <w:rFonts w:ascii="Arial" w:hAnsi="Arial" w:cs="Arial"/>
                <w:sz w:val="17"/>
                <w:szCs w:val="17"/>
              </w:rPr>
              <w:t>996-7.2.7</w:t>
            </w:r>
          </w:p>
        </w:tc>
        <w:tc>
          <w:tcPr>
            <w:tcW w:w="5130" w:type="dxa"/>
            <w:vMerge w:val="restart"/>
          </w:tcPr>
          <w:p w14:paraId="0C3C6125" w14:textId="75F02EB9" w:rsidR="00765F02" w:rsidRPr="008B4A8E" w:rsidRDefault="00765F02" w:rsidP="00765F02">
            <w:pPr>
              <w:rPr>
                <w:rFonts w:ascii="Arial" w:hAnsi="Arial" w:cs="Arial"/>
                <w:color w:val="000000"/>
                <w:sz w:val="17"/>
                <w:szCs w:val="17"/>
              </w:rPr>
            </w:pPr>
            <w:r w:rsidRPr="006538CF">
              <w:rPr>
                <w:rFonts w:ascii="Arial" w:hAnsi="Arial" w:cs="Arial"/>
                <w:color w:val="000000"/>
                <w:sz w:val="17"/>
                <w:szCs w:val="17"/>
              </w:rPr>
              <w:t>UPS assemblies, including batteries, provide continuous power with specified wattage and operate properly during and after being subjected to the environmental testing procedures described in NEMA TS 2, Sections 2.2.7, 2.2.8, and 2.2.9.</w:t>
            </w:r>
          </w:p>
        </w:tc>
        <w:tc>
          <w:tcPr>
            <w:tcW w:w="1260" w:type="dxa"/>
            <w:vMerge w:val="restart"/>
          </w:tcPr>
          <w:p w14:paraId="036771BB" w14:textId="64CA4A0A" w:rsidR="00765F02" w:rsidRPr="00722593" w:rsidRDefault="00765F02" w:rsidP="00765F0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1391A87" w14:textId="77777777" w:rsidR="000C5121" w:rsidRDefault="00765F02" w:rsidP="00765F02">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02156B">
              <w:rPr>
                <w:rFonts w:ascii="Arial" w:hAnsi="Arial" w:cs="Arial"/>
                <w:i/>
                <w:noProof/>
                <w:sz w:val="17"/>
                <w:szCs w:val="17"/>
              </w:rPr>
              <w:t>the following:</w:t>
            </w:r>
          </w:p>
          <w:p w14:paraId="79001138" w14:textId="7E27E831" w:rsidR="00791D69" w:rsidRPr="00F30DD8" w:rsidRDefault="000C5121" w:rsidP="00F30DD8">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w:t>
            </w:r>
            <w:r w:rsidR="00765F02" w:rsidRPr="00F30DD8">
              <w:rPr>
                <w:rFonts w:ascii="Arial" w:hAnsi="Arial" w:cs="Arial"/>
                <w:i/>
                <w:noProof/>
                <w:sz w:val="17"/>
                <w:szCs w:val="17"/>
              </w:rPr>
              <w:t xml:space="preserve"> first or third party test report that demonstrates </w:t>
            </w:r>
            <w:r w:rsidR="00827615" w:rsidRPr="00F30DD8">
              <w:rPr>
                <w:rFonts w:ascii="Arial" w:hAnsi="Arial" w:cs="Arial"/>
                <w:i/>
                <w:noProof/>
                <w:sz w:val="17"/>
                <w:szCs w:val="17"/>
              </w:rPr>
              <w:t xml:space="preserve">compliance with </w:t>
            </w:r>
            <w:r w:rsidRPr="00F30DD8">
              <w:rPr>
                <w:rFonts w:ascii="Arial" w:hAnsi="Arial" w:cs="Arial"/>
                <w:i/>
                <w:noProof/>
                <w:sz w:val="17"/>
                <w:szCs w:val="17"/>
              </w:rPr>
              <w:t>this requirement</w:t>
            </w:r>
            <w:r w:rsidR="00791D69" w:rsidRPr="00F30DD8">
              <w:rPr>
                <w:rFonts w:ascii="Arial" w:hAnsi="Arial" w:cs="Arial"/>
                <w:i/>
                <w:noProof/>
                <w:sz w:val="17"/>
                <w:szCs w:val="17"/>
              </w:rPr>
              <w:t>.</w:t>
            </w:r>
          </w:p>
          <w:p w14:paraId="3F6B347F" w14:textId="138847D1" w:rsidR="00791D69" w:rsidRDefault="00791D69" w:rsidP="00F30DD8">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w:t>
            </w:r>
            <w:r w:rsidR="00765F02" w:rsidRPr="00F30DD8">
              <w:rPr>
                <w:rFonts w:ascii="Arial" w:hAnsi="Arial" w:cs="Arial"/>
                <w:i/>
                <w:noProof/>
                <w:sz w:val="17"/>
                <w:szCs w:val="17"/>
              </w:rPr>
              <w:t xml:space="preserve"> completed Testing Laboratory and Report Checklist</w:t>
            </w:r>
            <w:r w:rsidRPr="00F30DD8">
              <w:rPr>
                <w:rFonts w:ascii="Arial" w:hAnsi="Arial" w:cs="Arial"/>
                <w:i/>
                <w:noProof/>
                <w:sz w:val="17"/>
                <w:szCs w:val="17"/>
              </w:rPr>
              <w:t>.</w:t>
            </w:r>
          </w:p>
          <w:p w14:paraId="3282C9A2" w14:textId="713830FB" w:rsidR="00765F02" w:rsidRPr="00F30DD8" w:rsidRDefault="00F30DD8" w:rsidP="00F30DD8">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 completed NEMA TS</w:t>
            </w:r>
            <w:r w:rsidR="001D7F46">
              <w:rPr>
                <w:rFonts w:ascii="Arial" w:hAnsi="Arial" w:cs="Arial"/>
                <w:i/>
                <w:noProof/>
                <w:sz w:val="17"/>
                <w:szCs w:val="17"/>
              </w:rPr>
              <w:t xml:space="preserve"> </w:t>
            </w:r>
            <w:r w:rsidRPr="00F30DD8">
              <w:rPr>
                <w:rFonts w:ascii="Arial" w:hAnsi="Arial" w:cs="Arial"/>
                <w:i/>
                <w:noProof/>
                <w:sz w:val="17"/>
                <w:szCs w:val="17"/>
              </w:rPr>
              <w:t>2 2.2.7-2.2.9 Checklist.</w:t>
            </w:r>
          </w:p>
        </w:tc>
        <w:tc>
          <w:tcPr>
            <w:tcW w:w="1980" w:type="dxa"/>
            <w:vMerge w:val="restart"/>
          </w:tcPr>
          <w:p w14:paraId="5E7E1641" w14:textId="77777777" w:rsidR="00765F02" w:rsidRPr="001A6150" w:rsidRDefault="00765F02" w:rsidP="00765F02">
            <w:pPr>
              <w:jc w:val="center"/>
              <w:rPr>
                <w:rFonts w:ascii="Arial" w:hAnsi="Arial" w:cs="Arial"/>
                <w:sz w:val="17"/>
                <w:szCs w:val="17"/>
              </w:rPr>
            </w:pPr>
            <w:r>
              <w:rPr>
                <w:rFonts w:ascii="Arial" w:hAnsi="Arial" w:cs="Arial"/>
                <w:sz w:val="17"/>
                <w:szCs w:val="17"/>
              </w:rPr>
              <w:t>Document Review</w:t>
            </w:r>
          </w:p>
        </w:tc>
      </w:tr>
      <w:tr w:rsidR="00765F02" w:rsidRPr="00722593" w14:paraId="15833B92" w14:textId="77777777" w:rsidTr="00C0248D">
        <w:trPr>
          <w:cantSplit/>
          <w:trHeight w:val="288"/>
        </w:trPr>
        <w:tc>
          <w:tcPr>
            <w:tcW w:w="540" w:type="dxa"/>
            <w:vMerge/>
          </w:tcPr>
          <w:p w14:paraId="00199C60" w14:textId="77777777" w:rsidR="00765F02" w:rsidRPr="00385CA9" w:rsidRDefault="00765F02" w:rsidP="00765F02">
            <w:pPr>
              <w:tabs>
                <w:tab w:val="left" w:pos="1080"/>
              </w:tabs>
              <w:jc w:val="center"/>
              <w:rPr>
                <w:rFonts w:ascii="Arial" w:hAnsi="Arial" w:cs="Arial"/>
                <w:sz w:val="17"/>
                <w:szCs w:val="17"/>
              </w:rPr>
            </w:pPr>
          </w:p>
        </w:tc>
        <w:tc>
          <w:tcPr>
            <w:tcW w:w="1368" w:type="dxa"/>
            <w:vMerge/>
          </w:tcPr>
          <w:p w14:paraId="7190B649" w14:textId="77777777" w:rsidR="00765F02" w:rsidRDefault="00765F02" w:rsidP="00765F02">
            <w:pPr>
              <w:tabs>
                <w:tab w:val="left" w:pos="1080"/>
              </w:tabs>
              <w:rPr>
                <w:rFonts w:ascii="Arial" w:hAnsi="Arial" w:cs="Arial"/>
                <w:sz w:val="17"/>
                <w:szCs w:val="17"/>
              </w:rPr>
            </w:pPr>
          </w:p>
        </w:tc>
        <w:tc>
          <w:tcPr>
            <w:tcW w:w="5130" w:type="dxa"/>
            <w:vMerge/>
          </w:tcPr>
          <w:p w14:paraId="57ADFD30" w14:textId="77777777" w:rsidR="00765F02" w:rsidRPr="006538CF" w:rsidRDefault="00765F02" w:rsidP="00765F02">
            <w:pPr>
              <w:rPr>
                <w:rFonts w:ascii="Arial" w:hAnsi="Arial" w:cs="Arial"/>
                <w:color w:val="000000"/>
                <w:sz w:val="17"/>
                <w:szCs w:val="17"/>
              </w:rPr>
            </w:pPr>
          </w:p>
        </w:tc>
        <w:tc>
          <w:tcPr>
            <w:tcW w:w="1260" w:type="dxa"/>
            <w:vMerge/>
          </w:tcPr>
          <w:p w14:paraId="48D70CDA" w14:textId="77777777" w:rsidR="00765F02" w:rsidRDefault="00765F02" w:rsidP="00765F02">
            <w:pPr>
              <w:tabs>
                <w:tab w:val="left" w:pos="1080"/>
              </w:tabs>
              <w:jc w:val="center"/>
              <w:rPr>
                <w:rFonts w:ascii="Arial" w:hAnsi="Arial" w:cs="Arial"/>
                <w:sz w:val="17"/>
                <w:szCs w:val="17"/>
              </w:rPr>
            </w:pPr>
          </w:p>
        </w:tc>
        <w:tc>
          <w:tcPr>
            <w:tcW w:w="4410" w:type="dxa"/>
          </w:tcPr>
          <w:p w14:paraId="7D14EF0B" w14:textId="77777777" w:rsidR="00765F02" w:rsidRDefault="00765F02" w:rsidP="00765F02">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7236FC2" w14:textId="77777777" w:rsidR="00765F02" w:rsidRPr="001A6150" w:rsidRDefault="00765F02" w:rsidP="00765F02">
            <w:pPr>
              <w:jc w:val="center"/>
              <w:rPr>
                <w:rFonts w:ascii="Arial" w:hAnsi="Arial" w:cs="Arial"/>
                <w:sz w:val="17"/>
                <w:szCs w:val="17"/>
              </w:rPr>
            </w:pPr>
          </w:p>
        </w:tc>
      </w:tr>
      <w:tr w:rsidR="00765F02" w:rsidRPr="00722593" w14:paraId="16AE97E6" w14:textId="77777777" w:rsidTr="00C0248D">
        <w:trPr>
          <w:cantSplit/>
          <w:trHeight w:val="288"/>
        </w:trPr>
        <w:tc>
          <w:tcPr>
            <w:tcW w:w="540" w:type="dxa"/>
            <w:vMerge/>
          </w:tcPr>
          <w:p w14:paraId="66911E90" w14:textId="77777777" w:rsidR="00765F02" w:rsidRPr="00385CA9" w:rsidRDefault="00765F02" w:rsidP="00765F02">
            <w:pPr>
              <w:tabs>
                <w:tab w:val="left" w:pos="1080"/>
              </w:tabs>
              <w:jc w:val="center"/>
              <w:rPr>
                <w:rFonts w:ascii="Arial" w:hAnsi="Arial" w:cs="Arial"/>
                <w:sz w:val="17"/>
                <w:szCs w:val="17"/>
              </w:rPr>
            </w:pPr>
            <w:bookmarkStart w:id="6" w:name="_Hlk109290940"/>
          </w:p>
        </w:tc>
        <w:tc>
          <w:tcPr>
            <w:tcW w:w="1368" w:type="dxa"/>
            <w:vMerge/>
          </w:tcPr>
          <w:p w14:paraId="684E61F0" w14:textId="77777777" w:rsidR="00765F02" w:rsidRDefault="00765F02" w:rsidP="00765F02">
            <w:pPr>
              <w:tabs>
                <w:tab w:val="left" w:pos="1080"/>
              </w:tabs>
              <w:rPr>
                <w:rFonts w:ascii="Arial" w:hAnsi="Arial" w:cs="Arial"/>
                <w:sz w:val="17"/>
                <w:szCs w:val="17"/>
              </w:rPr>
            </w:pPr>
          </w:p>
        </w:tc>
        <w:tc>
          <w:tcPr>
            <w:tcW w:w="5130" w:type="dxa"/>
            <w:shd w:val="clear" w:color="auto" w:fill="D9D9D9" w:themeFill="background1" w:themeFillShade="D9"/>
          </w:tcPr>
          <w:p w14:paraId="2210160C" w14:textId="60DE7774" w:rsidR="00765F02" w:rsidRDefault="00765F02" w:rsidP="00765F02">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3E6BF4">
              <w:rPr>
                <w:rFonts w:ascii="Arial" w:hAnsi="Arial" w:cs="Arial"/>
                <w:color w:val="000000"/>
                <w:sz w:val="17"/>
                <w:szCs w:val="17"/>
              </w:rPr>
              <w:t>27</w:t>
            </w:r>
            <w:r w:rsidRPr="008173D9">
              <w:rPr>
                <w:rFonts w:ascii="Arial" w:hAnsi="Arial" w:cs="Arial"/>
                <w:color w:val="000000"/>
                <w:sz w:val="17"/>
                <w:szCs w:val="17"/>
              </w:rPr>
              <w:t>)</w:t>
            </w:r>
          </w:p>
        </w:tc>
        <w:tc>
          <w:tcPr>
            <w:tcW w:w="1260" w:type="dxa"/>
            <w:shd w:val="clear" w:color="auto" w:fill="D9D9D9" w:themeFill="background1" w:themeFillShade="D9"/>
          </w:tcPr>
          <w:p w14:paraId="5E2A8660" w14:textId="77777777" w:rsidR="00765F02" w:rsidRDefault="00765F02" w:rsidP="00765F0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71FDAC" w14:textId="77777777" w:rsidR="00765F02" w:rsidRDefault="00765F02" w:rsidP="00765F0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1D7F6F" w14:textId="77777777" w:rsidR="00765F02" w:rsidRDefault="00765F02" w:rsidP="00765F0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6"/>
      <w:tr w:rsidR="0037679B" w:rsidRPr="00722593" w14:paraId="7770AC4F" w14:textId="77777777" w:rsidTr="00E036FD">
        <w:trPr>
          <w:cantSplit/>
          <w:trHeight w:val="326"/>
        </w:trPr>
        <w:tc>
          <w:tcPr>
            <w:tcW w:w="540" w:type="dxa"/>
            <w:vMerge w:val="restart"/>
          </w:tcPr>
          <w:p w14:paraId="43060C79" w14:textId="4890D4E8" w:rsidR="0037679B" w:rsidRPr="00385CA9" w:rsidRDefault="0037679B" w:rsidP="0037679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36</w:t>
            </w:r>
            <w:r w:rsidRPr="00385CA9">
              <w:rPr>
                <w:rFonts w:ascii="Arial" w:hAnsi="Arial" w:cs="Arial"/>
                <w:sz w:val="17"/>
                <w:szCs w:val="17"/>
              </w:rPr>
              <w:fldChar w:fldCharType="end"/>
            </w:r>
          </w:p>
        </w:tc>
        <w:tc>
          <w:tcPr>
            <w:tcW w:w="1368" w:type="dxa"/>
            <w:vMerge w:val="restart"/>
          </w:tcPr>
          <w:p w14:paraId="5A196774" w14:textId="77777777" w:rsidR="0037679B" w:rsidRDefault="0037679B" w:rsidP="0037679B">
            <w:pPr>
              <w:tabs>
                <w:tab w:val="left" w:pos="1080"/>
              </w:tabs>
              <w:rPr>
                <w:rFonts w:ascii="Arial" w:hAnsi="Arial" w:cs="Arial"/>
                <w:sz w:val="17"/>
                <w:szCs w:val="17"/>
              </w:rPr>
            </w:pPr>
            <w:r>
              <w:rPr>
                <w:rFonts w:ascii="Arial" w:hAnsi="Arial" w:cs="Arial"/>
                <w:sz w:val="17"/>
                <w:szCs w:val="17"/>
              </w:rPr>
              <w:t>685-5</w:t>
            </w:r>
          </w:p>
        </w:tc>
        <w:tc>
          <w:tcPr>
            <w:tcW w:w="5130" w:type="dxa"/>
            <w:vMerge w:val="restart"/>
          </w:tcPr>
          <w:p w14:paraId="1BA2C3C1" w14:textId="1FFB226D" w:rsidR="0037679B" w:rsidRPr="006538CF" w:rsidRDefault="0037679B" w:rsidP="0037679B">
            <w:pPr>
              <w:rPr>
                <w:rFonts w:ascii="Arial" w:hAnsi="Arial" w:cs="Arial"/>
                <w:color w:val="000000"/>
                <w:sz w:val="17"/>
                <w:szCs w:val="17"/>
              </w:rPr>
            </w:pPr>
            <w:r>
              <w:rPr>
                <w:rFonts w:ascii="Arial" w:hAnsi="Arial" w:cs="Arial"/>
                <w:color w:val="000000"/>
                <w:sz w:val="17"/>
                <w:szCs w:val="17"/>
              </w:rPr>
              <w:t>T</w:t>
            </w:r>
            <w:r w:rsidRPr="000B093E">
              <w:rPr>
                <w:rFonts w:ascii="Arial" w:hAnsi="Arial" w:cs="Arial"/>
                <w:color w:val="000000"/>
                <w:sz w:val="17"/>
                <w:szCs w:val="17"/>
              </w:rPr>
              <w:t xml:space="preserve">he UPS includes a manufacturer’s warranty covering defects for a minimum of </w:t>
            </w:r>
            <w:r>
              <w:rPr>
                <w:rFonts w:ascii="Arial" w:hAnsi="Arial" w:cs="Arial"/>
                <w:color w:val="000000"/>
                <w:sz w:val="17"/>
                <w:szCs w:val="17"/>
              </w:rPr>
              <w:t>3</w:t>
            </w:r>
            <w:r w:rsidRPr="000B093E">
              <w:rPr>
                <w:rFonts w:ascii="Arial" w:hAnsi="Arial" w:cs="Arial"/>
                <w:color w:val="000000"/>
                <w:sz w:val="17"/>
                <w:szCs w:val="17"/>
              </w:rPr>
              <w:t xml:space="preserve"> years (5 years for the external batteries in accordance with 685-2.2) from the date of final acceptance</w:t>
            </w:r>
            <w:r w:rsidR="00303499">
              <w:rPr>
                <w:rFonts w:ascii="Arial" w:hAnsi="Arial" w:cs="Arial"/>
                <w:color w:val="000000"/>
                <w:sz w:val="17"/>
                <w:szCs w:val="17"/>
              </w:rPr>
              <w:t>.</w:t>
            </w:r>
          </w:p>
        </w:tc>
        <w:tc>
          <w:tcPr>
            <w:tcW w:w="1260" w:type="dxa"/>
            <w:vMerge w:val="restart"/>
          </w:tcPr>
          <w:p w14:paraId="4E3C8B32" w14:textId="3F874B48" w:rsidR="0037679B" w:rsidRDefault="0037679B" w:rsidP="0037679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3B4CCF7" w14:textId="0FB41899" w:rsidR="0037679B" w:rsidRDefault="006E7FF5" w:rsidP="0037679B">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4A27E45D" w14:textId="0B205132" w:rsidR="0037679B" w:rsidRPr="001A6150" w:rsidRDefault="0037679B" w:rsidP="0037679B">
            <w:pPr>
              <w:jc w:val="center"/>
              <w:rPr>
                <w:rFonts w:ascii="Arial" w:hAnsi="Arial" w:cs="Arial"/>
                <w:sz w:val="17"/>
                <w:szCs w:val="17"/>
              </w:rPr>
            </w:pPr>
            <w:r>
              <w:rPr>
                <w:rFonts w:ascii="Arial" w:hAnsi="Arial" w:cs="Arial"/>
                <w:sz w:val="17"/>
                <w:szCs w:val="17"/>
              </w:rPr>
              <w:t>Document Review</w:t>
            </w:r>
          </w:p>
        </w:tc>
      </w:tr>
      <w:tr w:rsidR="0037679B" w:rsidRPr="00722593" w14:paraId="3CB4A60E" w14:textId="77777777" w:rsidTr="00201F99">
        <w:trPr>
          <w:cantSplit/>
          <w:trHeight w:val="288"/>
        </w:trPr>
        <w:tc>
          <w:tcPr>
            <w:tcW w:w="540" w:type="dxa"/>
            <w:vMerge/>
          </w:tcPr>
          <w:p w14:paraId="36B0C23E" w14:textId="77777777" w:rsidR="0037679B" w:rsidRPr="00385CA9" w:rsidRDefault="0037679B" w:rsidP="0037679B">
            <w:pPr>
              <w:tabs>
                <w:tab w:val="left" w:pos="1080"/>
              </w:tabs>
              <w:jc w:val="center"/>
              <w:rPr>
                <w:rFonts w:ascii="Arial" w:hAnsi="Arial" w:cs="Arial"/>
                <w:sz w:val="17"/>
                <w:szCs w:val="17"/>
              </w:rPr>
            </w:pPr>
          </w:p>
        </w:tc>
        <w:tc>
          <w:tcPr>
            <w:tcW w:w="1368" w:type="dxa"/>
            <w:vMerge/>
          </w:tcPr>
          <w:p w14:paraId="361897FF" w14:textId="77777777" w:rsidR="0037679B" w:rsidRDefault="0037679B" w:rsidP="0037679B">
            <w:pPr>
              <w:tabs>
                <w:tab w:val="left" w:pos="1080"/>
              </w:tabs>
              <w:rPr>
                <w:rFonts w:ascii="Arial" w:hAnsi="Arial" w:cs="Arial"/>
                <w:sz w:val="17"/>
                <w:szCs w:val="17"/>
              </w:rPr>
            </w:pPr>
          </w:p>
        </w:tc>
        <w:tc>
          <w:tcPr>
            <w:tcW w:w="5130" w:type="dxa"/>
            <w:vMerge/>
          </w:tcPr>
          <w:p w14:paraId="688BD273" w14:textId="77777777" w:rsidR="0037679B" w:rsidRDefault="0037679B" w:rsidP="0037679B">
            <w:pPr>
              <w:rPr>
                <w:rFonts w:ascii="Arial" w:hAnsi="Arial" w:cs="Arial"/>
                <w:color w:val="000000"/>
                <w:sz w:val="17"/>
                <w:szCs w:val="17"/>
              </w:rPr>
            </w:pPr>
          </w:p>
        </w:tc>
        <w:tc>
          <w:tcPr>
            <w:tcW w:w="1260" w:type="dxa"/>
            <w:vMerge/>
          </w:tcPr>
          <w:p w14:paraId="57156430" w14:textId="77777777" w:rsidR="0037679B" w:rsidRDefault="0037679B" w:rsidP="0037679B">
            <w:pPr>
              <w:tabs>
                <w:tab w:val="left" w:pos="1080"/>
              </w:tabs>
              <w:jc w:val="center"/>
              <w:rPr>
                <w:rFonts w:ascii="Arial" w:hAnsi="Arial" w:cs="Arial"/>
                <w:sz w:val="17"/>
                <w:szCs w:val="17"/>
              </w:rPr>
            </w:pPr>
          </w:p>
        </w:tc>
        <w:tc>
          <w:tcPr>
            <w:tcW w:w="4410" w:type="dxa"/>
          </w:tcPr>
          <w:p w14:paraId="6AB15A2E" w14:textId="2450F4D6" w:rsidR="0037679B" w:rsidRDefault="0037679B" w:rsidP="0037679B">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0DD8143" w14:textId="77777777" w:rsidR="0037679B" w:rsidRDefault="0037679B" w:rsidP="0037679B">
            <w:pPr>
              <w:jc w:val="center"/>
              <w:rPr>
                <w:rFonts w:ascii="Arial" w:hAnsi="Arial" w:cs="Arial"/>
                <w:sz w:val="17"/>
                <w:szCs w:val="17"/>
              </w:rPr>
            </w:pPr>
          </w:p>
        </w:tc>
      </w:tr>
      <w:tr w:rsidR="00E036FD" w:rsidRPr="00722593" w14:paraId="5F9E6645" w14:textId="77777777" w:rsidTr="00B3511F">
        <w:trPr>
          <w:cantSplit/>
          <w:trHeight w:val="288"/>
        </w:trPr>
        <w:tc>
          <w:tcPr>
            <w:tcW w:w="540" w:type="dxa"/>
            <w:vMerge/>
          </w:tcPr>
          <w:p w14:paraId="388F3B73" w14:textId="77777777" w:rsidR="00E036FD" w:rsidRPr="00385CA9" w:rsidRDefault="00E036FD" w:rsidP="00765F02">
            <w:pPr>
              <w:tabs>
                <w:tab w:val="left" w:pos="1080"/>
              </w:tabs>
              <w:jc w:val="center"/>
              <w:rPr>
                <w:rFonts w:ascii="Arial" w:hAnsi="Arial" w:cs="Arial"/>
                <w:sz w:val="17"/>
                <w:szCs w:val="17"/>
              </w:rPr>
            </w:pPr>
            <w:bookmarkStart w:id="7" w:name="_Hlk109291011"/>
          </w:p>
        </w:tc>
        <w:tc>
          <w:tcPr>
            <w:tcW w:w="1368" w:type="dxa"/>
            <w:vMerge/>
          </w:tcPr>
          <w:p w14:paraId="69E88237" w14:textId="77777777" w:rsidR="00E036FD" w:rsidRDefault="00E036FD" w:rsidP="00765F02">
            <w:pPr>
              <w:tabs>
                <w:tab w:val="left" w:pos="1080"/>
              </w:tabs>
              <w:rPr>
                <w:rFonts w:ascii="Arial" w:hAnsi="Arial" w:cs="Arial"/>
                <w:sz w:val="17"/>
                <w:szCs w:val="17"/>
              </w:rPr>
            </w:pPr>
          </w:p>
        </w:tc>
        <w:tc>
          <w:tcPr>
            <w:tcW w:w="5130" w:type="dxa"/>
            <w:shd w:val="clear" w:color="auto" w:fill="D9D9D9" w:themeFill="background1" w:themeFillShade="D9"/>
          </w:tcPr>
          <w:p w14:paraId="17D87736" w14:textId="764A1E21" w:rsidR="00E036FD" w:rsidRPr="000B093E" w:rsidRDefault="00E036FD" w:rsidP="00765F02">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3E6BF4">
              <w:rPr>
                <w:rFonts w:ascii="Arial" w:hAnsi="Arial" w:cs="Arial"/>
                <w:color w:val="000000"/>
                <w:sz w:val="17"/>
                <w:szCs w:val="17"/>
              </w:rPr>
              <w:t>28</w:t>
            </w:r>
            <w:r w:rsidRPr="008173D9">
              <w:rPr>
                <w:rFonts w:ascii="Arial" w:hAnsi="Arial" w:cs="Arial"/>
                <w:color w:val="000000"/>
                <w:sz w:val="17"/>
                <w:szCs w:val="17"/>
              </w:rPr>
              <w:t>)</w:t>
            </w:r>
          </w:p>
        </w:tc>
        <w:tc>
          <w:tcPr>
            <w:tcW w:w="1260" w:type="dxa"/>
            <w:shd w:val="clear" w:color="auto" w:fill="D9D9D9" w:themeFill="background1" w:themeFillShade="D9"/>
          </w:tcPr>
          <w:p w14:paraId="6662166D" w14:textId="77777777" w:rsidR="00E036FD" w:rsidRDefault="00E036FD" w:rsidP="00765F0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033C32" w14:textId="77777777" w:rsidR="00E036FD" w:rsidRDefault="00E036FD" w:rsidP="00765F0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32939E3" w14:textId="77777777" w:rsidR="00E036FD" w:rsidRDefault="00E036FD" w:rsidP="00765F0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7"/>
      <w:tr w:rsidR="00765F02" w:rsidRPr="00722593" w14:paraId="4F830430" w14:textId="77777777" w:rsidTr="00C0248D">
        <w:trPr>
          <w:cantSplit/>
          <w:trHeight w:val="288"/>
        </w:trPr>
        <w:tc>
          <w:tcPr>
            <w:tcW w:w="540" w:type="dxa"/>
            <w:vMerge w:val="restart"/>
          </w:tcPr>
          <w:p w14:paraId="5AC656BC" w14:textId="1FF52676" w:rsidR="00765F02" w:rsidRPr="00385CA9" w:rsidRDefault="00765F02" w:rsidP="00765F0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00705">
              <w:rPr>
                <w:rFonts w:ascii="Arial" w:hAnsi="Arial" w:cs="Arial"/>
                <w:noProof/>
                <w:sz w:val="17"/>
                <w:szCs w:val="17"/>
              </w:rPr>
              <w:t>37</w:t>
            </w:r>
            <w:r w:rsidRPr="00385CA9">
              <w:rPr>
                <w:rFonts w:ascii="Arial" w:hAnsi="Arial" w:cs="Arial"/>
                <w:sz w:val="17"/>
                <w:szCs w:val="17"/>
              </w:rPr>
              <w:fldChar w:fldCharType="end"/>
            </w:r>
          </w:p>
        </w:tc>
        <w:tc>
          <w:tcPr>
            <w:tcW w:w="1368" w:type="dxa"/>
            <w:vMerge w:val="restart"/>
          </w:tcPr>
          <w:p w14:paraId="05FA49D6" w14:textId="77777777" w:rsidR="00765F02" w:rsidRDefault="00765F02" w:rsidP="00765F02">
            <w:pPr>
              <w:tabs>
                <w:tab w:val="left" w:pos="1080"/>
              </w:tabs>
              <w:rPr>
                <w:rFonts w:ascii="Arial" w:hAnsi="Arial" w:cs="Arial"/>
                <w:sz w:val="17"/>
                <w:szCs w:val="17"/>
              </w:rPr>
            </w:pPr>
          </w:p>
        </w:tc>
        <w:tc>
          <w:tcPr>
            <w:tcW w:w="5130" w:type="dxa"/>
          </w:tcPr>
          <w:p w14:paraId="6DEF3A8E" w14:textId="77777777" w:rsidR="00765F02" w:rsidRPr="006538CF" w:rsidRDefault="00765F02" w:rsidP="00765F02">
            <w:pPr>
              <w:rPr>
                <w:rFonts w:ascii="Arial" w:hAnsi="Arial" w:cs="Arial"/>
                <w:color w:val="000000"/>
                <w:sz w:val="17"/>
                <w:szCs w:val="17"/>
              </w:rPr>
            </w:pPr>
            <w:r w:rsidRPr="000B093E">
              <w:rPr>
                <w:rFonts w:ascii="Arial" w:hAnsi="Arial" w:cs="Arial"/>
                <w:color w:val="000000"/>
                <w:sz w:val="17"/>
                <w:szCs w:val="17"/>
              </w:rPr>
              <w:t>The warranty</w:t>
            </w:r>
            <w:r>
              <w:rPr>
                <w:rFonts w:ascii="Arial" w:hAnsi="Arial" w:cs="Arial"/>
                <w:color w:val="000000"/>
                <w:sz w:val="17"/>
                <w:szCs w:val="17"/>
              </w:rPr>
              <w:t xml:space="preserve"> </w:t>
            </w:r>
            <w:r w:rsidRPr="000B093E">
              <w:rPr>
                <w:rFonts w:ascii="Arial" w:hAnsi="Arial" w:cs="Arial"/>
                <w:color w:val="000000"/>
                <w:sz w:val="17"/>
                <w:szCs w:val="17"/>
              </w:rPr>
              <w:t>include</w:t>
            </w:r>
            <w:r>
              <w:rPr>
                <w:rFonts w:ascii="Arial" w:hAnsi="Arial" w:cs="Arial"/>
                <w:color w:val="000000"/>
                <w:sz w:val="17"/>
                <w:szCs w:val="17"/>
              </w:rPr>
              <w:t>s</w:t>
            </w:r>
            <w:r w:rsidRPr="000B093E">
              <w:rPr>
                <w:rFonts w:ascii="Arial" w:hAnsi="Arial" w:cs="Arial"/>
                <w:color w:val="000000"/>
                <w:sz w:val="17"/>
                <w:szCs w:val="17"/>
              </w:rPr>
              <w:t xml:space="preserve"> provisions for</w:t>
            </w:r>
            <w:r>
              <w:rPr>
                <w:rFonts w:ascii="Arial" w:hAnsi="Arial" w:cs="Arial"/>
                <w:color w:val="000000"/>
                <w:sz w:val="17"/>
                <w:szCs w:val="17"/>
              </w:rPr>
              <w:t xml:space="preserve"> </w:t>
            </w:r>
            <w:r w:rsidRPr="000B093E">
              <w:rPr>
                <w:rFonts w:ascii="Arial" w:hAnsi="Arial" w:cs="Arial"/>
                <w:color w:val="000000"/>
                <w:sz w:val="17"/>
                <w:szCs w:val="17"/>
              </w:rPr>
              <w:t>providing a replacement UPS within 10 calendar days of notification for any UPS found to be defective during the warranty period at no cost to the FDOT or the maintaining agency.</w:t>
            </w:r>
          </w:p>
        </w:tc>
        <w:tc>
          <w:tcPr>
            <w:tcW w:w="1260" w:type="dxa"/>
          </w:tcPr>
          <w:p w14:paraId="0DA6530C" w14:textId="445FE757" w:rsidR="00765F02" w:rsidRDefault="00765F02" w:rsidP="00765F0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0CCB7C5" w14:textId="77777777" w:rsidR="00765F02" w:rsidRDefault="00765F02" w:rsidP="00765F02">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8B2D431" w14:textId="77777777" w:rsidR="00765F02" w:rsidRPr="001A6150" w:rsidRDefault="00765F02" w:rsidP="00765F02">
            <w:pPr>
              <w:jc w:val="center"/>
              <w:rPr>
                <w:rFonts w:ascii="Arial" w:hAnsi="Arial" w:cs="Arial"/>
                <w:sz w:val="17"/>
                <w:szCs w:val="17"/>
              </w:rPr>
            </w:pPr>
            <w:r>
              <w:rPr>
                <w:rFonts w:ascii="Arial" w:hAnsi="Arial" w:cs="Arial"/>
                <w:sz w:val="17"/>
                <w:szCs w:val="17"/>
              </w:rPr>
              <w:t>Compliance Matrix Review</w:t>
            </w:r>
          </w:p>
        </w:tc>
      </w:tr>
      <w:tr w:rsidR="00765F02" w:rsidRPr="00722593" w14:paraId="757835FA" w14:textId="77777777" w:rsidTr="00C0248D">
        <w:trPr>
          <w:cantSplit/>
          <w:trHeight w:val="288"/>
        </w:trPr>
        <w:tc>
          <w:tcPr>
            <w:tcW w:w="540" w:type="dxa"/>
            <w:vMerge/>
          </w:tcPr>
          <w:p w14:paraId="70447B9A" w14:textId="77777777" w:rsidR="00765F02" w:rsidRPr="00385CA9" w:rsidRDefault="00765F02" w:rsidP="00765F02">
            <w:pPr>
              <w:tabs>
                <w:tab w:val="left" w:pos="1080"/>
              </w:tabs>
              <w:jc w:val="center"/>
              <w:rPr>
                <w:rFonts w:ascii="Arial" w:hAnsi="Arial" w:cs="Arial"/>
                <w:sz w:val="17"/>
                <w:szCs w:val="17"/>
              </w:rPr>
            </w:pPr>
          </w:p>
        </w:tc>
        <w:tc>
          <w:tcPr>
            <w:tcW w:w="1368" w:type="dxa"/>
            <w:vMerge/>
          </w:tcPr>
          <w:p w14:paraId="0E46BECE" w14:textId="77777777" w:rsidR="00765F02" w:rsidRDefault="00765F02" w:rsidP="00765F02">
            <w:pPr>
              <w:tabs>
                <w:tab w:val="left" w:pos="1080"/>
              </w:tabs>
              <w:rPr>
                <w:rFonts w:ascii="Arial" w:hAnsi="Arial" w:cs="Arial"/>
                <w:sz w:val="17"/>
                <w:szCs w:val="17"/>
              </w:rPr>
            </w:pPr>
          </w:p>
        </w:tc>
        <w:tc>
          <w:tcPr>
            <w:tcW w:w="5130" w:type="dxa"/>
            <w:shd w:val="clear" w:color="auto" w:fill="D9D9D9" w:themeFill="background1" w:themeFillShade="D9"/>
          </w:tcPr>
          <w:p w14:paraId="4B12A20D" w14:textId="5AEF1DFD" w:rsidR="00765F02" w:rsidRPr="000B093E" w:rsidRDefault="00765F02" w:rsidP="00765F02">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3E6BF4">
              <w:rPr>
                <w:rFonts w:ascii="Arial" w:hAnsi="Arial" w:cs="Arial"/>
                <w:color w:val="000000"/>
                <w:sz w:val="17"/>
                <w:szCs w:val="17"/>
              </w:rPr>
              <w:t>29</w:t>
            </w:r>
            <w:r w:rsidRPr="008173D9">
              <w:rPr>
                <w:rFonts w:ascii="Arial" w:hAnsi="Arial" w:cs="Arial"/>
                <w:color w:val="000000"/>
                <w:sz w:val="17"/>
                <w:szCs w:val="17"/>
              </w:rPr>
              <w:t>)</w:t>
            </w:r>
          </w:p>
        </w:tc>
        <w:tc>
          <w:tcPr>
            <w:tcW w:w="1260" w:type="dxa"/>
            <w:shd w:val="clear" w:color="auto" w:fill="D9D9D9" w:themeFill="background1" w:themeFillShade="D9"/>
          </w:tcPr>
          <w:p w14:paraId="24DFB5ED" w14:textId="77777777" w:rsidR="00765F02" w:rsidRDefault="00765F02" w:rsidP="00765F0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52F979" w14:textId="77777777" w:rsidR="00765F02" w:rsidRDefault="00765F02" w:rsidP="00765F0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396F86" w14:textId="77777777" w:rsidR="00765F02" w:rsidRDefault="00765F02" w:rsidP="00765F0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1FBBB0E8" w14:textId="77777777" w:rsidR="00776A03" w:rsidRDefault="00776A03" w:rsidP="00EE17D1">
      <w:pPr>
        <w:tabs>
          <w:tab w:val="left" w:pos="1080"/>
        </w:tabs>
        <w:sectPr w:rsidR="00776A03" w:rsidSect="00F82189">
          <w:type w:val="continuous"/>
          <w:pgSz w:w="15840" w:h="12240" w:orient="landscape"/>
          <w:pgMar w:top="720" w:right="720" w:bottom="720" w:left="720" w:header="450" w:footer="455" w:gutter="0"/>
          <w:cols w:space="720"/>
          <w:docGrid w:linePitch="360"/>
        </w:sectPr>
      </w:pPr>
    </w:p>
    <w:p w14:paraId="7E7E7C22" w14:textId="77777777" w:rsidR="00776A03" w:rsidRPr="0091508F" w:rsidRDefault="00776A03" w:rsidP="00776A03">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556D2BF9" w14:textId="77777777" w:rsidR="00776A03" w:rsidRPr="002B2984" w:rsidRDefault="00776A03" w:rsidP="00776A03">
      <w:pPr>
        <w:rPr>
          <w:b/>
          <w:bCs/>
          <w:sz w:val="28"/>
          <w:szCs w:val="28"/>
          <w:lang w:val="en-IN"/>
        </w:rPr>
      </w:pPr>
      <w:r>
        <w:rPr>
          <w:b/>
          <w:bCs/>
          <w:sz w:val="28"/>
          <w:szCs w:val="28"/>
          <w:lang w:val="en-IN"/>
        </w:rPr>
        <w:t xml:space="preserve">Uninterruptible Power Supply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76A03" w:rsidRPr="00230CFF" w14:paraId="27F0C990" w14:textId="77777777" w:rsidTr="00427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83CC09A" w14:textId="77777777" w:rsidR="00776A03" w:rsidRPr="00467937" w:rsidRDefault="00776A03" w:rsidP="00B3511F">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DB5C949"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1F7BA3B"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7B03291"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0D90A2F2"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0C7CF39"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0C655EC1"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76A03" w:rsidRPr="00230CFF" w14:paraId="4D659F84" w14:textId="77777777" w:rsidTr="00B3511F">
        <w:tc>
          <w:tcPr>
            <w:cnfStyle w:val="001000000000" w:firstRow="0" w:lastRow="0" w:firstColumn="1" w:lastColumn="0" w:oddVBand="0" w:evenVBand="0" w:oddHBand="0" w:evenHBand="0" w:firstRowFirstColumn="0" w:firstRowLastColumn="0" w:lastRowFirstColumn="0" w:lastRowLastColumn="0"/>
            <w:tcW w:w="625" w:type="dxa"/>
            <w:hideMark/>
          </w:tcPr>
          <w:p w14:paraId="5B71682C" w14:textId="77777777" w:rsidR="00776A03" w:rsidRPr="00467937" w:rsidRDefault="00776A03" w:rsidP="00B3511F">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28B653CA" w14:textId="77777777" w:rsidR="00776A03" w:rsidRPr="00467937" w:rsidRDefault="00646503"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New matrix for SSRBC (FA 1-13-15).</w:t>
            </w:r>
          </w:p>
        </w:tc>
        <w:tc>
          <w:tcPr>
            <w:tcW w:w="1260" w:type="dxa"/>
          </w:tcPr>
          <w:p w14:paraId="75B92879" w14:textId="77777777" w:rsidR="00776A03" w:rsidRPr="00467937"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B529DB8" w14:textId="77777777" w:rsidR="00776A03"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0B798E1D" w14:textId="77777777" w:rsidR="00C5717F"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514DA216" w14:textId="77777777" w:rsidR="00C5717F"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2A4FFEA2"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E8621E"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08/12/2015</w:t>
            </w:r>
          </w:p>
        </w:tc>
        <w:tc>
          <w:tcPr>
            <w:tcW w:w="1170" w:type="dxa"/>
          </w:tcPr>
          <w:p w14:paraId="43090DDD" w14:textId="77777777" w:rsidR="00776A03" w:rsidRPr="00646503" w:rsidRDefault="00776A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No</w:t>
            </w:r>
          </w:p>
        </w:tc>
      </w:tr>
      <w:tr w:rsidR="00776A03" w:rsidRPr="00230CFF" w14:paraId="038C1D95"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4EA568B0" w14:textId="77777777" w:rsidR="00776A03" w:rsidRPr="00467937" w:rsidRDefault="00646503" w:rsidP="00B3511F">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3AAE0AB2" w14:textId="77777777" w:rsidR="00776A03" w:rsidRPr="00467937" w:rsidRDefault="00646503"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Updates for FA 7-2-20 that has less stringent requirements</w:t>
            </w:r>
            <w:r>
              <w:rPr>
                <w:rFonts w:ascii="Arial" w:hAnsi="Arial" w:cs="Arial"/>
                <w:sz w:val="18"/>
                <w:szCs w:val="18"/>
              </w:rPr>
              <w:t>.</w:t>
            </w:r>
          </w:p>
        </w:tc>
        <w:tc>
          <w:tcPr>
            <w:tcW w:w="1260" w:type="dxa"/>
          </w:tcPr>
          <w:p w14:paraId="41DD1193" w14:textId="77777777" w:rsidR="00776A03" w:rsidRPr="00467937"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8F8161C" w14:textId="77777777" w:rsidR="00776A03"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075049E" w14:textId="77777777" w:rsidR="00C5717F"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43EF012"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D8CD81A"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09/30/2020</w:t>
            </w:r>
          </w:p>
        </w:tc>
        <w:tc>
          <w:tcPr>
            <w:tcW w:w="1170" w:type="dxa"/>
          </w:tcPr>
          <w:p w14:paraId="7F4B370E" w14:textId="77777777" w:rsidR="00776A03" w:rsidRPr="00646503"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No</w:t>
            </w:r>
          </w:p>
        </w:tc>
      </w:tr>
      <w:tr w:rsidR="00776A03" w:rsidRPr="00230CFF" w14:paraId="760AF2D0"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31579C98" w14:textId="77777777" w:rsidR="00776A03" w:rsidRPr="0091508F" w:rsidRDefault="00646503" w:rsidP="00B3511F">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091F474B" w14:textId="77777777" w:rsidR="00776A03" w:rsidRPr="009F6AD3" w:rsidRDefault="00B62340"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646503">
              <w:rPr>
                <w:rFonts w:ascii="Arial" w:hAnsi="Arial" w:cs="Arial"/>
                <w:sz w:val="18"/>
                <w:szCs w:val="18"/>
              </w:rPr>
              <w:t xml:space="preserve">Corrected CM identifier. </w:t>
            </w:r>
          </w:p>
        </w:tc>
        <w:tc>
          <w:tcPr>
            <w:tcW w:w="1260" w:type="dxa"/>
          </w:tcPr>
          <w:p w14:paraId="0FFEB415"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94F4712"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1665548"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DE27988"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345D3019"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57C2A" w:rsidRPr="00230CFF" w14:paraId="109672A5"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1D121D8F" w14:textId="77777777" w:rsidR="00E57C2A" w:rsidRPr="005B7EC0" w:rsidRDefault="00E57C2A" w:rsidP="00B3511F">
            <w:pPr>
              <w:jc w:val="center"/>
              <w:rPr>
                <w:rFonts w:ascii="Arial" w:hAnsi="Arial" w:cs="Arial"/>
                <w:b w:val="0"/>
                <w:bCs w:val="0"/>
                <w:sz w:val="18"/>
                <w:szCs w:val="18"/>
              </w:rPr>
            </w:pPr>
            <w:r w:rsidRPr="00E418D1">
              <w:rPr>
                <w:rFonts w:ascii="Arial" w:hAnsi="Arial" w:cs="Arial"/>
                <w:b w:val="0"/>
                <w:bCs w:val="0"/>
                <w:sz w:val="18"/>
                <w:szCs w:val="18"/>
              </w:rPr>
              <w:t>4.0</w:t>
            </w:r>
          </w:p>
        </w:tc>
        <w:tc>
          <w:tcPr>
            <w:tcW w:w="3060" w:type="dxa"/>
          </w:tcPr>
          <w:p w14:paraId="5B04C480" w14:textId="2CBC5D6C" w:rsidR="00E57C2A" w:rsidRDefault="00E57C2A"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 and steps</w:t>
            </w:r>
            <w:r w:rsidR="007104B2">
              <w:rPr>
                <w:rFonts w:ascii="Arial" w:hAnsi="Arial" w:cs="Arial"/>
                <w:sz w:val="18"/>
                <w:szCs w:val="18"/>
              </w:rPr>
              <w:t>. Moved from 685 to 996. Updated FA Date 10-24-22.</w:t>
            </w:r>
          </w:p>
        </w:tc>
        <w:tc>
          <w:tcPr>
            <w:tcW w:w="1260" w:type="dxa"/>
          </w:tcPr>
          <w:p w14:paraId="0F8EF2D7" w14:textId="77777777" w:rsidR="00E57C2A" w:rsidRDefault="007104B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60F33C43" w14:textId="356F728F" w:rsidR="005B7EC0" w:rsidRDefault="005B7EC0"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E5BC767" w14:textId="5158BBAB"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Bremer </w:t>
            </w:r>
          </w:p>
        </w:tc>
        <w:tc>
          <w:tcPr>
            <w:tcW w:w="1170" w:type="dxa"/>
          </w:tcPr>
          <w:p w14:paraId="51FDBE4A" w14:textId="192B1AFF"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7A111A" w14:textId="79391F07" w:rsidR="00E57C2A" w:rsidRDefault="005674ED"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05/09/2023</w:t>
            </w:r>
          </w:p>
        </w:tc>
        <w:tc>
          <w:tcPr>
            <w:tcW w:w="1170" w:type="dxa"/>
          </w:tcPr>
          <w:p w14:paraId="7BEEBB5A" w14:textId="0F8D6B19"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353C2" w:rsidRPr="00230CFF" w14:paraId="785874B8"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58F62F9C" w14:textId="6A220738" w:rsidR="002353C2" w:rsidRPr="00000C09" w:rsidRDefault="002353C2" w:rsidP="00B3511F">
            <w:pPr>
              <w:jc w:val="center"/>
              <w:rPr>
                <w:rFonts w:ascii="Arial" w:hAnsi="Arial" w:cs="Arial"/>
                <w:b w:val="0"/>
                <w:bCs w:val="0"/>
                <w:sz w:val="18"/>
                <w:szCs w:val="18"/>
              </w:rPr>
            </w:pPr>
            <w:r w:rsidRPr="00000C09">
              <w:rPr>
                <w:rFonts w:ascii="Arial" w:hAnsi="Arial" w:cs="Arial"/>
                <w:b w:val="0"/>
                <w:bCs w:val="0"/>
                <w:sz w:val="18"/>
                <w:szCs w:val="18"/>
              </w:rPr>
              <w:t>5.0</w:t>
            </w:r>
          </w:p>
        </w:tc>
        <w:tc>
          <w:tcPr>
            <w:tcW w:w="3060" w:type="dxa"/>
          </w:tcPr>
          <w:p w14:paraId="778D52C1" w14:textId="1FE208C6" w:rsidR="002353C2" w:rsidRDefault="005E3E37"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3E37">
              <w:rPr>
                <w:rFonts w:ascii="Arial" w:hAnsi="Arial" w:cs="Arial"/>
                <w:sz w:val="18"/>
                <w:szCs w:val="18"/>
              </w:rPr>
              <w:t xml:space="preserve">Updated to latest FA dates of </w:t>
            </w:r>
            <w:r w:rsidR="00326A5B">
              <w:rPr>
                <w:rFonts w:ascii="Arial" w:hAnsi="Arial" w:cs="Arial"/>
                <w:sz w:val="18"/>
                <w:szCs w:val="18"/>
              </w:rPr>
              <w:t>10</w:t>
            </w:r>
            <w:r w:rsidRPr="005E3E37">
              <w:rPr>
                <w:rFonts w:ascii="Arial" w:hAnsi="Arial" w:cs="Arial"/>
                <w:sz w:val="18"/>
                <w:szCs w:val="18"/>
              </w:rPr>
              <w:t>-</w:t>
            </w:r>
            <w:r w:rsidR="00326A5B">
              <w:rPr>
                <w:rFonts w:ascii="Arial" w:hAnsi="Arial" w:cs="Arial"/>
                <w:sz w:val="18"/>
                <w:szCs w:val="18"/>
              </w:rPr>
              <w:t>24</w:t>
            </w:r>
            <w:r w:rsidRPr="005E3E37">
              <w:rPr>
                <w:rFonts w:ascii="Arial" w:hAnsi="Arial" w:cs="Arial"/>
                <w:sz w:val="18"/>
                <w:szCs w:val="18"/>
              </w:rPr>
              <w:t xml:space="preserve">-23 and 12-1-23 for specs </w:t>
            </w:r>
            <w:r w:rsidR="00532F70">
              <w:rPr>
                <w:rFonts w:ascii="Arial" w:hAnsi="Arial" w:cs="Arial"/>
                <w:sz w:val="18"/>
                <w:szCs w:val="18"/>
              </w:rPr>
              <w:t xml:space="preserve">685 </w:t>
            </w:r>
            <w:r w:rsidRPr="005E3E37">
              <w:rPr>
                <w:rFonts w:ascii="Arial" w:hAnsi="Arial" w:cs="Arial"/>
                <w:sz w:val="18"/>
                <w:szCs w:val="18"/>
              </w:rPr>
              <w:t>and 996</w:t>
            </w:r>
            <w:r w:rsidR="00F77459">
              <w:rPr>
                <w:rFonts w:ascii="Arial" w:hAnsi="Arial" w:cs="Arial"/>
                <w:sz w:val="18"/>
                <w:szCs w:val="18"/>
              </w:rPr>
              <w:t>,</w:t>
            </w:r>
            <w:r w:rsidRPr="005E3E37">
              <w:rPr>
                <w:rFonts w:ascii="Arial" w:hAnsi="Arial" w:cs="Arial"/>
                <w:sz w:val="18"/>
                <w:szCs w:val="18"/>
              </w:rPr>
              <w:t xml:space="preserve"> respectively.</w:t>
            </w:r>
          </w:p>
        </w:tc>
        <w:tc>
          <w:tcPr>
            <w:tcW w:w="1260" w:type="dxa"/>
          </w:tcPr>
          <w:p w14:paraId="03ACA336" w14:textId="4505A049"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0FE1414" w14:textId="3D7745AF"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L. Audisio </w:t>
            </w:r>
          </w:p>
        </w:tc>
        <w:tc>
          <w:tcPr>
            <w:tcW w:w="1170" w:type="dxa"/>
          </w:tcPr>
          <w:p w14:paraId="7E550559" w14:textId="5CEE9498"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EBB2F7B" w14:textId="0874E0F4" w:rsidR="002353C2" w:rsidRDefault="00F77459"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01/10/2024</w:t>
            </w:r>
          </w:p>
        </w:tc>
        <w:tc>
          <w:tcPr>
            <w:tcW w:w="1170" w:type="dxa"/>
          </w:tcPr>
          <w:p w14:paraId="0E1936D0" w14:textId="1D1C36F0"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277D5" w:rsidRPr="00230CFF" w14:paraId="6A3FC0BE"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1F5D7E9A" w14:textId="33AAA599" w:rsidR="004277D5" w:rsidRPr="00C0248D" w:rsidRDefault="004277D5" w:rsidP="004277D5">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0CE91B1" w14:textId="26D3EDAA" w:rsidR="004277D5" w:rsidRPr="005E3E37" w:rsidRDefault="002B1BEE" w:rsidP="004277D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w:t>
            </w:r>
            <w:r w:rsidR="009A7BE2">
              <w:rPr>
                <w:rFonts w:ascii="Arial" w:hAnsi="Arial" w:cs="Arial"/>
                <w:sz w:val="18"/>
                <w:szCs w:val="18"/>
              </w:rPr>
              <w:t>d</w:t>
            </w:r>
            <w:r>
              <w:rPr>
                <w:rFonts w:ascii="Arial" w:hAnsi="Arial" w:cs="Arial"/>
                <w:sz w:val="18"/>
                <w:szCs w:val="18"/>
              </w:rPr>
              <w:t xml:space="preserve">ate of 10-16-24 for </w:t>
            </w:r>
            <w:r w:rsidR="00037843">
              <w:rPr>
                <w:rFonts w:ascii="Arial" w:hAnsi="Arial" w:cs="Arial"/>
                <w:sz w:val="18"/>
                <w:szCs w:val="18"/>
              </w:rPr>
              <w:t>spec 996.</w:t>
            </w:r>
            <w:r w:rsidR="002D58FE">
              <w:rPr>
                <w:rFonts w:ascii="Arial" w:hAnsi="Arial" w:cs="Arial"/>
                <w:sz w:val="18"/>
                <w:szCs w:val="18"/>
              </w:rPr>
              <w:t xml:space="preserve"> CM ID No 10 contains more stringent </w:t>
            </w:r>
            <w:r w:rsidR="00E70F9D">
              <w:rPr>
                <w:rFonts w:ascii="Arial" w:hAnsi="Arial" w:cs="Arial"/>
                <w:sz w:val="18"/>
                <w:szCs w:val="18"/>
              </w:rPr>
              <w:t>r</w:t>
            </w:r>
            <w:r w:rsidR="002D58FE">
              <w:rPr>
                <w:rFonts w:ascii="Arial" w:hAnsi="Arial" w:cs="Arial"/>
                <w:sz w:val="18"/>
                <w:szCs w:val="18"/>
              </w:rPr>
              <w:t>equirements.</w:t>
            </w:r>
          </w:p>
        </w:tc>
        <w:tc>
          <w:tcPr>
            <w:tcW w:w="1260" w:type="dxa"/>
          </w:tcPr>
          <w:p w14:paraId="6FB81288" w14:textId="66A2CC45" w:rsidR="004277D5" w:rsidRDefault="004277D5"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3ABE671" w14:textId="61ACC2A5" w:rsidR="004277D5" w:rsidRDefault="005A34DA"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r w:rsidR="004277D5">
              <w:rPr>
                <w:rFonts w:ascii="Arial" w:hAnsi="Arial" w:cs="Arial"/>
                <w:sz w:val="18"/>
                <w:szCs w:val="18"/>
              </w:rPr>
              <w:t xml:space="preserve"> </w:t>
            </w:r>
          </w:p>
        </w:tc>
        <w:tc>
          <w:tcPr>
            <w:tcW w:w="1170" w:type="dxa"/>
          </w:tcPr>
          <w:p w14:paraId="74B43A6A" w14:textId="323B3CE0" w:rsidR="004277D5" w:rsidRDefault="00037843"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31EBA5" w14:textId="2EFA58E8" w:rsidR="004277D5" w:rsidRDefault="00157748"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05/27/2025</w:t>
            </w:r>
          </w:p>
        </w:tc>
        <w:tc>
          <w:tcPr>
            <w:tcW w:w="1170" w:type="dxa"/>
          </w:tcPr>
          <w:p w14:paraId="3329EB97" w14:textId="37ADACC5" w:rsidR="004277D5" w:rsidRDefault="002D58FE"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76B8DCA9" w14:textId="77777777" w:rsidR="005B100D" w:rsidRDefault="005B100D" w:rsidP="00EE17D1">
      <w:pPr>
        <w:tabs>
          <w:tab w:val="left" w:pos="1080"/>
        </w:tabs>
      </w:pPr>
    </w:p>
    <w:sectPr w:rsidR="005B100D" w:rsidSect="00776A03">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EE29" w14:textId="77777777" w:rsidR="00951AF1" w:rsidRDefault="00951AF1" w:rsidP="006014C2">
      <w:pPr>
        <w:spacing w:after="0" w:line="240" w:lineRule="auto"/>
      </w:pPr>
      <w:r>
        <w:separator/>
      </w:r>
    </w:p>
  </w:endnote>
  <w:endnote w:type="continuationSeparator" w:id="0">
    <w:p w14:paraId="674CCCF6" w14:textId="77777777" w:rsidR="00951AF1" w:rsidRDefault="00951AF1" w:rsidP="006014C2">
      <w:pPr>
        <w:spacing w:after="0" w:line="240" w:lineRule="auto"/>
      </w:pPr>
      <w:r>
        <w:continuationSeparator/>
      </w:r>
    </w:p>
  </w:endnote>
  <w:endnote w:type="continuationNotice" w:id="1">
    <w:p w14:paraId="5FE5C209" w14:textId="77777777" w:rsidR="00951AF1" w:rsidRDefault="00951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1DE3" w14:textId="77777777" w:rsidR="0041622F" w:rsidRPr="006014C2" w:rsidRDefault="005C0E33"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41622F" w:rsidRPr="006014C2">
          <w:rPr>
            <w:sz w:val="16"/>
            <w:szCs w:val="16"/>
          </w:rPr>
          <w:t xml:space="preserve">Page </w:t>
        </w:r>
        <w:r w:rsidR="0041622F" w:rsidRPr="006014C2">
          <w:rPr>
            <w:sz w:val="16"/>
            <w:szCs w:val="16"/>
          </w:rPr>
          <w:fldChar w:fldCharType="begin"/>
        </w:r>
        <w:r w:rsidR="0041622F" w:rsidRPr="006014C2">
          <w:rPr>
            <w:sz w:val="16"/>
            <w:szCs w:val="16"/>
          </w:rPr>
          <w:instrText xml:space="preserve"> PAGE </w:instrText>
        </w:r>
        <w:r w:rsidR="0041622F" w:rsidRPr="006014C2">
          <w:rPr>
            <w:sz w:val="16"/>
            <w:szCs w:val="16"/>
          </w:rPr>
          <w:fldChar w:fldCharType="separate"/>
        </w:r>
        <w:r w:rsidR="0041622F">
          <w:rPr>
            <w:noProof/>
            <w:sz w:val="16"/>
            <w:szCs w:val="16"/>
          </w:rPr>
          <w:t>3</w:t>
        </w:r>
        <w:r w:rsidR="0041622F" w:rsidRPr="006014C2">
          <w:rPr>
            <w:sz w:val="16"/>
            <w:szCs w:val="16"/>
          </w:rPr>
          <w:fldChar w:fldCharType="end"/>
        </w:r>
        <w:r w:rsidR="0041622F" w:rsidRPr="006014C2">
          <w:rPr>
            <w:sz w:val="16"/>
            <w:szCs w:val="16"/>
          </w:rPr>
          <w:t xml:space="preserve"> of </w:t>
        </w:r>
        <w:r w:rsidR="0041622F" w:rsidRPr="006014C2">
          <w:rPr>
            <w:sz w:val="16"/>
            <w:szCs w:val="16"/>
          </w:rPr>
          <w:fldChar w:fldCharType="begin"/>
        </w:r>
        <w:r w:rsidR="0041622F" w:rsidRPr="006014C2">
          <w:rPr>
            <w:sz w:val="16"/>
            <w:szCs w:val="16"/>
          </w:rPr>
          <w:instrText xml:space="preserve"> NUMPAGES  </w:instrText>
        </w:r>
        <w:r w:rsidR="0041622F" w:rsidRPr="006014C2">
          <w:rPr>
            <w:sz w:val="16"/>
            <w:szCs w:val="16"/>
          </w:rPr>
          <w:fldChar w:fldCharType="separate"/>
        </w:r>
        <w:r w:rsidR="0041622F">
          <w:rPr>
            <w:noProof/>
            <w:sz w:val="16"/>
            <w:szCs w:val="16"/>
          </w:rPr>
          <w:t>5</w:t>
        </w:r>
        <w:r w:rsidR="0041622F"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D2BF" w14:textId="77777777" w:rsidR="0041622F" w:rsidRDefault="005C0E33" w:rsidP="001B2C7F">
    <w:pPr>
      <w:pStyle w:val="Footer"/>
      <w:jc w:val="center"/>
    </w:pPr>
    <w:sdt>
      <w:sdtPr>
        <w:rPr>
          <w:sz w:val="16"/>
          <w:szCs w:val="16"/>
        </w:rPr>
        <w:id w:val="3494705"/>
        <w:docPartObj>
          <w:docPartGallery w:val="Page Numbers (Top of Page)"/>
          <w:docPartUnique/>
        </w:docPartObj>
      </w:sdtPr>
      <w:sdtEndPr/>
      <w:sdtContent>
        <w:r w:rsidR="0041622F" w:rsidRPr="006014C2">
          <w:rPr>
            <w:sz w:val="16"/>
            <w:szCs w:val="16"/>
          </w:rPr>
          <w:t xml:space="preserve">Page </w:t>
        </w:r>
        <w:r w:rsidR="0041622F" w:rsidRPr="006014C2">
          <w:rPr>
            <w:sz w:val="16"/>
            <w:szCs w:val="16"/>
          </w:rPr>
          <w:fldChar w:fldCharType="begin"/>
        </w:r>
        <w:r w:rsidR="0041622F" w:rsidRPr="006014C2">
          <w:rPr>
            <w:sz w:val="16"/>
            <w:szCs w:val="16"/>
          </w:rPr>
          <w:instrText xml:space="preserve"> PAGE </w:instrText>
        </w:r>
        <w:r w:rsidR="0041622F" w:rsidRPr="006014C2">
          <w:rPr>
            <w:sz w:val="16"/>
            <w:szCs w:val="16"/>
          </w:rPr>
          <w:fldChar w:fldCharType="separate"/>
        </w:r>
        <w:r w:rsidR="0041622F">
          <w:rPr>
            <w:noProof/>
            <w:sz w:val="16"/>
            <w:szCs w:val="16"/>
          </w:rPr>
          <w:t>1</w:t>
        </w:r>
        <w:r w:rsidR="0041622F" w:rsidRPr="006014C2">
          <w:rPr>
            <w:sz w:val="16"/>
            <w:szCs w:val="16"/>
          </w:rPr>
          <w:fldChar w:fldCharType="end"/>
        </w:r>
        <w:r w:rsidR="0041622F" w:rsidRPr="006014C2">
          <w:rPr>
            <w:sz w:val="16"/>
            <w:szCs w:val="16"/>
          </w:rPr>
          <w:t xml:space="preserve"> of </w:t>
        </w:r>
        <w:r w:rsidR="0041622F" w:rsidRPr="006014C2">
          <w:rPr>
            <w:sz w:val="16"/>
            <w:szCs w:val="16"/>
          </w:rPr>
          <w:fldChar w:fldCharType="begin"/>
        </w:r>
        <w:r w:rsidR="0041622F" w:rsidRPr="006014C2">
          <w:rPr>
            <w:sz w:val="16"/>
            <w:szCs w:val="16"/>
          </w:rPr>
          <w:instrText xml:space="preserve"> NUMPAGES  </w:instrText>
        </w:r>
        <w:r w:rsidR="0041622F" w:rsidRPr="006014C2">
          <w:rPr>
            <w:sz w:val="16"/>
            <w:szCs w:val="16"/>
          </w:rPr>
          <w:fldChar w:fldCharType="separate"/>
        </w:r>
        <w:r w:rsidR="0041622F">
          <w:rPr>
            <w:noProof/>
            <w:sz w:val="16"/>
            <w:szCs w:val="16"/>
          </w:rPr>
          <w:t>5</w:t>
        </w:r>
        <w:r w:rsidR="0041622F"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5C4C" w14:textId="77777777" w:rsidR="00951AF1" w:rsidRDefault="00951AF1" w:rsidP="006014C2">
      <w:pPr>
        <w:spacing w:after="0" w:line="240" w:lineRule="auto"/>
      </w:pPr>
      <w:r>
        <w:separator/>
      </w:r>
    </w:p>
  </w:footnote>
  <w:footnote w:type="continuationSeparator" w:id="0">
    <w:p w14:paraId="7AFE9082" w14:textId="77777777" w:rsidR="00951AF1" w:rsidRDefault="00951AF1" w:rsidP="006014C2">
      <w:pPr>
        <w:spacing w:after="0" w:line="240" w:lineRule="auto"/>
      </w:pPr>
      <w:r>
        <w:continuationSeparator/>
      </w:r>
    </w:p>
  </w:footnote>
  <w:footnote w:type="continuationNotice" w:id="1">
    <w:p w14:paraId="36C8F5D6" w14:textId="77777777" w:rsidR="00951AF1" w:rsidRDefault="00951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6280" w14:textId="4288B288" w:rsidR="0041622F" w:rsidRPr="006014C2" w:rsidRDefault="0041622F"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sidRPr="005700E7">
      <w:rPr>
        <w:sz w:val="18"/>
        <w:szCs w:val="18"/>
      </w:rPr>
      <w:t xml:space="preserve">685 (FA </w:t>
    </w:r>
    <w:r w:rsidR="00A67D2D">
      <w:rPr>
        <w:sz w:val="18"/>
        <w:szCs w:val="18"/>
      </w:rPr>
      <w:t>10-24-2</w:t>
    </w:r>
    <w:r w:rsidR="002353C2">
      <w:rPr>
        <w:sz w:val="18"/>
        <w:szCs w:val="18"/>
      </w:rPr>
      <w:t>3</w:t>
    </w:r>
    <w:r w:rsidRPr="005700E7">
      <w:rPr>
        <w:sz w:val="18"/>
        <w:szCs w:val="18"/>
      </w:rPr>
      <w:t xml:space="preserve">) </w:t>
    </w:r>
    <w:r w:rsidR="007D54A4">
      <w:rPr>
        <w:sz w:val="18"/>
        <w:szCs w:val="18"/>
      </w:rPr>
      <w:t>and 996 (FA</w:t>
    </w:r>
    <w:r w:rsidR="00A00ABC">
      <w:rPr>
        <w:sz w:val="18"/>
        <w:szCs w:val="18"/>
      </w:rPr>
      <w:t xml:space="preserve"> </w:t>
    </w:r>
    <w:r w:rsidR="00303499">
      <w:rPr>
        <w:sz w:val="18"/>
        <w:szCs w:val="18"/>
      </w:rPr>
      <w:t>10-16-24</w:t>
    </w:r>
    <w:r w:rsidR="007D54A4">
      <w:rPr>
        <w:sz w:val="18"/>
        <w:szCs w:val="18"/>
      </w:rPr>
      <w:t xml:space="preserve">) </w:t>
    </w:r>
    <w:r w:rsidRPr="005700E7">
      <w:rPr>
        <w:sz w:val="18"/>
        <w:szCs w:val="18"/>
      </w:rPr>
      <w:t>CM-</w:t>
    </w:r>
    <w:r w:rsidR="007B738E">
      <w:rPr>
        <w:sz w:val="18"/>
        <w:szCs w:val="18"/>
      </w:rPr>
      <w:t>685</w:t>
    </w:r>
    <w:r w:rsidRPr="005700E7">
      <w:rPr>
        <w:sz w:val="18"/>
        <w:szCs w:val="18"/>
      </w:rPr>
      <w:t>-0</w:t>
    </w:r>
    <w:r w:rsidR="007B738E">
      <w:rPr>
        <w:sz w:val="18"/>
        <w:szCs w:val="18"/>
      </w:rPr>
      <w:t>2</w:t>
    </w:r>
    <w:r w:rsidRPr="005700E7">
      <w:rPr>
        <w:sz w:val="18"/>
        <w:szCs w:val="18"/>
      </w:rPr>
      <w:t xml:space="preserve"> Rev </w:t>
    </w:r>
    <w:r w:rsidR="00303499">
      <w:rPr>
        <w:sz w:val="18"/>
        <w:szCs w:val="18"/>
      </w:rPr>
      <w:t>6</w:t>
    </w:r>
    <w:r w:rsidRPr="005700E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FFA1" w14:textId="77777777" w:rsidR="0041622F" w:rsidRDefault="0041622F"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30F2"/>
    <w:multiLevelType w:val="hybridMultilevel"/>
    <w:tmpl w:val="00BEC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757AF"/>
    <w:multiLevelType w:val="hybridMultilevel"/>
    <w:tmpl w:val="47E8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6A1ED5"/>
    <w:multiLevelType w:val="hybridMultilevel"/>
    <w:tmpl w:val="F0048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1534737">
    <w:abstractNumId w:val="2"/>
  </w:num>
  <w:num w:numId="2" w16cid:durableId="2131197739">
    <w:abstractNumId w:val="0"/>
  </w:num>
  <w:num w:numId="3" w16cid:durableId="1025864310">
    <w:abstractNumId w:val="4"/>
  </w:num>
  <w:num w:numId="4" w16cid:durableId="1676765912">
    <w:abstractNumId w:val="3"/>
  </w:num>
  <w:num w:numId="5" w16cid:durableId="29151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bfpoTN7qh6nLGALb5ay8/2OIX04dPZ7rNl6e07zMfeRA34Qkz6oIb6Wkug+8EqcTIjS4ECLHTBvtSfn/qKlR/Q==" w:salt="Zec/boWZ35XgYn63yqiot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48"/>
    <w:rsid w:val="00000C09"/>
    <w:rsid w:val="00000E38"/>
    <w:rsid w:val="000011E5"/>
    <w:rsid w:val="00003CC3"/>
    <w:rsid w:val="00007848"/>
    <w:rsid w:val="00011952"/>
    <w:rsid w:val="00014216"/>
    <w:rsid w:val="0002156B"/>
    <w:rsid w:val="00022F34"/>
    <w:rsid w:val="00023A0A"/>
    <w:rsid w:val="000310DD"/>
    <w:rsid w:val="0003284C"/>
    <w:rsid w:val="00036558"/>
    <w:rsid w:val="000373E7"/>
    <w:rsid w:val="00037843"/>
    <w:rsid w:val="00041CE6"/>
    <w:rsid w:val="00046A09"/>
    <w:rsid w:val="00050FF5"/>
    <w:rsid w:val="000521DA"/>
    <w:rsid w:val="0005229E"/>
    <w:rsid w:val="00057145"/>
    <w:rsid w:val="000610E5"/>
    <w:rsid w:val="00061EAF"/>
    <w:rsid w:val="000704F4"/>
    <w:rsid w:val="00070EC7"/>
    <w:rsid w:val="00071C63"/>
    <w:rsid w:val="00085AAF"/>
    <w:rsid w:val="000A090E"/>
    <w:rsid w:val="000A2129"/>
    <w:rsid w:val="000A266F"/>
    <w:rsid w:val="000B093E"/>
    <w:rsid w:val="000C22AB"/>
    <w:rsid w:val="000C5121"/>
    <w:rsid w:val="000C522A"/>
    <w:rsid w:val="000C6395"/>
    <w:rsid w:val="000C6EFB"/>
    <w:rsid w:val="000D3B9B"/>
    <w:rsid w:val="000D3C1F"/>
    <w:rsid w:val="000D4D42"/>
    <w:rsid w:val="000D5753"/>
    <w:rsid w:val="000D6A33"/>
    <w:rsid w:val="000E5ED6"/>
    <w:rsid w:val="000E6AC8"/>
    <w:rsid w:val="000F043C"/>
    <w:rsid w:val="000F049F"/>
    <w:rsid w:val="0010070F"/>
    <w:rsid w:val="001053E0"/>
    <w:rsid w:val="001062A7"/>
    <w:rsid w:val="00106D7D"/>
    <w:rsid w:val="001156EB"/>
    <w:rsid w:val="00116DDB"/>
    <w:rsid w:val="00125476"/>
    <w:rsid w:val="00127206"/>
    <w:rsid w:val="00135D8C"/>
    <w:rsid w:val="001407F7"/>
    <w:rsid w:val="00140EDE"/>
    <w:rsid w:val="001414F5"/>
    <w:rsid w:val="00145C13"/>
    <w:rsid w:val="0015187D"/>
    <w:rsid w:val="001537BC"/>
    <w:rsid w:val="001542C9"/>
    <w:rsid w:val="001546A3"/>
    <w:rsid w:val="0015586D"/>
    <w:rsid w:val="00155C7C"/>
    <w:rsid w:val="00156B5C"/>
    <w:rsid w:val="00157748"/>
    <w:rsid w:val="0016062C"/>
    <w:rsid w:val="00164F13"/>
    <w:rsid w:val="00173045"/>
    <w:rsid w:val="00173CD9"/>
    <w:rsid w:val="00175860"/>
    <w:rsid w:val="00185DCA"/>
    <w:rsid w:val="00186097"/>
    <w:rsid w:val="00186448"/>
    <w:rsid w:val="00186ED8"/>
    <w:rsid w:val="00187942"/>
    <w:rsid w:val="001932AB"/>
    <w:rsid w:val="00195EF4"/>
    <w:rsid w:val="00197C88"/>
    <w:rsid w:val="001A2815"/>
    <w:rsid w:val="001A342F"/>
    <w:rsid w:val="001A6150"/>
    <w:rsid w:val="001A7673"/>
    <w:rsid w:val="001B0EF0"/>
    <w:rsid w:val="001B2C7F"/>
    <w:rsid w:val="001B4D96"/>
    <w:rsid w:val="001B7394"/>
    <w:rsid w:val="001C4271"/>
    <w:rsid w:val="001C4E3E"/>
    <w:rsid w:val="001C551A"/>
    <w:rsid w:val="001D1EE5"/>
    <w:rsid w:val="001D28B5"/>
    <w:rsid w:val="001D4CFD"/>
    <w:rsid w:val="001D4E21"/>
    <w:rsid w:val="001D5D5A"/>
    <w:rsid w:val="001D7F46"/>
    <w:rsid w:val="001F51EB"/>
    <w:rsid w:val="00201F99"/>
    <w:rsid w:val="002025B2"/>
    <w:rsid w:val="00203E48"/>
    <w:rsid w:val="00205040"/>
    <w:rsid w:val="00205732"/>
    <w:rsid w:val="00205920"/>
    <w:rsid w:val="00206760"/>
    <w:rsid w:val="00211B05"/>
    <w:rsid w:val="0022036D"/>
    <w:rsid w:val="00226031"/>
    <w:rsid w:val="00226B16"/>
    <w:rsid w:val="00234678"/>
    <w:rsid w:val="0023469D"/>
    <w:rsid w:val="002353C2"/>
    <w:rsid w:val="00242896"/>
    <w:rsid w:val="00242BDD"/>
    <w:rsid w:val="0024567D"/>
    <w:rsid w:val="0024605A"/>
    <w:rsid w:val="002462C3"/>
    <w:rsid w:val="0024658B"/>
    <w:rsid w:val="00251D08"/>
    <w:rsid w:val="00253361"/>
    <w:rsid w:val="0025448D"/>
    <w:rsid w:val="00270CBF"/>
    <w:rsid w:val="0028625C"/>
    <w:rsid w:val="00293230"/>
    <w:rsid w:val="00295F6D"/>
    <w:rsid w:val="002A3944"/>
    <w:rsid w:val="002A79EB"/>
    <w:rsid w:val="002A7DCC"/>
    <w:rsid w:val="002B0746"/>
    <w:rsid w:val="002B08CA"/>
    <w:rsid w:val="002B095F"/>
    <w:rsid w:val="002B12B6"/>
    <w:rsid w:val="002B1BEE"/>
    <w:rsid w:val="002B4982"/>
    <w:rsid w:val="002B68C0"/>
    <w:rsid w:val="002C00D2"/>
    <w:rsid w:val="002C10F8"/>
    <w:rsid w:val="002C23FB"/>
    <w:rsid w:val="002C4BBC"/>
    <w:rsid w:val="002C599F"/>
    <w:rsid w:val="002C6FF4"/>
    <w:rsid w:val="002D1523"/>
    <w:rsid w:val="002D2FEF"/>
    <w:rsid w:val="002D58FE"/>
    <w:rsid w:val="002E5668"/>
    <w:rsid w:val="002F08DC"/>
    <w:rsid w:val="002F08E9"/>
    <w:rsid w:val="002F5515"/>
    <w:rsid w:val="002F63F0"/>
    <w:rsid w:val="00300EF2"/>
    <w:rsid w:val="00301512"/>
    <w:rsid w:val="00303499"/>
    <w:rsid w:val="00304010"/>
    <w:rsid w:val="0031028C"/>
    <w:rsid w:val="00315664"/>
    <w:rsid w:val="00315F29"/>
    <w:rsid w:val="00316728"/>
    <w:rsid w:val="00320FF4"/>
    <w:rsid w:val="00322A37"/>
    <w:rsid w:val="00326A5B"/>
    <w:rsid w:val="00327799"/>
    <w:rsid w:val="003354AB"/>
    <w:rsid w:val="00344491"/>
    <w:rsid w:val="00344ADF"/>
    <w:rsid w:val="00347208"/>
    <w:rsid w:val="00352995"/>
    <w:rsid w:val="00352F06"/>
    <w:rsid w:val="00360523"/>
    <w:rsid w:val="003673DA"/>
    <w:rsid w:val="003712AC"/>
    <w:rsid w:val="0037228F"/>
    <w:rsid w:val="00372CB1"/>
    <w:rsid w:val="00375BE5"/>
    <w:rsid w:val="00376669"/>
    <w:rsid w:val="0037679B"/>
    <w:rsid w:val="00381867"/>
    <w:rsid w:val="00381955"/>
    <w:rsid w:val="00381E71"/>
    <w:rsid w:val="003852E1"/>
    <w:rsid w:val="0038787D"/>
    <w:rsid w:val="00391259"/>
    <w:rsid w:val="003959A4"/>
    <w:rsid w:val="003976C7"/>
    <w:rsid w:val="003A053E"/>
    <w:rsid w:val="003A06FC"/>
    <w:rsid w:val="003A12BD"/>
    <w:rsid w:val="003A1B79"/>
    <w:rsid w:val="003A3108"/>
    <w:rsid w:val="003B0C8A"/>
    <w:rsid w:val="003B0FFA"/>
    <w:rsid w:val="003B1ADC"/>
    <w:rsid w:val="003B4B9E"/>
    <w:rsid w:val="003B58D0"/>
    <w:rsid w:val="003B6F97"/>
    <w:rsid w:val="003C0E44"/>
    <w:rsid w:val="003E0235"/>
    <w:rsid w:val="003E5A07"/>
    <w:rsid w:val="003E6BF4"/>
    <w:rsid w:val="003F1D7C"/>
    <w:rsid w:val="003F3714"/>
    <w:rsid w:val="004008EB"/>
    <w:rsid w:val="00400D68"/>
    <w:rsid w:val="00401AE5"/>
    <w:rsid w:val="0040502F"/>
    <w:rsid w:val="00410CD8"/>
    <w:rsid w:val="00414AF1"/>
    <w:rsid w:val="00414E6C"/>
    <w:rsid w:val="0041622F"/>
    <w:rsid w:val="00417F6F"/>
    <w:rsid w:val="0042045A"/>
    <w:rsid w:val="004277D5"/>
    <w:rsid w:val="004302F3"/>
    <w:rsid w:val="00432146"/>
    <w:rsid w:val="00436568"/>
    <w:rsid w:val="004369DD"/>
    <w:rsid w:val="00437DE6"/>
    <w:rsid w:val="00460552"/>
    <w:rsid w:val="004655D2"/>
    <w:rsid w:val="004706EB"/>
    <w:rsid w:val="004714A6"/>
    <w:rsid w:val="00480347"/>
    <w:rsid w:val="00482145"/>
    <w:rsid w:val="00482CD8"/>
    <w:rsid w:val="00493CDB"/>
    <w:rsid w:val="00494A02"/>
    <w:rsid w:val="00495391"/>
    <w:rsid w:val="004A0190"/>
    <w:rsid w:val="004B104E"/>
    <w:rsid w:val="004B7A00"/>
    <w:rsid w:val="004C0C06"/>
    <w:rsid w:val="004C5E16"/>
    <w:rsid w:val="004C7DF8"/>
    <w:rsid w:val="004D32AE"/>
    <w:rsid w:val="004D4F26"/>
    <w:rsid w:val="004D684C"/>
    <w:rsid w:val="004E0FE4"/>
    <w:rsid w:val="004E1B94"/>
    <w:rsid w:val="004E234D"/>
    <w:rsid w:val="004E4E30"/>
    <w:rsid w:val="004E58B7"/>
    <w:rsid w:val="004E5945"/>
    <w:rsid w:val="004F00F5"/>
    <w:rsid w:val="004F32B2"/>
    <w:rsid w:val="004F52A0"/>
    <w:rsid w:val="004F6972"/>
    <w:rsid w:val="00505354"/>
    <w:rsid w:val="0051472E"/>
    <w:rsid w:val="00515431"/>
    <w:rsid w:val="00521B51"/>
    <w:rsid w:val="0052254D"/>
    <w:rsid w:val="005226F8"/>
    <w:rsid w:val="00523F92"/>
    <w:rsid w:val="0052428A"/>
    <w:rsid w:val="00531453"/>
    <w:rsid w:val="00532F70"/>
    <w:rsid w:val="005365A4"/>
    <w:rsid w:val="00537808"/>
    <w:rsid w:val="0055389D"/>
    <w:rsid w:val="0055657D"/>
    <w:rsid w:val="0055686C"/>
    <w:rsid w:val="00560B9E"/>
    <w:rsid w:val="00563CC9"/>
    <w:rsid w:val="0056739E"/>
    <w:rsid w:val="005674ED"/>
    <w:rsid w:val="005700E7"/>
    <w:rsid w:val="00571CE3"/>
    <w:rsid w:val="0057674D"/>
    <w:rsid w:val="00576803"/>
    <w:rsid w:val="0058474B"/>
    <w:rsid w:val="00584F96"/>
    <w:rsid w:val="00590644"/>
    <w:rsid w:val="00591427"/>
    <w:rsid w:val="00594763"/>
    <w:rsid w:val="00597CA9"/>
    <w:rsid w:val="005A2A87"/>
    <w:rsid w:val="005A34DA"/>
    <w:rsid w:val="005B0905"/>
    <w:rsid w:val="005B100D"/>
    <w:rsid w:val="005B27C6"/>
    <w:rsid w:val="005B594C"/>
    <w:rsid w:val="005B7838"/>
    <w:rsid w:val="005B7EC0"/>
    <w:rsid w:val="005C0427"/>
    <w:rsid w:val="005C0E33"/>
    <w:rsid w:val="005C4420"/>
    <w:rsid w:val="005C4DBF"/>
    <w:rsid w:val="005C7A03"/>
    <w:rsid w:val="005D5559"/>
    <w:rsid w:val="005E2954"/>
    <w:rsid w:val="005E3A64"/>
    <w:rsid w:val="005E3E37"/>
    <w:rsid w:val="005E545D"/>
    <w:rsid w:val="005E77B3"/>
    <w:rsid w:val="005F5B19"/>
    <w:rsid w:val="005F6F4A"/>
    <w:rsid w:val="006014C2"/>
    <w:rsid w:val="006018B2"/>
    <w:rsid w:val="00602B5E"/>
    <w:rsid w:val="00603E34"/>
    <w:rsid w:val="00604D9E"/>
    <w:rsid w:val="00605867"/>
    <w:rsid w:val="00611FAC"/>
    <w:rsid w:val="00612F7C"/>
    <w:rsid w:val="006130B8"/>
    <w:rsid w:val="0061541F"/>
    <w:rsid w:val="00615FA5"/>
    <w:rsid w:val="00620937"/>
    <w:rsid w:val="00625356"/>
    <w:rsid w:val="006341FA"/>
    <w:rsid w:val="00634B94"/>
    <w:rsid w:val="00640234"/>
    <w:rsid w:val="0064262C"/>
    <w:rsid w:val="0064329A"/>
    <w:rsid w:val="00646503"/>
    <w:rsid w:val="00647B4A"/>
    <w:rsid w:val="00652B6A"/>
    <w:rsid w:val="00652BCB"/>
    <w:rsid w:val="006538CF"/>
    <w:rsid w:val="00654144"/>
    <w:rsid w:val="00661B96"/>
    <w:rsid w:val="00667721"/>
    <w:rsid w:val="006700BC"/>
    <w:rsid w:val="00670103"/>
    <w:rsid w:val="006724AE"/>
    <w:rsid w:val="006850FC"/>
    <w:rsid w:val="00687AC7"/>
    <w:rsid w:val="00687D9E"/>
    <w:rsid w:val="006928DD"/>
    <w:rsid w:val="006957D3"/>
    <w:rsid w:val="00695AE6"/>
    <w:rsid w:val="006A0A60"/>
    <w:rsid w:val="006A2497"/>
    <w:rsid w:val="006A5561"/>
    <w:rsid w:val="006A5ECB"/>
    <w:rsid w:val="006A60E1"/>
    <w:rsid w:val="006B20B2"/>
    <w:rsid w:val="006B345B"/>
    <w:rsid w:val="006B4523"/>
    <w:rsid w:val="006B4CD5"/>
    <w:rsid w:val="006C1F37"/>
    <w:rsid w:val="006C544D"/>
    <w:rsid w:val="006C7DB5"/>
    <w:rsid w:val="006D050A"/>
    <w:rsid w:val="006D15D7"/>
    <w:rsid w:val="006D2E1A"/>
    <w:rsid w:val="006D5344"/>
    <w:rsid w:val="006D7D50"/>
    <w:rsid w:val="006E22CE"/>
    <w:rsid w:val="006E37BC"/>
    <w:rsid w:val="006E3A5B"/>
    <w:rsid w:val="006E6512"/>
    <w:rsid w:val="006E7FF5"/>
    <w:rsid w:val="006F01DB"/>
    <w:rsid w:val="006F1EE4"/>
    <w:rsid w:val="006F1F78"/>
    <w:rsid w:val="006F3585"/>
    <w:rsid w:val="006F40E3"/>
    <w:rsid w:val="006F6000"/>
    <w:rsid w:val="00700C53"/>
    <w:rsid w:val="00700E33"/>
    <w:rsid w:val="00706917"/>
    <w:rsid w:val="00706F6E"/>
    <w:rsid w:val="007075F7"/>
    <w:rsid w:val="007104B2"/>
    <w:rsid w:val="0071123C"/>
    <w:rsid w:val="00712922"/>
    <w:rsid w:val="00712BE4"/>
    <w:rsid w:val="007219F6"/>
    <w:rsid w:val="00722593"/>
    <w:rsid w:val="00724CD0"/>
    <w:rsid w:val="00736E4A"/>
    <w:rsid w:val="007401ED"/>
    <w:rsid w:val="0074237B"/>
    <w:rsid w:val="00750DBD"/>
    <w:rsid w:val="0075254E"/>
    <w:rsid w:val="00755AFA"/>
    <w:rsid w:val="00757C32"/>
    <w:rsid w:val="007606F4"/>
    <w:rsid w:val="00760ED6"/>
    <w:rsid w:val="00761C1B"/>
    <w:rsid w:val="0076208F"/>
    <w:rsid w:val="00762728"/>
    <w:rsid w:val="007657D5"/>
    <w:rsid w:val="007658B7"/>
    <w:rsid w:val="00765F02"/>
    <w:rsid w:val="00767F4E"/>
    <w:rsid w:val="007703AB"/>
    <w:rsid w:val="007726D2"/>
    <w:rsid w:val="00772AB4"/>
    <w:rsid w:val="00776A03"/>
    <w:rsid w:val="00783B77"/>
    <w:rsid w:val="00784ED8"/>
    <w:rsid w:val="00791D69"/>
    <w:rsid w:val="00795F98"/>
    <w:rsid w:val="00797C49"/>
    <w:rsid w:val="007A0842"/>
    <w:rsid w:val="007B09EF"/>
    <w:rsid w:val="007B738E"/>
    <w:rsid w:val="007B73B4"/>
    <w:rsid w:val="007C144B"/>
    <w:rsid w:val="007C30BE"/>
    <w:rsid w:val="007C64ED"/>
    <w:rsid w:val="007D1841"/>
    <w:rsid w:val="007D30CD"/>
    <w:rsid w:val="007D54A4"/>
    <w:rsid w:val="007D5B0C"/>
    <w:rsid w:val="007D77FA"/>
    <w:rsid w:val="007E3803"/>
    <w:rsid w:val="007E6B8B"/>
    <w:rsid w:val="007F72C2"/>
    <w:rsid w:val="007F7C80"/>
    <w:rsid w:val="00800705"/>
    <w:rsid w:val="00805229"/>
    <w:rsid w:val="0080524B"/>
    <w:rsid w:val="008064DE"/>
    <w:rsid w:val="00807C2E"/>
    <w:rsid w:val="00814E1D"/>
    <w:rsid w:val="008152F0"/>
    <w:rsid w:val="008165ED"/>
    <w:rsid w:val="008173D9"/>
    <w:rsid w:val="00822D87"/>
    <w:rsid w:val="008255D0"/>
    <w:rsid w:val="00827615"/>
    <w:rsid w:val="0082793B"/>
    <w:rsid w:val="0083296D"/>
    <w:rsid w:val="008368F7"/>
    <w:rsid w:val="00841496"/>
    <w:rsid w:val="00846B8F"/>
    <w:rsid w:val="00846F8B"/>
    <w:rsid w:val="008470CD"/>
    <w:rsid w:val="00847282"/>
    <w:rsid w:val="00851756"/>
    <w:rsid w:val="00851FDA"/>
    <w:rsid w:val="008543E1"/>
    <w:rsid w:val="00854CE3"/>
    <w:rsid w:val="008658DA"/>
    <w:rsid w:val="008665CD"/>
    <w:rsid w:val="00883CC5"/>
    <w:rsid w:val="00884ECE"/>
    <w:rsid w:val="008927FA"/>
    <w:rsid w:val="008A19FC"/>
    <w:rsid w:val="008A6183"/>
    <w:rsid w:val="008B0F1E"/>
    <w:rsid w:val="008B4A8E"/>
    <w:rsid w:val="008B7431"/>
    <w:rsid w:val="008C016F"/>
    <w:rsid w:val="008C71ED"/>
    <w:rsid w:val="008D4103"/>
    <w:rsid w:val="008D47E1"/>
    <w:rsid w:val="008D4D2B"/>
    <w:rsid w:val="008E559C"/>
    <w:rsid w:val="008F4127"/>
    <w:rsid w:val="008F63CC"/>
    <w:rsid w:val="008F790F"/>
    <w:rsid w:val="00901084"/>
    <w:rsid w:val="009021B4"/>
    <w:rsid w:val="00904456"/>
    <w:rsid w:val="009115DD"/>
    <w:rsid w:val="0091454B"/>
    <w:rsid w:val="00920924"/>
    <w:rsid w:val="009228C0"/>
    <w:rsid w:val="00924298"/>
    <w:rsid w:val="0092461D"/>
    <w:rsid w:val="009252D9"/>
    <w:rsid w:val="00930463"/>
    <w:rsid w:val="00932753"/>
    <w:rsid w:val="0093610D"/>
    <w:rsid w:val="0093739C"/>
    <w:rsid w:val="00941AC3"/>
    <w:rsid w:val="00941CD9"/>
    <w:rsid w:val="00951AF1"/>
    <w:rsid w:val="0095352E"/>
    <w:rsid w:val="0095616B"/>
    <w:rsid w:val="00964F68"/>
    <w:rsid w:val="00974F72"/>
    <w:rsid w:val="00975684"/>
    <w:rsid w:val="00975ED2"/>
    <w:rsid w:val="00980AA5"/>
    <w:rsid w:val="00983EFF"/>
    <w:rsid w:val="00986CA6"/>
    <w:rsid w:val="009908CC"/>
    <w:rsid w:val="009A10C8"/>
    <w:rsid w:val="009A3146"/>
    <w:rsid w:val="009A7BE2"/>
    <w:rsid w:val="009B13B0"/>
    <w:rsid w:val="009B25DD"/>
    <w:rsid w:val="009B5916"/>
    <w:rsid w:val="009B7217"/>
    <w:rsid w:val="009C1393"/>
    <w:rsid w:val="009C6E32"/>
    <w:rsid w:val="009D045A"/>
    <w:rsid w:val="009E1FC2"/>
    <w:rsid w:val="009E52AC"/>
    <w:rsid w:val="009E7D13"/>
    <w:rsid w:val="009F2AD6"/>
    <w:rsid w:val="009F62B3"/>
    <w:rsid w:val="009F74D1"/>
    <w:rsid w:val="00A00178"/>
    <w:rsid w:val="00A00ABC"/>
    <w:rsid w:val="00A02DA9"/>
    <w:rsid w:val="00A04133"/>
    <w:rsid w:val="00A07D76"/>
    <w:rsid w:val="00A159EA"/>
    <w:rsid w:val="00A16597"/>
    <w:rsid w:val="00A20386"/>
    <w:rsid w:val="00A2276D"/>
    <w:rsid w:val="00A23806"/>
    <w:rsid w:val="00A23E7C"/>
    <w:rsid w:val="00A27608"/>
    <w:rsid w:val="00A27FD9"/>
    <w:rsid w:val="00A324E4"/>
    <w:rsid w:val="00A338D0"/>
    <w:rsid w:val="00A35822"/>
    <w:rsid w:val="00A360EE"/>
    <w:rsid w:val="00A441AC"/>
    <w:rsid w:val="00A45D21"/>
    <w:rsid w:val="00A54181"/>
    <w:rsid w:val="00A663F4"/>
    <w:rsid w:val="00A67D2D"/>
    <w:rsid w:val="00A7071B"/>
    <w:rsid w:val="00A7409A"/>
    <w:rsid w:val="00A8479E"/>
    <w:rsid w:val="00A8577E"/>
    <w:rsid w:val="00A87494"/>
    <w:rsid w:val="00A87D99"/>
    <w:rsid w:val="00A912CB"/>
    <w:rsid w:val="00AA0A22"/>
    <w:rsid w:val="00AA0E53"/>
    <w:rsid w:val="00AA1557"/>
    <w:rsid w:val="00AA317B"/>
    <w:rsid w:val="00AA51AF"/>
    <w:rsid w:val="00AA5FE1"/>
    <w:rsid w:val="00AA7096"/>
    <w:rsid w:val="00AA750C"/>
    <w:rsid w:val="00AB107A"/>
    <w:rsid w:val="00AB2373"/>
    <w:rsid w:val="00AB2F0A"/>
    <w:rsid w:val="00AC15C0"/>
    <w:rsid w:val="00AC640B"/>
    <w:rsid w:val="00AD09FB"/>
    <w:rsid w:val="00AD26C7"/>
    <w:rsid w:val="00AD3FBA"/>
    <w:rsid w:val="00AD62C5"/>
    <w:rsid w:val="00AD6A3B"/>
    <w:rsid w:val="00AE24E1"/>
    <w:rsid w:val="00AE28AF"/>
    <w:rsid w:val="00AE40C9"/>
    <w:rsid w:val="00AE4513"/>
    <w:rsid w:val="00AF0572"/>
    <w:rsid w:val="00AF0CCC"/>
    <w:rsid w:val="00AF0CF1"/>
    <w:rsid w:val="00AF0F96"/>
    <w:rsid w:val="00AF20EE"/>
    <w:rsid w:val="00AF53EB"/>
    <w:rsid w:val="00B176E1"/>
    <w:rsid w:val="00B2228A"/>
    <w:rsid w:val="00B226AA"/>
    <w:rsid w:val="00B228AA"/>
    <w:rsid w:val="00B24482"/>
    <w:rsid w:val="00B33403"/>
    <w:rsid w:val="00B3511F"/>
    <w:rsid w:val="00B361DC"/>
    <w:rsid w:val="00B40DE2"/>
    <w:rsid w:val="00B4434B"/>
    <w:rsid w:val="00B443A9"/>
    <w:rsid w:val="00B44C7F"/>
    <w:rsid w:val="00B46543"/>
    <w:rsid w:val="00B47F6E"/>
    <w:rsid w:val="00B52C5A"/>
    <w:rsid w:val="00B53668"/>
    <w:rsid w:val="00B5590B"/>
    <w:rsid w:val="00B57BB5"/>
    <w:rsid w:val="00B6065C"/>
    <w:rsid w:val="00B619C7"/>
    <w:rsid w:val="00B62340"/>
    <w:rsid w:val="00B66588"/>
    <w:rsid w:val="00B676DF"/>
    <w:rsid w:val="00B7014A"/>
    <w:rsid w:val="00B72872"/>
    <w:rsid w:val="00B74BED"/>
    <w:rsid w:val="00B81298"/>
    <w:rsid w:val="00B82001"/>
    <w:rsid w:val="00B842E7"/>
    <w:rsid w:val="00B85904"/>
    <w:rsid w:val="00B95CA3"/>
    <w:rsid w:val="00B96C31"/>
    <w:rsid w:val="00BA4DC3"/>
    <w:rsid w:val="00BA5D52"/>
    <w:rsid w:val="00BB146E"/>
    <w:rsid w:val="00BB1825"/>
    <w:rsid w:val="00BB5CAD"/>
    <w:rsid w:val="00BB5D43"/>
    <w:rsid w:val="00BB6C2E"/>
    <w:rsid w:val="00BC2512"/>
    <w:rsid w:val="00BC7BD6"/>
    <w:rsid w:val="00BE2354"/>
    <w:rsid w:val="00BE2E32"/>
    <w:rsid w:val="00BE66BB"/>
    <w:rsid w:val="00BE6BCB"/>
    <w:rsid w:val="00BF156D"/>
    <w:rsid w:val="00BF319C"/>
    <w:rsid w:val="00BF3E64"/>
    <w:rsid w:val="00BF4744"/>
    <w:rsid w:val="00BF5094"/>
    <w:rsid w:val="00BF6386"/>
    <w:rsid w:val="00C0003A"/>
    <w:rsid w:val="00C01AA7"/>
    <w:rsid w:val="00C0248D"/>
    <w:rsid w:val="00C02A13"/>
    <w:rsid w:val="00C041D2"/>
    <w:rsid w:val="00C063BE"/>
    <w:rsid w:val="00C10F0F"/>
    <w:rsid w:val="00C12146"/>
    <w:rsid w:val="00C15F7E"/>
    <w:rsid w:val="00C17858"/>
    <w:rsid w:val="00C201D5"/>
    <w:rsid w:val="00C24DF9"/>
    <w:rsid w:val="00C2551D"/>
    <w:rsid w:val="00C2629D"/>
    <w:rsid w:val="00C26C84"/>
    <w:rsid w:val="00C42BD5"/>
    <w:rsid w:val="00C439A2"/>
    <w:rsid w:val="00C444CA"/>
    <w:rsid w:val="00C45EDC"/>
    <w:rsid w:val="00C50BC9"/>
    <w:rsid w:val="00C514A0"/>
    <w:rsid w:val="00C52D3F"/>
    <w:rsid w:val="00C53A25"/>
    <w:rsid w:val="00C55A73"/>
    <w:rsid w:val="00C5717F"/>
    <w:rsid w:val="00C6027B"/>
    <w:rsid w:val="00C63D81"/>
    <w:rsid w:val="00C66001"/>
    <w:rsid w:val="00C66694"/>
    <w:rsid w:val="00C70BD9"/>
    <w:rsid w:val="00C81AA0"/>
    <w:rsid w:val="00C83FB5"/>
    <w:rsid w:val="00C9202C"/>
    <w:rsid w:val="00C92053"/>
    <w:rsid w:val="00C940A5"/>
    <w:rsid w:val="00CA0872"/>
    <w:rsid w:val="00CA79E2"/>
    <w:rsid w:val="00CB0C67"/>
    <w:rsid w:val="00CB253F"/>
    <w:rsid w:val="00CB29B7"/>
    <w:rsid w:val="00CB4AB3"/>
    <w:rsid w:val="00CB6261"/>
    <w:rsid w:val="00CB62FC"/>
    <w:rsid w:val="00CB7299"/>
    <w:rsid w:val="00CC0797"/>
    <w:rsid w:val="00CC090A"/>
    <w:rsid w:val="00CC292E"/>
    <w:rsid w:val="00CC40C8"/>
    <w:rsid w:val="00CC6E7B"/>
    <w:rsid w:val="00CC7DE8"/>
    <w:rsid w:val="00CD05D4"/>
    <w:rsid w:val="00CD3053"/>
    <w:rsid w:val="00CD4432"/>
    <w:rsid w:val="00CD56FD"/>
    <w:rsid w:val="00CE0FB4"/>
    <w:rsid w:val="00CE15AE"/>
    <w:rsid w:val="00CE2868"/>
    <w:rsid w:val="00CE3240"/>
    <w:rsid w:val="00CE5885"/>
    <w:rsid w:val="00CF6814"/>
    <w:rsid w:val="00D03AE6"/>
    <w:rsid w:val="00D04AB5"/>
    <w:rsid w:val="00D05E0F"/>
    <w:rsid w:val="00D07570"/>
    <w:rsid w:val="00D1103A"/>
    <w:rsid w:val="00D128CE"/>
    <w:rsid w:val="00D2246F"/>
    <w:rsid w:val="00D226F9"/>
    <w:rsid w:val="00D22856"/>
    <w:rsid w:val="00D34F11"/>
    <w:rsid w:val="00D406D5"/>
    <w:rsid w:val="00D412E0"/>
    <w:rsid w:val="00D42415"/>
    <w:rsid w:val="00D63B89"/>
    <w:rsid w:val="00D66750"/>
    <w:rsid w:val="00D73919"/>
    <w:rsid w:val="00D77D9D"/>
    <w:rsid w:val="00D82EB0"/>
    <w:rsid w:val="00D83186"/>
    <w:rsid w:val="00D84FDA"/>
    <w:rsid w:val="00D87139"/>
    <w:rsid w:val="00D90719"/>
    <w:rsid w:val="00D93BAB"/>
    <w:rsid w:val="00D93C57"/>
    <w:rsid w:val="00D953BB"/>
    <w:rsid w:val="00D95784"/>
    <w:rsid w:val="00DA593C"/>
    <w:rsid w:val="00DA5D4F"/>
    <w:rsid w:val="00DA6103"/>
    <w:rsid w:val="00DA7882"/>
    <w:rsid w:val="00DB2F9B"/>
    <w:rsid w:val="00DB3129"/>
    <w:rsid w:val="00DB3D89"/>
    <w:rsid w:val="00DC0817"/>
    <w:rsid w:val="00DC23AF"/>
    <w:rsid w:val="00DC3679"/>
    <w:rsid w:val="00DD015E"/>
    <w:rsid w:val="00DD5D86"/>
    <w:rsid w:val="00DE2667"/>
    <w:rsid w:val="00DE5199"/>
    <w:rsid w:val="00DF0CC5"/>
    <w:rsid w:val="00DF48B1"/>
    <w:rsid w:val="00E02725"/>
    <w:rsid w:val="00E036FD"/>
    <w:rsid w:val="00E03989"/>
    <w:rsid w:val="00E04DB0"/>
    <w:rsid w:val="00E07413"/>
    <w:rsid w:val="00E07EB5"/>
    <w:rsid w:val="00E07F90"/>
    <w:rsid w:val="00E12D7D"/>
    <w:rsid w:val="00E14226"/>
    <w:rsid w:val="00E1675E"/>
    <w:rsid w:val="00E178E9"/>
    <w:rsid w:val="00E216BA"/>
    <w:rsid w:val="00E22147"/>
    <w:rsid w:val="00E36EBE"/>
    <w:rsid w:val="00E4036E"/>
    <w:rsid w:val="00E418D1"/>
    <w:rsid w:val="00E41C36"/>
    <w:rsid w:val="00E42DDF"/>
    <w:rsid w:val="00E43305"/>
    <w:rsid w:val="00E523B7"/>
    <w:rsid w:val="00E528EE"/>
    <w:rsid w:val="00E5344F"/>
    <w:rsid w:val="00E5366E"/>
    <w:rsid w:val="00E57A9A"/>
    <w:rsid w:val="00E57C2A"/>
    <w:rsid w:val="00E6030C"/>
    <w:rsid w:val="00E70F9D"/>
    <w:rsid w:val="00E71FCA"/>
    <w:rsid w:val="00E816BB"/>
    <w:rsid w:val="00E83D2A"/>
    <w:rsid w:val="00E849F2"/>
    <w:rsid w:val="00E850BE"/>
    <w:rsid w:val="00E93517"/>
    <w:rsid w:val="00EA2AC0"/>
    <w:rsid w:val="00EA42A6"/>
    <w:rsid w:val="00EA6F5D"/>
    <w:rsid w:val="00EA79AA"/>
    <w:rsid w:val="00EB1EDD"/>
    <w:rsid w:val="00EB20F5"/>
    <w:rsid w:val="00EB4500"/>
    <w:rsid w:val="00EB594F"/>
    <w:rsid w:val="00EB5EFD"/>
    <w:rsid w:val="00EC0351"/>
    <w:rsid w:val="00EC336A"/>
    <w:rsid w:val="00EC52CD"/>
    <w:rsid w:val="00EC6B07"/>
    <w:rsid w:val="00ED0284"/>
    <w:rsid w:val="00ED45BD"/>
    <w:rsid w:val="00EE17D1"/>
    <w:rsid w:val="00EF4A1C"/>
    <w:rsid w:val="00EF502E"/>
    <w:rsid w:val="00EF6FC6"/>
    <w:rsid w:val="00F020EC"/>
    <w:rsid w:val="00F0598E"/>
    <w:rsid w:val="00F1088C"/>
    <w:rsid w:val="00F10E31"/>
    <w:rsid w:val="00F1491B"/>
    <w:rsid w:val="00F205A0"/>
    <w:rsid w:val="00F2068B"/>
    <w:rsid w:val="00F213F6"/>
    <w:rsid w:val="00F23EA5"/>
    <w:rsid w:val="00F24777"/>
    <w:rsid w:val="00F25848"/>
    <w:rsid w:val="00F2601C"/>
    <w:rsid w:val="00F26F74"/>
    <w:rsid w:val="00F30DD8"/>
    <w:rsid w:val="00F33675"/>
    <w:rsid w:val="00F35496"/>
    <w:rsid w:val="00F36BE8"/>
    <w:rsid w:val="00F37D7B"/>
    <w:rsid w:val="00F43C7A"/>
    <w:rsid w:val="00F459CB"/>
    <w:rsid w:val="00F5104D"/>
    <w:rsid w:val="00F532E2"/>
    <w:rsid w:val="00F60108"/>
    <w:rsid w:val="00F61B3F"/>
    <w:rsid w:val="00F61D2D"/>
    <w:rsid w:val="00F635F6"/>
    <w:rsid w:val="00F64784"/>
    <w:rsid w:val="00F65F43"/>
    <w:rsid w:val="00F660EB"/>
    <w:rsid w:val="00F73C48"/>
    <w:rsid w:val="00F77459"/>
    <w:rsid w:val="00F81148"/>
    <w:rsid w:val="00F811C5"/>
    <w:rsid w:val="00F82054"/>
    <w:rsid w:val="00F82189"/>
    <w:rsid w:val="00F82C9D"/>
    <w:rsid w:val="00F85A38"/>
    <w:rsid w:val="00F8747E"/>
    <w:rsid w:val="00F9074D"/>
    <w:rsid w:val="00F91775"/>
    <w:rsid w:val="00FA1DA0"/>
    <w:rsid w:val="00FA54C7"/>
    <w:rsid w:val="00FA58FF"/>
    <w:rsid w:val="00FA7F78"/>
    <w:rsid w:val="00FB04EF"/>
    <w:rsid w:val="00FB2E91"/>
    <w:rsid w:val="00FB45E0"/>
    <w:rsid w:val="00FC1470"/>
    <w:rsid w:val="00FD125E"/>
    <w:rsid w:val="00FD3962"/>
    <w:rsid w:val="00FD74F5"/>
    <w:rsid w:val="00FE1A24"/>
    <w:rsid w:val="00FE1C95"/>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B0ED"/>
  <w15:docId w15:val="{01C8120C-7D1D-4A60-A21E-C7B89039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776A0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685-2.1-01%20Uninterruptible%20Power%20Suppl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4B932E0CA41BFA994906102C00D32"/>
        <w:category>
          <w:name w:val="General"/>
          <w:gallery w:val="placeholder"/>
        </w:category>
        <w:types>
          <w:type w:val="bbPlcHdr"/>
        </w:types>
        <w:behaviors>
          <w:behavior w:val="content"/>
        </w:behaviors>
        <w:guid w:val="{2355A4DB-4D3D-4E8F-9000-5393346A61D6}"/>
      </w:docPartPr>
      <w:docPartBody>
        <w:p w:rsidR="00F90FF8" w:rsidRDefault="007842BE">
          <w:pPr>
            <w:pStyle w:val="6D54B932E0CA41BFA994906102C00D32"/>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F8"/>
    <w:rsid w:val="00041CE6"/>
    <w:rsid w:val="00113415"/>
    <w:rsid w:val="001A342F"/>
    <w:rsid w:val="001C4E3E"/>
    <w:rsid w:val="001E16E4"/>
    <w:rsid w:val="0022036D"/>
    <w:rsid w:val="00351473"/>
    <w:rsid w:val="003E4ECD"/>
    <w:rsid w:val="004328DD"/>
    <w:rsid w:val="004714A6"/>
    <w:rsid w:val="00563CC9"/>
    <w:rsid w:val="00577185"/>
    <w:rsid w:val="00614554"/>
    <w:rsid w:val="00686BCF"/>
    <w:rsid w:val="00722E14"/>
    <w:rsid w:val="00730A27"/>
    <w:rsid w:val="007842BE"/>
    <w:rsid w:val="007B09EF"/>
    <w:rsid w:val="007E6B8B"/>
    <w:rsid w:val="008F4127"/>
    <w:rsid w:val="00902344"/>
    <w:rsid w:val="00987BA4"/>
    <w:rsid w:val="009A7FFA"/>
    <w:rsid w:val="00AB6D6D"/>
    <w:rsid w:val="00B53D84"/>
    <w:rsid w:val="00B71007"/>
    <w:rsid w:val="00C52D3F"/>
    <w:rsid w:val="00CD05D4"/>
    <w:rsid w:val="00DD32D9"/>
    <w:rsid w:val="00DD5D86"/>
    <w:rsid w:val="00DE128D"/>
    <w:rsid w:val="00E850BE"/>
    <w:rsid w:val="00E93517"/>
    <w:rsid w:val="00EA79AA"/>
    <w:rsid w:val="00F26F74"/>
    <w:rsid w:val="00F77FA8"/>
    <w:rsid w:val="00F9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54B932E0CA41BFA994906102C00D32">
    <w:name w:val="6D54B932E0CA41BFA994906102C00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e7ba798f4be5662e11d94346ed0280a8">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1DC4D733-B01B-4BE7-BBAB-3EF34804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EE411BD6-BDD8-4A3D-84ED-80673A88CF50}">
  <ds:schemaRefs>
    <ds:schemaRef ds:uri="http://schemas.microsoft.com/office/2006/documentManagement/types"/>
    <ds:schemaRef ds:uri="http://www.w3.org/XML/1998/namespace"/>
    <ds:schemaRef ds:uri="3e229276-0242-43fd-ae1c-9005d8cb82a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143206f-a859-4af7-99ad-262ed23c3b3a"/>
    <ds:schemaRef ds:uri="http://purl.org/dc/dcmitype/"/>
  </ds:schemaRefs>
</ds:datastoreItem>
</file>

<file path=customXml/itemProps4.xml><?xml version="1.0" encoding="utf-8"?>
<ds:datastoreItem xmlns:ds="http://schemas.openxmlformats.org/officeDocument/2006/customXml" ds:itemID="{37745294-E1CC-4456-BEA9-C95A3B995C35}">
  <ds:schemaRefs>
    <ds:schemaRef ds:uri="http://schemas.openxmlformats.org/officeDocument/2006/bibliography"/>
  </ds:schemaRefs>
</ds:datastoreItem>
</file>

<file path=customXml/itemProps5.xml><?xml version="1.0" encoding="utf-8"?>
<ds:datastoreItem xmlns:ds="http://schemas.openxmlformats.org/officeDocument/2006/customXml" ds:itemID="{BF12934C-33E0-4764-A35F-913A4EF7B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CM-685-2.1-01 Uninterruptible Power Supply</Template>
  <TotalTime>7342</TotalTime>
  <Pages>6</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249</cp:revision>
  <cp:lastPrinted>2012-02-27T22:36:00Z</cp:lastPrinted>
  <dcterms:created xsi:type="dcterms:W3CDTF">2022-09-29T23:19:00Z</dcterms:created>
  <dcterms:modified xsi:type="dcterms:W3CDTF">2025-09-25T17:22:00Z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fd6a99f4-05d2-4701-b69d-3343261fe70a,6;fd6a99f4-05d2-4701-b69d-3343261fe70a,8;fd6a99f4-05d2-4701-b69d-3343261fe70a,10;fd6a99f4-05d2-4701-b69d-3343261fe70a,10;fd6a99f4-05d2-4701-b69d-3343261fe70a,15;fd6a99f4-05d2-4701-b69d-3343261fe70a,19;fd6a99f4-05d2-470</vt:lpwstr>
  </property>
  <property fmtid="{D5CDD505-2E9C-101B-9397-08002B2CF9AE}" pid="5" name="Order">
    <vt:r8>167500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Final Approver">
    <vt:lpwstr>18;#Vollmer, Derek</vt:lpwstr>
  </property>
  <property fmtid="{D5CDD505-2E9C-101B-9397-08002B2CF9AE}" pid="22" name="Reviewer 3">
    <vt:lpwstr/>
  </property>
  <property fmtid="{D5CDD505-2E9C-101B-9397-08002B2CF9AE}" pid="23" name="Reviewer 2">
    <vt:lpwstr>10;#DeWitt, Matthew</vt:lpwstr>
  </property>
  <property fmtid="{D5CDD505-2E9C-101B-9397-08002B2CF9AE}" pid="24" name="Reviewer 1">
    <vt:lpwstr>1193;#Raimer, Cheryl</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2020-07-02T04:00:00Z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2025-08-06T15:58:26Z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149e1c81-0b48-435a-bb95-b87730b9d317</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