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14:paraId="160868CF" w14:textId="77777777" w:rsidTr="00722593">
        <w:trPr>
          <w:trHeight w:val="1243"/>
        </w:trPr>
        <w:tc>
          <w:tcPr>
            <w:tcW w:w="1176" w:type="dxa"/>
          </w:tcPr>
          <w:p w14:paraId="670505CA" w14:textId="77777777" w:rsidR="00EE17D1" w:rsidRDefault="00FD74F5">
            <w:r w:rsidRPr="00FD74F5">
              <w:rPr>
                <w:noProof/>
              </w:rPr>
              <w:drawing>
                <wp:inline distT="0" distB="0" distL="0" distR="0" wp14:anchorId="18B84611" wp14:editId="7064B5BE">
                  <wp:extent cx="689719" cy="344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46BC15D6" w14:textId="2AE65532" w:rsidR="00050FF5" w:rsidRPr="00281462" w:rsidRDefault="00EE17D1" w:rsidP="00050FF5">
            <w:pPr>
              <w:rPr>
                <w:rFonts w:ascii="Arial" w:hAnsi="Arial" w:cs="Arial"/>
                <w:sz w:val="28"/>
                <w:szCs w:val="28"/>
              </w:rPr>
            </w:pPr>
            <w:r w:rsidRPr="00281462">
              <w:rPr>
                <w:rFonts w:ascii="Arial" w:hAnsi="Arial" w:cs="Arial"/>
                <w:sz w:val="28"/>
                <w:szCs w:val="28"/>
              </w:rPr>
              <w:t>FDOT Traffic Engineering Research Laboratory</w:t>
            </w:r>
            <w:r w:rsidR="00050FF5" w:rsidRPr="00281462">
              <w:rPr>
                <w:rFonts w:ascii="Arial" w:hAnsi="Arial" w:cs="Arial"/>
                <w:sz w:val="28"/>
                <w:szCs w:val="28"/>
              </w:rPr>
              <w:t xml:space="preserve"> (TERL)</w:t>
            </w:r>
            <w:r w:rsidRPr="00281462">
              <w:rPr>
                <w:rFonts w:ascii="Arial" w:hAnsi="Arial" w:cs="Arial"/>
                <w:sz w:val="28"/>
                <w:szCs w:val="28"/>
              </w:rPr>
              <w:t xml:space="preserve"> </w:t>
            </w:r>
          </w:p>
          <w:p w14:paraId="389E8B75" w14:textId="77777777" w:rsidR="00EE17D1" w:rsidRPr="00281462" w:rsidRDefault="00281462" w:rsidP="004D3846">
            <w:pPr>
              <w:rPr>
                <w:rFonts w:ascii="Arial" w:hAnsi="Arial" w:cs="Arial"/>
                <w:sz w:val="28"/>
                <w:szCs w:val="28"/>
              </w:rPr>
            </w:pPr>
            <w:r w:rsidRPr="00281462">
              <w:rPr>
                <w:rFonts w:ascii="Arial" w:hAnsi="Arial" w:cs="Arial"/>
                <w:sz w:val="28"/>
                <w:szCs w:val="28"/>
              </w:rPr>
              <w:t>170</w:t>
            </w:r>
            <w:r w:rsidR="00F8760B">
              <w:rPr>
                <w:rFonts w:ascii="Arial" w:hAnsi="Arial" w:cs="Arial"/>
                <w:sz w:val="28"/>
                <w:szCs w:val="28"/>
              </w:rPr>
              <w:t xml:space="preserve">, </w:t>
            </w:r>
            <w:r w:rsidR="00EB02B1">
              <w:rPr>
                <w:rFonts w:ascii="Arial" w:hAnsi="Arial" w:cs="Arial"/>
                <w:sz w:val="28"/>
                <w:szCs w:val="28"/>
              </w:rPr>
              <w:t>552A</w:t>
            </w:r>
            <w:r w:rsidR="00F8760B">
              <w:rPr>
                <w:rFonts w:ascii="Arial" w:hAnsi="Arial" w:cs="Arial"/>
                <w:sz w:val="28"/>
                <w:szCs w:val="28"/>
              </w:rPr>
              <w:t xml:space="preserve"> and 662</w:t>
            </w:r>
            <w:r w:rsidR="00EB02B1">
              <w:rPr>
                <w:rFonts w:ascii="Arial" w:hAnsi="Arial" w:cs="Arial"/>
                <w:sz w:val="28"/>
                <w:szCs w:val="28"/>
              </w:rPr>
              <w:t xml:space="preserve"> </w:t>
            </w:r>
            <w:r w:rsidRPr="00281462">
              <w:rPr>
                <w:rFonts w:ascii="Arial" w:hAnsi="Arial" w:cs="Arial"/>
                <w:sz w:val="28"/>
                <w:szCs w:val="28"/>
              </w:rPr>
              <w:t>Controller Cabinet</w:t>
            </w:r>
            <w:r w:rsidR="00F8760B">
              <w:rPr>
                <w:rFonts w:ascii="Arial" w:hAnsi="Arial" w:cs="Arial"/>
                <w:sz w:val="28"/>
                <w:szCs w:val="28"/>
              </w:rPr>
              <w:t>s</w:t>
            </w:r>
            <w:r w:rsidR="00EE17D1" w:rsidRPr="00281462">
              <w:rPr>
                <w:rFonts w:ascii="Arial" w:hAnsi="Arial" w:cs="Arial"/>
                <w:sz w:val="28"/>
                <w:szCs w:val="28"/>
              </w:rPr>
              <w:t xml:space="preserve"> Compliance Matrix</w:t>
            </w:r>
          </w:p>
        </w:tc>
        <w:tc>
          <w:tcPr>
            <w:tcW w:w="6070" w:type="dxa"/>
          </w:tcPr>
          <w:p w14:paraId="3558E3BE" w14:textId="017B152D" w:rsidR="00EE17D1" w:rsidRDefault="00EE17D1" w:rsidP="00A663F4">
            <w:pPr>
              <w:rPr>
                <w:rFonts w:ascii="Arial" w:hAnsi="Arial" w:cs="Arial"/>
                <w:sz w:val="17"/>
                <w:szCs w:val="17"/>
              </w:rPr>
            </w:pPr>
            <w:r w:rsidRPr="00281462">
              <w:rPr>
                <w:rFonts w:ascii="Arial" w:hAnsi="Arial" w:cs="Arial"/>
                <w:sz w:val="17"/>
                <w:szCs w:val="17"/>
              </w:rPr>
              <w:t xml:space="preserve">By signing </w:t>
            </w:r>
            <w:r w:rsidR="00A663F4" w:rsidRPr="00281462">
              <w:rPr>
                <w:rFonts w:ascii="Arial" w:hAnsi="Arial" w:cs="Arial"/>
                <w:sz w:val="17"/>
                <w:szCs w:val="17"/>
              </w:rPr>
              <w:t xml:space="preserve">this form, the applicant </w:t>
            </w:r>
            <w:r w:rsidRPr="00281462">
              <w:rPr>
                <w:rFonts w:ascii="Arial" w:hAnsi="Arial" w:cs="Arial"/>
                <w:sz w:val="17"/>
                <w:szCs w:val="17"/>
              </w:rPr>
              <w:t>declares that he/she has read and understan</w:t>
            </w:r>
            <w:r w:rsidR="00A338D0" w:rsidRPr="00281462">
              <w:rPr>
                <w:rFonts w:ascii="Arial" w:hAnsi="Arial" w:cs="Arial"/>
                <w:sz w:val="17"/>
                <w:szCs w:val="17"/>
              </w:rPr>
              <w:t xml:space="preserve">ds </w:t>
            </w:r>
            <w:r w:rsidR="00A663F4" w:rsidRPr="00281462">
              <w:rPr>
                <w:rFonts w:ascii="Arial" w:hAnsi="Arial" w:cs="Arial"/>
                <w:sz w:val="17"/>
                <w:szCs w:val="17"/>
              </w:rPr>
              <w:t>the provisions of Section</w:t>
            </w:r>
            <w:r w:rsidR="005D5D85">
              <w:rPr>
                <w:rFonts w:ascii="Arial" w:hAnsi="Arial" w:cs="Arial"/>
                <w:sz w:val="17"/>
                <w:szCs w:val="17"/>
              </w:rPr>
              <w:t>s</w:t>
            </w:r>
            <w:r w:rsidR="00A663F4" w:rsidRPr="00281462">
              <w:rPr>
                <w:rFonts w:ascii="Arial" w:hAnsi="Arial" w:cs="Arial"/>
                <w:sz w:val="17"/>
                <w:szCs w:val="17"/>
              </w:rPr>
              <w:t xml:space="preserve"> </w:t>
            </w:r>
            <w:r w:rsidR="00281462" w:rsidRPr="00281462">
              <w:rPr>
                <w:rFonts w:ascii="Arial" w:hAnsi="Arial" w:cs="Arial"/>
                <w:sz w:val="17"/>
                <w:szCs w:val="17"/>
              </w:rPr>
              <w:t>676</w:t>
            </w:r>
            <w:r w:rsidR="0042045A" w:rsidRPr="00281462">
              <w:rPr>
                <w:rFonts w:ascii="Arial" w:hAnsi="Arial" w:cs="Arial"/>
                <w:sz w:val="17"/>
                <w:szCs w:val="17"/>
              </w:rPr>
              <w:t xml:space="preserve"> </w:t>
            </w:r>
            <w:r w:rsidR="005D5D85">
              <w:rPr>
                <w:rFonts w:ascii="Arial" w:hAnsi="Arial" w:cs="Arial"/>
                <w:sz w:val="17"/>
                <w:szCs w:val="17"/>
              </w:rPr>
              <w:t xml:space="preserve">and 995 </w:t>
            </w:r>
            <w:r w:rsidRPr="00281462">
              <w:rPr>
                <w:rFonts w:ascii="Arial" w:hAnsi="Arial" w:cs="Arial"/>
                <w:sz w:val="17"/>
                <w:szCs w:val="17"/>
              </w:rPr>
              <w:t xml:space="preserve">of the </w:t>
            </w:r>
            <w:r w:rsidR="00CA79E2" w:rsidRPr="00281462">
              <w:rPr>
                <w:rFonts w:ascii="Arial" w:hAnsi="Arial" w:cs="Arial"/>
                <w:sz w:val="17"/>
                <w:szCs w:val="17"/>
              </w:rPr>
              <w:t>FDOT</w:t>
            </w:r>
            <w:r w:rsidRPr="00281462">
              <w:rPr>
                <w:rFonts w:ascii="Arial" w:hAnsi="Arial" w:cs="Arial"/>
                <w:i/>
                <w:sz w:val="17"/>
                <w:szCs w:val="17"/>
              </w:rPr>
              <w:t xml:space="preserve"> </w:t>
            </w:r>
            <w:r w:rsidR="00A663F4" w:rsidRPr="00281462">
              <w:rPr>
                <w:rFonts w:ascii="Arial" w:hAnsi="Arial" w:cs="Arial"/>
                <w:i/>
                <w:sz w:val="17"/>
                <w:szCs w:val="17"/>
              </w:rPr>
              <w:t>Standard Specifications for Road and Bridge Construction</w:t>
            </w:r>
            <w:r w:rsidR="0042045A" w:rsidRPr="00281462">
              <w:rPr>
                <w:rFonts w:ascii="Arial" w:hAnsi="Arial" w:cs="Arial"/>
                <w:i/>
                <w:sz w:val="17"/>
                <w:szCs w:val="17"/>
              </w:rPr>
              <w:t xml:space="preserve"> </w:t>
            </w:r>
            <w:r w:rsidR="00A663F4" w:rsidRPr="00281462">
              <w:rPr>
                <w:rFonts w:ascii="Arial" w:hAnsi="Arial" w:cs="Arial"/>
                <w:sz w:val="17"/>
                <w:szCs w:val="17"/>
              </w:rPr>
              <w:t>and all implemented modifi</w:t>
            </w:r>
            <w:r w:rsidR="00A338D0" w:rsidRPr="00281462">
              <w:rPr>
                <w:rFonts w:ascii="Arial" w:hAnsi="Arial" w:cs="Arial"/>
                <w:sz w:val="17"/>
                <w:szCs w:val="17"/>
              </w:rPr>
              <w:t>c</w:t>
            </w:r>
            <w:r w:rsidR="00A663F4" w:rsidRPr="00281462">
              <w:rPr>
                <w:rFonts w:ascii="Arial" w:hAnsi="Arial" w:cs="Arial"/>
                <w:sz w:val="17"/>
                <w:szCs w:val="17"/>
              </w:rPr>
              <w:t>ations</w:t>
            </w:r>
            <w:r w:rsidRPr="00281462">
              <w:rPr>
                <w:rFonts w:ascii="Arial" w:hAnsi="Arial" w:cs="Arial"/>
                <w:sz w:val="17"/>
                <w:szCs w:val="17"/>
              </w:rPr>
              <w:t xml:space="preserve">. The </w:t>
            </w:r>
            <w:r w:rsidR="00050FF5" w:rsidRPr="00281462">
              <w:rPr>
                <w:rFonts w:ascii="Arial" w:hAnsi="Arial" w:cs="Arial"/>
                <w:sz w:val="17"/>
                <w:szCs w:val="17"/>
              </w:rPr>
              <w:t>requirements listed on this matr</w:t>
            </w:r>
            <w:r w:rsidR="00A663F4" w:rsidRPr="00281462">
              <w:rPr>
                <w:rFonts w:ascii="Arial" w:hAnsi="Arial" w:cs="Arial"/>
                <w:sz w:val="17"/>
                <w:szCs w:val="17"/>
              </w:rPr>
              <w:t xml:space="preserve">ix are derived from Section </w:t>
            </w:r>
            <w:r w:rsidR="00F8760B" w:rsidRPr="00281462">
              <w:rPr>
                <w:rFonts w:ascii="Arial" w:hAnsi="Arial" w:cs="Arial"/>
                <w:sz w:val="17"/>
                <w:szCs w:val="17"/>
              </w:rPr>
              <w:t>676 and</w:t>
            </w:r>
            <w:r w:rsidR="005D5D85">
              <w:rPr>
                <w:rFonts w:ascii="Arial" w:hAnsi="Arial" w:cs="Arial"/>
                <w:sz w:val="17"/>
                <w:szCs w:val="17"/>
              </w:rPr>
              <w:t xml:space="preserve"> 995</w:t>
            </w:r>
            <w:r w:rsidR="003908EF">
              <w:rPr>
                <w:rFonts w:ascii="Arial" w:hAnsi="Arial" w:cs="Arial"/>
                <w:sz w:val="17"/>
                <w:szCs w:val="17"/>
              </w:rPr>
              <w:t>,</w:t>
            </w:r>
            <w:r w:rsidR="005D5D85">
              <w:rPr>
                <w:rFonts w:ascii="Arial" w:hAnsi="Arial" w:cs="Arial"/>
                <w:sz w:val="17"/>
                <w:szCs w:val="17"/>
              </w:rPr>
              <w:t xml:space="preserve"> </w:t>
            </w:r>
            <w:r w:rsidR="00B53668" w:rsidRPr="00281462">
              <w:rPr>
                <w:rFonts w:ascii="Arial" w:hAnsi="Arial" w:cs="Arial"/>
                <w:sz w:val="17"/>
                <w:szCs w:val="17"/>
              </w:rPr>
              <w:t>are</w:t>
            </w:r>
            <w:r w:rsidRPr="00281462">
              <w:rPr>
                <w:rFonts w:ascii="Arial" w:hAnsi="Arial" w:cs="Arial"/>
                <w:sz w:val="17"/>
                <w:szCs w:val="17"/>
              </w:rPr>
              <w:t xml:space="preserve"> the basis for determining</w:t>
            </w:r>
            <w:r w:rsidR="00050FF5" w:rsidRPr="00281462">
              <w:rPr>
                <w:rFonts w:ascii="Arial" w:hAnsi="Arial" w:cs="Arial"/>
                <w:sz w:val="17"/>
                <w:szCs w:val="17"/>
              </w:rPr>
              <w:t xml:space="preserve"> </w:t>
            </w:r>
            <w:r w:rsidR="00A663F4" w:rsidRPr="00281462">
              <w:rPr>
                <w:rFonts w:ascii="Arial" w:hAnsi="Arial" w:cs="Arial"/>
                <w:sz w:val="17"/>
                <w:szCs w:val="17"/>
              </w:rPr>
              <w:t xml:space="preserve">a product’s </w:t>
            </w:r>
            <w:r w:rsidR="00050FF5" w:rsidRPr="00281462">
              <w:rPr>
                <w:rFonts w:ascii="Arial" w:hAnsi="Arial" w:cs="Arial"/>
                <w:sz w:val="17"/>
                <w:szCs w:val="17"/>
              </w:rPr>
              <w:t>compliance</w:t>
            </w:r>
            <w:r w:rsidR="00A663F4" w:rsidRPr="00281462">
              <w:rPr>
                <w:rFonts w:ascii="Arial" w:hAnsi="Arial" w:cs="Arial"/>
                <w:sz w:val="17"/>
                <w:szCs w:val="17"/>
              </w:rPr>
              <w:t xml:space="preserve"> and its acceptability for use on Florida</w:t>
            </w:r>
            <w:r w:rsidR="00C83FB5" w:rsidRPr="00281462">
              <w:rPr>
                <w:rFonts w:ascii="Arial" w:hAnsi="Arial" w:cs="Arial"/>
                <w:sz w:val="17"/>
                <w:szCs w:val="17"/>
              </w:rPr>
              <w:t>’s</w:t>
            </w:r>
            <w:r w:rsidR="00A663F4" w:rsidRPr="00281462">
              <w:rPr>
                <w:rFonts w:ascii="Arial" w:hAnsi="Arial" w:cs="Arial"/>
                <w:sz w:val="17"/>
                <w:szCs w:val="17"/>
              </w:rPr>
              <w:t xml:space="preserve"> roads</w:t>
            </w:r>
            <w:r w:rsidRPr="00281462">
              <w:rPr>
                <w:rFonts w:ascii="Arial" w:hAnsi="Arial" w:cs="Arial"/>
                <w:sz w:val="17"/>
                <w:szCs w:val="17"/>
              </w:rPr>
              <w:t>.</w:t>
            </w:r>
          </w:p>
          <w:p w14:paraId="2E25BA81" w14:textId="77777777" w:rsidR="0043639E" w:rsidRDefault="0043639E" w:rsidP="00A663F4">
            <w:pPr>
              <w:rPr>
                <w:rFonts w:ascii="Arial" w:hAnsi="Arial" w:cs="Arial"/>
                <w:sz w:val="17"/>
                <w:szCs w:val="17"/>
              </w:rPr>
            </w:pPr>
          </w:p>
          <w:p w14:paraId="7870AF77" w14:textId="77777777" w:rsidR="0043639E" w:rsidRPr="00281462" w:rsidRDefault="0043639E" w:rsidP="00A663F4">
            <w:pPr>
              <w:rPr>
                <w:rFonts w:ascii="Arial" w:hAnsi="Arial" w:cs="Arial"/>
                <w:sz w:val="17"/>
                <w:szCs w:val="17"/>
              </w:rPr>
            </w:pPr>
          </w:p>
        </w:tc>
      </w:tr>
    </w:tbl>
    <w:p w14:paraId="5BA99B59" w14:textId="77777777" w:rsidR="005B100D" w:rsidRPr="00281462" w:rsidRDefault="005B100D" w:rsidP="00281462">
      <w:pPr>
        <w:tabs>
          <w:tab w:val="left" w:pos="1080"/>
        </w:tabs>
        <w:spacing w:after="0" w:line="120" w:lineRule="auto"/>
        <w:rPr>
          <w:sz w:val="6"/>
          <w:szCs w:val="6"/>
        </w:rPr>
        <w:sectPr w:rsidR="005B100D" w:rsidRPr="00281462"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14B9907C" w14:textId="77777777" w:rsidR="0003284C" w:rsidRPr="00281462" w:rsidRDefault="0003284C" w:rsidP="00281462">
      <w:pPr>
        <w:tabs>
          <w:tab w:val="left" w:pos="1080"/>
        </w:tabs>
        <w:spacing w:after="0" w:line="120" w:lineRule="auto"/>
        <w:jc w:val="right"/>
        <w:rPr>
          <w:rFonts w:ascii="Arial" w:hAnsi="Arial" w:cs="Arial"/>
          <w:sz w:val="6"/>
          <w:szCs w:val="6"/>
        </w:rPr>
        <w:sectPr w:rsidR="0003284C" w:rsidRPr="00281462"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1AD9973A" w14:textId="77777777" w:rsidTr="00722593">
        <w:trPr>
          <w:trHeight w:val="288"/>
        </w:trPr>
        <w:tc>
          <w:tcPr>
            <w:tcW w:w="1795" w:type="dxa"/>
            <w:tcBorders>
              <w:top w:val="nil"/>
              <w:left w:val="nil"/>
              <w:bottom w:val="nil"/>
              <w:right w:val="nil"/>
            </w:tcBorders>
            <w:vAlign w:val="bottom"/>
          </w:tcPr>
          <w:p w14:paraId="2DE88EC9"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BFCD23EDA0534B6E98F7C146E6609758"/>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4DBA6F2A"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0447764D"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44922BDC"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36A96021" w14:textId="77777777" w:rsidR="005B100D" w:rsidRPr="00722593" w:rsidRDefault="005B100D" w:rsidP="00EE17D1">
            <w:pPr>
              <w:tabs>
                <w:tab w:val="left" w:pos="1080"/>
              </w:tabs>
              <w:rPr>
                <w:rFonts w:ascii="Arial" w:hAnsi="Arial" w:cs="Arial"/>
                <w:sz w:val="18"/>
                <w:szCs w:val="18"/>
              </w:rPr>
            </w:pPr>
          </w:p>
        </w:tc>
      </w:tr>
      <w:tr w:rsidR="005B100D" w:rsidRPr="00722593" w14:paraId="6B4DE762" w14:textId="77777777" w:rsidTr="005B100D">
        <w:trPr>
          <w:trHeight w:val="360"/>
        </w:trPr>
        <w:tc>
          <w:tcPr>
            <w:tcW w:w="1795" w:type="dxa"/>
            <w:tcBorders>
              <w:top w:val="nil"/>
              <w:left w:val="nil"/>
              <w:bottom w:val="nil"/>
              <w:right w:val="nil"/>
            </w:tcBorders>
            <w:vAlign w:val="bottom"/>
          </w:tcPr>
          <w:p w14:paraId="288B3941"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00203A66"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6F6D0EFA"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45E4884E" w14:textId="1C4FB321"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4707328B" w14:textId="77777777" w:rsidTr="005B100D">
        <w:trPr>
          <w:trHeight w:val="360"/>
        </w:trPr>
        <w:tc>
          <w:tcPr>
            <w:tcW w:w="1795" w:type="dxa"/>
            <w:tcBorders>
              <w:top w:val="nil"/>
              <w:left w:val="nil"/>
              <w:bottom w:val="nil"/>
              <w:right w:val="nil"/>
            </w:tcBorders>
            <w:vAlign w:val="bottom"/>
          </w:tcPr>
          <w:p w14:paraId="26B28CA5"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2ACA5B1A" w14:textId="16B008DF"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3015C106"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4D9ACF15" w14:textId="410A0B2C"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00A27AD3">
              <w:rPr>
                <w:rFonts w:ascii="Arial" w:hAnsi="Arial" w:cs="Arial"/>
                <w:noProof/>
                <w:sz w:val="17"/>
                <w:szCs w:val="17"/>
              </w:rPr>
              <w:t> </w:t>
            </w:r>
            <w:r w:rsidRPr="00E42DDF">
              <w:rPr>
                <w:rFonts w:ascii="Arial" w:hAnsi="Arial" w:cs="Arial"/>
                <w:sz w:val="17"/>
                <w:szCs w:val="17"/>
              </w:rPr>
              <w:fldChar w:fldCharType="end"/>
            </w:r>
            <w:bookmarkEnd w:id="3"/>
          </w:p>
        </w:tc>
      </w:tr>
    </w:tbl>
    <w:p w14:paraId="7A2AD722" w14:textId="77777777" w:rsidR="005B100D" w:rsidRPr="00281462" w:rsidRDefault="00797CD3" w:rsidP="00281462">
      <w:pPr>
        <w:tabs>
          <w:tab w:val="left" w:pos="1080"/>
        </w:tabs>
        <w:spacing w:after="0" w:line="120" w:lineRule="auto"/>
        <w:rPr>
          <w:sz w:val="6"/>
          <w:szCs w:val="6"/>
        </w:rPr>
        <w:sectPr w:rsidR="005B100D" w:rsidRPr="00281462" w:rsidSect="005B100D">
          <w:type w:val="continuous"/>
          <w:pgSz w:w="15840" w:h="12240" w:orient="landscape"/>
          <w:pgMar w:top="588" w:right="720" w:bottom="720" w:left="720" w:header="450" w:footer="455" w:gutter="0"/>
          <w:cols w:space="720"/>
          <w:formProt w:val="0"/>
          <w:docGrid w:linePitch="360"/>
        </w:sectPr>
      </w:pPr>
      <w:r>
        <w:rPr>
          <w:sz w:val="6"/>
          <w:szCs w:val="6"/>
        </w:rPr>
        <w:fldChar w:fldCharType="begin"/>
      </w:r>
      <w:r>
        <w:rPr>
          <w:sz w:val="6"/>
          <w:szCs w:val="6"/>
        </w:rPr>
        <w:instrText xml:space="preserve">  </w:instrText>
      </w:r>
      <w:r>
        <w:rPr>
          <w:sz w:val="6"/>
          <w:szCs w:val="6"/>
        </w:rPr>
        <w:fldChar w:fldCharType="end"/>
      </w:r>
    </w:p>
    <w:p w14:paraId="588C2EFB" w14:textId="77777777" w:rsidR="0003284C" w:rsidRPr="00281462" w:rsidRDefault="0003284C" w:rsidP="00281462">
      <w:pPr>
        <w:tabs>
          <w:tab w:val="left" w:pos="1080"/>
        </w:tabs>
        <w:spacing w:after="0" w:line="120" w:lineRule="auto"/>
        <w:rPr>
          <w:sz w:val="6"/>
          <w:szCs w:val="6"/>
        </w:rPr>
        <w:sectPr w:rsidR="0003284C" w:rsidRPr="00281462" w:rsidSect="00F82189">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540"/>
        <w:gridCol w:w="1368"/>
        <w:gridCol w:w="5130"/>
        <w:gridCol w:w="1260"/>
        <w:gridCol w:w="4410"/>
        <w:gridCol w:w="1980"/>
      </w:tblGrid>
      <w:tr w:rsidR="00CD3053" w:rsidRPr="00722593" w14:paraId="4E23E39B" w14:textId="77777777" w:rsidTr="00321DD5">
        <w:trPr>
          <w:cantSplit/>
          <w:tblHeader/>
        </w:trPr>
        <w:tc>
          <w:tcPr>
            <w:tcW w:w="540" w:type="dxa"/>
            <w:tcBorders>
              <w:top w:val="nil"/>
              <w:left w:val="nil"/>
              <w:right w:val="nil"/>
            </w:tcBorders>
            <w:vAlign w:val="bottom"/>
          </w:tcPr>
          <w:p w14:paraId="14F3484D" w14:textId="77777777" w:rsidR="001B328D" w:rsidRDefault="001B328D" w:rsidP="007657D5">
            <w:pPr>
              <w:tabs>
                <w:tab w:val="left" w:pos="1080"/>
              </w:tabs>
              <w:jc w:val="center"/>
              <w:rPr>
                <w:rFonts w:ascii="Arial" w:hAnsi="Arial" w:cs="Arial"/>
                <w:b/>
                <w:sz w:val="17"/>
                <w:szCs w:val="17"/>
              </w:rPr>
            </w:pPr>
          </w:p>
          <w:p w14:paraId="542961C7"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ID No</w:t>
            </w:r>
          </w:p>
        </w:tc>
        <w:tc>
          <w:tcPr>
            <w:tcW w:w="1368" w:type="dxa"/>
            <w:tcBorders>
              <w:top w:val="nil"/>
              <w:left w:val="nil"/>
              <w:right w:val="nil"/>
            </w:tcBorders>
            <w:vAlign w:val="bottom"/>
          </w:tcPr>
          <w:p w14:paraId="5298E4C9"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4E8DD686"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326BB4E9" w14:textId="77777777" w:rsidR="001B328D" w:rsidRDefault="001B328D">
            <w:pPr>
              <w:tabs>
                <w:tab w:val="left" w:pos="1080"/>
              </w:tabs>
              <w:spacing w:before="120"/>
              <w:jc w:val="center"/>
              <w:rPr>
                <w:rFonts w:ascii="Arial" w:hAnsi="Arial" w:cs="Arial"/>
                <w:b/>
                <w:sz w:val="17"/>
                <w:szCs w:val="17"/>
              </w:rPr>
            </w:pPr>
          </w:p>
          <w:p w14:paraId="69082D80" w14:textId="15ABEB49" w:rsidR="000A266F" w:rsidRDefault="00CD3053">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213345">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79C6860D"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501198E8" w14:textId="77777777" w:rsidR="00CD3053" w:rsidRPr="00722593" w:rsidRDefault="002F08E9" w:rsidP="00211B05">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321DD5" w:rsidRPr="00722593" w14:paraId="0AB00289" w14:textId="77777777" w:rsidTr="00321DD5">
        <w:trPr>
          <w:cantSplit/>
        </w:trPr>
        <w:tc>
          <w:tcPr>
            <w:tcW w:w="14688" w:type="dxa"/>
            <w:gridSpan w:val="6"/>
            <w:shd w:val="clear" w:color="auto" w:fill="FFFF99"/>
          </w:tcPr>
          <w:p w14:paraId="51DF9DA7" w14:textId="77777777" w:rsidR="00321DD5" w:rsidRDefault="00321DD5" w:rsidP="00321DD5">
            <w:r w:rsidRPr="001C340B">
              <w:rPr>
                <w:rFonts w:ascii="Arial" w:hAnsi="Arial" w:cs="Arial"/>
                <w:sz w:val="17"/>
                <w:szCs w:val="17"/>
              </w:rPr>
              <w:t>The following com</w:t>
            </w:r>
            <w:r>
              <w:rPr>
                <w:rFonts w:ascii="Arial" w:hAnsi="Arial" w:cs="Arial"/>
                <w:sz w:val="17"/>
                <w:szCs w:val="17"/>
              </w:rPr>
              <w:t>pliance matrix criteria are for all cabinets</w:t>
            </w:r>
            <w:r w:rsidR="00CC60A7">
              <w:rPr>
                <w:rFonts w:ascii="Arial" w:hAnsi="Arial" w:cs="Arial"/>
                <w:sz w:val="17"/>
                <w:szCs w:val="17"/>
              </w:rPr>
              <w:t>.</w:t>
            </w:r>
          </w:p>
        </w:tc>
      </w:tr>
      <w:tr w:rsidR="00F41943" w:rsidRPr="00722593" w14:paraId="0C51D295" w14:textId="77777777" w:rsidTr="00E0170C">
        <w:trPr>
          <w:cantSplit/>
          <w:trHeight w:val="206"/>
        </w:trPr>
        <w:tc>
          <w:tcPr>
            <w:tcW w:w="540" w:type="dxa"/>
          </w:tcPr>
          <w:p w14:paraId="3735BB9B" w14:textId="63C0455C" w:rsidR="00F41943" w:rsidRDefault="00F41943" w:rsidP="00F4194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1</w:t>
            </w:r>
            <w:r>
              <w:rPr>
                <w:rFonts w:ascii="Arial" w:hAnsi="Arial" w:cs="Arial"/>
                <w:sz w:val="17"/>
                <w:szCs w:val="17"/>
              </w:rPr>
              <w:fldChar w:fldCharType="end"/>
            </w:r>
          </w:p>
        </w:tc>
        <w:tc>
          <w:tcPr>
            <w:tcW w:w="1368" w:type="dxa"/>
          </w:tcPr>
          <w:p w14:paraId="236B0A0B" w14:textId="5F1DB880" w:rsidR="00F41943" w:rsidRDefault="00F41943" w:rsidP="00F41943">
            <w:pPr>
              <w:tabs>
                <w:tab w:val="left" w:pos="1080"/>
              </w:tabs>
              <w:rPr>
                <w:rFonts w:ascii="Arial" w:hAnsi="Arial" w:cs="Arial"/>
                <w:sz w:val="17"/>
                <w:szCs w:val="17"/>
              </w:rPr>
            </w:pPr>
            <w:r>
              <w:rPr>
                <w:rFonts w:ascii="Arial" w:hAnsi="Arial" w:cs="Arial"/>
                <w:sz w:val="17"/>
                <w:szCs w:val="17"/>
              </w:rPr>
              <w:t>995-1.1</w:t>
            </w:r>
          </w:p>
        </w:tc>
        <w:tc>
          <w:tcPr>
            <w:tcW w:w="5130" w:type="dxa"/>
          </w:tcPr>
          <w:p w14:paraId="5C6D0E94" w14:textId="123BDE2B" w:rsidR="00F41943" w:rsidRPr="00281462" w:rsidRDefault="00F41943" w:rsidP="00F41943">
            <w:pPr>
              <w:jc w:val="both"/>
              <w:rPr>
                <w:rFonts w:ascii="Arial" w:hAnsi="Arial" w:cs="Arial"/>
                <w:color w:val="000000"/>
                <w:sz w:val="17"/>
                <w:szCs w:val="17"/>
              </w:rPr>
            </w:pPr>
            <w:r w:rsidRPr="000E3F53">
              <w:rPr>
                <w:rFonts w:ascii="Arial" w:hAnsi="Arial" w:cs="Arial"/>
                <w:color w:val="000000"/>
                <w:sz w:val="17"/>
                <w:szCs w:val="17"/>
              </w:rPr>
              <w:t xml:space="preserve">All equipment </w:t>
            </w:r>
            <w:r>
              <w:rPr>
                <w:rFonts w:ascii="Arial" w:hAnsi="Arial" w:cs="Arial"/>
                <w:color w:val="000000"/>
                <w:sz w:val="17"/>
                <w:szCs w:val="17"/>
              </w:rPr>
              <w:t>is</w:t>
            </w:r>
            <w:r w:rsidRPr="000E3F53">
              <w:rPr>
                <w:rFonts w:ascii="Arial" w:hAnsi="Arial" w:cs="Arial"/>
                <w:color w:val="000000"/>
                <w:sz w:val="17"/>
                <w:szCs w:val="17"/>
              </w:rPr>
              <w:t xml:space="preserve"> permanently marked with manufacturer name or trademark, part number, and date of manufacture or serial number.</w:t>
            </w:r>
          </w:p>
        </w:tc>
        <w:tc>
          <w:tcPr>
            <w:tcW w:w="1260" w:type="dxa"/>
          </w:tcPr>
          <w:p w14:paraId="5ED521A6" w14:textId="5F41FC41" w:rsidR="00F41943" w:rsidRDefault="00213345" w:rsidP="00F419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3178CE00" w14:textId="7166ED5A" w:rsidR="00F41943" w:rsidRDefault="00F41943" w:rsidP="00F41943">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Applicant may provide comment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comments in this field.</w:t>
            </w:r>
            <w:r>
              <w:rPr>
                <w:rFonts w:ascii="Arial" w:hAnsi="Arial" w:cs="Arial"/>
                <w:i/>
                <w:sz w:val="17"/>
                <w:szCs w:val="17"/>
              </w:rPr>
              <w:fldChar w:fldCharType="end"/>
            </w:r>
          </w:p>
        </w:tc>
        <w:tc>
          <w:tcPr>
            <w:tcW w:w="1980" w:type="dxa"/>
          </w:tcPr>
          <w:p w14:paraId="028390AC" w14:textId="14AC7F6C" w:rsidR="00F41943" w:rsidRDefault="00F41943" w:rsidP="00F41943">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04E10F64" w14:textId="77777777" w:rsidTr="00E0170C">
        <w:trPr>
          <w:cantSplit/>
          <w:trHeight w:val="206"/>
        </w:trPr>
        <w:tc>
          <w:tcPr>
            <w:tcW w:w="540" w:type="dxa"/>
            <w:vMerge w:val="restart"/>
          </w:tcPr>
          <w:p w14:paraId="1D5E06B5" w14:textId="288F77FF" w:rsidR="00912768" w:rsidRDefault="00912768" w:rsidP="00912768">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2</w:t>
            </w:r>
            <w:r>
              <w:rPr>
                <w:rFonts w:ascii="Arial" w:hAnsi="Arial" w:cs="Arial"/>
                <w:sz w:val="17"/>
                <w:szCs w:val="17"/>
              </w:rPr>
              <w:fldChar w:fldCharType="end"/>
            </w:r>
          </w:p>
        </w:tc>
        <w:tc>
          <w:tcPr>
            <w:tcW w:w="1368" w:type="dxa"/>
            <w:vMerge w:val="restart"/>
          </w:tcPr>
          <w:p w14:paraId="3B34056D" w14:textId="3CAB996F" w:rsidR="00912768" w:rsidRPr="00722593" w:rsidRDefault="00912768" w:rsidP="00912768">
            <w:pPr>
              <w:tabs>
                <w:tab w:val="left" w:pos="1080"/>
              </w:tabs>
              <w:rPr>
                <w:rFonts w:ascii="Arial" w:hAnsi="Arial" w:cs="Arial"/>
                <w:sz w:val="17"/>
                <w:szCs w:val="17"/>
              </w:rPr>
            </w:pPr>
            <w:r>
              <w:rPr>
                <w:rFonts w:ascii="Arial" w:hAnsi="Arial" w:cs="Arial"/>
                <w:sz w:val="17"/>
                <w:szCs w:val="17"/>
              </w:rPr>
              <w:t>995-11.1</w:t>
            </w:r>
          </w:p>
        </w:tc>
        <w:tc>
          <w:tcPr>
            <w:tcW w:w="5130" w:type="dxa"/>
            <w:vMerge w:val="restart"/>
          </w:tcPr>
          <w:p w14:paraId="55C0FEDD" w14:textId="0764147F" w:rsidR="00912768" w:rsidRDefault="00912768" w:rsidP="00912768">
            <w:pPr>
              <w:jc w:val="both"/>
              <w:rPr>
                <w:rFonts w:ascii="Arial" w:hAnsi="Arial" w:cs="Arial"/>
                <w:color w:val="000000"/>
                <w:sz w:val="17"/>
                <w:szCs w:val="17"/>
              </w:rPr>
            </w:pPr>
            <w:r w:rsidRPr="00281462">
              <w:rPr>
                <w:rFonts w:ascii="Arial" w:hAnsi="Arial" w:cs="Arial"/>
                <w:color w:val="000000"/>
                <w:sz w:val="17"/>
                <w:szCs w:val="17"/>
              </w:rPr>
              <w:t xml:space="preserve">Cabinet </w:t>
            </w:r>
            <w:r>
              <w:rPr>
                <w:rFonts w:ascii="Arial" w:hAnsi="Arial" w:cs="Arial"/>
                <w:color w:val="000000"/>
                <w:sz w:val="17"/>
                <w:szCs w:val="17"/>
              </w:rPr>
              <w:t>is</w:t>
            </w:r>
            <w:r w:rsidRPr="00281462">
              <w:rPr>
                <w:rFonts w:ascii="Arial" w:hAnsi="Arial" w:cs="Arial"/>
                <w:color w:val="000000"/>
                <w:sz w:val="17"/>
                <w:szCs w:val="17"/>
              </w:rPr>
              <w:t xml:space="preserve"> </w:t>
            </w:r>
            <w:r>
              <w:rPr>
                <w:rFonts w:ascii="Arial" w:hAnsi="Arial" w:cs="Arial"/>
                <w:color w:val="000000"/>
                <w:sz w:val="17"/>
                <w:szCs w:val="17"/>
              </w:rPr>
              <w:t>labeled on the inside of the main door using a water-resistant method and is visible after installation.</w:t>
            </w:r>
          </w:p>
        </w:tc>
        <w:tc>
          <w:tcPr>
            <w:tcW w:w="1260" w:type="dxa"/>
            <w:vMerge w:val="restart"/>
          </w:tcPr>
          <w:p w14:paraId="67FE3D13" w14:textId="0595AD41" w:rsidR="00912768" w:rsidRPr="00722593" w:rsidRDefault="00912768" w:rsidP="00912768">
            <w:pPr>
              <w:tabs>
                <w:tab w:val="left" w:pos="1080"/>
              </w:tabs>
              <w:jc w:val="center"/>
              <w:rPr>
                <w:rFonts w:ascii="Arial" w:hAnsi="Arial" w:cs="Arial"/>
                <w:sz w:val="17"/>
                <w:szCs w:val="17"/>
              </w:rPr>
            </w:pPr>
            <w:r w:rsidRPr="00B3258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32581">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32581">
              <w:rPr>
                <w:rFonts w:ascii="Arial" w:hAnsi="Arial" w:cs="Arial"/>
                <w:sz w:val="17"/>
                <w:szCs w:val="17"/>
              </w:rPr>
              <w:fldChar w:fldCharType="end"/>
            </w:r>
          </w:p>
        </w:tc>
        <w:tc>
          <w:tcPr>
            <w:tcW w:w="4410" w:type="dxa"/>
          </w:tcPr>
          <w:p w14:paraId="1F79E51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2572988"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12768" w:rsidRPr="00722593" w14:paraId="53A3FB9A" w14:textId="77777777" w:rsidTr="00A03B22">
        <w:trPr>
          <w:cantSplit/>
          <w:trHeight w:val="288"/>
        </w:trPr>
        <w:tc>
          <w:tcPr>
            <w:tcW w:w="540" w:type="dxa"/>
            <w:vMerge/>
          </w:tcPr>
          <w:p w14:paraId="49181FA8" w14:textId="77777777" w:rsidR="00912768" w:rsidRDefault="00912768" w:rsidP="00912768">
            <w:pPr>
              <w:tabs>
                <w:tab w:val="left" w:pos="1080"/>
              </w:tabs>
              <w:jc w:val="center"/>
              <w:rPr>
                <w:rFonts w:ascii="Arial" w:hAnsi="Arial" w:cs="Arial"/>
                <w:sz w:val="17"/>
                <w:szCs w:val="17"/>
              </w:rPr>
            </w:pPr>
          </w:p>
        </w:tc>
        <w:tc>
          <w:tcPr>
            <w:tcW w:w="1368" w:type="dxa"/>
            <w:vMerge/>
          </w:tcPr>
          <w:p w14:paraId="3D834FF1" w14:textId="77777777" w:rsidR="00912768" w:rsidRDefault="00912768" w:rsidP="00912768">
            <w:pPr>
              <w:tabs>
                <w:tab w:val="left" w:pos="1080"/>
              </w:tabs>
              <w:rPr>
                <w:rFonts w:ascii="Arial" w:hAnsi="Arial" w:cs="Arial"/>
                <w:sz w:val="17"/>
                <w:szCs w:val="17"/>
              </w:rPr>
            </w:pPr>
          </w:p>
        </w:tc>
        <w:tc>
          <w:tcPr>
            <w:tcW w:w="5130" w:type="dxa"/>
            <w:vMerge/>
          </w:tcPr>
          <w:p w14:paraId="719E9735" w14:textId="77777777" w:rsidR="00912768" w:rsidRPr="00281462" w:rsidRDefault="00912768" w:rsidP="00912768">
            <w:pPr>
              <w:jc w:val="both"/>
              <w:rPr>
                <w:rFonts w:ascii="Arial" w:hAnsi="Arial" w:cs="Arial"/>
                <w:color w:val="000000"/>
                <w:sz w:val="17"/>
                <w:szCs w:val="17"/>
              </w:rPr>
            </w:pPr>
          </w:p>
        </w:tc>
        <w:tc>
          <w:tcPr>
            <w:tcW w:w="1260" w:type="dxa"/>
            <w:vMerge/>
          </w:tcPr>
          <w:p w14:paraId="6C1BB11B" w14:textId="77777777" w:rsidR="00912768" w:rsidRDefault="00912768" w:rsidP="00912768">
            <w:pPr>
              <w:tabs>
                <w:tab w:val="left" w:pos="1080"/>
              </w:tabs>
              <w:jc w:val="center"/>
              <w:rPr>
                <w:rFonts w:ascii="Arial" w:hAnsi="Arial" w:cs="Arial"/>
                <w:sz w:val="17"/>
                <w:szCs w:val="17"/>
              </w:rPr>
            </w:pPr>
          </w:p>
        </w:tc>
        <w:tc>
          <w:tcPr>
            <w:tcW w:w="4410" w:type="dxa"/>
          </w:tcPr>
          <w:p w14:paraId="7D664587"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7863B76" w14:textId="77777777" w:rsidR="00912768" w:rsidRPr="001A6150" w:rsidRDefault="00912768" w:rsidP="00912768">
            <w:pPr>
              <w:tabs>
                <w:tab w:val="left" w:pos="1080"/>
              </w:tabs>
              <w:jc w:val="center"/>
              <w:rPr>
                <w:rFonts w:ascii="Arial" w:hAnsi="Arial" w:cs="Arial"/>
                <w:sz w:val="17"/>
                <w:szCs w:val="17"/>
              </w:rPr>
            </w:pPr>
          </w:p>
        </w:tc>
      </w:tr>
      <w:tr w:rsidR="00912768" w:rsidRPr="00722593" w14:paraId="66837A41" w14:textId="77777777" w:rsidTr="001313A6">
        <w:trPr>
          <w:cantSplit/>
          <w:trHeight w:val="293"/>
        </w:trPr>
        <w:tc>
          <w:tcPr>
            <w:tcW w:w="540" w:type="dxa"/>
            <w:vMerge w:val="restart"/>
          </w:tcPr>
          <w:p w14:paraId="54F825B3" w14:textId="19AE857C" w:rsidR="00912768" w:rsidRPr="00385CA9" w:rsidRDefault="00912768" w:rsidP="00912768">
            <w:pPr>
              <w:tabs>
                <w:tab w:val="left" w:pos="1080"/>
              </w:tabs>
              <w:jc w:val="center"/>
              <w:rPr>
                <w:rFonts w:ascii="Arial" w:hAnsi="Arial" w:cs="Arial"/>
                <w:sz w:val="17"/>
                <w:szCs w:val="17"/>
              </w:rPr>
            </w:pPr>
            <w:r w:rsidRPr="00017E1E">
              <w:rPr>
                <w:rFonts w:ascii="Arial" w:hAnsi="Arial" w:cs="Arial"/>
                <w:sz w:val="17"/>
                <w:szCs w:val="17"/>
              </w:rPr>
              <w:fldChar w:fldCharType="begin"/>
            </w:r>
            <w:r w:rsidRPr="00017E1E">
              <w:rPr>
                <w:rFonts w:ascii="Arial" w:hAnsi="Arial" w:cs="Arial"/>
                <w:sz w:val="17"/>
                <w:szCs w:val="17"/>
              </w:rPr>
              <w:instrText xml:space="preserve"> SEQ A602 </w:instrText>
            </w:r>
            <w:r w:rsidRPr="00017E1E">
              <w:rPr>
                <w:rFonts w:ascii="Arial" w:hAnsi="Arial" w:cs="Arial"/>
                <w:sz w:val="17"/>
                <w:szCs w:val="17"/>
              </w:rPr>
              <w:fldChar w:fldCharType="separate"/>
            </w:r>
            <w:r w:rsidR="00902527">
              <w:rPr>
                <w:rFonts w:ascii="Arial" w:hAnsi="Arial" w:cs="Arial"/>
                <w:noProof/>
                <w:sz w:val="17"/>
                <w:szCs w:val="17"/>
              </w:rPr>
              <w:t>3</w:t>
            </w:r>
            <w:r w:rsidRPr="00017E1E">
              <w:rPr>
                <w:rFonts w:ascii="Arial" w:hAnsi="Arial" w:cs="Arial"/>
                <w:sz w:val="17"/>
                <w:szCs w:val="17"/>
              </w:rPr>
              <w:fldChar w:fldCharType="end"/>
            </w:r>
          </w:p>
        </w:tc>
        <w:tc>
          <w:tcPr>
            <w:tcW w:w="1368" w:type="dxa"/>
            <w:vMerge w:val="restart"/>
          </w:tcPr>
          <w:p w14:paraId="4ECB2D4D" w14:textId="77777777" w:rsidR="00912768" w:rsidRDefault="00912768" w:rsidP="00912768">
            <w:pPr>
              <w:tabs>
                <w:tab w:val="left" w:pos="1080"/>
              </w:tabs>
              <w:rPr>
                <w:rFonts w:ascii="Arial" w:hAnsi="Arial" w:cs="Arial"/>
                <w:sz w:val="17"/>
                <w:szCs w:val="17"/>
              </w:rPr>
            </w:pPr>
          </w:p>
        </w:tc>
        <w:tc>
          <w:tcPr>
            <w:tcW w:w="5130" w:type="dxa"/>
            <w:vMerge w:val="restart"/>
          </w:tcPr>
          <w:p w14:paraId="6395C4AD" w14:textId="60E30099" w:rsidR="00912768" w:rsidRPr="00321DD5" w:rsidRDefault="00912768" w:rsidP="00912768">
            <w:pPr>
              <w:rPr>
                <w:rFonts w:ascii="Arial" w:hAnsi="Arial" w:cs="Arial"/>
                <w:color w:val="000000"/>
                <w:sz w:val="17"/>
                <w:szCs w:val="17"/>
              </w:rPr>
            </w:pPr>
            <w:r>
              <w:rPr>
                <w:rFonts w:ascii="Arial" w:hAnsi="Arial" w:cs="Arial"/>
                <w:color w:val="000000"/>
                <w:sz w:val="17"/>
                <w:szCs w:val="17"/>
              </w:rPr>
              <w:t>Painted and unpainted cabinets meet the applicable requirements in Aluminum Cabinets, NEMA-TS-2-</w:t>
            </w:r>
            <w:r w:rsidR="00641A0C">
              <w:rPr>
                <w:rFonts w:ascii="Arial" w:hAnsi="Arial" w:cs="Arial"/>
                <w:color w:val="000000"/>
                <w:sz w:val="17"/>
                <w:szCs w:val="17"/>
              </w:rPr>
              <w:t>2021</w:t>
            </w:r>
            <w:r>
              <w:rPr>
                <w:rFonts w:ascii="Arial" w:hAnsi="Arial" w:cs="Arial"/>
                <w:color w:val="000000"/>
                <w:sz w:val="17"/>
                <w:szCs w:val="17"/>
              </w:rPr>
              <w:t>, 7.7.2.</w:t>
            </w:r>
          </w:p>
        </w:tc>
        <w:tc>
          <w:tcPr>
            <w:tcW w:w="1260" w:type="dxa"/>
            <w:vMerge w:val="restart"/>
          </w:tcPr>
          <w:p w14:paraId="03A71BA9" w14:textId="5A2443A5" w:rsidR="00912768" w:rsidRDefault="00912768" w:rsidP="00912768">
            <w:pPr>
              <w:tabs>
                <w:tab w:val="left" w:pos="1080"/>
              </w:tabs>
              <w:jc w:val="center"/>
              <w:rPr>
                <w:rFonts w:ascii="Arial" w:hAnsi="Arial" w:cs="Arial"/>
                <w:sz w:val="17"/>
                <w:szCs w:val="17"/>
              </w:rPr>
            </w:pPr>
            <w:r w:rsidRPr="00B3258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32581">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32581">
              <w:rPr>
                <w:rFonts w:ascii="Arial" w:hAnsi="Arial" w:cs="Arial"/>
                <w:sz w:val="17"/>
                <w:szCs w:val="17"/>
              </w:rPr>
              <w:fldChar w:fldCharType="end"/>
            </w:r>
          </w:p>
        </w:tc>
        <w:tc>
          <w:tcPr>
            <w:tcW w:w="4410" w:type="dxa"/>
          </w:tcPr>
          <w:p w14:paraId="3CDCCAB5" w14:textId="1A03893F" w:rsidR="00912768" w:rsidRDefault="00912768" w:rsidP="00912768">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D5950F3" w14:textId="77777777" w:rsidR="00912768"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12768" w:rsidRPr="00722593" w14:paraId="64D627E0" w14:textId="77777777" w:rsidTr="00E0170C">
        <w:trPr>
          <w:cantSplit/>
          <w:trHeight w:val="292"/>
        </w:trPr>
        <w:tc>
          <w:tcPr>
            <w:tcW w:w="540" w:type="dxa"/>
            <w:vMerge/>
          </w:tcPr>
          <w:p w14:paraId="5CF5F2BE" w14:textId="77777777" w:rsidR="00912768" w:rsidRPr="00017E1E" w:rsidRDefault="00912768" w:rsidP="00912768">
            <w:pPr>
              <w:tabs>
                <w:tab w:val="left" w:pos="1080"/>
              </w:tabs>
              <w:jc w:val="center"/>
              <w:rPr>
                <w:rFonts w:ascii="Arial" w:hAnsi="Arial" w:cs="Arial"/>
                <w:sz w:val="17"/>
                <w:szCs w:val="17"/>
              </w:rPr>
            </w:pPr>
          </w:p>
        </w:tc>
        <w:tc>
          <w:tcPr>
            <w:tcW w:w="1368" w:type="dxa"/>
            <w:vMerge/>
          </w:tcPr>
          <w:p w14:paraId="626E48C6" w14:textId="77777777" w:rsidR="00912768" w:rsidRDefault="00912768" w:rsidP="00912768">
            <w:pPr>
              <w:tabs>
                <w:tab w:val="left" w:pos="1080"/>
              </w:tabs>
              <w:rPr>
                <w:rFonts w:ascii="Arial" w:hAnsi="Arial" w:cs="Arial"/>
                <w:sz w:val="17"/>
                <w:szCs w:val="17"/>
              </w:rPr>
            </w:pPr>
          </w:p>
        </w:tc>
        <w:tc>
          <w:tcPr>
            <w:tcW w:w="5130" w:type="dxa"/>
            <w:vMerge/>
          </w:tcPr>
          <w:p w14:paraId="3BEAC765" w14:textId="77777777" w:rsidR="00912768" w:rsidRDefault="00912768" w:rsidP="00912768">
            <w:pPr>
              <w:rPr>
                <w:rFonts w:ascii="Arial" w:hAnsi="Arial" w:cs="Arial"/>
                <w:color w:val="000000"/>
                <w:sz w:val="17"/>
                <w:szCs w:val="17"/>
              </w:rPr>
            </w:pPr>
          </w:p>
        </w:tc>
        <w:tc>
          <w:tcPr>
            <w:tcW w:w="1260" w:type="dxa"/>
            <w:vMerge/>
          </w:tcPr>
          <w:p w14:paraId="38F04402" w14:textId="77777777" w:rsidR="00912768" w:rsidRDefault="00912768" w:rsidP="00912768">
            <w:pPr>
              <w:tabs>
                <w:tab w:val="left" w:pos="1080"/>
              </w:tabs>
              <w:jc w:val="center"/>
              <w:rPr>
                <w:rFonts w:ascii="Arial" w:hAnsi="Arial" w:cs="Arial"/>
                <w:sz w:val="17"/>
                <w:szCs w:val="17"/>
              </w:rPr>
            </w:pPr>
          </w:p>
        </w:tc>
        <w:tc>
          <w:tcPr>
            <w:tcW w:w="4410" w:type="dxa"/>
          </w:tcPr>
          <w:p w14:paraId="746DE427" w14:textId="77777777" w:rsidR="00912768" w:rsidRDefault="00912768" w:rsidP="00912768">
            <w:pPr>
              <w:tabs>
                <w:tab w:val="left" w:pos="1080"/>
              </w:tabs>
              <w:rPr>
                <w:rStyle w:val="CommentReference"/>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6D6ADCB" w14:textId="77777777" w:rsidR="00912768" w:rsidRDefault="00912768" w:rsidP="00912768">
            <w:pPr>
              <w:tabs>
                <w:tab w:val="left" w:pos="1080"/>
              </w:tabs>
              <w:jc w:val="center"/>
              <w:rPr>
                <w:rFonts w:ascii="Arial" w:hAnsi="Arial" w:cs="Arial"/>
                <w:sz w:val="17"/>
                <w:szCs w:val="17"/>
              </w:rPr>
            </w:pPr>
          </w:p>
        </w:tc>
      </w:tr>
      <w:tr w:rsidR="00912768" w:rsidRPr="00722593" w14:paraId="4DD205F0" w14:textId="77777777" w:rsidTr="00E0170C">
        <w:trPr>
          <w:cantSplit/>
          <w:trHeight w:val="103"/>
        </w:trPr>
        <w:tc>
          <w:tcPr>
            <w:tcW w:w="540" w:type="dxa"/>
            <w:vMerge w:val="restart"/>
          </w:tcPr>
          <w:p w14:paraId="06C4A222" w14:textId="570F3F3B" w:rsidR="00912768" w:rsidRPr="00722593" w:rsidRDefault="00912768" w:rsidP="00912768">
            <w:pPr>
              <w:tabs>
                <w:tab w:val="left" w:pos="1080"/>
              </w:tabs>
              <w:jc w:val="center"/>
              <w:rPr>
                <w:rFonts w:ascii="Arial" w:hAnsi="Arial" w:cs="Arial"/>
                <w:sz w:val="17"/>
                <w:szCs w:val="17"/>
              </w:rPr>
            </w:pPr>
            <w:r w:rsidRPr="00017E1E">
              <w:rPr>
                <w:rFonts w:ascii="Arial" w:hAnsi="Arial" w:cs="Arial"/>
                <w:sz w:val="17"/>
                <w:szCs w:val="17"/>
              </w:rPr>
              <w:fldChar w:fldCharType="begin"/>
            </w:r>
            <w:r w:rsidRPr="00017E1E">
              <w:rPr>
                <w:rFonts w:ascii="Arial" w:hAnsi="Arial" w:cs="Arial"/>
                <w:sz w:val="17"/>
                <w:szCs w:val="17"/>
              </w:rPr>
              <w:instrText xml:space="preserve"> SEQ A602 </w:instrText>
            </w:r>
            <w:r w:rsidRPr="00017E1E">
              <w:rPr>
                <w:rFonts w:ascii="Arial" w:hAnsi="Arial" w:cs="Arial"/>
                <w:sz w:val="17"/>
                <w:szCs w:val="17"/>
              </w:rPr>
              <w:fldChar w:fldCharType="separate"/>
            </w:r>
            <w:r w:rsidR="00902527">
              <w:rPr>
                <w:rFonts w:ascii="Arial" w:hAnsi="Arial" w:cs="Arial"/>
                <w:noProof/>
                <w:sz w:val="17"/>
                <w:szCs w:val="17"/>
              </w:rPr>
              <w:t>4</w:t>
            </w:r>
            <w:r w:rsidRPr="00017E1E">
              <w:rPr>
                <w:rFonts w:ascii="Arial" w:hAnsi="Arial" w:cs="Arial"/>
                <w:sz w:val="17"/>
                <w:szCs w:val="17"/>
              </w:rPr>
              <w:fldChar w:fldCharType="end"/>
            </w:r>
          </w:p>
        </w:tc>
        <w:tc>
          <w:tcPr>
            <w:tcW w:w="1368" w:type="dxa"/>
            <w:vMerge w:val="restart"/>
          </w:tcPr>
          <w:p w14:paraId="408C9917" w14:textId="6DAAAEDF" w:rsidR="00912768" w:rsidRPr="00722593" w:rsidRDefault="00912768" w:rsidP="00912768">
            <w:pPr>
              <w:tabs>
                <w:tab w:val="left" w:pos="1080"/>
              </w:tabs>
              <w:rPr>
                <w:rFonts w:ascii="Arial" w:hAnsi="Arial" w:cs="Arial"/>
                <w:sz w:val="17"/>
                <w:szCs w:val="17"/>
              </w:rPr>
            </w:pPr>
            <w:r>
              <w:rPr>
                <w:rFonts w:ascii="Arial" w:hAnsi="Arial" w:cs="Arial"/>
                <w:sz w:val="17"/>
                <w:szCs w:val="17"/>
              </w:rPr>
              <w:t>995-11.3</w:t>
            </w:r>
          </w:p>
        </w:tc>
        <w:tc>
          <w:tcPr>
            <w:tcW w:w="5130" w:type="dxa"/>
            <w:vMerge w:val="restart"/>
          </w:tcPr>
          <w:p w14:paraId="6CD9DDAC" w14:textId="77777777" w:rsidR="00912768" w:rsidRPr="001546A3" w:rsidRDefault="00912768" w:rsidP="00912768">
            <w:pPr>
              <w:rPr>
                <w:rFonts w:ascii="Arial" w:hAnsi="Arial" w:cs="Arial"/>
                <w:color w:val="000000"/>
                <w:sz w:val="17"/>
                <w:szCs w:val="17"/>
              </w:rPr>
            </w:pPr>
            <w:r w:rsidRPr="00321DD5">
              <w:rPr>
                <w:rFonts w:ascii="Arial" w:hAnsi="Arial" w:cs="Arial"/>
                <w:color w:val="000000"/>
                <w:sz w:val="17"/>
                <w:szCs w:val="17"/>
              </w:rPr>
              <w:t>Type 170 tr</w:t>
            </w:r>
            <w:r>
              <w:rPr>
                <w:rFonts w:ascii="Arial" w:hAnsi="Arial" w:cs="Arial"/>
                <w:color w:val="000000"/>
                <w:sz w:val="17"/>
                <w:szCs w:val="17"/>
              </w:rPr>
              <w:t>affic signal controller cabinet provided</w:t>
            </w:r>
            <w:r w:rsidRPr="00321DD5">
              <w:rPr>
                <w:rFonts w:ascii="Arial" w:hAnsi="Arial" w:cs="Arial"/>
                <w:color w:val="000000"/>
                <w:sz w:val="17"/>
                <w:szCs w:val="17"/>
              </w:rPr>
              <w:t xml:space="preserve"> with all terminals and facilities necessary for traffic signal control</w:t>
            </w:r>
            <w:r>
              <w:rPr>
                <w:rFonts w:ascii="Arial" w:hAnsi="Arial" w:cs="Arial"/>
                <w:color w:val="000000"/>
                <w:sz w:val="17"/>
                <w:szCs w:val="17"/>
              </w:rPr>
              <w:t>.</w:t>
            </w:r>
          </w:p>
        </w:tc>
        <w:tc>
          <w:tcPr>
            <w:tcW w:w="1260" w:type="dxa"/>
            <w:vMerge w:val="restart"/>
          </w:tcPr>
          <w:p w14:paraId="7D19F2E9" w14:textId="3C43F126" w:rsidR="00912768" w:rsidRPr="00722593" w:rsidRDefault="00912768" w:rsidP="00912768">
            <w:pPr>
              <w:tabs>
                <w:tab w:val="left" w:pos="1080"/>
              </w:tabs>
              <w:jc w:val="center"/>
              <w:rPr>
                <w:rFonts w:ascii="Arial" w:hAnsi="Arial" w:cs="Arial"/>
                <w:sz w:val="17"/>
                <w:szCs w:val="17"/>
              </w:rPr>
            </w:pPr>
            <w:r w:rsidRPr="00B3258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32581">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32581">
              <w:rPr>
                <w:rFonts w:ascii="Arial" w:hAnsi="Arial" w:cs="Arial"/>
                <w:sz w:val="17"/>
                <w:szCs w:val="17"/>
              </w:rPr>
              <w:fldChar w:fldCharType="end"/>
            </w:r>
          </w:p>
        </w:tc>
        <w:tc>
          <w:tcPr>
            <w:tcW w:w="4410" w:type="dxa"/>
          </w:tcPr>
          <w:p w14:paraId="6788D658"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793D7FF"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F41943" w:rsidRPr="00722593" w14:paraId="78EAF9F0" w14:textId="77777777" w:rsidTr="004D3846">
        <w:trPr>
          <w:cantSplit/>
          <w:trHeight w:val="288"/>
        </w:trPr>
        <w:tc>
          <w:tcPr>
            <w:tcW w:w="540" w:type="dxa"/>
            <w:vMerge/>
          </w:tcPr>
          <w:p w14:paraId="0D3A99CA" w14:textId="77777777" w:rsidR="00F41943" w:rsidRPr="00385CA9" w:rsidRDefault="00F41943" w:rsidP="00F41943">
            <w:pPr>
              <w:tabs>
                <w:tab w:val="left" w:pos="1080"/>
              </w:tabs>
              <w:jc w:val="center"/>
              <w:rPr>
                <w:rFonts w:ascii="Arial" w:hAnsi="Arial" w:cs="Arial"/>
                <w:sz w:val="17"/>
                <w:szCs w:val="17"/>
              </w:rPr>
            </w:pPr>
          </w:p>
        </w:tc>
        <w:tc>
          <w:tcPr>
            <w:tcW w:w="1368" w:type="dxa"/>
            <w:vMerge/>
          </w:tcPr>
          <w:p w14:paraId="1C2A8671" w14:textId="77777777" w:rsidR="00F41943" w:rsidRDefault="00F41943" w:rsidP="00F41943">
            <w:pPr>
              <w:tabs>
                <w:tab w:val="left" w:pos="1080"/>
              </w:tabs>
              <w:rPr>
                <w:rFonts w:ascii="Arial" w:hAnsi="Arial" w:cs="Arial"/>
                <w:sz w:val="17"/>
                <w:szCs w:val="17"/>
              </w:rPr>
            </w:pPr>
          </w:p>
        </w:tc>
        <w:tc>
          <w:tcPr>
            <w:tcW w:w="5130" w:type="dxa"/>
            <w:vMerge/>
          </w:tcPr>
          <w:p w14:paraId="26746F66" w14:textId="77777777" w:rsidR="00F41943" w:rsidRPr="00321DD5" w:rsidRDefault="00F41943" w:rsidP="00F41943">
            <w:pPr>
              <w:rPr>
                <w:rFonts w:ascii="Arial" w:hAnsi="Arial" w:cs="Arial"/>
                <w:color w:val="000000"/>
                <w:sz w:val="17"/>
                <w:szCs w:val="17"/>
              </w:rPr>
            </w:pPr>
          </w:p>
        </w:tc>
        <w:tc>
          <w:tcPr>
            <w:tcW w:w="1260" w:type="dxa"/>
            <w:vMerge/>
          </w:tcPr>
          <w:p w14:paraId="5BE2676E" w14:textId="77777777" w:rsidR="00F41943" w:rsidRDefault="00F41943" w:rsidP="00F41943">
            <w:pPr>
              <w:tabs>
                <w:tab w:val="left" w:pos="1080"/>
              </w:tabs>
              <w:jc w:val="center"/>
              <w:rPr>
                <w:rFonts w:ascii="Arial" w:hAnsi="Arial" w:cs="Arial"/>
                <w:sz w:val="17"/>
                <w:szCs w:val="17"/>
              </w:rPr>
            </w:pPr>
          </w:p>
        </w:tc>
        <w:tc>
          <w:tcPr>
            <w:tcW w:w="4410" w:type="dxa"/>
          </w:tcPr>
          <w:p w14:paraId="17A6DCD3" w14:textId="77777777" w:rsidR="00F41943" w:rsidRDefault="00F41943" w:rsidP="00F4194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77259C6" w14:textId="77777777" w:rsidR="00F41943" w:rsidRPr="001A6150" w:rsidRDefault="00F41943" w:rsidP="00F41943">
            <w:pPr>
              <w:tabs>
                <w:tab w:val="left" w:pos="1080"/>
              </w:tabs>
              <w:jc w:val="center"/>
              <w:rPr>
                <w:rFonts w:ascii="Arial" w:hAnsi="Arial" w:cs="Arial"/>
                <w:sz w:val="17"/>
                <w:szCs w:val="17"/>
              </w:rPr>
            </w:pPr>
          </w:p>
        </w:tc>
      </w:tr>
      <w:tr w:rsidR="00F41943" w:rsidRPr="00722593" w14:paraId="6E27B502" w14:textId="77777777" w:rsidTr="00321DD5">
        <w:trPr>
          <w:cantSplit/>
        </w:trPr>
        <w:tc>
          <w:tcPr>
            <w:tcW w:w="14688" w:type="dxa"/>
            <w:gridSpan w:val="6"/>
            <w:shd w:val="clear" w:color="auto" w:fill="FFFF99"/>
          </w:tcPr>
          <w:p w14:paraId="69835383" w14:textId="59F5CFE0" w:rsidR="00F41943" w:rsidRDefault="00F41943" w:rsidP="00F41943">
            <w:r w:rsidRPr="001C340B">
              <w:rPr>
                <w:rFonts w:ascii="Arial" w:hAnsi="Arial" w:cs="Arial"/>
                <w:sz w:val="17"/>
                <w:szCs w:val="17"/>
              </w:rPr>
              <w:t>The following com</w:t>
            </w:r>
            <w:r>
              <w:rPr>
                <w:rFonts w:ascii="Arial" w:hAnsi="Arial" w:cs="Arial"/>
                <w:sz w:val="17"/>
                <w:szCs w:val="17"/>
              </w:rPr>
              <w:t>pliance matrix criteria are for</w:t>
            </w:r>
            <w:r w:rsidR="000F4E2C">
              <w:rPr>
                <w:rFonts w:ascii="Arial" w:hAnsi="Arial" w:cs="Arial"/>
                <w:sz w:val="17"/>
                <w:szCs w:val="17"/>
              </w:rPr>
              <w:t xml:space="preserve"> </w:t>
            </w:r>
            <w:r w:rsidR="005C76BB">
              <w:rPr>
                <w:rFonts w:ascii="Arial" w:hAnsi="Arial" w:cs="Arial"/>
                <w:sz w:val="17"/>
                <w:szCs w:val="17"/>
              </w:rPr>
              <w:t xml:space="preserve">all </w:t>
            </w:r>
            <w:r>
              <w:rPr>
                <w:rFonts w:ascii="Arial" w:hAnsi="Arial" w:cs="Arial"/>
                <w:sz w:val="17"/>
                <w:szCs w:val="17"/>
              </w:rPr>
              <w:t>cabinets.</w:t>
            </w:r>
          </w:p>
        </w:tc>
      </w:tr>
      <w:tr w:rsidR="00F41943" w:rsidRPr="00722593" w14:paraId="3B4C7D3F" w14:textId="77777777" w:rsidTr="00E0170C">
        <w:trPr>
          <w:cantSplit/>
          <w:trHeight w:val="71"/>
        </w:trPr>
        <w:tc>
          <w:tcPr>
            <w:tcW w:w="540" w:type="dxa"/>
            <w:vMerge w:val="restart"/>
          </w:tcPr>
          <w:p w14:paraId="04580790" w14:textId="48F08522" w:rsidR="00F41943" w:rsidRPr="00722593" w:rsidRDefault="00F41943" w:rsidP="00F4194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5</w:t>
            </w:r>
            <w:r>
              <w:rPr>
                <w:rFonts w:ascii="Arial" w:hAnsi="Arial" w:cs="Arial"/>
                <w:sz w:val="17"/>
                <w:szCs w:val="17"/>
              </w:rPr>
              <w:fldChar w:fldCharType="end"/>
            </w:r>
          </w:p>
        </w:tc>
        <w:tc>
          <w:tcPr>
            <w:tcW w:w="1368" w:type="dxa"/>
            <w:vMerge w:val="restart"/>
          </w:tcPr>
          <w:p w14:paraId="4026E047" w14:textId="77777777" w:rsidR="00F41943" w:rsidRPr="00722593" w:rsidRDefault="00F41943" w:rsidP="00F41943">
            <w:pPr>
              <w:tabs>
                <w:tab w:val="left" w:pos="1080"/>
              </w:tabs>
              <w:rPr>
                <w:rFonts w:ascii="Arial" w:hAnsi="Arial" w:cs="Arial"/>
                <w:sz w:val="17"/>
                <w:szCs w:val="17"/>
              </w:rPr>
            </w:pPr>
          </w:p>
        </w:tc>
        <w:tc>
          <w:tcPr>
            <w:tcW w:w="5130" w:type="dxa"/>
            <w:vMerge w:val="restart"/>
          </w:tcPr>
          <w:p w14:paraId="2E76C9C7" w14:textId="5AC14817" w:rsidR="00F41943" w:rsidRPr="00722593" w:rsidRDefault="00F41943" w:rsidP="00F41943">
            <w:pPr>
              <w:tabs>
                <w:tab w:val="left" w:pos="1080"/>
              </w:tabs>
              <w:rPr>
                <w:rFonts w:ascii="Arial" w:hAnsi="Arial" w:cs="Arial"/>
                <w:sz w:val="17"/>
                <w:szCs w:val="17"/>
              </w:rPr>
            </w:pPr>
            <w:r>
              <w:rPr>
                <w:rFonts w:ascii="Arial" w:hAnsi="Arial" w:cs="Arial"/>
                <w:sz w:val="17"/>
                <w:szCs w:val="17"/>
              </w:rPr>
              <w:t>Cabinet meets all CALTRANS TEES 2009 requirements.</w:t>
            </w:r>
          </w:p>
        </w:tc>
        <w:tc>
          <w:tcPr>
            <w:tcW w:w="1260" w:type="dxa"/>
            <w:vMerge w:val="restart"/>
          </w:tcPr>
          <w:p w14:paraId="1E27A3CC" w14:textId="0D6D42E5" w:rsidR="00F41943" w:rsidRPr="00722593" w:rsidRDefault="00912768" w:rsidP="00F419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71C38E0A" w14:textId="77777777" w:rsidR="00F41943" w:rsidRDefault="00F41943" w:rsidP="00F41943">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first party test report that demonstrates compliance with this requirement.  The test report must meet the requirements of FDOT Product Certification Handbook, section 7.2.</w:t>
            </w:r>
          </w:p>
        </w:tc>
        <w:tc>
          <w:tcPr>
            <w:tcW w:w="1980" w:type="dxa"/>
            <w:vMerge w:val="restart"/>
          </w:tcPr>
          <w:p w14:paraId="762D1A07" w14:textId="77777777" w:rsidR="00F41943" w:rsidRPr="001A6150" w:rsidRDefault="00F41943" w:rsidP="00F41943">
            <w:pPr>
              <w:tabs>
                <w:tab w:val="left" w:pos="1080"/>
              </w:tabs>
              <w:jc w:val="center"/>
              <w:rPr>
                <w:rFonts w:ascii="Arial" w:hAnsi="Arial" w:cs="Arial"/>
                <w:sz w:val="17"/>
                <w:szCs w:val="17"/>
              </w:rPr>
            </w:pPr>
            <w:r>
              <w:rPr>
                <w:rFonts w:ascii="Arial" w:hAnsi="Arial" w:cs="Arial"/>
                <w:sz w:val="17"/>
                <w:szCs w:val="17"/>
              </w:rPr>
              <w:t>Document Review</w:t>
            </w:r>
          </w:p>
        </w:tc>
      </w:tr>
      <w:tr w:rsidR="00F41943" w:rsidRPr="00722593" w14:paraId="69D363C2" w14:textId="77777777" w:rsidTr="004D3846">
        <w:trPr>
          <w:cantSplit/>
          <w:trHeight w:val="288"/>
        </w:trPr>
        <w:tc>
          <w:tcPr>
            <w:tcW w:w="540" w:type="dxa"/>
            <w:vMerge/>
          </w:tcPr>
          <w:p w14:paraId="006DB9B9" w14:textId="77777777" w:rsidR="00F41943" w:rsidRPr="00385CA9" w:rsidRDefault="00F41943" w:rsidP="00F41943">
            <w:pPr>
              <w:tabs>
                <w:tab w:val="left" w:pos="1080"/>
              </w:tabs>
              <w:jc w:val="center"/>
              <w:rPr>
                <w:rFonts w:ascii="Arial" w:hAnsi="Arial" w:cs="Arial"/>
                <w:sz w:val="17"/>
                <w:szCs w:val="17"/>
              </w:rPr>
            </w:pPr>
          </w:p>
        </w:tc>
        <w:tc>
          <w:tcPr>
            <w:tcW w:w="1368" w:type="dxa"/>
            <w:vMerge/>
          </w:tcPr>
          <w:p w14:paraId="0C7AADE6" w14:textId="77777777" w:rsidR="00F41943" w:rsidRPr="00722593" w:rsidRDefault="00F41943" w:rsidP="00F41943">
            <w:pPr>
              <w:tabs>
                <w:tab w:val="left" w:pos="1080"/>
              </w:tabs>
              <w:rPr>
                <w:rFonts w:ascii="Arial" w:hAnsi="Arial" w:cs="Arial"/>
                <w:sz w:val="17"/>
                <w:szCs w:val="17"/>
              </w:rPr>
            </w:pPr>
          </w:p>
        </w:tc>
        <w:tc>
          <w:tcPr>
            <w:tcW w:w="5130" w:type="dxa"/>
            <w:vMerge/>
          </w:tcPr>
          <w:p w14:paraId="596E132A" w14:textId="77777777" w:rsidR="00F41943" w:rsidRDefault="00F41943" w:rsidP="00F41943">
            <w:pPr>
              <w:tabs>
                <w:tab w:val="left" w:pos="1080"/>
              </w:tabs>
              <w:rPr>
                <w:rFonts w:ascii="Arial" w:hAnsi="Arial" w:cs="Arial"/>
                <w:sz w:val="17"/>
                <w:szCs w:val="17"/>
              </w:rPr>
            </w:pPr>
          </w:p>
        </w:tc>
        <w:tc>
          <w:tcPr>
            <w:tcW w:w="1260" w:type="dxa"/>
            <w:vMerge/>
          </w:tcPr>
          <w:p w14:paraId="6EE229F4" w14:textId="77777777" w:rsidR="00F41943" w:rsidRDefault="00F41943" w:rsidP="00F41943">
            <w:pPr>
              <w:tabs>
                <w:tab w:val="left" w:pos="1080"/>
              </w:tabs>
              <w:jc w:val="center"/>
              <w:rPr>
                <w:rFonts w:ascii="Arial" w:hAnsi="Arial" w:cs="Arial"/>
                <w:sz w:val="17"/>
                <w:szCs w:val="17"/>
              </w:rPr>
            </w:pPr>
          </w:p>
        </w:tc>
        <w:tc>
          <w:tcPr>
            <w:tcW w:w="4410" w:type="dxa"/>
          </w:tcPr>
          <w:p w14:paraId="7570692D" w14:textId="77777777" w:rsidR="00F41943" w:rsidRDefault="00F41943" w:rsidP="00F4194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47FE725" w14:textId="77777777" w:rsidR="00F41943" w:rsidRPr="001A6150" w:rsidRDefault="00F41943" w:rsidP="00F41943">
            <w:pPr>
              <w:tabs>
                <w:tab w:val="left" w:pos="1080"/>
              </w:tabs>
              <w:jc w:val="center"/>
              <w:rPr>
                <w:rFonts w:ascii="Arial" w:hAnsi="Arial" w:cs="Arial"/>
                <w:sz w:val="17"/>
                <w:szCs w:val="17"/>
              </w:rPr>
            </w:pPr>
          </w:p>
        </w:tc>
      </w:tr>
      <w:tr w:rsidR="00F41943" w:rsidRPr="00722593" w14:paraId="3C4228D9" w14:textId="77777777" w:rsidTr="00321DD5">
        <w:trPr>
          <w:cantSplit/>
        </w:trPr>
        <w:tc>
          <w:tcPr>
            <w:tcW w:w="14688" w:type="dxa"/>
            <w:gridSpan w:val="6"/>
            <w:shd w:val="clear" w:color="auto" w:fill="FFFF99"/>
          </w:tcPr>
          <w:p w14:paraId="6DA70A47" w14:textId="77777777" w:rsidR="00F41943" w:rsidRDefault="00F41943" w:rsidP="00F41943">
            <w:r w:rsidRPr="001C340B">
              <w:rPr>
                <w:rFonts w:ascii="Arial" w:hAnsi="Arial" w:cs="Arial"/>
                <w:sz w:val="17"/>
                <w:szCs w:val="17"/>
              </w:rPr>
              <w:t>The following com</w:t>
            </w:r>
            <w:r>
              <w:rPr>
                <w:rFonts w:ascii="Arial" w:hAnsi="Arial" w:cs="Arial"/>
                <w:sz w:val="17"/>
                <w:szCs w:val="17"/>
              </w:rPr>
              <w:t>pliance matrix criteria are for 336S cabinets.</w:t>
            </w:r>
          </w:p>
        </w:tc>
      </w:tr>
      <w:tr w:rsidR="00F41943" w:rsidRPr="00722593" w14:paraId="7CD1598B" w14:textId="77777777" w:rsidTr="00321DD5">
        <w:trPr>
          <w:cantSplit/>
        </w:trPr>
        <w:tc>
          <w:tcPr>
            <w:tcW w:w="540" w:type="dxa"/>
          </w:tcPr>
          <w:p w14:paraId="5125EBC4" w14:textId="2ECD669C" w:rsidR="00F41943" w:rsidRPr="00722593" w:rsidRDefault="00F41943" w:rsidP="00F4194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6</w:t>
            </w:r>
            <w:r>
              <w:rPr>
                <w:rFonts w:ascii="Arial" w:hAnsi="Arial" w:cs="Arial"/>
                <w:sz w:val="17"/>
                <w:szCs w:val="17"/>
              </w:rPr>
              <w:fldChar w:fldCharType="end"/>
            </w:r>
          </w:p>
        </w:tc>
        <w:tc>
          <w:tcPr>
            <w:tcW w:w="1368" w:type="dxa"/>
          </w:tcPr>
          <w:p w14:paraId="36D29D5D" w14:textId="77777777" w:rsidR="00F41943" w:rsidRPr="00722593" w:rsidRDefault="00F41943" w:rsidP="00F41943">
            <w:pPr>
              <w:tabs>
                <w:tab w:val="left" w:pos="1080"/>
              </w:tabs>
              <w:rPr>
                <w:rFonts w:ascii="Arial" w:hAnsi="Arial" w:cs="Arial"/>
                <w:sz w:val="17"/>
                <w:szCs w:val="17"/>
              </w:rPr>
            </w:pPr>
          </w:p>
        </w:tc>
        <w:tc>
          <w:tcPr>
            <w:tcW w:w="5130" w:type="dxa"/>
          </w:tcPr>
          <w:p w14:paraId="48EBC67C" w14:textId="77777777" w:rsidR="00F41943" w:rsidRPr="00722593" w:rsidRDefault="00F41943" w:rsidP="00F41943">
            <w:pPr>
              <w:tabs>
                <w:tab w:val="left" w:pos="1080"/>
              </w:tabs>
              <w:rPr>
                <w:rFonts w:ascii="Arial" w:hAnsi="Arial" w:cs="Arial"/>
                <w:sz w:val="17"/>
                <w:szCs w:val="17"/>
              </w:rPr>
            </w:pPr>
            <w:r>
              <w:rPr>
                <w:rFonts w:ascii="Arial" w:hAnsi="Arial" w:cs="Arial"/>
                <w:sz w:val="17"/>
                <w:szCs w:val="17"/>
              </w:rPr>
              <w:t>C</w:t>
            </w:r>
            <w:r w:rsidRPr="00321DD5">
              <w:rPr>
                <w:rFonts w:ascii="Arial" w:hAnsi="Arial" w:cs="Arial"/>
                <w:sz w:val="17"/>
                <w:szCs w:val="17"/>
              </w:rPr>
              <w:t>abinet incorporate</w:t>
            </w:r>
            <w:r>
              <w:rPr>
                <w:rFonts w:ascii="Arial" w:hAnsi="Arial" w:cs="Arial"/>
                <w:sz w:val="17"/>
                <w:szCs w:val="17"/>
              </w:rPr>
              <w:t>s</w:t>
            </w:r>
            <w:r w:rsidRPr="00321DD5">
              <w:rPr>
                <w:rFonts w:ascii="Arial" w:hAnsi="Arial" w:cs="Arial"/>
                <w:sz w:val="17"/>
                <w:szCs w:val="17"/>
              </w:rPr>
              <w:t xml:space="preserve"> input surge protection mounted on a fold-down termination panel at the input file.</w:t>
            </w:r>
          </w:p>
        </w:tc>
        <w:tc>
          <w:tcPr>
            <w:tcW w:w="1260" w:type="dxa"/>
          </w:tcPr>
          <w:p w14:paraId="182A6AC0" w14:textId="31E8D088" w:rsidR="00F41943" w:rsidRPr="00722593" w:rsidRDefault="00912768" w:rsidP="00F41943">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2E4E0A36" w14:textId="77777777" w:rsidR="00F41943" w:rsidRDefault="00F41943" w:rsidP="00F41943">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2EA97E2" w14:textId="77777777" w:rsidR="00F41943" w:rsidRPr="001A6150" w:rsidRDefault="00F41943" w:rsidP="00F41943">
            <w:pPr>
              <w:tabs>
                <w:tab w:val="left" w:pos="1080"/>
              </w:tabs>
              <w:jc w:val="center"/>
              <w:rPr>
                <w:rFonts w:ascii="Arial" w:hAnsi="Arial" w:cs="Arial"/>
                <w:sz w:val="17"/>
                <w:szCs w:val="17"/>
              </w:rPr>
            </w:pPr>
            <w:r>
              <w:rPr>
                <w:rFonts w:ascii="Arial" w:hAnsi="Arial" w:cs="Arial"/>
                <w:sz w:val="17"/>
                <w:szCs w:val="17"/>
              </w:rPr>
              <w:t>Physical Inspection</w:t>
            </w:r>
          </w:p>
        </w:tc>
      </w:tr>
      <w:tr w:rsidR="00F41943" w:rsidRPr="00722593" w14:paraId="6FFB17EC" w14:textId="77777777" w:rsidTr="00AF041C">
        <w:trPr>
          <w:cantSplit/>
        </w:trPr>
        <w:tc>
          <w:tcPr>
            <w:tcW w:w="14688" w:type="dxa"/>
            <w:gridSpan w:val="6"/>
            <w:shd w:val="clear" w:color="auto" w:fill="FFFF99"/>
          </w:tcPr>
          <w:p w14:paraId="06651C4B" w14:textId="77777777" w:rsidR="00F41943" w:rsidRDefault="00F41943" w:rsidP="00F41943">
            <w:r w:rsidRPr="001C340B">
              <w:rPr>
                <w:rFonts w:ascii="Arial" w:hAnsi="Arial" w:cs="Arial"/>
                <w:sz w:val="17"/>
                <w:szCs w:val="17"/>
              </w:rPr>
              <w:t>The following com</w:t>
            </w:r>
            <w:r>
              <w:rPr>
                <w:rFonts w:ascii="Arial" w:hAnsi="Arial" w:cs="Arial"/>
                <w:sz w:val="17"/>
                <w:szCs w:val="17"/>
              </w:rPr>
              <w:t>pliance matrix criteria are for 332 cabinets.</w:t>
            </w:r>
          </w:p>
        </w:tc>
      </w:tr>
      <w:tr w:rsidR="00F41943" w:rsidRPr="00722593" w14:paraId="51C7EA51" w14:textId="77777777" w:rsidTr="004D3846">
        <w:trPr>
          <w:cantSplit/>
          <w:trHeight w:val="288"/>
        </w:trPr>
        <w:tc>
          <w:tcPr>
            <w:tcW w:w="540" w:type="dxa"/>
          </w:tcPr>
          <w:p w14:paraId="0ED1BF29" w14:textId="529E7C1C" w:rsidR="00F41943" w:rsidRPr="00722593" w:rsidRDefault="00F41943" w:rsidP="00F4194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7</w:t>
            </w:r>
            <w:r>
              <w:rPr>
                <w:rFonts w:ascii="Arial" w:hAnsi="Arial" w:cs="Arial"/>
                <w:sz w:val="17"/>
                <w:szCs w:val="17"/>
              </w:rPr>
              <w:fldChar w:fldCharType="end"/>
            </w:r>
          </w:p>
        </w:tc>
        <w:tc>
          <w:tcPr>
            <w:tcW w:w="1368" w:type="dxa"/>
          </w:tcPr>
          <w:p w14:paraId="1F9F3647" w14:textId="77777777" w:rsidR="00F41943" w:rsidRPr="00722593" w:rsidRDefault="00F41943" w:rsidP="00F41943">
            <w:pPr>
              <w:tabs>
                <w:tab w:val="left" w:pos="1080"/>
              </w:tabs>
              <w:rPr>
                <w:rFonts w:ascii="Arial" w:hAnsi="Arial" w:cs="Arial"/>
                <w:sz w:val="17"/>
                <w:szCs w:val="17"/>
              </w:rPr>
            </w:pPr>
          </w:p>
        </w:tc>
        <w:tc>
          <w:tcPr>
            <w:tcW w:w="5130" w:type="dxa"/>
          </w:tcPr>
          <w:p w14:paraId="39F205FA" w14:textId="77777777" w:rsidR="00F41943" w:rsidRPr="00722593" w:rsidRDefault="00F41943" w:rsidP="00F41943">
            <w:pPr>
              <w:tabs>
                <w:tab w:val="left" w:pos="1080"/>
              </w:tabs>
              <w:rPr>
                <w:rFonts w:ascii="Arial" w:hAnsi="Arial" w:cs="Arial"/>
                <w:sz w:val="17"/>
                <w:szCs w:val="17"/>
              </w:rPr>
            </w:pPr>
            <w:r>
              <w:rPr>
                <w:rFonts w:ascii="Arial" w:hAnsi="Arial" w:cs="Arial"/>
                <w:sz w:val="17"/>
                <w:szCs w:val="17"/>
              </w:rPr>
              <w:t>Cabinet incorporates a lower input termination panel.</w:t>
            </w:r>
          </w:p>
        </w:tc>
        <w:tc>
          <w:tcPr>
            <w:tcW w:w="1260" w:type="dxa"/>
          </w:tcPr>
          <w:p w14:paraId="14DC2CE7" w14:textId="6821FA1E" w:rsidR="00F41943" w:rsidRPr="00722593" w:rsidRDefault="00912768" w:rsidP="00F419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5DB34EAA" w14:textId="77777777" w:rsidR="00F41943" w:rsidRDefault="00F41943" w:rsidP="00F41943">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2DDCB2A" w14:textId="77777777" w:rsidR="00F41943" w:rsidRPr="001A6150" w:rsidRDefault="00F41943" w:rsidP="00F41943">
            <w:pPr>
              <w:jc w:val="center"/>
              <w:rPr>
                <w:rFonts w:ascii="Arial" w:hAnsi="Arial" w:cs="Arial"/>
                <w:sz w:val="17"/>
                <w:szCs w:val="17"/>
              </w:rPr>
            </w:pPr>
            <w:r>
              <w:rPr>
                <w:rFonts w:ascii="Arial" w:hAnsi="Arial" w:cs="Arial"/>
                <w:sz w:val="17"/>
                <w:szCs w:val="17"/>
              </w:rPr>
              <w:t>Physical Inspection</w:t>
            </w:r>
          </w:p>
        </w:tc>
      </w:tr>
      <w:tr w:rsidR="00F41943" w:rsidRPr="00722593" w14:paraId="0BA86E6E" w14:textId="77777777" w:rsidTr="00AF041C">
        <w:trPr>
          <w:cantSplit/>
        </w:trPr>
        <w:tc>
          <w:tcPr>
            <w:tcW w:w="14688" w:type="dxa"/>
            <w:gridSpan w:val="6"/>
            <w:shd w:val="clear" w:color="auto" w:fill="FFFF99"/>
          </w:tcPr>
          <w:p w14:paraId="7D74FA04" w14:textId="77777777" w:rsidR="00F41943" w:rsidRDefault="00F41943" w:rsidP="00F41943">
            <w:r w:rsidRPr="001C340B">
              <w:rPr>
                <w:rFonts w:ascii="Arial" w:hAnsi="Arial" w:cs="Arial"/>
                <w:sz w:val="17"/>
                <w:szCs w:val="17"/>
              </w:rPr>
              <w:t>The following com</w:t>
            </w:r>
            <w:r>
              <w:rPr>
                <w:rFonts w:ascii="Arial" w:hAnsi="Arial" w:cs="Arial"/>
                <w:sz w:val="17"/>
                <w:szCs w:val="17"/>
              </w:rPr>
              <w:t>pliance matrix criteria are for 332 and 334 cabinets.</w:t>
            </w:r>
          </w:p>
        </w:tc>
      </w:tr>
      <w:tr w:rsidR="00F41943" w:rsidRPr="00722593" w14:paraId="5D3DD857" w14:textId="77777777" w:rsidTr="004D3846">
        <w:trPr>
          <w:cantSplit/>
          <w:trHeight w:val="288"/>
        </w:trPr>
        <w:tc>
          <w:tcPr>
            <w:tcW w:w="540" w:type="dxa"/>
          </w:tcPr>
          <w:p w14:paraId="57A138EB" w14:textId="5D946AA8" w:rsidR="00F41943" w:rsidRPr="00722593" w:rsidRDefault="00F41943" w:rsidP="00F4194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8</w:t>
            </w:r>
            <w:r>
              <w:rPr>
                <w:rFonts w:ascii="Arial" w:hAnsi="Arial" w:cs="Arial"/>
                <w:sz w:val="17"/>
                <w:szCs w:val="17"/>
              </w:rPr>
              <w:fldChar w:fldCharType="end"/>
            </w:r>
          </w:p>
        </w:tc>
        <w:tc>
          <w:tcPr>
            <w:tcW w:w="1368" w:type="dxa"/>
          </w:tcPr>
          <w:p w14:paraId="5F1169BC" w14:textId="77777777" w:rsidR="00F41943" w:rsidRPr="00722593" w:rsidRDefault="00F41943" w:rsidP="00F41943">
            <w:pPr>
              <w:tabs>
                <w:tab w:val="left" w:pos="1080"/>
              </w:tabs>
              <w:rPr>
                <w:rFonts w:ascii="Arial" w:hAnsi="Arial" w:cs="Arial"/>
                <w:sz w:val="17"/>
                <w:szCs w:val="17"/>
              </w:rPr>
            </w:pPr>
          </w:p>
        </w:tc>
        <w:tc>
          <w:tcPr>
            <w:tcW w:w="5130" w:type="dxa"/>
          </w:tcPr>
          <w:p w14:paraId="3A122D62" w14:textId="77777777" w:rsidR="00F41943" w:rsidRPr="008B4A8E" w:rsidRDefault="00F41943" w:rsidP="00F41943">
            <w:pPr>
              <w:rPr>
                <w:rFonts w:ascii="Arial" w:hAnsi="Arial" w:cs="Arial"/>
                <w:color w:val="000000"/>
                <w:sz w:val="17"/>
                <w:szCs w:val="17"/>
              </w:rPr>
            </w:pPr>
            <w:r>
              <w:rPr>
                <w:rFonts w:ascii="Arial" w:hAnsi="Arial" w:cs="Arial"/>
                <w:color w:val="000000"/>
                <w:sz w:val="17"/>
                <w:szCs w:val="17"/>
              </w:rPr>
              <w:t>Cabinet is base mounted.</w:t>
            </w:r>
          </w:p>
        </w:tc>
        <w:tc>
          <w:tcPr>
            <w:tcW w:w="1260" w:type="dxa"/>
          </w:tcPr>
          <w:p w14:paraId="6663EB81" w14:textId="7A854E1A" w:rsidR="00F41943" w:rsidRPr="00722593" w:rsidRDefault="00912768" w:rsidP="00F419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224EAB14" w14:textId="77777777" w:rsidR="00F41943" w:rsidRDefault="00F41943" w:rsidP="00F41943">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F05D15E" w14:textId="77777777" w:rsidR="00F41943" w:rsidRPr="001A6150" w:rsidRDefault="00F41943" w:rsidP="00F41943">
            <w:pPr>
              <w:jc w:val="center"/>
              <w:rPr>
                <w:rFonts w:ascii="Arial" w:hAnsi="Arial" w:cs="Arial"/>
                <w:sz w:val="17"/>
                <w:szCs w:val="17"/>
              </w:rPr>
            </w:pPr>
            <w:r>
              <w:rPr>
                <w:rFonts w:ascii="Arial" w:hAnsi="Arial" w:cs="Arial"/>
                <w:sz w:val="17"/>
                <w:szCs w:val="17"/>
              </w:rPr>
              <w:t>Physical Inspection</w:t>
            </w:r>
          </w:p>
        </w:tc>
      </w:tr>
      <w:tr w:rsidR="00F41943" w:rsidRPr="00722593" w14:paraId="5443334C" w14:textId="77777777" w:rsidTr="00AF041C">
        <w:trPr>
          <w:cantSplit/>
        </w:trPr>
        <w:tc>
          <w:tcPr>
            <w:tcW w:w="14688" w:type="dxa"/>
            <w:gridSpan w:val="6"/>
            <w:shd w:val="clear" w:color="auto" w:fill="FFFF99"/>
          </w:tcPr>
          <w:p w14:paraId="28A16F9A" w14:textId="77777777" w:rsidR="00F41943" w:rsidRDefault="00F41943" w:rsidP="00F41943">
            <w:r w:rsidRPr="001C340B">
              <w:rPr>
                <w:rFonts w:ascii="Arial" w:hAnsi="Arial" w:cs="Arial"/>
                <w:sz w:val="17"/>
                <w:szCs w:val="17"/>
              </w:rPr>
              <w:t>The following com</w:t>
            </w:r>
            <w:r>
              <w:rPr>
                <w:rFonts w:ascii="Arial" w:hAnsi="Arial" w:cs="Arial"/>
                <w:sz w:val="17"/>
                <w:szCs w:val="17"/>
              </w:rPr>
              <w:t>pliance matrix criteria are for 332 cabinets.</w:t>
            </w:r>
          </w:p>
        </w:tc>
      </w:tr>
      <w:tr w:rsidR="00F41943" w:rsidRPr="00722593" w14:paraId="52ECEECF" w14:textId="77777777" w:rsidTr="00E0170C">
        <w:trPr>
          <w:cantSplit/>
          <w:trHeight w:val="103"/>
        </w:trPr>
        <w:tc>
          <w:tcPr>
            <w:tcW w:w="540" w:type="dxa"/>
            <w:vMerge w:val="restart"/>
          </w:tcPr>
          <w:p w14:paraId="3113C7F9" w14:textId="3E60E80C" w:rsidR="00F41943" w:rsidRPr="00722593" w:rsidRDefault="00F41943" w:rsidP="00F41943">
            <w:pPr>
              <w:tabs>
                <w:tab w:val="left" w:pos="1080"/>
              </w:tabs>
              <w:jc w:val="center"/>
              <w:rPr>
                <w:rFonts w:ascii="Arial" w:hAnsi="Arial" w:cs="Arial"/>
                <w:sz w:val="17"/>
                <w:szCs w:val="17"/>
              </w:rPr>
            </w:pPr>
            <w:r>
              <w:rPr>
                <w:rFonts w:ascii="Arial" w:hAnsi="Arial" w:cs="Arial"/>
                <w:sz w:val="17"/>
                <w:szCs w:val="17"/>
              </w:rPr>
              <w:lastRenderedPageBreak/>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9</w:t>
            </w:r>
            <w:r>
              <w:rPr>
                <w:rFonts w:ascii="Arial" w:hAnsi="Arial" w:cs="Arial"/>
                <w:sz w:val="17"/>
                <w:szCs w:val="17"/>
              </w:rPr>
              <w:fldChar w:fldCharType="end"/>
            </w:r>
          </w:p>
        </w:tc>
        <w:tc>
          <w:tcPr>
            <w:tcW w:w="1368" w:type="dxa"/>
            <w:vMerge w:val="restart"/>
          </w:tcPr>
          <w:p w14:paraId="5EEB5B5F" w14:textId="77777777" w:rsidR="00F41943" w:rsidRPr="00722593" w:rsidRDefault="00F41943" w:rsidP="00F41943">
            <w:pPr>
              <w:tabs>
                <w:tab w:val="left" w:pos="1080"/>
              </w:tabs>
              <w:rPr>
                <w:rFonts w:ascii="Arial" w:hAnsi="Arial" w:cs="Arial"/>
                <w:sz w:val="17"/>
                <w:szCs w:val="17"/>
              </w:rPr>
            </w:pPr>
          </w:p>
        </w:tc>
        <w:tc>
          <w:tcPr>
            <w:tcW w:w="5130" w:type="dxa"/>
            <w:vMerge w:val="restart"/>
          </w:tcPr>
          <w:p w14:paraId="061D2308" w14:textId="77777777" w:rsidR="00F41943" w:rsidRPr="008B4A8E" w:rsidRDefault="00F41943" w:rsidP="00F41943">
            <w:pPr>
              <w:rPr>
                <w:rFonts w:ascii="Arial" w:hAnsi="Arial" w:cs="Arial"/>
                <w:color w:val="000000"/>
                <w:sz w:val="17"/>
                <w:szCs w:val="17"/>
              </w:rPr>
            </w:pPr>
            <w:r>
              <w:rPr>
                <w:rFonts w:ascii="Arial" w:hAnsi="Arial" w:cs="Arial"/>
                <w:color w:val="000000"/>
                <w:sz w:val="17"/>
                <w:szCs w:val="17"/>
              </w:rPr>
              <w:t>Cabinet has an auxiliary MODEL 420 output file and is configured for 8 vehicle, 4 pedestrian, and 4 overlaps.</w:t>
            </w:r>
          </w:p>
        </w:tc>
        <w:tc>
          <w:tcPr>
            <w:tcW w:w="1260" w:type="dxa"/>
            <w:vMerge w:val="restart"/>
          </w:tcPr>
          <w:p w14:paraId="26D5A361" w14:textId="6712294A" w:rsidR="00F41943" w:rsidRPr="00722593" w:rsidRDefault="00912768" w:rsidP="00F419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6CE97FED" w14:textId="77777777" w:rsidR="00F41943" w:rsidRDefault="00F41943" w:rsidP="00F41943">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4DD9012" w14:textId="77777777" w:rsidR="00F41943" w:rsidRPr="001A6150" w:rsidRDefault="00F41943" w:rsidP="00F41943">
            <w:pPr>
              <w:jc w:val="center"/>
              <w:rPr>
                <w:rFonts w:ascii="Arial" w:hAnsi="Arial" w:cs="Arial"/>
                <w:sz w:val="17"/>
                <w:szCs w:val="17"/>
              </w:rPr>
            </w:pPr>
            <w:r>
              <w:rPr>
                <w:rFonts w:ascii="Arial" w:hAnsi="Arial" w:cs="Arial"/>
                <w:sz w:val="17"/>
                <w:szCs w:val="17"/>
              </w:rPr>
              <w:t>Document Review and Physical Inspection</w:t>
            </w:r>
          </w:p>
        </w:tc>
      </w:tr>
      <w:tr w:rsidR="00F41943" w:rsidRPr="00722593" w14:paraId="19F05B73" w14:textId="77777777" w:rsidTr="004D3846">
        <w:trPr>
          <w:cantSplit/>
          <w:trHeight w:val="288"/>
        </w:trPr>
        <w:tc>
          <w:tcPr>
            <w:tcW w:w="540" w:type="dxa"/>
            <w:vMerge/>
          </w:tcPr>
          <w:p w14:paraId="66926718" w14:textId="77777777" w:rsidR="00F41943" w:rsidRPr="00385CA9" w:rsidRDefault="00F41943" w:rsidP="00F41943">
            <w:pPr>
              <w:tabs>
                <w:tab w:val="left" w:pos="1080"/>
              </w:tabs>
              <w:jc w:val="center"/>
              <w:rPr>
                <w:rFonts w:ascii="Arial" w:hAnsi="Arial" w:cs="Arial"/>
                <w:sz w:val="17"/>
                <w:szCs w:val="17"/>
              </w:rPr>
            </w:pPr>
          </w:p>
        </w:tc>
        <w:tc>
          <w:tcPr>
            <w:tcW w:w="1368" w:type="dxa"/>
            <w:vMerge/>
          </w:tcPr>
          <w:p w14:paraId="1989F324" w14:textId="77777777" w:rsidR="00F41943" w:rsidRPr="00722593" w:rsidRDefault="00F41943" w:rsidP="00F41943">
            <w:pPr>
              <w:tabs>
                <w:tab w:val="left" w:pos="1080"/>
              </w:tabs>
              <w:rPr>
                <w:rFonts w:ascii="Arial" w:hAnsi="Arial" w:cs="Arial"/>
                <w:sz w:val="17"/>
                <w:szCs w:val="17"/>
              </w:rPr>
            </w:pPr>
          </w:p>
        </w:tc>
        <w:tc>
          <w:tcPr>
            <w:tcW w:w="5130" w:type="dxa"/>
            <w:vMerge/>
          </w:tcPr>
          <w:p w14:paraId="5C416360" w14:textId="77777777" w:rsidR="00F41943" w:rsidRDefault="00F41943" w:rsidP="00F41943">
            <w:pPr>
              <w:rPr>
                <w:rFonts w:ascii="Arial" w:hAnsi="Arial" w:cs="Arial"/>
                <w:color w:val="000000"/>
                <w:sz w:val="17"/>
                <w:szCs w:val="17"/>
              </w:rPr>
            </w:pPr>
          </w:p>
        </w:tc>
        <w:tc>
          <w:tcPr>
            <w:tcW w:w="1260" w:type="dxa"/>
            <w:vMerge/>
          </w:tcPr>
          <w:p w14:paraId="538E35A9" w14:textId="77777777" w:rsidR="00F41943" w:rsidRDefault="00F41943" w:rsidP="00F41943">
            <w:pPr>
              <w:tabs>
                <w:tab w:val="left" w:pos="1080"/>
              </w:tabs>
              <w:jc w:val="center"/>
              <w:rPr>
                <w:rFonts w:ascii="Arial" w:hAnsi="Arial" w:cs="Arial"/>
                <w:sz w:val="17"/>
                <w:szCs w:val="17"/>
              </w:rPr>
            </w:pPr>
          </w:p>
        </w:tc>
        <w:tc>
          <w:tcPr>
            <w:tcW w:w="4410" w:type="dxa"/>
          </w:tcPr>
          <w:p w14:paraId="11AD81CB" w14:textId="77777777" w:rsidR="00F41943" w:rsidRDefault="00F41943" w:rsidP="00F41943">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5903B7" w14:textId="77777777" w:rsidR="00F41943" w:rsidRPr="001A6150" w:rsidRDefault="00F41943" w:rsidP="00F41943">
            <w:pPr>
              <w:jc w:val="center"/>
              <w:rPr>
                <w:rFonts w:ascii="Arial" w:hAnsi="Arial" w:cs="Arial"/>
                <w:sz w:val="17"/>
                <w:szCs w:val="17"/>
              </w:rPr>
            </w:pPr>
          </w:p>
        </w:tc>
      </w:tr>
      <w:tr w:rsidR="00F41943" w:rsidRPr="00722593" w14:paraId="1DC104FE" w14:textId="77777777" w:rsidTr="00AF041C">
        <w:trPr>
          <w:cantSplit/>
        </w:trPr>
        <w:tc>
          <w:tcPr>
            <w:tcW w:w="14688" w:type="dxa"/>
            <w:gridSpan w:val="6"/>
            <w:shd w:val="clear" w:color="auto" w:fill="FFFF99"/>
          </w:tcPr>
          <w:p w14:paraId="34F107B2" w14:textId="77777777" w:rsidR="00F41943" w:rsidRDefault="00F41943" w:rsidP="00F41943">
            <w:r w:rsidRPr="001C340B">
              <w:rPr>
                <w:rFonts w:ascii="Arial" w:hAnsi="Arial" w:cs="Arial"/>
                <w:sz w:val="17"/>
                <w:szCs w:val="17"/>
              </w:rPr>
              <w:t>The following com</w:t>
            </w:r>
            <w:r>
              <w:rPr>
                <w:rFonts w:ascii="Arial" w:hAnsi="Arial" w:cs="Arial"/>
                <w:sz w:val="17"/>
                <w:szCs w:val="17"/>
              </w:rPr>
              <w:t>pliance matrix criteria are for 552A cabinets.</w:t>
            </w:r>
          </w:p>
        </w:tc>
      </w:tr>
      <w:tr w:rsidR="00F41943" w:rsidRPr="00722593" w14:paraId="51739DD4" w14:textId="77777777" w:rsidTr="00104BEE">
        <w:trPr>
          <w:cantSplit/>
        </w:trPr>
        <w:tc>
          <w:tcPr>
            <w:tcW w:w="540" w:type="dxa"/>
            <w:tcBorders>
              <w:bottom w:val="single" w:sz="4" w:space="0" w:color="auto"/>
            </w:tcBorders>
          </w:tcPr>
          <w:p w14:paraId="10E94923" w14:textId="3826FAAF" w:rsidR="00F41943" w:rsidRPr="00722593" w:rsidRDefault="00F41943" w:rsidP="00F4194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10</w:t>
            </w:r>
            <w:r>
              <w:rPr>
                <w:rFonts w:ascii="Arial" w:hAnsi="Arial" w:cs="Arial"/>
                <w:sz w:val="17"/>
                <w:szCs w:val="17"/>
              </w:rPr>
              <w:fldChar w:fldCharType="end"/>
            </w:r>
          </w:p>
        </w:tc>
        <w:tc>
          <w:tcPr>
            <w:tcW w:w="1368" w:type="dxa"/>
            <w:tcBorders>
              <w:bottom w:val="single" w:sz="4" w:space="0" w:color="auto"/>
            </w:tcBorders>
          </w:tcPr>
          <w:p w14:paraId="60A7746B" w14:textId="77777777" w:rsidR="00F41943" w:rsidRPr="00722593" w:rsidRDefault="00F41943" w:rsidP="00F41943">
            <w:pPr>
              <w:tabs>
                <w:tab w:val="left" w:pos="1080"/>
              </w:tabs>
              <w:rPr>
                <w:rFonts w:ascii="Arial" w:hAnsi="Arial" w:cs="Arial"/>
                <w:sz w:val="17"/>
                <w:szCs w:val="17"/>
              </w:rPr>
            </w:pPr>
          </w:p>
        </w:tc>
        <w:tc>
          <w:tcPr>
            <w:tcW w:w="5130" w:type="dxa"/>
            <w:tcBorders>
              <w:bottom w:val="single" w:sz="4" w:space="0" w:color="auto"/>
            </w:tcBorders>
          </w:tcPr>
          <w:p w14:paraId="132A0943" w14:textId="770BEF2A" w:rsidR="00F41943" w:rsidRPr="008B4A8E" w:rsidRDefault="00F41943" w:rsidP="00F41943">
            <w:pPr>
              <w:rPr>
                <w:rFonts w:ascii="Arial" w:hAnsi="Arial" w:cs="Arial"/>
                <w:color w:val="000000"/>
                <w:sz w:val="17"/>
                <w:szCs w:val="17"/>
              </w:rPr>
            </w:pPr>
            <w:r>
              <w:rPr>
                <w:rFonts w:ascii="Arial" w:hAnsi="Arial" w:cs="Arial"/>
                <w:color w:val="000000"/>
                <w:sz w:val="17"/>
                <w:szCs w:val="17"/>
              </w:rPr>
              <w:t xml:space="preserve">Cabinet is a type 332 cabinet assembly that includes a swing-out EIA </w:t>
            </w:r>
            <w:r w:rsidR="00A97825">
              <w:rPr>
                <w:rFonts w:ascii="Arial" w:hAnsi="Arial" w:cs="Arial"/>
                <w:color w:val="000000"/>
                <w:sz w:val="17"/>
                <w:szCs w:val="17"/>
              </w:rPr>
              <w:t>19-inch</w:t>
            </w:r>
            <w:r>
              <w:rPr>
                <w:rFonts w:ascii="Arial" w:hAnsi="Arial" w:cs="Arial"/>
                <w:color w:val="000000"/>
                <w:sz w:val="17"/>
                <w:szCs w:val="17"/>
              </w:rPr>
              <w:t xml:space="preserve"> rack cage.</w:t>
            </w:r>
          </w:p>
        </w:tc>
        <w:tc>
          <w:tcPr>
            <w:tcW w:w="1260" w:type="dxa"/>
            <w:tcBorders>
              <w:bottom w:val="single" w:sz="4" w:space="0" w:color="auto"/>
            </w:tcBorders>
          </w:tcPr>
          <w:p w14:paraId="4EB20164" w14:textId="3EC6E0D0" w:rsidR="00F41943" w:rsidRPr="00722593" w:rsidRDefault="00912768" w:rsidP="00F419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1DEC400F" w14:textId="77777777" w:rsidR="00F41943" w:rsidRDefault="00F41943" w:rsidP="00F41943">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Borders>
              <w:bottom w:val="single" w:sz="4" w:space="0" w:color="auto"/>
            </w:tcBorders>
          </w:tcPr>
          <w:p w14:paraId="0B62340D" w14:textId="77777777" w:rsidR="00F41943" w:rsidRPr="001A6150" w:rsidRDefault="00F41943" w:rsidP="00F41943">
            <w:pPr>
              <w:jc w:val="center"/>
              <w:rPr>
                <w:rFonts w:ascii="Arial" w:hAnsi="Arial" w:cs="Arial"/>
                <w:sz w:val="17"/>
                <w:szCs w:val="17"/>
              </w:rPr>
            </w:pPr>
            <w:r>
              <w:rPr>
                <w:rFonts w:ascii="Arial" w:hAnsi="Arial" w:cs="Arial"/>
                <w:sz w:val="17"/>
                <w:szCs w:val="17"/>
              </w:rPr>
              <w:t>Physical Inspection</w:t>
            </w:r>
          </w:p>
        </w:tc>
      </w:tr>
      <w:tr w:rsidR="00F41943" w:rsidRPr="00722593" w14:paraId="0DB11546" w14:textId="77777777" w:rsidTr="00104BEE">
        <w:trPr>
          <w:cantSplit/>
        </w:trPr>
        <w:tc>
          <w:tcPr>
            <w:tcW w:w="14688" w:type="dxa"/>
            <w:gridSpan w:val="6"/>
            <w:shd w:val="clear" w:color="auto" w:fill="FFFF99"/>
          </w:tcPr>
          <w:p w14:paraId="5B7AB651" w14:textId="77777777" w:rsidR="00F41943" w:rsidRDefault="00F41943" w:rsidP="00F41943">
            <w:pPr>
              <w:tabs>
                <w:tab w:val="left" w:pos="855"/>
                <w:tab w:val="left" w:pos="2850"/>
              </w:tabs>
              <w:rPr>
                <w:rFonts w:ascii="Arial" w:hAnsi="Arial" w:cs="Arial"/>
                <w:sz w:val="17"/>
                <w:szCs w:val="17"/>
              </w:rPr>
            </w:pPr>
            <w:r w:rsidRPr="001C340B">
              <w:rPr>
                <w:rFonts w:ascii="Arial" w:hAnsi="Arial" w:cs="Arial"/>
                <w:sz w:val="17"/>
                <w:szCs w:val="17"/>
              </w:rPr>
              <w:t>The following com</w:t>
            </w:r>
            <w:r>
              <w:rPr>
                <w:rFonts w:ascii="Arial" w:hAnsi="Arial" w:cs="Arial"/>
                <w:sz w:val="17"/>
                <w:szCs w:val="17"/>
              </w:rPr>
              <w:t>pliance matrix criteria are for 662 cabinets.</w:t>
            </w:r>
          </w:p>
        </w:tc>
      </w:tr>
      <w:tr w:rsidR="00F41943" w:rsidRPr="00722593" w14:paraId="31FB5C23" w14:textId="77777777" w:rsidTr="00321DD5">
        <w:trPr>
          <w:cantSplit/>
        </w:trPr>
        <w:tc>
          <w:tcPr>
            <w:tcW w:w="540" w:type="dxa"/>
          </w:tcPr>
          <w:p w14:paraId="5D89DBB8" w14:textId="2869A3E3" w:rsidR="00F41943" w:rsidRDefault="00F41943" w:rsidP="00F4194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11</w:t>
            </w:r>
            <w:r>
              <w:rPr>
                <w:rFonts w:ascii="Arial" w:hAnsi="Arial" w:cs="Arial"/>
                <w:sz w:val="17"/>
                <w:szCs w:val="17"/>
              </w:rPr>
              <w:fldChar w:fldCharType="end"/>
            </w:r>
          </w:p>
        </w:tc>
        <w:tc>
          <w:tcPr>
            <w:tcW w:w="1368" w:type="dxa"/>
          </w:tcPr>
          <w:p w14:paraId="0CBF1204" w14:textId="77777777" w:rsidR="00F41943" w:rsidRPr="00722593" w:rsidRDefault="00F41943" w:rsidP="00F41943">
            <w:pPr>
              <w:tabs>
                <w:tab w:val="left" w:pos="1080"/>
              </w:tabs>
              <w:rPr>
                <w:rFonts w:ascii="Arial" w:hAnsi="Arial" w:cs="Arial"/>
                <w:sz w:val="17"/>
                <w:szCs w:val="17"/>
              </w:rPr>
            </w:pPr>
          </w:p>
        </w:tc>
        <w:tc>
          <w:tcPr>
            <w:tcW w:w="5130" w:type="dxa"/>
          </w:tcPr>
          <w:p w14:paraId="1922D3B6" w14:textId="77777777" w:rsidR="00F41943" w:rsidRDefault="00F41943" w:rsidP="00F41943">
            <w:pPr>
              <w:rPr>
                <w:rFonts w:ascii="Arial" w:hAnsi="Arial" w:cs="Arial"/>
                <w:color w:val="000000"/>
                <w:sz w:val="17"/>
                <w:szCs w:val="17"/>
              </w:rPr>
            </w:pPr>
            <w:r>
              <w:rPr>
                <w:rFonts w:ascii="Arial" w:hAnsi="Arial" w:cs="Arial"/>
                <w:color w:val="000000"/>
                <w:sz w:val="17"/>
                <w:szCs w:val="17"/>
              </w:rPr>
              <w:t>Model 662 designation is given to type 552A cabinets assemblies that are 66 inches in height.</w:t>
            </w:r>
          </w:p>
        </w:tc>
        <w:tc>
          <w:tcPr>
            <w:tcW w:w="1260" w:type="dxa"/>
          </w:tcPr>
          <w:p w14:paraId="68209FB1" w14:textId="6EAB58BC" w:rsidR="00F41943" w:rsidRDefault="00912768" w:rsidP="00F4194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469B3A71" w14:textId="77777777" w:rsidR="00F41943" w:rsidRPr="006E49A7" w:rsidRDefault="00F41943" w:rsidP="00F41943">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C1DE587" w14:textId="77777777" w:rsidR="00F41943" w:rsidRDefault="00F41943" w:rsidP="00F41943">
            <w:pPr>
              <w:jc w:val="center"/>
              <w:rPr>
                <w:rFonts w:ascii="Arial" w:hAnsi="Arial" w:cs="Arial"/>
                <w:sz w:val="17"/>
                <w:szCs w:val="17"/>
              </w:rPr>
            </w:pPr>
            <w:r>
              <w:rPr>
                <w:rFonts w:ascii="Arial" w:hAnsi="Arial" w:cs="Arial"/>
                <w:sz w:val="17"/>
                <w:szCs w:val="17"/>
              </w:rPr>
              <w:t>Physical Inspection</w:t>
            </w:r>
          </w:p>
        </w:tc>
      </w:tr>
      <w:tr w:rsidR="00F41943" w:rsidRPr="00722593" w14:paraId="14051ED9" w14:textId="77777777" w:rsidTr="00AF041C">
        <w:trPr>
          <w:cantSplit/>
        </w:trPr>
        <w:tc>
          <w:tcPr>
            <w:tcW w:w="14688" w:type="dxa"/>
            <w:gridSpan w:val="6"/>
            <w:shd w:val="clear" w:color="auto" w:fill="FFFF99"/>
          </w:tcPr>
          <w:p w14:paraId="130A7A5E" w14:textId="77777777" w:rsidR="00F41943" w:rsidRDefault="00F41943" w:rsidP="00F41943">
            <w:r w:rsidRPr="001C340B">
              <w:rPr>
                <w:rFonts w:ascii="Arial" w:hAnsi="Arial" w:cs="Arial"/>
                <w:sz w:val="17"/>
                <w:szCs w:val="17"/>
              </w:rPr>
              <w:t>The following com</w:t>
            </w:r>
            <w:r>
              <w:rPr>
                <w:rFonts w:ascii="Arial" w:hAnsi="Arial" w:cs="Arial"/>
                <w:sz w:val="17"/>
                <w:szCs w:val="17"/>
              </w:rPr>
              <w:t>pliance matrix criteria are for all cabinets.</w:t>
            </w:r>
          </w:p>
        </w:tc>
      </w:tr>
      <w:tr w:rsidR="00912768" w:rsidRPr="00722593" w14:paraId="1D83DD3A" w14:textId="77777777" w:rsidTr="00321DD5">
        <w:trPr>
          <w:cantSplit/>
        </w:trPr>
        <w:tc>
          <w:tcPr>
            <w:tcW w:w="540" w:type="dxa"/>
          </w:tcPr>
          <w:p w14:paraId="237D353D" w14:textId="44DCA8B3"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12</w:t>
            </w:r>
            <w:r w:rsidRPr="00246543">
              <w:rPr>
                <w:rFonts w:ascii="Arial" w:hAnsi="Arial" w:cs="Arial"/>
                <w:sz w:val="17"/>
                <w:szCs w:val="17"/>
              </w:rPr>
              <w:fldChar w:fldCharType="end"/>
            </w:r>
          </w:p>
        </w:tc>
        <w:tc>
          <w:tcPr>
            <w:tcW w:w="1368" w:type="dxa"/>
          </w:tcPr>
          <w:p w14:paraId="157026CD" w14:textId="77777777" w:rsidR="00912768" w:rsidRPr="00722593" w:rsidRDefault="00912768" w:rsidP="00912768">
            <w:pPr>
              <w:tabs>
                <w:tab w:val="left" w:pos="1080"/>
              </w:tabs>
              <w:rPr>
                <w:rFonts w:ascii="Arial" w:hAnsi="Arial" w:cs="Arial"/>
                <w:sz w:val="17"/>
                <w:szCs w:val="17"/>
              </w:rPr>
            </w:pPr>
          </w:p>
        </w:tc>
        <w:tc>
          <w:tcPr>
            <w:tcW w:w="5130" w:type="dxa"/>
          </w:tcPr>
          <w:p w14:paraId="0A8D3E73" w14:textId="2BC98CF2" w:rsidR="00912768" w:rsidRPr="00722593" w:rsidRDefault="00912768" w:rsidP="00912768">
            <w:pPr>
              <w:rPr>
                <w:rFonts w:ascii="Arial" w:hAnsi="Arial" w:cs="Arial"/>
                <w:sz w:val="17"/>
                <w:szCs w:val="17"/>
              </w:rPr>
            </w:pPr>
            <w:r w:rsidRPr="008156CD">
              <w:rPr>
                <w:rFonts w:ascii="Arial" w:hAnsi="Arial" w:cs="Arial"/>
                <w:sz w:val="17"/>
                <w:szCs w:val="17"/>
              </w:rPr>
              <w:t xml:space="preserve">Cabinet complies with figures for traffic control signals and devices available on the Department’s State Traffic Engineering and Operations Office website at the following URL: </w:t>
            </w:r>
            <w:hyperlink r:id="rId16" w:history="1">
              <w:r w:rsidRPr="008156CD">
                <w:rPr>
                  <w:rStyle w:val="Hyperlink"/>
                  <w:rFonts w:ascii="Arial" w:hAnsi="Arial" w:cs="Arial"/>
                  <w:sz w:val="17"/>
                  <w:szCs w:val="17"/>
                </w:rPr>
                <w:t>https://www.fdot.gov/traffic/Traf-Sys/Product-Specifications.shtm</w:t>
              </w:r>
            </w:hyperlink>
            <w:r>
              <w:rPr>
                <w:rFonts w:ascii="Arial" w:hAnsi="Arial" w:cs="Arial"/>
                <w:sz w:val="17"/>
                <w:szCs w:val="17"/>
              </w:rPr>
              <w:t xml:space="preserve"> </w:t>
            </w:r>
          </w:p>
        </w:tc>
        <w:tc>
          <w:tcPr>
            <w:tcW w:w="1260" w:type="dxa"/>
          </w:tcPr>
          <w:p w14:paraId="67A16930" w14:textId="614AE300"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364D451C"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D610183" w14:textId="1270F2E2" w:rsidR="00912768" w:rsidRPr="001A6150" w:rsidRDefault="00912768" w:rsidP="00912768">
            <w:pPr>
              <w:jc w:val="center"/>
              <w:rPr>
                <w:rFonts w:ascii="Arial" w:hAnsi="Arial" w:cs="Arial"/>
                <w:sz w:val="17"/>
                <w:szCs w:val="17"/>
              </w:rPr>
            </w:pPr>
            <w:r>
              <w:rPr>
                <w:rFonts w:ascii="Arial" w:hAnsi="Arial" w:cs="Arial"/>
                <w:sz w:val="17"/>
                <w:szCs w:val="17"/>
              </w:rPr>
              <w:t>Document Review</w:t>
            </w:r>
          </w:p>
        </w:tc>
      </w:tr>
      <w:tr w:rsidR="00912768" w:rsidRPr="00722593" w14:paraId="0E763284" w14:textId="77777777" w:rsidTr="00321DD5">
        <w:trPr>
          <w:cantSplit/>
        </w:trPr>
        <w:tc>
          <w:tcPr>
            <w:tcW w:w="540" w:type="dxa"/>
          </w:tcPr>
          <w:p w14:paraId="66CABD5B" w14:textId="64CB16BC"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13</w:t>
            </w:r>
            <w:r w:rsidRPr="00246543">
              <w:rPr>
                <w:rFonts w:ascii="Arial" w:hAnsi="Arial" w:cs="Arial"/>
                <w:sz w:val="17"/>
                <w:szCs w:val="17"/>
              </w:rPr>
              <w:fldChar w:fldCharType="end"/>
            </w:r>
          </w:p>
        </w:tc>
        <w:tc>
          <w:tcPr>
            <w:tcW w:w="1368" w:type="dxa"/>
          </w:tcPr>
          <w:p w14:paraId="0ACF2A3F" w14:textId="77777777" w:rsidR="00912768" w:rsidRPr="00722593" w:rsidRDefault="00912768" w:rsidP="00912768">
            <w:pPr>
              <w:tabs>
                <w:tab w:val="left" w:pos="1080"/>
              </w:tabs>
              <w:rPr>
                <w:rFonts w:ascii="Arial" w:hAnsi="Arial" w:cs="Arial"/>
                <w:sz w:val="17"/>
                <w:szCs w:val="17"/>
              </w:rPr>
            </w:pPr>
          </w:p>
        </w:tc>
        <w:tc>
          <w:tcPr>
            <w:tcW w:w="5130" w:type="dxa"/>
          </w:tcPr>
          <w:p w14:paraId="489472BA" w14:textId="77777777" w:rsidR="00912768" w:rsidRPr="00722593" w:rsidRDefault="00912768" w:rsidP="00912768">
            <w:pPr>
              <w:tabs>
                <w:tab w:val="left" w:pos="1080"/>
              </w:tabs>
              <w:rPr>
                <w:rFonts w:ascii="Arial" w:hAnsi="Arial" w:cs="Arial"/>
                <w:sz w:val="17"/>
                <w:szCs w:val="17"/>
              </w:rPr>
            </w:pPr>
            <w:r w:rsidRPr="000C4AE8">
              <w:rPr>
                <w:rFonts w:ascii="Arial" w:hAnsi="Arial" w:cs="Arial"/>
                <w:sz w:val="17"/>
                <w:szCs w:val="17"/>
              </w:rPr>
              <w:t xml:space="preserve">All terminals and facilities on panels </w:t>
            </w:r>
            <w:r>
              <w:rPr>
                <w:rFonts w:ascii="Arial" w:hAnsi="Arial" w:cs="Arial"/>
                <w:sz w:val="17"/>
                <w:szCs w:val="17"/>
              </w:rPr>
              <w:t>ar</w:t>
            </w:r>
            <w:r w:rsidRPr="000C4AE8">
              <w:rPr>
                <w:rFonts w:ascii="Arial" w:hAnsi="Arial" w:cs="Arial"/>
                <w:sz w:val="17"/>
                <w:szCs w:val="17"/>
              </w:rPr>
              <w:t>e clearly identified using permanent silk-screened text.</w:t>
            </w:r>
          </w:p>
        </w:tc>
        <w:tc>
          <w:tcPr>
            <w:tcW w:w="1260" w:type="dxa"/>
          </w:tcPr>
          <w:p w14:paraId="02021A1F" w14:textId="10F364EC"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25B0D4DB"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BE294E1"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56D836D4" w14:textId="77777777" w:rsidTr="00321DD5">
        <w:trPr>
          <w:cantSplit/>
        </w:trPr>
        <w:tc>
          <w:tcPr>
            <w:tcW w:w="540" w:type="dxa"/>
          </w:tcPr>
          <w:p w14:paraId="677C9CF6" w14:textId="1174CC01"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14</w:t>
            </w:r>
            <w:r w:rsidRPr="00246543">
              <w:rPr>
                <w:rFonts w:ascii="Arial" w:hAnsi="Arial" w:cs="Arial"/>
                <w:sz w:val="17"/>
                <w:szCs w:val="17"/>
              </w:rPr>
              <w:fldChar w:fldCharType="end"/>
            </w:r>
          </w:p>
        </w:tc>
        <w:tc>
          <w:tcPr>
            <w:tcW w:w="1368" w:type="dxa"/>
          </w:tcPr>
          <w:p w14:paraId="329E6D3F" w14:textId="64C58D8B" w:rsidR="00912768" w:rsidRPr="00722593" w:rsidRDefault="00912768" w:rsidP="00912768">
            <w:pPr>
              <w:tabs>
                <w:tab w:val="left" w:pos="1080"/>
              </w:tabs>
              <w:rPr>
                <w:rFonts w:ascii="Arial" w:hAnsi="Arial" w:cs="Arial"/>
                <w:sz w:val="17"/>
                <w:szCs w:val="17"/>
              </w:rPr>
            </w:pPr>
            <w:r>
              <w:rPr>
                <w:rFonts w:ascii="Arial" w:hAnsi="Arial" w:cs="Arial"/>
                <w:sz w:val="17"/>
                <w:szCs w:val="17"/>
              </w:rPr>
              <w:t>995-11.3.1</w:t>
            </w:r>
          </w:p>
        </w:tc>
        <w:tc>
          <w:tcPr>
            <w:tcW w:w="5130" w:type="dxa"/>
          </w:tcPr>
          <w:p w14:paraId="02D1E89A"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For base-mounted c</w:t>
            </w:r>
            <w:r w:rsidRPr="000C4AE8">
              <w:rPr>
                <w:rFonts w:ascii="Arial" w:hAnsi="Arial" w:cs="Arial"/>
                <w:sz w:val="17"/>
                <w:szCs w:val="17"/>
              </w:rPr>
              <w:t>abinet</w:t>
            </w:r>
            <w:r>
              <w:rPr>
                <w:rFonts w:ascii="Arial" w:hAnsi="Arial" w:cs="Arial"/>
                <w:sz w:val="17"/>
                <w:szCs w:val="17"/>
              </w:rPr>
              <w:t xml:space="preserve">s </w:t>
            </w:r>
            <w:r w:rsidRPr="000C4AE8">
              <w:rPr>
                <w:rFonts w:ascii="Arial" w:hAnsi="Arial" w:cs="Arial"/>
                <w:sz w:val="17"/>
                <w:szCs w:val="17"/>
              </w:rPr>
              <w:t xml:space="preserve">a </w:t>
            </w:r>
            <w:r>
              <w:rPr>
                <w:rFonts w:ascii="Arial" w:hAnsi="Arial" w:cs="Arial"/>
                <w:sz w:val="17"/>
                <w:szCs w:val="17"/>
              </w:rPr>
              <w:t>standard</w:t>
            </w:r>
            <w:r w:rsidRPr="000C4AE8">
              <w:rPr>
                <w:rFonts w:ascii="Arial" w:hAnsi="Arial" w:cs="Arial"/>
                <w:sz w:val="17"/>
                <w:szCs w:val="17"/>
              </w:rPr>
              <w:t xml:space="preserve"> base</w:t>
            </w:r>
            <w:r>
              <w:rPr>
                <w:rFonts w:ascii="Arial" w:hAnsi="Arial" w:cs="Arial"/>
                <w:sz w:val="17"/>
                <w:szCs w:val="17"/>
              </w:rPr>
              <w:t xml:space="preserve"> </w:t>
            </w:r>
            <w:r w:rsidRPr="000C4AE8">
              <w:rPr>
                <w:rFonts w:ascii="Arial" w:hAnsi="Arial" w:cs="Arial"/>
                <w:sz w:val="17"/>
                <w:szCs w:val="17"/>
              </w:rPr>
              <w:t>mounting bolt pattern</w:t>
            </w:r>
            <w:r>
              <w:rPr>
                <w:rFonts w:ascii="Arial" w:hAnsi="Arial" w:cs="Arial"/>
                <w:sz w:val="17"/>
                <w:szCs w:val="17"/>
              </w:rPr>
              <w:t xml:space="preserve"> and a minimum of two aluminum plate welded inside for anchoring to a concrete or composite base</w:t>
            </w:r>
            <w:r w:rsidRPr="000C4AE8">
              <w:rPr>
                <w:rFonts w:ascii="Arial" w:hAnsi="Arial" w:cs="Arial"/>
                <w:sz w:val="17"/>
                <w:szCs w:val="17"/>
              </w:rPr>
              <w:t>.</w:t>
            </w:r>
          </w:p>
        </w:tc>
        <w:tc>
          <w:tcPr>
            <w:tcW w:w="1260" w:type="dxa"/>
          </w:tcPr>
          <w:p w14:paraId="49D4FFD6" w14:textId="6473771E"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0B678ED0"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EDE726B"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1FEBA5CB" w14:textId="77777777" w:rsidTr="004D3846">
        <w:trPr>
          <w:cantSplit/>
          <w:trHeight w:val="288"/>
        </w:trPr>
        <w:tc>
          <w:tcPr>
            <w:tcW w:w="540" w:type="dxa"/>
          </w:tcPr>
          <w:p w14:paraId="3FBC598D" w14:textId="7B3E40B0"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15</w:t>
            </w:r>
            <w:r w:rsidRPr="00246543">
              <w:rPr>
                <w:rFonts w:ascii="Arial" w:hAnsi="Arial" w:cs="Arial"/>
                <w:sz w:val="17"/>
                <w:szCs w:val="17"/>
              </w:rPr>
              <w:fldChar w:fldCharType="end"/>
            </w:r>
          </w:p>
        </w:tc>
        <w:tc>
          <w:tcPr>
            <w:tcW w:w="1368" w:type="dxa"/>
          </w:tcPr>
          <w:p w14:paraId="37C45DB3" w14:textId="26A5A322" w:rsidR="00912768" w:rsidRPr="00722593" w:rsidRDefault="00912768" w:rsidP="00912768">
            <w:pPr>
              <w:tabs>
                <w:tab w:val="left" w:pos="1080"/>
              </w:tabs>
              <w:rPr>
                <w:rFonts w:ascii="Arial" w:hAnsi="Arial" w:cs="Arial"/>
                <w:sz w:val="17"/>
                <w:szCs w:val="17"/>
              </w:rPr>
            </w:pPr>
            <w:r>
              <w:rPr>
                <w:rFonts w:ascii="Arial" w:hAnsi="Arial" w:cs="Arial"/>
                <w:sz w:val="17"/>
                <w:szCs w:val="17"/>
              </w:rPr>
              <w:t>995-11.3.2</w:t>
            </w:r>
          </w:p>
        </w:tc>
        <w:tc>
          <w:tcPr>
            <w:tcW w:w="5130" w:type="dxa"/>
          </w:tcPr>
          <w:p w14:paraId="034B6FF3" w14:textId="77777777" w:rsidR="00912768" w:rsidRPr="00722593" w:rsidRDefault="00912768" w:rsidP="00912768">
            <w:pPr>
              <w:rPr>
                <w:rFonts w:ascii="Arial" w:hAnsi="Arial" w:cs="Arial"/>
                <w:sz w:val="17"/>
                <w:szCs w:val="17"/>
              </w:rPr>
            </w:pPr>
            <w:r>
              <w:rPr>
                <w:rFonts w:ascii="Arial" w:hAnsi="Arial" w:cs="Arial"/>
                <w:sz w:val="17"/>
                <w:szCs w:val="17"/>
              </w:rPr>
              <w:t>O</w:t>
            </w:r>
            <w:r w:rsidRPr="008F1DB2">
              <w:rPr>
                <w:rFonts w:ascii="Arial" w:hAnsi="Arial" w:cs="Arial"/>
                <w:sz w:val="17"/>
                <w:szCs w:val="17"/>
              </w:rPr>
              <w:t xml:space="preserve">utput file </w:t>
            </w:r>
            <w:r>
              <w:rPr>
                <w:rFonts w:ascii="Arial" w:hAnsi="Arial" w:cs="Arial"/>
                <w:sz w:val="17"/>
                <w:szCs w:val="17"/>
              </w:rPr>
              <w:t>is made of a "hard wired" harness.</w:t>
            </w:r>
          </w:p>
        </w:tc>
        <w:tc>
          <w:tcPr>
            <w:tcW w:w="1260" w:type="dxa"/>
          </w:tcPr>
          <w:p w14:paraId="0012818B" w14:textId="3CAD9B61"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610050D1"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4294FEA"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Start w:id="5" w:name="_Hlk128643822"/>
      <w:tr w:rsidR="00912768" w:rsidRPr="001A6150" w14:paraId="252DC949" w14:textId="77777777" w:rsidTr="002F66CB">
        <w:trPr>
          <w:cantSplit/>
        </w:trPr>
        <w:tc>
          <w:tcPr>
            <w:tcW w:w="540" w:type="dxa"/>
          </w:tcPr>
          <w:p w14:paraId="22FE95F8" w14:textId="478170B1"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16</w:t>
            </w:r>
            <w:r w:rsidRPr="00246543">
              <w:rPr>
                <w:rFonts w:ascii="Arial" w:hAnsi="Arial" w:cs="Arial"/>
                <w:sz w:val="17"/>
                <w:szCs w:val="17"/>
              </w:rPr>
              <w:fldChar w:fldCharType="end"/>
            </w:r>
          </w:p>
        </w:tc>
        <w:tc>
          <w:tcPr>
            <w:tcW w:w="1368" w:type="dxa"/>
          </w:tcPr>
          <w:p w14:paraId="1BCC0B9C"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995-11.3.3</w:t>
            </w:r>
          </w:p>
        </w:tc>
        <w:tc>
          <w:tcPr>
            <w:tcW w:w="5130" w:type="dxa"/>
          </w:tcPr>
          <w:p w14:paraId="7DE62234" w14:textId="68D3CF03" w:rsidR="00912768" w:rsidRPr="003B4108" w:rsidRDefault="00912768" w:rsidP="00912768">
            <w:pPr>
              <w:tabs>
                <w:tab w:val="left" w:pos="1080"/>
              </w:tabs>
              <w:rPr>
                <w:rFonts w:ascii="Arial" w:hAnsi="Arial" w:cs="Arial"/>
                <w:sz w:val="17"/>
                <w:szCs w:val="17"/>
              </w:rPr>
            </w:pPr>
            <w:r w:rsidRPr="00FF5657">
              <w:rPr>
                <w:rFonts w:ascii="Arial" w:hAnsi="Arial" w:cs="Arial"/>
                <w:sz w:val="17"/>
                <w:szCs w:val="17"/>
              </w:rPr>
              <w:t xml:space="preserve">Cabinet includes an aluminum shelf with storage compartment in the rack below the controller. </w:t>
            </w:r>
          </w:p>
        </w:tc>
        <w:tc>
          <w:tcPr>
            <w:tcW w:w="1260" w:type="dxa"/>
          </w:tcPr>
          <w:p w14:paraId="00BB307C" w14:textId="6B2EBE23"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283FC7CF"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1E123F9"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6FF7B10E" w14:textId="77777777" w:rsidTr="00321DD5">
        <w:trPr>
          <w:cantSplit/>
        </w:trPr>
        <w:tc>
          <w:tcPr>
            <w:tcW w:w="540" w:type="dxa"/>
          </w:tcPr>
          <w:p w14:paraId="2E4411CC" w14:textId="12F43DA5"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17</w:t>
            </w:r>
            <w:r w:rsidRPr="00246543">
              <w:rPr>
                <w:rFonts w:ascii="Arial" w:hAnsi="Arial" w:cs="Arial"/>
                <w:sz w:val="17"/>
                <w:szCs w:val="17"/>
              </w:rPr>
              <w:fldChar w:fldCharType="end"/>
            </w:r>
          </w:p>
        </w:tc>
        <w:tc>
          <w:tcPr>
            <w:tcW w:w="1368" w:type="dxa"/>
          </w:tcPr>
          <w:p w14:paraId="046B89AB" w14:textId="4ABEB96F" w:rsidR="00912768" w:rsidRPr="00722593" w:rsidRDefault="00912768" w:rsidP="00912768">
            <w:pPr>
              <w:tabs>
                <w:tab w:val="left" w:pos="1080"/>
              </w:tabs>
              <w:rPr>
                <w:rFonts w:ascii="Arial" w:hAnsi="Arial" w:cs="Arial"/>
                <w:sz w:val="17"/>
                <w:szCs w:val="17"/>
              </w:rPr>
            </w:pPr>
          </w:p>
        </w:tc>
        <w:tc>
          <w:tcPr>
            <w:tcW w:w="5130" w:type="dxa"/>
          </w:tcPr>
          <w:p w14:paraId="2C8D0E55" w14:textId="11DCC52C" w:rsidR="00912768" w:rsidRPr="003B4108" w:rsidRDefault="00912768" w:rsidP="00912768">
            <w:pPr>
              <w:tabs>
                <w:tab w:val="left" w:pos="1080"/>
              </w:tabs>
              <w:rPr>
                <w:rFonts w:ascii="Arial" w:hAnsi="Arial" w:cs="Arial"/>
                <w:sz w:val="17"/>
                <w:szCs w:val="17"/>
              </w:rPr>
            </w:pPr>
            <w:r w:rsidRPr="00FF5657">
              <w:rPr>
                <w:rFonts w:ascii="Arial" w:hAnsi="Arial" w:cs="Arial"/>
                <w:sz w:val="17"/>
                <w:szCs w:val="17"/>
              </w:rPr>
              <w:t>The storage compartment has telescoping drawer guides for full extension and the compartment top has a non-slip plastic laminate attached.</w:t>
            </w:r>
          </w:p>
        </w:tc>
        <w:tc>
          <w:tcPr>
            <w:tcW w:w="1260" w:type="dxa"/>
          </w:tcPr>
          <w:p w14:paraId="3A6BA8F9" w14:textId="7B41461D"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4F3E26FB"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E6A52D0"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bookmarkEnd w:id="5"/>
      <w:tr w:rsidR="00912768" w:rsidRPr="00722593" w14:paraId="0995E398" w14:textId="77777777" w:rsidTr="00321DD5">
        <w:trPr>
          <w:cantSplit/>
        </w:trPr>
        <w:tc>
          <w:tcPr>
            <w:tcW w:w="540" w:type="dxa"/>
          </w:tcPr>
          <w:p w14:paraId="6A899612" w14:textId="49E70CF8" w:rsidR="00912768" w:rsidRPr="00246543" w:rsidRDefault="00912768" w:rsidP="00912768">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18</w:t>
            </w:r>
            <w:r>
              <w:rPr>
                <w:rFonts w:ascii="Arial" w:hAnsi="Arial" w:cs="Arial"/>
                <w:sz w:val="17"/>
                <w:szCs w:val="17"/>
              </w:rPr>
              <w:fldChar w:fldCharType="end"/>
            </w:r>
          </w:p>
        </w:tc>
        <w:tc>
          <w:tcPr>
            <w:tcW w:w="1368" w:type="dxa"/>
          </w:tcPr>
          <w:p w14:paraId="3B4F182A" w14:textId="77777777" w:rsidR="00912768" w:rsidDel="0007289D" w:rsidRDefault="00912768" w:rsidP="00912768">
            <w:pPr>
              <w:tabs>
                <w:tab w:val="left" w:pos="1080"/>
              </w:tabs>
              <w:rPr>
                <w:rFonts w:ascii="Arial" w:hAnsi="Arial" w:cs="Arial"/>
                <w:sz w:val="17"/>
                <w:szCs w:val="17"/>
              </w:rPr>
            </w:pPr>
          </w:p>
        </w:tc>
        <w:tc>
          <w:tcPr>
            <w:tcW w:w="5130" w:type="dxa"/>
          </w:tcPr>
          <w:p w14:paraId="645EE51D" w14:textId="1F77D9A0" w:rsidR="00912768" w:rsidRDefault="00912768" w:rsidP="00912768">
            <w:pPr>
              <w:tabs>
                <w:tab w:val="left" w:pos="1080"/>
              </w:tabs>
              <w:rPr>
                <w:rFonts w:ascii="Arial" w:hAnsi="Arial" w:cs="Arial"/>
                <w:sz w:val="17"/>
                <w:szCs w:val="17"/>
              </w:rPr>
            </w:pPr>
            <w:r>
              <w:rPr>
                <w:rFonts w:ascii="Arial" w:hAnsi="Arial" w:cs="Arial"/>
                <w:sz w:val="17"/>
                <w:szCs w:val="17"/>
              </w:rPr>
              <w:t>A</w:t>
            </w:r>
            <w:r w:rsidRPr="00C43696">
              <w:rPr>
                <w:rFonts w:ascii="Arial" w:hAnsi="Arial" w:cs="Arial"/>
                <w:sz w:val="17"/>
                <w:szCs w:val="17"/>
              </w:rPr>
              <w:t>n RS-232 connector for communications to the C2S port</w:t>
            </w:r>
            <w:r>
              <w:rPr>
                <w:rFonts w:ascii="Arial" w:hAnsi="Arial" w:cs="Arial"/>
                <w:sz w:val="17"/>
                <w:szCs w:val="17"/>
              </w:rPr>
              <w:t xml:space="preserve"> is provided.</w:t>
            </w:r>
          </w:p>
        </w:tc>
        <w:tc>
          <w:tcPr>
            <w:tcW w:w="1260" w:type="dxa"/>
          </w:tcPr>
          <w:p w14:paraId="27886BEB" w14:textId="122BBB0D" w:rsidR="00912768"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37A0DCCE" w14:textId="796D5748" w:rsidR="00912768" w:rsidRPr="006E49A7" w:rsidRDefault="00912768" w:rsidP="00912768">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1439AC9" w14:textId="72BA5DB7" w:rsidR="00912768"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bookmarkStart w:id="6" w:name="_Hlk137740145"/>
      <w:tr w:rsidR="00912768" w:rsidRPr="001A6150" w14:paraId="54926138" w14:textId="77777777" w:rsidTr="003B4108">
        <w:trPr>
          <w:cantSplit/>
          <w:trHeight w:val="450"/>
        </w:trPr>
        <w:tc>
          <w:tcPr>
            <w:tcW w:w="540" w:type="dxa"/>
            <w:vMerge w:val="restart"/>
          </w:tcPr>
          <w:p w14:paraId="0D864E84" w14:textId="7868361A"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19</w:t>
            </w:r>
            <w:r w:rsidRPr="00246543">
              <w:rPr>
                <w:rFonts w:ascii="Arial" w:hAnsi="Arial" w:cs="Arial"/>
                <w:sz w:val="17"/>
                <w:szCs w:val="17"/>
              </w:rPr>
              <w:fldChar w:fldCharType="end"/>
            </w:r>
          </w:p>
        </w:tc>
        <w:tc>
          <w:tcPr>
            <w:tcW w:w="1368" w:type="dxa"/>
            <w:vMerge w:val="restart"/>
          </w:tcPr>
          <w:p w14:paraId="747ED94B"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995-11.3.4</w:t>
            </w:r>
          </w:p>
        </w:tc>
        <w:tc>
          <w:tcPr>
            <w:tcW w:w="5130" w:type="dxa"/>
            <w:vMerge w:val="restart"/>
          </w:tcPr>
          <w:p w14:paraId="41630D0E" w14:textId="77777777" w:rsidR="00912768" w:rsidRPr="00534FB6" w:rsidRDefault="00912768" w:rsidP="00912768">
            <w:pPr>
              <w:tabs>
                <w:tab w:val="left" w:pos="1080"/>
              </w:tabs>
              <w:rPr>
                <w:rFonts w:ascii="Arial" w:hAnsi="Arial" w:cs="Arial"/>
                <w:sz w:val="17"/>
                <w:szCs w:val="17"/>
              </w:rPr>
            </w:pPr>
            <w:r w:rsidRPr="00FF5657">
              <w:rPr>
                <w:rFonts w:ascii="Arial" w:hAnsi="Arial" w:cs="Arial"/>
                <w:sz w:val="17"/>
                <w:szCs w:val="17"/>
              </w:rPr>
              <w:t>Cabinet includes dummy loads consisting of 4.7k resistors rated at five watts minimum for Greens, Peds, and Yellows. Dummy loads are mounted on a terminal block in the rear of the output file or other approved location. One side of each dummy load is wired to AC return in a manner that allows a technician to easily attach the load to outputs from selected load switches.</w:t>
            </w:r>
          </w:p>
        </w:tc>
        <w:tc>
          <w:tcPr>
            <w:tcW w:w="1260" w:type="dxa"/>
            <w:vMerge w:val="restart"/>
          </w:tcPr>
          <w:p w14:paraId="0FF8A0D7" w14:textId="32B3A695"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503F07E9"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D1F4B24"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12768" w:rsidRPr="001A6150" w14:paraId="5EF987FB" w14:textId="77777777" w:rsidTr="002F66CB">
        <w:trPr>
          <w:cantSplit/>
          <w:trHeight w:val="449"/>
        </w:trPr>
        <w:tc>
          <w:tcPr>
            <w:tcW w:w="540" w:type="dxa"/>
            <w:vMerge/>
          </w:tcPr>
          <w:p w14:paraId="4F303185" w14:textId="77777777" w:rsidR="00912768" w:rsidRPr="00246543" w:rsidRDefault="00912768" w:rsidP="00912768">
            <w:pPr>
              <w:tabs>
                <w:tab w:val="left" w:pos="1080"/>
              </w:tabs>
              <w:jc w:val="center"/>
              <w:rPr>
                <w:rFonts w:ascii="Arial" w:hAnsi="Arial" w:cs="Arial"/>
                <w:sz w:val="17"/>
                <w:szCs w:val="17"/>
              </w:rPr>
            </w:pPr>
          </w:p>
        </w:tc>
        <w:tc>
          <w:tcPr>
            <w:tcW w:w="1368" w:type="dxa"/>
            <w:vMerge/>
          </w:tcPr>
          <w:p w14:paraId="06E89935" w14:textId="77777777" w:rsidR="00912768" w:rsidRDefault="00912768" w:rsidP="00912768">
            <w:pPr>
              <w:tabs>
                <w:tab w:val="left" w:pos="1080"/>
              </w:tabs>
              <w:rPr>
                <w:rFonts w:ascii="Arial" w:hAnsi="Arial" w:cs="Arial"/>
                <w:sz w:val="17"/>
                <w:szCs w:val="17"/>
              </w:rPr>
            </w:pPr>
          </w:p>
        </w:tc>
        <w:tc>
          <w:tcPr>
            <w:tcW w:w="5130" w:type="dxa"/>
            <w:vMerge/>
          </w:tcPr>
          <w:p w14:paraId="244A2A39" w14:textId="77777777" w:rsidR="00912768" w:rsidRPr="00FF5657" w:rsidRDefault="00912768" w:rsidP="00912768">
            <w:pPr>
              <w:tabs>
                <w:tab w:val="left" w:pos="1080"/>
              </w:tabs>
              <w:rPr>
                <w:rFonts w:ascii="Arial" w:hAnsi="Arial" w:cs="Arial"/>
                <w:sz w:val="17"/>
                <w:szCs w:val="17"/>
              </w:rPr>
            </w:pPr>
          </w:p>
        </w:tc>
        <w:tc>
          <w:tcPr>
            <w:tcW w:w="1260" w:type="dxa"/>
            <w:vMerge/>
          </w:tcPr>
          <w:p w14:paraId="4C428760" w14:textId="77777777" w:rsidR="00912768" w:rsidRDefault="00912768" w:rsidP="00912768">
            <w:pPr>
              <w:tabs>
                <w:tab w:val="left" w:pos="1080"/>
              </w:tabs>
              <w:jc w:val="center"/>
              <w:rPr>
                <w:rFonts w:ascii="Arial" w:hAnsi="Arial" w:cs="Arial"/>
                <w:sz w:val="17"/>
                <w:szCs w:val="17"/>
              </w:rPr>
            </w:pPr>
          </w:p>
        </w:tc>
        <w:tc>
          <w:tcPr>
            <w:tcW w:w="4410" w:type="dxa"/>
          </w:tcPr>
          <w:p w14:paraId="2F505055" w14:textId="05B78B54"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7269A48" w14:textId="77777777" w:rsidR="00912768" w:rsidRDefault="00912768" w:rsidP="00912768">
            <w:pPr>
              <w:tabs>
                <w:tab w:val="left" w:pos="1080"/>
              </w:tabs>
              <w:jc w:val="center"/>
              <w:rPr>
                <w:rFonts w:ascii="Arial" w:hAnsi="Arial" w:cs="Arial"/>
                <w:sz w:val="17"/>
                <w:szCs w:val="17"/>
              </w:rPr>
            </w:pPr>
          </w:p>
        </w:tc>
      </w:tr>
      <w:tr w:rsidR="00912768" w:rsidRPr="00722593" w14:paraId="3D646AA5" w14:textId="77777777" w:rsidTr="00CD4A7F">
        <w:trPr>
          <w:cantSplit/>
          <w:trHeight w:val="309"/>
        </w:trPr>
        <w:tc>
          <w:tcPr>
            <w:tcW w:w="540" w:type="dxa"/>
            <w:vMerge w:val="restart"/>
          </w:tcPr>
          <w:p w14:paraId="0C504878" w14:textId="37251B66"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20</w:t>
            </w:r>
            <w:r w:rsidRPr="00246543">
              <w:rPr>
                <w:rFonts w:ascii="Arial" w:hAnsi="Arial" w:cs="Arial"/>
                <w:sz w:val="17"/>
                <w:szCs w:val="17"/>
              </w:rPr>
              <w:fldChar w:fldCharType="end"/>
            </w:r>
          </w:p>
        </w:tc>
        <w:tc>
          <w:tcPr>
            <w:tcW w:w="1368" w:type="dxa"/>
            <w:vMerge w:val="restart"/>
          </w:tcPr>
          <w:p w14:paraId="7EF8EA19" w14:textId="14C97783" w:rsidR="00912768" w:rsidRPr="00722593" w:rsidRDefault="00912768" w:rsidP="00912768">
            <w:pPr>
              <w:tabs>
                <w:tab w:val="left" w:pos="1080"/>
              </w:tabs>
              <w:rPr>
                <w:rFonts w:ascii="Arial" w:hAnsi="Arial" w:cs="Arial"/>
                <w:sz w:val="17"/>
                <w:szCs w:val="17"/>
              </w:rPr>
            </w:pPr>
          </w:p>
        </w:tc>
        <w:tc>
          <w:tcPr>
            <w:tcW w:w="5130" w:type="dxa"/>
            <w:vMerge w:val="restart"/>
          </w:tcPr>
          <w:p w14:paraId="2E39BE5D" w14:textId="0FFA98E9" w:rsidR="00912768" w:rsidRPr="00534FB6" w:rsidRDefault="00912768" w:rsidP="00912768">
            <w:pPr>
              <w:tabs>
                <w:tab w:val="left" w:pos="1080"/>
              </w:tabs>
              <w:rPr>
                <w:rFonts w:ascii="Arial" w:hAnsi="Arial" w:cs="Arial"/>
                <w:sz w:val="17"/>
                <w:szCs w:val="17"/>
              </w:rPr>
            </w:pPr>
            <w:r w:rsidRPr="00FF5657">
              <w:rPr>
                <w:rFonts w:ascii="Arial" w:hAnsi="Arial" w:cs="Arial"/>
                <w:sz w:val="17"/>
                <w:szCs w:val="17"/>
              </w:rPr>
              <w:t>Dummy loads are mounted on a terminal block in the rear of the output file or other approved location. One side of each dummy load is wired to AC return in a manner that allows a technician to easily attach the load to outputs from selected load switches.</w:t>
            </w:r>
          </w:p>
        </w:tc>
        <w:tc>
          <w:tcPr>
            <w:tcW w:w="1260" w:type="dxa"/>
            <w:vMerge w:val="restart"/>
          </w:tcPr>
          <w:p w14:paraId="7848C43B" w14:textId="310A7932"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1A9D1275"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6D9D245"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bookmarkEnd w:id="6"/>
      <w:tr w:rsidR="00912768" w:rsidRPr="00722593" w14:paraId="641E9653" w14:textId="77777777" w:rsidTr="00321DD5">
        <w:trPr>
          <w:cantSplit/>
          <w:trHeight w:val="308"/>
        </w:trPr>
        <w:tc>
          <w:tcPr>
            <w:tcW w:w="540" w:type="dxa"/>
            <w:vMerge/>
          </w:tcPr>
          <w:p w14:paraId="505C2404"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9DE92C1" w14:textId="77777777" w:rsidR="00912768" w:rsidRDefault="00912768" w:rsidP="00912768">
            <w:pPr>
              <w:tabs>
                <w:tab w:val="left" w:pos="1080"/>
              </w:tabs>
              <w:rPr>
                <w:rFonts w:ascii="Arial" w:hAnsi="Arial" w:cs="Arial"/>
                <w:sz w:val="17"/>
                <w:szCs w:val="17"/>
              </w:rPr>
            </w:pPr>
          </w:p>
        </w:tc>
        <w:tc>
          <w:tcPr>
            <w:tcW w:w="5130" w:type="dxa"/>
            <w:vMerge/>
          </w:tcPr>
          <w:p w14:paraId="6AB0E621" w14:textId="77777777" w:rsidR="00912768" w:rsidRDefault="00912768" w:rsidP="00912768">
            <w:pPr>
              <w:tabs>
                <w:tab w:val="left" w:pos="1080"/>
              </w:tabs>
              <w:rPr>
                <w:rFonts w:ascii="Arial" w:hAnsi="Arial" w:cs="Arial"/>
                <w:sz w:val="17"/>
                <w:szCs w:val="17"/>
              </w:rPr>
            </w:pPr>
          </w:p>
        </w:tc>
        <w:tc>
          <w:tcPr>
            <w:tcW w:w="1260" w:type="dxa"/>
            <w:vMerge/>
          </w:tcPr>
          <w:p w14:paraId="1F796F1C" w14:textId="77777777" w:rsidR="00912768" w:rsidRDefault="00912768" w:rsidP="00912768">
            <w:pPr>
              <w:tabs>
                <w:tab w:val="left" w:pos="1080"/>
              </w:tabs>
              <w:jc w:val="center"/>
              <w:rPr>
                <w:rFonts w:ascii="Arial" w:hAnsi="Arial" w:cs="Arial"/>
                <w:sz w:val="17"/>
                <w:szCs w:val="17"/>
              </w:rPr>
            </w:pPr>
          </w:p>
        </w:tc>
        <w:tc>
          <w:tcPr>
            <w:tcW w:w="4410" w:type="dxa"/>
          </w:tcPr>
          <w:p w14:paraId="10A846F6"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2B71147" w14:textId="77777777" w:rsidR="00912768" w:rsidRPr="001A6150" w:rsidRDefault="00912768" w:rsidP="00912768">
            <w:pPr>
              <w:tabs>
                <w:tab w:val="left" w:pos="1080"/>
              </w:tabs>
              <w:jc w:val="center"/>
              <w:rPr>
                <w:rFonts w:ascii="Arial" w:hAnsi="Arial" w:cs="Arial"/>
                <w:sz w:val="17"/>
                <w:szCs w:val="17"/>
              </w:rPr>
            </w:pPr>
          </w:p>
        </w:tc>
      </w:tr>
      <w:tr w:rsidR="00912768" w:rsidRPr="001A6150" w14:paraId="1CA73D98" w14:textId="77777777" w:rsidTr="00534FB6">
        <w:trPr>
          <w:cantSplit/>
          <w:trHeight w:val="225"/>
        </w:trPr>
        <w:tc>
          <w:tcPr>
            <w:tcW w:w="540" w:type="dxa"/>
            <w:vMerge w:val="restart"/>
          </w:tcPr>
          <w:p w14:paraId="6D65A562" w14:textId="68B920F2"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21</w:t>
            </w:r>
            <w:r w:rsidRPr="00246543">
              <w:rPr>
                <w:rFonts w:ascii="Arial" w:hAnsi="Arial" w:cs="Arial"/>
                <w:sz w:val="17"/>
                <w:szCs w:val="17"/>
              </w:rPr>
              <w:fldChar w:fldCharType="end"/>
            </w:r>
          </w:p>
        </w:tc>
        <w:tc>
          <w:tcPr>
            <w:tcW w:w="1368" w:type="dxa"/>
            <w:vMerge w:val="restart"/>
          </w:tcPr>
          <w:p w14:paraId="6F869D5B"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995-11.3.5</w:t>
            </w:r>
          </w:p>
        </w:tc>
        <w:tc>
          <w:tcPr>
            <w:tcW w:w="5130" w:type="dxa"/>
            <w:vMerge w:val="restart"/>
          </w:tcPr>
          <w:p w14:paraId="1A4F9689" w14:textId="1CAE2FA7" w:rsidR="00912768" w:rsidRPr="00722593" w:rsidRDefault="00912768" w:rsidP="00912768">
            <w:pPr>
              <w:tabs>
                <w:tab w:val="left" w:pos="1080"/>
              </w:tabs>
              <w:rPr>
                <w:rFonts w:ascii="Arial" w:hAnsi="Arial" w:cs="Arial"/>
                <w:sz w:val="17"/>
                <w:szCs w:val="17"/>
              </w:rPr>
            </w:pPr>
            <w:r w:rsidRPr="00FF5657">
              <w:rPr>
                <w:rFonts w:ascii="Arial" w:hAnsi="Arial" w:cs="Arial"/>
                <w:sz w:val="17"/>
                <w:szCs w:val="17"/>
              </w:rPr>
              <w:t xml:space="preserve">Cabinet includes one or more light fixtures that illuminate the entire interior of the cabinet. </w:t>
            </w:r>
          </w:p>
        </w:tc>
        <w:tc>
          <w:tcPr>
            <w:tcW w:w="1260" w:type="dxa"/>
            <w:vMerge w:val="restart"/>
          </w:tcPr>
          <w:p w14:paraId="7A4EBD96" w14:textId="79D84F8C" w:rsidR="00912768" w:rsidRPr="00722593" w:rsidRDefault="00912768" w:rsidP="00912768">
            <w:pPr>
              <w:tabs>
                <w:tab w:val="left" w:pos="1080"/>
              </w:tabs>
              <w:jc w:val="center"/>
              <w:rPr>
                <w:rFonts w:ascii="Arial" w:hAnsi="Arial" w:cs="Arial"/>
                <w:sz w:val="17"/>
                <w:szCs w:val="17"/>
              </w:rPr>
            </w:pPr>
            <w:r w:rsidRPr="0045068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5068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50686">
              <w:rPr>
                <w:rFonts w:ascii="Arial" w:hAnsi="Arial" w:cs="Arial"/>
                <w:sz w:val="17"/>
                <w:szCs w:val="17"/>
              </w:rPr>
              <w:fldChar w:fldCharType="end"/>
            </w:r>
          </w:p>
        </w:tc>
        <w:tc>
          <w:tcPr>
            <w:tcW w:w="4410" w:type="dxa"/>
          </w:tcPr>
          <w:p w14:paraId="39CC300F"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95C7FFF"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534FB6" w:rsidRPr="001A6150" w14:paraId="0DE7F5EE" w14:textId="77777777" w:rsidTr="00FF5657">
        <w:trPr>
          <w:cantSplit/>
          <w:trHeight w:val="288"/>
        </w:trPr>
        <w:tc>
          <w:tcPr>
            <w:tcW w:w="540" w:type="dxa"/>
            <w:vMerge/>
          </w:tcPr>
          <w:p w14:paraId="66069BB2" w14:textId="77777777" w:rsidR="00534FB6" w:rsidRPr="00246543" w:rsidRDefault="00534FB6" w:rsidP="002F66CB">
            <w:pPr>
              <w:tabs>
                <w:tab w:val="left" w:pos="1080"/>
              </w:tabs>
              <w:jc w:val="center"/>
              <w:rPr>
                <w:rFonts w:ascii="Arial" w:hAnsi="Arial" w:cs="Arial"/>
                <w:sz w:val="17"/>
                <w:szCs w:val="17"/>
              </w:rPr>
            </w:pPr>
            <w:bookmarkStart w:id="7" w:name="_Hlk137740212"/>
          </w:p>
        </w:tc>
        <w:tc>
          <w:tcPr>
            <w:tcW w:w="1368" w:type="dxa"/>
            <w:vMerge/>
          </w:tcPr>
          <w:p w14:paraId="268FE29E" w14:textId="77777777" w:rsidR="00534FB6" w:rsidRDefault="00534FB6" w:rsidP="002F66CB">
            <w:pPr>
              <w:tabs>
                <w:tab w:val="left" w:pos="1080"/>
              </w:tabs>
              <w:rPr>
                <w:rFonts w:ascii="Arial" w:hAnsi="Arial" w:cs="Arial"/>
                <w:sz w:val="17"/>
                <w:szCs w:val="17"/>
              </w:rPr>
            </w:pPr>
          </w:p>
        </w:tc>
        <w:tc>
          <w:tcPr>
            <w:tcW w:w="5130" w:type="dxa"/>
            <w:vMerge/>
          </w:tcPr>
          <w:p w14:paraId="78F590E6" w14:textId="77777777" w:rsidR="00534FB6" w:rsidRPr="002F4E79" w:rsidRDefault="00534FB6" w:rsidP="002F66CB">
            <w:pPr>
              <w:tabs>
                <w:tab w:val="left" w:pos="1080"/>
              </w:tabs>
              <w:rPr>
                <w:rFonts w:ascii="Arial" w:hAnsi="Arial" w:cs="Arial"/>
                <w:sz w:val="17"/>
                <w:szCs w:val="17"/>
                <w:highlight w:val="yellow"/>
              </w:rPr>
            </w:pPr>
          </w:p>
        </w:tc>
        <w:tc>
          <w:tcPr>
            <w:tcW w:w="1260" w:type="dxa"/>
            <w:vMerge/>
          </w:tcPr>
          <w:p w14:paraId="7FC4CF05" w14:textId="77777777" w:rsidR="00534FB6" w:rsidRDefault="00534FB6" w:rsidP="002F66CB">
            <w:pPr>
              <w:tabs>
                <w:tab w:val="left" w:pos="1080"/>
              </w:tabs>
              <w:jc w:val="center"/>
              <w:rPr>
                <w:rFonts w:ascii="Arial" w:hAnsi="Arial" w:cs="Arial"/>
                <w:sz w:val="17"/>
                <w:szCs w:val="17"/>
              </w:rPr>
            </w:pPr>
          </w:p>
        </w:tc>
        <w:tc>
          <w:tcPr>
            <w:tcW w:w="4410" w:type="dxa"/>
          </w:tcPr>
          <w:p w14:paraId="3C47029B" w14:textId="4D2DF454" w:rsidR="00534FB6" w:rsidRDefault="00534FB6" w:rsidP="002F66CB">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B3BBDAB" w14:textId="77777777" w:rsidR="00534FB6" w:rsidRDefault="00534FB6" w:rsidP="002F66CB">
            <w:pPr>
              <w:jc w:val="center"/>
              <w:rPr>
                <w:rFonts w:ascii="Arial" w:hAnsi="Arial" w:cs="Arial"/>
                <w:sz w:val="17"/>
                <w:szCs w:val="17"/>
              </w:rPr>
            </w:pPr>
          </w:p>
        </w:tc>
      </w:tr>
      <w:bookmarkEnd w:id="7"/>
      <w:tr w:rsidR="00D67BCD" w:rsidRPr="00722593" w14:paraId="54841C88" w14:textId="77777777" w:rsidTr="002D4EA6">
        <w:trPr>
          <w:cantSplit/>
          <w:trHeight w:val="567"/>
        </w:trPr>
        <w:tc>
          <w:tcPr>
            <w:tcW w:w="540" w:type="dxa"/>
          </w:tcPr>
          <w:p w14:paraId="0479DD93" w14:textId="1BAFE42E" w:rsidR="00D67BCD" w:rsidRPr="00722593" w:rsidRDefault="00D67BCD" w:rsidP="007E6721">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22</w:t>
            </w:r>
            <w:r w:rsidRPr="00246543">
              <w:rPr>
                <w:rFonts w:ascii="Arial" w:hAnsi="Arial" w:cs="Arial"/>
                <w:sz w:val="17"/>
                <w:szCs w:val="17"/>
              </w:rPr>
              <w:fldChar w:fldCharType="end"/>
            </w:r>
          </w:p>
        </w:tc>
        <w:tc>
          <w:tcPr>
            <w:tcW w:w="1368" w:type="dxa"/>
          </w:tcPr>
          <w:p w14:paraId="523607B3" w14:textId="4734F389" w:rsidR="00D67BCD" w:rsidRPr="00722593" w:rsidRDefault="00D67BCD" w:rsidP="007E6721">
            <w:pPr>
              <w:tabs>
                <w:tab w:val="left" w:pos="1080"/>
              </w:tabs>
              <w:rPr>
                <w:rFonts w:ascii="Arial" w:hAnsi="Arial" w:cs="Arial"/>
                <w:sz w:val="17"/>
                <w:szCs w:val="17"/>
              </w:rPr>
            </w:pPr>
          </w:p>
        </w:tc>
        <w:tc>
          <w:tcPr>
            <w:tcW w:w="5130" w:type="dxa"/>
          </w:tcPr>
          <w:p w14:paraId="7DD239D0" w14:textId="556FBC50" w:rsidR="00D67BCD" w:rsidRPr="00722593" w:rsidRDefault="00D67BCD" w:rsidP="007E6721">
            <w:pPr>
              <w:tabs>
                <w:tab w:val="left" w:pos="1080"/>
              </w:tabs>
              <w:rPr>
                <w:rFonts w:ascii="Arial" w:hAnsi="Arial" w:cs="Arial"/>
                <w:sz w:val="17"/>
                <w:szCs w:val="17"/>
              </w:rPr>
            </w:pPr>
            <w:r w:rsidRPr="00FF5657">
              <w:rPr>
                <w:rFonts w:ascii="Arial" w:hAnsi="Arial" w:cs="Arial"/>
                <w:sz w:val="17"/>
                <w:szCs w:val="17"/>
              </w:rPr>
              <w:t>All lighting fixtures automatically turn on when the cabinet doors are opened and off when the doors are closed.</w:t>
            </w:r>
          </w:p>
        </w:tc>
        <w:tc>
          <w:tcPr>
            <w:tcW w:w="1260" w:type="dxa"/>
          </w:tcPr>
          <w:p w14:paraId="0500CDF6" w14:textId="579EB597" w:rsidR="00D67BCD" w:rsidRPr="00722593" w:rsidRDefault="00912768" w:rsidP="007E672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437A09BE" w14:textId="690FCBF9" w:rsidR="00D67BCD" w:rsidRDefault="00D67BCD" w:rsidP="007E6721">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p w14:paraId="0AEA1157" w14:textId="1E10FC2E" w:rsidR="00D67BCD" w:rsidRDefault="00D67BCD" w:rsidP="007E6721">
            <w:pPr>
              <w:tabs>
                <w:tab w:val="left" w:pos="1080"/>
              </w:tabs>
            </w:pPr>
          </w:p>
        </w:tc>
        <w:tc>
          <w:tcPr>
            <w:tcW w:w="1980" w:type="dxa"/>
          </w:tcPr>
          <w:p w14:paraId="50A7E835" w14:textId="0CA739B2" w:rsidR="00D67BCD" w:rsidRPr="001A6150" w:rsidRDefault="00D67BCD" w:rsidP="007E6721">
            <w:pPr>
              <w:jc w:val="center"/>
              <w:rPr>
                <w:rFonts w:ascii="Arial" w:hAnsi="Arial" w:cs="Arial"/>
                <w:sz w:val="17"/>
                <w:szCs w:val="17"/>
              </w:rPr>
            </w:pPr>
            <w:r>
              <w:rPr>
                <w:rFonts w:ascii="Arial" w:hAnsi="Arial" w:cs="Arial"/>
                <w:sz w:val="17"/>
                <w:szCs w:val="17"/>
              </w:rPr>
              <w:t>Physical Inspection</w:t>
            </w:r>
          </w:p>
        </w:tc>
      </w:tr>
      <w:tr w:rsidR="00912768" w:rsidRPr="00722593" w14:paraId="4E351B46" w14:textId="77777777" w:rsidTr="00CD4A7F">
        <w:trPr>
          <w:cantSplit/>
          <w:trHeight w:val="206"/>
        </w:trPr>
        <w:tc>
          <w:tcPr>
            <w:tcW w:w="540" w:type="dxa"/>
            <w:vMerge w:val="restart"/>
          </w:tcPr>
          <w:p w14:paraId="56AE63F3" w14:textId="0D8F465B"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lastRenderedPageBreak/>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23</w:t>
            </w:r>
            <w:r w:rsidRPr="00246543">
              <w:rPr>
                <w:rFonts w:ascii="Arial" w:hAnsi="Arial" w:cs="Arial"/>
                <w:sz w:val="17"/>
                <w:szCs w:val="17"/>
              </w:rPr>
              <w:fldChar w:fldCharType="end"/>
            </w:r>
          </w:p>
        </w:tc>
        <w:tc>
          <w:tcPr>
            <w:tcW w:w="1368" w:type="dxa"/>
            <w:vMerge w:val="restart"/>
          </w:tcPr>
          <w:p w14:paraId="7B3D4B73" w14:textId="3F7F45BB" w:rsidR="00912768" w:rsidRPr="00722593" w:rsidRDefault="00912768" w:rsidP="00912768">
            <w:pPr>
              <w:tabs>
                <w:tab w:val="left" w:pos="1080"/>
              </w:tabs>
              <w:rPr>
                <w:rFonts w:ascii="Arial" w:hAnsi="Arial" w:cs="Arial"/>
                <w:sz w:val="17"/>
                <w:szCs w:val="17"/>
              </w:rPr>
            </w:pPr>
            <w:r>
              <w:rPr>
                <w:rFonts w:ascii="Arial" w:hAnsi="Arial" w:cs="Arial"/>
                <w:sz w:val="17"/>
                <w:szCs w:val="17"/>
              </w:rPr>
              <w:t>995-11.3.6</w:t>
            </w:r>
          </w:p>
        </w:tc>
        <w:tc>
          <w:tcPr>
            <w:tcW w:w="5130" w:type="dxa"/>
            <w:vMerge w:val="restart"/>
          </w:tcPr>
          <w:p w14:paraId="79846360"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C</w:t>
            </w:r>
            <w:r w:rsidRPr="003C3684">
              <w:rPr>
                <w:rFonts w:ascii="Arial" w:hAnsi="Arial" w:cs="Arial"/>
                <w:color w:val="000000"/>
                <w:sz w:val="17"/>
                <w:szCs w:val="17"/>
              </w:rPr>
              <w:t xml:space="preserve">abinet </w:t>
            </w:r>
            <w:r>
              <w:rPr>
                <w:rFonts w:ascii="Arial" w:hAnsi="Arial" w:cs="Arial"/>
                <w:color w:val="000000"/>
                <w:sz w:val="17"/>
                <w:szCs w:val="17"/>
              </w:rPr>
              <w:t xml:space="preserve">provided </w:t>
            </w:r>
            <w:r w:rsidRPr="003C3684">
              <w:rPr>
                <w:rFonts w:ascii="Arial" w:hAnsi="Arial" w:cs="Arial"/>
                <w:color w:val="000000"/>
                <w:sz w:val="17"/>
                <w:szCs w:val="17"/>
              </w:rPr>
              <w:t xml:space="preserve">with devices to protect equipment from surges. </w:t>
            </w:r>
          </w:p>
        </w:tc>
        <w:tc>
          <w:tcPr>
            <w:tcW w:w="1260" w:type="dxa"/>
            <w:vMerge w:val="restart"/>
          </w:tcPr>
          <w:p w14:paraId="66E54997" w14:textId="36451833" w:rsidR="00912768" w:rsidRPr="00722593" w:rsidRDefault="00912768" w:rsidP="00912768">
            <w:pPr>
              <w:tabs>
                <w:tab w:val="left" w:pos="1080"/>
              </w:tabs>
              <w:jc w:val="center"/>
              <w:rPr>
                <w:rFonts w:ascii="Arial" w:hAnsi="Arial" w:cs="Arial"/>
                <w:sz w:val="17"/>
                <w:szCs w:val="17"/>
              </w:rPr>
            </w:pPr>
            <w:r w:rsidRPr="003B2D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B2D7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3B2D77">
              <w:rPr>
                <w:rFonts w:ascii="Arial" w:hAnsi="Arial" w:cs="Arial"/>
                <w:sz w:val="17"/>
                <w:szCs w:val="17"/>
              </w:rPr>
              <w:fldChar w:fldCharType="end"/>
            </w:r>
          </w:p>
        </w:tc>
        <w:tc>
          <w:tcPr>
            <w:tcW w:w="4410" w:type="dxa"/>
          </w:tcPr>
          <w:p w14:paraId="05451F78"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7D4EA80"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00D1882B" w14:textId="77777777" w:rsidTr="004D3846">
        <w:trPr>
          <w:cantSplit/>
          <w:trHeight w:val="288"/>
        </w:trPr>
        <w:tc>
          <w:tcPr>
            <w:tcW w:w="540" w:type="dxa"/>
            <w:vMerge/>
          </w:tcPr>
          <w:p w14:paraId="6664200C"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2A2E6179" w14:textId="77777777" w:rsidR="00912768" w:rsidRDefault="00912768" w:rsidP="00912768">
            <w:pPr>
              <w:tabs>
                <w:tab w:val="left" w:pos="1080"/>
              </w:tabs>
              <w:rPr>
                <w:rFonts w:ascii="Arial" w:hAnsi="Arial" w:cs="Arial"/>
                <w:sz w:val="17"/>
                <w:szCs w:val="17"/>
              </w:rPr>
            </w:pPr>
          </w:p>
        </w:tc>
        <w:tc>
          <w:tcPr>
            <w:tcW w:w="5130" w:type="dxa"/>
            <w:vMerge/>
          </w:tcPr>
          <w:p w14:paraId="505E3520" w14:textId="77777777" w:rsidR="00912768" w:rsidRDefault="00912768" w:rsidP="00912768">
            <w:pPr>
              <w:rPr>
                <w:rFonts w:ascii="Arial" w:hAnsi="Arial" w:cs="Arial"/>
                <w:color w:val="000000"/>
                <w:sz w:val="17"/>
                <w:szCs w:val="17"/>
              </w:rPr>
            </w:pPr>
          </w:p>
        </w:tc>
        <w:tc>
          <w:tcPr>
            <w:tcW w:w="1260" w:type="dxa"/>
            <w:vMerge/>
          </w:tcPr>
          <w:p w14:paraId="4928E21E" w14:textId="77777777" w:rsidR="00912768" w:rsidRDefault="00912768" w:rsidP="00912768">
            <w:pPr>
              <w:tabs>
                <w:tab w:val="left" w:pos="1080"/>
              </w:tabs>
              <w:jc w:val="center"/>
              <w:rPr>
                <w:rFonts w:ascii="Arial" w:hAnsi="Arial" w:cs="Arial"/>
                <w:sz w:val="17"/>
                <w:szCs w:val="17"/>
              </w:rPr>
            </w:pPr>
          </w:p>
        </w:tc>
        <w:tc>
          <w:tcPr>
            <w:tcW w:w="4410" w:type="dxa"/>
          </w:tcPr>
          <w:p w14:paraId="40777C67"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2EC5DA6" w14:textId="77777777" w:rsidR="00912768" w:rsidRPr="001A6150" w:rsidRDefault="00912768" w:rsidP="00912768">
            <w:pPr>
              <w:jc w:val="center"/>
              <w:rPr>
                <w:rFonts w:ascii="Arial" w:hAnsi="Arial" w:cs="Arial"/>
                <w:sz w:val="17"/>
                <w:szCs w:val="17"/>
              </w:rPr>
            </w:pPr>
          </w:p>
        </w:tc>
      </w:tr>
      <w:tr w:rsidR="00912768" w:rsidRPr="00722593" w14:paraId="7342C61F" w14:textId="77777777" w:rsidTr="00321DD5">
        <w:trPr>
          <w:cantSplit/>
        </w:trPr>
        <w:tc>
          <w:tcPr>
            <w:tcW w:w="540" w:type="dxa"/>
          </w:tcPr>
          <w:p w14:paraId="01618B74" w14:textId="02A84D30"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24</w:t>
            </w:r>
            <w:r w:rsidRPr="00246543">
              <w:rPr>
                <w:rFonts w:ascii="Arial" w:hAnsi="Arial" w:cs="Arial"/>
                <w:sz w:val="17"/>
                <w:szCs w:val="17"/>
              </w:rPr>
              <w:fldChar w:fldCharType="end"/>
            </w:r>
          </w:p>
        </w:tc>
        <w:tc>
          <w:tcPr>
            <w:tcW w:w="1368" w:type="dxa"/>
          </w:tcPr>
          <w:p w14:paraId="162F8C9A" w14:textId="77777777" w:rsidR="00912768" w:rsidRPr="00722593" w:rsidRDefault="00912768" w:rsidP="00912768">
            <w:pPr>
              <w:tabs>
                <w:tab w:val="left" w:pos="1080"/>
              </w:tabs>
              <w:rPr>
                <w:rFonts w:ascii="Arial" w:hAnsi="Arial" w:cs="Arial"/>
                <w:sz w:val="17"/>
                <w:szCs w:val="17"/>
              </w:rPr>
            </w:pPr>
          </w:p>
        </w:tc>
        <w:tc>
          <w:tcPr>
            <w:tcW w:w="5130" w:type="dxa"/>
          </w:tcPr>
          <w:p w14:paraId="3931BC68" w14:textId="77777777" w:rsidR="00912768" w:rsidRPr="008B4A8E" w:rsidRDefault="00912768" w:rsidP="00912768">
            <w:pPr>
              <w:rPr>
                <w:rFonts w:ascii="Arial" w:hAnsi="Arial" w:cs="Arial"/>
                <w:color w:val="000000"/>
                <w:sz w:val="17"/>
                <w:szCs w:val="17"/>
              </w:rPr>
            </w:pPr>
            <w:r w:rsidRPr="003C3684">
              <w:rPr>
                <w:rFonts w:ascii="Arial" w:hAnsi="Arial" w:cs="Arial"/>
                <w:color w:val="000000"/>
                <w:sz w:val="17"/>
                <w:szCs w:val="17"/>
              </w:rPr>
              <w:t xml:space="preserve">Surge protector termination panels </w:t>
            </w:r>
            <w:r>
              <w:rPr>
                <w:rFonts w:ascii="Arial" w:hAnsi="Arial" w:cs="Arial"/>
                <w:color w:val="000000"/>
                <w:sz w:val="17"/>
                <w:szCs w:val="17"/>
              </w:rPr>
              <w:t>ar</w:t>
            </w:r>
            <w:r w:rsidRPr="003C3684">
              <w:rPr>
                <w:rFonts w:ascii="Arial" w:hAnsi="Arial" w:cs="Arial"/>
                <w:color w:val="000000"/>
                <w:sz w:val="17"/>
                <w:szCs w:val="17"/>
              </w:rPr>
              <w:t>e attached to the cabinet rack assembly and allow sufficient space for connections, access, and surge protector replacement.</w:t>
            </w:r>
          </w:p>
        </w:tc>
        <w:tc>
          <w:tcPr>
            <w:tcW w:w="1260" w:type="dxa"/>
          </w:tcPr>
          <w:p w14:paraId="4415C5C6" w14:textId="13BE268F" w:rsidR="00912768" w:rsidRPr="00722593" w:rsidRDefault="00912768" w:rsidP="00912768">
            <w:pPr>
              <w:tabs>
                <w:tab w:val="left" w:pos="1080"/>
              </w:tabs>
              <w:jc w:val="center"/>
              <w:rPr>
                <w:rFonts w:ascii="Arial" w:hAnsi="Arial" w:cs="Arial"/>
                <w:sz w:val="17"/>
                <w:szCs w:val="17"/>
              </w:rPr>
            </w:pPr>
            <w:r w:rsidRPr="003B2D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B2D7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3B2D77">
              <w:rPr>
                <w:rFonts w:ascii="Arial" w:hAnsi="Arial" w:cs="Arial"/>
                <w:sz w:val="17"/>
                <w:szCs w:val="17"/>
              </w:rPr>
              <w:fldChar w:fldCharType="end"/>
            </w:r>
          </w:p>
        </w:tc>
        <w:tc>
          <w:tcPr>
            <w:tcW w:w="4410" w:type="dxa"/>
          </w:tcPr>
          <w:p w14:paraId="125112F3"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B50BBD5"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1A6150" w14:paraId="4D3CC6E5" w14:textId="77777777" w:rsidTr="00FF721E">
        <w:trPr>
          <w:cantSplit/>
          <w:trHeight w:val="225"/>
        </w:trPr>
        <w:tc>
          <w:tcPr>
            <w:tcW w:w="540" w:type="dxa"/>
            <w:vMerge w:val="restart"/>
          </w:tcPr>
          <w:p w14:paraId="563D9E96" w14:textId="2DF1BAAF"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25</w:t>
            </w:r>
            <w:r w:rsidRPr="00246543">
              <w:rPr>
                <w:rFonts w:ascii="Arial" w:hAnsi="Arial" w:cs="Arial"/>
                <w:sz w:val="17"/>
                <w:szCs w:val="17"/>
              </w:rPr>
              <w:fldChar w:fldCharType="end"/>
            </w:r>
          </w:p>
        </w:tc>
        <w:tc>
          <w:tcPr>
            <w:tcW w:w="1368" w:type="dxa"/>
            <w:vMerge w:val="restart"/>
          </w:tcPr>
          <w:p w14:paraId="14F9CBCB"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E0BE26B" w14:textId="07A80CCD" w:rsidR="00912768" w:rsidRPr="00FF721E" w:rsidRDefault="00912768" w:rsidP="00912768">
            <w:pPr>
              <w:rPr>
                <w:rFonts w:ascii="Arial" w:hAnsi="Arial" w:cs="Arial"/>
                <w:color w:val="000000"/>
                <w:sz w:val="17"/>
                <w:szCs w:val="17"/>
              </w:rPr>
            </w:pPr>
            <w:r w:rsidRPr="00FF5657">
              <w:rPr>
                <w:rFonts w:ascii="Arial" w:hAnsi="Arial" w:cs="Arial"/>
                <w:color w:val="000000"/>
                <w:sz w:val="17"/>
                <w:szCs w:val="17"/>
              </w:rPr>
              <w:t xml:space="preserve">AC isolation terminals are on the same side of the cabinet as the AC service inputs. </w:t>
            </w:r>
          </w:p>
        </w:tc>
        <w:tc>
          <w:tcPr>
            <w:tcW w:w="1260" w:type="dxa"/>
            <w:vMerge w:val="restart"/>
          </w:tcPr>
          <w:p w14:paraId="38F9FB23" w14:textId="00DA011D" w:rsidR="00912768" w:rsidRPr="00722593" w:rsidRDefault="00912768" w:rsidP="00912768">
            <w:pPr>
              <w:tabs>
                <w:tab w:val="left" w:pos="1080"/>
              </w:tabs>
              <w:jc w:val="center"/>
              <w:rPr>
                <w:rFonts w:ascii="Arial" w:hAnsi="Arial" w:cs="Arial"/>
                <w:sz w:val="17"/>
                <w:szCs w:val="17"/>
              </w:rPr>
            </w:pPr>
            <w:r w:rsidRPr="003B2D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B2D7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3B2D77">
              <w:rPr>
                <w:rFonts w:ascii="Arial" w:hAnsi="Arial" w:cs="Arial"/>
                <w:sz w:val="17"/>
                <w:szCs w:val="17"/>
              </w:rPr>
              <w:fldChar w:fldCharType="end"/>
            </w:r>
          </w:p>
        </w:tc>
        <w:tc>
          <w:tcPr>
            <w:tcW w:w="4410" w:type="dxa"/>
          </w:tcPr>
          <w:p w14:paraId="69244681"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FB1A612"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1A6150" w14:paraId="2A0D6037" w14:textId="77777777" w:rsidTr="00FF5657">
        <w:trPr>
          <w:cantSplit/>
          <w:trHeight w:val="288"/>
        </w:trPr>
        <w:tc>
          <w:tcPr>
            <w:tcW w:w="540" w:type="dxa"/>
            <w:vMerge/>
          </w:tcPr>
          <w:p w14:paraId="7C2C2FCC" w14:textId="77777777" w:rsidR="00912768" w:rsidRPr="00246543" w:rsidRDefault="00912768" w:rsidP="00912768">
            <w:pPr>
              <w:tabs>
                <w:tab w:val="left" w:pos="1080"/>
              </w:tabs>
              <w:jc w:val="center"/>
              <w:rPr>
                <w:rFonts w:ascii="Arial" w:hAnsi="Arial" w:cs="Arial"/>
                <w:sz w:val="17"/>
                <w:szCs w:val="17"/>
              </w:rPr>
            </w:pPr>
          </w:p>
        </w:tc>
        <w:tc>
          <w:tcPr>
            <w:tcW w:w="1368" w:type="dxa"/>
            <w:vMerge/>
          </w:tcPr>
          <w:p w14:paraId="4632A131" w14:textId="77777777" w:rsidR="00912768" w:rsidRPr="00722593" w:rsidRDefault="00912768" w:rsidP="00912768">
            <w:pPr>
              <w:tabs>
                <w:tab w:val="left" w:pos="1080"/>
              </w:tabs>
              <w:rPr>
                <w:rFonts w:ascii="Arial" w:hAnsi="Arial" w:cs="Arial"/>
                <w:sz w:val="17"/>
                <w:szCs w:val="17"/>
              </w:rPr>
            </w:pPr>
          </w:p>
        </w:tc>
        <w:tc>
          <w:tcPr>
            <w:tcW w:w="5130" w:type="dxa"/>
            <w:vMerge/>
          </w:tcPr>
          <w:p w14:paraId="1F5EA6D9" w14:textId="77777777" w:rsidR="00912768" w:rsidRPr="00FF5657" w:rsidRDefault="00912768" w:rsidP="00912768">
            <w:pPr>
              <w:rPr>
                <w:rFonts w:ascii="Arial" w:hAnsi="Arial" w:cs="Arial"/>
                <w:color w:val="000000"/>
                <w:sz w:val="17"/>
                <w:szCs w:val="17"/>
              </w:rPr>
            </w:pPr>
          </w:p>
        </w:tc>
        <w:tc>
          <w:tcPr>
            <w:tcW w:w="1260" w:type="dxa"/>
            <w:vMerge/>
          </w:tcPr>
          <w:p w14:paraId="0D33A8B4" w14:textId="77777777" w:rsidR="00912768" w:rsidRDefault="00912768" w:rsidP="00912768">
            <w:pPr>
              <w:tabs>
                <w:tab w:val="left" w:pos="1080"/>
              </w:tabs>
              <w:jc w:val="center"/>
              <w:rPr>
                <w:rFonts w:ascii="Arial" w:hAnsi="Arial" w:cs="Arial"/>
                <w:sz w:val="17"/>
                <w:szCs w:val="17"/>
              </w:rPr>
            </w:pPr>
          </w:p>
        </w:tc>
        <w:tc>
          <w:tcPr>
            <w:tcW w:w="4410" w:type="dxa"/>
          </w:tcPr>
          <w:p w14:paraId="11DBBB03" w14:textId="222D35C2"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5A22FB7" w14:textId="77777777" w:rsidR="00912768" w:rsidRDefault="00912768" w:rsidP="00912768">
            <w:pPr>
              <w:jc w:val="center"/>
              <w:rPr>
                <w:rFonts w:ascii="Arial" w:hAnsi="Arial" w:cs="Arial"/>
                <w:sz w:val="17"/>
                <w:szCs w:val="17"/>
              </w:rPr>
            </w:pPr>
          </w:p>
        </w:tc>
      </w:tr>
      <w:tr w:rsidR="00912768" w:rsidRPr="00722593" w14:paraId="42555B6B" w14:textId="77777777" w:rsidTr="00CD4A7F">
        <w:trPr>
          <w:cantSplit/>
          <w:trHeight w:val="206"/>
        </w:trPr>
        <w:tc>
          <w:tcPr>
            <w:tcW w:w="540" w:type="dxa"/>
            <w:vMerge w:val="restart"/>
          </w:tcPr>
          <w:p w14:paraId="63B79B1B" w14:textId="148581F3" w:rsidR="00912768" w:rsidRPr="00722593" w:rsidRDefault="00912768" w:rsidP="00912768">
            <w:pPr>
              <w:tabs>
                <w:tab w:val="left" w:pos="1080"/>
              </w:tabs>
              <w:jc w:val="center"/>
              <w:rPr>
                <w:rFonts w:ascii="Arial" w:hAnsi="Arial" w:cs="Arial"/>
                <w:sz w:val="17"/>
                <w:szCs w:val="17"/>
              </w:rPr>
            </w:pPr>
            <w:r w:rsidRPr="00246543">
              <w:rPr>
                <w:rFonts w:ascii="Arial" w:hAnsi="Arial" w:cs="Arial"/>
                <w:sz w:val="17"/>
                <w:szCs w:val="17"/>
              </w:rPr>
              <w:fldChar w:fldCharType="begin"/>
            </w:r>
            <w:r w:rsidRPr="00246543">
              <w:rPr>
                <w:rFonts w:ascii="Arial" w:hAnsi="Arial" w:cs="Arial"/>
                <w:sz w:val="17"/>
                <w:szCs w:val="17"/>
              </w:rPr>
              <w:instrText xml:space="preserve"> SEQ A602 </w:instrText>
            </w:r>
            <w:r w:rsidRPr="00246543">
              <w:rPr>
                <w:rFonts w:ascii="Arial" w:hAnsi="Arial" w:cs="Arial"/>
                <w:sz w:val="17"/>
                <w:szCs w:val="17"/>
              </w:rPr>
              <w:fldChar w:fldCharType="separate"/>
            </w:r>
            <w:r w:rsidR="00902527">
              <w:rPr>
                <w:rFonts w:ascii="Arial" w:hAnsi="Arial" w:cs="Arial"/>
                <w:noProof/>
                <w:sz w:val="17"/>
                <w:szCs w:val="17"/>
              </w:rPr>
              <w:t>26</w:t>
            </w:r>
            <w:r w:rsidRPr="00246543">
              <w:rPr>
                <w:rFonts w:ascii="Arial" w:hAnsi="Arial" w:cs="Arial"/>
                <w:sz w:val="17"/>
                <w:szCs w:val="17"/>
              </w:rPr>
              <w:fldChar w:fldCharType="end"/>
            </w:r>
          </w:p>
        </w:tc>
        <w:tc>
          <w:tcPr>
            <w:tcW w:w="1368" w:type="dxa"/>
            <w:vMerge w:val="restart"/>
          </w:tcPr>
          <w:p w14:paraId="15C640CA"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71B04106" w14:textId="065D11FF" w:rsidR="00912768" w:rsidRPr="00FF721E" w:rsidRDefault="00912768" w:rsidP="00912768">
            <w:pPr>
              <w:rPr>
                <w:rFonts w:ascii="Arial" w:hAnsi="Arial" w:cs="Arial"/>
                <w:color w:val="000000"/>
                <w:sz w:val="17"/>
                <w:szCs w:val="17"/>
              </w:rPr>
            </w:pPr>
            <w:r w:rsidRPr="00FF5657">
              <w:rPr>
                <w:rFonts w:ascii="Arial" w:hAnsi="Arial" w:cs="Arial"/>
                <w:color w:val="000000"/>
                <w:sz w:val="17"/>
                <w:szCs w:val="17"/>
              </w:rPr>
              <w:t>DC terminals and loop detector terminals are installed on the opposite side of the cabinet from the AC power lines.</w:t>
            </w:r>
          </w:p>
        </w:tc>
        <w:tc>
          <w:tcPr>
            <w:tcW w:w="1260" w:type="dxa"/>
            <w:vMerge w:val="restart"/>
          </w:tcPr>
          <w:p w14:paraId="11BB7380" w14:textId="46695BC0" w:rsidR="00912768" w:rsidRPr="00722593" w:rsidRDefault="00912768" w:rsidP="00912768">
            <w:pPr>
              <w:tabs>
                <w:tab w:val="left" w:pos="1080"/>
              </w:tabs>
              <w:jc w:val="center"/>
              <w:rPr>
                <w:rFonts w:ascii="Arial" w:hAnsi="Arial" w:cs="Arial"/>
                <w:sz w:val="17"/>
                <w:szCs w:val="17"/>
              </w:rPr>
            </w:pPr>
            <w:r w:rsidRPr="003B2D7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B2D7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3B2D77">
              <w:rPr>
                <w:rFonts w:ascii="Arial" w:hAnsi="Arial" w:cs="Arial"/>
                <w:sz w:val="17"/>
                <w:szCs w:val="17"/>
              </w:rPr>
              <w:fldChar w:fldCharType="end"/>
            </w:r>
          </w:p>
        </w:tc>
        <w:tc>
          <w:tcPr>
            <w:tcW w:w="4410" w:type="dxa"/>
          </w:tcPr>
          <w:p w14:paraId="5F4AB3C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FDF3DDE"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7E6721" w:rsidRPr="00722593" w14:paraId="4C0EB518" w14:textId="77777777" w:rsidTr="004D3846">
        <w:trPr>
          <w:cantSplit/>
          <w:trHeight w:val="288"/>
        </w:trPr>
        <w:tc>
          <w:tcPr>
            <w:tcW w:w="540" w:type="dxa"/>
            <w:vMerge/>
          </w:tcPr>
          <w:p w14:paraId="5FA0F5AE"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3CFDFDEF" w14:textId="77777777" w:rsidR="007E6721" w:rsidRPr="00722593" w:rsidRDefault="007E6721" w:rsidP="007E6721">
            <w:pPr>
              <w:tabs>
                <w:tab w:val="left" w:pos="1080"/>
              </w:tabs>
              <w:rPr>
                <w:rFonts w:ascii="Arial" w:hAnsi="Arial" w:cs="Arial"/>
                <w:sz w:val="17"/>
                <w:szCs w:val="17"/>
              </w:rPr>
            </w:pPr>
          </w:p>
        </w:tc>
        <w:tc>
          <w:tcPr>
            <w:tcW w:w="5130" w:type="dxa"/>
            <w:vMerge/>
          </w:tcPr>
          <w:p w14:paraId="77039EF9" w14:textId="77777777" w:rsidR="007E6721" w:rsidRPr="002249CA" w:rsidRDefault="007E6721" w:rsidP="007E6721">
            <w:pPr>
              <w:rPr>
                <w:rFonts w:ascii="Arial" w:hAnsi="Arial" w:cs="Arial"/>
                <w:color w:val="000000"/>
                <w:sz w:val="17"/>
                <w:szCs w:val="17"/>
              </w:rPr>
            </w:pPr>
          </w:p>
        </w:tc>
        <w:tc>
          <w:tcPr>
            <w:tcW w:w="1260" w:type="dxa"/>
            <w:vMerge/>
          </w:tcPr>
          <w:p w14:paraId="60F6BEE6" w14:textId="77777777" w:rsidR="007E6721" w:rsidRDefault="007E6721" w:rsidP="007E6721">
            <w:pPr>
              <w:tabs>
                <w:tab w:val="left" w:pos="1080"/>
              </w:tabs>
              <w:jc w:val="center"/>
              <w:rPr>
                <w:rFonts w:ascii="Arial" w:hAnsi="Arial" w:cs="Arial"/>
                <w:sz w:val="17"/>
                <w:szCs w:val="17"/>
              </w:rPr>
            </w:pPr>
          </w:p>
        </w:tc>
        <w:tc>
          <w:tcPr>
            <w:tcW w:w="4410" w:type="dxa"/>
          </w:tcPr>
          <w:p w14:paraId="750674EA"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3C01C69" w14:textId="77777777" w:rsidR="007E6721" w:rsidRPr="001A6150" w:rsidRDefault="007E6721" w:rsidP="007E6721">
            <w:pPr>
              <w:jc w:val="center"/>
              <w:rPr>
                <w:rFonts w:ascii="Arial" w:hAnsi="Arial" w:cs="Arial"/>
                <w:sz w:val="17"/>
                <w:szCs w:val="17"/>
              </w:rPr>
            </w:pPr>
          </w:p>
        </w:tc>
      </w:tr>
      <w:tr w:rsidR="007E6721" w:rsidRPr="00722593" w14:paraId="0256C28B" w14:textId="77777777" w:rsidTr="00AF041C">
        <w:trPr>
          <w:cantSplit/>
        </w:trPr>
        <w:tc>
          <w:tcPr>
            <w:tcW w:w="14688" w:type="dxa"/>
            <w:gridSpan w:val="6"/>
            <w:shd w:val="clear" w:color="auto" w:fill="FFFF99"/>
          </w:tcPr>
          <w:p w14:paraId="6B464876"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332A cabinets.</w:t>
            </w:r>
          </w:p>
        </w:tc>
      </w:tr>
      <w:tr w:rsidR="007E6721" w:rsidRPr="00722593" w14:paraId="599E5163" w14:textId="77777777" w:rsidTr="00321DD5">
        <w:trPr>
          <w:cantSplit/>
        </w:trPr>
        <w:tc>
          <w:tcPr>
            <w:tcW w:w="540" w:type="dxa"/>
          </w:tcPr>
          <w:p w14:paraId="557202B8" w14:textId="341C1BBE" w:rsidR="007E6721" w:rsidRPr="00722593" w:rsidRDefault="007E6721" w:rsidP="007E6721">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27</w:t>
            </w:r>
            <w:r>
              <w:rPr>
                <w:rFonts w:ascii="Arial" w:hAnsi="Arial" w:cs="Arial"/>
                <w:sz w:val="17"/>
                <w:szCs w:val="17"/>
              </w:rPr>
              <w:fldChar w:fldCharType="end"/>
            </w:r>
          </w:p>
        </w:tc>
        <w:tc>
          <w:tcPr>
            <w:tcW w:w="1368" w:type="dxa"/>
          </w:tcPr>
          <w:p w14:paraId="11DF3DD7" w14:textId="77777777" w:rsidR="007E6721" w:rsidRPr="00722593" w:rsidRDefault="007E6721" w:rsidP="007E6721">
            <w:pPr>
              <w:tabs>
                <w:tab w:val="left" w:pos="1080"/>
              </w:tabs>
              <w:rPr>
                <w:rFonts w:ascii="Arial" w:hAnsi="Arial" w:cs="Arial"/>
                <w:sz w:val="17"/>
                <w:szCs w:val="17"/>
              </w:rPr>
            </w:pPr>
          </w:p>
        </w:tc>
        <w:tc>
          <w:tcPr>
            <w:tcW w:w="5130" w:type="dxa"/>
          </w:tcPr>
          <w:p w14:paraId="3C54284A" w14:textId="77777777" w:rsidR="007E6721" w:rsidRPr="00722593" w:rsidRDefault="007E6721" w:rsidP="007E6721">
            <w:pPr>
              <w:rPr>
                <w:rFonts w:ascii="Arial" w:hAnsi="Arial" w:cs="Arial"/>
                <w:sz w:val="17"/>
                <w:szCs w:val="17"/>
              </w:rPr>
            </w:pPr>
            <w:r w:rsidRPr="002249CA">
              <w:rPr>
                <w:rFonts w:ascii="Arial" w:hAnsi="Arial" w:cs="Arial"/>
                <w:sz w:val="17"/>
                <w:szCs w:val="17"/>
              </w:rPr>
              <w:t xml:space="preserve">Surge protection </w:t>
            </w:r>
            <w:r>
              <w:rPr>
                <w:rFonts w:ascii="Arial" w:hAnsi="Arial" w:cs="Arial"/>
                <w:sz w:val="17"/>
                <w:szCs w:val="17"/>
              </w:rPr>
              <w:t>is</w:t>
            </w:r>
            <w:r w:rsidRPr="002249CA">
              <w:rPr>
                <w:rFonts w:ascii="Arial" w:hAnsi="Arial" w:cs="Arial"/>
                <w:sz w:val="17"/>
                <w:szCs w:val="17"/>
              </w:rPr>
              <w:t xml:space="preserve"> mounted on the lower input termination panel.</w:t>
            </w:r>
          </w:p>
        </w:tc>
        <w:tc>
          <w:tcPr>
            <w:tcW w:w="1260" w:type="dxa"/>
          </w:tcPr>
          <w:p w14:paraId="039A67CB" w14:textId="704E7F2B" w:rsidR="007E6721" w:rsidRPr="00722593" w:rsidRDefault="00912768" w:rsidP="007E672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558C801B" w14:textId="77777777" w:rsidR="007E6721" w:rsidRDefault="007E6721" w:rsidP="007E6721">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A1B6FD7" w14:textId="77777777" w:rsidR="007E6721" w:rsidRPr="001A6150" w:rsidRDefault="007E6721" w:rsidP="007E6721">
            <w:pPr>
              <w:jc w:val="center"/>
              <w:rPr>
                <w:rFonts w:ascii="Arial" w:hAnsi="Arial" w:cs="Arial"/>
                <w:sz w:val="17"/>
                <w:szCs w:val="17"/>
              </w:rPr>
            </w:pPr>
            <w:r>
              <w:rPr>
                <w:rFonts w:ascii="Arial" w:hAnsi="Arial" w:cs="Arial"/>
                <w:sz w:val="17"/>
                <w:szCs w:val="17"/>
              </w:rPr>
              <w:t>Physical Inspection</w:t>
            </w:r>
          </w:p>
        </w:tc>
      </w:tr>
      <w:tr w:rsidR="007E6721" w:rsidRPr="00722593" w14:paraId="407C836B" w14:textId="77777777" w:rsidTr="00AF041C">
        <w:trPr>
          <w:cantSplit/>
        </w:trPr>
        <w:tc>
          <w:tcPr>
            <w:tcW w:w="14688" w:type="dxa"/>
            <w:gridSpan w:val="6"/>
            <w:shd w:val="clear" w:color="auto" w:fill="FFFF99"/>
          </w:tcPr>
          <w:p w14:paraId="29A52B57"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336S cabinets.</w:t>
            </w:r>
          </w:p>
        </w:tc>
      </w:tr>
      <w:tr w:rsidR="007E6721" w:rsidRPr="00722593" w14:paraId="5B36B6A1" w14:textId="77777777" w:rsidTr="00321DD5">
        <w:trPr>
          <w:cantSplit/>
        </w:trPr>
        <w:tc>
          <w:tcPr>
            <w:tcW w:w="540" w:type="dxa"/>
          </w:tcPr>
          <w:p w14:paraId="03CA7F69" w14:textId="668E78CC" w:rsidR="007E6721" w:rsidRPr="00722593" w:rsidRDefault="007E6721" w:rsidP="007E6721">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28</w:t>
            </w:r>
            <w:r>
              <w:rPr>
                <w:rFonts w:ascii="Arial" w:hAnsi="Arial" w:cs="Arial"/>
                <w:sz w:val="17"/>
                <w:szCs w:val="17"/>
              </w:rPr>
              <w:fldChar w:fldCharType="end"/>
            </w:r>
          </w:p>
        </w:tc>
        <w:tc>
          <w:tcPr>
            <w:tcW w:w="1368" w:type="dxa"/>
          </w:tcPr>
          <w:p w14:paraId="0A8682F7" w14:textId="77777777" w:rsidR="007E6721" w:rsidRPr="00722593" w:rsidRDefault="007E6721" w:rsidP="007E6721">
            <w:pPr>
              <w:tabs>
                <w:tab w:val="left" w:pos="1080"/>
              </w:tabs>
              <w:rPr>
                <w:rFonts w:ascii="Arial" w:hAnsi="Arial" w:cs="Arial"/>
                <w:sz w:val="17"/>
                <w:szCs w:val="17"/>
              </w:rPr>
            </w:pPr>
          </w:p>
        </w:tc>
        <w:tc>
          <w:tcPr>
            <w:tcW w:w="5130" w:type="dxa"/>
          </w:tcPr>
          <w:p w14:paraId="655AEA76" w14:textId="77777777" w:rsidR="007E6721" w:rsidRPr="00722593" w:rsidRDefault="007E6721" w:rsidP="007E6721">
            <w:pPr>
              <w:tabs>
                <w:tab w:val="left" w:pos="1080"/>
              </w:tabs>
              <w:rPr>
                <w:rFonts w:ascii="Arial" w:hAnsi="Arial" w:cs="Arial"/>
                <w:sz w:val="17"/>
                <w:szCs w:val="17"/>
              </w:rPr>
            </w:pPr>
            <w:r w:rsidRPr="002249CA">
              <w:rPr>
                <w:rFonts w:ascii="Arial" w:hAnsi="Arial" w:cs="Arial"/>
                <w:sz w:val="17"/>
                <w:szCs w:val="17"/>
              </w:rPr>
              <w:t xml:space="preserve">Surge protection </w:t>
            </w:r>
            <w:r>
              <w:rPr>
                <w:rFonts w:ascii="Arial" w:hAnsi="Arial" w:cs="Arial"/>
                <w:sz w:val="17"/>
                <w:szCs w:val="17"/>
              </w:rPr>
              <w:t>is</w:t>
            </w:r>
            <w:r w:rsidRPr="002249CA">
              <w:rPr>
                <w:rFonts w:ascii="Arial" w:hAnsi="Arial" w:cs="Arial"/>
                <w:sz w:val="17"/>
                <w:szCs w:val="17"/>
              </w:rPr>
              <w:t xml:space="preserve"> mounted on a custom fold down termination panel at the input file.</w:t>
            </w:r>
          </w:p>
        </w:tc>
        <w:tc>
          <w:tcPr>
            <w:tcW w:w="1260" w:type="dxa"/>
          </w:tcPr>
          <w:p w14:paraId="6BE19B90" w14:textId="0E71786E" w:rsidR="007E6721" w:rsidRPr="00722593" w:rsidRDefault="00912768" w:rsidP="007E672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4919D654" w14:textId="77777777" w:rsidR="007E6721" w:rsidRDefault="007E6721" w:rsidP="007E6721">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F402775" w14:textId="77777777" w:rsidR="007E6721" w:rsidRPr="001A6150" w:rsidRDefault="007E6721" w:rsidP="007E6721">
            <w:pPr>
              <w:tabs>
                <w:tab w:val="left" w:pos="1080"/>
              </w:tabs>
              <w:jc w:val="center"/>
              <w:rPr>
                <w:rFonts w:ascii="Arial" w:hAnsi="Arial" w:cs="Arial"/>
                <w:sz w:val="17"/>
                <w:szCs w:val="17"/>
              </w:rPr>
            </w:pPr>
            <w:r>
              <w:rPr>
                <w:rFonts w:ascii="Arial" w:hAnsi="Arial" w:cs="Arial"/>
                <w:sz w:val="17"/>
                <w:szCs w:val="17"/>
              </w:rPr>
              <w:t>Physical Inspection</w:t>
            </w:r>
          </w:p>
        </w:tc>
      </w:tr>
      <w:tr w:rsidR="007E6721" w:rsidRPr="00722593" w14:paraId="403F2877" w14:textId="77777777" w:rsidTr="00AF041C">
        <w:trPr>
          <w:cantSplit/>
        </w:trPr>
        <w:tc>
          <w:tcPr>
            <w:tcW w:w="14688" w:type="dxa"/>
            <w:gridSpan w:val="6"/>
            <w:shd w:val="clear" w:color="auto" w:fill="FFFF99"/>
          </w:tcPr>
          <w:p w14:paraId="5D091388"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all cabinets.</w:t>
            </w:r>
          </w:p>
        </w:tc>
      </w:tr>
      <w:tr w:rsidR="00912768" w:rsidRPr="00722593" w14:paraId="2A968E36" w14:textId="77777777" w:rsidTr="00CD4A7F">
        <w:trPr>
          <w:cantSplit/>
          <w:trHeight w:val="155"/>
        </w:trPr>
        <w:tc>
          <w:tcPr>
            <w:tcW w:w="540" w:type="dxa"/>
            <w:vMerge w:val="restart"/>
          </w:tcPr>
          <w:p w14:paraId="520031D3" w14:textId="2AA0582E" w:rsidR="00912768" w:rsidRPr="00722593" w:rsidRDefault="00912768" w:rsidP="00912768">
            <w:pPr>
              <w:tabs>
                <w:tab w:val="left" w:pos="1080"/>
              </w:tabs>
              <w:jc w:val="center"/>
              <w:rPr>
                <w:rFonts w:ascii="Arial" w:hAnsi="Arial" w:cs="Arial"/>
                <w:sz w:val="17"/>
                <w:szCs w:val="17"/>
              </w:rPr>
            </w:pPr>
            <w:r w:rsidRPr="004E1551">
              <w:rPr>
                <w:rFonts w:ascii="Arial" w:hAnsi="Arial" w:cs="Arial"/>
                <w:sz w:val="17"/>
                <w:szCs w:val="17"/>
              </w:rPr>
              <w:fldChar w:fldCharType="begin"/>
            </w:r>
            <w:r w:rsidRPr="004E1551">
              <w:rPr>
                <w:rFonts w:ascii="Arial" w:hAnsi="Arial" w:cs="Arial"/>
                <w:sz w:val="17"/>
                <w:szCs w:val="17"/>
              </w:rPr>
              <w:instrText xml:space="preserve"> SEQ A602 </w:instrText>
            </w:r>
            <w:r w:rsidRPr="004E1551">
              <w:rPr>
                <w:rFonts w:ascii="Arial" w:hAnsi="Arial" w:cs="Arial"/>
                <w:sz w:val="17"/>
                <w:szCs w:val="17"/>
              </w:rPr>
              <w:fldChar w:fldCharType="separate"/>
            </w:r>
            <w:r w:rsidR="00902527">
              <w:rPr>
                <w:rFonts w:ascii="Arial" w:hAnsi="Arial" w:cs="Arial"/>
                <w:noProof/>
                <w:sz w:val="17"/>
                <w:szCs w:val="17"/>
              </w:rPr>
              <w:t>29</w:t>
            </w:r>
            <w:r w:rsidRPr="004E1551">
              <w:rPr>
                <w:rFonts w:ascii="Arial" w:hAnsi="Arial" w:cs="Arial"/>
                <w:sz w:val="17"/>
                <w:szCs w:val="17"/>
              </w:rPr>
              <w:fldChar w:fldCharType="end"/>
            </w:r>
          </w:p>
        </w:tc>
        <w:tc>
          <w:tcPr>
            <w:tcW w:w="1368" w:type="dxa"/>
            <w:vMerge w:val="restart"/>
          </w:tcPr>
          <w:p w14:paraId="6C84484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9D51FA9"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T</w:t>
            </w:r>
            <w:r w:rsidRPr="002249CA">
              <w:rPr>
                <w:rFonts w:ascii="Arial" w:hAnsi="Arial" w:cs="Arial"/>
                <w:sz w:val="17"/>
                <w:szCs w:val="17"/>
              </w:rPr>
              <w:t xml:space="preserve">he amperage capacity of the internal wiring and printed circuit board traces </w:t>
            </w:r>
            <w:r>
              <w:rPr>
                <w:rFonts w:ascii="Arial" w:hAnsi="Arial" w:cs="Arial"/>
                <w:sz w:val="17"/>
                <w:szCs w:val="17"/>
              </w:rPr>
              <w:t>is not</w:t>
            </w:r>
            <w:r w:rsidRPr="002249CA">
              <w:rPr>
                <w:rFonts w:ascii="Arial" w:hAnsi="Arial" w:cs="Arial"/>
                <w:sz w:val="17"/>
                <w:szCs w:val="17"/>
              </w:rPr>
              <w:t xml:space="preserve"> less than the protecting threshold of circuit breakers and surge protectors provided.</w:t>
            </w:r>
          </w:p>
        </w:tc>
        <w:tc>
          <w:tcPr>
            <w:tcW w:w="1260" w:type="dxa"/>
            <w:vMerge w:val="restart"/>
          </w:tcPr>
          <w:p w14:paraId="702C70D5" w14:textId="73217D8A" w:rsidR="00912768" w:rsidRPr="00722593" w:rsidRDefault="00912768" w:rsidP="00912768">
            <w:pPr>
              <w:tabs>
                <w:tab w:val="left" w:pos="1080"/>
              </w:tabs>
              <w:jc w:val="center"/>
              <w:rPr>
                <w:rFonts w:ascii="Arial" w:hAnsi="Arial" w:cs="Arial"/>
                <w:sz w:val="17"/>
                <w:szCs w:val="17"/>
              </w:rPr>
            </w:pPr>
            <w:r w:rsidRPr="009819B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819B0">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819B0">
              <w:rPr>
                <w:rFonts w:ascii="Arial" w:hAnsi="Arial" w:cs="Arial"/>
                <w:sz w:val="17"/>
                <w:szCs w:val="17"/>
              </w:rPr>
              <w:fldChar w:fldCharType="end"/>
            </w:r>
          </w:p>
        </w:tc>
        <w:tc>
          <w:tcPr>
            <w:tcW w:w="4410" w:type="dxa"/>
          </w:tcPr>
          <w:p w14:paraId="73F17E6E"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28C4743"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w:t>
            </w:r>
          </w:p>
        </w:tc>
      </w:tr>
      <w:tr w:rsidR="00912768" w:rsidRPr="00722593" w14:paraId="510E3F41" w14:textId="77777777" w:rsidTr="004D3846">
        <w:trPr>
          <w:cantSplit/>
          <w:trHeight w:val="288"/>
        </w:trPr>
        <w:tc>
          <w:tcPr>
            <w:tcW w:w="540" w:type="dxa"/>
            <w:vMerge/>
          </w:tcPr>
          <w:p w14:paraId="6CDA8249"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15C50E1A" w14:textId="77777777" w:rsidR="00912768" w:rsidRPr="00722593" w:rsidRDefault="00912768" w:rsidP="00912768">
            <w:pPr>
              <w:tabs>
                <w:tab w:val="left" w:pos="1080"/>
              </w:tabs>
              <w:rPr>
                <w:rFonts w:ascii="Arial" w:hAnsi="Arial" w:cs="Arial"/>
                <w:sz w:val="17"/>
                <w:szCs w:val="17"/>
              </w:rPr>
            </w:pPr>
          </w:p>
        </w:tc>
        <w:tc>
          <w:tcPr>
            <w:tcW w:w="5130" w:type="dxa"/>
            <w:vMerge/>
          </w:tcPr>
          <w:p w14:paraId="43BABE5B" w14:textId="77777777" w:rsidR="00912768" w:rsidRDefault="00912768" w:rsidP="00912768">
            <w:pPr>
              <w:tabs>
                <w:tab w:val="left" w:pos="1080"/>
              </w:tabs>
              <w:rPr>
                <w:rFonts w:ascii="Arial" w:hAnsi="Arial" w:cs="Arial"/>
                <w:sz w:val="17"/>
                <w:szCs w:val="17"/>
              </w:rPr>
            </w:pPr>
          </w:p>
        </w:tc>
        <w:tc>
          <w:tcPr>
            <w:tcW w:w="1260" w:type="dxa"/>
            <w:vMerge/>
          </w:tcPr>
          <w:p w14:paraId="6E258AC3" w14:textId="77777777" w:rsidR="00912768" w:rsidRDefault="00912768" w:rsidP="00912768">
            <w:pPr>
              <w:tabs>
                <w:tab w:val="left" w:pos="1080"/>
              </w:tabs>
              <w:jc w:val="center"/>
              <w:rPr>
                <w:rFonts w:ascii="Arial" w:hAnsi="Arial" w:cs="Arial"/>
                <w:sz w:val="17"/>
                <w:szCs w:val="17"/>
              </w:rPr>
            </w:pPr>
          </w:p>
        </w:tc>
        <w:tc>
          <w:tcPr>
            <w:tcW w:w="4410" w:type="dxa"/>
          </w:tcPr>
          <w:p w14:paraId="314955A6"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567900D" w14:textId="77777777" w:rsidR="00912768" w:rsidRPr="001A6150" w:rsidRDefault="00912768" w:rsidP="00912768">
            <w:pPr>
              <w:tabs>
                <w:tab w:val="left" w:pos="1080"/>
              </w:tabs>
              <w:jc w:val="center"/>
              <w:rPr>
                <w:rFonts w:ascii="Arial" w:hAnsi="Arial" w:cs="Arial"/>
                <w:sz w:val="17"/>
                <w:szCs w:val="17"/>
              </w:rPr>
            </w:pPr>
          </w:p>
        </w:tc>
      </w:tr>
      <w:tr w:rsidR="00912768" w:rsidRPr="00722593" w14:paraId="73BE25A3" w14:textId="77777777" w:rsidTr="004D3846">
        <w:trPr>
          <w:cantSplit/>
          <w:trHeight w:val="576"/>
        </w:trPr>
        <w:tc>
          <w:tcPr>
            <w:tcW w:w="540" w:type="dxa"/>
            <w:vMerge w:val="restart"/>
          </w:tcPr>
          <w:p w14:paraId="2A9D761C" w14:textId="5EF21852" w:rsidR="00912768" w:rsidRPr="00722593" w:rsidRDefault="00912768" w:rsidP="00912768">
            <w:pPr>
              <w:tabs>
                <w:tab w:val="left" w:pos="1080"/>
              </w:tabs>
              <w:jc w:val="center"/>
              <w:rPr>
                <w:rFonts w:ascii="Arial" w:hAnsi="Arial" w:cs="Arial"/>
                <w:sz w:val="17"/>
                <w:szCs w:val="17"/>
              </w:rPr>
            </w:pPr>
            <w:r w:rsidRPr="004E1551">
              <w:rPr>
                <w:rFonts w:ascii="Arial" w:hAnsi="Arial" w:cs="Arial"/>
                <w:sz w:val="17"/>
                <w:szCs w:val="17"/>
              </w:rPr>
              <w:fldChar w:fldCharType="begin"/>
            </w:r>
            <w:r w:rsidRPr="004E1551">
              <w:rPr>
                <w:rFonts w:ascii="Arial" w:hAnsi="Arial" w:cs="Arial"/>
                <w:sz w:val="17"/>
                <w:szCs w:val="17"/>
              </w:rPr>
              <w:instrText xml:space="preserve"> SEQ A602 </w:instrText>
            </w:r>
            <w:r w:rsidRPr="004E1551">
              <w:rPr>
                <w:rFonts w:ascii="Arial" w:hAnsi="Arial" w:cs="Arial"/>
                <w:sz w:val="17"/>
                <w:szCs w:val="17"/>
              </w:rPr>
              <w:fldChar w:fldCharType="separate"/>
            </w:r>
            <w:r w:rsidR="00902527">
              <w:rPr>
                <w:rFonts w:ascii="Arial" w:hAnsi="Arial" w:cs="Arial"/>
                <w:noProof/>
                <w:sz w:val="17"/>
                <w:szCs w:val="17"/>
              </w:rPr>
              <w:t>30</w:t>
            </w:r>
            <w:r w:rsidRPr="004E1551">
              <w:rPr>
                <w:rFonts w:ascii="Arial" w:hAnsi="Arial" w:cs="Arial"/>
                <w:sz w:val="17"/>
                <w:szCs w:val="17"/>
              </w:rPr>
              <w:fldChar w:fldCharType="end"/>
            </w:r>
          </w:p>
        </w:tc>
        <w:tc>
          <w:tcPr>
            <w:tcW w:w="1368" w:type="dxa"/>
            <w:vMerge w:val="restart"/>
          </w:tcPr>
          <w:p w14:paraId="75C8CD4F" w14:textId="3EC6D1F1" w:rsidR="00912768" w:rsidRPr="00722593" w:rsidRDefault="00912768" w:rsidP="00912768">
            <w:pPr>
              <w:tabs>
                <w:tab w:val="left" w:pos="1080"/>
              </w:tabs>
              <w:rPr>
                <w:rFonts w:ascii="Arial" w:hAnsi="Arial" w:cs="Arial"/>
                <w:sz w:val="17"/>
                <w:szCs w:val="17"/>
              </w:rPr>
            </w:pPr>
            <w:r>
              <w:rPr>
                <w:rFonts w:ascii="Arial" w:hAnsi="Arial" w:cs="Arial"/>
                <w:sz w:val="17"/>
                <w:szCs w:val="17"/>
              </w:rPr>
              <w:t>995-11-3.6.1</w:t>
            </w:r>
          </w:p>
        </w:tc>
        <w:tc>
          <w:tcPr>
            <w:tcW w:w="5130" w:type="dxa"/>
            <w:vMerge w:val="restart"/>
          </w:tcPr>
          <w:p w14:paraId="3379584B" w14:textId="611B9FE8" w:rsidR="00912768" w:rsidRPr="00CF75DB" w:rsidRDefault="00912768" w:rsidP="00912768">
            <w:pPr>
              <w:rPr>
                <w:rFonts w:ascii="Arial" w:hAnsi="Arial" w:cs="Arial"/>
                <w:sz w:val="17"/>
                <w:szCs w:val="17"/>
              </w:rPr>
            </w:pPr>
            <w:r w:rsidRPr="00CF75DB">
              <w:rPr>
                <w:rFonts w:ascii="Arial" w:hAnsi="Arial" w:cs="Arial"/>
                <w:sz w:val="17"/>
                <w:szCs w:val="17"/>
              </w:rPr>
              <w:t>The power distribution assembly (PDA) surge protective device (SPD) is a two stage series/parallel device that meets or exceeds the following:</w:t>
            </w:r>
          </w:p>
          <w:p w14:paraId="513D142E" w14:textId="6C70E669" w:rsidR="00912768" w:rsidRPr="00CF75DB" w:rsidRDefault="00912768" w:rsidP="00912768">
            <w:pPr>
              <w:ind w:left="234" w:hanging="180"/>
              <w:rPr>
                <w:rFonts w:ascii="Arial" w:hAnsi="Arial" w:cs="Arial"/>
                <w:sz w:val="17"/>
                <w:szCs w:val="17"/>
              </w:rPr>
            </w:pPr>
            <w:r w:rsidRPr="00CF75DB">
              <w:rPr>
                <w:rFonts w:ascii="Arial" w:hAnsi="Arial" w:cs="Arial"/>
                <w:sz w:val="17"/>
                <w:szCs w:val="17"/>
              </w:rPr>
              <w:lastRenderedPageBreak/>
              <w:t>1) Maximum AC line voltage is 140 V</w:t>
            </w:r>
            <w:r w:rsidRPr="00CF75DB">
              <w:rPr>
                <w:rFonts w:ascii="Arial" w:hAnsi="Arial" w:cs="Arial"/>
                <w:sz w:val="17"/>
                <w:szCs w:val="17"/>
                <w:vertAlign w:val="subscript"/>
              </w:rPr>
              <w:t>AC</w:t>
            </w:r>
          </w:p>
          <w:p w14:paraId="2F3C07DF" w14:textId="4F1EDE83" w:rsidR="00912768" w:rsidRPr="00CF75DB" w:rsidRDefault="00912768" w:rsidP="00912768">
            <w:pPr>
              <w:ind w:left="234" w:hanging="180"/>
              <w:rPr>
                <w:rFonts w:ascii="Arial" w:hAnsi="Arial" w:cs="Arial"/>
                <w:sz w:val="17"/>
                <w:szCs w:val="17"/>
              </w:rPr>
            </w:pPr>
            <w:r w:rsidRPr="00CF75DB">
              <w:rPr>
                <w:rFonts w:ascii="Arial" w:hAnsi="Arial" w:cs="Arial"/>
                <w:sz w:val="17"/>
                <w:szCs w:val="17"/>
              </w:rPr>
              <w:t>2) 20 pulses of peak current, each of which will rise in 8 microseconds and fall in 20 microseconds to one-half the peak: 20kA.</w:t>
            </w:r>
          </w:p>
          <w:p w14:paraId="2D06C3B7" w14:textId="6E4B26E5" w:rsidR="00912768" w:rsidRPr="00CF75DB" w:rsidRDefault="00912768" w:rsidP="00912768">
            <w:pPr>
              <w:ind w:left="234" w:hanging="180"/>
              <w:rPr>
                <w:rFonts w:ascii="Arial" w:hAnsi="Arial" w:cs="Arial"/>
                <w:sz w:val="17"/>
                <w:szCs w:val="17"/>
              </w:rPr>
            </w:pPr>
            <w:r w:rsidRPr="00CF75DB">
              <w:rPr>
                <w:rFonts w:ascii="Arial" w:hAnsi="Arial" w:cs="Arial"/>
                <w:sz w:val="17"/>
                <w:szCs w:val="17"/>
              </w:rPr>
              <w:t>3) The protector includes the following terminals:</w:t>
            </w:r>
          </w:p>
          <w:p w14:paraId="778F04D1" w14:textId="54202131" w:rsidR="00912768" w:rsidRPr="00CF75DB" w:rsidRDefault="00912768" w:rsidP="00912768">
            <w:pPr>
              <w:ind w:left="504" w:hanging="180"/>
              <w:rPr>
                <w:rFonts w:ascii="Arial" w:hAnsi="Arial" w:cs="Arial"/>
                <w:sz w:val="17"/>
                <w:szCs w:val="17"/>
              </w:rPr>
            </w:pPr>
            <w:r w:rsidRPr="00CF75DB">
              <w:rPr>
                <w:rFonts w:ascii="Arial" w:hAnsi="Arial" w:cs="Arial"/>
                <w:sz w:val="17"/>
                <w:szCs w:val="17"/>
              </w:rPr>
              <w:t>a) Main line (AC Line first stage terminal)</w:t>
            </w:r>
          </w:p>
          <w:p w14:paraId="44B8AEC0" w14:textId="6FA63455" w:rsidR="00912768" w:rsidRPr="00CF75DB" w:rsidRDefault="00912768" w:rsidP="00912768">
            <w:pPr>
              <w:ind w:left="504" w:hanging="180"/>
              <w:rPr>
                <w:rFonts w:ascii="Arial" w:hAnsi="Arial" w:cs="Arial"/>
                <w:sz w:val="17"/>
                <w:szCs w:val="17"/>
              </w:rPr>
            </w:pPr>
            <w:r w:rsidRPr="00CF75DB">
              <w:rPr>
                <w:rFonts w:ascii="Arial" w:hAnsi="Arial" w:cs="Arial"/>
                <w:sz w:val="17"/>
                <w:szCs w:val="17"/>
              </w:rPr>
              <w:t>b) Main Neutral (AC Neutral input terminals)</w:t>
            </w:r>
          </w:p>
          <w:p w14:paraId="7C14DA15" w14:textId="5632916C" w:rsidR="00912768" w:rsidRPr="00CF75DB" w:rsidRDefault="00912768" w:rsidP="00912768">
            <w:pPr>
              <w:ind w:left="504" w:hanging="180"/>
              <w:rPr>
                <w:rFonts w:ascii="Arial" w:hAnsi="Arial" w:cs="Arial"/>
                <w:sz w:val="17"/>
                <w:szCs w:val="17"/>
              </w:rPr>
            </w:pPr>
            <w:r w:rsidRPr="00CF75DB">
              <w:rPr>
                <w:rFonts w:ascii="Arial" w:hAnsi="Arial" w:cs="Arial"/>
                <w:sz w:val="17"/>
                <w:szCs w:val="17"/>
              </w:rPr>
              <w:t>c) Equipment Line Out (AC Line second stage output terminal, 10A)</w:t>
            </w:r>
          </w:p>
          <w:p w14:paraId="46FF4BC5" w14:textId="6D01AF7A" w:rsidR="00912768" w:rsidRPr="00CF75DB" w:rsidRDefault="00912768" w:rsidP="00912768">
            <w:pPr>
              <w:ind w:left="504" w:hanging="180"/>
              <w:rPr>
                <w:rFonts w:ascii="Arial" w:hAnsi="Arial" w:cs="Arial"/>
                <w:sz w:val="17"/>
                <w:szCs w:val="17"/>
              </w:rPr>
            </w:pPr>
            <w:r w:rsidRPr="00CF75DB">
              <w:rPr>
                <w:rFonts w:ascii="Arial" w:hAnsi="Arial" w:cs="Arial"/>
                <w:sz w:val="17"/>
                <w:szCs w:val="17"/>
              </w:rPr>
              <w:t>d) Equipment Neutral Out (Neutral terminal to protected equipment)</w:t>
            </w:r>
          </w:p>
          <w:p w14:paraId="4B0A8D06" w14:textId="74B5D3F4" w:rsidR="00912768" w:rsidRPr="00CF75DB" w:rsidRDefault="00912768" w:rsidP="00912768">
            <w:pPr>
              <w:ind w:left="504" w:hanging="180"/>
              <w:rPr>
                <w:rFonts w:ascii="Arial" w:hAnsi="Arial" w:cs="Arial"/>
                <w:sz w:val="17"/>
                <w:szCs w:val="17"/>
              </w:rPr>
            </w:pPr>
            <w:r w:rsidRPr="00CF75DB">
              <w:rPr>
                <w:rFonts w:ascii="Arial" w:hAnsi="Arial" w:cs="Arial"/>
                <w:sz w:val="17"/>
                <w:szCs w:val="17"/>
              </w:rPr>
              <w:t>e) Ground (Earth connection)</w:t>
            </w:r>
          </w:p>
          <w:p w14:paraId="6ED0EB74" w14:textId="7E91228F" w:rsidR="00912768" w:rsidRPr="00CF75DB" w:rsidRDefault="00912768" w:rsidP="00912768">
            <w:pPr>
              <w:ind w:left="234" w:hanging="180"/>
              <w:rPr>
                <w:rFonts w:ascii="Arial" w:hAnsi="Arial" w:cs="Arial"/>
                <w:sz w:val="17"/>
                <w:szCs w:val="17"/>
              </w:rPr>
            </w:pPr>
            <w:r w:rsidRPr="00CF75DB">
              <w:rPr>
                <w:rFonts w:ascii="Arial" w:hAnsi="Arial" w:cs="Arial"/>
                <w:sz w:val="17"/>
                <w:szCs w:val="17"/>
              </w:rPr>
              <w:t>4) The main AC line in and the equipment line outer terminals are separated by a 200 microhenry (minimum) inductor rated to handle 10A AC service</w:t>
            </w:r>
          </w:p>
          <w:p w14:paraId="5FE5BDE5" w14:textId="20E7CFF2" w:rsidR="00912768" w:rsidRPr="00CF75DB" w:rsidRDefault="00912768" w:rsidP="00912768">
            <w:pPr>
              <w:ind w:left="234" w:hanging="180"/>
              <w:rPr>
                <w:rFonts w:ascii="Arial" w:hAnsi="Arial" w:cs="Arial"/>
                <w:sz w:val="17"/>
                <w:szCs w:val="17"/>
              </w:rPr>
            </w:pPr>
            <w:r w:rsidRPr="00CF75DB">
              <w:rPr>
                <w:rFonts w:ascii="Arial" w:hAnsi="Arial" w:cs="Arial"/>
                <w:sz w:val="17"/>
                <w:szCs w:val="17"/>
              </w:rPr>
              <w:t>5) The first stage clamp is between Main Line and ground terminals</w:t>
            </w:r>
          </w:p>
          <w:p w14:paraId="0BB2E4AB" w14:textId="78214476" w:rsidR="00912768" w:rsidRPr="00CF75DB" w:rsidRDefault="00912768" w:rsidP="00912768">
            <w:pPr>
              <w:ind w:left="234" w:hanging="180"/>
              <w:rPr>
                <w:rFonts w:ascii="Arial" w:hAnsi="Arial" w:cs="Arial"/>
                <w:sz w:val="17"/>
                <w:szCs w:val="17"/>
              </w:rPr>
            </w:pPr>
            <w:r w:rsidRPr="00CF75DB">
              <w:rPr>
                <w:rFonts w:ascii="Arial" w:hAnsi="Arial" w:cs="Arial"/>
                <w:sz w:val="17"/>
                <w:szCs w:val="17"/>
              </w:rPr>
              <w:t>6) The second stage clamp is between Equipment Line Out and Equipment Neutral</w:t>
            </w:r>
          </w:p>
          <w:p w14:paraId="68FB2BDE" w14:textId="2F4C62FF" w:rsidR="00912768" w:rsidRPr="00722593" w:rsidRDefault="00912768" w:rsidP="00912768">
            <w:pPr>
              <w:ind w:left="234" w:hanging="180"/>
              <w:rPr>
                <w:rFonts w:ascii="Arial" w:hAnsi="Arial" w:cs="Arial"/>
                <w:sz w:val="17"/>
                <w:szCs w:val="17"/>
              </w:rPr>
            </w:pPr>
            <w:r w:rsidRPr="00CF75DB">
              <w:rPr>
                <w:rFonts w:ascii="Arial" w:hAnsi="Arial" w:cs="Arial"/>
                <w:sz w:val="17"/>
                <w:szCs w:val="17"/>
              </w:rPr>
              <w:t>7) The protector for the first and second stage clamp have a metal oxide varistor (MOV) or similar solid state device, rated 20 kA.</w:t>
            </w:r>
          </w:p>
        </w:tc>
        <w:tc>
          <w:tcPr>
            <w:tcW w:w="1260" w:type="dxa"/>
            <w:vMerge w:val="restart"/>
          </w:tcPr>
          <w:p w14:paraId="06CEC2E3" w14:textId="66DA1B87" w:rsidR="00912768" w:rsidRPr="00722593" w:rsidRDefault="00912768" w:rsidP="00912768">
            <w:pPr>
              <w:tabs>
                <w:tab w:val="left" w:pos="1080"/>
              </w:tabs>
              <w:jc w:val="center"/>
              <w:rPr>
                <w:rFonts w:ascii="Arial" w:hAnsi="Arial" w:cs="Arial"/>
                <w:sz w:val="17"/>
                <w:szCs w:val="17"/>
              </w:rPr>
            </w:pPr>
            <w:r w:rsidRPr="009819B0">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819B0">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819B0">
              <w:rPr>
                <w:rFonts w:ascii="Arial" w:hAnsi="Arial" w:cs="Arial"/>
                <w:sz w:val="17"/>
                <w:szCs w:val="17"/>
              </w:rPr>
              <w:fldChar w:fldCharType="end"/>
            </w:r>
          </w:p>
        </w:tc>
        <w:tc>
          <w:tcPr>
            <w:tcW w:w="4410" w:type="dxa"/>
          </w:tcPr>
          <w:p w14:paraId="45172CC5"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51D6526"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7E6721" w:rsidRPr="00722593" w14:paraId="7FA25F58" w14:textId="77777777" w:rsidTr="00321DD5">
        <w:trPr>
          <w:cantSplit/>
          <w:trHeight w:val="1238"/>
        </w:trPr>
        <w:tc>
          <w:tcPr>
            <w:tcW w:w="540" w:type="dxa"/>
            <w:vMerge/>
          </w:tcPr>
          <w:p w14:paraId="60B6DF51"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62A1FF10" w14:textId="77777777" w:rsidR="007E6721" w:rsidRDefault="007E6721" w:rsidP="007E6721">
            <w:pPr>
              <w:tabs>
                <w:tab w:val="left" w:pos="1080"/>
              </w:tabs>
              <w:rPr>
                <w:rFonts w:ascii="Arial" w:hAnsi="Arial" w:cs="Arial"/>
                <w:sz w:val="17"/>
                <w:szCs w:val="17"/>
              </w:rPr>
            </w:pPr>
          </w:p>
        </w:tc>
        <w:tc>
          <w:tcPr>
            <w:tcW w:w="5130" w:type="dxa"/>
            <w:vMerge/>
          </w:tcPr>
          <w:p w14:paraId="7BC30471" w14:textId="77777777" w:rsidR="007E6721" w:rsidRPr="002249CA" w:rsidRDefault="007E6721" w:rsidP="007E6721">
            <w:pPr>
              <w:rPr>
                <w:rFonts w:ascii="Arial" w:hAnsi="Arial" w:cs="Arial"/>
                <w:sz w:val="17"/>
                <w:szCs w:val="17"/>
              </w:rPr>
            </w:pPr>
          </w:p>
        </w:tc>
        <w:tc>
          <w:tcPr>
            <w:tcW w:w="1260" w:type="dxa"/>
            <w:vMerge/>
          </w:tcPr>
          <w:p w14:paraId="038E5805" w14:textId="77777777" w:rsidR="007E6721" w:rsidRDefault="007E6721" w:rsidP="007E6721">
            <w:pPr>
              <w:tabs>
                <w:tab w:val="left" w:pos="1080"/>
              </w:tabs>
              <w:jc w:val="center"/>
              <w:rPr>
                <w:rFonts w:ascii="Arial" w:hAnsi="Arial" w:cs="Arial"/>
                <w:sz w:val="17"/>
                <w:szCs w:val="17"/>
              </w:rPr>
            </w:pPr>
          </w:p>
        </w:tc>
        <w:tc>
          <w:tcPr>
            <w:tcW w:w="4410" w:type="dxa"/>
          </w:tcPr>
          <w:p w14:paraId="06D359C3"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5274C2D" w14:textId="77777777" w:rsidR="007E6721" w:rsidRPr="001A6150" w:rsidRDefault="007E6721" w:rsidP="007E6721">
            <w:pPr>
              <w:jc w:val="center"/>
              <w:rPr>
                <w:rFonts w:ascii="Arial" w:hAnsi="Arial" w:cs="Arial"/>
                <w:sz w:val="17"/>
                <w:szCs w:val="17"/>
              </w:rPr>
            </w:pPr>
          </w:p>
        </w:tc>
      </w:tr>
      <w:tr w:rsidR="00912768" w:rsidRPr="00722593" w14:paraId="4F195C1C" w14:textId="77777777" w:rsidTr="00CD4A7F">
        <w:trPr>
          <w:cantSplit/>
          <w:trHeight w:val="206"/>
        </w:trPr>
        <w:tc>
          <w:tcPr>
            <w:tcW w:w="540" w:type="dxa"/>
            <w:vMerge w:val="restart"/>
          </w:tcPr>
          <w:p w14:paraId="13309CB2" w14:textId="608A2709" w:rsidR="00912768" w:rsidRPr="00722593" w:rsidRDefault="00912768" w:rsidP="00912768">
            <w:pPr>
              <w:tabs>
                <w:tab w:val="left" w:pos="1080"/>
              </w:tabs>
              <w:jc w:val="center"/>
              <w:rPr>
                <w:rFonts w:ascii="Arial" w:hAnsi="Arial" w:cs="Arial"/>
                <w:sz w:val="17"/>
                <w:szCs w:val="17"/>
              </w:rPr>
            </w:pPr>
            <w:r w:rsidRPr="004E1551">
              <w:rPr>
                <w:rFonts w:ascii="Arial" w:hAnsi="Arial" w:cs="Arial"/>
                <w:sz w:val="17"/>
                <w:szCs w:val="17"/>
              </w:rPr>
              <w:fldChar w:fldCharType="begin"/>
            </w:r>
            <w:r w:rsidRPr="004E1551">
              <w:rPr>
                <w:rFonts w:ascii="Arial" w:hAnsi="Arial" w:cs="Arial"/>
                <w:sz w:val="17"/>
                <w:szCs w:val="17"/>
              </w:rPr>
              <w:instrText xml:space="preserve"> SEQ A602 </w:instrText>
            </w:r>
            <w:r w:rsidRPr="004E1551">
              <w:rPr>
                <w:rFonts w:ascii="Arial" w:hAnsi="Arial" w:cs="Arial"/>
                <w:sz w:val="17"/>
                <w:szCs w:val="17"/>
              </w:rPr>
              <w:fldChar w:fldCharType="separate"/>
            </w:r>
            <w:r w:rsidR="00902527">
              <w:rPr>
                <w:rFonts w:ascii="Arial" w:hAnsi="Arial" w:cs="Arial"/>
                <w:noProof/>
                <w:sz w:val="17"/>
                <w:szCs w:val="17"/>
              </w:rPr>
              <w:t>31</w:t>
            </w:r>
            <w:r w:rsidRPr="004E1551">
              <w:rPr>
                <w:rFonts w:ascii="Arial" w:hAnsi="Arial" w:cs="Arial"/>
                <w:sz w:val="17"/>
                <w:szCs w:val="17"/>
              </w:rPr>
              <w:fldChar w:fldCharType="end"/>
            </w:r>
          </w:p>
        </w:tc>
        <w:tc>
          <w:tcPr>
            <w:tcW w:w="1368" w:type="dxa"/>
            <w:vMerge w:val="restart"/>
          </w:tcPr>
          <w:p w14:paraId="4AF81787"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AAB7F18" w14:textId="341FF5DC" w:rsidR="00912768" w:rsidRPr="008B4A8E" w:rsidRDefault="00912768" w:rsidP="00912768">
            <w:pPr>
              <w:rPr>
                <w:rFonts w:ascii="Arial" w:hAnsi="Arial" w:cs="Arial"/>
                <w:color w:val="000000"/>
                <w:sz w:val="17"/>
                <w:szCs w:val="17"/>
              </w:rPr>
            </w:pPr>
            <w:r w:rsidRPr="00FF5657">
              <w:rPr>
                <w:rFonts w:ascii="Arial" w:hAnsi="Arial" w:cs="Arial"/>
                <w:color w:val="000000"/>
                <w:sz w:val="17"/>
                <w:szCs w:val="17"/>
              </w:rPr>
              <w:t>The main neutral and equipment neutral output are connected together internally and have an MOV (or similar solid-state device, or gas discharge tubes) rated at 20 kA between main neutral and ground terminals.</w:t>
            </w:r>
          </w:p>
        </w:tc>
        <w:tc>
          <w:tcPr>
            <w:tcW w:w="1260" w:type="dxa"/>
            <w:vMerge w:val="restart"/>
          </w:tcPr>
          <w:p w14:paraId="10378886" w14:textId="50D0992C" w:rsidR="00912768" w:rsidRPr="00722593" w:rsidRDefault="00912768" w:rsidP="00912768">
            <w:pPr>
              <w:tabs>
                <w:tab w:val="left" w:pos="1080"/>
              </w:tabs>
              <w:jc w:val="center"/>
              <w:rPr>
                <w:rFonts w:ascii="Arial" w:hAnsi="Arial" w:cs="Arial"/>
                <w:sz w:val="17"/>
                <w:szCs w:val="17"/>
              </w:rPr>
            </w:pPr>
            <w:r w:rsidRPr="006E32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E320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E3206">
              <w:rPr>
                <w:rFonts w:ascii="Arial" w:hAnsi="Arial" w:cs="Arial"/>
                <w:sz w:val="17"/>
                <w:szCs w:val="17"/>
              </w:rPr>
              <w:fldChar w:fldCharType="end"/>
            </w:r>
          </w:p>
        </w:tc>
        <w:tc>
          <w:tcPr>
            <w:tcW w:w="4410" w:type="dxa"/>
          </w:tcPr>
          <w:p w14:paraId="3D7D3720"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7B8942E"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2AB9F05E" w14:textId="77777777" w:rsidTr="004D3846">
        <w:trPr>
          <w:cantSplit/>
          <w:trHeight w:val="288"/>
        </w:trPr>
        <w:tc>
          <w:tcPr>
            <w:tcW w:w="540" w:type="dxa"/>
            <w:vMerge/>
          </w:tcPr>
          <w:p w14:paraId="1AEF8F3E"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356F4AB" w14:textId="77777777" w:rsidR="00912768" w:rsidRPr="00722593" w:rsidRDefault="00912768" w:rsidP="00912768">
            <w:pPr>
              <w:tabs>
                <w:tab w:val="left" w:pos="1080"/>
              </w:tabs>
              <w:rPr>
                <w:rFonts w:ascii="Arial" w:hAnsi="Arial" w:cs="Arial"/>
                <w:sz w:val="17"/>
                <w:szCs w:val="17"/>
              </w:rPr>
            </w:pPr>
          </w:p>
        </w:tc>
        <w:tc>
          <w:tcPr>
            <w:tcW w:w="5130" w:type="dxa"/>
            <w:vMerge/>
          </w:tcPr>
          <w:p w14:paraId="69F53855" w14:textId="77777777" w:rsidR="00912768" w:rsidRPr="004E5CC7" w:rsidRDefault="00912768" w:rsidP="00912768">
            <w:pPr>
              <w:rPr>
                <w:rFonts w:ascii="Arial" w:hAnsi="Arial" w:cs="Arial"/>
                <w:color w:val="000000"/>
                <w:sz w:val="17"/>
                <w:szCs w:val="17"/>
              </w:rPr>
            </w:pPr>
          </w:p>
        </w:tc>
        <w:tc>
          <w:tcPr>
            <w:tcW w:w="1260" w:type="dxa"/>
            <w:vMerge/>
          </w:tcPr>
          <w:p w14:paraId="7F7F0A96" w14:textId="77777777" w:rsidR="00912768" w:rsidRDefault="00912768" w:rsidP="00912768">
            <w:pPr>
              <w:tabs>
                <w:tab w:val="left" w:pos="1080"/>
              </w:tabs>
              <w:jc w:val="center"/>
              <w:rPr>
                <w:rFonts w:ascii="Arial" w:hAnsi="Arial" w:cs="Arial"/>
                <w:sz w:val="17"/>
                <w:szCs w:val="17"/>
              </w:rPr>
            </w:pPr>
          </w:p>
        </w:tc>
        <w:tc>
          <w:tcPr>
            <w:tcW w:w="4410" w:type="dxa"/>
          </w:tcPr>
          <w:p w14:paraId="47C62A68"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855B2D2" w14:textId="77777777" w:rsidR="00912768" w:rsidRPr="001A6150" w:rsidRDefault="00912768" w:rsidP="00912768">
            <w:pPr>
              <w:jc w:val="center"/>
              <w:rPr>
                <w:rFonts w:ascii="Arial" w:hAnsi="Arial" w:cs="Arial"/>
                <w:sz w:val="17"/>
                <w:szCs w:val="17"/>
              </w:rPr>
            </w:pPr>
          </w:p>
        </w:tc>
      </w:tr>
      <w:tr w:rsidR="00912768" w:rsidRPr="00722593" w14:paraId="10E5DE0F" w14:textId="77777777" w:rsidTr="00CD4A7F">
        <w:trPr>
          <w:cantSplit/>
          <w:trHeight w:val="257"/>
        </w:trPr>
        <w:tc>
          <w:tcPr>
            <w:tcW w:w="540" w:type="dxa"/>
            <w:vMerge w:val="restart"/>
          </w:tcPr>
          <w:p w14:paraId="3A4703F7" w14:textId="70B896B3" w:rsidR="00912768" w:rsidRPr="00722593" w:rsidRDefault="00912768" w:rsidP="00912768">
            <w:pPr>
              <w:tabs>
                <w:tab w:val="left" w:pos="1080"/>
              </w:tabs>
              <w:jc w:val="center"/>
              <w:rPr>
                <w:rFonts w:ascii="Arial" w:hAnsi="Arial" w:cs="Arial"/>
                <w:sz w:val="17"/>
                <w:szCs w:val="17"/>
              </w:rPr>
            </w:pPr>
            <w:r w:rsidRPr="004E1551">
              <w:rPr>
                <w:rFonts w:ascii="Arial" w:hAnsi="Arial" w:cs="Arial"/>
                <w:sz w:val="17"/>
                <w:szCs w:val="17"/>
              </w:rPr>
              <w:fldChar w:fldCharType="begin"/>
            </w:r>
            <w:r w:rsidRPr="004E1551">
              <w:rPr>
                <w:rFonts w:ascii="Arial" w:hAnsi="Arial" w:cs="Arial"/>
                <w:sz w:val="17"/>
                <w:szCs w:val="17"/>
              </w:rPr>
              <w:instrText xml:space="preserve"> SEQ A602 </w:instrText>
            </w:r>
            <w:r w:rsidRPr="004E1551">
              <w:rPr>
                <w:rFonts w:ascii="Arial" w:hAnsi="Arial" w:cs="Arial"/>
                <w:sz w:val="17"/>
                <w:szCs w:val="17"/>
              </w:rPr>
              <w:fldChar w:fldCharType="separate"/>
            </w:r>
            <w:r w:rsidR="00902527">
              <w:rPr>
                <w:rFonts w:ascii="Arial" w:hAnsi="Arial" w:cs="Arial"/>
                <w:noProof/>
                <w:sz w:val="17"/>
                <w:szCs w:val="17"/>
              </w:rPr>
              <w:t>32</w:t>
            </w:r>
            <w:r w:rsidRPr="004E1551">
              <w:rPr>
                <w:rFonts w:ascii="Arial" w:hAnsi="Arial" w:cs="Arial"/>
                <w:sz w:val="17"/>
                <w:szCs w:val="17"/>
              </w:rPr>
              <w:fldChar w:fldCharType="end"/>
            </w:r>
          </w:p>
        </w:tc>
        <w:tc>
          <w:tcPr>
            <w:tcW w:w="1368" w:type="dxa"/>
            <w:vMerge w:val="restart"/>
          </w:tcPr>
          <w:p w14:paraId="516FEEF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E2EC069"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The PDA SPD has</w:t>
            </w:r>
            <w:r w:rsidRPr="004E5CC7">
              <w:rPr>
                <w:rFonts w:ascii="Arial" w:hAnsi="Arial" w:cs="Arial"/>
                <w:color w:val="000000"/>
                <w:sz w:val="17"/>
                <w:szCs w:val="17"/>
              </w:rPr>
              <w:t xml:space="preserve"> a peak clamp voltage of 250V at 20 kA (voltage measured between equipment line out and equipment neutral out terminals, current applied between main line and ground terminals with ground and main neutral terminals externally tied together).</w:t>
            </w:r>
          </w:p>
        </w:tc>
        <w:tc>
          <w:tcPr>
            <w:tcW w:w="1260" w:type="dxa"/>
            <w:vMerge w:val="restart"/>
          </w:tcPr>
          <w:p w14:paraId="729857B4" w14:textId="6D911E20" w:rsidR="00912768" w:rsidRPr="00722593" w:rsidRDefault="00912768" w:rsidP="00912768">
            <w:pPr>
              <w:tabs>
                <w:tab w:val="left" w:pos="1080"/>
              </w:tabs>
              <w:jc w:val="center"/>
              <w:rPr>
                <w:rFonts w:ascii="Arial" w:hAnsi="Arial" w:cs="Arial"/>
                <w:sz w:val="17"/>
                <w:szCs w:val="17"/>
              </w:rPr>
            </w:pPr>
            <w:r w:rsidRPr="006E32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E320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E3206">
              <w:rPr>
                <w:rFonts w:ascii="Arial" w:hAnsi="Arial" w:cs="Arial"/>
                <w:sz w:val="17"/>
                <w:szCs w:val="17"/>
              </w:rPr>
              <w:fldChar w:fldCharType="end"/>
            </w:r>
          </w:p>
        </w:tc>
        <w:tc>
          <w:tcPr>
            <w:tcW w:w="4410" w:type="dxa"/>
          </w:tcPr>
          <w:p w14:paraId="5969933E"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2429F4B"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4656A823" w14:textId="77777777" w:rsidTr="00A03B22">
        <w:trPr>
          <w:cantSplit/>
          <w:trHeight w:val="288"/>
        </w:trPr>
        <w:tc>
          <w:tcPr>
            <w:tcW w:w="540" w:type="dxa"/>
            <w:vMerge/>
          </w:tcPr>
          <w:p w14:paraId="5D84A8CF"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454CF25A" w14:textId="77777777" w:rsidR="00912768" w:rsidRPr="00722593" w:rsidRDefault="00912768" w:rsidP="00912768">
            <w:pPr>
              <w:tabs>
                <w:tab w:val="left" w:pos="1080"/>
              </w:tabs>
              <w:rPr>
                <w:rFonts w:ascii="Arial" w:hAnsi="Arial" w:cs="Arial"/>
                <w:sz w:val="17"/>
                <w:szCs w:val="17"/>
              </w:rPr>
            </w:pPr>
          </w:p>
        </w:tc>
        <w:tc>
          <w:tcPr>
            <w:tcW w:w="5130" w:type="dxa"/>
            <w:vMerge/>
          </w:tcPr>
          <w:p w14:paraId="33FA48C7" w14:textId="77777777" w:rsidR="00912768" w:rsidRDefault="00912768" w:rsidP="00912768">
            <w:pPr>
              <w:rPr>
                <w:rFonts w:ascii="Arial" w:hAnsi="Arial" w:cs="Arial"/>
                <w:color w:val="000000"/>
                <w:sz w:val="17"/>
                <w:szCs w:val="17"/>
              </w:rPr>
            </w:pPr>
          </w:p>
        </w:tc>
        <w:tc>
          <w:tcPr>
            <w:tcW w:w="1260" w:type="dxa"/>
            <w:vMerge/>
          </w:tcPr>
          <w:p w14:paraId="23C6CB38" w14:textId="77777777" w:rsidR="00912768" w:rsidRDefault="00912768" w:rsidP="00912768">
            <w:pPr>
              <w:tabs>
                <w:tab w:val="left" w:pos="1080"/>
              </w:tabs>
              <w:jc w:val="center"/>
              <w:rPr>
                <w:rFonts w:ascii="Arial" w:hAnsi="Arial" w:cs="Arial"/>
                <w:sz w:val="17"/>
                <w:szCs w:val="17"/>
              </w:rPr>
            </w:pPr>
          </w:p>
        </w:tc>
        <w:tc>
          <w:tcPr>
            <w:tcW w:w="4410" w:type="dxa"/>
          </w:tcPr>
          <w:p w14:paraId="1C6EDD6A"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430FC94" w14:textId="77777777" w:rsidR="00912768" w:rsidRPr="001A6150" w:rsidRDefault="00912768" w:rsidP="00912768">
            <w:pPr>
              <w:jc w:val="center"/>
              <w:rPr>
                <w:rFonts w:ascii="Arial" w:hAnsi="Arial" w:cs="Arial"/>
                <w:sz w:val="17"/>
                <w:szCs w:val="17"/>
              </w:rPr>
            </w:pPr>
          </w:p>
        </w:tc>
      </w:tr>
      <w:bookmarkStart w:id="8" w:name="_Hlk137740454"/>
      <w:tr w:rsidR="00912768" w:rsidRPr="001A6150" w14:paraId="4C327AF6" w14:textId="77777777" w:rsidTr="00CF75DB">
        <w:trPr>
          <w:cantSplit/>
          <w:trHeight w:val="442"/>
        </w:trPr>
        <w:tc>
          <w:tcPr>
            <w:tcW w:w="540" w:type="dxa"/>
            <w:vMerge w:val="restart"/>
          </w:tcPr>
          <w:p w14:paraId="0CA5D97A" w14:textId="140F503C" w:rsidR="00912768" w:rsidRPr="00722593" w:rsidRDefault="00912768" w:rsidP="00912768">
            <w:pPr>
              <w:tabs>
                <w:tab w:val="left" w:pos="1080"/>
              </w:tabs>
              <w:jc w:val="center"/>
              <w:rPr>
                <w:rFonts w:ascii="Arial" w:hAnsi="Arial" w:cs="Arial"/>
                <w:sz w:val="17"/>
                <w:szCs w:val="17"/>
              </w:rPr>
            </w:pPr>
            <w:r w:rsidRPr="004E1551">
              <w:rPr>
                <w:rFonts w:ascii="Arial" w:hAnsi="Arial" w:cs="Arial"/>
                <w:sz w:val="17"/>
                <w:szCs w:val="17"/>
              </w:rPr>
              <w:fldChar w:fldCharType="begin"/>
            </w:r>
            <w:r w:rsidRPr="004E1551">
              <w:rPr>
                <w:rFonts w:ascii="Arial" w:hAnsi="Arial" w:cs="Arial"/>
                <w:sz w:val="17"/>
                <w:szCs w:val="17"/>
              </w:rPr>
              <w:instrText xml:space="preserve"> SEQ A602 </w:instrText>
            </w:r>
            <w:r w:rsidRPr="004E1551">
              <w:rPr>
                <w:rFonts w:ascii="Arial" w:hAnsi="Arial" w:cs="Arial"/>
                <w:sz w:val="17"/>
                <w:szCs w:val="17"/>
              </w:rPr>
              <w:fldChar w:fldCharType="separate"/>
            </w:r>
            <w:r w:rsidR="00902527">
              <w:rPr>
                <w:rFonts w:ascii="Arial" w:hAnsi="Arial" w:cs="Arial"/>
                <w:noProof/>
                <w:sz w:val="17"/>
                <w:szCs w:val="17"/>
              </w:rPr>
              <w:t>33</w:t>
            </w:r>
            <w:r w:rsidRPr="004E1551">
              <w:rPr>
                <w:rFonts w:ascii="Arial" w:hAnsi="Arial" w:cs="Arial"/>
                <w:sz w:val="17"/>
                <w:szCs w:val="17"/>
              </w:rPr>
              <w:fldChar w:fldCharType="end"/>
            </w:r>
          </w:p>
        </w:tc>
        <w:tc>
          <w:tcPr>
            <w:tcW w:w="1368" w:type="dxa"/>
            <w:vMerge w:val="restart"/>
          </w:tcPr>
          <w:p w14:paraId="5194C64E"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38885E3" w14:textId="653D182C" w:rsidR="00912768" w:rsidRPr="00CF75DB" w:rsidRDefault="00912768" w:rsidP="00912768">
            <w:pPr>
              <w:rPr>
                <w:rFonts w:ascii="Arial" w:hAnsi="Arial" w:cs="Arial"/>
                <w:color w:val="000000"/>
                <w:sz w:val="17"/>
                <w:szCs w:val="17"/>
              </w:rPr>
            </w:pPr>
            <w:r w:rsidRPr="00FF5657">
              <w:rPr>
                <w:rFonts w:ascii="Arial" w:hAnsi="Arial" w:cs="Arial"/>
                <w:color w:val="000000"/>
                <w:sz w:val="17"/>
                <w:szCs w:val="17"/>
              </w:rPr>
              <w:t xml:space="preserve">The PDA SPD has a maximum let through voltage not exceeding 500 Vpk using an 8 by 20 µs/1.2 by 50 µs; 6 kV, 3 kA surge. </w:t>
            </w:r>
          </w:p>
        </w:tc>
        <w:tc>
          <w:tcPr>
            <w:tcW w:w="1260" w:type="dxa"/>
            <w:vMerge w:val="restart"/>
          </w:tcPr>
          <w:p w14:paraId="3785305B" w14:textId="733D961A" w:rsidR="00912768" w:rsidRPr="00722593" w:rsidRDefault="00912768" w:rsidP="00912768">
            <w:pPr>
              <w:tabs>
                <w:tab w:val="left" w:pos="1080"/>
              </w:tabs>
              <w:jc w:val="center"/>
              <w:rPr>
                <w:rFonts w:ascii="Arial" w:hAnsi="Arial" w:cs="Arial"/>
                <w:sz w:val="17"/>
                <w:szCs w:val="17"/>
              </w:rPr>
            </w:pPr>
            <w:r w:rsidRPr="006E32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E320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E3206">
              <w:rPr>
                <w:rFonts w:ascii="Arial" w:hAnsi="Arial" w:cs="Arial"/>
                <w:sz w:val="17"/>
                <w:szCs w:val="17"/>
              </w:rPr>
              <w:fldChar w:fldCharType="end"/>
            </w:r>
          </w:p>
        </w:tc>
        <w:tc>
          <w:tcPr>
            <w:tcW w:w="4410" w:type="dxa"/>
          </w:tcPr>
          <w:p w14:paraId="0B9CD333"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A5F1197"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1A6150" w14:paraId="05767EA9" w14:textId="77777777" w:rsidTr="00FF5657">
        <w:trPr>
          <w:cantSplit/>
          <w:trHeight w:val="288"/>
        </w:trPr>
        <w:tc>
          <w:tcPr>
            <w:tcW w:w="540" w:type="dxa"/>
            <w:vMerge/>
          </w:tcPr>
          <w:p w14:paraId="7222F2E2" w14:textId="77777777" w:rsidR="00912768" w:rsidRPr="004E1551" w:rsidRDefault="00912768" w:rsidP="00912768">
            <w:pPr>
              <w:tabs>
                <w:tab w:val="left" w:pos="1080"/>
              </w:tabs>
              <w:jc w:val="center"/>
              <w:rPr>
                <w:rFonts w:ascii="Arial" w:hAnsi="Arial" w:cs="Arial"/>
                <w:sz w:val="17"/>
                <w:szCs w:val="17"/>
              </w:rPr>
            </w:pPr>
          </w:p>
        </w:tc>
        <w:tc>
          <w:tcPr>
            <w:tcW w:w="1368" w:type="dxa"/>
            <w:vMerge/>
          </w:tcPr>
          <w:p w14:paraId="41CCCB73" w14:textId="77777777" w:rsidR="00912768" w:rsidRPr="00722593" w:rsidRDefault="00912768" w:rsidP="00912768">
            <w:pPr>
              <w:tabs>
                <w:tab w:val="left" w:pos="1080"/>
              </w:tabs>
              <w:rPr>
                <w:rFonts w:ascii="Arial" w:hAnsi="Arial" w:cs="Arial"/>
                <w:sz w:val="17"/>
                <w:szCs w:val="17"/>
              </w:rPr>
            </w:pPr>
          </w:p>
        </w:tc>
        <w:tc>
          <w:tcPr>
            <w:tcW w:w="5130" w:type="dxa"/>
            <w:vMerge/>
          </w:tcPr>
          <w:p w14:paraId="68A5E4A6" w14:textId="77777777" w:rsidR="00912768" w:rsidRPr="00FF5657" w:rsidRDefault="00912768" w:rsidP="00912768">
            <w:pPr>
              <w:rPr>
                <w:rFonts w:ascii="Arial" w:hAnsi="Arial" w:cs="Arial"/>
                <w:color w:val="000000"/>
                <w:sz w:val="17"/>
                <w:szCs w:val="17"/>
              </w:rPr>
            </w:pPr>
          </w:p>
        </w:tc>
        <w:tc>
          <w:tcPr>
            <w:tcW w:w="1260" w:type="dxa"/>
            <w:vMerge/>
          </w:tcPr>
          <w:p w14:paraId="3F41A765" w14:textId="77777777" w:rsidR="00912768" w:rsidRDefault="00912768" w:rsidP="00912768">
            <w:pPr>
              <w:tabs>
                <w:tab w:val="left" w:pos="1080"/>
              </w:tabs>
              <w:jc w:val="center"/>
              <w:rPr>
                <w:rFonts w:ascii="Arial" w:hAnsi="Arial" w:cs="Arial"/>
                <w:sz w:val="17"/>
                <w:szCs w:val="17"/>
              </w:rPr>
            </w:pPr>
          </w:p>
        </w:tc>
        <w:tc>
          <w:tcPr>
            <w:tcW w:w="4410" w:type="dxa"/>
          </w:tcPr>
          <w:p w14:paraId="54BFA788" w14:textId="161C31A9"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78ADE14" w14:textId="77777777" w:rsidR="00912768" w:rsidRDefault="00912768" w:rsidP="00912768">
            <w:pPr>
              <w:jc w:val="center"/>
              <w:rPr>
                <w:rFonts w:ascii="Arial" w:hAnsi="Arial" w:cs="Arial"/>
                <w:sz w:val="17"/>
                <w:szCs w:val="17"/>
              </w:rPr>
            </w:pPr>
          </w:p>
        </w:tc>
      </w:tr>
      <w:tr w:rsidR="00912768" w:rsidRPr="00722593" w14:paraId="4DDE330D" w14:textId="77777777" w:rsidTr="00CD4A7F">
        <w:trPr>
          <w:cantSplit/>
          <w:trHeight w:val="257"/>
        </w:trPr>
        <w:tc>
          <w:tcPr>
            <w:tcW w:w="540" w:type="dxa"/>
            <w:vMerge w:val="restart"/>
          </w:tcPr>
          <w:p w14:paraId="057D0F8D" w14:textId="69A79CD7" w:rsidR="00912768" w:rsidRPr="00722593" w:rsidRDefault="00912768" w:rsidP="00912768">
            <w:pPr>
              <w:tabs>
                <w:tab w:val="left" w:pos="1080"/>
              </w:tabs>
              <w:jc w:val="center"/>
              <w:rPr>
                <w:rFonts w:ascii="Arial" w:hAnsi="Arial" w:cs="Arial"/>
                <w:sz w:val="17"/>
                <w:szCs w:val="17"/>
              </w:rPr>
            </w:pPr>
            <w:r w:rsidRPr="004E1551">
              <w:rPr>
                <w:rFonts w:ascii="Arial" w:hAnsi="Arial" w:cs="Arial"/>
                <w:sz w:val="17"/>
                <w:szCs w:val="17"/>
              </w:rPr>
              <w:fldChar w:fldCharType="begin"/>
            </w:r>
            <w:r w:rsidRPr="004E1551">
              <w:rPr>
                <w:rFonts w:ascii="Arial" w:hAnsi="Arial" w:cs="Arial"/>
                <w:sz w:val="17"/>
                <w:szCs w:val="17"/>
              </w:rPr>
              <w:instrText xml:space="preserve"> SEQ A602 </w:instrText>
            </w:r>
            <w:r w:rsidRPr="004E1551">
              <w:rPr>
                <w:rFonts w:ascii="Arial" w:hAnsi="Arial" w:cs="Arial"/>
                <w:sz w:val="17"/>
                <w:szCs w:val="17"/>
              </w:rPr>
              <w:fldChar w:fldCharType="separate"/>
            </w:r>
            <w:r w:rsidR="00902527">
              <w:rPr>
                <w:rFonts w:ascii="Arial" w:hAnsi="Arial" w:cs="Arial"/>
                <w:noProof/>
                <w:sz w:val="17"/>
                <w:szCs w:val="17"/>
              </w:rPr>
              <w:t>34</w:t>
            </w:r>
            <w:r w:rsidRPr="004E1551">
              <w:rPr>
                <w:rFonts w:ascii="Arial" w:hAnsi="Arial" w:cs="Arial"/>
                <w:sz w:val="17"/>
                <w:szCs w:val="17"/>
              </w:rPr>
              <w:fldChar w:fldCharType="end"/>
            </w:r>
          </w:p>
        </w:tc>
        <w:tc>
          <w:tcPr>
            <w:tcW w:w="1368" w:type="dxa"/>
            <w:vMerge w:val="restart"/>
          </w:tcPr>
          <w:p w14:paraId="29CA369E"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D9E0D2F" w14:textId="3B881D2F" w:rsidR="00912768" w:rsidRPr="00CF75DB" w:rsidRDefault="00912768" w:rsidP="00912768">
            <w:pPr>
              <w:rPr>
                <w:rFonts w:ascii="Arial" w:hAnsi="Arial" w:cs="Arial"/>
                <w:color w:val="000000"/>
                <w:sz w:val="17"/>
                <w:szCs w:val="17"/>
              </w:rPr>
            </w:pPr>
            <w:r w:rsidRPr="00FF5657">
              <w:rPr>
                <w:rFonts w:ascii="Arial" w:hAnsi="Arial" w:cs="Arial"/>
                <w:color w:val="000000"/>
                <w:sz w:val="17"/>
                <w:szCs w:val="17"/>
              </w:rPr>
              <w:t>The SPD is either be epoxy-encapsulated in a flame-retardant material or utilizes thermally protected varistors and is designed for continuous service current of 10A at 120 V</w:t>
            </w:r>
            <w:r w:rsidRPr="00FF5657">
              <w:rPr>
                <w:rFonts w:ascii="Arial" w:hAnsi="Arial" w:cs="Arial"/>
                <w:color w:val="000000"/>
                <w:sz w:val="17"/>
                <w:szCs w:val="17"/>
                <w:vertAlign w:val="subscript"/>
              </w:rPr>
              <w:t>AC</w:t>
            </w:r>
            <w:r w:rsidRPr="00FF5657">
              <w:rPr>
                <w:rFonts w:ascii="Arial" w:hAnsi="Arial" w:cs="Arial"/>
                <w:color w:val="000000"/>
                <w:sz w:val="17"/>
                <w:szCs w:val="17"/>
              </w:rPr>
              <w:t xml:space="preserve"> RMS.</w:t>
            </w:r>
          </w:p>
        </w:tc>
        <w:tc>
          <w:tcPr>
            <w:tcW w:w="1260" w:type="dxa"/>
            <w:vMerge w:val="restart"/>
          </w:tcPr>
          <w:p w14:paraId="436CB059" w14:textId="1CB4539E" w:rsidR="00912768" w:rsidRPr="00722593" w:rsidRDefault="00912768" w:rsidP="00912768">
            <w:pPr>
              <w:tabs>
                <w:tab w:val="left" w:pos="1080"/>
              </w:tabs>
              <w:jc w:val="center"/>
              <w:rPr>
                <w:rFonts w:ascii="Arial" w:hAnsi="Arial" w:cs="Arial"/>
                <w:sz w:val="17"/>
                <w:szCs w:val="17"/>
              </w:rPr>
            </w:pPr>
            <w:r w:rsidRPr="006E32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E320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E3206">
              <w:rPr>
                <w:rFonts w:ascii="Arial" w:hAnsi="Arial" w:cs="Arial"/>
                <w:sz w:val="17"/>
                <w:szCs w:val="17"/>
              </w:rPr>
              <w:fldChar w:fldCharType="end"/>
            </w:r>
          </w:p>
        </w:tc>
        <w:tc>
          <w:tcPr>
            <w:tcW w:w="4410" w:type="dxa"/>
          </w:tcPr>
          <w:p w14:paraId="3BB60BDE"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1F20CB4"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bookmarkEnd w:id="8"/>
      <w:tr w:rsidR="00912768" w:rsidRPr="00722593" w14:paraId="525F9532" w14:textId="77777777" w:rsidTr="00FF5657">
        <w:trPr>
          <w:cantSplit/>
          <w:trHeight w:val="288"/>
        </w:trPr>
        <w:tc>
          <w:tcPr>
            <w:tcW w:w="540" w:type="dxa"/>
            <w:vMerge/>
          </w:tcPr>
          <w:p w14:paraId="60595582"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5E32499F" w14:textId="77777777" w:rsidR="00912768" w:rsidRPr="00722593" w:rsidRDefault="00912768" w:rsidP="00912768">
            <w:pPr>
              <w:tabs>
                <w:tab w:val="left" w:pos="1080"/>
              </w:tabs>
              <w:rPr>
                <w:rFonts w:ascii="Arial" w:hAnsi="Arial" w:cs="Arial"/>
                <w:sz w:val="17"/>
                <w:szCs w:val="17"/>
              </w:rPr>
            </w:pPr>
          </w:p>
        </w:tc>
        <w:tc>
          <w:tcPr>
            <w:tcW w:w="5130" w:type="dxa"/>
            <w:vMerge/>
          </w:tcPr>
          <w:p w14:paraId="4A3F3A18" w14:textId="77777777" w:rsidR="00912768" w:rsidRPr="004E5CC7" w:rsidRDefault="00912768" w:rsidP="00912768">
            <w:pPr>
              <w:rPr>
                <w:rFonts w:ascii="Arial" w:hAnsi="Arial" w:cs="Arial"/>
                <w:color w:val="000000"/>
                <w:sz w:val="17"/>
                <w:szCs w:val="17"/>
              </w:rPr>
            </w:pPr>
          </w:p>
        </w:tc>
        <w:tc>
          <w:tcPr>
            <w:tcW w:w="1260" w:type="dxa"/>
            <w:vMerge/>
          </w:tcPr>
          <w:p w14:paraId="76A482AE" w14:textId="77777777" w:rsidR="00912768" w:rsidRDefault="00912768" w:rsidP="00912768">
            <w:pPr>
              <w:tabs>
                <w:tab w:val="left" w:pos="1080"/>
              </w:tabs>
              <w:jc w:val="center"/>
              <w:rPr>
                <w:rFonts w:ascii="Arial" w:hAnsi="Arial" w:cs="Arial"/>
                <w:sz w:val="17"/>
                <w:szCs w:val="17"/>
              </w:rPr>
            </w:pPr>
          </w:p>
        </w:tc>
        <w:tc>
          <w:tcPr>
            <w:tcW w:w="4410" w:type="dxa"/>
          </w:tcPr>
          <w:p w14:paraId="203656DB"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FAEDCF5" w14:textId="77777777" w:rsidR="00912768" w:rsidRPr="001A6150" w:rsidRDefault="00912768" w:rsidP="00912768">
            <w:pPr>
              <w:jc w:val="center"/>
              <w:rPr>
                <w:rFonts w:ascii="Arial" w:hAnsi="Arial" w:cs="Arial"/>
                <w:sz w:val="17"/>
                <w:szCs w:val="17"/>
              </w:rPr>
            </w:pPr>
          </w:p>
        </w:tc>
      </w:tr>
      <w:tr w:rsidR="00912768" w:rsidRPr="00722593" w14:paraId="62357B01" w14:textId="77777777" w:rsidTr="00321DD5">
        <w:trPr>
          <w:cantSplit/>
        </w:trPr>
        <w:tc>
          <w:tcPr>
            <w:tcW w:w="540" w:type="dxa"/>
          </w:tcPr>
          <w:p w14:paraId="37EB721C" w14:textId="0FC75727" w:rsidR="00912768" w:rsidRPr="00722593" w:rsidRDefault="00912768" w:rsidP="00912768">
            <w:pPr>
              <w:tabs>
                <w:tab w:val="left" w:pos="1080"/>
              </w:tabs>
              <w:jc w:val="center"/>
              <w:rPr>
                <w:rFonts w:ascii="Arial" w:hAnsi="Arial" w:cs="Arial"/>
                <w:sz w:val="17"/>
                <w:szCs w:val="17"/>
              </w:rPr>
            </w:pPr>
            <w:r w:rsidRPr="004E1551">
              <w:rPr>
                <w:rFonts w:ascii="Arial" w:hAnsi="Arial" w:cs="Arial"/>
                <w:sz w:val="17"/>
                <w:szCs w:val="17"/>
              </w:rPr>
              <w:fldChar w:fldCharType="begin"/>
            </w:r>
            <w:r w:rsidRPr="004E1551">
              <w:rPr>
                <w:rFonts w:ascii="Arial" w:hAnsi="Arial" w:cs="Arial"/>
                <w:sz w:val="17"/>
                <w:szCs w:val="17"/>
              </w:rPr>
              <w:instrText xml:space="preserve"> SEQ A602 </w:instrText>
            </w:r>
            <w:r w:rsidRPr="004E1551">
              <w:rPr>
                <w:rFonts w:ascii="Arial" w:hAnsi="Arial" w:cs="Arial"/>
                <w:sz w:val="17"/>
                <w:szCs w:val="17"/>
              </w:rPr>
              <w:fldChar w:fldCharType="separate"/>
            </w:r>
            <w:r w:rsidR="00902527">
              <w:rPr>
                <w:rFonts w:ascii="Arial" w:hAnsi="Arial" w:cs="Arial"/>
                <w:noProof/>
                <w:sz w:val="17"/>
                <w:szCs w:val="17"/>
              </w:rPr>
              <w:t>35</w:t>
            </w:r>
            <w:r w:rsidRPr="004E1551">
              <w:rPr>
                <w:rFonts w:ascii="Arial" w:hAnsi="Arial" w:cs="Arial"/>
                <w:sz w:val="17"/>
                <w:szCs w:val="17"/>
              </w:rPr>
              <w:fldChar w:fldCharType="end"/>
            </w:r>
          </w:p>
        </w:tc>
        <w:tc>
          <w:tcPr>
            <w:tcW w:w="1368" w:type="dxa"/>
          </w:tcPr>
          <w:p w14:paraId="5E8578EE" w14:textId="77777777" w:rsidR="00912768" w:rsidRPr="00722593" w:rsidRDefault="00912768" w:rsidP="00912768">
            <w:pPr>
              <w:tabs>
                <w:tab w:val="left" w:pos="1080"/>
              </w:tabs>
              <w:rPr>
                <w:rFonts w:ascii="Arial" w:hAnsi="Arial" w:cs="Arial"/>
                <w:sz w:val="17"/>
                <w:szCs w:val="17"/>
              </w:rPr>
            </w:pPr>
          </w:p>
        </w:tc>
        <w:tc>
          <w:tcPr>
            <w:tcW w:w="5130" w:type="dxa"/>
          </w:tcPr>
          <w:p w14:paraId="417D3DB8" w14:textId="77777777" w:rsidR="00912768" w:rsidRPr="00722593" w:rsidRDefault="00912768" w:rsidP="00912768">
            <w:pPr>
              <w:rPr>
                <w:rFonts w:ascii="Arial" w:hAnsi="Arial" w:cs="Arial"/>
                <w:sz w:val="17"/>
                <w:szCs w:val="17"/>
              </w:rPr>
            </w:pPr>
            <w:r w:rsidRPr="004E5CC7">
              <w:rPr>
                <w:rFonts w:ascii="Arial" w:hAnsi="Arial" w:cs="Arial"/>
                <w:sz w:val="17"/>
                <w:szCs w:val="17"/>
              </w:rPr>
              <w:t xml:space="preserve">Power to the Type 170E controller and to the 24V power supply </w:t>
            </w:r>
            <w:r>
              <w:rPr>
                <w:rFonts w:ascii="Arial" w:hAnsi="Arial" w:cs="Arial"/>
                <w:sz w:val="17"/>
                <w:szCs w:val="17"/>
              </w:rPr>
              <w:t>is</w:t>
            </w:r>
            <w:r w:rsidRPr="004E5CC7">
              <w:rPr>
                <w:rFonts w:ascii="Arial" w:hAnsi="Arial" w:cs="Arial"/>
                <w:sz w:val="17"/>
                <w:szCs w:val="17"/>
              </w:rPr>
              <w:t xml:space="preserve"> provided from the equipment line out terminal of the PDA SPD.</w:t>
            </w:r>
          </w:p>
        </w:tc>
        <w:tc>
          <w:tcPr>
            <w:tcW w:w="1260" w:type="dxa"/>
          </w:tcPr>
          <w:p w14:paraId="7CB58DF6" w14:textId="4CF884BA" w:rsidR="00912768" w:rsidRPr="00722593" w:rsidRDefault="00912768" w:rsidP="00912768">
            <w:pPr>
              <w:tabs>
                <w:tab w:val="left" w:pos="1080"/>
              </w:tabs>
              <w:jc w:val="center"/>
              <w:rPr>
                <w:rFonts w:ascii="Arial" w:hAnsi="Arial" w:cs="Arial"/>
                <w:sz w:val="17"/>
                <w:szCs w:val="17"/>
              </w:rPr>
            </w:pPr>
            <w:r w:rsidRPr="006E320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E320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E3206">
              <w:rPr>
                <w:rFonts w:ascii="Arial" w:hAnsi="Arial" w:cs="Arial"/>
                <w:sz w:val="17"/>
                <w:szCs w:val="17"/>
              </w:rPr>
              <w:fldChar w:fldCharType="end"/>
            </w:r>
          </w:p>
        </w:tc>
        <w:tc>
          <w:tcPr>
            <w:tcW w:w="4410" w:type="dxa"/>
          </w:tcPr>
          <w:p w14:paraId="5C141991"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A25AB9E"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7E6721" w:rsidRPr="00722593" w14:paraId="397D70DB" w14:textId="77777777" w:rsidTr="00AF041C">
        <w:trPr>
          <w:cantSplit/>
        </w:trPr>
        <w:tc>
          <w:tcPr>
            <w:tcW w:w="14688" w:type="dxa"/>
            <w:gridSpan w:val="6"/>
            <w:shd w:val="clear" w:color="auto" w:fill="FFFF99"/>
          </w:tcPr>
          <w:p w14:paraId="38BCAE74"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loop detector input channel SPDs.</w:t>
            </w:r>
          </w:p>
        </w:tc>
      </w:tr>
      <w:tr w:rsidR="00912768" w:rsidRPr="00722593" w14:paraId="11FBDA27" w14:textId="77777777" w:rsidTr="00321DD5">
        <w:trPr>
          <w:cantSplit/>
        </w:trPr>
        <w:tc>
          <w:tcPr>
            <w:tcW w:w="540" w:type="dxa"/>
          </w:tcPr>
          <w:p w14:paraId="1C5F5DCC" w14:textId="2A4ACDB8"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36</w:t>
            </w:r>
            <w:r w:rsidRPr="00B07F6F">
              <w:rPr>
                <w:rFonts w:ascii="Arial" w:hAnsi="Arial" w:cs="Arial"/>
                <w:sz w:val="17"/>
                <w:szCs w:val="17"/>
              </w:rPr>
              <w:fldChar w:fldCharType="end"/>
            </w:r>
          </w:p>
        </w:tc>
        <w:tc>
          <w:tcPr>
            <w:tcW w:w="1368" w:type="dxa"/>
          </w:tcPr>
          <w:p w14:paraId="119E2597" w14:textId="3DB67689" w:rsidR="00912768" w:rsidRPr="00722593" w:rsidRDefault="00912768" w:rsidP="00912768">
            <w:pPr>
              <w:tabs>
                <w:tab w:val="left" w:pos="1080"/>
              </w:tabs>
              <w:rPr>
                <w:rFonts w:ascii="Arial" w:hAnsi="Arial" w:cs="Arial"/>
                <w:sz w:val="17"/>
                <w:szCs w:val="17"/>
              </w:rPr>
            </w:pPr>
            <w:r>
              <w:rPr>
                <w:rFonts w:ascii="Arial" w:hAnsi="Arial" w:cs="Arial"/>
                <w:sz w:val="17"/>
                <w:szCs w:val="17"/>
              </w:rPr>
              <w:t>995-11.3.6.2</w:t>
            </w:r>
          </w:p>
        </w:tc>
        <w:tc>
          <w:tcPr>
            <w:tcW w:w="5130" w:type="dxa"/>
          </w:tcPr>
          <w:p w14:paraId="7B14DA75"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E</w:t>
            </w:r>
            <w:r w:rsidRPr="00400E14">
              <w:rPr>
                <w:rFonts w:ascii="Arial" w:hAnsi="Arial" w:cs="Arial"/>
                <w:sz w:val="17"/>
                <w:szCs w:val="17"/>
              </w:rPr>
              <w:t xml:space="preserve">ach inductive loop detector input channel </w:t>
            </w:r>
            <w:r>
              <w:rPr>
                <w:rFonts w:ascii="Arial" w:hAnsi="Arial" w:cs="Arial"/>
                <w:sz w:val="17"/>
                <w:szCs w:val="17"/>
              </w:rPr>
              <w:t xml:space="preserve">is protected </w:t>
            </w:r>
            <w:r w:rsidRPr="00400E14">
              <w:rPr>
                <w:rFonts w:ascii="Arial" w:hAnsi="Arial" w:cs="Arial"/>
                <w:sz w:val="17"/>
                <w:szCs w:val="17"/>
              </w:rPr>
              <w:t>with an external SPD</w:t>
            </w:r>
            <w:r>
              <w:rPr>
                <w:rFonts w:ascii="Arial" w:hAnsi="Arial" w:cs="Arial"/>
                <w:sz w:val="17"/>
                <w:szCs w:val="17"/>
              </w:rPr>
              <w:t>.</w:t>
            </w:r>
          </w:p>
        </w:tc>
        <w:tc>
          <w:tcPr>
            <w:tcW w:w="1260" w:type="dxa"/>
          </w:tcPr>
          <w:p w14:paraId="6A0DBB14" w14:textId="112E95C8" w:rsidR="00912768" w:rsidRPr="00722593" w:rsidRDefault="00912768" w:rsidP="00912768">
            <w:pPr>
              <w:tabs>
                <w:tab w:val="left" w:pos="1080"/>
              </w:tabs>
              <w:jc w:val="center"/>
              <w:rPr>
                <w:rFonts w:ascii="Arial" w:hAnsi="Arial" w:cs="Arial"/>
                <w:sz w:val="17"/>
                <w:szCs w:val="17"/>
              </w:rPr>
            </w:pPr>
            <w:r w:rsidRPr="009B0FA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B0FA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B0FA6">
              <w:rPr>
                <w:rFonts w:ascii="Arial" w:hAnsi="Arial" w:cs="Arial"/>
                <w:sz w:val="17"/>
                <w:szCs w:val="17"/>
              </w:rPr>
              <w:fldChar w:fldCharType="end"/>
            </w:r>
          </w:p>
        </w:tc>
        <w:tc>
          <w:tcPr>
            <w:tcW w:w="4410" w:type="dxa"/>
          </w:tcPr>
          <w:p w14:paraId="2BCEE2C8"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ADED771"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66F76B1A" w14:textId="77777777" w:rsidTr="00CD4A7F">
        <w:trPr>
          <w:cantSplit/>
          <w:trHeight w:val="206"/>
        </w:trPr>
        <w:tc>
          <w:tcPr>
            <w:tcW w:w="540" w:type="dxa"/>
            <w:vMerge w:val="restart"/>
          </w:tcPr>
          <w:p w14:paraId="05ECC451" w14:textId="54D37738"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37</w:t>
            </w:r>
            <w:r w:rsidRPr="00B07F6F">
              <w:rPr>
                <w:rFonts w:ascii="Arial" w:hAnsi="Arial" w:cs="Arial"/>
                <w:sz w:val="17"/>
                <w:szCs w:val="17"/>
              </w:rPr>
              <w:fldChar w:fldCharType="end"/>
            </w:r>
          </w:p>
        </w:tc>
        <w:tc>
          <w:tcPr>
            <w:tcW w:w="1368" w:type="dxa"/>
            <w:vMerge w:val="restart"/>
          </w:tcPr>
          <w:p w14:paraId="6734091A"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24E14B1" w14:textId="77777777" w:rsidR="00912768" w:rsidRPr="00722593" w:rsidRDefault="00912768" w:rsidP="00912768">
            <w:pPr>
              <w:tabs>
                <w:tab w:val="left" w:pos="1080"/>
              </w:tabs>
              <w:rPr>
                <w:rFonts w:ascii="Arial" w:hAnsi="Arial" w:cs="Arial"/>
                <w:sz w:val="17"/>
                <w:szCs w:val="17"/>
              </w:rPr>
            </w:pPr>
            <w:r w:rsidRPr="00FF5657">
              <w:rPr>
                <w:rFonts w:ascii="Arial" w:hAnsi="Arial" w:cs="Arial"/>
                <w:sz w:val="17"/>
                <w:szCs w:val="17"/>
              </w:rPr>
              <w:t xml:space="preserve">SPD is a three-terminal device, two of which are connected across the signal inputs of the detector. The third terminal is </w:t>
            </w:r>
            <w:r w:rsidRPr="00FF5657">
              <w:rPr>
                <w:rFonts w:ascii="Arial" w:hAnsi="Arial" w:cs="Arial"/>
                <w:sz w:val="17"/>
                <w:szCs w:val="17"/>
              </w:rPr>
              <w:lastRenderedPageBreak/>
              <w:t>connected to chassis ground to protect against common mode damage.</w:t>
            </w:r>
          </w:p>
        </w:tc>
        <w:tc>
          <w:tcPr>
            <w:tcW w:w="1260" w:type="dxa"/>
            <w:vMerge w:val="restart"/>
          </w:tcPr>
          <w:p w14:paraId="187CB9DF" w14:textId="4334DB25" w:rsidR="00912768" w:rsidRPr="00722593" w:rsidRDefault="00912768" w:rsidP="00912768">
            <w:pPr>
              <w:tabs>
                <w:tab w:val="left" w:pos="1080"/>
              </w:tabs>
              <w:jc w:val="center"/>
              <w:rPr>
                <w:rFonts w:ascii="Arial" w:hAnsi="Arial" w:cs="Arial"/>
                <w:sz w:val="17"/>
                <w:szCs w:val="17"/>
              </w:rPr>
            </w:pPr>
            <w:r w:rsidRPr="009B0FA6">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B0FA6">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B0FA6">
              <w:rPr>
                <w:rFonts w:ascii="Arial" w:hAnsi="Arial" w:cs="Arial"/>
                <w:sz w:val="17"/>
                <w:szCs w:val="17"/>
              </w:rPr>
              <w:fldChar w:fldCharType="end"/>
            </w:r>
          </w:p>
        </w:tc>
        <w:tc>
          <w:tcPr>
            <w:tcW w:w="4410" w:type="dxa"/>
          </w:tcPr>
          <w:p w14:paraId="03F36540"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B7FF56F"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w:t>
            </w:r>
          </w:p>
        </w:tc>
      </w:tr>
      <w:tr w:rsidR="007E6721" w:rsidRPr="00722593" w14:paraId="511B9D62" w14:textId="77777777" w:rsidTr="004D3846">
        <w:trPr>
          <w:cantSplit/>
          <w:trHeight w:val="288"/>
        </w:trPr>
        <w:tc>
          <w:tcPr>
            <w:tcW w:w="540" w:type="dxa"/>
            <w:vMerge/>
          </w:tcPr>
          <w:p w14:paraId="3CD4C519"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499A2533" w14:textId="77777777" w:rsidR="007E6721" w:rsidRPr="00722593" w:rsidRDefault="007E6721" w:rsidP="007E6721">
            <w:pPr>
              <w:tabs>
                <w:tab w:val="left" w:pos="1080"/>
              </w:tabs>
              <w:rPr>
                <w:rFonts w:ascii="Arial" w:hAnsi="Arial" w:cs="Arial"/>
                <w:sz w:val="17"/>
                <w:szCs w:val="17"/>
              </w:rPr>
            </w:pPr>
          </w:p>
        </w:tc>
        <w:tc>
          <w:tcPr>
            <w:tcW w:w="5130" w:type="dxa"/>
            <w:vMerge/>
          </w:tcPr>
          <w:p w14:paraId="3991FC8E" w14:textId="77777777" w:rsidR="007E6721" w:rsidRPr="00400E14" w:rsidRDefault="007E6721" w:rsidP="007E6721">
            <w:pPr>
              <w:tabs>
                <w:tab w:val="left" w:pos="1080"/>
              </w:tabs>
              <w:rPr>
                <w:rFonts w:ascii="Arial" w:hAnsi="Arial" w:cs="Arial"/>
                <w:sz w:val="17"/>
                <w:szCs w:val="17"/>
              </w:rPr>
            </w:pPr>
          </w:p>
        </w:tc>
        <w:tc>
          <w:tcPr>
            <w:tcW w:w="1260" w:type="dxa"/>
            <w:vMerge/>
          </w:tcPr>
          <w:p w14:paraId="3092A40F" w14:textId="77777777" w:rsidR="007E6721" w:rsidRDefault="007E6721" w:rsidP="007E6721">
            <w:pPr>
              <w:tabs>
                <w:tab w:val="left" w:pos="1080"/>
              </w:tabs>
              <w:jc w:val="center"/>
              <w:rPr>
                <w:rFonts w:ascii="Arial" w:hAnsi="Arial" w:cs="Arial"/>
                <w:sz w:val="17"/>
                <w:szCs w:val="17"/>
              </w:rPr>
            </w:pPr>
          </w:p>
        </w:tc>
        <w:tc>
          <w:tcPr>
            <w:tcW w:w="4410" w:type="dxa"/>
          </w:tcPr>
          <w:p w14:paraId="04ACB070"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FF97C1F" w14:textId="77777777" w:rsidR="007E6721" w:rsidRPr="001A6150" w:rsidRDefault="007E6721" w:rsidP="007E6721">
            <w:pPr>
              <w:tabs>
                <w:tab w:val="left" w:pos="1080"/>
              </w:tabs>
              <w:jc w:val="center"/>
              <w:rPr>
                <w:rFonts w:ascii="Arial" w:hAnsi="Arial" w:cs="Arial"/>
                <w:sz w:val="17"/>
                <w:szCs w:val="17"/>
              </w:rPr>
            </w:pPr>
          </w:p>
        </w:tc>
      </w:tr>
      <w:tr w:rsidR="00912768" w:rsidRPr="001A6150" w14:paraId="64153455" w14:textId="77777777" w:rsidTr="003860C2">
        <w:trPr>
          <w:cantSplit/>
          <w:trHeight w:val="265"/>
        </w:trPr>
        <w:tc>
          <w:tcPr>
            <w:tcW w:w="540" w:type="dxa"/>
            <w:vMerge w:val="restart"/>
          </w:tcPr>
          <w:p w14:paraId="77FB6B53" w14:textId="1ABA938F"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38</w:t>
            </w:r>
            <w:r w:rsidRPr="00B07F6F">
              <w:rPr>
                <w:rFonts w:ascii="Arial" w:hAnsi="Arial" w:cs="Arial"/>
                <w:sz w:val="17"/>
                <w:szCs w:val="17"/>
              </w:rPr>
              <w:fldChar w:fldCharType="end"/>
            </w:r>
          </w:p>
        </w:tc>
        <w:tc>
          <w:tcPr>
            <w:tcW w:w="1368" w:type="dxa"/>
            <w:vMerge w:val="restart"/>
          </w:tcPr>
          <w:p w14:paraId="03514C49"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60E84D2E" w14:textId="7C3B3701" w:rsidR="00912768" w:rsidRPr="0095547F" w:rsidRDefault="00912768" w:rsidP="00912768">
            <w:pPr>
              <w:tabs>
                <w:tab w:val="left" w:pos="1080"/>
              </w:tabs>
              <w:rPr>
                <w:rFonts w:ascii="Arial" w:hAnsi="Arial" w:cs="Arial"/>
                <w:sz w:val="17"/>
                <w:szCs w:val="17"/>
              </w:rPr>
            </w:pPr>
            <w:r w:rsidRPr="00FF5657">
              <w:rPr>
                <w:rFonts w:ascii="Arial" w:hAnsi="Arial" w:cs="Arial"/>
                <w:sz w:val="17"/>
                <w:szCs w:val="17"/>
              </w:rPr>
              <w:t xml:space="preserve">SPD instantly clamps differential mode surges (induced voltage across the loop detector input terminals) via a semiconductor array. </w:t>
            </w:r>
          </w:p>
        </w:tc>
        <w:tc>
          <w:tcPr>
            <w:tcW w:w="1260" w:type="dxa"/>
            <w:vMerge w:val="restart"/>
          </w:tcPr>
          <w:p w14:paraId="4AE5D48D" w14:textId="2C19C4BE" w:rsidR="00912768" w:rsidRPr="00722593" w:rsidRDefault="00912768" w:rsidP="00912768">
            <w:pPr>
              <w:tabs>
                <w:tab w:val="left" w:pos="1080"/>
              </w:tabs>
              <w:jc w:val="center"/>
              <w:rPr>
                <w:rFonts w:ascii="Arial" w:hAnsi="Arial" w:cs="Arial"/>
                <w:sz w:val="17"/>
                <w:szCs w:val="17"/>
              </w:rPr>
            </w:pPr>
            <w:r w:rsidRPr="002B36E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36E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B36ED">
              <w:rPr>
                <w:rFonts w:ascii="Arial" w:hAnsi="Arial" w:cs="Arial"/>
                <w:sz w:val="17"/>
                <w:szCs w:val="17"/>
              </w:rPr>
              <w:fldChar w:fldCharType="end"/>
            </w:r>
          </w:p>
        </w:tc>
        <w:tc>
          <w:tcPr>
            <w:tcW w:w="4410" w:type="dxa"/>
          </w:tcPr>
          <w:p w14:paraId="6E17F2D9"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7CC4F91"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1A6150" w14:paraId="45219473" w14:textId="77777777" w:rsidTr="00FF5657">
        <w:trPr>
          <w:cantSplit/>
          <w:trHeight w:val="288"/>
        </w:trPr>
        <w:tc>
          <w:tcPr>
            <w:tcW w:w="540" w:type="dxa"/>
            <w:vMerge/>
          </w:tcPr>
          <w:p w14:paraId="2B06CF20" w14:textId="77777777" w:rsidR="00912768" w:rsidRPr="00B07F6F" w:rsidRDefault="00912768" w:rsidP="00912768">
            <w:pPr>
              <w:tabs>
                <w:tab w:val="left" w:pos="1080"/>
              </w:tabs>
              <w:jc w:val="center"/>
              <w:rPr>
                <w:rFonts w:ascii="Arial" w:hAnsi="Arial" w:cs="Arial"/>
                <w:sz w:val="17"/>
                <w:szCs w:val="17"/>
              </w:rPr>
            </w:pPr>
          </w:p>
        </w:tc>
        <w:tc>
          <w:tcPr>
            <w:tcW w:w="1368" w:type="dxa"/>
            <w:vMerge/>
          </w:tcPr>
          <w:p w14:paraId="3F44BE9D" w14:textId="77777777" w:rsidR="00912768" w:rsidRPr="00722593" w:rsidRDefault="00912768" w:rsidP="00912768">
            <w:pPr>
              <w:tabs>
                <w:tab w:val="left" w:pos="1080"/>
              </w:tabs>
              <w:rPr>
                <w:rFonts w:ascii="Arial" w:hAnsi="Arial" w:cs="Arial"/>
                <w:sz w:val="17"/>
                <w:szCs w:val="17"/>
              </w:rPr>
            </w:pPr>
          </w:p>
        </w:tc>
        <w:tc>
          <w:tcPr>
            <w:tcW w:w="5130" w:type="dxa"/>
            <w:vMerge/>
          </w:tcPr>
          <w:p w14:paraId="4B516B85" w14:textId="77777777" w:rsidR="00912768" w:rsidRPr="00FF5657" w:rsidRDefault="00912768" w:rsidP="00912768">
            <w:pPr>
              <w:tabs>
                <w:tab w:val="left" w:pos="1080"/>
              </w:tabs>
              <w:rPr>
                <w:rFonts w:ascii="Arial" w:hAnsi="Arial" w:cs="Arial"/>
                <w:sz w:val="17"/>
                <w:szCs w:val="17"/>
              </w:rPr>
            </w:pPr>
          </w:p>
        </w:tc>
        <w:tc>
          <w:tcPr>
            <w:tcW w:w="1260" w:type="dxa"/>
            <w:vMerge/>
          </w:tcPr>
          <w:p w14:paraId="0D96A908" w14:textId="77777777" w:rsidR="00912768" w:rsidRDefault="00912768" w:rsidP="00912768">
            <w:pPr>
              <w:tabs>
                <w:tab w:val="left" w:pos="1080"/>
              </w:tabs>
              <w:jc w:val="center"/>
              <w:rPr>
                <w:rFonts w:ascii="Arial" w:hAnsi="Arial" w:cs="Arial"/>
                <w:sz w:val="17"/>
                <w:szCs w:val="17"/>
              </w:rPr>
            </w:pPr>
          </w:p>
        </w:tc>
        <w:tc>
          <w:tcPr>
            <w:tcW w:w="4410" w:type="dxa"/>
          </w:tcPr>
          <w:p w14:paraId="67DF57F8" w14:textId="4B5B7F22"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E3EAA8B" w14:textId="77777777" w:rsidR="00912768" w:rsidRDefault="00912768" w:rsidP="00912768">
            <w:pPr>
              <w:jc w:val="center"/>
              <w:rPr>
                <w:rFonts w:ascii="Arial" w:hAnsi="Arial" w:cs="Arial"/>
                <w:sz w:val="17"/>
                <w:szCs w:val="17"/>
              </w:rPr>
            </w:pPr>
          </w:p>
        </w:tc>
      </w:tr>
      <w:tr w:rsidR="00912768" w:rsidRPr="00722593" w14:paraId="3E252DEE" w14:textId="77777777" w:rsidTr="00CD4A7F">
        <w:trPr>
          <w:cantSplit/>
          <w:trHeight w:val="206"/>
        </w:trPr>
        <w:tc>
          <w:tcPr>
            <w:tcW w:w="540" w:type="dxa"/>
            <w:vMerge w:val="restart"/>
          </w:tcPr>
          <w:p w14:paraId="2B7196A3" w14:textId="7241EEAD"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39</w:t>
            </w:r>
            <w:r w:rsidRPr="00B07F6F">
              <w:rPr>
                <w:rFonts w:ascii="Arial" w:hAnsi="Arial" w:cs="Arial"/>
                <w:sz w:val="17"/>
                <w:szCs w:val="17"/>
              </w:rPr>
              <w:fldChar w:fldCharType="end"/>
            </w:r>
          </w:p>
        </w:tc>
        <w:tc>
          <w:tcPr>
            <w:tcW w:w="1368" w:type="dxa"/>
            <w:vMerge w:val="restart"/>
          </w:tcPr>
          <w:p w14:paraId="3FACC37B"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61D41E79" w14:textId="42F0A60E" w:rsidR="00912768" w:rsidRPr="0095547F" w:rsidRDefault="00912768" w:rsidP="00912768">
            <w:pPr>
              <w:tabs>
                <w:tab w:val="left" w:pos="1080"/>
              </w:tabs>
              <w:rPr>
                <w:rFonts w:ascii="Arial" w:hAnsi="Arial" w:cs="Arial"/>
                <w:sz w:val="17"/>
                <w:szCs w:val="17"/>
              </w:rPr>
            </w:pPr>
            <w:r w:rsidRPr="00FF5657">
              <w:rPr>
                <w:rFonts w:ascii="Arial" w:hAnsi="Arial" w:cs="Arial"/>
                <w:sz w:val="17"/>
                <w:szCs w:val="17"/>
              </w:rPr>
              <w:t>The array is designed to appear as a very low capacitance to the detector.</w:t>
            </w:r>
          </w:p>
        </w:tc>
        <w:tc>
          <w:tcPr>
            <w:tcW w:w="1260" w:type="dxa"/>
            <w:vMerge w:val="restart"/>
          </w:tcPr>
          <w:p w14:paraId="21A1EB2A" w14:textId="739D746E" w:rsidR="00912768" w:rsidRPr="00722593" w:rsidRDefault="00912768" w:rsidP="00912768">
            <w:pPr>
              <w:tabs>
                <w:tab w:val="left" w:pos="1080"/>
              </w:tabs>
              <w:jc w:val="center"/>
              <w:rPr>
                <w:rFonts w:ascii="Arial" w:hAnsi="Arial" w:cs="Arial"/>
                <w:sz w:val="17"/>
                <w:szCs w:val="17"/>
              </w:rPr>
            </w:pPr>
            <w:r w:rsidRPr="002B36E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36E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B36ED">
              <w:rPr>
                <w:rFonts w:ascii="Arial" w:hAnsi="Arial" w:cs="Arial"/>
                <w:sz w:val="17"/>
                <w:szCs w:val="17"/>
              </w:rPr>
              <w:fldChar w:fldCharType="end"/>
            </w:r>
          </w:p>
        </w:tc>
        <w:tc>
          <w:tcPr>
            <w:tcW w:w="4410" w:type="dxa"/>
          </w:tcPr>
          <w:p w14:paraId="5BC7709D"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D382662"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1F321E55" w14:textId="77777777" w:rsidTr="004D3846">
        <w:trPr>
          <w:cantSplit/>
          <w:trHeight w:val="288"/>
        </w:trPr>
        <w:tc>
          <w:tcPr>
            <w:tcW w:w="540" w:type="dxa"/>
            <w:vMerge/>
          </w:tcPr>
          <w:p w14:paraId="335FE35F"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00A27A2C" w14:textId="77777777" w:rsidR="00912768" w:rsidRPr="00722593" w:rsidRDefault="00912768" w:rsidP="00912768">
            <w:pPr>
              <w:tabs>
                <w:tab w:val="left" w:pos="1080"/>
              </w:tabs>
              <w:rPr>
                <w:rFonts w:ascii="Arial" w:hAnsi="Arial" w:cs="Arial"/>
                <w:sz w:val="17"/>
                <w:szCs w:val="17"/>
              </w:rPr>
            </w:pPr>
          </w:p>
        </w:tc>
        <w:tc>
          <w:tcPr>
            <w:tcW w:w="5130" w:type="dxa"/>
            <w:vMerge/>
          </w:tcPr>
          <w:p w14:paraId="7435A879" w14:textId="77777777" w:rsidR="00912768" w:rsidRPr="00400E14" w:rsidRDefault="00912768" w:rsidP="00912768">
            <w:pPr>
              <w:tabs>
                <w:tab w:val="left" w:pos="1080"/>
              </w:tabs>
              <w:rPr>
                <w:rFonts w:ascii="Arial" w:hAnsi="Arial" w:cs="Arial"/>
                <w:sz w:val="17"/>
                <w:szCs w:val="17"/>
              </w:rPr>
            </w:pPr>
          </w:p>
        </w:tc>
        <w:tc>
          <w:tcPr>
            <w:tcW w:w="1260" w:type="dxa"/>
            <w:vMerge/>
          </w:tcPr>
          <w:p w14:paraId="498D1687" w14:textId="77777777" w:rsidR="00912768" w:rsidRDefault="00912768" w:rsidP="00912768">
            <w:pPr>
              <w:tabs>
                <w:tab w:val="left" w:pos="1080"/>
              </w:tabs>
              <w:jc w:val="center"/>
              <w:rPr>
                <w:rFonts w:ascii="Arial" w:hAnsi="Arial" w:cs="Arial"/>
                <w:sz w:val="17"/>
                <w:szCs w:val="17"/>
              </w:rPr>
            </w:pPr>
          </w:p>
        </w:tc>
        <w:tc>
          <w:tcPr>
            <w:tcW w:w="4410" w:type="dxa"/>
          </w:tcPr>
          <w:p w14:paraId="44A62610"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50F18AB" w14:textId="77777777" w:rsidR="00912768" w:rsidRPr="001A6150" w:rsidRDefault="00912768" w:rsidP="00912768">
            <w:pPr>
              <w:jc w:val="center"/>
              <w:rPr>
                <w:rFonts w:ascii="Arial" w:hAnsi="Arial" w:cs="Arial"/>
                <w:sz w:val="17"/>
                <w:szCs w:val="17"/>
              </w:rPr>
            </w:pPr>
          </w:p>
        </w:tc>
      </w:tr>
      <w:tr w:rsidR="00912768" w:rsidRPr="00722593" w14:paraId="63B4A09F" w14:textId="77777777" w:rsidTr="00CD4A7F">
        <w:trPr>
          <w:cantSplit/>
          <w:trHeight w:val="103"/>
        </w:trPr>
        <w:tc>
          <w:tcPr>
            <w:tcW w:w="540" w:type="dxa"/>
            <w:vMerge w:val="restart"/>
          </w:tcPr>
          <w:p w14:paraId="60C25DEC" w14:textId="336217D5"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40</w:t>
            </w:r>
            <w:r w:rsidRPr="00B07F6F">
              <w:rPr>
                <w:rFonts w:ascii="Arial" w:hAnsi="Arial" w:cs="Arial"/>
                <w:sz w:val="17"/>
                <w:szCs w:val="17"/>
              </w:rPr>
              <w:fldChar w:fldCharType="end"/>
            </w:r>
          </w:p>
        </w:tc>
        <w:tc>
          <w:tcPr>
            <w:tcW w:w="1368" w:type="dxa"/>
            <w:vMerge w:val="restart"/>
          </w:tcPr>
          <w:p w14:paraId="1B9A05AC"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7ED85047" w14:textId="77777777" w:rsidR="00912768" w:rsidRPr="008B4A8E" w:rsidRDefault="00912768" w:rsidP="00912768">
            <w:pPr>
              <w:rPr>
                <w:rFonts w:ascii="Arial" w:hAnsi="Arial" w:cs="Arial"/>
                <w:color w:val="000000"/>
                <w:sz w:val="17"/>
                <w:szCs w:val="17"/>
              </w:rPr>
            </w:pPr>
            <w:r w:rsidRPr="00400E14">
              <w:rPr>
                <w:rFonts w:ascii="Arial" w:hAnsi="Arial" w:cs="Arial"/>
                <w:color w:val="000000"/>
                <w:sz w:val="17"/>
                <w:szCs w:val="17"/>
              </w:rPr>
              <w:t>SPD clamp</w:t>
            </w:r>
            <w:r>
              <w:rPr>
                <w:rFonts w:ascii="Arial" w:hAnsi="Arial" w:cs="Arial"/>
                <w:color w:val="000000"/>
                <w:sz w:val="17"/>
                <w:szCs w:val="17"/>
              </w:rPr>
              <w:t>s</w:t>
            </w:r>
            <w:r w:rsidRPr="00400E14">
              <w:rPr>
                <w:rFonts w:ascii="Arial" w:hAnsi="Arial" w:cs="Arial"/>
                <w:color w:val="000000"/>
                <w:sz w:val="17"/>
                <w:szCs w:val="17"/>
              </w:rPr>
              <w:t xml:space="preserve"> common mode surges (induced voltage between the loop leads and ground) via solid state clamping devices.</w:t>
            </w:r>
          </w:p>
        </w:tc>
        <w:tc>
          <w:tcPr>
            <w:tcW w:w="1260" w:type="dxa"/>
            <w:vMerge w:val="restart"/>
          </w:tcPr>
          <w:p w14:paraId="4B8CA7DB" w14:textId="7A888945" w:rsidR="00912768" w:rsidRPr="00722593" w:rsidRDefault="00912768" w:rsidP="00912768">
            <w:pPr>
              <w:tabs>
                <w:tab w:val="left" w:pos="1080"/>
              </w:tabs>
              <w:jc w:val="center"/>
              <w:rPr>
                <w:rFonts w:ascii="Arial" w:hAnsi="Arial" w:cs="Arial"/>
                <w:sz w:val="17"/>
                <w:szCs w:val="17"/>
              </w:rPr>
            </w:pPr>
            <w:r w:rsidRPr="002B36E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36E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B36ED">
              <w:rPr>
                <w:rFonts w:ascii="Arial" w:hAnsi="Arial" w:cs="Arial"/>
                <w:sz w:val="17"/>
                <w:szCs w:val="17"/>
              </w:rPr>
              <w:fldChar w:fldCharType="end"/>
            </w:r>
          </w:p>
        </w:tc>
        <w:tc>
          <w:tcPr>
            <w:tcW w:w="4410" w:type="dxa"/>
          </w:tcPr>
          <w:p w14:paraId="6E106455"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5E600AD"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54400EF2" w14:textId="77777777" w:rsidTr="00C561EC">
        <w:trPr>
          <w:cantSplit/>
          <w:trHeight w:val="288"/>
        </w:trPr>
        <w:tc>
          <w:tcPr>
            <w:tcW w:w="540" w:type="dxa"/>
            <w:vMerge/>
          </w:tcPr>
          <w:p w14:paraId="2382E14F"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6F0A5C9A" w14:textId="77777777" w:rsidR="00912768" w:rsidRPr="00722593" w:rsidRDefault="00912768" w:rsidP="00912768">
            <w:pPr>
              <w:tabs>
                <w:tab w:val="left" w:pos="1080"/>
              </w:tabs>
              <w:rPr>
                <w:rFonts w:ascii="Arial" w:hAnsi="Arial" w:cs="Arial"/>
                <w:sz w:val="17"/>
                <w:szCs w:val="17"/>
              </w:rPr>
            </w:pPr>
          </w:p>
        </w:tc>
        <w:tc>
          <w:tcPr>
            <w:tcW w:w="5130" w:type="dxa"/>
            <w:vMerge/>
          </w:tcPr>
          <w:p w14:paraId="7B8F7607" w14:textId="77777777" w:rsidR="00912768" w:rsidRPr="00400E14" w:rsidRDefault="00912768" w:rsidP="00912768">
            <w:pPr>
              <w:rPr>
                <w:rFonts w:ascii="Arial" w:hAnsi="Arial" w:cs="Arial"/>
                <w:color w:val="000000"/>
                <w:sz w:val="17"/>
                <w:szCs w:val="17"/>
              </w:rPr>
            </w:pPr>
          </w:p>
        </w:tc>
        <w:tc>
          <w:tcPr>
            <w:tcW w:w="1260" w:type="dxa"/>
            <w:vMerge/>
          </w:tcPr>
          <w:p w14:paraId="49AFF4EF" w14:textId="77777777" w:rsidR="00912768" w:rsidRDefault="00912768" w:rsidP="00912768">
            <w:pPr>
              <w:tabs>
                <w:tab w:val="left" w:pos="1080"/>
              </w:tabs>
              <w:jc w:val="center"/>
              <w:rPr>
                <w:rFonts w:ascii="Arial" w:hAnsi="Arial" w:cs="Arial"/>
                <w:sz w:val="17"/>
                <w:szCs w:val="17"/>
              </w:rPr>
            </w:pPr>
          </w:p>
        </w:tc>
        <w:tc>
          <w:tcPr>
            <w:tcW w:w="4410" w:type="dxa"/>
          </w:tcPr>
          <w:p w14:paraId="7E54618B"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62F00D8" w14:textId="77777777" w:rsidR="00912768" w:rsidRPr="001A6150" w:rsidRDefault="00912768" w:rsidP="00912768">
            <w:pPr>
              <w:jc w:val="center"/>
              <w:rPr>
                <w:rFonts w:ascii="Arial" w:hAnsi="Arial" w:cs="Arial"/>
                <w:sz w:val="17"/>
                <w:szCs w:val="17"/>
              </w:rPr>
            </w:pPr>
          </w:p>
        </w:tc>
      </w:tr>
      <w:bookmarkStart w:id="9" w:name="_Hlk137740614"/>
      <w:tr w:rsidR="00912768" w:rsidRPr="001A6150" w14:paraId="1185DABC" w14:textId="77777777" w:rsidTr="0095547F">
        <w:trPr>
          <w:cantSplit/>
          <w:trHeight w:val="265"/>
        </w:trPr>
        <w:tc>
          <w:tcPr>
            <w:tcW w:w="540" w:type="dxa"/>
            <w:vMerge w:val="restart"/>
          </w:tcPr>
          <w:p w14:paraId="475130B7" w14:textId="075A26C6"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41</w:t>
            </w:r>
            <w:r w:rsidRPr="00B07F6F">
              <w:rPr>
                <w:rFonts w:ascii="Arial" w:hAnsi="Arial" w:cs="Arial"/>
                <w:sz w:val="17"/>
                <w:szCs w:val="17"/>
              </w:rPr>
              <w:fldChar w:fldCharType="end"/>
            </w:r>
          </w:p>
        </w:tc>
        <w:tc>
          <w:tcPr>
            <w:tcW w:w="1368" w:type="dxa"/>
            <w:vMerge w:val="restart"/>
          </w:tcPr>
          <w:p w14:paraId="10C6A9E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307025EF" w14:textId="38382F38" w:rsidR="00912768" w:rsidRPr="00FF5657" w:rsidRDefault="00912768" w:rsidP="00912768">
            <w:pPr>
              <w:rPr>
                <w:rFonts w:ascii="Arial" w:hAnsi="Arial" w:cs="Arial"/>
                <w:color w:val="000000"/>
                <w:sz w:val="17"/>
                <w:szCs w:val="17"/>
              </w:rPr>
            </w:pPr>
            <w:r w:rsidRPr="00FF5657">
              <w:rPr>
                <w:rFonts w:ascii="Arial" w:hAnsi="Arial" w:cs="Arial"/>
                <w:color w:val="000000"/>
                <w:sz w:val="17"/>
                <w:szCs w:val="17"/>
              </w:rPr>
              <w:t>SPD Peak Surge Current is Differential Mode: 400A (8 by 20 µs); Common Mode: 1000A (8 by 20 µs).</w:t>
            </w:r>
          </w:p>
        </w:tc>
        <w:tc>
          <w:tcPr>
            <w:tcW w:w="1260" w:type="dxa"/>
            <w:vMerge w:val="restart"/>
          </w:tcPr>
          <w:p w14:paraId="596C0BB4" w14:textId="63071479" w:rsidR="00912768" w:rsidRPr="00722593" w:rsidRDefault="00912768" w:rsidP="00912768">
            <w:pPr>
              <w:tabs>
                <w:tab w:val="left" w:pos="1080"/>
              </w:tabs>
              <w:jc w:val="center"/>
              <w:rPr>
                <w:rFonts w:ascii="Arial" w:hAnsi="Arial" w:cs="Arial"/>
                <w:sz w:val="17"/>
                <w:szCs w:val="17"/>
              </w:rPr>
            </w:pPr>
            <w:r w:rsidRPr="002B36E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36E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B36ED">
              <w:rPr>
                <w:rFonts w:ascii="Arial" w:hAnsi="Arial" w:cs="Arial"/>
                <w:sz w:val="17"/>
                <w:szCs w:val="17"/>
              </w:rPr>
              <w:fldChar w:fldCharType="end"/>
            </w:r>
          </w:p>
        </w:tc>
        <w:tc>
          <w:tcPr>
            <w:tcW w:w="4410" w:type="dxa"/>
          </w:tcPr>
          <w:p w14:paraId="2109D5FA"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162ACA4"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1A6150" w14:paraId="6E1E222C" w14:textId="77777777" w:rsidTr="00FF5657">
        <w:trPr>
          <w:cantSplit/>
          <w:trHeight w:val="288"/>
        </w:trPr>
        <w:tc>
          <w:tcPr>
            <w:tcW w:w="540" w:type="dxa"/>
            <w:vMerge/>
          </w:tcPr>
          <w:p w14:paraId="3AD2133F" w14:textId="77777777" w:rsidR="00912768" w:rsidRPr="00B07F6F" w:rsidRDefault="00912768" w:rsidP="00912768">
            <w:pPr>
              <w:tabs>
                <w:tab w:val="left" w:pos="1080"/>
              </w:tabs>
              <w:jc w:val="center"/>
              <w:rPr>
                <w:rFonts w:ascii="Arial" w:hAnsi="Arial" w:cs="Arial"/>
                <w:sz w:val="17"/>
                <w:szCs w:val="17"/>
              </w:rPr>
            </w:pPr>
          </w:p>
        </w:tc>
        <w:tc>
          <w:tcPr>
            <w:tcW w:w="1368" w:type="dxa"/>
            <w:vMerge/>
          </w:tcPr>
          <w:p w14:paraId="28392823" w14:textId="77777777" w:rsidR="00912768" w:rsidRPr="00722593" w:rsidRDefault="00912768" w:rsidP="00912768">
            <w:pPr>
              <w:tabs>
                <w:tab w:val="left" w:pos="1080"/>
              </w:tabs>
              <w:rPr>
                <w:rFonts w:ascii="Arial" w:hAnsi="Arial" w:cs="Arial"/>
                <w:sz w:val="17"/>
                <w:szCs w:val="17"/>
              </w:rPr>
            </w:pPr>
          </w:p>
        </w:tc>
        <w:tc>
          <w:tcPr>
            <w:tcW w:w="5130" w:type="dxa"/>
            <w:vMerge/>
          </w:tcPr>
          <w:p w14:paraId="33C58ECC" w14:textId="77777777" w:rsidR="00912768" w:rsidRPr="00FF5657" w:rsidRDefault="00912768" w:rsidP="00912768">
            <w:pPr>
              <w:rPr>
                <w:rFonts w:ascii="Arial" w:hAnsi="Arial" w:cs="Arial"/>
                <w:color w:val="000000"/>
                <w:sz w:val="17"/>
                <w:szCs w:val="17"/>
              </w:rPr>
            </w:pPr>
          </w:p>
        </w:tc>
        <w:tc>
          <w:tcPr>
            <w:tcW w:w="1260" w:type="dxa"/>
            <w:vMerge/>
          </w:tcPr>
          <w:p w14:paraId="3D03F7E9" w14:textId="77777777" w:rsidR="00912768" w:rsidRDefault="00912768" w:rsidP="00912768">
            <w:pPr>
              <w:tabs>
                <w:tab w:val="left" w:pos="1080"/>
              </w:tabs>
              <w:jc w:val="center"/>
              <w:rPr>
                <w:rFonts w:ascii="Arial" w:hAnsi="Arial" w:cs="Arial"/>
                <w:sz w:val="17"/>
                <w:szCs w:val="17"/>
              </w:rPr>
            </w:pPr>
          </w:p>
        </w:tc>
        <w:tc>
          <w:tcPr>
            <w:tcW w:w="4410" w:type="dxa"/>
          </w:tcPr>
          <w:p w14:paraId="5C4A6A47" w14:textId="35904BCC"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DDC0E52" w14:textId="77777777" w:rsidR="00912768" w:rsidRDefault="00912768" w:rsidP="00912768">
            <w:pPr>
              <w:jc w:val="center"/>
              <w:rPr>
                <w:rFonts w:ascii="Arial" w:hAnsi="Arial" w:cs="Arial"/>
                <w:sz w:val="17"/>
                <w:szCs w:val="17"/>
              </w:rPr>
            </w:pPr>
          </w:p>
        </w:tc>
      </w:tr>
      <w:tr w:rsidR="00912768" w:rsidRPr="00722593" w14:paraId="09484F56" w14:textId="77777777" w:rsidTr="00CD4A7F">
        <w:trPr>
          <w:cantSplit/>
          <w:trHeight w:val="155"/>
        </w:trPr>
        <w:tc>
          <w:tcPr>
            <w:tcW w:w="540" w:type="dxa"/>
            <w:vMerge w:val="restart"/>
          </w:tcPr>
          <w:p w14:paraId="388A47C2" w14:textId="743C8040"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42</w:t>
            </w:r>
            <w:r w:rsidRPr="00B07F6F">
              <w:rPr>
                <w:rFonts w:ascii="Arial" w:hAnsi="Arial" w:cs="Arial"/>
                <w:sz w:val="17"/>
                <w:szCs w:val="17"/>
              </w:rPr>
              <w:fldChar w:fldCharType="end"/>
            </w:r>
          </w:p>
        </w:tc>
        <w:tc>
          <w:tcPr>
            <w:tcW w:w="1368" w:type="dxa"/>
            <w:vMerge w:val="restart"/>
          </w:tcPr>
          <w:p w14:paraId="2BEFC242"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7FC1D38" w14:textId="251F46FF" w:rsidR="00912768" w:rsidRPr="00FF5657" w:rsidRDefault="00912768" w:rsidP="00912768">
            <w:pPr>
              <w:rPr>
                <w:rFonts w:ascii="Arial" w:hAnsi="Arial" w:cs="Arial"/>
                <w:color w:val="000000"/>
                <w:sz w:val="17"/>
                <w:szCs w:val="17"/>
              </w:rPr>
            </w:pPr>
            <w:r w:rsidRPr="00FF5657">
              <w:rPr>
                <w:rFonts w:ascii="Arial" w:hAnsi="Arial" w:cs="Arial"/>
                <w:color w:val="000000"/>
                <w:sz w:val="17"/>
                <w:szCs w:val="17"/>
              </w:rPr>
              <w:t>SPD can survive an estimated 500 occurrences at 200A.</w:t>
            </w:r>
          </w:p>
        </w:tc>
        <w:tc>
          <w:tcPr>
            <w:tcW w:w="1260" w:type="dxa"/>
            <w:vMerge w:val="restart"/>
          </w:tcPr>
          <w:p w14:paraId="0DF9AC83" w14:textId="21A96244" w:rsidR="00912768" w:rsidRPr="00722593" w:rsidRDefault="00912768" w:rsidP="00912768">
            <w:pPr>
              <w:tabs>
                <w:tab w:val="left" w:pos="1080"/>
              </w:tabs>
              <w:jc w:val="center"/>
              <w:rPr>
                <w:rFonts w:ascii="Arial" w:hAnsi="Arial" w:cs="Arial"/>
                <w:sz w:val="17"/>
                <w:szCs w:val="17"/>
              </w:rPr>
            </w:pPr>
            <w:r w:rsidRPr="002B36E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36E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B36ED">
              <w:rPr>
                <w:rFonts w:ascii="Arial" w:hAnsi="Arial" w:cs="Arial"/>
                <w:sz w:val="17"/>
                <w:szCs w:val="17"/>
              </w:rPr>
              <w:fldChar w:fldCharType="end"/>
            </w:r>
          </w:p>
        </w:tc>
        <w:tc>
          <w:tcPr>
            <w:tcW w:w="4410" w:type="dxa"/>
          </w:tcPr>
          <w:p w14:paraId="3E5BD5C9"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42562B3"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bookmarkEnd w:id="9"/>
      <w:tr w:rsidR="00912768" w:rsidRPr="00722593" w14:paraId="09A7D3EE" w14:textId="77777777" w:rsidTr="004D3846">
        <w:trPr>
          <w:cantSplit/>
          <w:trHeight w:val="288"/>
        </w:trPr>
        <w:tc>
          <w:tcPr>
            <w:tcW w:w="540" w:type="dxa"/>
            <w:vMerge/>
          </w:tcPr>
          <w:p w14:paraId="361855B5"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5E9CD4D2" w14:textId="77777777" w:rsidR="00912768" w:rsidRPr="00722593" w:rsidRDefault="00912768" w:rsidP="00912768">
            <w:pPr>
              <w:tabs>
                <w:tab w:val="left" w:pos="1080"/>
              </w:tabs>
              <w:rPr>
                <w:rFonts w:ascii="Arial" w:hAnsi="Arial" w:cs="Arial"/>
                <w:sz w:val="17"/>
                <w:szCs w:val="17"/>
              </w:rPr>
            </w:pPr>
          </w:p>
        </w:tc>
        <w:tc>
          <w:tcPr>
            <w:tcW w:w="5130" w:type="dxa"/>
            <w:vMerge/>
          </w:tcPr>
          <w:p w14:paraId="419D74D9" w14:textId="77777777" w:rsidR="00912768" w:rsidRDefault="00912768" w:rsidP="00912768">
            <w:pPr>
              <w:rPr>
                <w:rFonts w:ascii="Arial" w:hAnsi="Arial" w:cs="Arial"/>
                <w:color w:val="000000"/>
                <w:sz w:val="17"/>
                <w:szCs w:val="17"/>
              </w:rPr>
            </w:pPr>
          </w:p>
        </w:tc>
        <w:tc>
          <w:tcPr>
            <w:tcW w:w="1260" w:type="dxa"/>
            <w:vMerge/>
          </w:tcPr>
          <w:p w14:paraId="50988CA3" w14:textId="77777777" w:rsidR="00912768" w:rsidRDefault="00912768" w:rsidP="00912768">
            <w:pPr>
              <w:tabs>
                <w:tab w:val="left" w:pos="1080"/>
              </w:tabs>
              <w:jc w:val="center"/>
              <w:rPr>
                <w:rFonts w:ascii="Arial" w:hAnsi="Arial" w:cs="Arial"/>
                <w:sz w:val="17"/>
                <w:szCs w:val="17"/>
              </w:rPr>
            </w:pPr>
          </w:p>
        </w:tc>
        <w:tc>
          <w:tcPr>
            <w:tcW w:w="4410" w:type="dxa"/>
          </w:tcPr>
          <w:p w14:paraId="075820F6"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AF52561" w14:textId="77777777" w:rsidR="00912768" w:rsidRPr="001A6150" w:rsidRDefault="00912768" w:rsidP="00912768">
            <w:pPr>
              <w:jc w:val="center"/>
              <w:rPr>
                <w:rFonts w:ascii="Arial" w:hAnsi="Arial" w:cs="Arial"/>
                <w:sz w:val="17"/>
                <w:szCs w:val="17"/>
              </w:rPr>
            </w:pPr>
          </w:p>
        </w:tc>
      </w:tr>
      <w:tr w:rsidR="00912768" w:rsidRPr="00722593" w14:paraId="17076534" w14:textId="77777777" w:rsidTr="00CD4A7F">
        <w:trPr>
          <w:cantSplit/>
          <w:trHeight w:val="103"/>
        </w:trPr>
        <w:tc>
          <w:tcPr>
            <w:tcW w:w="540" w:type="dxa"/>
            <w:vMerge w:val="restart"/>
          </w:tcPr>
          <w:p w14:paraId="067A1533" w14:textId="791DDF86"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43</w:t>
            </w:r>
            <w:r w:rsidRPr="00B07F6F">
              <w:rPr>
                <w:rFonts w:ascii="Arial" w:hAnsi="Arial" w:cs="Arial"/>
                <w:sz w:val="17"/>
                <w:szCs w:val="17"/>
              </w:rPr>
              <w:fldChar w:fldCharType="end"/>
            </w:r>
          </w:p>
        </w:tc>
        <w:tc>
          <w:tcPr>
            <w:tcW w:w="1368" w:type="dxa"/>
            <w:vMerge w:val="restart"/>
          </w:tcPr>
          <w:p w14:paraId="148C00CC"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A075F95" w14:textId="79732AF8" w:rsidR="00912768" w:rsidRPr="008B4A8E" w:rsidRDefault="00912768" w:rsidP="00912768">
            <w:pPr>
              <w:rPr>
                <w:rFonts w:ascii="Arial" w:hAnsi="Arial" w:cs="Arial"/>
                <w:color w:val="000000"/>
                <w:sz w:val="17"/>
                <w:szCs w:val="17"/>
              </w:rPr>
            </w:pPr>
            <w:r>
              <w:rPr>
                <w:rFonts w:ascii="Arial" w:hAnsi="Arial" w:cs="Arial"/>
                <w:color w:val="000000"/>
                <w:sz w:val="17"/>
                <w:szCs w:val="17"/>
              </w:rPr>
              <w:t xml:space="preserve">SPD has a response time of </w:t>
            </w:r>
            <w:r w:rsidRPr="00400E14">
              <w:rPr>
                <w:rFonts w:ascii="Arial" w:hAnsi="Arial" w:cs="Arial"/>
                <w:color w:val="000000"/>
                <w:sz w:val="17"/>
                <w:szCs w:val="17"/>
              </w:rPr>
              <w:t>40 ns</w:t>
            </w:r>
            <w:r>
              <w:rPr>
                <w:rFonts w:ascii="Arial" w:hAnsi="Arial" w:cs="Arial"/>
                <w:color w:val="000000"/>
                <w:sz w:val="17"/>
                <w:szCs w:val="17"/>
              </w:rPr>
              <w:t>, and its input capacitance is 35 pF typical.</w:t>
            </w:r>
          </w:p>
        </w:tc>
        <w:tc>
          <w:tcPr>
            <w:tcW w:w="1260" w:type="dxa"/>
            <w:vMerge w:val="restart"/>
          </w:tcPr>
          <w:p w14:paraId="67EAD049" w14:textId="7A2B8B4A" w:rsidR="00912768" w:rsidRPr="00722593" w:rsidRDefault="00912768" w:rsidP="00912768">
            <w:pPr>
              <w:tabs>
                <w:tab w:val="left" w:pos="1080"/>
              </w:tabs>
              <w:jc w:val="center"/>
              <w:rPr>
                <w:rFonts w:ascii="Arial" w:hAnsi="Arial" w:cs="Arial"/>
                <w:sz w:val="17"/>
                <w:szCs w:val="17"/>
              </w:rPr>
            </w:pPr>
            <w:r w:rsidRPr="002B36E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36E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B36ED">
              <w:rPr>
                <w:rFonts w:ascii="Arial" w:hAnsi="Arial" w:cs="Arial"/>
                <w:sz w:val="17"/>
                <w:szCs w:val="17"/>
              </w:rPr>
              <w:fldChar w:fldCharType="end"/>
            </w:r>
          </w:p>
        </w:tc>
        <w:tc>
          <w:tcPr>
            <w:tcW w:w="4410" w:type="dxa"/>
          </w:tcPr>
          <w:p w14:paraId="364575B5"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1C17DE4"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1EF89D20" w14:textId="77777777" w:rsidTr="004D3846">
        <w:trPr>
          <w:cantSplit/>
          <w:trHeight w:val="288"/>
        </w:trPr>
        <w:tc>
          <w:tcPr>
            <w:tcW w:w="540" w:type="dxa"/>
            <w:vMerge/>
          </w:tcPr>
          <w:p w14:paraId="11C23969"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6321297D" w14:textId="77777777" w:rsidR="00912768" w:rsidRPr="00722593" w:rsidRDefault="00912768" w:rsidP="00912768">
            <w:pPr>
              <w:tabs>
                <w:tab w:val="left" w:pos="1080"/>
              </w:tabs>
              <w:rPr>
                <w:rFonts w:ascii="Arial" w:hAnsi="Arial" w:cs="Arial"/>
                <w:sz w:val="17"/>
                <w:szCs w:val="17"/>
              </w:rPr>
            </w:pPr>
          </w:p>
        </w:tc>
        <w:tc>
          <w:tcPr>
            <w:tcW w:w="5130" w:type="dxa"/>
            <w:vMerge/>
          </w:tcPr>
          <w:p w14:paraId="0A419108" w14:textId="77777777" w:rsidR="00912768" w:rsidRDefault="00912768" w:rsidP="00912768">
            <w:pPr>
              <w:rPr>
                <w:rFonts w:ascii="Arial" w:hAnsi="Arial" w:cs="Arial"/>
                <w:color w:val="000000"/>
                <w:sz w:val="17"/>
                <w:szCs w:val="17"/>
              </w:rPr>
            </w:pPr>
          </w:p>
        </w:tc>
        <w:tc>
          <w:tcPr>
            <w:tcW w:w="1260" w:type="dxa"/>
            <w:vMerge/>
          </w:tcPr>
          <w:p w14:paraId="1065939C" w14:textId="77777777" w:rsidR="00912768" w:rsidRDefault="00912768" w:rsidP="00912768">
            <w:pPr>
              <w:tabs>
                <w:tab w:val="left" w:pos="1080"/>
              </w:tabs>
              <w:jc w:val="center"/>
              <w:rPr>
                <w:rFonts w:ascii="Arial" w:hAnsi="Arial" w:cs="Arial"/>
                <w:sz w:val="17"/>
                <w:szCs w:val="17"/>
              </w:rPr>
            </w:pPr>
          </w:p>
        </w:tc>
        <w:tc>
          <w:tcPr>
            <w:tcW w:w="4410" w:type="dxa"/>
          </w:tcPr>
          <w:p w14:paraId="23DC87E3"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E55DC7D" w14:textId="77777777" w:rsidR="00912768" w:rsidRPr="001A6150" w:rsidRDefault="00912768" w:rsidP="00912768">
            <w:pPr>
              <w:jc w:val="center"/>
              <w:rPr>
                <w:rFonts w:ascii="Arial" w:hAnsi="Arial" w:cs="Arial"/>
                <w:sz w:val="17"/>
                <w:szCs w:val="17"/>
              </w:rPr>
            </w:pPr>
          </w:p>
        </w:tc>
      </w:tr>
      <w:tr w:rsidR="00912768" w:rsidRPr="00722593" w14:paraId="06FCCF0E" w14:textId="77777777" w:rsidTr="00CD4A7F">
        <w:trPr>
          <w:cantSplit/>
          <w:trHeight w:val="103"/>
        </w:trPr>
        <w:tc>
          <w:tcPr>
            <w:tcW w:w="540" w:type="dxa"/>
            <w:vMerge w:val="restart"/>
          </w:tcPr>
          <w:p w14:paraId="42B095D0" w14:textId="66EBA34A" w:rsidR="00912768" w:rsidRPr="00722593" w:rsidRDefault="00912768" w:rsidP="00912768">
            <w:pPr>
              <w:tabs>
                <w:tab w:val="left" w:pos="1080"/>
              </w:tabs>
              <w:jc w:val="center"/>
              <w:rPr>
                <w:rFonts w:ascii="Arial" w:hAnsi="Arial" w:cs="Arial"/>
                <w:sz w:val="17"/>
                <w:szCs w:val="17"/>
              </w:rPr>
            </w:pPr>
            <w:r w:rsidRPr="00B07F6F">
              <w:rPr>
                <w:rFonts w:ascii="Arial" w:hAnsi="Arial" w:cs="Arial"/>
                <w:sz w:val="17"/>
                <w:szCs w:val="17"/>
              </w:rPr>
              <w:fldChar w:fldCharType="begin"/>
            </w:r>
            <w:r w:rsidRPr="00B07F6F">
              <w:rPr>
                <w:rFonts w:ascii="Arial" w:hAnsi="Arial" w:cs="Arial"/>
                <w:sz w:val="17"/>
                <w:szCs w:val="17"/>
              </w:rPr>
              <w:instrText xml:space="preserve"> SEQ A602 </w:instrText>
            </w:r>
            <w:r w:rsidRPr="00B07F6F">
              <w:rPr>
                <w:rFonts w:ascii="Arial" w:hAnsi="Arial" w:cs="Arial"/>
                <w:sz w:val="17"/>
                <w:szCs w:val="17"/>
              </w:rPr>
              <w:fldChar w:fldCharType="separate"/>
            </w:r>
            <w:r w:rsidR="00902527">
              <w:rPr>
                <w:rFonts w:ascii="Arial" w:hAnsi="Arial" w:cs="Arial"/>
                <w:noProof/>
                <w:sz w:val="17"/>
                <w:szCs w:val="17"/>
              </w:rPr>
              <w:t>44</w:t>
            </w:r>
            <w:r w:rsidRPr="00B07F6F">
              <w:rPr>
                <w:rFonts w:ascii="Arial" w:hAnsi="Arial" w:cs="Arial"/>
                <w:sz w:val="17"/>
                <w:szCs w:val="17"/>
              </w:rPr>
              <w:fldChar w:fldCharType="end"/>
            </w:r>
          </w:p>
        </w:tc>
        <w:tc>
          <w:tcPr>
            <w:tcW w:w="1368" w:type="dxa"/>
            <w:vMerge w:val="restart"/>
          </w:tcPr>
          <w:p w14:paraId="0B702774"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68A64D47"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SPD clamp voltage is 30V max @ 400A (differential mode) and 30V max at 1000A (common mode).</w:t>
            </w:r>
          </w:p>
        </w:tc>
        <w:tc>
          <w:tcPr>
            <w:tcW w:w="1260" w:type="dxa"/>
            <w:vMerge w:val="restart"/>
          </w:tcPr>
          <w:p w14:paraId="4EEF8937" w14:textId="738B85BF" w:rsidR="00912768" w:rsidRPr="00722593" w:rsidRDefault="00912768" w:rsidP="00912768">
            <w:pPr>
              <w:tabs>
                <w:tab w:val="left" w:pos="1080"/>
              </w:tabs>
              <w:jc w:val="center"/>
              <w:rPr>
                <w:rFonts w:ascii="Arial" w:hAnsi="Arial" w:cs="Arial"/>
                <w:sz w:val="17"/>
                <w:szCs w:val="17"/>
              </w:rPr>
            </w:pPr>
            <w:r w:rsidRPr="002B36E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B36E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B36ED">
              <w:rPr>
                <w:rFonts w:ascii="Arial" w:hAnsi="Arial" w:cs="Arial"/>
                <w:sz w:val="17"/>
                <w:szCs w:val="17"/>
              </w:rPr>
              <w:fldChar w:fldCharType="end"/>
            </w:r>
          </w:p>
        </w:tc>
        <w:tc>
          <w:tcPr>
            <w:tcW w:w="4410" w:type="dxa"/>
          </w:tcPr>
          <w:p w14:paraId="566FD673"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B82E0F5"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w:t>
            </w:r>
          </w:p>
        </w:tc>
      </w:tr>
      <w:tr w:rsidR="007E6721" w:rsidRPr="00722593" w14:paraId="4264F2CE" w14:textId="77777777" w:rsidTr="004D3846">
        <w:trPr>
          <w:cantSplit/>
          <w:trHeight w:val="288"/>
        </w:trPr>
        <w:tc>
          <w:tcPr>
            <w:tcW w:w="540" w:type="dxa"/>
            <w:vMerge/>
          </w:tcPr>
          <w:p w14:paraId="2B9FFA78"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335891C8" w14:textId="77777777" w:rsidR="007E6721" w:rsidRPr="00722593" w:rsidRDefault="007E6721" w:rsidP="007E6721">
            <w:pPr>
              <w:tabs>
                <w:tab w:val="left" w:pos="1080"/>
              </w:tabs>
              <w:rPr>
                <w:rFonts w:ascii="Arial" w:hAnsi="Arial" w:cs="Arial"/>
                <w:sz w:val="17"/>
                <w:szCs w:val="17"/>
              </w:rPr>
            </w:pPr>
          </w:p>
        </w:tc>
        <w:tc>
          <w:tcPr>
            <w:tcW w:w="5130" w:type="dxa"/>
            <w:vMerge/>
          </w:tcPr>
          <w:p w14:paraId="67DD645E" w14:textId="77777777" w:rsidR="007E6721" w:rsidRDefault="007E6721" w:rsidP="007E6721">
            <w:pPr>
              <w:tabs>
                <w:tab w:val="left" w:pos="1080"/>
              </w:tabs>
              <w:rPr>
                <w:rFonts w:ascii="Arial" w:hAnsi="Arial" w:cs="Arial"/>
                <w:sz w:val="17"/>
                <w:szCs w:val="17"/>
              </w:rPr>
            </w:pPr>
          </w:p>
        </w:tc>
        <w:tc>
          <w:tcPr>
            <w:tcW w:w="1260" w:type="dxa"/>
            <w:vMerge/>
          </w:tcPr>
          <w:p w14:paraId="33606BA0" w14:textId="77777777" w:rsidR="007E6721" w:rsidRDefault="007E6721" w:rsidP="007E6721">
            <w:pPr>
              <w:tabs>
                <w:tab w:val="left" w:pos="1080"/>
              </w:tabs>
              <w:jc w:val="center"/>
              <w:rPr>
                <w:rFonts w:ascii="Arial" w:hAnsi="Arial" w:cs="Arial"/>
                <w:sz w:val="17"/>
                <w:szCs w:val="17"/>
              </w:rPr>
            </w:pPr>
          </w:p>
        </w:tc>
        <w:tc>
          <w:tcPr>
            <w:tcW w:w="4410" w:type="dxa"/>
          </w:tcPr>
          <w:p w14:paraId="150DAE2C"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DF87AE" w14:textId="77777777" w:rsidR="007E6721" w:rsidRPr="001A6150" w:rsidRDefault="007E6721" w:rsidP="007E6721">
            <w:pPr>
              <w:tabs>
                <w:tab w:val="left" w:pos="1080"/>
              </w:tabs>
              <w:jc w:val="center"/>
              <w:rPr>
                <w:rFonts w:ascii="Arial" w:hAnsi="Arial" w:cs="Arial"/>
                <w:sz w:val="17"/>
                <w:szCs w:val="17"/>
              </w:rPr>
            </w:pPr>
          </w:p>
        </w:tc>
      </w:tr>
      <w:tr w:rsidR="007E6721" w:rsidRPr="00722593" w14:paraId="2DAEF3BC" w14:textId="77777777" w:rsidTr="00AF041C">
        <w:trPr>
          <w:cantSplit/>
        </w:trPr>
        <w:tc>
          <w:tcPr>
            <w:tcW w:w="14688" w:type="dxa"/>
            <w:gridSpan w:val="6"/>
            <w:shd w:val="clear" w:color="auto" w:fill="FFFF99"/>
          </w:tcPr>
          <w:p w14:paraId="35C3A573"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all cabinets.</w:t>
            </w:r>
          </w:p>
        </w:tc>
      </w:tr>
      <w:tr w:rsidR="00912768" w:rsidRPr="001A6150" w14:paraId="789F10A4" w14:textId="77777777" w:rsidTr="00D17706">
        <w:trPr>
          <w:cantSplit/>
          <w:trHeight w:val="265"/>
        </w:trPr>
        <w:tc>
          <w:tcPr>
            <w:tcW w:w="540" w:type="dxa"/>
            <w:vMerge w:val="restart"/>
          </w:tcPr>
          <w:p w14:paraId="27CDAB8D" w14:textId="69A892C2" w:rsidR="00912768" w:rsidRPr="00722593" w:rsidRDefault="00912768" w:rsidP="00912768">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45</w:t>
            </w:r>
            <w:r>
              <w:rPr>
                <w:rFonts w:ascii="Arial" w:hAnsi="Arial" w:cs="Arial"/>
                <w:sz w:val="17"/>
                <w:szCs w:val="17"/>
              </w:rPr>
              <w:fldChar w:fldCharType="end"/>
            </w:r>
          </w:p>
        </w:tc>
        <w:tc>
          <w:tcPr>
            <w:tcW w:w="1368" w:type="dxa"/>
            <w:vMerge w:val="restart"/>
          </w:tcPr>
          <w:p w14:paraId="183B07C8"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995-11.3.6.3</w:t>
            </w:r>
          </w:p>
        </w:tc>
        <w:tc>
          <w:tcPr>
            <w:tcW w:w="5130" w:type="dxa"/>
            <w:vMerge w:val="restart"/>
          </w:tcPr>
          <w:p w14:paraId="2BA6490B" w14:textId="0BC42A51" w:rsidR="00912768" w:rsidRPr="00D17706" w:rsidRDefault="00912768" w:rsidP="00912768">
            <w:pPr>
              <w:tabs>
                <w:tab w:val="left" w:pos="1080"/>
              </w:tabs>
              <w:rPr>
                <w:rFonts w:ascii="Arial" w:hAnsi="Arial" w:cs="Arial"/>
                <w:sz w:val="17"/>
                <w:szCs w:val="17"/>
              </w:rPr>
            </w:pPr>
            <w:r w:rsidRPr="00FF5657">
              <w:rPr>
                <w:rFonts w:ascii="Arial" w:hAnsi="Arial" w:cs="Arial"/>
                <w:sz w:val="17"/>
                <w:szCs w:val="17"/>
              </w:rPr>
              <w:t xml:space="preserve">The outputs of each load switch in the output file includes a MOV connected from the AC positive field terminal to the chassis ground. </w:t>
            </w:r>
          </w:p>
        </w:tc>
        <w:tc>
          <w:tcPr>
            <w:tcW w:w="1260" w:type="dxa"/>
            <w:vMerge w:val="restart"/>
          </w:tcPr>
          <w:p w14:paraId="254CE61E" w14:textId="65984F7E" w:rsidR="00912768" w:rsidRPr="00722593" w:rsidRDefault="00912768" w:rsidP="00912768">
            <w:pPr>
              <w:tabs>
                <w:tab w:val="left" w:pos="1080"/>
              </w:tabs>
              <w:jc w:val="center"/>
              <w:rPr>
                <w:rFonts w:ascii="Arial" w:hAnsi="Arial" w:cs="Arial"/>
                <w:sz w:val="17"/>
                <w:szCs w:val="17"/>
              </w:rPr>
            </w:pPr>
            <w:r w:rsidRPr="00B6291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62910">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62910">
              <w:rPr>
                <w:rFonts w:ascii="Arial" w:hAnsi="Arial" w:cs="Arial"/>
                <w:sz w:val="17"/>
                <w:szCs w:val="17"/>
              </w:rPr>
              <w:fldChar w:fldCharType="end"/>
            </w:r>
          </w:p>
        </w:tc>
        <w:tc>
          <w:tcPr>
            <w:tcW w:w="4410" w:type="dxa"/>
          </w:tcPr>
          <w:p w14:paraId="1224CC71"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8C3BFBA"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and Physical Inspection </w:t>
            </w:r>
          </w:p>
        </w:tc>
      </w:tr>
      <w:tr w:rsidR="00912768" w:rsidRPr="001A6150" w14:paraId="4F93485A" w14:textId="77777777" w:rsidTr="00FF5657">
        <w:trPr>
          <w:cantSplit/>
          <w:trHeight w:val="288"/>
        </w:trPr>
        <w:tc>
          <w:tcPr>
            <w:tcW w:w="540" w:type="dxa"/>
            <w:vMerge/>
          </w:tcPr>
          <w:p w14:paraId="2D9DEDE1" w14:textId="77777777" w:rsidR="00912768" w:rsidRDefault="00912768" w:rsidP="00912768">
            <w:pPr>
              <w:tabs>
                <w:tab w:val="left" w:pos="1080"/>
              </w:tabs>
              <w:jc w:val="center"/>
              <w:rPr>
                <w:rFonts w:ascii="Arial" w:hAnsi="Arial" w:cs="Arial"/>
                <w:sz w:val="17"/>
                <w:szCs w:val="17"/>
              </w:rPr>
            </w:pPr>
          </w:p>
        </w:tc>
        <w:tc>
          <w:tcPr>
            <w:tcW w:w="1368" w:type="dxa"/>
            <w:vMerge/>
          </w:tcPr>
          <w:p w14:paraId="1EBB8CAF" w14:textId="77777777" w:rsidR="00912768" w:rsidRDefault="00912768" w:rsidP="00912768">
            <w:pPr>
              <w:tabs>
                <w:tab w:val="left" w:pos="1080"/>
              </w:tabs>
              <w:rPr>
                <w:rFonts w:ascii="Arial" w:hAnsi="Arial" w:cs="Arial"/>
                <w:sz w:val="17"/>
                <w:szCs w:val="17"/>
              </w:rPr>
            </w:pPr>
          </w:p>
        </w:tc>
        <w:tc>
          <w:tcPr>
            <w:tcW w:w="5130" w:type="dxa"/>
            <w:vMerge/>
          </w:tcPr>
          <w:p w14:paraId="1C10D50A" w14:textId="77777777" w:rsidR="00912768" w:rsidRPr="00FF5657" w:rsidRDefault="00912768" w:rsidP="00912768">
            <w:pPr>
              <w:tabs>
                <w:tab w:val="left" w:pos="1080"/>
              </w:tabs>
              <w:rPr>
                <w:rFonts w:ascii="Arial" w:hAnsi="Arial" w:cs="Arial"/>
                <w:sz w:val="17"/>
                <w:szCs w:val="17"/>
              </w:rPr>
            </w:pPr>
          </w:p>
        </w:tc>
        <w:tc>
          <w:tcPr>
            <w:tcW w:w="1260" w:type="dxa"/>
            <w:vMerge/>
          </w:tcPr>
          <w:p w14:paraId="4CC9B4B4" w14:textId="77777777" w:rsidR="00912768" w:rsidRDefault="00912768" w:rsidP="00912768">
            <w:pPr>
              <w:tabs>
                <w:tab w:val="left" w:pos="1080"/>
              </w:tabs>
              <w:jc w:val="center"/>
              <w:rPr>
                <w:rFonts w:ascii="Arial" w:hAnsi="Arial" w:cs="Arial"/>
                <w:sz w:val="17"/>
                <w:szCs w:val="17"/>
              </w:rPr>
            </w:pPr>
          </w:p>
        </w:tc>
        <w:tc>
          <w:tcPr>
            <w:tcW w:w="4410" w:type="dxa"/>
          </w:tcPr>
          <w:p w14:paraId="71262F96" w14:textId="3CCCD7AD"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0FC714C" w14:textId="77777777" w:rsidR="00912768" w:rsidRDefault="00912768" w:rsidP="00912768">
            <w:pPr>
              <w:tabs>
                <w:tab w:val="left" w:pos="1080"/>
              </w:tabs>
              <w:jc w:val="center"/>
              <w:rPr>
                <w:rFonts w:ascii="Arial" w:hAnsi="Arial" w:cs="Arial"/>
                <w:sz w:val="17"/>
                <w:szCs w:val="17"/>
              </w:rPr>
            </w:pPr>
          </w:p>
        </w:tc>
      </w:tr>
      <w:tr w:rsidR="00912768" w:rsidRPr="00722593" w14:paraId="55E841BE" w14:textId="77777777" w:rsidTr="00CD4A7F">
        <w:trPr>
          <w:cantSplit/>
          <w:trHeight w:val="206"/>
        </w:trPr>
        <w:tc>
          <w:tcPr>
            <w:tcW w:w="540" w:type="dxa"/>
            <w:vMerge w:val="restart"/>
          </w:tcPr>
          <w:p w14:paraId="2BC94DA9" w14:textId="0ADF0353" w:rsidR="00912768" w:rsidRPr="00722593" w:rsidRDefault="00912768" w:rsidP="00912768">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46</w:t>
            </w:r>
            <w:r>
              <w:rPr>
                <w:rFonts w:ascii="Arial" w:hAnsi="Arial" w:cs="Arial"/>
                <w:sz w:val="17"/>
                <w:szCs w:val="17"/>
              </w:rPr>
              <w:fldChar w:fldCharType="end"/>
            </w:r>
          </w:p>
        </w:tc>
        <w:tc>
          <w:tcPr>
            <w:tcW w:w="1368" w:type="dxa"/>
            <w:vMerge w:val="restart"/>
          </w:tcPr>
          <w:p w14:paraId="64B5287B" w14:textId="66FBD013" w:rsidR="00912768" w:rsidRPr="00722593" w:rsidRDefault="00912768" w:rsidP="00912768">
            <w:pPr>
              <w:tabs>
                <w:tab w:val="left" w:pos="1080"/>
              </w:tabs>
              <w:rPr>
                <w:rFonts w:ascii="Arial" w:hAnsi="Arial" w:cs="Arial"/>
                <w:sz w:val="17"/>
                <w:szCs w:val="17"/>
              </w:rPr>
            </w:pPr>
          </w:p>
        </w:tc>
        <w:tc>
          <w:tcPr>
            <w:tcW w:w="5130" w:type="dxa"/>
            <w:vMerge w:val="restart"/>
          </w:tcPr>
          <w:p w14:paraId="14DED998" w14:textId="3952BBE7" w:rsidR="00912768" w:rsidRPr="00D17706" w:rsidRDefault="00912768" w:rsidP="00912768">
            <w:pPr>
              <w:tabs>
                <w:tab w:val="left" w:pos="1080"/>
              </w:tabs>
              <w:rPr>
                <w:rFonts w:ascii="Arial" w:hAnsi="Arial" w:cs="Arial"/>
                <w:sz w:val="17"/>
                <w:szCs w:val="17"/>
              </w:rPr>
            </w:pPr>
            <w:r w:rsidRPr="00FF5657">
              <w:rPr>
                <w:rFonts w:ascii="Arial" w:hAnsi="Arial" w:cs="Arial"/>
                <w:sz w:val="17"/>
                <w:szCs w:val="17"/>
              </w:rPr>
              <w:t>The MOV is rated 150 V</w:t>
            </w:r>
            <w:r w:rsidRPr="00FF5657">
              <w:rPr>
                <w:rFonts w:ascii="Arial" w:hAnsi="Arial" w:cs="Arial"/>
                <w:sz w:val="17"/>
                <w:szCs w:val="17"/>
                <w:vertAlign w:val="subscript"/>
              </w:rPr>
              <w:t>AC</w:t>
            </w:r>
            <w:r w:rsidRPr="00FF5657">
              <w:rPr>
                <w:rFonts w:ascii="Arial" w:hAnsi="Arial" w:cs="Arial"/>
                <w:sz w:val="17"/>
                <w:szCs w:val="17"/>
              </w:rPr>
              <w:t xml:space="preserve"> and is a V150LA20A (or approved equal).</w:t>
            </w:r>
          </w:p>
        </w:tc>
        <w:tc>
          <w:tcPr>
            <w:tcW w:w="1260" w:type="dxa"/>
            <w:vMerge w:val="restart"/>
          </w:tcPr>
          <w:p w14:paraId="444E46B4" w14:textId="1F2E7236" w:rsidR="00912768" w:rsidRPr="00722593" w:rsidRDefault="00912768" w:rsidP="00912768">
            <w:pPr>
              <w:tabs>
                <w:tab w:val="left" w:pos="1080"/>
              </w:tabs>
              <w:jc w:val="center"/>
              <w:rPr>
                <w:rFonts w:ascii="Arial" w:hAnsi="Arial" w:cs="Arial"/>
                <w:sz w:val="17"/>
                <w:szCs w:val="17"/>
              </w:rPr>
            </w:pPr>
            <w:r w:rsidRPr="00B6291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62910">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62910">
              <w:rPr>
                <w:rFonts w:ascii="Arial" w:hAnsi="Arial" w:cs="Arial"/>
                <w:sz w:val="17"/>
                <w:szCs w:val="17"/>
              </w:rPr>
              <w:fldChar w:fldCharType="end"/>
            </w:r>
          </w:p>
        </w:tc>
        <w:tc>
          <w:tcPr>
            <w:tcW w:w="4410" w:type="dxa"/>
          </w:tcPr>
          <w:p w14:paraId="09FB40D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6F3E6C2"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and Physical Inspection </w:t>
            </w:r>
          </w:p>
        </w:tc>
      </w:tr>
      <w:tr w:rsidR="007E6721" w:rsidRPr="00722593" w14:paraId="6606381B" w14:textId="77777777" w:rsidTr="004D3846">
        <w:trPr>
          <w:cantSplit/>
          <w:trHeight w:val="288"/>
        </w:trPr>
        <w:tc>
          <w:tcPr>
            <w:tcW w:w="540" w:type="dxa"/>
            <w:vMerge/>
          </w:tcPr>
          <w:p w14:paraId="4A2F08BD"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096F1806" w14:textId="77777777" w:rsidR="007E6721" w:rsidRDefault="007E6721" w:rsidP="007E6721">
            <w:pPr>
              <w:tabs>
                <w:tab w:val="left" w:pos="1080"/>
              </w:tabs>
              <w:rPr>
                <w:rFonts w:ascii="Arial" w:hAnsi="Arial" w:cs="Arial"/>
                <w:sz w:val="17"/>
                <w:szCs w:val="17"/>
              </w:rPr>
            </w:pPr>
          </w:p>
        </w:tc>
        <w:tc>
          <w:tcPr>
            <w:tcW w:w="5130" w:type="dxa"/>
            <w:vMerge/>
          </w:tcPr>
          <w:p w14:paraId="05F95E19" w14:textId="77777777" w:rsidR="007E6721" w:rsidRPr="00D35C3F" w:rsidRDefault="007E6721" w:rsidP="007E6721">
            <w:pPr>
              <w:tabs>
                <w:tab w:val="left" w:pos="1080"/>
              </w:tabs>
              <w:rPr>
                <w:rFonts w:ascii="Arial" w:hAnsi="Arial" w:cs="Arial"/>
                <w:sz w:val="17"/>
                <w:szCs w:val="17"/>
              </w:rPr>
            </w:pPr>
          </w:p>
        </w:tc>
        <w:tc>
          <w:tcPr>
            <w:tcW w:w="1260" w:type="dxa"/>
            <w:vMerge/>
          </w:tcPr>
          <w:p w14:paraId="4A9B963C" w14:textId="77777777" w:rsidR="007E6721" w:rsidRDefault="007E6721" w:rsidP="007E6721">
            <w:pPr>
              <w:tabs>
                <w:tab w:val="left" w:pos="1080"/>
              </w:tabs>
              <w:jc w:val="center"/>
              <w:rPr>
                <w:rFonts w:ascii="Arial" w:hAnsi="Arial" w:cs="Arial"/>
                <w:sz w:val="17"/>
                <w:szCs w:val="17"/>
              </w:rPr>
            </w:pPr>
          </w:p>
        </w:tc>
        <w:tc>
          <w:tcPr>
            <w:tcW w:w="4410" w:type="dxa"/>
          </w:tcPr>
          <w:p w14:paraId="4DDF5BA1"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CCB158B" w14:textId="77777777" w:rsidR="007E6721" w:rsidRPr="001A6150" w:rsidRDefault="007E6721" w:rsidP="007E6721">
            <w:pPr>
              <w:tabs>
                <w:tab w:val="left" w:pos="1080"/>
              </w:tabs>
              <w:jc w:val="center"/>
              <w:rPr>
                <w:rFonts w:ascii="Arial" w:hAnsi="Arial" w:cs="Arial"/>
                <w:sz w:val="17"/>
                <w:szCs w:val="17"/>
              </w:rPr>
            </w:pPr>
          </w:p>
        </w:tc>
      </w:tr>
      <w:tr w:rsidR="007E6721" w:rsidRPr="00722593" w14:paraId="6F411B4A" w14:textId="77777777" w:rsidTr="00AF041C">
        <w:trPr>
          <w:cantSplit/>
        </w:trPr>
        <w:tc>
          <w:tcPr>
            <w:tcW w:w="14688" w:type="dxa"/>
            <w:gridSpan w:val="6"/>
            <w:shd w:val="clear" w:color="auto" w:fill="FFFF99"/>
          </w:tcPr>
          <w:p w14:paraId="17A35002"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communication input SPDs.</w:t>
            </w:r>
          </w:p>
        </w:tc>
      </w:tr>
      <w:tr w:rsidR="00912768" w:rsidRPr="00722593" w14:paraId="72230C1A" w14:textId="77777777" w:rsidTr="00CD4A7F">
        <w:trPr>
          <w:cantSplit/>
          <w:trHeight w:val="103"/>
        </w:trPr>
        <w:tc>
          <w:tcPr>
            <w:tcW w:w="540" w:type="dxa"/>
            <w:vMerge w:val="restart"/>
          </w:tcPr>
          <w:p w14:paraId="2FC0D96C" w14:textId="191CA2EA" w:rsidR="00912768" w:rsidRPr="00722593" w:rsidRDefault="00912768" w:rsidP="00912768">
            <w:pPr>
              <w:tabs>
                <w:tab w:val="left" w:pos="1080"/>
              </w:tabs>
              <w:jc w:val="center"/>
              <w:rPr>
                <w:rFonts w:ascii="Arial" w:hAnsi="Arial" w:cs="Arial"/>
                <w:sz w:val="17"/>
                <w:szCs w:val="17"/>
              </w:rPr>
            </w:pPr>
            <w:r w:rsidRPr="00857252">
              <w:rPr>
                <w:rFonts w:ascii="Arial" w:hAnsi="Arial" w:cs="Arial"/>
                <w:sz w:val="17"/>
                <w:szCs w:val="17"/>
              </w:rPr>
              <w:fldChar w:fldCharType="begin"/>
            </w:r>
            <w:r w:rsidRPr="00857252">
              <w:rPr>
                <w:rFonts w:ascii="Arial" w:hAnsi="Arial" w:cs="Arial"/>
                <w:sz w:val="17"/>
                <w:szCs w:val="17"/>
              </w:rPr>
              <w:instrText xml:space="preserve"> SEQ A602 </w:instrText>
            </w:r>
            <w:r w:rsidRPr="00857252">
              <w:rPr>
                <w:rFonts w:ascii="Arial" w:hAnsi="Arial" w:cs="Arial"/>
                <w:sz w:val="17"/>
                <w:szCs w:val="17"/>
              </w:rPr>
              <w:fldChar w:fldCharType="separate"/>
            </w:r>
            <w:r w:rsidR="00902527">
              <w:rPr>
                <w:rFonts w:ascii="Arial" w:hAnsi="Arial" w:cs="Arial"/>
                <w:noProof/>
                <w:sz w:val="17"/>
                <w:szCs w:val="17"/>
              </w:rPr>
              <w:t>47</w:t>
            </w:r>
            <w:r w:rsidRPr="00857252">
              <w:rPr>
                <w:rFonts w:ascii="Arial" w:hAnsi="Arial" w:cs="Arial"/>
                <w:sz w:val="17"/>
                <w:szCs w:val="17"/>
              </w:rPr>
              <w:fldChar w:fldCharType="end"/>
            </w:r>
          </w:p>
        </w:tc>
        <w:tc>
          <w:tcPr>
            <w:tcW w:w="1368" w:type="dxa"/>
            <w:vMerge w:val="restart"/>
          </w:tcPr>
          <w:p w14:paraId="1461E1AC" w14:textId="79C37150" w:rsidR="00912768" w:rsidRPr="00722593" w:rsidRDefault="00912768" w:rsidP="00912768">
            <w:pPr>
              <w:tabs>
                <w:tab w:val="left" w:pos="1080"/>
              </w:tabs>
              <w:rPr>
                <w:rFonts w:ascii="Arial" w:hAnsi="Arial" w:cs="Arial"/>
                <w:sz w:val="17"/>
                <w:szCs w:val="17"/>
              </w:rPr>
            </w:pPr>
            <w:r>
              <w:rPr>
                <w:rFonts w:ascii="Arial" w:hAnsi="Arial" w:cs="Arial"/>
                <w:sz w:val="17"/>
                <w:szCs w:val="17"/>
              </w:rPr>
              <w:t>995-11.3.6.4</w:t>
            </w:r>
          </w:p>
        </w:tc>
        <w:tc>
          <w:tcPr>
            <w:tcW w:w="5130" w:type="dxa"/>
            <w:vMerge w:val="restart"/>
          </w:tcPr>
          <w:p w14:paraId="0A1B4A5F" w14:textId="77777777" w:rsidR="00912768" w:rsidRPr="00722593" w:rsidRDefault="00912768" w:rsidP="00912768">
            <w:pPr>
              <w:tabs>
                <w:tab w:val="left" w:pos="1080"/>
              </w:tabs>
              <w:rPr>
                <w:rFonts w:ascii="Arial" w:hAnsi="Arial" w:cs="Arial"/>
                <w:sz w:val="17"/>
                <w:szCs w:val="17"/>
              </w:rPr>
            </w:pPr>
            <w:r w:rsidRPr="00D35C3F">
              <w:rPr>
                <w:rFonts w:ascii="Arial" w:hAnsi="Arial" w:cs="Arial"/>
                <w:sz w:val="17"/>
                <w:szCs w:val="17"/>
              </w:rPr>
              <w:t xml:space="preserve">Each low voltage communication input </w:t>
            </w:r>
            <w:r>
              <w:rPr>
                <w:rFonts w:ascii="Arial" w:hAnsi="Arial" w:cs="Arial"/>
                <w:sz w:val="17"/>
                <w:szCs w:val="17"/>
              </w:rPr>
              <w:t>is</w:t>
            </w:r>
            <w:r w:rsidRPr="00D35C3F">
              <w:rPr>
                <w:rFonts w:ascii="Arial" w:hAnsi="Arial" w:cs="Arial"/>
                <w:sz w:val="17"/>
                <w:szCs w:val="17"/>
              </w:rPr>
              <w:t xml:space="preserve"> protected as it enters the cabinet with a hybrid two-stage SPD</w:t>
            </w:r>
            <w:r>
              <w:rPr>
                <w:rFonts w:ascii="Arial" w:hAnsi="Arial" w:cs="Arial"/>
                <w:sz w:val="17"/>
                <w:szCs w:val="17"/>
              </w:rPr>
              <w:t>.</w:t>
            </w:r>
          </w:p>
        </w:tc>
        <w:tc>
          <w:tcPr>
            <w:tcW w:w="1260" w:type="dxa"/>
            <w:vMerge w:val="restart"/>
          </w:tcPr>
          <w:p w14:paraId="5400CB8B" w14:textId="47304F90" w:rsidR="00912768" w:rsidRPr="00722593" w:rsidRDefault="00912768" w:rsidP="00912768">
            <w:pPr>
              <w:tabs>
                <w:tab w:val="left" w:pos="1080"/>
              </w:tabs>
              <w:jc w:val="center"/>
              <w:rPr>
                <w:rFonts w:ascii="Arial" w:hAnsi="Arial" w:cs="Arial"/>
                <w:sz w:val="17"/>
                <w:szCs w:val="17"/>
              </w:rPr>
            </w:pPr>
            <w:r w:rsidRPr="00233D0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33D00">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33D00">
              <w:rPr>
                <w:rFonts w:ascii="Arial" w:hAnsi="Arial" w:cs="Arial"/>
                <w:sz w:val="17"/>
                <w:szCs w:val="17"/>
              </w:rPr>
              <w:fldChar w:fldCharType="end"/>
            </w:r>
          </w:p>
        </w:tc>
        <w:tc>
          <w:tcPr>
            <w:tcW w:w="4410" w:type="dxa"/>
          </w:tcPr>
          <w:p w14:paraId="3D8D73B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69CA2EB"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34D46F5F" w14:textId="77777777" w:rsidTr="004D3846">
        <w:trPr>
          <w:cantSplit/>
          <w:trHeight w:val="288"/>
        </w:trPr>
        <w:tc>
          <w:tcPr>
            <w:tcW w:w="540" w:type="dxa"/>
            <w:vMerge/>
          </w:tcPr>
          <w:p w14:paraId="45942FAA"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60F56E17" w14:textId="77777777" w:rsidR="00912768" w:rsidRDefault="00912768" w:rsidP="00912768">
            <w:pPr>
              <w:tabs>
                <w:tab w:val="left" w:pos="1080"/>
              </w:tabs>
              <w:rPr>
                <w:rFonts w:ascii="Arial" w:hAnsi="Arial" w:cs="Arial"/>
                <w:sz w:val="17"/>
                <w:szCs w:val="17"/>
              </w:rPr>
            </w:pPr>
          </w:p>
        </w:tc>
        <w:tc>
          <w:tcPr>
            <w:tcW w:w="5130" w:type="dxa"/>
            <w:vMerge/>
          </w:tcPr>
          <w:p w14:paraId="428D4052" w14:textId="77777777" w:rsidR="00912768" w:rsidRPr="00D35C3F" w:rsidRDefault="00912768" w:rsidP="00912768">
            <w:pPr>
              <w:tabs>
                <w:tab w:val="left" w:pos="1080"/>
              </w:tabs>
              <w:rPr>
                <w:rFonts w:ascii="Arial" w:hAnsi="Arial" w:cs="Arial"/>
                <w:sz w:val="17"/>
                <w:szCs w:val="17"/>
              </w:rPr>
            </w:pPr>
          </w:p>
        </w:tc>
        <w:tc>
          <w:tcPr>
            <w:tcW w:w="1260" w:type="dxa"/>
            <w:vMerge/>
          </w:tcPr>
          <w:p w14:paraId="3FE96D12" w14:textId="77777777" w:rsidR="00912768" w:rsidRDefault="00912768" w:rsidP="00912768">
            <w:pPr>
              <w:tabs>
                <w:tab w:val="left" w:pos="1080"/>
              </w:tabs>
              <w:jc w:val="center"/>
              <w:rPr>
                <w:rFonts w:ascii="Arial" w:hAnsi="Arial" w:cs="Arial"/>
                <w:sz w:val="17"/>
                <w:szCs w:val="17"/>
              </w:rPr>
            </w:pPr>
          </w:p>
        </w:tc>
        <w:tc>
          <w:tcPr>
            <w:tcW w:w="4410" w:type="dxa"/>
          </w:tcPr>
          <w:p w14:paraId="790A18DD"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368C183" w14:textId="77777777" w:rsidR="00912768" w:rsidRPr="001A6150" w:rsidRDefault="00912768" w:rsidP="00912768">
            <w:pPr>
              <w:jc w:val="center"/>
              <w:rPr>
                <w:rFonts w:ascii="Arial" w:hAnsi="Arial" w:cs="Arial"/>
                <w:sz w:val="17"/>
                <w:szCs w:val="17"/>
              </w:rPr>
            </w:pPr>
          </w:p>
        </w:tc>
      </w:tr>
      <w:tr w:rsidR="00912768" w:rsidRPr="00722593" w14:paraId="71DC76A4" w14:textId="77777777" w:rsidTr="00CD4A7F">
        <w:trPr>
          <w:cantSplit/>
          <w:trHeight w:val="103"/>
        </w:trPr>
        <w:tc>
          <w:tcPr>
            <w:tcW w:w="540" w:type="dxa"/>
            <w:vMerge w:val="restart"/>
          </w:tcPr>
          <w:p w14:paraId="54C14C81" w14:textId="503FE7C2" w:rsidR="00912768" w:rsidRPr="00722593" w:rsidRDefault="00912768" w:rsidP="00912768">
            <w:pPr>
              <w:tabs>
                <w:tab w:val="left" w:pos="1080"/>
              </w:tabs>
              <w:jc w:val="center"/>
              <w:rPr>
                <w:rFonts w:ascii="Arial" w:hAnsi="Arial" w:cs="Arial"/>
                <w:sz w:val="17"/>
                <w:szCs w:val="17"/>
              </w:rPr>
            </w:pPr>
            <w:r w:rsidRPr="00857252">
              <w:rPr>
                <w:rFonts w:ascii="Arial" w:hAnsi="Arial" w:cs="Arial"/>
                <w:sz w:val="17"/>
                <w:szCs w:val="17"/>
              </w:rPr>
              <w:fldChar w:fldCharType="begin"/>
            </w:r>
            <w:r w:rsidRPr="00857252">
              <w:rPr>
                <w:rFonts w:ascii="Arial" w:hAnsi="Arial" w:cs="Arial"/>
                <w:sz w:val="17"/>
                <w:szCs w:val="17"/>
              </w:rPr>
              <w:instrText xml:space="preserve"> SEQ A602 </w:instrText>
            </w:r>
            <w:r w:rsidRPr="00857252">
              <w:rPr>
                <w:rFonts w:ascii="Arial" w:hAnsi="Arial" w:cs="Arial"/>
                <w:sz w:val="17"/>
                <w:szCs w:val="17"/>
              </w:rPr>
              <w:fldChar w:fldCharType="separate"/>
            </w:r>
            <w:r w:rsidR="00902527">
              <w:rPr>
                <w:rFonts w:ascii="Arial" w:hAnsi="Arial" w:cs="Arial"/>
                <w:noProof/>
                <w:sz w:val="17"/>
                <w:szCs w:val="17"/>
              </w:rPr>
              <w:t>48</w:t>
            </w:r>
            <w:r w:rsidRPr="00857252">
              <w:rPr>
                <w:rFonts w:ascii="Arial" w:hAnsi="Arial" w:cs="Arial"/>
                <w:sz w:val="17"/>
                <w:szCs w:val="17"/>
              </w:rPr>
              <w:fldChar w:fldCharType="end"/>
            </w:r>
          </w:p>
        </w:tc>
        <w:tc>
          <w:tcPr>
            <w:tcW w:w="1368" w:type="dxa"/>
            <w:vMerge w:val="restart"/>
          </w:tcPr>
          <w:p w14:paraId="16A0C529"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30B876A2"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 xml:space="preserve">SPD is </w:t>
            </w:r>
            <w:r w:rsidRPr="00D35C3F">
              <w:rPr>
                <w:rFonts w:ascii="Arial" w:hAnsi="Arial" w:cs="Arial"/>
                <w:color w:val="000000"/>
                <w:sz w:val="17"/>
                <w:szCs w:val="17"/>
              </w:rPr>
              <w:t>a dual pair (four-wire) module with a double-sided, gold-plated printed circuit board connector.</w:t>
            </w:r>
          </w:p>
        </w:tc>
        <w:tc>
          <w:tcPr>
            <w:tcW w:w="1260" w:type="dxa"/>
            <w:vMerge w:val="restart"/>
          </w:tcPr>
          <w:p w14:paraId="2FABFC4B" w14:textId="23690F9F" w:rsidR="00912768" w:rsidRPr="00722593" w:rsidRDefault="00912768" w:rsidP="00912768">
            <w:pPr>
              <w:tabs>
                <w:tab w:val="left" w:pos="1080"/>
              </w:tabs>
              <w:jc w:val="center"/>
              <w:rPr>
                <w:rFonts w:ascii="Arial" w:hAnsi="Arial" w:cs="Arial"/>
                <w:sz w:val="17"/>
                <w:szCs w:val="17"/>
              </w:rPr>
            </w:pPr>
            <w:r w:rsidRPr="00233D0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33D00">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33D00">
              <w:rPr>
                <w:rFonts w:ascii="Arial" w:hAnsi="Arial" w:cs="Arial"/>
                <w:sz w:val="17"/>
                <w:szCs w:val="17"/>
              </w:rPr>
              <w:fldChar w:fldCharType="end"/>
            </w:r>
          </w:p>
        </w:tc>
        <w:tc>
          <w:tcPr>
            <w:tcW w:w="4410" w:type="dxa"/>
          </w:tcPr>
          <w:p w14:paraId="73FAA21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129F658"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036EBE1E" w14:textId="77777777" w:rsidTr="004D3846">
        <w:trPr>
          <w:cantSplit/>
          <w:trHeight w:val="288"/>
        </w:trPr>
        <w:tc>
          <w:tcPr>
            <w:tcW w:w="540" w:type="dxa"/>
            <w:vMerge/>
          </w:tcPr>
          <w:p w14:paraId="31C06857"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3D6FA7B3" w14:textId="77777777" w:rsidR="00912768" w:rsidRPr="00722593" w:rsidRDefault="00912768" w:rsidP="00912768">
            <w:pPr>
              <w:tabs>
                <w:tab w:val="left" w:pos="1080"/>
              </w:tabs>
              <w:rPr>
                <w:rFonts w:ascii="Arial" w:hAnsi="Arial" w:cs="Arial"/>
                <w:sz w:val="17"/>
                <w:szCs w:val="17"/>
              </w:rPr>
            </w:pPr>
          </w:p>
        </w:tc>
        <w:tc>
          <w:tcPr>
            <w:tcW w:w="5130" w:type="dxa"/>
            <w:vMerge/>
          </w:tcPr>
          <w:p w14:paraId="7F814C8C" w14:textId="77777777" w:rsidR="00912768" w:rsidRDefault="00912768" w:rsidP="00912768">
            <w:pPr>
              <w:rPr>
                <w:rFonts w:ascii="Arial" w:hAnsi="Arial" w:cs="Arial"/>
                <w:color w:val="000000"/>
                <w:sz w:val="17"/>
                <w:szCs w:val="17"/>
              </w:rPr>
            </w:pPr>
          </w:p>
        </w:tc>
        <w:tc>
          <w:tcPr>
            <w:tcW w:w="1260" w:type="dxa"/>
            <w:vMerge/>
          </w:tcPr>
          <w:p w14:paraId="1E62A4DA" w14:textId="77777777" w:rsidR="00912768" w:rsidRDefault="00912768" w:rsidP="00912768">
            <w:pPr>
              <w:tabs>
                <w:tab w:val="left" w:pos="1080"/>
              </w:tabs>
              <w:jc w:val="center"/>
              <w:rPr>
                <w:rFonts w:ascii="Arial" w:hAnsi="Arial" w:cs="Arial"/>
                <w:sz w:val="17"/>
                <w:szCs w:val="17"/>
              </w:rPr>
            </w:pPr>
          </w:p>
        </w:tc>
        <w:tc>
          <w:tcPr>
            <w:tcW w:w="4410" w:type="dxa"/>
          </w:tcPr>
          <w:p w14:paraId="495AFAC3"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252F430" w14:textId="77777777" w:rsidR="00912768" w:rsidRPr="001A6150" w:rsidRDefault="00912768" w:rsidP="00912768">
            <w:pPr>
              <w:jc w:val="center"/>
              <w:rPr>
                <w:rFonts w:ascii="Arial" w:hAnsi="Arial" w:cs="Arial"/>
                <w:sz w:val="17"/>
                <w:szCs w:val="17"/>
              </w:rPr>
            </w:pPr>
          </w:p>
        </w:tc>
      </w:tr>
      <w:tr w:rsidR="00912768" w:rsidRPr="00722593" w14:paraId="5ABB3614" w14:textId="77777777" w:rsidTr="00321DD5">
        <w:trPr>
          <w:cantSplit/>
        </w:trPr>
        <w:tc>
          <w:tcPr>
            <w:tcW w:w="540" w:type="dxa"/>
          </w:tcPr>
          <w:p w14:paraId="4A802EDC" w14:textId="3DF2EEFE" w:rsidR="00912768" w:rsidRPr="00722593" w:rsidRDefault="00912768" w:rsidP="00912768">
            <w:pPr>
              <w:tabs>
                <w:tab w:val="left" w:pos="1080"/>
              </w:tabs>
              <w:jc w:val="center"/>
              <w:rPr>
                <w:rFonts w:ascii="Arial" w:hAnsi="Arial" w:cs="Arial"/>
                <w:sz w:val="17"/>
                <w:szCs w:val="17"/>
              </w:rPr>
            </w:pPr>
            <w:r w:rsidRPr="00857252">
              <w:rPr>
                <w:rFonts w:ascii="Arial" w:hAnsi="Arial" w:cs="Arial"/>
                <w:sz w:val="17"/>
                <w:szCs w:val="17"/>
              </w:rPr>
              <w:fldChar w:fldCharType="begin"/>
            </w:r>
            <w:r w:rsidRPr="00857252">
              <w:rPr>
                <w:rFonts w:ascii="Arial" w:hAnsi="Arial" w:cs="Arial"/>
                <w:sz w:val="17"/>
                <w:szCs w:val="17"/>
              </w:rPr>
              <w:instrText xml:space="preserve"> SEQ A602 </w:instrText>
            </w:r>
            <w:r w:rsidRPr="00857252">
              <w:rPr>
                <w:rFonts w:ascii="Arial" w:hAnsi="Arial" w:cs="Arial"/>
                <w:sz w:val="17"/>
                <w:szCs w:val="17"/>
              </w:rPr>
              <w:fldChar w:fldCharType="separate"/>
            </w:r>
            <w:r w:rsidR="00902527">
              <w:rPr>
                <w:rFonts w:ascii="Arial" w:hAnsi="Arial" w:cs="Arial"/>
                <w:noProof/>
                <w:sz w:val="17"/>
                <w:szCs w:val="17"/>
              </w:rPr>
              <w:t>49</w:t>
            </w:r>
            <w:r w:rsidRPr="00857252">
              <w:rPr>
                <w:rFonts w:ascii="Arial" w:hAnsi="Arial" w:cs="Arial"/>
                <w:sz w:val="17"/>
                <w:szCs w:val="17"/>
              </w:rPr>
              <w:fldChar w:fldCharType="end"/>
            </w:r>
          </w:p>
        </w:tc>
        <w:tc>
          <w:tcPr>
            <w:tcW w:w="1368" w:type="dxa"/>
          </w:tcPr>
          <w:p w14:paraId="32927CF9" w14:textId="77777777" w:rsidR="00912768" w:rsidRPr="00722593" w:rsidRDefault="00912768" w:rsidP="00912768">
            <w:pPr>
              <w:tabs>
                <w:tab w:val="left" w:pos="1080"/>
              </w:tabs>
              <w:rPr>
                <w:rFonts w:ascii="Arial" w:hAnsi="Arial" w:cs="Arial"/>
                <w:sz w:val="17"/>
                <w:szCs w:val="17"/>
              </w:rPr>
            </w:pPr>
          </w:p>
        </w:tc>
        <w:tc>
          <w:tcPr>
            <w:tcW w:w="5130" w:type="dxa"/>
          </w:tcPr>
          <w:p w14:paraId="38D12823" w14:textId="77777777" w:rsidR="00912768" w:rsidRPr="008B4A8E" w:rsidRDefault="00912768" w:rsidP="00912768">
            <w:pPr>
              <w:rPr>
                <w:rFonts w:ascii="Arial" w:hAnsi="Arial" w:cs="Arial"/>
                <w:color w:val="000000"/>
                <w:sz w:val="17"/>
                <w:szCs w:val="17"/>
              </w:rPr>
            </w:pPr>
            <w:r w:rsidRPr="00D35C3F">
              <w:rPr>
                <w:rFonts w:ascii="Arial" w:hAnsi="Arial" w:cs="Arial"/>
                <w:color w:val="000000"/>
                <w:sz w:val="17"/>
                <w:szCs w:val="17"/>
              </w:rPr>
              <w:t xml:space="preserve">SPD </w:t>
            </w:r>
            <w:r>
              <w:rPr>
                <w:rFonts w:ascii="Arial" w:hAnsi="Arial" w:cs="Arial"/>
                <w:color w:val="000000"/>
                <w:sz w:val="17"/>
                <w:szCs w:val="17"/>
              </w:rPr>
              <w:t>is</w:t>
            </w:r>
            <w:r w:rsidRPr="00D35C3F">
              <w:rPr>
                <w:rFonts w:ascii="Arial" w:hAnsi="Arial" w:cs="Arial"/>
                <w:color w:val="000000"/>
                <w:sz w:val="17"/>
                <w:szCs w:val="17"/>
              </w:rPr>
              <w:t xml:space="preserve"> installed in a ten-circuit card edge terminal block (PCB1B10A).</w:t>
            </w:r>
          </w:p>
        </w:tc>
        <w:tc>
          <w:tcPr>
            <w:tcW w:w="1260" w:type="dxa"/>
          </w:tcPr>
          <w:p w14:paraId="4AFD8BB9" w14:textId="1089051B" w:rsidR="00912768" w:rsidRPr="00722593" w:rsidRDefault="00912768" w:rsidP="00912768">
            <w:pPr>
              <w:tabs>
                <w:tab w:val="left" w:pos="1080"/>
              </w:tabs>
              <w:jc w:val="center"/>
              <w:rPr>
                <w:rFonts w:ascii="Arial" w:hAnsi="Arial" w:cs="Arial"/>
                <w:sz w:val="17"/>
                <w:szCs w:val="17"/>
              </w:rPr>
            </w:pPr>
            <w:r w:rsidRPr="00233D0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233D00">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233D00">
              <w:rPr>
                <w:rFonts w:ascii="Arial" w:hAnsi="Arial" w:cs="Arial"/>
                <w:sz w:val="17"/>
                <w:szCs w:val="17"/>
              </w:rPr>
              <w:fldChar w:fldCharType="end"/>
            </w:r>
          </w:p>
        </w:tc>
        <w:tc>
          <w:tcPr>
            <w:tcW w:w="4410" w:type="dxa"/>
          </w:tcPr>
          <w:p w14:paraId="7BE61D35"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5FB74C3"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1A6150" w14:paraId="0BF48AAB" w14:textId="77777777" w:rsidTr="00040590">
        <w:trPr>
          <w:cantSplit/>
          <w:trHeight w:val="265"/>
        </w:trPr>
        <w:tc>
          <w:tcPr>
            <w:tcW w:w="540" w:type="dxa"/>
            <w:vMerge w:val="restart"/>
          </w:tcPr>
          <w:p w14:paraId="05CDEBC5" w14:textId="17CDEC18" w:rsidR="00912768" w:rsidRPr="00722593" w:rsidRDefault="00912768" w:rsidP="00912768">
            <w:pPr>
              <w:tabs>
                <w:tab w:val="left" w:pos="1080"/>
              </w:tabs>
              <w:jc w:val="center"/>
              <w:rPr>
                <w:rFonts w:ascii="Arial" w:hAnsi="Arial" w:cs="Arial"/>
                <w:sz w:val="17"/>
                <w:szCs w:val="17"/>
              </w:rPr>
            </w:pPr>
            <w:r w:rsidRPr="00857252">
              <w:rPr>
                <w:rFonts w:ascii="Arial" w:hAnsi="Arial" w:cs="Arial"/>
                <w:sz w:val="17"/>
                <w:szCs w:val="17"/>
              </w:rPr>
              <w:fldChar w:fldCharType="begin"/>
            </w:r>
            <w:r w:rsidRPr="00857252">
              <w:rPr>
                <w:rFonts w:ascii="Arial" w:hAnsi="Arial" w:cs="Arial"/>
                <w:sz w:val="17"/>
                <w:szCs w:val="17"/>
              </w:rPr>
              <w:instrText xml:space="preserve"> SEQ A602 </w:instrText>
            </w:r>
            <w:r w:rsidRPr="00857252">
              <w:rPr>
                <w:rFonts w:ascii="Arial" w:hAnsi="Arial" w:cs="Arial"/>
                <w:sz w:val="17"/>
                <w:szCs w:val="17"/>
              </w:rPr>
              <w:fldChar w:fldCharType="separate"/>
            </w:r>
            <w:r w:rsidR="00902527">
              <w:rPr>
                <w:rFonts w:ascii="Arial" w:hAnsi="Arial" w:cs="Arial"/>
                <w:noProof/>
                <w:sz w:val="17"/>
                <w:szCs w:val="17"/>
              </w:rPr>
              <w:t>50</w:t>
            </w:r>
            <w:r w:rsidRPr="00857252">
              <w:rPr>
                <w:rFonts w:ascii="Arial" w:hAnsi="Arial" w:cs="Arial"/>
                <w:sz w:val="17"/>
                <w:szCs w:val="17"/>
              </w:rPr>
              <w:fldChar w:fldCharType="end"/>
            </w:r>
          </w:p>
        </w:tc>
        <w:tc>
          <w:tcPr>
            <w:tcW w:w="1368" w:type="dxa"/>
            <w:vMerge w:val="restart"/>
          </w:tcPr>
          <w:p w14:paraId="47DAA6E1"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A40D610" w14:textId="6F516B4B" w:rsidR="00912768" w:rsidRPr="00FF5657" w:rsidRDefault="00912768" w:rsidP="00912768">
            <w:pPr>
              <w:rPr>
                <w:rFonts w:ascii="Arial" w:hAnsi="Arial" w:cs="Arial"/>
                <w:color w:val="000000"/>
                <w:sz w:val="17"/>
                <w:szCs w:val="17"/>
              </w:rPr>
            </w:pPr>
            <w:r w:rsidRPr="00FF5657">
              <w:rPr>
                <w:rFonts w:ascii="Arial" w:hAnsi="Arial" w:cs="Arial"/>
                <w:color w:val="000000"/>
                <w:sz w:val="17"/>
                <w:szCs w:val="17"/>
              </w:rPr>
              <w:t xml:space="preserve">SPD is utilized as two independent signal pairs. </w:t>
            </w:r>
          </w:p>
        </w:tc>
        <w:tc>
          <w:tcPr>
            <w:tcW w:w="1260" w:type="dxa"/>
            <w:vMerge w:val="restart"/>
          </w:tcPr>
          <w:p w14:paraId="1460F2DD" w14:textId="614635CE" w:rsidR="00912768" w:rsidRPr="00722593" w:rsidRDefault="00912768" w:rsidP="00912768">
            <w:pPr>
              <w:tabs>
                <w:tab w:val="left" w:pos="1080"/>
              </w:tabs>
              <w:jc w:val="center"/>
              <w:rPr>
                <w:rFonts w:ascii="Arial" w:hAnsi="Arial" w:cs="Arial"/>
                <w:sz w:val="17"/>
                <w:szCs w:val="17"/>
              </w:rPr>
            </w:pPr>
            <w:r w:rsidRPr="00BD14C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D14C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D14C7">
              <w:rPr>
                <w:rFonts w:ascii="Arial" w:hAnsi="Arial" w:cs="Arial"/>
                <w:sz w:val="17"/>
                <w:szCs w:val="17"/>
              </w:rPr>
              <w:fldChar w:fldCharType="end"/>
            </w:r>
          </w:p>
        </w:tc>
        <w:tc>
          <w:tcPr>
            <w:tcW w:w="4410" w:type="dxa"/>
          </w:tcPr>
          <w:p w14:paraId="6651D3F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C3D6FBD"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1A6150" w14:paraId="753399DC" w14:textId="77777777" w:rsidTr="00FF5657">
        <w:trPr>
          <w:cantSplit/>
          <w:trHeight w:val="288"/>
        </w:trPr>
        <w:tc>
          <w:tcPr>
            <w:tcW w:w="540" w:type="dxa"/>
            <w:vMerge/>
          </w:tcPr>
          <w:p w14:paraId="3D89EC70" w14:textId="77777777" w:rsidR="00912768" w:rsidRPr="00857252" w:rsidRDefault="00912768" w:rsidP="00912768">
            <w:pPr>
              <w:tabs>
                <w:tab w:val="left" w:pos="1080"/>
              </w:tabs>
              <w:jc w:val="center"/>
              <w:rPr>
                <w:rFonts w:ascii="Arial" w:hAnsi="Arial" w:cs="Arial"/>
                <w:sz w:val="17"/>
                <w:szCs w:val="17"/>
              </w:rPr>
            </w:pPr>
          </w:p>
        </w:tc>
        <w:tc>
          <w:tcPr>
            <w:tcW w:w="1368" w:type="dxa"/>
            <w:vMerge/>
          </w:tcPr>
          <w:p w14:paraId="6F4053BC" w14:textId="77777777" w:rsidR="00912768" w:rsidRPr="00722593" w:rsidRDefault="00912768" w:rsidP="00912768">
            <w:pPr>
              <w:tabs>
                <w:tab w:val="left" w:pos="1080"/>
              </w:tabs>
              <w:rPr>
                <w:rFonts w:ascii="Arial" w:hAnsi="Arial" w:cs="Arial"/>
                <w:sz w:val="17"/>
                <w:szCs w:val="17"/>
              </w:rPr>
            </w:pPr>
          </w:p>
        </w:tc>
        <w:tc>
          <w:tcPr>
            <w:tcW w:w="5130" w:type="dxa"/>
            <w:vMerge/>
          </w:tcPr>
          <w:p w14:paraId="11D94557" w14:textId="77777777" w:rsidR="00912768" w:rsidRPr="00FF5657" w:rsidRDefault="00912768" w:rsidP="00912768">
            <w:pPr>
              <w:rPr>
                <w:rFonts w:ascii="Arial" w:hAnsi="Arial" w:cs="Arial"/>
                <w:color w:val="000000"/>
                <w:sz w:val="17"/>
                <w:szCs w:val="17"/>
              </w:rPr>
            </w:pPr>
          </w:p>
        </w:tc>
        <w:tc>
          <w:tcPr>
            <w:tcW w:w="1260" w:type="dxa"/>
            <w:vMerge/>
          </w:tcPr>
          <w:p w14:paraId="5745DFC3" w14:textId="77777777" w:rsidR="00912768" w:rsidRDefault="00912768" w:rsidP="00912768">
            <w:pPr>
              <w:tabs>
                <w:tab w:val="left" w:pos="1080"/>
              </w:tabs>
              <w:jc w:val="center"/>
              <w:rPr>
                <w:rFonts w:ascii="Arial" w:hAnsi="Arial" w:cs="Arial"/>
                <w:sz w:val="17"/>
                <w:szCs w:val="17"/>
              </w:rPr>
            </w:pPr>
          </w:p>
        </w:tc>
        <w:tc>
          <w:tcPr>
            <w:tcW w:w="4410" w:type="dxa"/>
          </w:tcPr>
          <w:p w14:paraId="2EA62EC8" w14:textId="065A6FB4"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85D7A8F" w14:textId="77777777" w:rsidR="00912768" w:rsidRDefault="00912768" w:rsidP="00912768">
            <w:pPr>
              <w:jc w:val="center"/>
              <w:rPr>
                <w:rFonts w:ascii="Arial" w:hAnsi="Arial" w:cs="Arial"/>
                <w:sz w:val="17"/>
                <w:szCs w:val="17"/>
              </w:rPr>
            </w:pPr>
          </w:p>
        </w:tc>
      </w:tr>
      <w:tr w:rsidR="00912768" w:rsidRPr="00722593" w14:paraId="5BF45E55" w14:textId="77777777" w:rsidTr="00CD4A7F">
        <w:trPr>
          <w:cantSplit/>
          <w:trHeight w:val="103"/>
        </w:trPr>
        <w:tc>
          <w:tcPr>
            <w:tcW w:w="540" w:type="dxa"/>
            <w:vMerge w:val="restart"/>
          </w:tcPr>
          <w:p w14:paraId="5B1683EB" w14:textId="27F5AF0B" w:rsidR="00912768" w:rsidRPr="00722593" w:rsidRDefault="00912768" w:rsidP="00912768">
            <w:pPr>
              <w:tabs>
                <w:tab w:val="left" w:pos="1080"/>
              </w:tabs>
              <w:jc w:val="center"/>
              <w:rPr>
                <w:rFonts w:ascii="Arial" w:hAnsi="Arial" w:cs="Arial"/>
                <w:sz w:val="17"/>
                <w:szCs w:val="17"/>
              </w:rPr>
            </w:pPr>
            <w:r w:rsidRPr="00857252">
              <w:rPr>
                <w:rFonts w:ascii="Arial" w:hAnsi="Arial" w:cs="Arial"/>
                <w:sz w:val="17"/>
                <w:szCs w:val="17"/>
              </w:rPr>
              <w:fldChar w:fldCharType="begin"/>
            </w:r>
            <w:r w:rsidRPr="00857252">
              <w:rPr>
                <w:rFonts w:ascii="Arial" w:hAnsi="Arial" w:cs="Arial"/>
                <w:sz w:val="17"/>
                <w:szCs w:val="17"/>
              </w:rPr>
              <w:instrText xml:space="preserve"> SEQ A602 </w:instrText>
            </w:r>
            <w:r w:rsidRPr="00857252">
              <w:rPr>
                <w:rFonts w:ascii="Arial" w:hAnsi="Arial" w:cs="Arial"/>
                <w:sz w:val="17"/>
                <w:szCs w:val="17"/>
              </w:rPr>
              <w:fldChar w:fldCharType="separate"/>
            </w:r>
            <w:r w:rsidR="00902527">
              <w:rPr>
                <w:rFonts w:ascii="Arial" w:hAnsi="Arial" w:cs="Arial"/>
                <w:noProof/>
                <w:sz w:val="17"/>
                <w:szCs w:val="17"/>
              </w:rPr>
              <w:t>51</w:t>
            </w:r>
            <w:r w:rsidRPr="00857252">
              <w:rPr>
                <w:rFonts w:ascii="Arial" w:hAnsi="Arial" w:cs="Arial"/>
                <w:sz w:val="17"/>
                <w:szCs w:val="17"/>
              </w:rPr>
              <w:fldChar w:fldCharType="end"/>
            </w:r>
          </w:p>
        </w:tc>
        <w:tc>
          <w:tcPr>
            <w:tcW w:w="1368" w:type="dxa"/>
            <w:vMerge w:val="restart"/>
          </w:tcPr>
          <w:p w14:paraId="09CFA25F"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7D94BB5F" w14:textId="35FF5A9F" w:rsidR="00912768" w:rsidRPr="00FF5657" w:rsidRDefault="00912768" w:rsidP="00912768">
            <w:pPr>
              <w:rPr>
                <w:rFonts w:ascii="Arial" w:hAnsi="Arial" w:cs="Arial"/>
                <w:color w:val="000000"/>
                <w:sz w:val="17"/>
                <w:szCs w:val="17"/>
              </w:rPr>
            </w:pPr>
            <w:r w:rsidRPr="00FF5657">
              <w:rPr>
                <w:rFonts w:ascii="Arial" w:hAnsi="Arial" w:cs="Arial"/>
                <w:color w:val="000000"/>
                <w:sz w:val="17"/>
                <w:szCs w:val="17"/>
              </w:rPr>
              <w:t>The data circuits pass through the SPD in a serial fashion.</w:t>
            </w:r>
          </w:p>
        </w:tc>
        <w:tc>
          <w:tcPr>
            <w:tcW w:w="1260" w:type="dxa"/>
            <w:vMerge w:val="restart"/>
          </w:tcPr>
          <w:p w14:paraId="4DE539CD" w14:textId="5D8AFCE6" w:rsidR="00912768" w:rsidRPr="00722593" w:rsidRDefault="00912768" w:rsidP="00912768">
            <w:pPr>
              <w:tabs>
                <w:tab w:val="left" w:pos="1080"/>
              </w:tabs>
              <w:jc w:val="center"/>
              <w:rPr>
                <w:rFonts w:ascii="Arial" w:hAnsi="Arial" w:cs="Arial"/>
                <w:sz w:val="17"/>
                <w:szCs w:val="17"/>
              </w:rPr>
            </w:pPr>
            <w:r w:rsidRPr="00BD14C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D14C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D14C7">
              <w:rPr>
                <w:rFonts w:ascii="Arial" w:hAnsi="Arial" w:cs="Arial"/>
                <w:sz w:val="17"/>
                <w:szCs w:val="17"/>
              </w:rPr>
              <w:fldChar w:fldCharType="end"/>
            </w:r>
          </w:p>
        </w:tc>
        <w:tc>
          <w:tcPr>
            <w:tcW w:w="4410" w:type="dxa"/>
          </w:tcPr>
          <w:p w14:paraId="6DE744E9"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C4B9DDF"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5FEA6DCE" w14:textId="77777777" w:rsidTr="004D3846">
        <w:trPr>
          <w:cantSplit/>
          <w:trHeight w:val="288"/>
        </w:trPr>
        <w:tc>
          <w:tcPr>
            <w:tcW w:w="540" w:type="dxa"/>
            <w:vMerge/>
          </w:tcPr>
          <w:p w14:paraId="48D3D96A"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02489EFD" w14:textId="77777777" w:rsidR="00912768" w:rsidRPr="00722593" w:rsidRDefault="00912768" w:rsidP="00912768">
            <w:pPr>
              <w:tabs>
                <w:tab w:val="left" w:pos="1080"/>
              </w:tabs>
              <w:rPr>
                <w:rFonts w:ascii="Arial" w:hAnsi="Arial" w:cs="Arial"/>
                <w:sz w:val="17"/>
                <w:szCs w:val="17"/>
              </w:rPr>
            </w:pPr>
          </w:p>
        </w:tc>
        <w:tc>
          <w:tcPr>
            <w:tcW w:w="5130" w:type="dxa"/>
            <w:vMerge/>
          </w:tcPr>
          <w:p w14:paraId="3707FD78" w14:textId="77777777" w:rsidR="00912768" w:rsidRPr="00D35C3F" w:rsidRDefault="00912768" w:rsidP="00912768">
            <w:pPr>
              <w:rPr>
                <w:rFonts w:ascii="Arial" w:hAnsi="Arial" w:cs="Arial"/>
                <w:color w:val="000000"/>
                <w:sz w:val="17"/>
                <w:szCs w:val="17"/>
              </w:rPr>
            </w:pPr>
          </w:p>
        </w:tc>
        <w:tc>
          <w:tcPr>
            <w:tcW w:w="1260" w:type="dxa"/>
            <w:vMerge/>
          </w:tcPr>
          <w:p w14:paraId="4893A8DB" w14:textId="77777777" w:rsidR="00912768" w:rsidRDefault="00912768" w:rsidP="00912768">
            <w:pPr>
              <w:tabs>
                <w:tab w:val="left" w:pos="1080"/>
              </w:tabs>
              <w:jc w:val="center"/>
              <w:rPr>
                <w:rFonts w:ascii="Arial" w:hAnsi="Arial" w:cs="Arial"/>
                <w:sz w:val="17"/>
                <w:szCs w:val="17"/>
              </w:rPr>
            </w:pPr>
          </w:p>
        </w:tc>
        <w:tc>
          <w:tcPr>
            <w:tcW w:w="4410" w:type="dxa"/>
          </w:tcPr>
          <w:p w14:paraId="63C1B63E"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9795CD1" w14:textId="77777777" w:rsidR="00912768" w:rsidRPr="001A6150" w:rsidRDefault="00912768" w:rsidP="00912768">
            <w:pPr>
              <w:jc w:val="center"/>
              <w:rPr>
                <w:rFonts w:ascii="Arial" w:hAnsi="Arial" w:cs="Arial"/>
                <w:sz w:val="17"/>
                <w:szCs w:val="17"/>
              </w:rPr>
            </w:pPr>
          </w:p>
        </w:tc>
      </w:tr>
      <w:tr w:rsidR="00912768" w:rsidRPr="00722593" w14:paraId="30B9D79F" w14:textId="77777777" w:rsidTr="00F610D4">
        <w:trPr>
          <w:cantSplit/>
          <w:trHeight w:val="103"/>
        </w:trPr>
        <w:tc>
          <w:tcPr>
            <w:tcW w:w="540" w:type="dxa"/>
            <w:vMerge w:val="restart"/>
          </w:tcPr>
          <w:p w14:paraId="3F83544C" w14:textId="6792C25D" w:rsidR="00912768" w:rsidRPr="00722593" w:rsidRDefault="00912768" w:rsidP="00912768">
            <w:pPr>
              <w:tabs>
                <w:tab w:val="left" w:pos="1080"/>
              </w:tabs>
              <w:jc w:val="center"/>
              <w:rPr>
                <w:rFonts w:ascii="Arial" w:hAnsi="Arial" w:cs="Arial"/>
                <w:sz w:val="17"/>
                <w:szCs w:val="17"/>
              </w:rPr>
            </w:pPr>
            <w:r w:rsidRPr="004441C6">
              <w:rPr>
                <w:rFonts w:ascii="Arial" w:hAnsi="Arial" w:cs="Arial"/>
                <w:sz w:val="17"/>
                <w:szCs w:val="17"/>
              </w:rPr>
              <w:fldChar w:fldCharType="begin"/>
            </w:r>
            <w:r w:rsidRPr="004441C6">
              <w:rPr>
                <w:rFonts w:ascii="Arial" w:hAnsi="Arial" w:cs="Arial"/>
                <w:sz w:val="17"/>
                <w:szCs w:val="17"/>
              </w:rPr>
              <w:instrText xml:space="preserve"> SEQ A602 </w:instrText>
            </w:r>
            <w:r w:rsidRPr="004441C6">
              <w:rPr>
                <w:rFonts w:ascii="Arial" w:hAnsi="Arial" w:cs="Arial"/>
                <w:sz w:val="17"/>
                <w:szCs w:val="17"/>
              </w:rPr>
              <w:fldChar w:fldCharType="separate"/>
            </w:r>
            <w:r w:rsidR="00902527">
              <w:rPr>
                <w:rFonts w:ascii="Arial" w:hAnsi="Arial" w:cs="Arial"/>
                <w:noProof/>
                <w:sz w:val="17"/>
                <w:szCs w:val="17"/>
              </w:rPr>
              <w:t>52</w:t>
            </w:r>
            <w:r w:rsidRPr="004441C6">
              <w:rPr>
                <w:rFonts w:ascii="Arial" w:hAnsi="Arial" w:cs="Arial"/>
                <w:sz w:val="17"/>
                <w:szCs w:val="17"/>
              </w:rPr>
              <w:fldChar w:fldCharType="end"/>
            </w:r>
          </w:p>
        </w:tc>
        <w:tc>
          <w:tcPr>
            <w:tcW w:w="1368" w:type="dxa"/>
            <w:vMerge w:val="restart"/>
          </w:tcPr>
          <w:p w14:paraId="2C45C6FF"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0BEFE0E2" w14:textId="77777777" w:rsidR="00912768" w:rsidRPr="00722593" w:rsidRDefault="00912768" w:rsidP="00912768">
            <w:pPr>
              <w:rPr>
                <w:rFonts w:ascii="Arial" w:hAnsi="Arial" w:cs="Arial"/>
                <w:sz w:val="17"/>
                <w:szCs w:val="17"/>
              </w:rPr>
            </w:pPr>
            <w:r>
              <w:rPr>
                <w:rFonts w:ascii="Arial" w:hAnsi="Arial" w:cs="Arial"/>
                <w:sz w:val="17"/>
                <w:szCs w:val="17"/>
              </w:rPr>
              <w:t xml:space="preserve">SPD peak surge current is 10kA (8 by 20 </w:t>
            </w:r>
            <w:r w:rsidRPr="000233EF">
              <w:rPr>
                <w:rFonts w:ascii="Arial" w:hAnsi="Arial" w:cs="Arial"/>
                <w:sz w:val="17"/>
                <w:szCs w:val="17"/>
              </w:rPr>
              <w:t>µs</w:t>
            </w:r>
            <w:r>
              <w:rPr>
                <w:rFonts w:ascii="Arial" w:hAnsi="Arial" w:cs="Arial"/>
                <w:sz w:val="17"/>
                <w:szCs w:val="17"/>
              </w:rPr>
              <w:t>) and survival occurrences at 2000A are greater than 100.</w:t>
            </w:r>
          </w:p>
        </w:tc>
        <w:tc>
          <w:tcPr>
            <w:tcW w:w="1260" w:type="dxa"/>
            <w:vMerge w:val="restart"/>
          </w:tcPr>
          <w:p w14:paraId="0C92F314" w14:textId="3814E4F6" w:rsidR="00912768" w:rsidRPr="00722593" w:rsidRDefault="00912768" w:rsidP="00912768">
            <w:pPr>
              <w:tabs>
                <w:tab w:val="left" w:pos="1080"/>
              </w:tabs>
              <w:jc w:val="center"/>
              <w:rPr>
                <w:rFonts w:ascii="Arial" w:hAnsi="Arial" w:cs="Arial"/>
                <w:sz w:val="17"/>
                <w:szCs w:val="17"/>
              </w:rPr>
            </w:pPr>
            <w:r w:rsidRPr="00BD14C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D14C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D14C7">
              <w:rPr>
                <w:rFonts w:ascii="Arial" w:hAnsi="Arial" w:cs="Arial"/>
                <w:sz w:val="17"/>
                <w:szCs w:val="17"/>
              </w:rPr>
              <w:fldChar w:fldCharType="end"/>
            </w:r>
          </w:p>
        </w:tc>
        <w:tc>
          <w:tcPr>
            <w:tcW w:w="4410" w:type="dxa"/>
          </w:tcPr>
          <w:p w14:paraId="7C8409D9"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07AC3E3"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123F3DBE" w14:textId="77777777" w:rsidTr="004D3846">
        <w:trPr>
          <w:cantSplit/>
          <w:trHeight w:val="288"/>
        </w:trPr>
        <w:tc>
          <w:tcPr>
            <w:tcW w:w="540" w:type="dxa"/>
            <w:vMerge/>
          </w:tcPr>
          <w:p w14:paraId="6491C7D9"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47ACCEE9" w14:textId="77777777" w:rsidR="00912768" w:rsidRPr="00722593" w:rsidRDefault="00912768" w:rsidP="00912768">
            <w:pPr>
              <w:tabs>
                <w:tab w:val="left" w:pos="1080"/>
              </w:tabs>
              <w:rPr>
                <w:rFonts w:ascii="Arial" w:hAnsi="Arial" w:cs="Arial"/>
                <w:sz w:val="17"/>
                <w:szCs w:val="17"/>
              </w:rPr>
            </w:pPr>
          </w:p>
        </w:tc>
        <w:tc>
          <w:tcPr>
            <w:tcW w:w="5130" w:type="dxa"/>
            <w:vMerge/>
          </w:tcPr>
          <w:p w14:paraId="4B8A9CE2" w14:textId="77777777" w:rsidR="00912768" w:rsidRDefault="00912768" w:rsidP="00912768">
            <w:pPr>
              <w:rPr>
                <w:rFonts w:ascii="Arial" w:hAnsi="Arial" w:cs="Arial"/>
                <w:sz w:val="17"/>
                <w:szCs w:val="17"/>
              </w:rPr>
            </w:pPr>
          </w:p>
        </w:tc>
        <w:tc>
          <w:tcPr>
            <w:tcW w:w="1260" w:type="dxa"/>
            <w:vMerge/>
          </w:tcPr>
          <w:p w14:paraId="1FB15495" w14:textId="77777777" w:rsidR="00912768" w:rsidRDefault="00912768" w:rsidP="00912768">
            <w:pPr>
              <w:tabs>
                <w:tab w:val="left" w:pos="1080"/>
              </w:tabs>
              <w:jc w:val="center"/>
              <w:rPr>
                <w:rFonts w:ascii="Arial" w:hAnsi="Arial" w:cs="Arial"/>
                <w:sz w:val="17"/>
                <w:szCs w:val="17"/>
              </w:rPr>
            </w:pPr>
          </w:p>
        </w:tc>
        <w:tc>
          <w:tcPr>
            <w:tcW w:w="4410" w:type="dxa"/>
          </w:tcPr>
          <w:p w14:paraId="7106A0BB"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6512683" w14:textId="77777777" w:rsidR="00912768" w:rsidRPr="001A6150" w:rsidRDefault="00912768" w:rsidP="00912768">
            <w:pPr>
              <w:jc w:val="center"/>
              <w:rPr>
                <w:rFonts w:ascii="Arial" w:hAnsi="Arial" w:cs="Arial"/>
                <w:sz w:val="17"/>
                <w:szCs w:val="17"/>
              </w:rPr>
            </w:pPr>
          </w:p>
        </w:tc>
      </w:tr>
      <w:tr w:rsidR="00912768" w:rsidRPr="00722593" w14:paraId="783CC57F" w14:textId="77777777" w:rsidTr="00F610D4">
        <w:trPr>
          <w:cantSplit/>
          <w:trHeight w:val="103"/>
        </w:trPr>
        <w:tc>
          <w:tcPr>
            <w:tcW w:w="540" w:type="dxa"/>
            <w:vMerge w:val="restart"/>
          </w:tcPr>
          <w:p w14:paraId="1F3066CF" w14:textId="596908EE" w:rsidR="00912768" w:rsidRPr="00722593" w:rsidRDefault="00912768" w:rsidP="00912768">
            <w:pPr>
              <w:tabs>
                <w:tab w:val="left" w:pos="1080"/>
              </w:tabs>
              <w:jc w:val="center"/>
              <w:rPr>
                <w:rFonts w:ascii="Arial" w:hAnsi="Arial" w:cs="Arial"/>
                <w:sz w:val="17"/>
                <w:szCs w:val="17"/>
              </w:rPr>
            </w:pPr>
            <w:r w:rsidRPr="004441C6">
              <w:rPr>
                <w:rFonts w:ascii="Arial" w:hAnsi="Arial" w:cs="Arial"/>
                <w:sz w:val="17"/>
                <w:szCs w:val="17"/>
              </w:rPr>
              <w:fldChar w:fldCharType="begin"/>
            </w:r>
            <w:r w:rsidRPr="004441C6">
              <w:rPr>
                <w:rFonts w:ascii="Arial" w:hAnsi="Arial" w:cs="Arial"/>
                <w:sz w:val="17"/>
                <w:szCs w:val="17"/>
              </w:rPr>
              <w:instrText xml:space="preserve"> SEQ A602 </w:instrText>
            </w:r>
            <w:r w:rsidRPr="004441C6">
              <w:rPr>
                <w:rFonts w:ascii="Arial" w:hAnsi="Arial" w:cs="Arial"/>
                <w:sz w:val="17"/>
                <w:szCs w:val="17"/>
              </w:rPr>
              <w:fldChar w:fldCharType="separate"/>
            </w:r>
            <w:r w:rsidR="00902527">
              <w:rPr>
                <w:rFonts w:ascii="Arial" w:hAnsi="Arial" w:cs="Arial"/>
                <w:noProof/>
                <w:sz w:val="17"/>
                <w:szCs w:val="17"/>
              </w:rPr>
              <w:t>53</w:t>
            </w:r>
            <w:r w:rsidRPr="004441C6">
              <w:rPr>
                <w:rFonts w:ascii="Arial" w:hAnsi="Arial" w:cs="Arial"/>
                <w:sz w:val="17"/>
                <w:szCs w:val="17"/>
              </w:rPr>
              <w:fldChar w:fldCharType="end"/>
            </w:r>
          </w:p>
        </w:tc>
        <w:tc>
          <w:tcPr>
            <w:tcW w:w="1368" w:type="dxa"/>
            <w:vMerge w:val="restart"/>
          </w:tcPr>
          <w:p w14:paraId="1EE4E34D"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DF0BB1E"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SPD has a response time less than 1 ns and a clamp voltage of 30V maximum.</w:t>
            </w:r>
          </w:p>
        </w:tc>
        <w:tc>
          <w:tcPr>
            <w:tcW w:w="1260" w:type="dxa"/>
            <w:vMerge w:val="restart"/>
          </w:tcPr>
          <w:p w14:paraId="274745F1" w14:textId="14A0904E" w:rsidR="00912768" w:rsidRPr="00722593" w:rsidRDefault="00912768" w:rsidP="00912768">
            <w:pPr>
              <w:tabs>
                <w:tab w:val="left" w:pos="1080"/>
              </w:tabs>
              <w:jc w:val="center"/>
              <w:rPr>
                <w:rFonts w:ascii="Arial" w:hAnsi="Arial" w:cs="Arial"/>
                <w:sz w:val="17"/>
                <w:szCs w:val="17"/>
              </w:rPr>
            </w:pPr>
            <w:r w:rsidRPr="00BD14C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D14C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D14C7">
              <w:rPr>
                <w:rFonts w:ascii="Arial" w:hAnsi="Arial" w:cs="Arial"/>
                <w:sz w:val="17"/>
                <w:szCs w:val="17"/>
              </w:rPr>
              <w:fldChar w:fldCharType="end"/>
            </w:r>
          </w:p>
        </w:tc>
        <w:tc>
          <w:tcPr>
            <w:tcW w:w="4410" w:type="dxa"/>
          </w:tcPr>
          <w:p w14:paraId="7452F26F"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D2B7BE5"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w:t>
            </w:r>
          </w:p>
        </w:tc>
      </w:tr>
      <w:tr w:rsidR="00912768" w:rsidRPr="00722593" w14:paraId="7A081389" w14:textId="77777777" w:rsidTr="004D3846">
        <w:trPr>
          <w:cantSplit/>
          <w:trHeight w:val="288"/>
        </w:trPr>
        <w:tc>
          <w:tcPr>
            <w:tcW w:w="540" w:type="dxa"/>
            <w:vMerge/>
          </w:tcPr>
          <w:p w14:paraId="4E719A03"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72E4F1C" w14:textId="77777777" w:rsidR="00912768" w:rsidRPr="00722593" w:rsidRDefault="00912768" w:rsidP="00912768">
            <w:pPr>
              <w:tabs>
                <w:tab w:val="left" w:pos="1080"/>
              </w:tabs>
              <w:rPr>
                <w:rFonts w:ascii="Arial" w:hAnsi="Arial" w:cs="Arial"/>
                <w:sz w:val="17"/>
                <w:szCs w:val="17"/>
              </w:rPr>
            </w:pPr>
          </w:p>
        </w:tc>
        <w:tc>
          <w:tcPr>
            <w:tcW w:w="5130" w:type="dxa"/>
            <w:vMerge/>
          </w:tcPr>
          <w:p w14:paraId="469DE633" w14:textId="77777777" w:rsidR="00912768" w:rsidRDefault="00912768" w:rsidP="00912768">
            <w:pPr>
              <w:tabs>
                <w:tab w:val="left" w:pos="1080"/>
              </w:tabs>
              <w:rPr>
                <w:rFonts w:ascii="Arial" w:hAnsi="Arial" w:cs="Arial"/>
                <w:sz w:val="17"/>
                <w:szCs w:val="17"/>
              </w:rPr>
            </w:pPr>
          </w:p>
        </w:tc>
        <w:tc>
          <w:tcPr>
            <w:tcW w:w="1260" w:type="dxa"/>
            <w:vMerge/>
          </w:tcPr>
          <w:p w14:paraId="32950446" w14:textId="77777777" w:rsidR="00912768" w:rsidRDefault="00912768" w:rsidP="00912768">
            <w:pPr>
              <w:tabs>
                <w:tab w:val="left" w:pos="1080"/>
              </w:tabs>
              <w:jc w:val="center"/>
              <w:rPr>
                <w:rFonts w:ascii="Arial" w:hAnsi="Arial" w:cs="Arial"/>
                <w:sz w:val="17"/>
                <w:szCs w:val="17"/>
              </w:rPr>
            </w:pPr>
          </w:p>
        </w:tc>
        <w:tc>
          <w:tcPr>
            <w:tcW w:w="4410" w:type="dxa"/>
          </w:tcPr>
          <w:p w14:paraId="19D1D1CA"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169FC7D" w14:textId="77777777" w:rsidR="00912768" w:rsidRPr="001A6150" w:rsidRDefault="00912768" w:rsidP="00912768">
            <w:pPr>
              <w:tabs>
                <w:tab w:val="left" w:pos="1080"/>
              </w:tabs>
              <w:jc w:val="center"/>
              <w:rPr>
                <w:rFonts w:ascii="Arial" w:hAnsi="Arial" w:cs="Arial"/>
                <w:sz w:val="17"/>
                <w:szCs w:val="17"/>
              </w:rPr>
            </w:pPr>
          </w:p>
        </w:tc>
      </w:tr>
      <w:tr w:rsidR="00912768" w:rsidRPr="00722593" w14:paraId="5F0F4DB5" w14:textId="77777777" w:rsidTr="00F610D4">
        <w:trPr>
          <w:cantSplit/>
          <w:trHeight w:val="71"/>
        </w:trPr>
        <w:tc>
          <w:tcPr>
            <w:tcW w:w="540" w:type="dxa"/>
            <w:vMerge w:val="restart"/>
          </w:tcPr>
          <w:p w14:paraId="22E25D97" w14:textId="68953647" w:rsidR="00912768" w:rsidRPr="00722593" w:rsidRDefault="00912768" w:rsidP="00912768">
            <w:pPr>
              <w:tabs>
                <w:tab w:val="left" w:pos="1080"/>
              </w:tabs>
              <w:jc w:val="center"/>
              <w:rPr>
                <w:rFonts w:ascii="Arial" w:hAnsi="Arial" w:cs="Arial"/>
                <w:sz w:val="17"/>
                <w:szCs w:val="17"/>
              </w:rPr>
            </w:pPr>
            <w:r w:rsidRPr="004441C6">
              <w:rPr>
                <w:rFonts w:ascii="Arial" w:hAnsi="Arial" w:cs="Arial"/>
                <w:sz w:val="17"/>
                <w:szCs w:val="17"/>
              </w:rPr>
              <w:fldChar w:fldCharType="begin"/>
            </w:r>
            <w:r w:rsidRPr="004441C6">
              <w:rPr>
                <w:rFonts w:ascii="Arial" w:hAnsi="Arial" w:cs="Arial"/>
                <w:sz w:val="17"/>
                <w:szCs w:val="17"/>
              </w:rPr>
              <w:instrText xml:space="preserve"> SEQ A602 </w:instrText>
            </w:r>
            <w:r w:rsidRPr="004441C6">
              <w:rPr>
                <w:rFonts w:ascii="Arial" w:hAnsi="Arial" w:cs="Arial"/>
                <w:sz w:val="17"/>
                <w:szCs w:val="17"/>
              </w:rPr>
              <w:fldChar w:fldCharType="separate"/>
            </w:r>
            <w:r w:rsidR="00902527">
              <w:rPr>
                <w:rFonts w:ascii="Arial" w:hAnsi="Arial" w:cs="Arial"/>
                <w:noProof/>
                <w:sz w:val="17"/>
                <w:szCs w:val="17"/>
              </w:rPr>
              <w:t>54</w:t>
            </w:r>
            <w:r w:rsidRPr="004441C6">
              <w:rPr>
                <w:rFonts w:ascii="Arial" w:hAnsi="Arial" w:cs="Arial"/>
                <w:sz w:val="17"/>
                <w:szCs w:val="17"/>
              </w:rPr>
              <w:fldChar w:fldCharType="end"/>
            </w:r>
          </w:p>
        </w:tc>
        <w:tc>
          <w:tcPr>
            <w:tcW w:w="1368" w:type="dxa"/>
            <w:vMerge w:val="restart"/>
          </w:tcPr>
          <w:p w14:paraId="612D3635"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E856C9E"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SPD series resistance is greater than 15 ohms per line.</w:t>
            </w:r>
          </w:p>
        </w:tc>
        <w:tc>
          <w:tcPr>
            <w:tcW w:w="1260" w:type="dxa"/>
            <w:vMerge w:val="restart"/>
          </w:tcPr>
          <w:p w14:paraId="7FA4A94F" w14:textId="6ECCB921" w:rsidR="00912768" w:rsidRPr="00722593" w:rsidRDefault="00912768" w:rsidP="00912768">
            <w:pPr>
              <w:tabs>
                <w:tab w:val="left" w:pos="1080"/>
              </w:tabs>
              <w:jc w:val="center"/>
              <w:rPr>
                <w:rFonts w:ascii="Arial" w:hAnsi="Arial" w:cs="Arial"/>
                <w:sz w:val="17"/>
                <w:szCs w:val="17"/>
              </w:rPr>
            </w:pPr>
            <w:r w:rsidRPr="00BD14C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D14C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D14C7">
              <w:rPr>
                <w:rFonts w:ascii="Arial" w:hAnsi="Arial" w:cs="Arial"/>
                <w:sz w:val="17"/>
                <w:szCs w:val="17"/>
              </w:rPr>
              <w:fldChar w:fldCharType="end"/>
            </w:r>
          </w:p>
        </w:tc>
        <w:tc>
          <w:tcPr>
            <w:tcW w:w="4410" w:type="dxa"/>
          </w:tcPr>
          <w:p w14:paraId="6B00399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2ADC29A"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7E6721" w:rsidRPr="00722593" w14:paraId="460DE2EE" w14:textId="77777777" w:rsidTr="004D3846">
        <w:trPr>
          <w:cantSplit/>
          <w:trHeight w:val="288"/>
        </w:trPr>
        <w:tc>
          <w:tcPr>
            <w:tcW w:w="540" w:type="dxa"/>
            <w:vMerge/>
          </w:tcPr>
          <w:p w14:paraId="692508B2"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4CCB93BE" w14:textId="77777777" w:rsidR="007E6721" w:rsidRPr="00722593" w:rsidRDefault="007E6721" w:rsidP="007E6721">
            <w:pPr>
              <w:tabs>
                <w:tab w:val="left" w:pos="1080"/>
              </w:tabs>
              <w:rPr>
                <w:rFonts w:ascii="Arial" w:hAnsi="Arial" w:cs="Arial"/>
                <w:sz w:val="17"/>
                <w:szCs w:val="17"/>
              </w:rPr>
            </w:pPr>
          </w:p>
        </w:tc>
        <w:tc>
          <w:tcPr>
            <w:tcW w:w="5130" w:type="dxa"/>
            <w:vMerge/>
          </w:tcPr>
          <w:p w14:paraId="38EFBC43" w14:textId="77777777" w:rsidR="007E6721" w:rsidRDefault="007E6721" w:rsidP="007E6721">
            <w:pPr>
              <w:tabs>
                <w:tab w:val="left" w:pos="1080"/>
              </w:tabs>
              <w:rPr>
                <w:rFonts w:ascii="Arial" w:hAnsi="Arial" w:cs="Arial"/>
                <w:sz w:val="17"/>
                <w:szCs w:val="17"/>
              </w:rPr>
            </w:pPr>
          </w:p>
        </w:tc>
        <w:tc>
          <w:tcPr>
            <w:tcW w:w="1260" w:type="dxa"/>
            <w:vMerge/>
          </w:tcPr>
          <w:p w14:paraId="601620D1" w14:textId="77777777" w:rsidR="007E6721" w:rsidRDefault="007E6721" w:rsidP="007E6721">
            <w:pPr>
              <w:tabs>
                <w:tab w:val="left" w:pos="1080"/>
              </w:tabs>
              <w:jc w:val="center"/>
              <w:rPr>
                <w:rFonts w:ascii="Arial" w:hAnsi="Arial" w:cs="Arial"/>
                <w:sz w:val="17"/>
                <w:szCs w:val="17"/>
              </w:rPr>
            </w:pPr>
          </w:p>
        </w:tc>
        <w:tc>
          <w:tcPr>
            <w:tcW w:w="4410" w:type="dxa"/>
          </w:tcPr>
          <w:p w14:paraId="4BF5E0E5"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2C18B68" w14:textId="77777777" w:rsidR="007E6721" w:rsidRPr="001A6150" w:rsidRDefault="007E6721" w:rsidP="007E6721">
            <w:pPr>
              <w:jc w:val="center"/>
              <w:rPr>
                <w:rFonts w:ascii="Arial" w:hAnsi="Arial" w:cs="Arial"/>
                <w:sz w:val="17"/>
                <w:szCs w:val="17"/>
              </w:rPr>
            </w:pPr>
          </w:p>
        </w:tc>
      </w:tr>
      <w:tr w:rsidR="00912768" w:rsidRPr="00722593" w14:paraId="6EB0312F" w14:textId="77777777" w:rsidTr="00F610D4">
        <w:trPr>
          <w:cantSplit/>
          <w:trHeight w:val="103"/>
        </w:trPr>
        <w:tc>
          <w:tcPr>
            <w:tcW w:w="540" w:type="dxa"/>
            <w:vMerge w:val="restart"/>
          </w:tcPr>
          <w:p w14:paraId="1DC7AF9C" w14:textId="00D3556C" w:rsidR="00912768" w:rsidRPr="00722593" w:rsidRDefault="00912768" w:rsidP="00912768">
            <w:pPr>
              <w:tabs>
                <w:tab w:val="left" w:pos="1080"/>
              </w:tabs>
              <w:jc w:val="center"/>
              <w:rPr>
                <w:rFonts w:ascii="Arial" w:hAnsi="Arial" w:cs="Arial"/>
                <w:sz w:val="17"/>
                <w:szCs w:val="17"/>
              </w:rPr>
            </w:pPr>
            <w:r w:rsidRPr="004441C6">
              <w:rPr>
                <w:rFonts w:ascii="Arial" w:hAnsi="Arial" w:cs="Arial"/>
                <w:sz w:val="17"/>
                <w:szCs w:val="17"/>
              </w:rPr>
              <w:fldChar w:fldCharType="begin"/>
            </w:r>
            <w:r w:rsidRPr="004441C6">
              <w:rPr>
                <w:rFonts w:ascii="Arial" w:hAnsi="Arial" w:cs="Arial"/>
                <w:sz w:val="17"/>
                <w:szCs w:val="17"/>
              </w:rPr>
              <w:instrText xml:space="preserve"> SEQ A602 </w:instrText>
            </w:r>
            <w:r w:rsidRPr="004441C6">
              <w:rPr>
                <w:rFonts w:ascii="Arial" w:hAnsi="Arial" w:cs="Arial"/>
                <w:sz w:val="17"/>
                <w:szCs w:val="17"/>
              </w:rPr>
              <w:fldChar w:fldCharType="separate"/>
            </w:r>
            <w:r w:rsidR="00902527">
              <w:rPr>
                <w:rFonts w:ascii="Arial" w:hAnsi="Arial" w:cs="Arial"/>
                <w:noProof/>
                <w:sz w:val="17"/>
                <w:szCs w:val="17"/>
              </w:rPr>
              <w:t>55</w:t>
            </w:r>
            <w:r w:rsidRPr="004441C6">
              <w:rPr>
                <w:rFonts w:ascii="Arial" w:hAnsi="Arial" w:cs="Arial"/>
                <w:sz w:val="17"/>
                <w:szCs w:val="17"/>
              </w:rPr>
              <w:fldChar w:fldCharType="end"/>
            </w:r>
          </w:p>
        </w:tc>
        <w:tc>
          <w:tcPr>
            <w:tcW w:w="1368" w:type="dxa"/>
            <w:vMerge w:val="restart"/>
          </w:tcPr>
          <w:p w14:paraId="10A8C3C6"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356B3D13"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SPD primary protector is 3 element gas tube and the secondary protector is a solid state clamp (1.5 kW minimum).</w:t>
            </w:r>
          </w:p>
        </w:tc>
        <w:tc>
          <w:tcPr>
            <w:tcW w:w="1260" w:type="dxa"/>
            <w:vMerge w:val="restart"/>
          </w:tcPr>
          <w:p w14:paraId="6E12D9F1" w14:textId="6F9C78FA" w:rsidR="00912768" w:rsidRPr="00722593" w:rsidRDefault="00912768" w:rsidP="00912768">
            <w:pPr>
              <w:tabs>
                <w:tab w:val="left" w:pos="1080"/>
              </w:tabs>
              <w:jc w:val="center"/>
              <w:rPr>
                <w:rFonts w:ascii="Arial" w:hAnsi="Arial" w:cs="Arial"/>
                <w:sz w:val="17"/>
                <w:szCs w:val="17"/>
              </w:rPr>
            </w:pPr>
            <w:r w:rsidRPr="00A06E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06E6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06E63">
              <w:rPr>
                <w:rFonts w:ascii="Arial" w:hAnsi="Arial" w:cs="Arial"/>
                <w:sz w:val="17"/>
                <w:szCs w:val="17"/>
              </w:rPr>
              <w:fldChar w:fldCharType="end"/>
            </w:r>
          </w:p>
        </w:tc>
        <w:tc>
          <w:tcPr>
            <w:tcW w:w="4410" w:type="dxa"/>
          </w:tcPr>
          <w:p w14:paraId="643FDCC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1066DD5"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722593" w14:paraId="1785E34A" w14:textId="77777777" w:rsidTr="004D3846">
        <w:trPr>
          <w:cantSplit/>
          <w:trHeight w:val="288"/>
        </w:trPr>
        <w:tc>
          <w:tcPr>
            <w:tcW w:w="540" w:type="dxa"/>
            <w:vMerge/>
          </w:tcPr>
          <w:p w14:paraId="785BC9BD"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457522A" w14:textId="77777777" w:rsidR="00912768" w:rsidRPr="00722593" w:rsidRDefault="00912768" w:rsidP="00912768">
            <w:pPr>
              <w:tabs>
                <w:tab w:val="left" w:pos="1080"/>
              </w:tabs>
              <w:rPr>
                <w:rFonts w:ascii="Arial" w:hAnsi="Arial" w:cs="Arial"/>
                <w:sz w:val="17"/>
                <w:szCs w:val="17"/>
              </w:rPr>
            </w:pPr>
          </w:p>
        </w:tc>
        <w:tc>
          <w:tcPr>
            <w:tcW w:w="5130" w:type="dxa"/>
            <w:vMerge/>
          </w:tcPr>
          <w:p w14:paraId="54F814DC" w14:textId="77777777" w:rsidR="00912768" w:rsidRDefault="00912768" w:rsidP="00912768">
            <w:pPr>
              <w:rPr>
                <w:rFonts w:ascii="Arial" w:hAnsi="Arial" w:cs="Arial"/>
                <w:color w:val="000000"/>
                <w:sz w:val="17"/>
                <w:szCs w:val="17"/>
              </w:rPr>
            </w:pPr>
          </w:p>
        </w:tc>
        <w:tc>
          <w:tcPr>
            <w:tcW w:w="1260" w:type="dxa"/>
            <w:vMerge/>
          </w:tcPr>
          <w:p w14:paraId="4C4522A6" w14:textId="77777777" w:rsidR="00912768" w:rsidRDefault="00912768" w:rsidP="00912768">
            <w:pPr>
              <w:tabs>
                <w:tab w:val="left" w:pos="1080"/>
              </w:tabs>
              <w:jc w:val="center"/>
              <w:rPr>
                <w:rFonts w:ascii="Arial" w:hAnsi="Arial" w:cs="Arial"/>
                <w:sz w:val="17"/>
                <w:szCs w:val="17"/>
              </w:rPr>
            </w:pPr>
          </w:p>
        </w:tc>
        <w:tc>
          <w:tcPr>
            <w:tcW w:w="4410" w:type="dxa"/>
          </w:tcPr>
          <w:p w14:paraId="134F1545"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BEFBF2C" w14:textId="77777777" w:rsidR="00912768" w:rsidRPr="001A6150" w:rsidRDefault="00912768" w:rsidP="00912768">
            <w:pPr>
              <w:jc w:val="center"/>
              <w:rPr>
                <w:rFonts w:ascii="Arial" w:hAnsi="Arial" w:cs="Arial"/>
                <w:sz w:val="17"/>
                <w:szCs w:val="17"/>
              </w:rPr>
            </w:pPr>
          </w:p>
        </w:tc>
      </w:tr>
      <w:tr w:rsidR="00912768" w:rsidRPr="00722593" w14:paraId="5FEBFDBE" w14:textId="77777777" w:rsidTr="00321DD5">
        <w:trPr>
          <w:cantSplit/>
        </w:trPr>
        <w:tc>
          <w:tcPr>
            <w:tcW w:w="540" w:type="dxa"/>
          </w:tcPr>
          <w:p w14:paraId="066D3B5E" w14:textId="54963227" w:rsidR="00912768" w:rsidRPr="00722593" w:rsidRDefault="00912768" w:rsidP="00912768">
            <w:pPr>
              <w:tabs>
                <w:tab w:val="left" w:pos="1080"/>
              </w:tabs>
              <w:jc w:val="center"/>
              <w:rPr>
                <w:rFonts w:ascii="Arial" w:hAnsi="Arial" w:cs="Arial"/>
                <w:sz w:val="17"/>
                <w:szCs w:val="17"/>
              </w:rPr>
            </w:pPr>
            <w:r w:rsidRPr="004441C6">
              <w:rPr>
                <w:rFonts w:ascii="Arial" w:hAnsi="Arial" w:cs="Arial"/>
                <w:sz w:val="17"/>
                <w:szCs w:val="17"/>
              </w:rPr>
              <w:fldChar w:fldCharType="begin"/>
            </w:r>
            <w:r w:rsidRPr="004441C6">
              <w:rPr>
                <w:rFonts w:ascii="Arial" w:hAnsi="Arial" w:cs="Arial"/>
                <w:sz w:val="17"/>
                <w:szCs w:val="17"/>
              </w:rPr>
              <w:instrText xml:space="preserve"> SEQ A602 </w:instrText>
            </w:r>
            <w:r w:rsidRPr="004441C6">
              <w:rPr>
                <w:rFonts w:ascii="Arial" w:hAnsi="Arial" w:cs="Arial"/>
                <w:sz w:val="17"/>
                <w:szCs w:val="17"/>
              </w:rPr>
              <w:fldChar w:fldCharType="separate"/>
            </w:r>
            <w:r w:rsidR="00902527">
              <w:rPr>
                <w:rFonts w:ascii="Arial" w:hAnsi="Arial" w:cs="Arial"/>
                <w:noProof/>
                <w:sz w:val="17"/>
                <w:szCs w:val="17"/>
              </w:rPr>
              <w:t>56</w:t>
            </w:r>
            <w:r w:rsidRPr="004441C6">
              <w:rPr>
                <w:rFonts w:ascii="Arial" w:hAnsi="Arial" w:cs="Arial"/>
                <w:sz w:val="17"/>
                <w:szCs w:val="17"/>
              </w:rPr>
              <w:fldChar w:fldCharType="end"/>
            </w:r>
          </w:p>
        </w:tc>
        <w:tc>
          <w:tcPr>
            <w:tcW w:w="1368" w:type="dxa"/>
          </w:tcPr>
          <w:p w14:paraId="278B4271" w14:textId="77777777" w:rsidR="00912768" w:rsidRPr="00722593" w:rsidRDefault="00912768" w:rsidP="00912768">
            <w:pPr>
              <w:tabs>
                <w:tab w:val="left" w:pos="1080"/>
              </w:tabs>
              <w:rPr>
                <w:rFonts w:ascii="Arial" w:hAnsi="Arial" w:cs="Arial"/>
                <w:sz w:val="17"/>
                <w:szCs w:val="17"/>
              </w:rPr>
            </w:pPr>
          </w:p>
        </w:tc>
        <w:tc>
          <w:tcPr>
            <w:tcW w:w="5130" w:type="dxa"/>
          </w:tcPr>
          <w:p w14:paraId="2480B2DB" w14:textId="77777777" w:rsidR="00912768" w:rsidRPr="008B4A8E" w:rsidRDefault="00912768" w:rsidP="00912768">
            <w:pPr>
              <w:rPr>
                <w:rFonts w:ascii="Arial" w:hAnsi="Arial" w:cs="Arial"/>
                <w:color w:val="000000"/>
                <w:sz w:val="17"/>
                <w:szCs w:val="17"/>
              </w:rPr>
            </w:pPr>
            <w:r w:rsidRPr="00AD0124">
              <w:rPr>
                <w:rFonts w:ascii="Arial" w:hAnsi="Arial" w:cs="Arial"/>
                <w:color w:val="000000"/>
                <w:sz w:val="17"/>
                <w:szCs w:val="17"/>
              </w:rPr>
              <w:t xml:space="preserve">The line side of the SPD </w:t>
            </w:r>
            <w:r>
              <w:rPr>
                <w:rFonts w:ascii="Arial" w:hAnsi="Arial" w:cs="Arial"/>
                <w:color w:val="000000"/>
                <w:sz w:val="17"/>
                <w:szCs w:val="17"/>
              </w:rPr>
              <w:t xml:space="preserve">is </w:t>
            </w:r>
            <w:r w:rsidRPr="00AD0124">
              <w:rPr>
                <w:rFonts w:ascii="Arial" w:hAnsi="Arial" w:cs="Arial"/>
                <w:color w:val="000000"/>
                <w:sz w:val="17"/>
                <w:szCs w:val="17"/>
              </w:rPr>
              <w:t xml:space="preserve">connected to the communication field wires, the load side </w:t>
            </w:r>
            <w:r>
              <w:rPr>
                <w:rFonts w:ascii="Arial" w:hAnsi="Arial" w:cs="Arial"/>
                <w:color w:val="000000"/>
                <w:sz w:val="17"/>
                <w:szCs w:val="17"/>
              </w:rPr>
              <w:t xml:space="preserve">is </w:t>
            </w:r>
            <w:r w:rsidRPr="00AD0124">
              <w:rPr>
                <w:rFonts w:ascii="Arial" w:hAnsi="Arial" w:cs="Arial"/>
                <w:color w:val="000000"/>
                <w:sz w:val="17"/>
                <w:szCs w:val="17"/>
              </w:rPr>
              <w:t xml:space="preserve">connected to the communication connector of the controller, and the ground terminal </w:t>
            </w:r>
            <w:r>
              <w:rPr>
                <w:rFonts w:ascii="Arial" w:hAnsi="Arial" w:cs="Arial"/>
                <w:color w:val="000000"/>
                <w:sz w:val="17"/>
                <w:szCs w:val="17"/>
              </w:rPr>
              <w:t xml:space="preserve">is </w:t>
            </w:r>
            <w:r w:rsidRPr="00AD0124">
              <w:rPr>
                <w:rFonts w:ascii="Arial" w:hAnsi="Arial" w:cs="Arial"/>
                <w:color w:val="000000"/>
                <w:sz w:val="17"/>
                <w:szCs w:val="17"/>
              </w:rPr>
              <w:t>connected to chassis ground.</w:t>
            </w:r>
          </w:p>
        </w:tc>
        <w:tc>
          <w:tcPr>
            <w:tcW w:w="1260" w:type="dxa"/>
          </w:tcPr>
          <w:p w14:paraId="785A522C" w14:textId="60DA0BF3" w:rsidR="00912768" w:rsidRPr="00722593" w:rsidRDefault="00912768" w:rsidP="00912768">
            <w:pPr>
              <w:tabs>
                <w:tab w:val="left" w:pos="1080"/>
              </w:tabs>
              <w:jc w:val="center"/>
              <w:rPr>
                <w:rFonts w:ascii="Arial" w:hAnsi="Arial" w:cs="Arial"/>
                <w:sz w:val="17"/>
                <w:szCs w:val="17"/>
              </w:rPr>
            </w:pPr>
            <w:r w:rsidRPr="00A06E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06E6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06E63">
              <w:rPr>
                <w:rFonts w:ascii="Arial" w:hAnsi="Arial" w:cs="Arial"/>
                <w:sz w:val="17"/>
                <w:szCs w:val="17"/>
              </w:rPr>
              <w:fldChar w:fldCharType="end"/>
            </w:r>
          </w:p>
        </w:tc>
        <w:tc>
          <w:tcPr>
            <w:tcW w:w="4410" w:type="dxa"/>
          </w:tcPr>
          <w:p w14:paraId="3C0F614A"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5141EBD"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7E6721" w:rsidRPr="00722593" w14:paraId="6B26FFA8" w14:textId="77777777" w:rsidTr="00AF041C">
        <w:trPr>
          <w:cantSplit/>
        </w:trPr>
        <w:tc>
          <w:tcPr>
            <w:tcW w:w="14688" w:type="dxa"/>
            <w:gridSpan w:val="6"/>
            <w:shd w:val="clear" w:color="auto" w:fill="FFFF99"/>
          </w:tcPr>
          <w:p w14:paraId="7B724DFE"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all cabinets.</w:t>
            </w:r>
          </w:p>
        </w:tc>
      </w:tr>
      <w:tr w:rsidR="007E6721" w:rsidRPr="00722593" w14:paraId="56716064" w14:textId="77777777" w:rsidTr="004D3846">
        <w:trPr>
          <w:cantSplit/>
          <w:trHeight w:val="288"/>
        </w:trPr>
        <w:tc>
          <w:tcPr>
            <w:tcW w:w="540" w:type="dxa"/>
          </w:tcPr>
          <w:p w14:paraId="522ACFEF" w14:textId="5290E518" w:rsidR="007E6721" w:rsidRPr="00722593" w:rsidRDefault="007E6721" w:rsidP="007E6721">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902527">
              <w:rPr>
                <w:rFonts w:ascii="Arial" w:hAnsi="Arial" w:cs="Arial"/>
                <w:noProof/>
                <w:sz w:val="17"/>
                <w:szCs w:val="17"/>
              </w:rPr>
              <w:t>57</w:t>
            </w:r>
            <w:r>
              <w:rPr>
                <w:rFonts w:ascii="Arial" w:hAnsi="Arial" w:cs="Arial"/>
                <w:sz w:val="17"/>
                <w:szCs w:val="17"/>
              </w:rPr>
              <w:fldChar w:fldCharType="end"/>
            </w:r>
          </w:p>
        </w:tc>
        <w:tc>
          <w:tcPr>
            <w:tcW w:w="1368" w:type="dxa"/>
          </w:tcPr>
          <w:p w14:paraId="4F77E00F" w14:textId="15A2D6E5" w:rsidR="007E6721" w:rsidRPr="00722593" w:rsidRDefault="000F031E" w:rsidP="007E6721">
            <w:pPr>
              <w:tabs>
                <w:tab w:val="left" w:pos="1080"/>
              </w:tabs>
              <w:rPr>
                <w:rFonts w:ascii="Arial" w:hAnsi="Arial" w:cs="Arial"/>
                <w:sz w:val="17"/>
                <w:szCs w:val="17"/>
              </w:rPr>
            </w:pPr>
            <w:r>
              <w:rPr>
                <w:rFonts w:ascii="Arial" w:hAnsi="Arial" w:cs="Arial"/>
                <w:sz w:val="17"/>
                <w:szCs w:val="17"/>
              </w:rPr>
              <w:t>995-11.3.6</w:t>
            </w:r>
            <w:r w:rsidR="007E6721">
              <w:rPr>
                <w:rFonts w:ascii="Arial" w:hAnsi="Arial" w:cs="Arial"/>
                <w:sz w:val="17"/>
                <w:szCs w:val="17"/>
              </w:rPr>
              <w:t>.5</w:t>
            </w:r>
          </w:p>
        </w:tc>
        <w:tc>
          <w:tcPr>
            <w:tcW w:w="5130" w:type="dxa"/>
          </w:tcPr>
          <w:p w14:paraId="44DB904B" w14:textId="77777777" w:rsidR="007E6721" w:rsidRPr="008B4A8E" w:rsidRDefault="007E6721" w:rsidP="007E6721">
            <w:pPr>
              <w:rPr>
                <w:rFonts w:ascii="Arial" w:hAnsi="Arial" w:cs="Arial"/>
                <w:color w:val="000000"/>
                <w:sz w:val="17"/>
                <w:szCs w:val="17"/>
              </w:rPr>
            </w:pPr>
            <w:r w:rsidRPr="00AD0124">
              <w:rPr>
                <w:rFonts w:ascii="Arial" w:hAnsi="Arial" w:cs="Arial"/>
                <w:color w:val="000000"/>
                <w:sz w:val="17"/>
                <w:szCs w:val="17"/>
              </w:rPr>
              <w:t xml:space="preserve">Each DC input </w:t>
            </w:r>
            <w:r>
              <w:rPr>
                <w:rFonts w:ascii="Arial" w:hAnsi="Arial" w:cs="Arial"/>
                <w:color w:val="000000"/>
                <w:sz w:val="17"/>
                <w:szCs w:val="17"/>
              </w:rPr>
              <w:t xml:space="preserve">is </w:t>
            </w:r>
            <w:r w:rsidRPr="00AD0124">
              <w:rPr>
                <w:rFonts w:ascii="Arial" w:hAnsi="Arial" w:cs="Arial"/>
                <w:color w:val="000000"/>
                <w:sz w:val="17"/>
                <w:szCs w:val="17"/>
              </w:rPr>
              <w:t>protected by an SPD</w:t>
            </w:r>
            <w:r>
              <w:rPr>
                <w:rFonts w:ascii="Arial" w:hAnsi="Arial" w:cs="Arial"/>
                <w:color w:val="000000"/>
                <w:sz w:val="17"/>
                <w:szCs w:val="17"/>
              </w:rPr>
              <w:t>.</w:t>
            </w:r>
          </w:p>
        </w:tc>
        <w:tc>
          <w:tcPr>
            <w:tcW w:w="1260" w:type="dxa"/>
          </w:tcPr>
          <w:p w14:paraId="363B55DA" w14:textId="092BCDAE" w:rsidR="007E6721" w:rsidRPr="00722593" w:rsidRDefault="00912768" w:rsidP="007E672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Pr>
                <w:rFonts w:ascii="Arial" w:hAnsi="Arial" w:cs="Arial"/>
                <w:sz w:val="17"/>
                <w:szCs w:val="17"/>
              </w:rPr>
              <w:fldChar w:fldCharType="end"/>
            </w:r>
          </w:p>
        </w:tc>
        <w:tc>
          <w:tcPr>
            <w:tcW w:w="4410" w:type="dxa"/>
          </w:tcPr>
          <w:p w14:paraId="1D596669" w14:textId="77777777" w:rsidR="007E6721" w:rsidRDefault="007E6721" w:rsidP="007E6721">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9BA984C" w14:textId="77777777" w:rsidR="007E6721" w:rsidRPr="001A6150" w:rsidRDefault="007E6721" w:rsidP="007E6721">
            <w:pPr>
              <w:jc w:val="center"/>
              <w:rPr>
                <w:rFonts w:ascii="Arial" w:hAnsi="Arial" w:cs="Arial"/>
                <w:sz w:val="17"/>
                <w:szCs w:val="17"/>
              </w:rPr>
            </w:pPr>
            <w:r>
              <w:rPr>
                <w:rFonts w:ascii="Arial" w:hAnsi="Arial" w:cs="Arial"/>
                <w:sz w:val="17"/>
                <w:szCs w:val="17"/>
              </w:rPr>
              <w:t>Physical Inspection</w:t>
            </w:r>
          </w:p>
        </w:tc>
      </w:tr>
      <w:tr w:rsidR="007E6721" w:rsidRPr="00722593" w14:paraId="4D226FE4" w14:textId="77777777" w:rsidTr="00AF041C">
        <w:trPr>
          <w:cantSplit/>
        </w:trPr>
        <w:tc>
          <w:tcPr>
            <w:tcW w:w="14688" w:type="dxa"/>
            <w:gridSpan w:val="6"/>
            <w:shd w:val="clear" w:color="auto" w:fill="FFFF99"/>
          </w:tcPr>
          <w:p w14:paraId="568BD2CA"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DC input SPDs.</w:t>
            </w:r>
          </w:p>
        </w:tc>
      </w:tr>
      <w:tr w:rsidR="00912768" w:rsidRPr="001A6150" w14:paraId="511EAE49" w14:textId="77777777" w:rsidTr="00F25C34">
        <w:trPr>
          <w:cantSplit/>
          <w:trHeight w:val="265"/>
        </w:trPr>
        <w:tc>
          <w:tcPr>
            <w:tcW w:w="540" w:type="dxa"/>
            <w:vMerge w:val="restart"/>
          </w:tcPr>
          <w:p w14:paraId="45F40008" w14:textId="0C37EFF5" w:rsidR="00912768" w:rsidRPr="00722593" w:rsidRDefault="00912768" w:rsidP="00912768">
            <w:pPr>
              <w:tabs>
                <w:tab w:val="left" w:pos="1080"/>
              </w:tabs>
              <w:jc w:val="center"/>
              <w:rPr>
                <w:rFonts w:ascii="Arial" w:hAnsi="Arial" w:cs="Arial"/>
                <w:sz w:val="17"/>
                <w:szCs w:val="17"/>
              </w:rPr>
            </w:pPr>
            <w:r w:rsidRPr="00014018">
              <w:rPr>
                <w:rFonts w:ascii="Arial" w:hAnsi="Arial" w:cs="Arial"/>
                <w:sz w:val="17"/>
                <w:szCs w:val="17"/>
              </w:rPr>
              <w:fldChar w:fldCharType="begin"/>
            </w:r>
            <w:r w:rsidRPr="00014018">
              <w:rPr>
                <w:rFonts w:ascii="Arial" w:hAnsi="Arial" w:cs="Arial"/>
                <w:sz w:val="17"/>
                <w:szCs w:val="17"/>
              </w:rPr>
              <w:instrText xml:space="preserve"> SEQ A602 </w:instrText>
            </w:r>
            <w:r w:rsidRPr="00014018">
              <w:rPr>
                <w:rFonts w:ascii="Arial" w:hAnsi="Arial" w:cs="Arial"/>
                <w:sz w:val="17"/>
                <w:szCs w:val="17"/>
              </w:rPr>
              <w:fldChar w:fldCharType="separate"/>
            </w:r>
            <w:r w:rsidR="00902527">
              <w:rPr>
                <w:rFonts w:ascii="Arial" w:hAnsi="Arial" w:cs="Arial"/>
                <w:noProof/>
                <w:sz w:val="17"/>
                <w:szCs w:val="17"/>
              </w:rPr>
              <w:t>58</w:t>
            </w:r>
            <w:r w:rsidRPr="00014018">
              <w:rPr>
                <w:rFonts w:ascii="Arial" w:hAnsi="Arial" w:cs="Arial"/>
                <w:sz w:val="17"/>
                <w:szCs w:val="17"/>
              </w:rPr>
              <w:fldChar w:fldCharType="end"/>
            </w:r>
          </w:p>
        </w:tc>
        <w:tc>
          <w:tcPr>
            <w:tcW w:w="1368" w:type="dxa"/>
            <w:vMerge w:val="restart"/>
          </w:tcPr>
          <w:p w14:paraId="3CB2146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6C4FFDF" w14:textId="2549CAF6" w:rsidR="00912768" w:rsidRPr="0036722A" w:rsidRDefault="00912768" w:rsidP="00912768">
            <w:pPr>
              <w:rPr>
                <w:rFonts w:ascii="Arial" w:hAnsi="Arial" w:cs="Arial"/>
                <w:sz w:val="17"/>
                <w:szCs w:val="17"/>
              </w:rPr>
            </w:pPr>
            <w:r w:rsidRPr="00FF5657">
              <w:rPr>
                <w:rFonts w:ascii="Arial" w:hAnsi="Arial" w:cs="Arial"/>
                <w:sz w:val="17"/>
                <w:szCs w:val="17"/>
              </w:rPr>
              <w:t xml:space="preserve">SPD is a 5 terminal device. </w:t>
            </w:r>
          </w:p>
        </w:tc>
        <w:tc>
          <w:tcPr>
            <w:tcW w:w="1260" w:type="dxa"/>
            <w:vMerge w:val="restart"/>
          </w:tcPr>
          <w:p w14:paraId="1E98C2B0" w14:textId="529E51DA" w:rsidR="00912768" w:rsidRPr="00722593" w:rsidRDefault="00912768" w:rsidP="00912768">
            <w:pPr>
              <w:tabs>
                <w:tab w:val="left" w:pos="1080"/>
              </w:tabs>
              <w:jc w:val="center"/>
              <w:rPr>
                <w:rFonts w:ascii="Arial" w:hAnsi="Arial" w:cs="Arial"/>
                <w:sz w:val="17"/>
                <w:szCs w:val="17"/>
              </w:rPr>
            </w:pPr>
            <w:r w:rsidRPr="008432E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432E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8432E8">
              <w:rPr>
                <w:rFonts w:ascii="Arial" w:hAnsi="Arial" w:cs="Arial"/>
                <w:sz w:val="17"/>
                <w:szCs w:val="17"/>
              </w:rPr>
              <w:fldChar w:fldCharType="end"/>
            </w:r>
          </w:p>
        </w:tc>
        <w:tc>
          <w:tcPr>
            <w:tcW w:w="4410" w:type="dxa"/>
          </w:tcPr>
          <w:p w14:paraId="6571A803"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4475F45"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1A6150" w14:paraId="6BFF90DA" w14:textId="77777777" w:rsidTr="00FF5657">
        <w:trPr>
          <w:cantSplit/>
          <w:trHeight w:val="288"/>
        </w:trPr>
        <w:tc>
          <w:tcPr>
            <w:tcW w:w="540" w:type="dxa"/>
            <w:vMerge/>
          </w:tcPr>
          <w:p w14:paraId="18A7FB2F" w14:textId="77777777" w:rsidR="00912768" w:rsidRPr="00014018" w:rsidRDefault="00912768" w:rsidP="00912768">
            <w:pPr>
              <w:tabs>
                <w:tab w:val="left" w:pos="1080"/>
              </w:tabs>
              <w:jc w:val="center"/>
              <w:rPr>
                <w:rFonts w:ascii="Arial" w:hAnsi="Arial" w:cs="Arial"/>
                <w:sz w:val="17"/>
                <w:szCs w:val="17"/>
              </w:rPr>
            </w:pPr>
          </w:p>
        </w:tc>
        <w:tc>
          <w:tcPr>
            <w:tcW w:w="1368" w:type="dxa"/>
            <w:vMerge/>
          </w:tcPr>
          <w:p w14:paraId="7F5BF4AA" w14:textId="77777777" w:rsidR="00912768" w:rsidRPr="00722593" w:rsidRDefault="00912768" w:rsidP="00912768">
            <w:pPr>
              <w:tabs>
                <w:tab w:val="left" w:pos="1080"/>
              </w:tabs>
              <w:rPr>
                <w:rFonts w:ascii="Arial" w:hAnsi="Arial" w:cs="Arial"/>
                <w:sz w:val="17"/>
                <w:szCs w:val="17"/>
              </w:rPr>
            </w:pPr>
          </w:p>
        </w:tc>
        <w:tc>
          <w:tcPr>
            <w:tcW w:w="5130" w:type="dxa"/>
            <w:vMerge/>
          </w:tcPr>
          <w:p w14:paraId="05C61F9D" w14:textId="77777777" w:rsidR="00912768" w:rsidRPr="00FF5657" w:rsidRDefault="00912768" w:rsidP="00912768">
            <w:pPr>
              <w:rPr>
                <w:rFonts w:ascii="Arial" w:hAnsi="Arial" w:cs="Arial"/>
                <w:sz w:val="17"/>
                <w:szCs w:val="17"/>
              </w:rPr>
            </w:pPr>
          </w:p>
        </w:tc>
        <w:tc>
          <w:tcPr>
            <w:tcW w:w="1260" w:type="dxa"/>
            <w:vMerge/>
          </w:tcPr>
          <w:p w14:paraId="1CB77545" w14:textId="77777777" w:rsidR="00912768" w:rsidRDefault="00912768" w:rsidP="00912768">
            <w:pPr>
              <w:tabs>
                <w:tab w:val="left" w:pos="1080"/>
              </w:tabs>
              <w:jc w:val="center"/>
              <w:rPr>
                <w:rFonts w:ascii="Arial" w:hAnsi="Arial" w:cs="Arial"/>
                <w:sz w:val="17"/>
                <w:szCs w:val="17"/>
              </w:rPr>
            </w:pPr>
          </w:p>
        </w:tc>
        <w:tc>
          <w:tcPr>
            <w:tcW w:w="4410" w:type="dxa"/>
          </w:tcPr>
          <w:p w14:paraId="451AAA7D" w14:textId="4816ED13"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B0B4FC2" w14:textId="77777777" w:rsidR="00912768" w:rsidRDefault="00912768" w:rsidP="00912768">
            <w:pPr>
              <w:jc w:val="center"/>
              <w:rPr>
                <w:rFonts w:ascii="Arial" w:hAnsi="Arial" w:cs="Arial"/>
                <w:sz w:val="17"/>
                <w:szCs w:val="17"/>
              </w:rPr>
            </w:pPr>
          </w:p>
        </w:tc>
      </w:tr>
      <w:tr w:rsidR="00912768" w:rsidRPr="00722593" w14:paraId="222E843D" w14:textId="77777777" w:rsidTr="00D854D7">
        <w:trPr>
          <w:cantSplit/>
          <w:trHeight w:val="206"/>
        </w:trPr>
        <w:tc>
          <w:tcPr>
            <w:tcW w:w="540" w:type="dxa"/>
            <w:vMerge w:val="restart"/>
          </w:tcPr>
          <w:p w14:paraId="3D2B55DF" w14:textId="056BD206" w:rsidR="00912768" w:rsidRPr="00722593" w:rsidRDefault="00912768" w:rsidP="00912768">
            <w:pPr>
              <w:tabs>
                <w:tab w:val="left" w:pos="1080"/>
              </w:tabs>
              <w:jc w:val="center"/>
              <w:rPr>
                <w:rFonts w:ascii="Arial" w:hAnsi="Arial" w:cs="Arial"/>
                <w:sz w:val="17"/>
                <w:szCs w:val="17"/>
              </w:rPr>
            </w:pPr>
            <w:r w:rsidRPr="00014018">
              <w:rPr>
                <w:rFonts w:ascii="Arial" w:hAnsi="Arial" w:cs="Arial"/>
                <w:sz w:val="17"/>
                <w:szCs w:val="17"/>
              </w:rPr>
              <w:lastRenderedPageBreak/>
              <w:fldChar w:fldCharType="begin"/>
            </w:r>
            <w:r w:rsidRPr="00014018">
              <w:rPr>
                <w:rFonts w:ascii="Arial" w:hAnsi="Arial" w:cs="Arial"/>
                <w:sz w:val="17"/>
                <w:szCs w:val="17"/>
              </w:rPr>
              <w:instrText xml:space="preserve"> SEQ A602 </w:instrText>
            </w:r>
            <w:r w:rsidRPr="00014018">
              <w:rPr>
                <w:rFonts w:ascii="Arial" w:hAnsi="Arial" w:cs="Arial"/>
                <w:sz w:val="17"/>
                <w:szCs w:val="17"/>
              </w:rPr>
              <w:fldChar w:fldCharType="separate"/>
            </w:r>
            <w:r w:rsidR="00902527">
              <w:rPr>
                <w:rFonts w:ascii="Arial" w:hAnsi="Arial" w:cs="Arial"/>
                <w:noProof/>
                <w:sz w:val="17"/>
                <w:szCs w:val="17"/>
              </w:rPr>
              <w:t>59</w:t>
            </w:r>
            <w:r w:rsidRPr="00014018">
              <w:rPr>
                <w:rFonts w:ascii="Arial" w:hAnsi="Arial" w:cs="Arial"/>
                <w:sz w:val="17"/>
                <w:szCs w:val="17"/>
              </w:rPr>
              <w:fldChar w:fldCharType="end"/>
            </w:r>
          </w:p>
        </w:tc>
        <w:tc>
          <w:tcPr>
            <w:tcW w:w="1368" w:type="dxa"/>
            <w:vMerge w:val="restart"/>
          </w:tcPr>
          <w:p w14:paraId="428A0FE6"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590B3C2" w14:textId="2044471A" w:rsidR="00912768" w:rsidRPr="0036722A" w:rsidRDefault="00912768" w:rsidP="00912768">
            <w:pPr>
              <w:rPr>
                <w:rFonts w:ascii="Arial" w:hAnsi="Arial" w:cs="Arial"/>
                <w:sz w:val="17"/>
                <w:szCs w:val="17"/>
              </w:rPr>
            </w:pPr>
            <w:r w:rsidRPr="00FF5657">
              <w:rPr>
                <w:rFonts w:ascii="Arial" w:hAnsi="Arial" w:cs="Arial"/>
                <w:sz w:val="17"/>
                <w:szCs w:val="17"/>
              </w:rPr>
              <w:t>Two terminals are connected to the line side of the low voltage pair, two terminals are connected to the input file side, and the fifth terminal is connected to chassis ground.</w:t>
            </w:r>
          </w:p>
        </w:tc>
        <w:tc>
          <w:tcPr>
            <w:tcW w:w="1260" w:type="dxa"/>
            <w:vMerge w:val="restart"/>
          </w:tcPr>
          <w:p w14:paraId="5B4D0512" w14:textId="1EB701C6" w:rsidR="00912768" w:rsidRPr="00722593" w:rsidRDefault="00912768" w:rsidP="00912768">
            <w:pPr>
              <w:tabs>
                <w:tab w:val="left" w:pos="1080"/>
              </w:tabs>
              <w:jc w:val="center"/>
              <w:rPr>
                <w:rFonts w:ascii="Arial" w:hAnsi="Arial" w:cs="Arial"/>
                <w:sz w:val="17"/>
                <w:szCs w:val="17"/>
              </w:rPr>
            </w:pPr>
            <w:r w:rsidRPr="008432E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432E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8432E8">
              <w:rPr>
                <w:rFonts w:ascii="Arial" w:hAnsi="Arial" w:cs="Arial"/>
                <w:sz w:val="17"/>
                <w:szCs w:val="17"/>
              </w:rPr>
              <w:fldChar w:fldCharType="end"/>
            </w:r>
          </w:p>
        </w:tc>
        <w:tc>
          <w:tcPr>
            <w:tcW w:w="4410" w:type="dxa"/>
          </w:tcPr>
          <w:p w14:paraId="34C87D73"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A816C90"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7E6721" w:rsidRPr="00722593" w14:paraId="0DDDB02F" w14:textId="77777777" w:rsidTr="004D3846">
        <w:trPr>
          <w:cantSplit/>
          <w:trHeight w:val="288"/>
        </w:trPr>
        <w:tc>
          <w:tcPr>
            <w:tcW w:w="540" w:type="dxa"/>
            <w:vMerge/>
          </w:tcPr>
          <w:p w14:paraId="6D93ED47"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5F02A3D1" w14:textId="77777777" w:rsidR="007E6721" w:rsidRPr="00722593" w:rsidRDefault="007E6721" w:rsidP="007E6721">
            <w:pPr>
              <w:tabs>
                <w:tab w:val="left" w:pos="1080"/>
              </w:tabs>
              <w:rPr>
                <w:rFonts w:ascii="Arial" w:hAnsi="Arial" w:cs="Arial"/>
                <w:sz w:val="17"/>
                <w:szCs w:val="17"/>
              </w:rPr>
            </w:pPr>
          </w:p>
        </w:tc>
        <w:tc>
          <w:tcPr>
            <w:tcW w:w="5130" w:type="dxa"/>
            <w:vMerge/>
          </w:tcPr>
          <w:p w14:paraId="03537FD7" w14:textId="77777777" w:rsidR="007E6721" w:rsidRPr="00AD0124" w:rsidRDefault="007E6721" w:rsidP="007E6721">
            <w:pPr>
              <w:rPr>
                <w:rFonts w:ascii="Arial" w:hAnsi="Arial" w:cs="Arial"/>
                <w:sz w:val="17"/>
                <w:szCs w:val="17"/>
              </w:rPr>
            </w:pPr>
          </w:p>
        </w:tc>
        <w:tc>
          <w:tcPr>
            <w:tcW w:w="1260" w:type="dxa"/>
            <w:vMerge/>
          </w:tcPr>
          <w:p w14:paraId="355C18B3" w14:textId="77777777" w:rsidR="007E6721" w:rsidRDefault="007E6721" w:rsidP="007E6721">
            <w:pPr>
              <w:tabs>
                <w:tab w:val="left" w:pos="1080"/>
              </w:tabs>
              <w:jc w:val="center"/>
              <w:rPr>
                <w:rFonts w:ascii="Arial" w:hAnsi="Arial" w:cs="Arial"/>
                <w:sz w:val="17"/>
                <w:szCs w:val="17"/>
              </w:rPr>
            </w:pPr>
          </w:p>
        </w:tc>
        <w:tc>
          <w:tcPr>
            <w:tcW w:w="4410" w:type="dxa"/>
          </w:tcPr>
          <w:p w14:paraId="292C4A59"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32CEF1B" w14:textId="77777777" w:rsidR="007E6721" w:rsidRPr="001A6150" w:rsidRDefault="007E6721" w:rsidP="007E6721">
            <w:pPr>
              <w:jc w:val="center"/>
              <w:rPr>
                <w:rFonts w:ascii="Arial" w:hAnsi="Arial" w:cs="Arial"/>
                <w:sz w:val="17"/>
                <w:szCs w:val="17"/>
              </w:rPr>
            </w:pPr>
          </w:p>
        </w:tc>
      </w:tr>
      <w:tr w:rsidR="00912768" w:rsidRPr="00722593" w14:paraId="303038B7" w14:textId="77777777" w:rsidTr="00D854D7">
        <w:trPr>
          <w:cantSplit/>
          <w:trHeight w:val="103"/>
        </w:trPr>
        <w:tc>
          <w:tcPr>
            <w:tcW w:w="540" w:type="dxa"/>
            <w:vMerge w:val="restart"/>
          </w:tcPr>
          <w:p w14:paraId="0CBCB898" w14:textId="7E8F896A" w:rsidR="00912768" w:rsidRPr="00722593" w:rsidRDefault="00912768" w:rsidP="00912768">
            <w:pPr>
              <w:tabs>
                <w:tab w:val="left" w:pos="1080"/>
              </w:tabs>
              <w:jc w:val="center"/>
              <w:rPr>
                <w:rFonts w:ascii="Arial" w:hAnsi="Arial" w:cs="Arial"/>
                <w:sz w:val="17"/>
                <w:szCs w:val="17"/>
              </w:rPr>
            </w:pPr>
            <w:r w:rsidRPr="00014018">
              <w:rPr>
                <w:rFonts w:ascii="Arial" w:hAnsi="Arial" w:cs="Arial"/>
                <w:sz w:val="17"/>
                <w:szCs w:val="17"/>
              </w:rPr>
              <w:fldChar w:fldCharType="begin"/>
            </w:r>
            <w:r w:rsidRPr="00014018">
              <w:rPr>
                <w:rFonts w:ascii="Arial" w:hAnsi="Arial" w:cs="Arial"/>
                <w:sz w:val="17"/>
                <w:szCs w:val="17"/>
              </w:rPr>
              <w:instrText xml:space="preserve"> SEQ A602 </w:instrText>
            </w:r>
            <w:r w:rsidRPr="00014018">
              <w:rPr>
                <w:rFonts w:ascii="Arial" w:hAnsi="Arial" w:cs="Arial"/>
                <w:sz w:val="17"/>
                <w:szCs w:val="17"/>
              </w:rPr>
              <w:fldChar w:fldCharType="separate"/>
            </w:r>
            <w:r w:rsidR="00902527">
              <w:rPr>
                <w:rFonts w:ascii="Arial" w:hAnsi="Arial" w:cs="Arial"/>
                <w:noProof/>
                <w:sz w:val="17"/>
                <w:szCs w:val="17"/>
              </w:rPr>
              <w:t>60</w:t>
            </w:r>
            <w:r w:rsidRPr="00014018">
              <w:rPr>
                <w:rFonts w:ascii="Arial" w:hAnsi="Arial" w:cs="Arial"/>
                <w:sz w:val="17"/>
                <w:szCs w:val="17"/>
              </w:rPr>
              <w:fldChar w:fldCharType="end"/>
            </w:r>
          </w:p>
        </w:tc>
        <w:tc>
          <w:tcPr>
            <w:tcW w:w="1368" w:type="dxa"/>
            <w:vMerge w:val="restart"/>
          </w:tcPr>
          <w:p w14:paraId="3F025791"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7E61FEE"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SPD p</w:t>
            </w:r>
            <w:r w:rsidRPr="00AD0124">
              <w:rPr>
                <w:rFonts w:ascii="Arial" w:hAnsi="Arial" w:cs="Arial"/>
                <w:sz w:val="17"/>
                <w:szCs w:val="17"/>
              </w:rPr>
              <w:t xml:space="preserve">eak </w:t>
            </w:r>
            <w:r>
              <w:rPr>
                <w:rFonts w:ascii="Arial" w:hAnsi="Arial" w:cs="Arial"/>
                <w:sz w:val="17"/>
                <w:szCs w:val="17"/>
              </w:rPr>
              <w:t>s</w:t>
            </w:r>
            <w:r w:rsidRPr="00AD0124">
              <w:rPr>
                <w:rFonts w:ascii="Arial" w:hAnsi="Arial" w:cs="Arial"/>
                <w:sz w:val="17"/>
                <w:szCs w:val="17"/>
              </w:rPr>
              <w:t xml:space="preserve">urge </w:t>
            </w:r>
            <w:r>
              <w:rPr>
                <w:rFonts w:ascii="Arial" w:hAnsi="Arial" w:cs="Arial"/>
                <w:sz w:val="17"/>
                <w:szCs w:val="17"/>
              </w:rPr>
              <w:t>c</w:t>
            </w:r>
            <w:r w:rsidRPr="00AD0124">
              <w:rPr>
                <w:rFonts w:ascii="Arial" w:hAnsi="Arial" w:cs="Arial"/>
                <w:sz w:val="17"/>
                <w:szCs w:val="17"/>
              </w:rPr>
              <w:t>urrent</w:t>
            </w:r>
            <w:r>
              <w:rPr>
                <w:rFonts w:ascii="Arial" w:hAnsi="Arial" w:cs="Arial"/>
                <w:sz w:val="17"/>
                <w:szCs w:val="17"/>
              </w:rPr>
              <w:t xml:space="preserve"> is </w:t>
            </w:r>
            <w:r w:rsidRPr="00AD0124">
              <w:rPr>
                <w:rFonts w:ascii="Arial" w:hAnsi="Arial" w:cs="Arial"/>
                <w:sz w:val="17"/>
                <w:szCs w:val="17"/>
              </w:rPr>
              <w:t>2 kA (8 by 20 µs)</w:t>
            </w:r>
            <w:r>
              <w:rPr>
                <w:rFonts w:ascii="Arial" w:hAnsi="Arial" w:cs="Arial"/>
                <w:sz w:val="17"/>
                <w:szCs w:val="17"/>
              </w:rPr>
              <w:t xml:space="preserve"> with occurrences at peak current being </w:t>
            </w:r>
            <w:r w:rsidRPr="00AD0124">
              <w:rPr>
                <w:rFonts w:ascii="Arial" w:hAnsi="Arial" w:cs="Arial"/>
                <w:sz w:val="17"/>
                <w:szCs w:val="17"/>
              </w:rPr>
              <w:t>100 (typical)</w:t>
            </w:r>
          </w:p>
        </w:tc>
        <w:tc>
          <w:tcPr>
            <w:tcW w:w="1260" w:type="dxa"/>
            <w:vMerge w:val="restart"/>
          </w:tcPr>
          <w:p w14:paraId="3263C787" w14:textId="6CB53B2A" w:rsidR="00912768" w:rsidRPr="00722593" w:rsidRDefault="00912768" w:rsidP="00912768">
            <w:pPr>
              <w:tabs>
                <w:tab w:val="left" w:pos="1080"/>
              </w:tabs>
              <w:jc w:val="center"/>
              <w:rPr>
                <w:rFonts w:ascii="Arial" w:hAnsi="Arial" w:cs="Arial"/>
                <w:sz w:val="17"/>
                <w:szCs w:val="17"/>
              </w:rPr>
            </w:pPr>
            <w:r w:rsidRPr="00B36A2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36A2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36A2E">
              <w:rPr>
                <w:rFonts w:ascii="Arial" w:hAnsi="Arial" w:cs="Arial"/>
                <w:sz w:val="17"/>
                <w:szCs w:val="17"/>
              </w:rPr>
              <w:fldChar w:fldCharType="end"/>
            </w:r>
          </w:p>
        </w:tc>
        <w:tc>
          <w:tcPr>
            <w:tcW w:w="4410" w:type="dxa"/>
          </w:tcPr>
          <w:p w14:paraId="38EA4642"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E961F02"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w:t>
            </w:r>
          </w:p>
        </w:tc>
      </w:tr>
      <w:tr w:rsidR="00912768" w:rsidRPr="00722593" w14:paraId="1782A3BD" w14:textId="77777777" w:rsidTr="004D3846">
        <w:trPr>
          <w:cantSplit/>
          <w:trHeight w:val="288"/>
        </w:trPr>
        <w:tc>
          <w:tcPr>
            <w:tcW w:w="540" w:type="dxa"/>
            <w:vMerge/>
          </w:tcPr>
          <w:p w14:paraId="44FC85AB"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26A0CC03" w14:textId="77777777" w:rsidR="00912768" w:rsidRPr="00722593" w:rsidRDefault="00912768" w:rsidP="00912768">
            <w:pPr>
              <w:tabs>
                <w:tab w:val="left" w:pos="1080"/>
              </w:tabs>
              <w:rPr>
                <w:rFonts w:ascii="Arial" w:hAnsi="Arial" w:cs="Arial"/>
                <w:sz w:val="17"/>
                <w:szCs w:val="17"/>
              </w:rPr>
            </w:pPr>
          </w:p>
        </w:tc>
        <w:tc>
          <w:tcPr>
            <w:tcW w:w="5130" w:type="dxa"/>
            <w:vMerge/>
          </w:tcPr>
          <w:p w14:paraId="01BF4F3C" w14:textId="77777777" w:rsidR="00912768" w:rsidRDefault="00912768" w:rsidP="00912768">
            <w:pPr>
              <w:tabs>
                <w:tab w:val="left" w:pos="1080"/>
              </w:tabs>
              <w:rPr>
                <w:rFonts w:ascii="Arial" w:hAnsi="Arial" w:cs="Arial"/>
                <w:sz w:val="17"/>
                <w:szCs w:val="17"/>
              </w:rPr>
            </w:pPr>
          </w:p>
        </w:tc>
        <w:tc>
          <w:tcPr>
            <w:tcW w:w="1260" w:type="dxa"/>
            <w:vMerge/>
          </w:tcPr>
          <w:p w14:paraId="234F507E" w14:textId="77777777" w:rsidR="00912768" w:rsidRDefault="00912768" w:rsidP="00912768">
            <w:pPr>
              <w:tabs>
                <w:tab w:val="left" w:pos="1080"/>
              </w:tabs>
              <w:jc w:val="center"/>
              <w:rPr>
                <w:rFonts w:ascii="Arial" w:hAnsi="Arial" w:cs="Arial"/>
                <w:sz w:val="17"/>
                <w:szCs w:val="17"/>
              </w:rPr>
            </w:pPr>
          </w:p>
        </w:tc>
        <w:tc>
          <w:tcPr>
            <w:tcW w:w="4410" w:type="dxa"/>
          </w:tcPr>
          <w:p w14:paraId="34CFC53F"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1CED9B4" w14:textId="77777777" w:rsidR="00912768" w:rsidRPr="001A6150" w:rsidRDefault="00912768" w:rsidP="00912768">
            <w:pPr>
              <w:tabs>
                <w:tab w:val="left" w:pos="1080"/>
              </w:tabs>
              <w:jc w:val="center"/>
              <w:rPr>
                <w:rFonts w:ascii="Arial" w:hAnsi="Arial" w:cs="Arial"/>
                <w:sz w:val="17"/>
                <w:szCs w:val="17"/>
              </w:rPr>
            </w:pPr>
          </w:p>
        </w:tc>
      </w:tr>
      <w:tr w:rsidR="00912768" w:rsidRPr="00722593" w14:paraId="1265BEDE" w14:textId="77777777" w:rsidTr="00D854D7">
        <w:trPr>
          <w:cantSplit/>
          <w:trHeight w:val="103"/>
        </w:trPr>
        <w:tc>
          <w:tcPr>
            <w:tcW w:w="540" w:type="dxa"/>
            <w:vMerge w:val="restart"/>
          </w:tcPr>
          <w:p w14:paraId="09D038DE" w14:textId="4ACAB125" w:rsidR="00912768" w:rsidRPr="00722593" w:rsidRDefault="00912768" w:rsidP="00912768">
            <w:pPr>
              <w:tabs>
                <w:tab w:val="left" w:pos="1080"/>
              </w:tabs>
              <w:jc w:val="center"/>
              <w:rPr>
                <w:rFonts w:ascii="Arial" w:hAnsi="Arial" w:cs="Arial"/>
                <w:sz w:val="17"/>
                <w:szCs w:val="17"/>
              </w:rPr>
            </w:pPr>
            <w:r w:rsidRPr="00014018">
              <w:rPr>
                <w:rFonts w:ascii="Arial" w:hAnsi="Arial" w:cs="Arial"/>
                <w:sz w:val="17"/>
                <w:szCs w:val="17"/>
              </w:rPr>
              <w:fldChar w:fldCharType="begin"/>
            </w:r>
            <w:r w:rsidRPr="00014018">
              <w:rPr>
                <w:rFonts w:ascii="Arial" w:hAnsi="Arial" w:cs="Arial"/>
                <w:sz w:val="17"/>
                <w:szCs w:val="17"/>
              </w:rPr>
              <w:instrText xml:space="preserve"> SEQ A602 </w:instrText>
            </w:r>
            <w:r w:rsidRPr="00014018">
              <w:rPr>
                <w:rFonts w:ascii="Arial" w:hAnsi="Arial" w:cs="Arial"/>
                <w:sz w:val="17"/>
                <w:szCs w:val="17"/>
              </w:rPr>
              <w:fldChar w:fldCharType="separate"/>
            </w:r>
            <w:r w:rsidR="00902527">
              <w:rPr>
                <w:rFonts w:ascii="Arial" w:hAnsi="Arial" w:cs="Arial"/>
                <w:noProof/>
                <w:sz w:val="17"/>
                <w:szCs w:val="17"/>
              </w:rPr>
              <w:t>61</w:t>
            </w:r>
            <w:r w:rsidRPr="00014018">
              <w:rPr>
                <w:rFonts w:ascii="Arial" w:hAnsi="Arial" w:cs="Arial"/>
                <w:sz w:val="17"/>
                <w:szCs w:val="17"/>
              </w:rPr>
              <w:fldChar w:fldCharType="end"/>
            </w:r>
          </w:p>
        </w:tc>
        <w:tc>
          <w:tcPr>
            <w:tcW w:w="1368" w:type="dxa"/>
            <w:vMerge w:val="restart"/>
          </w:tcPr>
          <w:p w14:paraId="142260C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05E6D097" w14:textId="452A2764" w:rsidR="00912768" w:rsidRPr="00722593" w:rsidRDefault="00912768" w:rsidP="00912768">
            <w:pPr>
              <w:tabs>
                <w:tab w:val="left" w:pos="1080"/>
              </w:tabs>
              <w:rPr>
                <w:rFonts w:ascii="Arial" w:hAnsi="Arial" w:cs="Arial"/>
                <w:sz w:val="17"/>
                <w:szCs w:val="17"/>
              </w:rPr>
            </w:pPr>
            <w:r>
              <w:rPr>
                <w:rFonts w:ascii="Arial" w:hAnsi="Arial" w:cs="Arial"/>
                <w:sz w:val="17"/>
                <w:szCs w:val="17"/>
              </w:rPr>
              <w:t>SPD has a r</w:t>
            </w:r>
            <w:r w:rsidRPr="00881319">
              <w:rPr>
                <w:rFonts w:ascii="Arial" w:hAnsi="Arial" w:cs="Arial"/>
                <w:sz w:val="17"/>
                <w:szCs w:val="17"/>
              </w:rPr>
              <w:t xml:space="preserve">esponse </w:t>
            </w:r>
            <w:r>
              <w:rPr>
                <w:rFonts w:ascii="Arial" w:hAnsi="Arial" w:cs="Arial"/>
                <w:sz w:val="17"/>
                <w:szCs w:val="17"/>
              </w:rPr>
              <w:t>t</w:t>
            </w:r>
            <w:r w:rsidRPr="00881319">
              <w:rPr>
                <w:rFonts w:ascii="Arial" w:hAnsi="Arial" w:cs="Arial"/>
                <w:sz w:val="17"/>
                <w:szCs w:val="17"/>
              </w:rPr>
              <w:t>im</w:t>
            </w:r>
            <w:r>
              <w:rPr>
                <w:rFonts w:ascii="Arial" w:hAnsi="Arial" w:cs="Arial"/>
                <w:sz w:val="17"/>
                <w:szCs w:val="17"/>
              </w:rPr>
              <w:t xml:space="preserve">e of </w:t>
            </w:r>
            <w:r w:rsidRPr="00881319">
              <w:rPr>
                <w:rFonts w:ascii="Arial" w:hAnsi="Arial" w:cs="Arial"/>
                <w:sz w:val="17"/>
                <w:szCs w:val="17"/>
              </w:rPr>
              <w:t>5</w:t>
            </w:r>
            <w:r>
              <w:rPr>
                <w:rFonts w:ascii="Arial" w:hAnsi="Arial" w:cs="Arial"/>
                <w:sz w:val="17"/>
                <w:szCs w:val="17"/>
              </w:rPr>
              <w:t xml:space="preserve"> to </w:t>
            </w:r>
            <w:r w:rsidRPr="00881319">
              <w:rPr>
                <w:rFonts w:ascii="Arial" w:hAnsi="Arial" w:cs="Arial"/>
                <w:sz w:val="17"/>
                <w:szCs w:val="17"/>
              </w:rPr>
              <w:t>30 ns</w:t>
            </w:r>
            <w:r>
              <w:rPr>
                <w:rFonts w:ascii="Arial" w:hAnsi="Arial" w:cs="Arial"/>
                <w:sz w:val="17"/>
                <w:szCs w:val="17"/>
              </w:rPr>
              <w:t xml:space="preserve"> and can withstand a 10-foot drop on concrete.</w:t>
            </w:r>
          </w:p>
        </w:tc>
        <w:tc>
          <w:tcPr>
            <w:tcW w:w="1260" w:type="dxa"/>
            <w:vMerge w:val="restart"/>
          </w:tcPr>
          <w:p w14:paraId="02DCE9BB" w14:textId="7FABAEFE" w:rsidR="00912768" w:rsidRPr="00722593" w:rsidRDefault="00912768" w:rsidP="00912768">
            <w:pPr>
              <w:tabs>
                <w:tab w:val="left" w:pos="1080"/>
              </w:tabs>
              <w:jc w:val="center"/>
              <w:rPr>
                <w:rFonts w:ascii="Arial" w:hAnsi="Arial" w:cs="Arial"/>
                <w:sz w:val="17"/>
                <w:szCs w:val="17"/>
              </w:rPr>
            </w:pPr>
            <w:r w:rsidRPr="00B36A2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36A2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36A2E">
              <w:rPr>
                <w:rFonts w:ascii="Arial" w:hAnsi="Arial" w:cs="Arial"/>
                <w:sz w:val="17"/>
                <w:szCs w:val="17"/>
              </w:rPr>
              <w:fldChar w:fldCharType="end"/>
            </w:r>
          </w:p>
        </w:tc>
        <w:tc>
          <w:tcPr>
            <w:tcW w:w="4410" w:type="dxa"/>
          </w:tcPr>
          <w:p w14:paraId="6FFF593D"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20F5CBE"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Document Review </w:t>
            </w:r>
          </w:p>
        </w:tc>
      </w:tr>
      <w:tr w:rsidR="00912768" w:rsidRPr="00722593" w14:paraId="15AF089D" w14:textId="77777777" w:rsidTr="004D3846">
        <w:trPr>
          <w:cantSplit/>
          <w:trHeight w:val="288"/>
        </w:trPr>
        <w:tc>
          <w:tcPr>
            <w:tcW w:w="540" w:type="dxa"/>
            <w:vMerge/>
          </w:tcPr>
          <w:p w14:paraId="6457F5F5"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1D839165" w14:textId="77777777" w:rsidR="00912768" w:rsidRPr="00722593" w:rsidRDefault="00912768" w:rsidP="00912768">
            <w:pPr>
              <w:tabs>
                <w:tab w:val="left" w:pos="1080"/>
              </w:tabs>
              <w:rPr>
                <w:rFonts w:ascii="Arial" w:hAnsi="Arial" w:cs="Arial"/>
                <w:sz w:val="17"/>
                <w:szCs w:val="17"/>
              </w:rPr>
            </w:pPr>
          </w:p>
        </w:tc>
        <w:tc>
          <w:tcPr>
            <w:tcW w:w="5130" w:type="dxa"/>
            <w:vMerge/>
          </w:tcPr>
          <w:p w14:paraId="5B6D9DEA" w14:textId="77777777" w:rsidR="00912768" w:rsidRDefault="00912768" w:rsidP="00912768">
            <w:pPr>
              <w:tabs>
                <w:tab w:val="left" w:pos="1080"/>
              </w:tabs>
              <w:rPr>
                <w:rFonts w:ascii="Arial" w:hAnsi="Arial" w:cs="Arial"/>
                <w:sz w:val="17"/>
                <w:szCs w:val="17"/>
              </w:rPr>
            </w:pPr>
          </w:p>
        </w:tc>
        <w:tc>
          <w:tcPr>
            <w:tcW w:w="1260" w:type="dxa"/>
            <w:vMerge/>
          </w:tcPr>
          <w:p w14:paraId="17500C20" w14:textId="77777777" w:rsidR="00912768" w:rsidRDefault="00912768" w:rsidP="00912768">
            <w:pPr>
              <w:tabs>
                <w:tab w:val="left" w:pos="1080"/>
              </w:tabs>
              <w:jc w:val="center"/>
              <w:rPr>
                <w:rFonts w:ascii="Arial" w:hAnsi="Arial" w:cs="Arial"/>
                <w:sz w:val="17"/>
                <w:szCs w:val="17"/>
              </w:rPr>
            </w:pPr>
          </w:p>
        </w:tc>
        <w:tc>
          <w:tcPr>
            <w:tcW w:w="4410" w:type="dxa"/>
          </w:tcPr>
          <w:p w14:paraId="74EDF399"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7A73BD3" w14:textId="77777777" w:rsidR="00912768" w:rsidRPr="001A6150" w:rsidRDefault="00912768" w:rsidP="00912768">
            <w:pPr>
              <w:tabs>
                <w:tab w:val="left" w:pos="1080"/>
              </w:tabs>
              <w:jc w:val="center"/>
              <w:rPr>
                <w:rFonts w:ascii="Arial" w:hAnsi="Arial" w:cs="Arial"/>
                <w:sz w:val="17"/>
                <w:szCs w:val="17"/>
              </w:rPr>
            </w:pPr>
          </w:p>
        </w:tc>
      </w:tr>
      <w:tr w:rsidR="00912768" w:rsidRPr="00722593" w14:paraId="276A7420" w14:textId="77777777" w:rsidTr="00D854D7">
        <w:trPr>
          <w:cantSplit/>
          <w:trHeight w:val="103"/>
        </w:trPr>
        <w:tc>
          <w:tcPr>
            <w:tcW w:w="540" w:type="dxa"/>
            <w:vMerge w:val="restart"/>
          </w:tcPr>
          <w:p w14:paraId="76EA2548" w14:textId="1814EBA7" w:rsidR="00912768" w:rsidRPr="00722593" w:rsidRDefault="00912768" w:rsidP="00912768">
            <w:pPr>
              <w:tabs>
                <w:tab w:val="left" w:pos="1080"/>
              </w:tabs>
              <w:jc w:val="center"/>
              <w:rPr>
                <w:rFonts w:ascii="Arial" w:hAnsi="Arial" w:cs="Arial"/>
                <w:sz w:val="17"/>
                <w:szCs w:val="17"/>
              </w:rPr>
            </w:pPr>
            <w:r w:rsidRPr="00014018">
              <w:rPr>
                <w:rFonts w:ascii="Arial" w:hAnsi="Arial" w:cs="Arial"/>
                <w:sz w:val="17"/>
                <w:szCs w:val="17"/>
              </w:rPr>
              <w:fldChar w:fldCharType="begin"/>
            </w:r>
            <w:r w:rsidRPr="00014018">
              <w:rPr>
                <w:rFonts w:ascii="Arial" w:hAnsi="Arial" w:cs="Arial"/>
                <w:sz w:val="17"/>
                <w:szCs w:val="17"/>
              </w:rPr>
              <w:instrText xml:space="preserve"> SEQ A602 </w:instrText>
            </w:r>
            <w:r w:rsidRPr="00014018">
              <w:rPr>
                <w:rFonts w:ascii="Arial" w:hAnsi="Arial" w:cs="Arial"/>
                <w:sz w:val="17"/>
                <w:szCs w:val="17"/>
              </w:rPr>
              <w:fldChar w:fldCharType="separate"/>
            </w:r>
            <w:r w:rsidR="00902527">
              <w:rPr>
                <w:rFonts w:ascii="Arial" w:hAnsi="Arial" w:cs="Arial"/>
                <w:noProof/>
                <w:sz w:val="17"/>
                <w:szCs w:val="17"/>
              </w:rPr>
              <w:t>62</w:t>
            </w:r>
            <w:r w:rsidRPr="00014018">
              <w:rPr>
                <w:rFonts w:ascii="Arial" w:hAnsi="Arial" w:cs="Arial"/>
                <w:sz w:val="17"/>
                <w:szCs w:val="17"/>
              </w:rPr>
              <w:fldChar w:fldCharType="end"/>
            </w:r>
          </w:p>
        </w:tc>
        <w:tc>
          <w:tcPr>
            <w:tcW w:w="1368" w:type="dxa"/>
            <w:vMerge w:val="restart"/>
          </w:tcPr>
          <w:p w14:paraId="0FA5287B"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E0EAAC2"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SPD clamp voltage is 30V and its series resistance is greater than 15 ohms per conductor.</w:t>
            </w:r>
          </w:p>
        </w:tc>
        <w:tc>
          <w:tcPr>
            <w:tcW w:w="1260" w:type="dxa"/>
            <w:vMerge w:val="restart"/>
          </w:tcPr>
          <w:p w14:paraId="23B9B789" w14:textId="78654679" w:rsidR="00912768" w:rsidRPr="00722593" w:rsidRDefault="00912768" w:rsidP="00912768">
            <w:pPr>
              <w:tabs>
                <w:tab w:val="left" w:pos="1080"/>
              </w:tabs>
              <w:jc w:val="center"/>
              <w:rPr>
                <w:rFonts w:ascii="Arial" w:hAnsi="Arial" w:cs="Arial"/>
                <w:sz w:val="17"/>
                <w:szCs w:val="17"/>
              </w:rPr>
            </w:pPr>
            <w:r w:rsidRPr="00B36A2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36A2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36A2E">
              <w:rPr>
                <w:rFonts w:ascii="Arial" w:hAnsi="Arial" w:cs="Arial"/>
                <w:sz w:val="17"/>
                <w:szCs w:val="17"/>
              </w:rPr>
              <w:fldChar w:fldCharType="end"/>
            </w:r>
          </w:p>
        </w:tc>
        <w:tc>
          <w:tcPr>
            <w:tcW w:w="4410" w:type="dxa"/>
          </w:tcPr>
          <w:p w14:paraId="26C2BB31"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7941807"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7E6721" w:rsidRPr="00722593" w14:paraId="010670D2" w14:textId="77777777" w:rsidTr="004D3846">
        <w:trPr>
          <w:cantSplit/>
          <w:trHeight w:val="288"/>
        </w:trPr>
        <w:tc>
          <w:tcPr>
            <w:tcW w:w="540" w:type="dxa"/>
            <w:vMerge/>
          </w:tcPr>
          <w:p w14:paraId="39F5B037"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2175F77D" w14:textId="77777777" w:rsidR="007E6721" w:rsidRPr="00722593" w:rsidRDefault="007E6721" w:rsidP="007E6721">
            <w:pPr>
              <w:tabs>
                <w:tab w:val="left" w:pos="1080"/>
              </w:tabs>
              <w:rPr>
                <w:rFonts w:ascii="Arial" w:hAnsi="Arial" w:cs="Arial"/>
                <w:sz w:val="17"/>
                <w:szCs w:val="17"/>
              </w:rPr>
            </w:pPr>
          </w:p>
        </w:tc>
        <w:tc>
          <w:tcPr>
            <w:tcW w:w="5130" w:type="dxa"/>
            <w:vMerge/>
          </w:tcPr>
          <w:p w14:paraId="45A43127" w14:textId="77777777" w:rsidR="007E6721" w:rsidRDefault="007E6721" w:rsidP="007E6721">
            <w:pPr>
              <w:tabs>
                <w:tab w:val="left" w:pos="1080"/>
              </w:tabs>
              <w:rPr>
                <w:rFonts w:ascii="Arial" w:hAnsi="Arial" w:cs="Arial"/>
                <w:sz w:val="17"/>
                <w:szCs w:val="17"/>
              </w:rPr>
            </w:pPr>
          </w:p>
        </w:tc>
        <w:tc>
          <w:tcPr>
            <w:tcW w:w="1260" w:type="dxa"/>
            <w:vMerge/>
          </w:tcPr>
          <w:p w14:paraId="46FE8E98" w14:textId="77777777" w:rsidR="007E6721" w:rsidRDefault="007E6721" w:rsidP="007E6721">
            <w:pPr>
              <w:tabs>
                <w:tab w:val="left" w:pos="1080"/>
              </w:tabs>
              <w:jc w:val="center"/>
              <w:rPr>
                <w:rFonts w:ascii="Arial" w:hAnsi="Arial" w:cs="Arial"/>
                <w:sz w:val="17"/>
                <w:szCs w:val="17"/>
              </w:rPr>
            </w:pPr>
          </w:p>
        </w:tc>
        <w:tc>
          <w:tcPr>
            <w:tcW w:w="4410" w:type="dxa"/>
          </w:tcPr>
          <w:p w14:paraId="2EB12680"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D1EC8B3" w14:textId="77777777" w:rsidR="007E6721" w:rsidRPr="001A6150" w:rsidRDefault="007E6721" w:rsidP="007E6721">
            <w:pPr>
              <w:jc w:val="center"/>
              <w:rPr>
                <w:rFonts w:ascii="Arial" w:hAnsi="Arial" w:cs="Arial"/>
                <w:sz w:val="17"/>
                <w:szCs w:val="17"/>
              </w:rPr>
            </w:pPr>
          </w:p>
        </w:tc>
      </w:tr>
      <w:tr w:rsidR="007E6721" w:rsidRPr="00722593" w14:paraId="24AF5E66" w14:textId="77777777" w:rsidTr="00AF041C">
        <w:trPr>
          <w:cantSplit/>
        </w:trPr>
        <w:tc>
          <w:tcPr>
            <w:tcW w:w="14688" w:type="dxa"/>
            <w:gridSpan w:val="6"/>
            <w:shd w:val="clear" w:color="auto" w:fill="FFFF99"/>
          </w:tcPr>
          <w:p w14:paraId="6F22CA14"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all cabinets.</w:t>
            </w:r>
          </w:p>
        </w:tc>
      </w:tr>
      <w:tr w:rsidR="00912768" w:rsidRPr="00722593" w14:paraId="01A1C8EE" w14:textId="77777777" w:rsidTr="00D854D7">
        <w:trPr>
          <w:cantSplit/>
          <w:trHeight w:val="103"/>
        </w:trPr>
        <w:tc>
          <w:tcPr>
            <w:tcW w:w="540" w:type="dxa"/>
            <w:vMerge w:val="restart"/>
          </w:tcPr>
          <w:p w14:paraId="76C53B1B" w14:textId="3F48DDE2" w:rsidR="00912768" w:rsidRPr="00722593" w:rsidRDefault="00912768" w:rsidP="00912768">
            <w:pPr>
              <w:tabs>
                <w:tab w:val="left" w:pos="1080"/>
              </w:tabs>
              <w:jc w:val="center"/>
              <w:rPr>
                <w:rFonts w:ascii="Arial" w:hAnsi="Arial" w:cs="Arial"/>
                <w:sz w:val="17"/>
                <w:szCs w:val="17"/>
              </w:rPr>
            </w:pPr>
            <w:r w:rsidRPr="00B201EE">
              <w:rPr>
                <w:rFonts w:ascii="Arial" w:hAnsi="Arial" w:cs="Arial"/>
                <w:sz w:val="17"/>
                <w:szCs w:val="17"/>
              </w:rPr>
              <w:fldChar w:fldCharType="begin"/>
            </w:r>
            <w:r w:rsidRPr="00B201EE">
              <w:rPr>
                <w:rFonts w:ascii="Arial" w:hAnsi="Arial" w:cs="Arial"/>
                <w:sz w:val="17"/>
                <w:szCs w:val="17"/>
              </w:rPr>
              <w:instrText xml:space="preserve"> SEQ A602 </w:instrText>
            </w:r>
            <w:r w:rsidRPr="00B201EE">
              <w:rPr>
                <w:rFonts w:ascii="Arial" w:hAnsi="Arial" w:cs="Arial"/>
                <w:sz w:val="17"/>
                <w:szCs w:val="17"/>
              </w:rPr>
              <w:fldChar w:fldCharType="separate"/>
            </w:r>
            <w:r w:rsidR="00902527">
              <w:rPr>
                <w:rFonts w:ascii="Arial" w:hAnsi="Arial" w:cs="Arial"/>
                <w:noProof/>
                <w:sz w:val="17"/>
                <w:szCs w:val="17"/>
              </w:rPr>
              <w:t>63</w:t>
            </w:r>
            <w:r w:rsidRPr="00B201EE">
              <w:rPr>
                <w:rFonts w:ascii="Arial" w:hAnsi="Arial" w:cs="Arial"/>
                <w:sz w:val="17"/>
                <w:szCs w:val="17"/>
              </w:rPr>
              <w:fldChar w:fldCharType="end"/>
            </w:r>
          </w:p>
        </w:tc>
        <w:tc>
          <w:tcPr>
            <w:tcW w:w="1368" w:type="dxa"/>
            <w:vMerge w:val="restart"/>
          </w:tcPr>
          <w:p w14:paraId="077962AA" w14:textId="06C83B6B" w:rsidR="00912768" w:rsidRPr="00722593" w:rsidRDefault="00912768" w:rsidP="00912768">
            <w:pPr>
              <w:tabs>
                <w:tab w:val="left" w:pos="1080"/>
              </w:tabs>
              <w:rPr>
                <w:rFonts w:ascii="Arial" w:hAnsi="Arial" w:cs="Arial"/>
                <w:sz w:val="17"/>
                <w:szCs w:val="17"/>
              </w:rPr>
            </w:pPr>
            <w:r>
              <w:rPr>
                <w:rFonts w:ascii="Arial" w:hAnsi="Arial" w:cs="Arial"/>
                <w:sz w:val="17"/>
                <w:szCs w:val="17"/>
              </w:rPr>
              <w:t>995-11.3.6.6</w:t>
            </w:r>
          </w:p>
        </w:tc>
        <w:tc>
          <w:tcPr>
            <w:tcW w:w="5130" w:type="dxa"/>
            <w:vMerge w:val="restart"/>
          </w:tcPr>
          <w:p w14:paraId="56CABDF1" w14:textId="77777777" w:rsidR="00912768" w:rsidRPr="008B4A8E" w:rsidRDefault="00912768" w:rsidP="00912768">
            <w:pPr>
              <w:rPr>
                <w:rFonts w:ascii="Arial" w:hAnsi="Arial" w:cs="Arial"/>
                <w:color w:val="000000"/>
                <w:sz w:val="17"/>
                <w:szCs w:val="17"/>
              </w:rPr>
            </w:pPr>
            <w:r w:rsidRPr="00881319">
              <w:rPr>
                <w:rFonts w:ascii="Arial" w:hAnsi="Arial" w:cs="Arial"/>
                <w:color w:val="000000"/>
                <w:sz w:val="17"/>
                <w:szCs w:val="17"/>
              </w:rPr>
              <w:t xml:space="preserve">Each preemption </w:t>
            </w:r>
            <w:r>
              <w:rPr>
                <w:rFonts w:ascii="Arial" w:hAnsi="Arial" w:cs="Arial"/>
                <w:color w:val="000000"/>
                <w:sz w:val="17"/>
                <w:szCs w:val="17"/>
              </w:rPr>
              <w:t xml:space="preserve">and </w:t>
            </w:r>
            <w:r w:rsidRPr="00881319">
              <w:rPr>
                <w:rFonts w:ascii="Arial" w:hAnsi="Arial" w:cs="Arial"/>
                <w:color w:val="000000"/>
                <w:sz w:val="17"/>
                <w:szCs w:val="17"/>
              </w:rPr>
              <w:t xml:space="preserve">AC signaling input channel </w:t>
            </w:r>
            <w:r>
              <w:rPr>
                <w:rFonts w:ascii="Arial" w:hAnsi="Arial" w:cs="Arial"/>
                <w:color w:val="000000"/>
                <w:sz w:val="17"/>
                <w:szCs w:val="17"/>
              </w:rPr>
              <w:t>is</w:t>
            </w:r>
            <w:r w:rsidRPr="00881319">
              <w:rPr>
                <w:rFonts w:ascii="Arial" w:hAnsi="Arial" w:cs="Arial"/>
                <w:color w:val="000000"/>
                <w:sz w:val="17"/>
                <w:szCs w:val="17"/>
              </w:rPr>
              <w:t xml:space="preserve"> protected by an external SPD</w:t>
            </w:r>
            <w:r>
              <w:rPr>
                <w:rFonts w:ascii="Arial" w:hAnsi="Arial" w:cs="Arial"/>
                <w:color w:val="000000"/>
                <w:sz w:val="17"/>
                <w:szCs w:val="17"/>
              </w:rPr>
              <w:t>.</w:t>
            </w:r>
          </w:p>
        </w:tc>
        <w:tc>
          <w:tcPr>
            <w:tcW w:w="1260" w:type="dxa"/>
            <w:vMerge w:val="restart"/>
          </w:tcPr>
          <w:p w14:paraId="3AE5AA81" w14:textId="219A2687" w:rsidR="00912768" w:rsidRPr="00722593" w:rsidRDefault="00912768" w:rsidP="00912768">
            <w:pPr>
              <w:tabs>
                <w:tab w:val="left" w:pos="1080"/>
              </w:tabs>
              <w:jc w:val="center"/>
              <w:rPr>
                <w:rFonts w:ascii="Arial" w:hAnsi="Arial" w:cs="Arial"/>
                <w:sz w:val="17"/>
                <w:szCs w:val="17"/>
              </w:rPr>
            </w:pPr>
            <w:r w:rsidRPr="00D101C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101C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101C3">
              <w:rPr>
                <w:rFonts w:ascii="Arial" w:hAnsi="Arial" w:cs="Arial"/>
                <w:sz w:val="17"/>
                <w:szCs w:val="17"/>
              </w:rPr>
              <w:fldChar w:fldCharType="end"/>
            </w:r>
          </w:p>
        </w:tc>
        <w:tc>
          <w:tcPr>
            <w:tcW w:w="4410" w:type="dxa"/>
          </w:tcPr>
          <w:p w14:paraId="17CAFC8B"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14726A1"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55A5A723" w14:textId="77777777" w:rsidTr="004D3846">
        <w:trPr>
          <w:cantSplit/>
          <w:trHeight w:val="288"/>
        </w:trPr>
        <w:tc>
          <w:tcPr>
            <w:tcW w:w="540" w:type="dxa"/>
            <w:vMerge/>
          </w:tcPr>
          <w:p w14:paraId="36A60F27"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1BA029F5" w14:textId="77777777" w:rsidR="00912768" w:rsidRDefault="00912768" w:rsidP="00912768">
            <w:pPr>
              <w:tabs>
                <w:tab w:val="left" w:pos="1080"/>
              </w:tabs>
              <w:rPr>
                <w:rFonts w:ascii="Arial" w:hAnsi="Arial" w:cs="Arial"/>
                <w:sz w:val="17"/>
                <w:szCs w:val="17"/>
              </w:rPr>
            </w:pPr>
          </w:p>
        </w:tc>
        <w:tc>
          <w:tcPr>
            <w:tcW w:w="5130" w:type="dxa"/>
            <w:vMerge/>
          </w:tcPr>
          <w:p w14:paraId="6A765253" w14:textId="77777777" w:rsidR="00912768" w:rsidRPr="00881319" w:rsidRDefault="00912768" w:rsidP="00912768">
            <w:pPr>
              <w:rPr>
                <w:rFonts w:ascii="Arial" w:hAnsi="Arial" w:cs="Arial"/>
                <w:color w:val="000000"/>
                <w:sz w:val="17"/>
                <w:szCs w:val="17"/>
              </w:rPr>
            </w:pPr>
          </w:p>
        </w:tc>
        <w:tc>
          <w:tcPr>
            <w:tcW w:w="1260" w:type="dxa"/>
            <w:vMerge/>
          </w:tcPr>
          <w:p w14:paraId="58412E71" w14:textId="77777777" w:rsidR="00912768" w:rsidRDefault="00912768" w:rsidP="00912768">
            <w:pPr>
              <w:tabs>
                <w:tab w:val="left" w:pos="1080"/>
              </w:tabs>
              <w:jc w:val="center"/>
              <w:rPr>
                <w:rFonts w:ascii="Arial" w:hAnsi="Arial" w:cs="Arial"/>
                <w:sz w:val="17"/>
                <w:szCs w:val="17"/>
              </w:rPr>
            </w:pPr>
          </w:p>
        </w:tc>
        <w:tc>
          <w:tcPr>
            <w:tcW w:w="4410" w:type="dxa"/>
          </w:tcPr>
          <w:p w14:paraId="579F7B4B"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C49C8B6" w14:textId="77777777" w:rsidR="00912768" w:rsidRPr="001A6150" w:rsidRDefault="00912768" w:rsidP="00912768">
            <w:pPr>
              <w:jc w:val="center"/>
              <w:rPr>
                <w:rFonts w:ascii="Arial" w:hAnsi="Arial" w:cs="Arial"/>
                <w:sz w:val="17"/>
                <w:szCs w:val="17"/>
              </w:rPr>
            </w:pPr>
          </w:p>
        </w:tc>
      </w:tr>
      <w:bookmarkStart w:id="10" w:name="_Hlk137740967"/>
      <w:tr w:rsidR="00912768" w:rsidRPr="00722593" w14:paraId="53EC532F" w14:textId="77777777" w:rsidTr="00D854D7">
        <w:trPr>
          <w:cantSplit/>
          <w:trHeight w:val="155"/>
        </w:trPr>
        <w:tc>
          <w:tcPr>
            <w:tcW w:w="540" w:type="dxa"/>
            <w:vMerge w:val="restart"/>
          </w:tcPr>
          <w:p w14:paraId="4F09CC52" w14:textId="4758FEBE" w:rsidR="00912768" w:rsidRPr="00722593" w:rsidRDefault="00912768" w:rsidP="00912768">
            <w:pPr>
              <w:tabs>
                <w:tab w:val="left" w:pos="1080"/>
              </w:tabs>
              <w:jc w:val="center"/>
              <w:rPr>
                <w:rFonts w:ascii="Arial" w:hAnsi="Arial" w:cs="Arial"/>
                <w:sz w:val="17"/>
                <w:szCs w:val="17"/>
              </w:rPr>
            </w:pPr>
            <w:r w:rsidRPr="00B201EE">
              <w:rPr>
                <w:rFonts w:ascii="Arial" w:hAnsi="Arial" w:cs="Arial"/>
                <w:sz w:val="17"/>
                <w:szCs w:val="17"/>
              </w:rPr>
              <w:fldChar w:fldCharType="begin"/>
            </w:r>
            <w:r w:rsidRPr="00B201EE">
              <w:rPr>
                <w:rFonts w:ascii="Arial" w:hAnsi="Arial" w:cs="Arial"/>
                <w:sz w:val="17"/>
                <w:szCs w:val="17"/>
              </w:rPr>
              <w:instrText xml:space="preserve"> SEQ A602 </w:instrText>
            </w:r>
            <w:r w:rsidRPr="00B201EE">
              <w:rPr>
                <w:rFonts w:ascii="Arial" w:hAnsi="Arial" w:cs="Arial"/>
                <w:sz w:val="17"/>
                <w:szCs w:val="17"/>
              </w:rPr>
              <w:fldChar w:fldCharType="separate"/>
            </w:r>
            <w:r w:rsidR="00902527">
              <w:rPr>
                <w:rFonts w:ascii="Arial" w:hAnsi="Arial" w:cs="Arial"/>
                <w:noProof/>
                <w:sz w:val="17"/>
                <w:szCs w:val="17"/>
              </w:rPr>
              <w:t>64</w:t>
            </w:r>
            <w:r w:rsidRPr="00B201EE">
              <w:rPr>
                <w:rFonts w:ascii="Arial" w:hAnsi="Arial" w:cs="Arial"/>
                <w:sz w:val="17"/>
                <w:szCs w:val="17"/>
              </w:rPr>
              <w:fldChar w:fldCharType="end"/>
            </w:r>
          </w:p>
        </w:tc>
        <w:tc>
          <w:tcPr>
            <w:tcW w:w="1368" w:type="dxa"/>
            <w:vMerge w:val="restart"/>
          </w:tcPr>
          <w:p w14:paraId="45F04120"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CFF5293" w14:textId="200D0C8B" w:rsidR="00912768" w:rsidRPr="009703C0" w:rsidRDefault="00912768" w:rsidP="00912768">
            <w:pPr>
              <w:rPr>
                <w:rFonts w:ascii="Arial" w:hAnsi="Arial" w:cs="Arial"/>
                <w:color w:val="000000"/>
                <w:sz w:val="17"/>
                <w:szCs w:val="17"/>
              </w:rPr>
            </w:pPr>
            <w:r w:rsidRPr="00FF5657">
              <w:rPr>
                <w:rFonts w:ascii="Arial" w:hAnsi="Arial" w:cs="Arial"/>
                <w:color w:val="000000"/>
                <w:sz w:val="17"/>
                <w:szCs w:val="17"/>
              </w:rPr>
              <w:t xml:space="preserve">SPD is a 3-terminal device with a peak surge current of 2000A (8 by 20 µs).  </w:t>
            </w:r>
          </w:p>
        </w:tc>
        <w:tc>
          <w:tcPr>
            <w:tcW w:w="1260" w:type="dxa"/>
            <w:vMerge w:val="restart"/>
          </w:tcPr>
          <w:p w14:paraId="5A0FA519" w14:textId="31C4C237" w:rsidR="00912768" w:rsidRPr="00722593" w:rsidRDefault="00912768" w:rsidP="00912768">
            <w:pPr>
              <w:tabs>
                <w:tab w:val="left" w:pos="1080"/>
              </w:tabs>
              <w:jc w:val="center"/>
              <w:rPr>
                <w:rFonts w:ascii="Arial" w:hAnsi="Arial" w:cs="Arial"/>
                <w:sz w:val="17"/>
                <w:szCs w:val="17"/>
              </w:rPr>
            </w:pPr>
            <w:r w:rsidRPr="00D101C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101C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101C3">
              <w:rPr>
                <w:rFonts w:ascii="Arial" w:hAnsi="Arial" w:cs="Arial"/>
                <w:sz w:val="17"/>
                <w:szCs w:val="17"/>
              </w:rPr>
              <w:fldChar w:fldCharType="end"/>
            </w:r>
          </w:p>
        </w:tc>
        <w:tc>
          <w:tcPr>
            <w:tcW w:w="4410" w:type="dxa"/>
          </w:tcPr>
          <w:p w14:paraId="253D85CD"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442DB85"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bookmarkEnd w:id="10"/>
      <w:tr w:rsidR="00912768" w:rsidRPr="00722593" w14:paraId="1CF9DEC4" w14:textId="77777777" w:rsidTr="004D3846">
        <w:trPr>
          <w:cantSplit/>
          <w:trHeight w:val="288"/>
        </w:trPr>
        <w:tc>
          <w:tcPr>
            <w:tcW w:w="540" w:type="dxa"/>
            <w:vMerge/>
          </w:tcPr>
          <w:p w14:paraId="2C40120F"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31019713" w14:textId="77777777" w:rsidR="00912768" w:rsidRPr="00722593" w:rsidRDefault="00912768" w:rsidP="00912768">
            <w:pPr>
              <w:tabs>
                <w:tab w:val="left" w:pos="1080"/>
              </w:tabs>
              <w:rPr>
                <w:rFonts w:ascii="Arial" w:hAnsi="Arial" w:cs="Arial"/>
                <w:sz w:val="17"/>
                <w:szCs w:val="17"/>
              </w:rPr>
            </w:pPr>
          </w:p>
        </w:tc>
        <w:tc>
          <w:tcPr>
            <w:tcW w:w="5130" w:type="dxa"/>
            <w:vMerge/>
          </w:tcPr>
          <w:p w14:paraId="250D94A3" w14:textId="77777777" w:rsidR="00912768" w:rsidRPr="009703C0" w:rsidRDefault="00912768" w:rsidP="00912768">
            <w:pPr>
              <w:rPr>
                <w:rFonts w:ascii="Arial" w:hAnsi="Arial" w:cs="Arial"/>
                <w:color w:val="000000"/>
                <w:sz w:val="17"/>
                <w:szCs w:val="17"/>
              </w:rPr>
            </w:pPr>
          </w:p>
        </w:tc>
        <w:tc>
          <w:tcPr>
            <w:tcW w:w="1260" w:type="dxa"/>
            <w:vMerge/>
          </w:tcPr>
          <w:p w14:paraId="150BF7CD" w14:textId="77777777" w:rsidR="00912768" w:rsidRDefault="00912768" w:rsidP="00912768">
            <w:pPr>
              <w:tabs>
                <w:tab w:val="left" w:pos="1080"/>
              </w:tabs>
              <w:jc w:val="center"/>
              <w:rPr>
                <w:rFonts w:ascii="Arial" w:hAnsi="Arial" w:cs="Arial"/>
                <w:sz w:val="17"/>
                <w:szCs w:val="17"/>
              </w:rPr>
            </w:pPr>
          </w:p>
        </w:tc>
        <w:tc>
          <w:tcPr>
            <w:tcW w:w="4410" w:type="dxa"/>
          </w:tcPr>
          <w:p w14:paraId="072E2B00"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13442F8" w14:textId="77777777" w:rsidR="00912768" w:rsidRPr="001A6150" w:rsidRDefault="00912768" w:rsidP="00912768">
            <w:pPr>
              <w:jc w:val="center"/>
              <w:rPr>
                <w:rFonts w:ascii="Arial" w:hAnsi="Arial" w:cs="Arial"/>
                <w:sz w:val="17"/>
                <w:szCs w:val="17"/>
              </w:rPr>
            </w:pPr>
          </w:p>
        </w:tc>
      </w:tr>
      <w:tr w:rsidR="00912768" w:rsidRPr="001A6150" w14:paraId="513AAFB5" w14:textId="77777777" w:rsidTr="0036722A">
        <w:trPr>
          <w:cantSplit/>
          <w:trHeight w:val="265"/>
        </w:trPr>
        <w:tc>
          <w:tcPr>
            <w:tcW w:w="540" w:type="dxa"/>
            <w:vMerge w:val="restart"/>
          </w:tcPr>
          <w:p w14:paraId="2EBA89D4" w14:textId="7DFA9166" w:rsidR="00912768" w:rsidRPr="00722593" w:rsidRDefault="00912768" w:rsidP="00912768">
            <w:pPr>
              <w:tabs>
                <w:tab w:val="left" w:pos="1080"/>
              </w:tabs>
              <w:jc w:val="center"/>
              <w:rPr>
                <w:rFonts w:ascii="Arial" w:hAnsi="Arial" w:cs="Arial"/>
                <w:sz w:val="17"/>
                <w:szCs w:val="17"/>
              </w:rPr>
            </w:pPr>
            <w:r w:rsidRPr="00B201EE">
              <w:rPr>
                <w:rFonts w:ascii="Arial" w:hAnsi="Arial" w:cs="Arial"/>
                <w:sz w:val="17"/>
                <w:szCs w:val="17"/>
              </w:rPr>
              <w:fldChar w:fldCharType="begin"/>
            </w:r>
            <w:r w:rsidRPr="00B201EE">
              <w:rPr>
                <w:rFonts w:ascii="Arial" w:hAnsi="Arial" w:cs="Arial"/>
                <w:sz w:val="17"/>
                <w:szCs w:val="17"/>
              </w:rPr>
              <w:instrText xml:space="preserve"> SEQ A602 </w:instrText>
            </w:r>
            <w:r w:rsidRPr="00B201EE">
              <w:rPr>
                <w:rFonts w:ascii="Arial" w:hAnsi="Arial" w:cs="Arial"/>
                <w:sz w:val="17"/>
                <w:szCs w:val="17"/>
              </w:rPr>
              <w:fldChar w:fldCharType="separate"/>
            </w:r>
            <w:r w:rsidR="00902527">
              <w:rPr>
                <w:rFonts w:ascii="Arial" w:hAnsi="Arial" w:cs="Arial"/>
                <w:noProof/>
                <w:sz w:val="17"/>
                <w:szCs w:val="17"/>
              </w:rPr>
              <w:t>65</w:t>
            </w:r>
            <w:r w:rsidRPr="00B201EE">
              <w:rPr>
                <w:rFonts w:ascii="Arial" w:hAnsi="Arial" w:cs="Arial"/>
                <w:sz w:val="17"/>
                <w:szCs w:val="17"/>
              </w:rPr>
              <w:fldChar w:fldCharType="end"/>
            </w:r>
          </w:p>
        </w:tc>
        <w:tc>
          <w:tcPr>
            <w:tcW w:w="1368" w:type="dxa"/>
            <w:vMerge w:val="restart"/>
          </w:tcPr>
          <w:p w14:paraId="45465312"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35EDB733" w14:textId="156ECA7B" w:rsidR="00912768" w:rsidRPr="009703C0" w:rsidRDefault="00912768" w:rsidP="00912768">
            <w:pPr>
              <w:rPr>
                <w:rFonts w:ascii="Arial" w:hAnsi="Arial" w:cs="Arial"/>
                <w:color w:val="000000"/>
                <w:sz w:val="17"/>
                <w:szCs w:val="17"/>
              </w:rPr>
            </w:pPr>
            <w:r w:rsidRPr="00FF5657">
              <w:rPr>
                <w:rFonts w:ascii="Arial" w:hAnsi="Arial" w:cs="Arial"/>
                <w:color w:val="000000"/>
                <w:sz w:val="17"/>
                <w:szCs w:val="17"/>
              </w:rPr>
              <w:t>SPD can survive a minimum of 25 occurrences at peak current.</w:t>
            </w:r>
          </w:p>
        </w:tc>
        <w:tc>
          <w:tcPr>
            <w:tcW w:w="1260" w:type="dxa"/>
            <w:vMerge w:val="restart"/>
          </w:tcPr>
          <w:p w14:paraId="7B99FB50" w14:textId="645B8228" w:rsidR="00912768" w:rsidRPr="00722593" w:rsidRDefault="00912768" w:rsidP="00912768">
            <w:pPr>
              <w:tabs>
                <w:tab w:val="left" w:pos="1080"/>
              </w:tabs>
              <w:jc w:val="center"/>
              <w:rPr>
                <w:rFonts w:ascii="Arial" w:hAnsi="Arial" w:cs="Arial"/>
                <w:sz w:val="17"/>
                <w:szCs w:val="17"/>
              </w:rPr>
            </w:pPr>
            <w:r w:rsidRPr="00D101C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101C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101C3">
              <w:rPr>
                <w:rFonts w:ascii="Arial" w:hAnsi="Arial" w:cs="Arial"/>
                <w:sz w:val="17"/>
                <w:szCs w:val="17"/>
              </w:rPr>
              <w:fldChar w:fldCharType="end"/>
            </w:r>
          </w:p>
        </w:tc>
        <w:tc>
          <w:tcPr>
            <w:tcW w:w="4410" w:type="dxa"/>
          </w:tcPr>
          <w:p w14:paraId="5D4B1975"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51C7ED6"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912768" w:rsidRPr="001A6150" w14:paraId="678470A4" w14:textId="77777777" w:rsidTr="00FF5657">
        <w:trPr>
          <w:cantSplit/>
          <w:trHeight w:val="288"/>
        </w:trPr>
        <w:tc>
          <w:tcPr>
            <w:tcW w:w="540" w:type="dxa"/>
            <w:vMerge/>
          </w:tcPr>
          <w:p w14:paraId="3E486EF9" w14:textId="77777777" w:rsidR="00912768" w:rsidRPr="00B201EE" w:rsidRDefault="00912768" w:rsidP="00912768">
            <w:pPr>
              <w:tabs>
                <w:tab w:val="left" w:pos="1080"/>
              </w:tabs>
              <w:jc w:val="center"/>
              <w:rPr>
                <w:rFonts w:ascii="Arial" w:hAnsi="Arial" w:cs="Arial"/>
                <w:sz w:val="17"/>
                <w:szCs w:val="17"/>
              </w:rPr>
            </w:pPr>
          </w:p>
        </w:tc>
        <w:tc>
          <w:tcPr>
            <w:tcW w:w="1368" w:type="dxa"/>
            <w:vMerge/>
          </w:tcPr>
          <w:p w14:paraId="7BD62A55" w14:textId="77777777" w:rsidR="00912768" w:rsidRPr="00722593" w:rsidRDefault="00912768" w:rsidP="00912768">
            <w:pPr>
              <w:tabs>
                <w:tab w:val="left" w:pos="1080"/>
              </w:tabs>
              <w:rPr>
                <w:rFonts w:ascii="Arial" w:hAnsi="Arial" w:cs="Arial"/>
                <w:sz w:val="17"/>
                <w:szCs w:val="17"/>
              </w:rPr>
            </w:pPr>
          </w:p>
        </w:tc>
        <w:tc>
          <w:tcPr>
            <w:tcW w:w="5130" w:type="dxa"/>
            <w:vMerge/>
          </w:tcPr>
          <w:p w14:paraId="622303F3" w14:textId="77777777" w:rsidR="00912768" w:rsidRPr="00380094" w:rsidRDefault="00912768" w:rsidP="00912768">
            <w:pPr>
              <w:rPr>
                <w:rFonts w:ascii="Arial" w:hAnsi="Arial" w:cs="Arial"/>
                <w:color w:val="000000"/>
                <w:sz w:val="17"/>
                <w:szCs w:val="17"/>
                <w:highlight w:val="yellow"/>
              </w:rPr>
            </w:pPr>
          </w:p>
        </w:tc>
        <w:tc>
          <w:tcPr>
            <w:tcW w:w="1260" w:type="dxa"/>
            <w:vMerge/>
          </w:tcPr>
          <w:p w14:paraId="745B71E4" w14:textId="77777777" w:rsidR="00912768" w:rsidRDefault="00912768" w:rsidP="00912768">
            <w:pPr>
              <w:tabs>
                <w:tab w:val="left" w:pos="1080"/>
              </w:tabs>
              <w:jc w:val="center"/>
              <w:rPr>
                <w:rFonts w:ascii="Arial" w:hAnsi="Arial" w:cs="Arial"/>
                <w:sz w:val="17"/>
                <w:szCs w:val="17"/>
              </w:rPr>
            </w:pPr>
          </w:p>
        </w:tc>
        <w:tc>
          <w:tcPr>
            <w:tcW w:w="4410" w:type="dxa"/>
          </w:tcPr>
          <w:p w14:paraId="732D3841" w14:textId="445BC02B"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8D3FC57" w14:textId="77777777" w:rsidR="00912768" w:rsidRDefault="00912768" w:rsidP="00912768">
            <w:pPr>
              <w:jc w:val="center"/>
              <w:rPr>
                <w:rFonts w:ascii="Arial" w:hAnsi="Arial" w:cs="Arial"/>
                <w:sz w:val="17"/>
                <w:szCs w:val="17"/>
              </w:rPr>
            </w:pPr>
          </w:p>
        </w:tc>
      </w:tr>
      <w:tr w:rsidR="00912768" w:rsidRPr="00722593" w14:paraId="24D5C301" w14:textId="77777777" w:rsidTr="00D854D7">
        <w:trPr>
          <w:cantSplit/>
          <w:trHeight w:val="103"/>
        </w:trPr>
        <w:tc>
          <w:tcPr>
            <w:tcW w:w="540" w:type="dxa"/>
            <w:vMerge w:val="restart"/>
          </w:tcPr>
          <w:p w14:paraId="38E3C14C" w14:textId="3DE20961" w:rsidR="00912768" w:rsidRPr="00722593" w:rsidRDefault="00912768" w:rsidP="00912768">
            <w:pPr>
              <w:tabs>
                <w:tab w:val="left" w:pos="1080"/>
              </w:tabs>
              <w:jc w:val="center"/>
              <w:rPr>
                <w:rFonts w:ascii="Arial" w:hAnsi="Arial" w:cs="Arial"/>
                <w:sz w:val="17"/>
                <w:szCs w:val="17"/>
              </w:rPr>
            </w:pPr>
            <w:r w:rsidRPr="00B201EE">
              <w:rPr>
                <w:rFonts w:ascii="Arial" w:hAnsi="Arial" w:cs="Arial"/>
                <w:sz w:val="17"/>
                <w:szCs w:val="17"/>
              </w:rPr>
              <w:fldChar w:fldCharType="begin"/>
            </w:r>
            <w:r w:rsidRPr="00B201EE">
              <w:rPr>
                <w:rFonts w:ascii="Arial" w:hAnsi="Arial" w:cs="Arial"/>
                <w:sz w:val="17"/>
                <w:szCs w:val="17"/>
              </w:rPr>
              <w:instrText xml:space="preserve"> SEQ A602 </w:instrText>
            </w:r>
            <w:r w:rsidRPr="00B201EE">
              <w:rPr>
                <w:rFonts w:ascii="Arial" w:hAnsi="Arial" w:cs="Arial"/>
                <w:sz w:val="17"/>
                <w:szCs w:val="17"/>
              </w:rPr>
              <w:fldChar w:fldCharType="separate"/>
            </w:r>
            <w:r w:rsidR="00902527">
              <w:rPr>
                <w:rFonts w:ascii="Arial" w:hAnsi="Arial" w:cs="Arial"/>
                <w:noProof/>
                <w:sz w:val="17"/>
                <w:szCs w:val="17"/>
              </w:rPr>
              <w:t>66</w:t>
            </w:r>
            <w:r w:rsidRPr="00B201EE">
              <w:rPr>
                <w:rFonts w:ascii="Arial" w:hAnsi="Arial" w:cs="Arial"/>
                <w:sz w:val="17"/>
                <w:szCs w:val="17"/>
              </w:rPr>
              <w:fldChar w:fldCharType="end"/>
            </w:r>
          </w:p>
        </w:tc>
        <w:tc>
          <w:tcPr>
            <w:tcW w:w="1368" w:type="dxa"/>
            <w:vMerge w:val="restart"/>
          </w:tcPr>
          <w:p w14:paraId="147B4E0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96C94EB"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SPD has a response time of less than 200 ns and a peak surge trip point less than 890V nominal.</w:t>
            </w:r>
          </w:p>
        </w:tc>
        <w:tc>
          <w:tcPr>
            <w:tcW w:w="1260" w:type="dxa"/>
            <w:vMerge w:val="restart"/>
          </w:tcPr>
          <w:p w14:paraId="3599CE51" w14:textId="259D31FE" w:rsidR="00912768" w:rsidRPr="00722593" w:rsidRDefault="00912768" w:rsidP="00912768">
            <w:pPr>
              <w:tabs>
                <w:tab w:val="left" w:pos="1080"/>
              </w:tabs>
              <w:jc w:val="center"/>
              <w:rPr>
                <w:rFonts w:ascii="Arial" w:hAnsi="Arial" w:cs="Arial"/>
                <w:sz w:val="17"/>
                <w:szCs w:val="17"/>
              </w:rPr>
            </w:pPr>
            <w:r w:rsidRPr="00D101C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101C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101C3">
              <w:rPr>
                <w:rFonts w:ascii="Arial" w:hAnsi="Arial" w:cs="Arial"/>
                <w:sz w:val="17"/>
                <w:szCs w:val="17"/>
              </w:rPr>
              <w:fldChar w:fldCharType="end"/>
            </w:r>
          </w:p>
        </w:tc>
        <w:tc>
          <w:tcPr>
            <w:tcW w:w="4410" w:type="dxa"/>
          </w:tcPr>
          <w:p w14:paraId="688CD62F"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E01C454"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w:t>
            </w:r>
          </w:p>
        </w:tc>
      </w:tr>
      <w:tr w:rsidR="007E6721" w:rsidRPr="00722593" w14:paraId="79BCE34A" w14:textId="77777777" w:rsidTr="004D3846">
        <w:trPr>
          <w:cantSplit/>
          <w:trHeight w:val="288"/>
        </w:trPr>
        <w:tc>
          <w:tcPr>
            <w:tcW w:w="540" w:type="dxa"/>
            <w:vMerge/>
          </w:tcPr>
          <w:p w14:paraId="37A6B3D6"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114DF49C" w14:textId="77777777" w:rsidR="007E6721" w:rsidRPr="00722593" w:rsidRDefault="007E6721" w:rsidP="007E6721">
            <w:pPr>
              <w:tabs>
                <w:tab w:val="left" w:pos="1080"/>
              </w:tabs>
              <w:rPr>
                <w:rFonts w:ascii="Arial" w:hAnsi="Arial" w:cs="Arial"/>
                <w:sz w:val="17"/>
                <w:szCs w:val="17"/>
              </w:rPr>
            </w:pPr>
          </w:p>
        </w:tc>
        <w:tc>
          <w:tcPr>
            <w:tcW w:w="5130" w:type="dxa"/>
            <w:vMerge/>
          </w:tcPr>
          <w:p w14:paraId="76ADAC4E" w14:textId="77777777" w:rsidR="007E6721" w:rsidRDefault="007E6721" w:rsidP="007E6721">
            <w:pPr>
              <w:rPr>
                <w:rFonts w:ascii="Arial" w:hAnsi="Arial" w:cs="Arial"/>
                <w:color w:val="000000"/>
                <w:sz w:val="17"/>
                <w:szCs w:val="17"/>
              </w:rPr>
            </w:pPr>
          </w:p>
        </w:tc>
        <w:tc>
          <w:tcPr>
            <w:tcW w:w="1260" w:type="dxa"/>
            <w:vMerge/>
          </w:tcPr>
          <w:p w14:paraId="7FB82FE8" w14:textId="77777777" w:rsidR="007E6721" w:rsidRDefault="007E6721" w:rsidP="007E6721">
            <w:pPr>
              <w:tabs>
                <w:tab w:val="left" w:pos="1080"/>
              </w:tabs>
              <w:jc w:val="center"/>
              <w:rPr>
                <w:rFonts w:ascii="Arial" w:hAnsi="Arial" w:cs="Arial"/>
                <w:sz w:val="17"/>
                <w:szCs w:val="17"/>
              </w:rPr>
            </w:pPr>
          </w:p>
        </w:tc>
        <w:tc>
          <w:tcPr>
            <w:tcW w:w="4410" w:type="dxa"/>
          </w:tcPr>
          <w:p w14:paraId="5812D5FC"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5A80461" w14:textId="77777777" w:rsidR="007E6721" w:rsidRPr="001A6150" w:rsidRDefault="007E6721" w:rsidP="007E6721">
            <w:pPr>
              <w:jc w:val="center"/>
              <w:rPr>
                <w:rFonts w:ascii="Arial" w:hAnsi="Arial" w:cs="Arial"/>
                <w:sz w:val="17"/>
                <w:szCs w:val="17"/>
              </w:rPr>
            </w:pPr>
          </w:p>
        </w:tc>
      </w:tr>
      <w:tr w:rsidR="007E6721" w:rsidRPr="00722593" w14:paraId="68A49BD4" w14:textId="77777777" w:rsidTr="00AF041C">
        <w:trPr>
          <w:cantSplit/>
        </w:trPr>
        <w:tc>
          <w:tcPr>
            <w:tcW w:w="14688" w:type="dxa"/>
            <w:gridSpan w:val="6"/>
            <w:shd w:val="clear" w:color="auto" w:fill="FFFF99"/>
          </w:tcPr>
          <w:p w14:paraId="5E6876DB" w14:textId="77777777" w:rsidR="007E6721" w:rsidRDefault="007E6721" w:rsidP="007E6721">
            <w:r w:rsidRPr="001C340B">
              <w:rPr>
                <w:rFonts w:ascii="Arial" w:hAnsi="Arial" w:cs="Arial"/>
                <w:sz w:val="17"/>
                <w:szCs w:val="17"/>
              </w:rPr>
              <w:t>The following com</w:t>
            </w:r>
            <w:r>
              <w:rPr>
                <w:rFonts w:ascii="Arial" w:hAnsi="Arial" w:cs="Arial"/>
                <w:sz w:val="17"/>
                <w:szCs w:val="17"/>
              </w:rPr>
              <w:t>pliance matrix criteria are for all cabinets.</w:t>
            </w:r>
          </w:p>
        </w:tc>
      </w:tr>
      <w:tr w:rsidR="00912768" w:rsidRPr="00722593" w14:paraId="70EC6566" w14:textId="77777777" w:rsidTr="00606E88">
        <w:trPr>
          <w:cantSplit/>
          <w:trHeight w:val="103"/>
        </w:trPr>
        <w:tc>
          <w:tcPr>
            <w:tcW w:w="540" w:type="dxa"/>
            <w:vMerge w:val="restart"/>
          </w:tcPr>
          <w:p w14:paraId="6A7A443F" w14:textId="033D7B58" w:rsidR="00912768" w:rsidRPr="00722593" w:rsidRDefault="00912768" w:rsidP="00912768">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sidR="00902527">
              <w:rPr>
                <w:rFonts w:ascii="Arial" w:hAnsi="Arial" w:cs="Arial"/>
                <w:noProof/>
                <w:sz w:val="17"/>
                <w:szCs w:val="17"/>
              </w:rPr>
              <w:t>67</w:t>
            </w:r>
            <w:r w:rsidRPr="00401C78">
              <w:rPr>
                <w:rFonts w:ascii="Arial" w:hAnsi="Arial" w:cs="Arial"/>
                <w:sz w:val="17"/>
                <w:szCs w:val="17"/>
              </w:rPr>
              <w:fldChar w:fldCharType="end"/>
            </w:r>
          </w:p>
        </w:tc>
        <w:tc>
          <w:tcPr>
            <w:tcW w:w="1368" w:type="dxa"/>
            <w:vMerge w:val="restart"/>
          </w:tcPr>
          <w:p w14:paraId="6F9922C3" w14:textId="68B1930B" w:rsidR="00912768" w:rsidRPr="00722593" w:rsidRDefault="00912768" w:rsidP="00912768">
            <w:pPr>
              <w:tabs>
                <w:tab w:val="left" w:pos="1080"/>
              </w:tabs>
              <w:rPr>
                <w:rFonts w:ascii="Arial" w:hAnsi="Arial" w:cs="Arial"/>
                <w:sz w:val="17"/>
                <w:szCs w:val="17"/>
              </w:rPr>
            </w:pPr>
            <w:r>
              <w:rPr>
                <w:rFonts w:ascii="Arial" w:hAnsi="Arial" w:cs="Arial"/>
                <w:sz w:val="17"/>
                <w:szCs w:val="17"/>
              </w:rPr>
              <w:t>995-11.3.7</w:t>
            </w:r>
          </w:p>
        </w:tc>
        <w:tc>
          <w:tcPr>
            <w:tcW w:w="5130" w:type="dxa"/>
            <w:vMerge w:val="restart"/>
          </w:tcPr>
          <w:p w14:paraId="60D79909" w14:textId="77777777" w:rsidR="00912768" w:rsidRPr="00722593" w:rsidRDefault="00912768" w:rsidP="00912768">
            <w:pPr>
              <w:tabs>
                <w:tab w:val="left" w:pos="1080"/>
              </w:tabs>
              <w:rPr>
                <w:rFonts w:ascii="Arial" w:hAnsi="Arial" w:cs="Arial"/>
                <w:sz w:val="17"/>
                <w:szCs w:val="17"/>
              </w:rPr>
            </w:pPr>
            <w:r w:rsidRPr="00746323">
              <w:rPr>
                <w:rFonts w:ascii="Arial" w:hAnsi="Arial" w:cs="Arial"/>
                <w:sz w:val="17"/>
                <w:szCs w:val="17"/>
              </w:rPr>
              <w:t xml:space="preserve">A connector and terminal assembly designated as P20 for monitoring the absence of red, </w:t>
            </w:r>
            <w:r>
              <w:rPr>
                <w:rFonts w:ascii="Arial" w:hAnsi="Arial" w:cs="Arial"/>
                <w:sz w:val="17"/>
                <w:szCs w:val="17"/>
              </w:rPr>
              <w:t>i</w:t>
            </w:r>
            <w:r w:rsidRPr="00746323">
              <w:rPr>
                <w:rFonts w:ascii="Arial" w:hAnsi="Arial" w:cs="Arial"/>
                <w:sz w:val="17"/>
                <w:szCs w:val="17"/>
              </w:rPr>
              <w:t>s</w:t>
            </w:r>
            <w:r>
              <w:rPr>
                <w:rFonts w:ascii="Arial" w:hAnsi="Arial" w:cs="Arial"/>
                <w:sz w:val="17"/>
                <w:szCs w:val="17"/>
              </w:rPr>
              <w:t xml:space="preserve"> integrated in </w:t>
            </w:r>
            <w:r w:rsidRPr="00746323">
              <w:rPr>
                <w:rFonts w:ascii="Arial" w:hAnsi="Arial" w:cs="Arial"/>
                <w:sz w:val="17"/>
                <w:szCs w:val="17"/>
              </w:rPr>
              <w:t>the output file.</w:t>
            </w:r>
          </w:p>
        </w:tc>
        <w:tc>
          <w:tcPr>
            <w:tcW w:w="1260" w:type="dxa"/>
            <w:vMerge w:val="restart"/>
          </w:tcPr>
          <w:p w14:paraId="4A16D466" w14:textId="60A837DA" w:rsidR="00912768" w:rsidRPr="00722593" w:rsidRDefault="00912768" w:rsidP="00912768">
            <w:pPr>
              <w:tabs>
                <w:tab w:val="left" w:pos="1080"/>
              </w:tabs>
              <w:jc w:val="center"/>
              <w:rPr>
                <w:rFonts w:ascii="Arial" w:hAnsi="Arial" w:cs="Arial"/>
                <w:sz w:val="17"/>
                <w:szCs w:val="17"/>
              </w:rPr>
            </w:pPr>
            <w:r w:rsidRPr="00B90A9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90A95">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90A95">
              <w:rPr>
                <w:rFonts w:ascii="Arial" w:hAnsi="Arial" w:cs="Arial"/>
                <w:sz w:val="17"/>
                <w:szCs w:val="17"/>
              </w:rPr>
              <w:fldChar w:fldCharType="end"/>
            </w:r>
          </w:p>
        </w:tc>
        <w:tc>
          <w:tcPr>
            <w:tcW w:w="4410" w:type="dxa"/>
          </w:tcPr>
          <w:p w14:paraId="68DF16A2"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1742CED"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12768" w:rsidRPr="00722593" w14:paraId="19D93A3D" w14:textId="77777777" w:rsidTr="004D3846">
        <w:trPr>
          <w:cantSplit/>
          <w:trHeight w:val="288"/>
        </w:trPr>
        <w:tc>
          <w:tcPr>
            <w:tcW w:w="540" w:type="dxa"/>
            <w:vMerge/>
          </w:tcPr>
          <w:p w14:paraId="37FAEA13"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2FF2A3A9" w14:textId="77777777" w:rsidR="00912768" w:rsidRDefault="00912768" w:rsidP="00912768">
            <w:pPr>
              <w:tabs>
                <w:tab w:val="left" w:pos="1080"/>
              </w:tabs>
              <w:rPr>
                <w:rFonts w:ascii="Arial" w:hAnsi="Arial" w:cs="Arial"/>
                <w:sz w:val="17"/>
                <w:szCs w:val="17"/>
              </w:rPr>
            </w:pPr>
          </w:p>
        </w:tc>
        <w:tc>
          <w:tcPr>
            <w:tcW w:w="5130" w:type="dxa"/>
            <w:vMerge/>
          </w:tcPr>
          <w:p w14:paraId="0A7D4C2F" w14:textId="77777777" w:rsidR="00912768" w:rsidRPr="00746323" w:rsidRDefault="00912768" w:rsidP="00912768">
            <w:pPr>
              <w:tabs>
                <w:tab w:val="left" w:pos="1080"/>
              </w:tabs>
              <w:rPr>
                <w:rFonts w:ascii="Arial" w:hAnsi="Arial" w:cs="Arial"/>
                <w:sz w:val="17"/>
                <w:szCs w:val="17"/>
              </w:rPr>
            </w:pPr>
          </w:p>
        </w:tc>
        <w:tc>
          <w:tcPr>
            <w:tcW w:w="1260" w:type="dxa"/>
            <w:vMerge/>
          </w:tcPr>
          <w:p w14:paraId="03E06CFC" w14:textId="77777777" w:rsidR="00912768" w:rsidRDefault="00912768" w:rsidP="00912768">
            <w:pPr>
              <w:tabs>
                <w:tab w:val="left" w:pos="1080"/>
              </w:tabs>
              <w:jc w:val="center"/>
              <w:rPr>
                <w:rFonts w:ascii="Arial" w:hAnsi="Arial" w:cs="Arial"/>
                <w:sz w:val="17"/>
                <w:szCs w:val="17"/>
              </w:rPr>
            </w:pPr>
          </w:p>
        </w:tc>
        <w:tc>
          <w:tcPr>
            <w:tcW w:w="4410" w:type="dxa"/>
          </w:tcPr>
          <w:p w14:paraId="53C1C514"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BB27FAF" w14:textId="77777777" w:rsidR="00912768" w:rsidRPr="001A6150" w:rsidRDefault="00912768" w:rsidP="00912768">
            <w:pPr>
              <w:tabs>
                <w:tab w:val="left" w:pos="1080"/>
              </w:tabs>
              <w:jc w:val="center"/>
              <w:rPr>
                <w:rFonts w:ascii="Arial" w:hAnsi="Arial" w:cs="Arial"/>
                <w:sz w:val="17"/>
                <w:szCs w:val="17"/>
              </w:rPr>
            </w:pPr>
          </w:p>
        </w:tc>
      </w:tr>
      <w:tr w:rsidR="00912768" w:rsidRPr="00722593" w14:paraId="23ABCD2E" w14:textId="77777777" w:rsidTr="00606E88">
        <w:trPr>
          <w:cantSplit/>
          <w:trHeight w:val="155"/>
        </w:trPr>
        <w:tc>
          <w:tcPr>
            <w:tcW w:w="540" w:type="dxa"/>
            <w:vMerge w:val="restart"/>
          </w:tcPr>
          <w:p w14:paraId="3D9BEB96" w14:textId="7F62F00D"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68</w:t>
            </w:r>
            <w:r w:rsidRPr="00444172">
              <w:rPr>
                <w:rFonts w:ascii="Arial" w:hAnsi="Arial" w:cs="Arial"/>
                <w:sz w:val="17"/>
                <w:szCs w:val="17"/>
              </w:rPr>
              <w:fldChar w:fldCharType="end"/>
            </w:r>
          </w:p>
        </w:tc>
        <w:tc>
          <w:tcPr>
            <w:tcW w:w="1368" w:type="dxa"/>
            <w:vMerge w:val="restart"/>
          </w:tcPr>
          <w:p w14:paraId="21A9A087"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03801604" w14:textId="77777777" w:rsidR="00912768" w:rsidRPr="00722593" w:rsidRDefault="00912768" w:rsidP="00912768">
            <w:pPr>
              <w:tabs>
                <w:tab w:val="left" w:pos="1080"/>
              </w:tabs>
              <w:rPr>
                <w:rFonts w:ascii="Arial" w:hAnsi="Arial" w:cs="Arial"/>
                <w:sz w:val="17"/>
                <w:szCs w:val="17"/>
              </w:rPr>
            </w:pPr>
            <w:r w:rsidRPr="00B5421B">
              <w:rPr>
                <w:rFonts w:ascii="Arial" w:hAnsi="Arial" w:cs="Arial"/>
                <w:sz w:val="17"/>
                <w:szCs w:val="17"/>
              </w:rPr>
              <w:t xml:space="preserve">The connector </w:t>
            </w:r>
            <w:r>
              <w:rPr>
                <w:rFonts w:ascii="Arial" w:hAnsi="Arial" w:cs="Arial"/>
                <w:sz w:val="17"/>
                <w:szCs w:val="17"/>
              </w:rPr>
              <w:t xml:space="preserve">will </w:t>
            </w:r>
            <w:r w:rsidRPr="00B5421B">
              <w:rPr>
                <w:rFonts w:ascii="Arial" w:hAnsi="Arial" w:cs="Arial"/>
                <w:sz w:val="17"/>
                <w:szCs w:val="17"/>
              </w:rPr>
              <w:t xml:space="preserve">terminate, and </w:t>
            </w:r>
            <w:r>
              <w:rPr>
                <w:rFonts w:ascii="Arial" w:hAnsi="Arial" w:cs="Arial"/>
                <w:sz w:val="17"/>
                <w:szCs w:val="17"/>
              </w:rPr>
              <w:t>is</w:t>
            </w:r>
            <w:r w:rsidRPr="00B5421B">
              <w:rPr>
                <w:rFonts w:ascii="Arial" w:hAnsi="Arial" w:cs="Arial"/>
                <w:sz w:val="17"/>
                <w:szCs w:val="17"/>
              </w:rPr>
              <w:t xml:space="preserve"> compatible with, the cable and connector of a Type 170 conflict monitor unit (CMU), capable of monitoring the absence of red.</w:t>
            </w:r>
          </w:p>
        </w:tc>
        <w:tc>
          <w:tcPr>
            <w:tcW w:w="1260" w:type="dxa"/>
            <w:vMerge w:val="restart"/>
          </w:tcPr>
          <w:p w14:paraId="63D9490E" w14:textId="3073820F" w:rsidR="00912768" w:rsidRPr="00722593" w:rsidRDefault="00912768" w:rsidP="00912768">
            <w:pPr>
              <w:tabs>
                <w:tab w:val="left" w:pos="1080"/>
              </w:tabs>
              <w:jc w:val="center"/>
              <w:rPr>
                <w:rFonts w:ascii="Arial" w:hAnsi="Arial" w:cs="Arial"/>
                <w:sz w:val="17"/>
                <w:szCs w:val="17"/>
              </w:rPr>
            </w:pPr>
            <w:r w:rsidRPr="00B90A9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90A95">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90A95">
              <w:rPr>
                <w:rFonts w:ascii="Arial" w:hAnsi="Arial" w:cs="Arial"/>
                <w:sz w:val="17"/>
                <w:szCs w:val="17"/>
              </w:rPr>
              <w:fldChar w:fldCharType="end"/>
            </w:r>
          </w:p>
        </w:tc>
        <w:tc>
          <w:tcPr>
            <w:tcW w:w="4410" w:type="dxa"/>
          </w:tcPr>
          <w:p w14:paraId="21D4815E"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073C079"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12768" w:rsidRPr="00722593" w14:paraId="5943FF74" w14:textId="77777777" w:rsidTr="004D3846">
        <w:trPr>
          <w:cantSplit/>
          <w:trHeight w:val="288"/>
        </w:trPr>
        <w:tc>
          <w:tcPr>
            <w:tcW w:w="540" w:type="dxa"/>
            <w:vMerge/>
          </w:tcPr>
          <w:p w14:paraId="10EB34DB"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2A57728D" w14:textId="77777777" w:rsidR="00912768" w:rsidRPr="00722593" w:rsidRDefault="00912768" w:rsidP="00912768">
            <w:pPr>
              <w:tabs>
                <w:tab w:val="left" w:pos="1080"/>
              </w:tabs>
              <w:rPr>
                <w:rFonts w:ascii="Arial" w:hAnsi="Arial" w:cs="Arial"/>
                <w:sz w:val="17"/>
                <w:szCs w:val="17"/>
              </w:rPr>
            </w:pPr>
          </w:p>
        </w:tc>
        <w:tc>
          <w:tcPr>
            <w:tcW w:w="5130" w:type="dxa"/>
            <w:vMerge/>
          </w:tcPr>
          <w:p w14:paraId="77D25F84" w14:textId="77777777" w:rsidR="00912768" w:rsidRPr="00B5421B" w:rsidRDefault="00912768" w:rsidP="00912768">
            <w:pPr>
              <w:tabs>
                <w:tab w:val="left" w:pos="1080"/>
              </w:tabs>
              <w:rPr>
                <w:rFonts w:ascii="Arial" w:hAnsi="Arial" w:cs="Arial"/>
                <w:sz w:val="17"/>
                <w:szCs w:val="17"/>
              </w:rPr>
            </w:pPr>
          </w:p>
        </w:tc>
        <w:tc>
          <w:tcPr>
            <w:tcW w:w="1260" w:type="dxa"/>
            <w:vMerge/>
          </w:tcPr>
          <w:p w14:paraId="5CA7320E" w14:textId="77777777" w:rsidR="00912768" w:rsidRDefault="00912768" w:rsidP="00912768">
            <w:pPr>
              <w:tabs>
                <w:tab w:val="left" w:pos="1080"/>
              </w:tabs>
              <w:jc w:val="center"/>
              <w:rPr>
                <w:rFonts w:ascii="Arial" w:hAnsi="Arial" w:cs="Arial"/>
                <w:sz w:val="17"/>
                <w:szCs w:val="17"/>
              </w:rPr>
            </w:pPr>
          </w:p>
        </w:tc>
        <w:tc>
          <w:tcPr>
            <w:tcW w:w="4410" w:type="dxa"/>
          </w:tcPr>
          <w:p w14:paraId="15381A88"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45E85E9" w14:textId="77777777" w:rsidR="00912768" w:rsidRPr="001A6150" w:rsidRDefault="00912768" w:rsidP="00912768">
            <w:pPr>
              <w:tabs>
                <w:tab w:val="left" w:pos="1080"/>
              </w:tabs>
              <w:jc w:val="center"/>
              <w:rPr>
                <w:rFonts w:ascii="Arial" w:hAnsi="Arial" w:cs="Arial"/>
                <w:sz w:val="17"/>
                <w:szCs w:val="17"/>
              </w:rPr>
            </w:pPr>
          </w:p>
        </w:tc>
      </w:tr>
      <w:tr w:rsidR="00912768" w:rsidRPr="00722593" w14:paraId="1D7709F5" w14:textId="77777777" w:rsidTr="00321DD5">
        <w:trPr>
          <w:cantSplit/>
        </w:trPr>
        <w:tc>
          <w:tcPr>
            <w:tcW w:w="540" w:type="dxa"/>
          </w:tcPr>
          <w:p w14:paraId="20ABEDBE" w14:textId="11A01883"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69</w:t>
            </w:r>
            <w:r w:rsidRPr="00444172">
              <w:rPr>
                <w:rFonts w:ascii="Arial" w:hAnsi="Arial" w:cs="Arial"/>
                <w:sz w:val="17"/>
                <w:szCs w:val="17"/>
              </w:rPr>
              <w:fldChar w:fldCharType="end"/>
            </w:r>
          </w:p>
        </w:tc>
        <w:tc>
          <w:tcPr>
            <w:tcW w:w="1368" w:type="dxa"/>
          </w:tcPr>
          <w:p w14:paraId="7ECC5B60" w14:textId="77777777" w:rsidR="00912768" w:rsidRPr="00722593" w:rsidRDefault="00912768" w:rsidP="00912768">
            <w:pPr>
              <w:tabs>
                <w:tab w:val="left" w:pos="1080"/>
              </w:tabs>
              <w:rPr>
                <w:rFonts w:ascii="Arial" w:hAnsi="Arial" w:cs="Arial"/>
                <w:sz w:val="17"/>
                <w:szCs w:val="17"/>
              </w:rPr>
            </w:pPr>
          </w:p>
        </w:tc>
        <w:tc>
          <w:tcPr>
            <w:tcW w:w="5130" w:type="dxa"/>
          </w:tcPr>
          <w:p w14:paraId="00DA6B6A"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T</w:t>
            </w:r>
            <w:r w:rsidRPr="00B5421B">
              <w:rPr>
                <w:rFonts w:ascii="Arial" w:hAnsi="Arial" w:cs="Arial"/>
                <w:sz w:val="17"/>
                <w:szCs w:val="17"/>
              </w:rPr>
              <w:t xml:space="preserve">he pin assignments of the P20 connector and terminal assembly </w:t>
            </w:r>
            <w:r>
              <w:rPr>
                <w:rFonts w:ascii="Arial" w:hAnsi="Arial" w:cs="Arial"/>
                <w:sz w:val="17"/>
                <w:szCs w:val="17"/>
              </w:rPr>
              <w:t xml:space="preserve">are included </w:t>
            </w:r>
            <w:r w:rsidRPr="00B5421B">
              <w:rPr>
                <w:rFonts w:ascii="Arial" w:hAnsi="Arial" w:cs="Arial"/>
                <w:sz w:val="17"/>
                <w:szCs w:val="17"/>
              </w:rPr>
              <w:t>with the cabinet plans.</w:t>
            </w:r>
          </w:p>
        </w:tc>
        <w:tc>
          <w:tcPr>
            <w:tcW w:w="1260" w:type="dxa"/>
          </w:tcPr>
          <w:p w14:paraId="56576699" w14:textId="5A514773" w:rsidR="00912768" w:rsidRPr="00722593" w:rsidRDefault="00912768" w:rsidP="00912768">
            <w:pPr>
              <w:tabs>
                <w:tab w:val="left" w:pos="1080"/>
              </w:tabs>
              <w:jc w:val="center"/>
              <w:rPr>
                <w:rFonts w:ascii="Arial" w:hAnsi="Arial" w:cs="Arial"/>
                <w:sz w:val="17"/>
                <w:szCs w:val="17"/>
              </w:rPr>
            </w:pPr>
            <w:r w:rsidRPr="00B90A9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90A95">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90A95">
              <w:rPr>
                <w:rFonts w:ascii="Arial" w:hAnsi="Arial" w:cs="Arial"/>
                <w:sz w:val="17"/>
                <w:szCs w:val="17"/>
              </w:rPr>
              <w:fldChar w:fldCharType="end"/>
            </w:r>
          </w:p>
        </w:tc>
        <w:tc>
          <w:tcPr>
            <w:tcW w:w="4410" w:type="dxa"/>
          </w:tcPr>
          <w:p w14:paraId="7207D20C"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1121331"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29F04174" w14:textId="77777777" w:rsidTr="00606E88">
        <w:trPr>
          <w:cantSplit/>
          <w:trHeight w:val="155"/>
        </w:trPr>
        <w:tc>
          <w:tcPr>
            <w:tcW w:w="540" w:type="dxa"/>
            <w:vMerge w:val="restart"/>
          </w:tcPr>
          <w:p w14:paraId="7AC5B698" w14:textId="45D921BF"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70</w:t>
            </w:r>
            <w:r w:rsidRPr="00444172">
              <w:rPr>
                <w:rFonts w:ascii="Arial" w:hAnsi="Arial" w:cs="Arial"/>
                <w:sz w:val="17"/>
                <w:szCs w:val="17"/>
              </w:rPr>
              <w:fldChar w:fldCharType="end"/>
            </w:r>
          </w:p>
        </w:tc>
        <w:tc>
          <w:tcPr>
            <w:tcW w:w="1368" w:type="dxa"/>
            <w:vMerge w:val="restart"/>
          </w:tcPr>
          <w:p w14:paraId="0DFAE71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6D7F6F22" w14:textId="77777777" w:rsidR="00912768" w:rsidRPr="008B4A8E" w:rsidRDefault="00912768" w:rsidP="00912768">
            <w:pPr>
              <w:rPr>
                <w:rFonts w:ascii="Arial" w:hAnsi="Arial" w:cs="Arial"/>
                <w:color w:val="000000"/>
                <w:sz w:val="17"/>
                <w:szCs w:val="17"/>
              </w:rPr>
            </w:pPr>
            <w:r w:rsidRPr="00B5421B">
              <w:rPr>
                <w:rFonts w:ascii="Arial" w:hAnsi="Arial" w:cs="Arial"/>
                <w:color w:val="000000"/>
                <w:sz w:val="17"/>
                <w:szCs w:val="17"/>
              </w:rPr>
              <w:t xml:space="preserve">The P20 connector </w:t>
            </w:r>
            <w:r>
              <w:rPr>
                <w:rFonts w:ascii="Arial" w:hAnsi="Arial" w:cs="Arial"/>
                <w:color w:val="000000"/>
                <w:sz w:val="17"/>
                <w:szCs w:val="17"/>
              </w:rPr>
              <w:t>i</w:t>
            </w:r>
            <w:r w:rsidRPr="00B5421B">
              <w:rPr>
                <w:rFonts w:ascii="Arial" w:hAnsi="Arial" w:cs="Arial"/>
                <w:color w:val="000000"/>
                <w:sz w:val="17"/>
                <w:szCs w:val="17"/>
              </w:rPr>
              <w:t>s</w:t>
            </w:r>
            <w:r>
              <w:rPr>
                <w:rFonts w:ascii="Arial" w:hAnsi="Arial" w:cs="Arial"/>
                <w:color w:val="000000"/>
                <w:sz w:val="17"/>
                <w:szCs w:val="17"/>
              </w:rPr>
              <w:t xml:space="preserve"> </w:t>
            </w:r>
            <w:r w:rsidRPr="00B5421B">
              <w:rPr>
                <w:rFonts w:ascii="Arial" w:hAnsi="Arial" w:cs="Arial"/>
                <w:color w:val="000000"/>
                <w:sz w:val="17"/>
                <w:szCs w:val="17"/>
              </w:rPr>
              <w:t>physically like the cable and connector of a Type 170 CMU to prevent the absence of red cable connector from being inserted out of alignment.</w:t>
            </w:r>
          </w:p>
        </w:tc>
        <w:tc>
          <w:tcPr>
            <w:tcW w:w="1260" w:type="dxa"/>
            <w:vMerge w:val="restart"/>
          </w:tcPr>
          <w:p w14:paraId="4CD76423" w14:textId="7B2EE3FC" w:rsidR="00912768" w:rsidRPr="00722593" w:rsidRDefault="00912768" w:rsidP="00912768">
            <w:pPr>
              <w:tabs>
                <w:tab w:val="left" w:pos="1080"/>
              </w:tabs>
              <w:jc w:val="center"/>
              <w:rPr>
                <w:rFonts w:ascii="Arial" w:hAnsi="Arial" w:cs="Arial"/>
                <w:sz w:val="17"/>
                <w:szCs w:val="17"/>
              </w:rPr>
            </w:pPr>
            <w:r w:rsidRPr="00B90A9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90A95">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90A95">
              <w:rPr>
                <w:rFonts w:ascii="Arial" w:hAnsi="Arial" w:cs="Arial"/>
                <w:sz w:val="17"/>
                <w:szCs w:val="17"/>
              </w:rPr>
              <w:fldChar w:fldCharType="end"/>
            </w:r>
          </w:p>
        </w:tc>
        <w:tc>
          <w:tcPr>
            <w:tcW w:w="4410" w:type="dxa"/>
          </w:tcPr>
          <w:p w14:paraId="7E29650F"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516E231"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7E6721" w:rsidRPr="00722593" w14:paraId="20460F58" w14:textId="77777777" w:rsidTr="004D3846">
        <w:trPr>
          <w:cantSplit/>
          <w:trHeight w:val="288"/>
        </w:trPr>
        <w:tc>
          <w:tcPr>
            <w:tcW w:w="540" w:type="dxa"/>
            <w:vMerge/>
          </w:tcPr>
          <w:p w14:paraId="010BB5D8"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394BC383" w14:textId="77777777" w:rsidR="007E6721" w:rsidRPr="00722593" w:rsidRDefault="007E6721" w:rsidP="007E6721">
            <w:pPr>
              <w:tabs>
                <w:tab w:val="left" w:pos="1080"/>
              </w:tabs>
              <w:rPr>
                <w:rFonts w:ascii="Arial" w:hAnsi="Arial" w:cs="Arial"/>
                <w:sz w:val="17"/>
                <w:szCs w:val="17"/>
              </w:rPr>
            </w:pPr>
          </w:p>
        </w:tc>
        <w:tc>
          <w:tcPr>
            <w:tcW w:w="5130" w:type="dxa"/>
            <w:vMerge/>
          </w:tcPr>
          <w:p w14:paraId="2A983A3B" w14:textId="77777777" w:rsidR="007E6721" w:rsidRPr="00B5421B" w:rsidRDefault="007E6721" w:rsidP="007E6721">
            <w:pPr>
              <w:rPr>
                <w:rFonts w:ascii="Arial" w:hAnsi="Arial" w:cs="Arial"/>
                <w:color w:val="000000"/>
                <w:sz w:val="17"/>
                <w:szCs w:val="17"/>
              </w:rPr>
            </w:pPr>
          </w:p>
        </w:tc>
        <w:tc>
          <w:tcPr>
            <w:tcW w:w="1260" w:type="dxa"/>
            <w:vMerge/>
          </w:tcPr>
          <w:p w14:paraId="2CFEACDF" w14:textId="77777777" w:rsidR="007E6721" w:rsidRDefault="007E6721" w:rsidP="007E6721">
            <w:pPr>
              <w:tabs>
                <w:tab w:val="left" w:pos="1080"/>
              </w:tabs>
              <w:jc w:val="center"/>
              <w:rPr>
                <w:rFonts w:ascii="Arial" w:hAnsi="Arial" w:cs="Arial"/>
                <w:sz w:val="17"/>
                <w:szCs w:val="17"/>
              </w:rPr>
            </w:pPr>
          </w:p>
        </w:tc>
        <w:tc>
          <w:tcPr>
            <w:tcW w:w="4410" w:type="dxa"/>
          </w:tcPr>
          <w:p w14:paraId="413AACC5"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302DF88" w14:textId="77777777" w:rsidR="007E6721" w:rsidRPr="001A6150" w:rsidRDefault="007E6721" w:rsidP="007E6721">
            <w:pPr>
              <w:jc w:val="center"/>
              <w:rPr>
                <w:rFonts w:ascii="Arial" w:hAnsi="Arial" w:cs="Arial"/>
                <w:sz w:val="17"/>
                <w:szCs w:val="17"/>
              </w:rPr>
            </w:pPr>
          </w:p>
        </w:tc>
      </w:tr>
      <w:tr w:rsidR="00912768" w:rsidRPr="00722593" w14:paraId="29B61BFD" w14:textId="77777777" w:rsidTr="00606E88">
        <w:trPr>
          <w:cantSplit/>
          <w:trHeight w:val="155"/>
        </w:trPr>
        <w:tc>
          <w:tcPr>
            <w:tcW w:w="540" w:type="dxa"/>
            <w:vMerge w:val="restart"/>
          </w:tcPr>
          <w:p w14:paraId="3AC75985" w14:textId="35F07328"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71</w:t>
            </w:r>
            <w:r w:rsidRPr="00444172">
              <w:rPr>
                <w:rFonts w:ascii="Arial" w:hAnsi="Arial" w:cs="Arial"/>
                <w:sz w:val="17"/>
                <w:szCs w:val="17"/>
              </w:rPr>
              <w:fldChar w:fldCharType="end"/>
            </w:r>
          </w:p>
        </w:tc>
        <w:tc>
          <w:tcPr>
            <w:tcW w:w="1368" w:type="dxa"/>
            <w:vMerge w:val="restart"/>
          </w:tcPr>
          <w:p w14:paraId="0CC216CA" w14:textId="647E860B" w:rsidR="00912768" w:rsidRPr="00722593" w:rsidRDefault="00912768" w:rsidP="00912768">
            <w:pPr>
              <w:tabs>
                <w:tab w:val="left" w:pos="1080"/>
              </w:tabs>
              <w:rPr>
                <w:rFonts w:ascii="Arial" w:hAnsi="Arial" w:cs="Arial"/>
                <w:sz w:val="17"/>
                <w:szCs w:val="17"/>
              </w:rPr>
            </w:pPr>
            <w:r>
              <w:rPr>
                <w:rFonts w:ascii="Arial" w:hAnsi="Arial" w:cs="Arial"/>
                <w:sz w:val="17"/>
                <w:szCs w:val="17"/>
              </w:rPr>
              <w:t>995-11.3.7</w:t>
            </w:r>
            <w:r w:rsidR="00EE6C57">
              <w:rPr>
                <w:rFonts w:ascii="Arial" w:hAnsi="Arial" w:cs="Arial"/>
                <w:sz w:val="17"/>
                <w:szCs w:val="17"/>
              </w:rPr>
              <w:t>.1</w:t>
            </w:r>
          </w:p>
        </w:tc>
        <w:tc>
          <w:tcPr>
            <w:tcW w:w="5130" w:type="dxa"/>
            <w:vMerge w:val="restart"/>
          </w:tcPr>
          <w:p w14:paraId="0CF10433"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Al</w:t>
            </w:r>
            <w:r w:rsidRPr="00B5421B">
              <w:rPr>
                <w:rFonts w:ascii="Arial" w:hAnsi="Arial" w:cs="Arial"/>
                <w:color w:val="000000"/>
                <w:sz w:val="17"/>
                <w:szCs w:val="17"/>
              </w:rPr>
              <w:t xml:space="preserve">l cabinet assemblies </w:t>
            </w:r>
            <w:r>
              <w:rPr>
                <w:rFonts w:ascii="Arial" w:hAnsi="Arial" w:cs="Arial"/>
                <w:color w:val="000000"/>
                <w:sz w:val="17"/>
                <w:szCs w:val="17"/>
              </w:rPr>
              <w:t>include</w:t>
            </w:r>
            <w:r w:rsidRPr="00B5421B">
              <w:rPr>
                <w:rFonts w:ascii="Arial" w:hAnsi="Arial" w:cs="Arial"/>
                <w:color w:val="000000"/>
                <w:sz w:val="17"/>
                <w:szCs w:val="17"/>
              </w:rPr>
              <w:t xml:space="preserve"> a means of programming unused red channels by installing jumpers from red monitor inputs to 115 V</w:t>
            </w:r>
            <w:r w:rsidRPr="00B5421B">
              <w:rPr>
                <w:rFonts w:ascii="Arial" w:hAnsi="Arial" w:cs="Arial"/>
                <w:color w:val="000000"/>
                <w:sz w:val="17"/>
                <w:szCs w:val="17"/>
                <w:vertAlign w:val="subscript"/>
              </w:rPr>
              <w:t>AC</w:t>
            </w:r>
            <w:r w:rsidRPr="00B5421B">
              <w:rPr>
                <w:rFonts w:ascii="Arial" w:hAnsi="Arial" w:cs="Arial"/>
                <w:color w:val="000000"/>
                <w:sz w:val="17"/>
                <w:szCs w:val="17"/>
              </w:rPr>
              <w:t>.</w:t>
            </w:r>
          </w:p>
        </w:tc>
        <w:tc>
          <w:tcPr>
            <w:tcW w:w="1260" w:type="dxa"/>
            <w:vMerge w:val="restart"/>
          </w:tcPr>
          <w:p w14:paraId="153AD094" w14:textId="68C98BA9"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0C606C2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A21B1FD"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103A1FA0" w14:textId="77777777" w:rsidTr="004D3846">
        <w:trPr>
          <w:cantSplit/>
          <w:trHeight w:val="288"/>
        </w:trPr>
        <w:tc>
          <w:tcPr>
            <w:tcW w:w="540" w:type="dxa"/>
            <w:vMerge/>
          </w:tcPr>
          <w:p w14:paraId="4A5C9406"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5CA77F39" w14:textId="77777777" w:rsidR="00912768" w:rsidRDefault="00912768" w:rsidP="00912768">
            <w:pPr>
              <w:tabs>
                <w:tab w:val="left" w:pos="1080"/>
              </w:tabs>
              <w:rPr>
                <w:rFonts w:ascii="Arial" w:hAnsi="Arial" w:cs="Arial"/>
                <w:sz w:val="17"/>
                <w:szCs w:val="17"/>
              </w:rPr>
            </w:pPr>
          </w:p>
        </w:tc>
        <w:tc>
          <w:tcPr>
            <w:tcW w:w="5130" w:type="dxa"/>
            <w:vMerge/>
          </w:tcPr>
          <w:p w14:paraId="20C88DC4" w14:textId="77777777" w:rsidR="00912768" w:rsidRDefault="00912768" w:rsidP="00912768">
            <w:pPr>
              <w:rPr>
                <w:rFonts w:ascii="Arial" w:hAnsi="Arial" w:cs="Arial"/>
                <w:color w:val="000000"/>
                <w:sz w:val="17"/>
                <w:szCs w:val="17"/>
              </w:rPr>
            </w:pPr>
          </w:p>
        </w:tc>
        <w:tc>
          <w:tcPr>
            <w:tcW w:w="1260" w:type="dxa"/>
            <w:vMerge/>
          </w:tcPr>
          <w:p w14:paraId="48F36CCC" w14:textId="77777777" w:rsidR="00912768" w:rsidRDefault="00912768" w:rsidP="00912768">
            <w:pPr>
              <w:tabs>
                <w:tab w:val="left" w:pos="1080"/>
              </w:tabs>
              <w:jc w:val="center"/>
              <w:rPr>
                <w:rFonts w:ascii="Arial" w:hAnsi="Arial" w:cs="Arial"/>
                <w:sz w:val="17"/>
                <w:szCs w:val="17"/>
              </w:rPr>
            </w:pPr>
          </w:p>
        </w:tc>
        <w:tc>
          <w:tcPr>
            <w:tcW w:w="4410" w:type="dxa"/>
          </w:tcPr>
          <w:p w14:paraId="3DA1AAB9"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E1F4229" w14:textId="77777777" w:rsidR="00912768" w:rsidRPr="001A6150" w:rsidRDefault="00912768" w:rsidP="00912768">
            <w:pPr>
              <w:jc w:val="center"/>
              <w:rPr>
                <w:rFonts w:ascii="Arial" w:hAnsi="Arial" w:cs="Arial"/>
                <w:sz w:val="17"/>
                <w:szCs w:val="17"/>
              </w:rPr>
            </w:pPr>
          </w:p>
        </w:tc>
      </w:tr>
      <w:tr w:rsidR="00912768" w:rsidRPr="00722593" w14:paraId="2F64AC3B" w14:textId="77777777" w:rsidTr="00606E88">
        <w:trPr>
          <w:cantSplit/>
          <w:trHeight w:val="206"/>
        </w:trPr>
        <w:tc>
          <w:tcPr>
            <w:tcW w:w="540" w:type="dxa"/>
            <w:vMerge w:val="restart"/>
          </w:tcPr>
          <w:p w14:paraId="20DBF300" w14:textId="64E93CE5"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72</w:t>
            </w:r>
            <w:r w:rsidRPr="00444172">
              <w:rPr>
                <w:rFonts w:ascii="Arial" w:hAnsi="Arial" w:cs="Arial"/>
                <w:sz w:val="17"/>
                <w:szCs w:val="17"/>
              </w:rPr>
              <w:fldChar w:fldCharType="end"/>
            </w:r>
          </w:p>
        </w:tc>
        <w:tc>
          <w:tcPr>
            <w:tcW w:w="1368" w:type="dxa"/>
            <w:vMerge w:val="restart"/>
          </w:tcPr>
          <w:p w14:paraId="3106117B"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0D9644A" w14:textId="77777777" w:rsidR="00912768" w:rsidRPr="008B4A8E" w:rsidRDefault="00912768" w:rsidP="00912768">
            <w:pPr>
              <w:rPr>
                <w:rFonts w:ascii="Arial" w:hAnsi="Arial" w:cs="Arial"/>
                <w:color w:val="000000"/>
                <w:sz w:val="17"/>
                <w:szCs w:val="17"/>
              </w:rPr>
            </w:pPr>
            <w:r w:rsidRPr="00B5421B">
              <w:rPr>
                <w:rFonts w:ascii="Arial" w:hAnsi="Arial" w:cs="Arial"/>
                <w:color w:val="000000"/>
                <w:sz w:val="17"/>
                <w:szCs w:val="17"/>
              </w:rPr>
              <w:t xml:space="preserve">The connecting terminals for the jumpers </w:t>
            </w:r>
            <w:r>
              <w:rPr>
                <w:rFonts w:ascii="Arial" w:hAnsi="Arial" w:cs="Arial"/>
                <w:color w:val="000000"/>
                <w:sz w:val="17"/>
                <w:szCs w:val="17"/>
              </w:rPr>
              <w:t>ar</w:t>
            </w:r>
            <w:r w:rsidRPr="00B5421B">
              <w:rPr>
                <w:rFonts w:ascii="Arial" w:hAnsi="Arial" w:cs="Arial"/>
                <w:color w:val="000000"/>
                <w:sz w:val="17"/>
                <w:szCs w:val="17"/>
              </w:rPr>
              <w:t>e accessible and located in the same terminal block for all 16 channels to assure full compatibility of all cabinet assemblies with "210 Plus" conflict monitor units.</w:t>
            </w:r>
          </w:p>
        </w:tc>
        <w:tc>
          <w:tcPr>
            <w:tcW w:w="1260" w:type="dxa"/>
            <w:vMerge w:val="restart"/>
          </w:tcPr>
          <w:p w14:paraId="3EE94519" w14:textId="16FFC257"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160C9E3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D1F2894"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20EA8F56" w14:textId="77777777" w:rsidTr="004D3846">
        <w:trPr>
          <w:cantSplit/>
          <w:trHeight w:val="288"/>
        </w:trPr>
        <w:tc>
          <w:tcPr>
            <w:tcW w:w="540" w:type="dxa"/>
            <w:vMerge/>
          </w:tcPr>
          <w:p w14:paraId="44300DA7"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02889EAE" w14:textId="77777777" w:rsidR="00912768" w:rsidRPr="00722593" w:rsidRDefault="00912768" w:rsidP="00912768">
            <w:pPr>
              <w:tabs>
                <w:tab w:val="left" w:pos="1080"/>
              </w:tabs>
              <w:rPr>
                <w:rFonts w:ascii="Arial" w:hAnsi="Arial" w:cs="Arial"/>
                <w:sz w:val="17"/>
                <w:szCs w:val="17"/>
              </w:rPr>
            </w:pPr>
          </w:p>
        </w:tc>
        <w:tc>
          <w:tcPr>
            <w:tcW w:w="5130" w:type="dxa"/>
            <w:vMerge/>
          </w:tcPr>
          <w:p w14:paraId="4E3C38F9" w14:textId="77777777" w:rsidR="00912768" w:rsidRPr="00B5421B" w:rsidRDefault="00912768" w:rsidP="00912768">
            <w:pPr>
              <w:rPr>
                <w:rFonts w:ascii="Arial" w:hAnsi="Arial" w:cs="Arial"/>
                <w:color w:val="000000"/>
                <w:sz w:val="17"/>
                <w:szCs w:val="17"/>
              </w:rPr>
            </w:pPr>
          </w:p>
        </w:tc>
        <w:tc>
          <w:tcPr>
            <w:tcW w:w="1260" w:type="dxa"/>
            <w:vMerge/>
          </w:tcPr>
          <w:p w14:paraId="77629866" w14:textId="77777777" w:rsidR="00912768" w:rsidRDefault="00912768" w:rsidP="00912768">
            <w:pPr>
              <w:tabs>
                <w:tab w:val="left" w:pos="1080"/>
              </w:tabs>
              <w:jc w:val="center"/>
              <w:rPr>
                <w:rFonts w:ascii="Arial" w:hAnsi="Arial" w:cs="Arial"/>
                <w:sz w:val="17"/>
                <w:szCs w:val="17"/>
              </w:rPr>
            </w:pPr>
          </w:p>
        </w:tc>
        <w:tc>
          <w:tcPr>
            <w:tcW w:w="4410" w:type="dxa"/>
          </w:tcPr>
          <w:p w14:paraId="1C7D8023"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5A97497" w14:textId="77777777" w:rsidR="00912768" w:rsidRPr="001A6150" w:rsidRDefault="00912768" w:rsidP="00912768">
            <w:pPr>
              <w:jc w:val="center"/>
              <w:rPr>
                <w:rFonts w:ascii="Arial" w:hAnsi="Arial" w:cs="Arial"/>
                <w:sz w:val="17"/>
                <w:szCs w:val="17"/>
              </w:rPr>
            </w:pPr>
          </w:p>
        </w:tc>
      </w:tr>
      <w:tr w:rsidR="00912768" w:rsidRPr="001A6150" w14:paraId="717FFA5D" w14:textId="77777777" w:rsidTr="00FF5657">
        <w:trPr>
          <w:cantSplit/>
          <w:trHeight w:val="288"/>
        </w:trPr>
        <w:tc>
          <w:tcPr>
            <w:tcW w:w="540" w:type="dxa"/>
          </w:tcPr>
          <w:p w14:paraId="0CEA6800" w14:textId="62D2026B"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73</w:t>
            </w:r>
            <w:r w:rsidRPr="00444172">
              <w:rPr>
                <w:rFonts w:ascii="Arial" w:hAnsi="Arial" w:cs="Arial"/>
                <w:sz w:val="17"/>
                <w:szCs w:val="17"/>
              </w:rPr>
              <w:fldChar w:fldCharType="end"/>
            </w:r>
          </w:p>
        </w:tc>
        <w:tc>
          <w:tcPr>
            <w:tcW w:w="1368" w:type="dxa"/>
          </w:tcPr>
          <w:p w14:paraId="17A47256"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995-11.3.8</w:t>
            </w:r>
          </w:p>
        </w:tc>
        <w:tc>
          <w:tcPr>
            <w:tcW w:w="5130" w:type="dxa"/>
          </w:tcPr>
          <w:p w14:paraId="1AC318C6" w14:textId="46AB9C66" w:rsidR="00912768" w:rsidRPr="00A21FCF" w:rsidRDefault="00912768" w:rsidP="00912768">
            <w:pPr>
              <w:rPr>
                <w:rFonts w:ascii="Arial" w:hAnsi="Arial" w:cs="Arial"/>
                <w:sz w:val="17"/>
                <w:szCs w:val="17"/>
              </w:rPr>
            </w:pPr>
            <w:r w:rsidRPr="00FF5657">
              <w:rPr>
                <w:rFonts w:ascii="Arial" w:hAnsi="Arial" w:cs="Arial"/>
                <w:sz w:val="17"/>
                <w:szCs w:val="17"/>
              </w:rPr>
              <w:t xml:space="preserve">Cabinet includes police doors and panels. </w:t>
            </w:r>
          </w:p>
        </w:tc>
        <w:tc>
          <w:tcPr>
            <w:tcW w:w="1260" w:type="dxa"/>
          </w:tcPr>
          <w:p w14:paraId="499A1B00" w14:textId="6CCF4551"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380ABC3F"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EE49049"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36ECB6B7" w14:textId="77777777" w:rsidTr="00321DD5">
        <w:trPr>
          <w:cantSplit/>
        </w:trPr>
        <w:tc>
          <w:tcPr>
            <w:tcW w:w="540" w:type="dxa"/>
          </w:tcPr>
          <w:p w14:paraId="61899ED9" w14:textId="2DB3ABEC"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74</w:t>
            </w:r>
            <w:r w:rsidRPr="00444172">
              <w:rPr>
                <w:rFonts w:ascii="Arial" w:hAnsi="Arial" w:cs="Arial"/>
                <w:sz w:val="17"/>
                <w:szCs w:val="17"/>
              </w:rPr>
              <w:fldChar w:fldCharType="end"/>
            </w:r>
          </w:p>
        </w:tc>
        <w:tc>
          <w:tcPr>
            <w:tcW w:w="1368" w:type="dxa"/>
          </w:tcPr>
          <w:p w14:paraId="779FC50B" w14:textId="5D449F75" w:rsidR="00912768" w:rsidRPr="00722593" w:rsidRDefault="00912768" w:rsidP="00912768">
            <w:pPr>
              <w:tabs>
                <w:tab w:val="left" w:pos="1080"/>
              </w:tabs>
              <w:rPr>
                <w:rFonts w:ascii="Arial" w:hAnsi="Arial" w:cs="Arial"/>
                <w:sz w:val="17"/>
                <w:szCs w:val="17"/>
              </w:rPr>
            </w:pPr>
          </w:p>
        </w:tc>
        <w:tc>
          <w:tcPr>
            <w:tcW w:w="5130" w:type="dxa"/>
          </w:tcPr>
          <w:p w14:paraId="47572B82" w14:textId="2CA628DE" w:rsidR="00912768" w:rsidRPr="00A21FCF" w:rsidRDefault="00912768" w:rsidP="00912768">
            <w:pPr>
              <w:rPr>
                <w:rFonts w:ascii="Arial" w:hAnsi="Arial" w:cs="Arial"/>
                <w:sz w:val="17"/>
                <w:szCs w:val="17"/>
              </w:rPr>
            </w:pPr>
            <w:r w:rsidRPr="00FF5657">
              <w:rPr>
                <w:rFonts w:ascii="Arial" w:hAnsi="Arial" w:cs="Arial"/>
                <w:sz w:val="17"/>
                <w:szCs w:val="17"/>
              </w:rPr>
              <w:t>The police panel includes text informing officers that yellow and all-red clearance intervals are timed internally.</w:t>
            </w:r>
          </w:p>
        </w:tc>
        <w:tc>
          <w:tcPr>
            <w:tcW w:w="1260" w:type="dxa"/>
          </w:tcPr>
          <w:p w14:paraId="762D0572" w14:textId="66A319BA"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3836E3D8"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CCFB202"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4919FDD4" w14:textId="77777777" w:rsidTr="00826496">
        <w:trPr>
          <w:cantSplit/>
          <w:trHeight w:val="293"/>
        </w:trPr>
        <w:tc>
          <w:tcPr>
            <w:tcW w:w="540" w:type="dxa"/>
            <w:vMerge w:val="restart"/>
          </w:tcPr>
          <w:p w14:paraId="322A68F7" w14:textId="60D74989"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75</w:t>
            </w:r>
            <w:r w:rsidRPr="00444172">
              <w:rPr>
                <w:rFonts w:ascii="Arial" w:hAnsi="Arial" w:cs="Arial"/>
                <w:sz w:val="17"/>
                <w:szCs w:val="17"/>
              </w:rPr>
              <w:fldChar w:fldCharType="end"/>
            </w:r>
          </w:p>
        </w:tc>
        <w:tc>
          <w:tcPr>
            <w:tcW w:w="1368" w:type="dxa"/>
            <w:vMerge w:val="restart"/>
          </w:tcPr>
          <w:p w14:paraId="2009A772" w14:textId="3DB2159C" w:rsidR="00912768" w:rsidRPr="00722593" w:rsidRDefault="00912768" w:rsidP="00912768">
            <w:pPr>
              <w:tabs>
                <w:tab w:val="left" w:pos="1080"/>
              </w:tabs>
              <w:rPr>
                <w:rFonts w:ascii="Arial" w:hAnsi="Arial" w:cs="Arial"/>
                <w:sz w:val="17"/>
                <w:szCs w:val="17"/>
              </w:rPr>
            </w:pPr>
          </w:p>
        </w:tc>
        <w:tc>
          <w:tcPr>
            <w:tcW w:w="5130" w:type="dxa"/>
            <w:vMerge w:val="restart"/>
          </w:tcPr>
          <w:p w14:paraId="2D69807B" w14:textId="39C148EF" w:rsidR="00912768" w:rsidRPr="00722593" w:rsidRDefault="00912768" w:rsidP="00912768">
            <w:pPr>
              <w:tabs>
                <w:tab w:val="left" w:pos="1080"/>
              </w:tabs>
              <w:rPr>
                <w:rFonts w:ascii="Arial" w:hAnsi="Arial" w:cs="Arial"/>
                <w:sz w:val="17"/>
                <w:szCs w:val="17"/>
              </w:rPr>
            </w:pPr>
            <w:r w:rsidRPr="000C4AE8">
              <w:rPr>
                <w:rFonts w:ascii="Arial" w:hAnsi="Arial" w:cs="Arial"/>
                <w:sz w:val="17"/>
                <w:szCs w:val="17"/>
              </w:rPr>
              <w:t xml:space="preserve">Police switch panels include a manual </w:t>
            </w:r>
            <w:r>
              <w:rPr>
                <w:rFonts w:ascii="Arial" w:hAnsi="Arial" w:cs="Arial"/>
                <w:sz w:val="17"/>
                <w:szCs w:val="17"/>
              </w:rPr>
              <w:t xml:space="preserve">1/4-inch diameter three circuit phone plug with the </w:t>
            </w:r>
            <w:r w:rsidRPr="000C4AE8">
              <w:rPr>
                <w:rFonts w:ascii="Arial" w:hAnsi="Arial" w:cs="Arial"/>
                <w:sz w:val="17"/>
                <w:szCs w:val="17"/>
              </w:rPr>
              <w:t>tip and ring (middle) circuits of the jack</w:t>
            </w:r>
            <w:r>
              <w:rPr>
                <w:rFonts w:ascii="Arial" w:hAnsi="Arial" w:cs="Arial"/>
                <w:sz w:val="17"/>
                <w:szCs w:val="17"/>
              </w:rPr>
              <w:t xml:space="preserve"> connected</w:t>
            </w:r>
            <w:r w:rsidRPr="000C4AE8">
              <w:rPr>
                <w:rFonts w:ascii="Arial" w:hAnsi="Arial" w:cs="Arial"/>
                <w:sz w:val="17"/>
                <w:szCs w:val="17"/>
              </w:rPr>
              <w:t xml:space="preserve"> to the logic ground and the interval advance inputs of controller unit.</w:t>
            </w:r>
          </w:p>
        </w:tc>
        <w:tc>
          <w:tcPr>
            <w:tcW w:w="1260" w:type="dxa"/>
            <w:vMerge w:val="restart"/>
          </w:tcPr>
          <w:p w14:paraId="4372ADC6" w14:textId="1A1EE497"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21815C8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AC7411D"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912768" w:rsidRPr="00722593" w14:paraId="2864ACF7" w14:textId="77777777" w:rsidTr="00321DD5">
        <w:trPr>
          <w:cantSplit/>
          <w:trHeight w:val="292"/>
        </w:trPr>
        <w:tc>
          <w:tcPr>
            <w:tcW w:w="540" w:type="dxa"/>
            <w:vMerge/>
          </w:tcPr>
          <w:p w14:paraId="052B9772"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45D9354" w14:textId="77777777" w:rsidR="00912768" w:rsidRDefault="00912768" w:rsidP="00912768">
            <w:pPr>
              <w:tabs>
                <w:tab w:val="left" w:pos="1080"/>
              </w:tabs>
              <w:rPr>
                <w:rFonts w:ascii="Arial" w:hAnsi="Arial" w:cs="Arial"/>
                <w:sz w:val="17"/>
                <w:szCs w:val="17"/>
              </w:rPr>
            </w:pPr>
          </w:p>
        </w:tc>
        <w:tc>
          <w:tcPr>
            <w:tcW w:w="5130" w:type="dxa"/>
            <w:vMerge/>
          </w:tcPr>
          <w:p w14:paraId="44E9F015" w14:textId="77777777" w:rsidR="00912768" w:rsidRPr="00B5421B" w:rsidRDefault="00912768" w:rsidP="00912768">
            <w:pPr>
              <w:tabs>
                <w:tab w:val="left" w:pos="1080"/>
              </w:tabs>
              <w:rPr>
                <w:rFonts w:ascii="Arial" w:hAnsi="Arial" w:cs="Arial"/>
                <w:sz w:val="17"/>
                <w:szCs w:val="17"/>
              </w:rPr>
            </w:pPr>
          </w:p>
        </w:tc>
        <w:tc>
          <w:tcPr>
            <w:tcW w:w="1260" w:type="dxa"/>
            <w:vMerge/>
          </w:tcPr>
          <w:p w14:paraId="5DAC2520" w14:textId="77777777" w:rsidR="00912768" w:rsidRDefault="00912768" w:rsidP="00912768">
            <w:pPr>
              <w:tabs>
                <w:tab w:val="left" w:pos="1080"/>
              </w:tabs>
              <w:jc w:val="center"/>
              <w:rPr>
                <w:rFonts w:ascii="Arial" w:hAnsi="Arial" w:cs="Arial"/>
                <w:sz w:val="17"/>
                <w:szCs w:val="17"/>
              </w:rPr>
            </w:pPr>
          </w:p>
        </w:tc>
        <w:tc>
          <w:tcPr>
            <w:tcW w:w="4410" w:type="dxa"/>
          </w:tcPr>
          <w:p w14:paraId="3019321D"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1A4552E" w14:textId="77777777" w:rsidR="00912768" w:rsidRPr="001A6150" w:rsidRDefault="00912768" w:rsidP="00912768">
            <w:pPr>
              <w:tabs>
                <w:tab w:val="left" w:pos="1080"/>
              </w:tabs>
              <w:jc w:val="center"/>
              <w:rPr>
                <w:rFonts w:ascii="Arial" w:hAnsi="Arial" w:cs="Arial"/>
                <w:sz w:val="17"/>
                <w:szCs w:val="17"/>
              </w:rPr>
            </w:pPr>
          </w:p>
        </w:tc>
      </w:tr>
      <w:tr w:rsidR="00912768" w:rsidRPr="00722593" w14:paraId="0EE3B036" w14:textId="77777777" w:rsidTr="00826496">
        <w:trPr>
          <w:cantSplit/>
          <w:trHeight w:val="220"/>
        </w:trPr>
        <w:tc>
          <w:tcPr>
            <w:tcW w:w="540" w:type="dxa"/>
            <w:vMerge w:val="restart"/>
          </w:tcPr>
          <w:p w14:paraId="394C3EBF" w14:textId="3E2CED94"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76</w:t>
            </w:r>
            <w:r w:rsidRPr="00444172">
              <w:rPr>
                <w:rFonts w:ascii="Arial" w:hAnsi="Arial" w:cs="Arial"/>
                <w:sz w:val="17"/>
                <w:szCs w:val="17"/>
              </w:rPr>
              <w:fldChar w:fldCharType="end"/>
            </w:r>
          </w:p>
        </w:tc>
        <w:tc>
          <w:tcPr>
            <w:tcW w:w="1368" w:type="dxa"/>
            <w:vMerge w:val="restart"/>
          </w:tcPr>
          <w:p w14:paraId="3D0FF60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85D95A7" w14:textId="77777777" w:rsidR="00912768" w:rsidRPr="00722593" w:rsidRDefault="00912768" w:rsidP="00912768">
            <w:pPr>
              <w:tabs>
                <w:tab w:val="left" w:pos="1080"/>
              </w:tabs>
              <w:rPr>
                <w:rFonts w:ascii="Arial" w:hAnsi="Arial" w:cs="Arial"/>
                <w:sz w:val="17"/>
                <w:szCs w:val="17"/>
              </w:rPr>
            </w:pPr>
            <w:r w:rsidRPr="008F1DB2">
              <w:rPr>
                <w:rFonts w:ascii="Arial" w:hAnsi="Arial" w:cs="Arial"/>
                <w:color w:val="000000"/>
                <w:sz w:val="17"/>
                <w:szCs w:val="17"/>
              </w:rPr>
              <w:t xml:space="preserve">When the manual hand cord is plugged into the jack and the pushbutton is pressed, logic ground </w:t>
            </w:r>
            <w:r>
              <w:rPr>
                <w:rFonts w:ascii="Arial" w:hAnsi="Arial" w:cs="Arial"/>
                <w:color w:val="000000"/>
                <w:sz w:val="17"/>
                <w:szCs w:val="17"/>
              </w:rPr>
              <w:t>is</w:t>
            </w:r>
            <w:r w:rsidRPr="008F1DB2">
              <w:rPr>
                <w:rFonts w:ascii="Arial" w:hAnsi="Arial" w:cs="Arial"/>
                <w:color w:val="000000"/>
                <w:sz w:val="17"/>
                <w:szCs w:val="17"/>
              </w:rPr>
              <w:t xml:space="preserve"> connected to the interval advance input of the controller unit.</w:t>
            </w:r>
          </w:p>
        </w:tc>
        <w:tc>
          <w:tcPr>
            <w:tcW w:w="1260" w:type="dxa"/>
            <w:vMerge w:val="restart"/>
          </w:tcPr>
          <w:p w14:paraId="2942E2DD" w14:textId="2E343D8A"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0605FEC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F0C88AA"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912768" w:rsidRPr="00722593" w14:paraId="15B41BA6" w14:textId="77777777" w:rsidTr="00F740C1">
        <w:trPr>
          <w:cantSplit/>
          <w:trHeight w:val="288"/>
        </w:trPr>
        <w:tc>
          <w:tcPr>
            <w:tcW w:w="540" w:type="dxa"/>
            <w:vMerge/>
          </w:tcPr>
          <w:p w14:paraId="4FEBC1E9"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227AEDA0" w14:textId="77777777" w:rsidR="00912768" w:rsidRPr="00722593" w:rsidRDefault="00912768" w:rsidP="00912768">
            <w:pPr>
              <w:tabs>
                <w:tab w:val="left" w:pos="1080"/>
              </w:tabs>
              <w:rPr>
                <w:rFonts w:ascii="Arial" w:hAnsi="Arial" w:cs="Arial"/>
                <w:sz w:val="17"/>
                <w:szCs w:val="17"/>
              </w:rPr>
            </w:pPr>
          </w:p>
        </w:tc>
        <w:tc>
          <w:tcPr>
            <w:tcW w:w="5130" w:type="dxa"/>
            <w:vMerge/>
          </w:tcPr>
          <w:p w14:paraId="60FACEC4" w14:textId="77777777" w:rsidR="00912768" w:rsidRPr="00B5421B" w:rsidRDefault="00912768" w:rsidP="00912768">
            <w:pPr>
              <w:tabs>
                <w:tab w:val="left" w:pos="1080"/>
              </w:tabs>
              <w:rPr>
                <w:rFonts w:ascii="Arial" w:hAnsi="Arial" w:cs="Arial"/>
                <w:sz w:val="17"/>
                <w:szCs w:val="17"/>
              </w:rPr>
            </w:pPr>
          </w:p>
        </w:tc>
        <w:tc>
          <w:tcPr>
            <w:tcW w:w="1260" w:type="dxa"/>
            <w:vMerge/>
          </w:tcPr>
          <w:p w14:paraId="10DB2586" w14:textId="77777777" w:rsidR="00912768" w:rsidRDefault="00912768" w:rsidP="00912768">
            <w:pPr>
              <w:tabs>
                <w:tab w:val="left" w:pos="1080"/>
              </w:tabs>
              <w:jc w:val="center"/>
              <w:rPr>
                <w:rFonts w:ascii="Arial" w:hAnsi="Arial" w:cs="Arial"/>
                <w:sz w:val="17"/>
                <w:szCs w:val="17"/>
              </w:rPr>
            </w:pPr>
          </w:p>
        </w:tc>
        <w:tc>
          <w:tcPr>
            <w:tcW w:w="4410" w:type="dxa"/>
          </w:tcPr>
          <w:p w14:paraId="423B43DF"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6A792B5" w14:textId="77777777" w:rsidR="00912768" w:rsidRPr="001A6150" w:rsidRDefault="00912768" w:rsidP="00912768">
            <w:pPr>
              <w:tabs>
                <w:tab w:val="left" w:pos="1080"/>
              </w:tabs>
              <w:jc w:val="center"/>
              <w:rPr>
                <w:rFonts w:ascii="Arial" w:hAnsi="Arial" w:cs="Arial"/>
                <w:sz w:val="17"/>
                <w:szCs w:val="17"/>
              </w:rPr>
            </w:pPr>
          </w:p>
        </w:tc>
      </w:tr>
      <w:tr w:rsidR="00912768" w:rsidRPr="00722593" w14:paraId="71783557" w14:textId="77777777" w:rsidTr="00321DD5">
        <w:trPr>
          <w:cantSplit/>
        </w:trPr>
        <w:tc>
          <w:tcPr>
            <w:tcW w:w="540" w:type="dxa"/>
          </w:tcPr>
          <w:p w14:paraId="39956661" w14:textId="5CA31451"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lastRenderedPageBreak/>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77</w:t>
            </w:r>
            <w:r w:rsidRPr="00444172">
              <w:rPr>
                <w:rFonts w:ascii="Arial" w:hAnsi="Arial" w:cs="Arial"/>
                <w:sz w:val="17"/>
                <w:szCs w:val="17"/>
              </w:rPr>
              <w:fldChar w:fldCharType="end"/>
            </w:r>
          </w:p>
        </w:tc>
        <w:tc>
          <w:tcPr>
            <w:tcW w:w="1368" w:type="dxa"/>
          </w:tcPr>
          <w:p w14:paraId="33855E1F" w14:textId="77777777" w:rsidR="00912768" w:rsidRPr="00722593" w:rsidRDefault="00912768" w:rsidP="00912768">
            <w:pPr>
              <w:tabs>
                <w:tab w:val="left" w:pos="1080"/>
              </w:tabs>
              <w:rPr>
                <w:rFonts w:ascii="Arial" w:hAnsi="Arial" w:cs="Arial"/>
                <w:sz w:val="17"/>
                <w:szCs w:val="17"/>
              </w:rPr>
            </w:pPr>
          </w:p>
        </w:tc>
        <w:tc>
          <w:tcPr>
            <w:tcW w:w="5130" w:type="dxa"/>
          </w:tcPr>
          <w:p w14:paraId="1E789EA9" w14:textId="08E1FB51" w:rsidR="00912768" w:rsidRPr="00722593" w:rsidRDefault="00912768" w:rsidP="00912768">
            <w:pPr>
              <w:tabs>
                <w:tab w:val="left" w:pos="1080"/>
              </w:tabs>
              <w:rPr>
                <w:rFonts w:ascii="Arial" w:hAnsi="Arial" w:cs="Arial"/>
                <w:sz w:val="17"/>
                <w:szCs w:val="17"/>
              </w:rPr>
            </w:pPr>
            <w:r w:rsidRPr="00FF5657">
              <w:rPr>
                <w:rFonts w:ascii="Arial" w:hAnsi="Arial" w:cs="Arial"/>
                <w:color w:val="000000"/>
                <w:sz w:val="17"/>
                <w:szCs w:val="17"/>
              </w:rPr>
              <w:t>The pushbutton cord has a minimum length of 6 feet with a 1/4-inch diameter three circuit plug connected to one end and a hand-held manual pushbutton at the other end.</w:t>
            </w:r>
          </w:p>
        </w:tc>
        <w:tc>
          <w:tcPr>
            <w:tcW w:w="1260" w:type="dxa"/>
          </w:tcPr>
          <w:p w14:paraId="146B733E" w14:textId="252991F4"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7930CDB0"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04FD3AB"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1A6150" w14:paraId="3909C23D" w14:textId="77777777" w:rsidTr="00A21FCF">
        <w:trPr>
          <w:cantSplit/>
          <w:trHeight w:val="265"/>
        </w:trPr>
        <w:tc>
          <w:tcPr>
            <w:tcW w:w="540" w:type="dxa"/>
            <w:vMerge w:val="restart"/>
          </w:tcPr>
          <w:p w14:paraId="1FE82180" w14:textId="774F4130"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78</w:t>
            </w:r>
            <w:r w:rsidRPr="00444172">
              <w:rPr>
                <w:rFonts w:ascii="Arial" w:hAnsi="Arial" w:cs="Arial"/>
                <w:sz w:val="17"/>
                <w:szCs w:val="17"/>
              </w:rPr>
              <w:fldChar w:fldCharType="end"/>
            </w:r>
          </w:p>
        </w:tc>
        <w:tc>
          <w:tcPr>
            <w:tcW w:w="1368" w:type="dxa"/>
            <w:vMerge w:val="restart"/>
          </w:tcPr>
          <w:p w14:paraId="2759F994"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1C86095" w14:textId="62C59B32" w:rsidR="00912768" w:rsidRPr="00C845BC" w:rsidRDefault="00912768" w:rsidP="00912768">
            <w:pPr>
              <w:rPr>
                <w:rFonts w:ascii="Arial" w:hAnsi="Arial" w:cs="Arial"/>
                <w:color w:val="000000"/>
                <w:sz w:val="17"/>
                <w:szCs w:val="17"/>
              </w:rPr>
            </w:pPr>
            <w:r w:rsidRPr="00FF5657">
              <w:rPr>
                <w:rFonts w:ascii="Arial" w:hAnsi="Arial" w:cs="Arial"/>
                <w:color w:val="000000"/>
                <w:sz w:val="17"/>
                <w:szCs w:val="17"/>
              </w:rPr>
              <w:t xml:space="preserve">A complete cycle (push-release) of the manual pushbutton terminates the controller unit interval that is active. </w:t>
            </w:r>
          </w:p>
        </w:tc>
        <w:tc>
          <w:tcPr>
            <w:tcW w:w="1260" w:type="dxa"/>
            <w:vMerge w:val="restart"/>
          </w:tcPr>
          <w:p w14:paraId="3F2E0859" w14:textId="46D107AB" w:rsidR="00912768" w:rsidRPr="00722593" w:rsidRDefault="00912768" w:rsidP="00912768">
            <w:pPr>
              <w:tabs>
                <w:tab w:val="left" w:pos="1080"/>
              </w:tabs>
              <w:jc w:val="center"/>
              <w:rPr>
                <w:rFonts w:ascii="Arial" w:hAnsi="Arial" w:cs="Arial"/>
                <w:sz w:val="17"/>
                <w:szCs w:val="17"/>
              </w:rPr>
            </w:pPr>
            <w:r w:rsidRPr="000B0E2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B0E2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B0E2A">
              <w:rPr>
                <w:rFonts w:ascii="Arial" w:hAnsi="Arial" w:cs="Arial"/>
                <w:sz w:val="17"/>
                <w:szCs w:val="17"/>
              </w:rPr>
              <w:fldChar w:fldCharType="end"/>
            </w:r>
          </w:p>
        </w:tc>
        <w:tc>
          <w:tcPr>
            <w:tcW w:w="4410" w:type="dxa"/>
          </w:tcPr>
          <w:p w14:paraId="64031E77"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6B496CA"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Functional Inspection</w:t>
            </w:r>
          </w:p>
        </w:tc>
      </w:tr>
      <w:tr w:rsidR="00A21FCF" w:rsidRPr="001A6150" w14:paraId="41AC1BED" w14:textId="77777777" w:rsidTr="00FF5657">
        <w:trPr>
          <w:cantSplit/>
          <w:trHeight w:val="288"/>
        </w:trPr>
        <w:tc>
          <w:tcPr>
            <w:tcW w:w="540" w:type="dxa"/>
            <w:vMerge/>
          </w:tcPr>
          <w:p w14:paraId="0A5D7ED1" w14:textId="77777777" w:rsidR="00A21FCF" w:rsidRPr="00444172" w:rsidRDefault="00A21FCF" w:rsidP="002F66CB">
            <w:pPr>
              <w:tabs>
                <w:tab w:val="left" w:pos="1080"/>
              </w:tabs>
              <w:jc w:val="center"/>
              <w:rPr>
                <w:rFonts w:ascii="Arial" w:hAnsi="Arial" w:cs="Arial"/>
                <w:sz w:val="17"/>
                <w:szCs w:val="17"/>
              </w:rPr>
            </w:pPr>
            <w:bookmarkStart w:id="11" w:name="_Hlk137741273"/>
          </w:p>
        </w:tc>
        <w:tc>
          <w:tcPr>
            <w:tcW w:w="1368" w:type="dxa"/>
            <w:vMerge/>
          </w:tcPr>
          <w:p w14:paraId="3FD6C209" w14:textId="77777777" w:rsidR="00A21FCF" w:rsidRPr="00722593" w:rsidRDefault="00A21FCF" w:rsidP="002F66CB">
            <w:pPr>
              <w:tabs>
                <w:tab w:val="left" w:pos="1080"/>
              </w:tabs>
              <w:rPr>
                <w:rFonts w:ascii="Arial" w:hAnsi="Arial" w:cs="Arial"/>
                <w:sz w:val="17"/>
                <w:szCs w:val="17"/>
              </w:rPr>
            </w:pPr>
          </w:p>
        </w:tc>
        <w:tc>
          <w:tcPr>
            <w:tcW w:w="5130" w:type="dxa"/>
            <w:vMerge/>
          </w:tcPr>
          <w:p w14:paraId="2CDEB042" w14:textId="77777777" w:rsidR="00A21FCF" w:rsidRPr="00FF5657" w:rsidRDefault="00A21FCF" w:rsidP="002F66CB">
            <w:pPr>
              <w:rPr>
                <w:rFonts w:ascii="Arial" w:hAnsi="Arial" w:cs="Arial"/>
                <w:color w:val="000000"/>
                <w:sz w:val="17"/>
                <w:szCs w:val="17"/>
              </w:rPr>
            </w:pPr>
          </w:p>
        </w:tc>
        <w:tc>
          <w:tcPr>
            <w:tcW w:w="1260" w:type="dxa"/>
            <w:vMerge/>
          </w:tcPr>
          <w:p w14:paraId="761C9769" w14:textId="77777777" w:rsidR="00A21FCF" w:rsidRDefault="00A21FCF" w:rsidP="002F66CB">
            <w:pPr>
              <w:tabs>
                <w:tab w:val="left" w:pos="1080"/>
              </w:tabs>
              <w:jc w:val="center"/>
              <w:rPr>
                <w:rFonts w:ascii="Arial" w:hAnsi="Arial" w:cs="Arial"/>
                <w:sz w:val="17"/>
                <w:szCs w:val="17"/>
              </w:rPr>
            </w:pPr>
          </w:p>
        </w:tc>
        <w:tc>
          <w:tcPr>
            <w:tcW w:w="4410" w:type="dxa"/>
          </w:tcPr>
          <w:p w14:paraId="41E98344" w14:textId="1951032D" w:rsidR="00A21FCF" w:rsidRDefault="00A21FCF" w:rsidP="002F66CB">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65DA5BD" w14:textId="77777777" w:rsidR="00A21FCF" w:rsidRDefault="00A21FCF" w:rsidP="002F66CB">
            <w:pPr>
              <w:jc w:val="center"/>
              <w:rPr>
                <w:rFonts w:ascii="Arial" w:hAnsi="Arial" w:cs="Arial"/>
                <w:sz w:val="17"/>
                <w:szCs w:val="17"/>
              </w:rPr>
            </w:pPr>
          </w:p>
        </w:tc>
      </w:tr>
      <w:bookmarkEnd w:id="11"/>
      <w:tr w:rsidR="00912768" w:rsidRPr="00722593" w14:paraId="6D6B0C8E" w14:textId="77777777" w:rsidTr="00826496">
        <w:trPr>
          <w:cantSplit/>
          <w:trHeight w:val="220"/>
        </w:trPr>
        <w:tc>
          <w:tcPr>
            <w:tcW w:w="540" w:type="dxa"/>
            <w:vMerge w:val="restart"/>
          </w:tcPr>
          <w:p w14:paraId="2BA32BDD" w14:textId="3684BF81"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79</w:t>
            </w:r>
            <w:r w:rsidRPr="00444172">
              <w:rPr>
                <w:rFonts w:ascii="Arial" w:hAnsi="Arial" w:cs="Arial"/>
                <w:sz w:val="17"/>
                <w:szCs w:val="17"/>
              </w:rPr>
              <w:fldChar w:fldCharType="end"/>
            </w:r>
          </w:p>
        </w:tc>
        <w:tc>
          <w:tcPr>
            <w:tcW w:w="1368" w:type="dxa"/>
            <w:vMerge w:val="restart"/>
          </w:tcPr>
          <w:p w14:paraId="2DD68E6F"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B23074D" w14:textId="616F47D4" w:rsidR="00912768" w:rsidRPr="00C845BC" w:rsidRDefault="00912768" w:rsidP="00912768">
            <w:pPr>
              <w:rPr>
                <w:rFonts w:ascii="Arial" w:hAnsi="Arial" w:cs="Arial"/>
                <w:color w:val="000000"/>
                <w:sz w:val="17"/>
                <w:szCs w:val="17"/>
              </w:rPr>
            </w:pPr>
            <w:r w:rsidRPr="00FF5657">
              <w:rPr>
                <w:rFonts w:ascii="Arial" w:hAnsi="Arial" w:cs="Arial"/>
                <w:color w:val="000000"/>
                <w:sz w:val="17"/>
                <w:szCs w:val="17"/>
              </w:rPr>
              <w:t>Cycling the push-button during the vehicular yellow or all red clearance intervals does not terminate the timing of those intervals.</w:t>
            </w:r>
          </w:p>
        </w:tc>
        <w:tc>
          <w:tcPr>
            <w:tcW w:w="1260" w:type="dxa"/>
            <w:vMerge w:val="restart"/>
          </w:tcPr>
          <w:p w14:paraId="29DBD9AF" w14:textId="10B0D644" w:rsidR="00912768" w:rsidRPr="00722593" w:rsidRDefault="00912768" w:rsidP="00912768">
            <w:pPr>
              <w:tabs>
                <w:tab w:val="left" w:pos="1080"/>
              </w:tabs>
              <w:jc w:val="center"/>
              <w:rPr>
                <w:rFonts w:ascii="Arial" w:hAnsi="Arial" w:cs="Arial"/>
                <w:sz w:val="17"/>
                <w:szCs w:val="17"/>
              </w:rPr>
            </w:pPr>
            <w:r w:rsidRPr="005C553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553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5C553B">
              <w:rPr>
                <w:rFonts w:ascii="Arial" w:hAnsi="Arial" w:cs="Arial"/>
                <w:sz w:val="17"/>
                <w:szCs w:val="17"/>
              </w:rPr>
              <w:fldChar w:fldCharType="end"/>
            </w:r>
          </w:p>
        </w:tc>
        <w:tc>
          <w:tcPr>
            <w:tcW w:w="4410" w:type="dxa"/>
          </w:tcPr>
          <w:p w14:paraId="723AD7B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671F905"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Functional Inspection</w:t>
            </w:r>
          </w:p>
        </w:tc>
      </w:tr>
      <w:tr w:rsidR="00912768" w:rsidRPr="00722593" w14:paraId="7AEC758F" w14:textId="77777777" w:rsidTr="00C561EC">
        <w:trPr>
          <w:cantSplit/>
          <w:trHeight w:val="288"/>
        </w:trPr>
        <w:tc>
          <w:tcPr>
            <w:tcW w:w="540" w:type="dxa"/>
            <w:vMerge/>
          </w:tcPr>
          <w:p w14:paraId="3ECD9853"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05981FD" w14:textId="77777777" w:rsidR="00912768" w:rsidRPr="00722593" w:rsidRDefault="00912768" w:rsidP="00912768">
            <w:pPr>
              <w:tabs>
                <w:tab w:val="left" w:pos="1080"/>
              </w:tabs>
              <w:rPr>
                <w:rFonts w:ascii="Arial" w:hAnsi="Arial" w:cs="Arial"/>
                <w:sz w:val="17"/>
                <w:szCs w:val="17"/>
              </w:rPr>
            </w:pPr>
          </w:p>
        </w:tc>
        <w:tc>
          <w:tcPr>
            <w:tcW w:w="5130" w:type="dxa"/>
            <w:vMerge/>
          </w:tcPr>
          <w:p w14:paraId="34DCBEF2" w14:textId="77777777" w:rsidR="00912768" w:rsidRPr="00CB7587" w:rsidRDefault="00912768" w:rsidP="00912768">
            <w:pPr>
              <w:rPr>
                <w:rFonts w:ascii="Arial" w:hAnsi="Arial" w:cs="Arial"/>
                <w:color w:val="000000"/>
                <w:sz w:val="17"/>
                <w:szCs w:val="17"/>
              </w:rPr>
            </w:pPr>
          </w:p>
        </w:tc>
        <w:tc>
          <w:tcPr>
            <w:tcW w:w="1260" w:type="dxa"/>
            <w:vMerge/>
          </w:tcPr>
          <w:p w14:paraId="13962375" w14:textId="77777777" w:rsidR="00912768" w:rsidRDefault="00912768" w:rsidP="00912768">
            <w:pPr>
              <w:tabs>
                <w:tab w:val="left" w:pos="1080"/>
              </w:tabs>
              <w:jc w:val="center"/>
              <w:rPr>
                <w:rFonts w:ascii="Arial" w:hAnsi="Arial" w:cs="Arial"/>
                <w:sz w:val="17"/>
                <w:szCs w:val="17"/>
              </w:rPr>
            </w:pPr>
          </w:p>
        </w:tc>
        <w:tc>
          <w:tcPr>
            <w:tcW w:w="4410" w:type="dxa"/>
          </w:tcPr>
          <w:p w14:paraId="01DAF54E"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0174D9" w14:textId="77777777" w:rsidR="00912768" w:rsidRPr="001A6150" w:rsidRDefault="00912768" w:rsidP="00912768">
            <w:pPr>
              <w:jc w:val="center"/>
              <w:rPr>
                <w:rFonts w:ascii="Arial" w:hAnsi="Arial" w:cs="Arial"/>
                <w:sz w:val="17"/>
                <w:szCs w:val="17"/>
              </w:rPr>
            </w:pPr>
          </w:p>
        </w:tc>
      </w:tr>
      <w:tr w:rsidR="00912768" w:rsidRPr="00722593" w14:paraId="2F3A599C" w14:textId="77777777" w:rsidTr="00321DD5">
        <w:trPr>
          <w:cantSplit/>
        </w:trPr>
        <w:tc>
          <w:tcPr>
            <w:tcW w:w="540" w:type="dxa"/>
          </w:tcPr>
          <w:p w14:paraId="5C66DFCA" w14:textId="1DB39573"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80</w:t>
            </w:r>
            <w:r w:rsidRPr="00444172">
              <w:rPr>
                <w:rFonts w:ascii="Arial" w:hAnsi="Arial" w:cs="Arial"/>
                <w:sz w:val="17"/>
                <w:szCs w:val="17"/>
              </w:rPr>
              <w:fldChar w:fldCharType="end"/>
            </w:r>
          </w:p>
        </w:tc>
        <w:tc>
          <w:tcPr>
            <w:tcW w:w="1368" w:type="dxa"/>
          </w:tcPr>
          <w:p w14:paraId="71A43780" w14:textId="6E4A1D39" w:rsidR="00912768" w:rsidRPr="00722593" w:rsidRDefault="00912768" w:rsidP="00912768">
            <w:pPr>
              <w:tabs>
                <w:tab w:val="left" w:pos="1080"/>
              </w:tabs>
              <w:rPr>
                <w:rFonts w:ascii="Arial" w:hAnsi="Arial" w:cs="Arial"/>
                <w:sz w:val="17"/>
                <w:szCs w:val="17"/>
              </w:rPr>
            </w:pPr>
            <w:r>
              <w:rPr>
                <w:rFonts w:ascii="Arial" w:hAnsi="Arial" w:cs="Arial"/>
                <w:sz w:val="17"/>
                <w:szCs w:val="17"/>
              </w:rPr>
              <w:t>995-11.3.9</w:t>
            </w:r>
          </w:p>
        </w:tc>
        <w:tc>
          <w:tcPr>
            <w:tcW w:w="5130" w:type="dxa"/>
          </w:tcPr>
          <w:p w14:paraId="43F211A7"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C</w:t>
            </w:r>
            <w:r w:rsidRPr="00D56A6C">
              <w:rPr>
                <w:rFonts w:ascii="Arial" w:hAnsi="Arial" w:cs="Arial"/>
                <w:color w:val="000000"/>
                <w:sz w:val="17"/>
                <w:szCs w:val="17"/>
              </w:rPr>
              <w:t>abinet</w:t>
            </w:r>
            <w:r>
              <w:rPr>
                <w:rFonts w:ascii="Arial" w:hAnsi="Arial" w:cs="Arial"/>
                <w:color w:val="000000"/>
                <w:sz w:val="17"/>
                <w:szCs w:val="17"/>
              </w:rPr>
              <w:t xml:space="preserve"> includes </w:t>
            </w:r>
            <w:r w:rsidRPr="00D56A6C">
              <w:rPr>
                <w:rFonts w:ascii="Arial" w:hAnsi="Arial" w:cs="Arial"/>
                <w:color w:val="000000"/>
                <w:sz w:val="17"/>
                <w:szCs w:val="17"/>
              </w:rPr>
              <w:t>a technician service panel which is mounted on the back side of the police panel (inside the main cabinet front door).</w:t>
            </w:r>
          </w:p>
        </w:tc>
        <w:tc>
          <w:tcPr>
            <w:tcW w:w="1260" w:type="dxa"/>
          </w:tcPr>
          <w:p w14:paraId="389BF9BA" w14:textId="6B189DAE" w:rsidR="00912768" w:rsidRPr="00722593" w:rsidRDefault="00912768" w:rsidP="00912768">
            <w:pPr>
              <w:tabs>
                <w:tab w:val="left" w:pos="1080"/>
              </w:tabs>
              <w:jc w:val="center"/>
              <w:rPr>
                <w:rFonts w:ascii="Arial" w:hAnsi="Arial" w:cs="Arial"/>
                <w:sz w:val="17"/>
                <w:szCs w:val="17"/>
              </w:rPr>
            </w:pPr>
            <w:r w:rsidRPr="005C553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553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5C553B">
              <w:rPr>
                <w:rFonts w:ascii="Arial" w:hAnsi="Arial" w:cs="Arial"/>
                <w:sz w:val="17"/>
                <w:szCs w:val="17"/>
              </w:rPr>
              <w:fldChar w:fldCharType="end"/>
            </w:r>
          </w:p>
        </w:tc>
        <w:tc>
          <w:tcPr>
            <w:tcW w:w="4410" w:type="dxa"/>
          </w:tcPr>
          <w:p w14:paraId="52C8280A"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3B4EECF"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0A8F03DF" w14:textId="77777777" w:rsidTr="00B279B2">
        <w:trPr>
          <w:cantSplit/>
          <w:trHeight w:val="463"/>
        </w:trPr>
        <w:tc>
          <w:tcPr>
            <w:tcW w:w="540" w:type="dxa"/>
            <w:vMerge w:val="restart"/>
          </w:tcPr>
          <w:p w14:paraId="6C8C8A6A" w14:textId="0D793199" w:rsidR="00912768" w:rsidRPr="00722593" w:rsidRDefault="00912768" w:rsidP="00912768">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81</w:t>
            </w:r>
            <w:r w:rsidRPr="00444172">
              <w:rPr>
                <w:rFonts w:ascii="Arial" w:hAnsi="Arial" w:cs="Arial"/>
                <w:sz w:val="17"/>
                <w:szCs w:val="17"/>
              </w:rPr>
              <w:fldChar w:fldCharType="end"/>
            </w:r>
          </w:p>
        </w:tc>
        <w:tc>
          <w:tcPr>
            <w:tcW w:w="1368" w:type="dxa"/>
            <w:vMerge w:val="restart"/>
          </w:tcPr>
          <w:p w14:paraId="66A6EF0E" w14:textId="12643982" w:rsidR="00912768" w:rsidRPr="00722593" w:rsidRDefault="00912768" w:rsidP="00912768">
            <w:pPr>
              <w:tabs>
                <w:tab w:val="left" w:pos="1080"/>
              </w:tabs>
              <w:rPr>
                <w:rFonts w:ascii="Arial" w:hAnsi="Arial" w:cs="Arial"/>
                <w:sz w:val="17"/>
                <w:szCs w:val="17"/>
              </w:rPr>
            </w:pPr>
          </w:p>
        </w:tc>
        <w:tc>
          <w:tcPr>
            <w:tcW w:w="5130" w:type="dxa"/>
            <w:vMerge w:val="restart"/>
          </w:tcPr>
          <w:p w14:paraId="2D2DD151" w14:textId="77777777" w:rsidR="00912768" w:rsidRPr="00D56A6C" w:rsidRDefault="00912768" w:rsidP="00912768">
            <w:pPr>
              <w:rPr>
                <w:rFonts w:ascii="Arial" w:hAnsi="Arial" w:cs="Arial"/>
                <w:sz w:val="17"/>
                <w:szCs w:val="17"/>
              </w:rPr>
            </w:pPr>
            <w:r>
              <w:rPr>
                <w:rFonts w:ascii="Arial" w:hAnsi="Arial" w:cs="Arial"/>
                <w:sz w:val="17"/>
                <w:szCs w:val="17"/>
              </w:rPr>
              <w:t>S</w:t>
            </w:r>
            <w:r w:rsidRPr="00D56A6C">
              <w:rPr>
                <w:rFonts w:ascii="Arial" w:hAnsi="Arial" w:cs="Arial"/>
                <w:sz w:val="17"/>
                <w:szCs w:val="17"/>
              </w:rPr>
              <w:t>ervice panel</w:t>
            </w:r>
            <w:r>
              <w:rPr>
                <w:rFonts w:ascii="Arial" w:hAnsi="Arial" w:cs="Arial"/>
                <w:sz w:val="17"/>
                <w:szCs w:val="17"/>
              </w:rPr>
              <w:t xml:space="preserve"> includes two</w:t>
            </w:r>
            <w:r w:rsidRPr="00D56A6C">
              <w:rPr>
                <w:rFonts w:ascii="Arial" w:hAnsi="Arial" w:cs="Arial"/>
                <w:sz w:val="17"/>
                <w:szCs w:val="17"/>
              </w:rPr>
              <w:t xml:space="preserve"> clearly labeled </w:t>
            </w:r>
            <w:r>
              <w:rPr>
                <w:rFonts w:ascii="Arial" w:hAnsi="Arial" w:cs="Arial"/>
                <w:sz w:val="17"/>
                <w:szCs w:val="17"/>
              </w:rPr>
              <w:t>switches</w:t>
            </w:r>
            <w:r w:rsidRPr="00D56A6C">
              <w:rPr>
                <w:rFonts w:ascii="Arial" w:hAnsi="Arial" w:cs="Arial"/>
                <w:sz w:val="17"/>
                <w:szCs w:val="17"/>
              </w:rPr>
              <w:t xml:space="preserve"> </w:t>
            </w:r>
            <w:r>
              <w:rPr>
                <w:rFonts w:ascii="Arial" w:hAnsi="Arial" w:cs="Arial"/>
                <w:sz w:val="17"/>
                <w:szCs w:val="17"/>
              </w:rPr>
              <w:t xml:space="preserve">with </w:t>
            </w:r>
            <w:r w:rsidRPr="00D56A6C">
              <w:rPr>
                <w:rFonts w:ascii="Arial" w:hAnsi="Arial" w:cs="Arial"/>
                <w:sz w:val="17"/>
                <w:szCs w:val="17"/>
              </w:rPr>
              <w:t>the following functions:</w:t>
            </w:r>
          </w:p>
          <w:p w14:paraId="51C3D31C" w14:textId="77777777" w:rsidR="00912768" w:rsidRPr="00D56A6C" w:rsidRDefault="00912768" w:rsidP="00912768">
            <w:pPr>
              <w:ind w:left="324" w:hanging="270"/>
              <w:rPr>
                <w:rFonts w:ascii="Arial" w:hAnsi="Arial" w:cs="Arial"/>
                <w:sz w:val="17"/>
                <w:szCs w:val="17"/>
              </w:rPr>
            </w:pPr>
            <w:r w:rsidRPr="00D56A6C">
              <w:rPr>
                <w:rFonts w:ascii="Arial" w:hAnsi="Arial" w:cs="Arial"/>
                <w:sz w:val="17"/>
                <w:szCs w:val="17"/>
              </w:rPr>
              <w:t xml:space="preserve">(a) UCF – This toggle switch </w:t>
            </w:r>
            <w:r>
              <w:rPr>
                <w:rFonts w:ascii="Arial" w:hAnsi="Arial" w:cs="Arial"/>
                <w:sz w:val="17"/>
                <w:szCs w:val="17"/>
              </w:rPr>
              <w:t>p</w:t>
            </w:r>
            <w:r w:rsidRPr="00D56A6C">
              <w:rPr>
                <w:rFonts w:ascii="Arial" w:hAnsi="Arial" w:cs="Arial"/>
                <w:sz w:val="17"/>
                <w:szCs w:val="17"/>
              </w:rPr>
              <w:t>lace</w:t>
            </w:r>
            <w:r>
              <w:rPr>
                <w:rFonts w:ascii="Arial" w:hAnsi="Arial" w:cs="Arial"/>
                <w:sz w:val="17"/>
                <w:szCs w:val="17"/>
              </w:rPr>
              <w:t>s</w:t>
            </w:r>
            <w:r w:rsidRPr="00D56A6C">
              <w:rPr>
                <w:rFonts w:ascii="Arial" w:hAnsi="Arial" w:cs="Arial"/>
                <w:sz w:val="17"/>
                <w:szCs w:val="17"/>
              </w:rPr>
              <w:t xml:space="preserve"> the inter</w:t>
            </w:r>
            <w:r>
              <w:rPr>
                <w:rFonts w:ascii="Arial" w:hAnsi="Arial" w:cs="Arial"/>
                <w:sz w:val="17"/>
                <w:szCs w:val="17"/>
              </w:rPr>
              <w:t xml:space="preserve">section into Flashing Operation. </w:t>
            </w:r>
            <w:r w:rsidRPr="00D56A6C">
              <w:rPr>
                <w:rFonts w:ascii="Arial" w:hAnsi="Arial" w:cs="Arial"/>
                <w:sz w:val="17"/>
                <w:szCs w:val="17"/>
              </w:rPr>
              <w:t xml:space="preserve">After meeting requirements for Flashing Operations, all power </w:t>
            </w:r>
            <w:r>
              <w:rPr>
                <w:rFonts w:ascii="Arial" w:hAnsi="Arial" w:cs="Arial"/>
                <w:sz w:val="17"/>
                <w:szCs w:val="17"/>
              </w:rPr>
              <w:t>is</w:t>
            </w:r>
            <w:r w:rsidRPr="00D56A6C">
              <w:rPr>
                <w:rFonts w:ascii="Arial" w:hAnsi="Arial" w:cs="Arial"/>
                <w:sz w:val="17"/>
                <w:szCs w:val="17"/>
              </w:rPr>
              <w:t xml:space="preserve"> removed immediately from signal load switches.</w:t>
            </w:r>
          </w:p>
          <w:p w14:paraId="6086CC56" w14:textId="77777777" w:rsidR="00912768" w:rsidRPr="00722593" w:rsidRDefault="00912768" w:rsidP="00912768">
            <w:pPr>
              <w:ind w:left="324" w:hanging="270"/>
              <w:rPr>
                <w:rFonts w:ascii="Arial" w:hAnsi="Arial" w:cs="Arial"/>
                <w:sz w:val="17"/>
                <w:szCs w:val="17"/>
              </w:rPr>
            </w:pPr>
            <w:r w:rsidRPr="00D56A6C">
              <w:rPr>
                <w:rFonts w:ascii="Arial" w:hAnsi="Arial" w:cs="Arial"/>
                <w:sz w:val="17"/>
                <w:szCs w:val="17"/>
              </w:rPr>
              <w:t>(b) Signal On/Off – This toggle switch disconnect</w:t>
            </w:r>
            <w:r>
              <w:rPr>
                <w:rFonts w:ascii="Arial" w:hAnsi="Arial" w:cs="Arial"/>
                <w:sz w:val="17"/>
                <w:szCs w:val="17"/>
              </w:rPr>
              <w:t>s</w:t>
            </w:r>
            <w:r w:rsidRPr="00D56A6C">
              <w:rPr>
                <w:rFonts w:ascii="Arial" w:hAnsi="Arial" w:cs="Arial"/>
                <w:sz w:val="17"/>
                <w:szCs w:val="17"/>
              </w:rPr>
              <w:t xml:space="preserve"> all power to the signal lights through the use of a 60A contact switch placed in series with the load switch packs.</w:t>
            </w:r>
          </w:p>
        </w:tc>
        <w:tc>
          <w:tcPr>
            <w:tcW w:w="1260" w:type="dxa"/>
            <w:vMerge w:val="restart"/>
          </w:tcPr>
          <w:p w14:paraId="2E59E00D" w14:textId="2A661825" w:rsidR="00912768" w:rsidRPr="00722593" w:rsidRDefault="00912768" w:rsidP="00912768">
            <w:pPr>
              <w:tabs>
                <w:tab w:val="left" w:pos="1080"/>
              </w:tabs>
              <w:jc w:val="center"/>
              <w:rPr>
                <w:rFonts w:ascii="Arial" w:hAnsi="Arial" w:cs="Arial"/>
                <w:sz w:val="17"/>
                <w:szCs w:val="17"/>
              </w:rPr>
            </w:pPr>
            <w:r w:rsidRPr="005C553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553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5C553B">
              <w:rPr>
                <w:rFonts w:ascii="Arial" w:hAnsi="Arial" w:cs="Arial"/>
                <w:sz w:val="17"/>
                <w:szCs w:val="17"/>
              </w:rPr>
              <w:fldChar w:fldCharType="end"/>
            </w:r>
          </w:p>
        </w:tc>
        <w:tc>
          <w:tcPr>
            <w:tcW w:w="4410" w:type="dxa"/>
          </w:tcPr>
          <w:p w14:paraId="48F5204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EE3F731" w14:textId="29FEE3A1" w:rsidR="00912768" w:rsidRPr="001A6150" w:rsidRDefault="00912768" w:rsidP="00912768">
            <w:pPr>
              <w:jc w:val="center"/>
              <w:rPr>
                <w:rFonts w:ascii="Arial" w:hAnsi="Arial" w:cs="Arial"/>
                <w:sz w:val="17"/>
                <w:szCs w:val="17"/>
              </w:rPr>
            </w:pPr>
            <w:r>
              <w:rPr>
                <w:rFonts w:ascii="Arial" w:hAnsi="Arial" w:cs="Arial"/>
                <w:sz w:val="17"/>
                <w:szCs w:val="17"/>
              </w:rPr>
              <w:t>Document Review and Functional Inspection</w:t>
            </w:r>
          </w:p>
        </w:tc>
      </w:tr>
      <w:tr w:rsidR="007E6721" w:rsidRPr="00722593" w14:paraId="4C0CA961" w14:textId="77777777" w:rsidTr="00321DD5">
        <w:trPr>
          <w:cantSplit/>
          <w:trHeight w:val="463"/>
        </w:trPr>
        <w:tc>
          <w:tcPr>
            <w:tcW w:w="540" w:type="dxa"/>
            <w:vMerge/>
          </w:tcPr>
          <w:p w14:paraId="2B94393C"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7064879D" w14:textId="77777777" w:rsidR="007E6721" w:rsidRDefault="007E6721" w:rsidP="007E6721">
            <w:pPr>
              <w:tabs>
                <w:tab w:val="left" w:pos="1080"/>
              </w:tabs>
              <w:rPr>
                <w:rFonts w:ascii="Arial" w:hAnsi="Arial" w:cs="Arial"/>
                <w:sz w:val="17"/>
                <w:szCs w:val="17"/>
              </w:rPr>
            </w:pPr>
          </w:p>
        </w:tc>
        <w:tc>
          <w:tcPr>
            <w:tcW w:w="5130" w:type="dxa"/>
            <w:vMerge/>
          </w:tcPr>
          <w:p w14:paraId="5BB3838D" w14:textId="77777777" w:rsidR="007E6721" w:rsidRDefault="007E6721" w:rsidP="007E6721">
            <w:pPr>
              <w:rPr>
                <w:rFonts w:ascii="Arial" w:hAnsi="Arial" w:cs="Arial"/>
                <w:sz w:val="17"/>
                <w:szCs w:val="17"/>
              </w:rPr>
            </w:pPr>
          </w:p>
        </w:tc>
        <w:tc>
          <w:tcPr>
            <w:tcW w:w="1260" w:type="dxa"/>
            <w:vMerge/>
          </w:tcPr>
          <w:p w14:paraId="10CA9942" w14:textId="77777777" w:rsidR="007E6721" w:rsidRDefault="007E6721" w:rsidP="007E6721">
            <w:pPr>
              <w:tabs>
                <w:tab w:val="left" w:pos="1080"/>
              </w:tabs>
              <w:jc w:val="center"/>
              <w:rPr>
                <w:rFonts w:ascii="Arial" w:hAnsi="Arial" w:cs="Arial"/>
                <w:sz w:val="17"/>
                <w:szCs w:val="17"/>
              </w:rPr>
            </w:pPr>
          </w:p>
        </w:tc>
        <w:tc>
          <w:tcPr>
            <w:tcW w:w="4410" w:type="dxa"/>
          </w:tcPr>
          <w:p w14:paraId="47663512"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70EC0F1" w14:textId="77777777" w:rsidR="007E6721" w:rsidRPr="001A6150" w:rsidRDefault="007E6721" w:rsidP="007E6721">
            <w:pPr>
              <w:jc w:val="center"/>
              <w:rPr>
                <w:rFonts w:ascii="Arial" w:hAnsi="Arial" w:cs="Arial"/>
                <w:sz w:val="17"/>
                <w:szCs w:val="17"/>
              </w:rPr>
            </w:pPr>
          </w:p>
        </w:tc>
      </w:tr>
      <w:tr w:rsidR="007E6721" w:rsidRPr="00722593" w14:paraId="6522A3DB" w14:textId="77777777" w:rsidTr="004D3846">
        <w:trPr>
          <w:cantSplit/>
          <w:trHeight w:val="288"/>
        </w:trPr>
        <w:tc>
          <w:tcPr>
            <w:tcW w:w="540" w:type="dxa"/>
          </w:tcPr>
          <w:p w14:paraId="1CCAC130" w14:textId="7D7085BB" w:rsidR="007E6721" w:rsidRPr="00722593" w:rsidRDefault="007E6721" w:rsidP="007E6721">
            <w:pPr>
              <w:tabs>
                <w:tab w:val="left" w:pos="1080"/>
              </w:tabs>
              <w:jc w:val="center"/>
              <w:rPr>
                <w:rFonts w:ascii="Arial" w:hAnsi="Arial" w:cs="Arial"/>
                <w:sz w:val="17"/>
                <w:szCs w:val="17"/>
              </w:rPr>
            </w:pPr>
            <w:r w:rsidRPr="00444172">
              <w:rPr>
                <w:rFonts w:ascii="Arial" w:hAnsi="Arial" w:cs="Arial"/>
                <w:sz w:val="17"/>
                <w:szCs w:val="17"/>
              </w:rPr>
              <w:fldChar w:fldCharType="begin"/>
            </w:r>
            <w:r w:rsidRPr="00444172">
              <w:rPr>
                <w:rFonts w:ascii="Arial" w:hAnsi="Arial" w:cs="Arial"/>
                <w:sz w:val="17"/>
                <w:szCs w:val="17"/>
              </w:rPr>
              <w:instrText xml:space="preserve"> SEQ A602 </w:instrText>
            </w:r>
            <w:r w:rsidRPr="00444172">
              <w:rPr>
                <w:rFonts w:ascii="Arial" w:hAnsi="Arial" w:cs="Arial"/>
                <w:sz w:val="17"/>
                <w:szCs w:val="17"/>
              </w:rPr>
              <w:fldChar w:fldCharType="separate"/>
            </w:r>
            <w:r w:rsidR="00902527">
              <w:rPr>
                <w:rFonts w:ascii="Arial" w:hAnsi="Arial" w:cs="Arial"/>
                <w:noProof/>
                <w:sz w:val="17"/>
                <w:szCs w:val="17"/>
              </w:rPr>
              <w:t>82</w:t>
            </w:r>
            <w:r w:rsidRPr="00444172">
              <w:rPr>
                <w:rFonts w:ascii="Arial" w:hAnsi="Arial" w:cs="Arial"/>
                <w:sz w:val="17"/>
                <w:szCs w:val="17"/>
              </w:rPr>
              <w:fldChar w:fldCharType="end"/>
            </w:r>
          </w:p>
        </w:tc>
        <w:tc>
          <w:tcPr>
            <w:tcW w:w="1368" w:type="dxa"/>
          </w:tcPr>
          <w:p w14:paraId="296204D6" w14:textId="77777777" w:rsidR="007E6721" w:rsidRPr="00722593" w:rsidRDefault="007E6721" w:rsidP="007E6721">
            <w:pPr>
              <w:tabs>
                <w:tab w:val="left" w:pos="1080"/>
              </w:tabs>
              <w:rPr>
                <w:rFonts w:ascii="Arial" w:hAnsi="Arial" w:cs="Arial"/>
                <w:sz w:val="17"/>
                <w:szCs w:val="17"/>
              </w:rPr>
            </w:pPr>
          </w:p>
        </w:tc>
        <w:tc>
          <w:tcPr>
            <w:tcW w:w="5130" w:type="dxa"/>
          </w:tcPr>
          <w:p w14:paraId="30605AA3" w14:textId="77777777" w:rsidR="007E6721" w:rsidRPr="00722593" w:rsidRDefault="007E6721" w:rsidP="007E6721">
            <w:pPr>
              <w:tabs>
                <w:tab w:val="left" w:pos="1080"/>
              </w:tabs>
              <w:rPr>
                <w:rFonts w:ascii="Arial" w:hAnsi="Arial" w:cs="Arial"/>
                <w:sz w:val="17"/>
                <w:szCs w:val="17"/>
              </w:rPr>
            </w:pPr>
            <w:r w:rsidRPr="00D56A6C">
              <w:rPr>
                <w:rFonts w:ascii="Arial" w:hAnsi="Arial" w:cs="Arial"/>
                <w:sz w:val="17"/>
                <w:szCs w:val="17"/>
              </w:rPr>
              <w:t xml:space="preserve">Labels </w:t>
            </w:r>
            <w:r>
              <w:rPr>
                <w:rFonts w:ascii="Arial" w:hAnsi="Arial" w:cs="Arial"/>
                <w:sz w:val="17"/>
                <w:szCs w:val="17"/>
              </w:rPr>
              <w:t>are</w:t>
            </w:r>
            <w:r w:rsidRPr="00D56A6C">
              <w:rPr>
                <w:rFonts w:ascii="Arial" w:hAnsi="Arial" w:cs="Arial"/>
                <w:sz w:val="17"/>
                <w:szCs w:val="17"/>
              </w:rPr>
              <w:t xml:space="preserve"> silk screened directly on the panel.</w:t>
            </w:r>
          </w:p>
        </w:tc>
        <w:tc>
          <w:tcPr>
            <w:tcW w:w="1260" w:type="dxa"/>
          </w:tcPr>
          <w:p w14:paraId="7B81F155" w14:textId="6C77049E" w:rsidR="007E6721" w:rsidRPr="00722593" w:rsidRDefault="007E6721" w:rsidP="007E6721">
            <w:pPr>
              <w:tabs>
                <w:tab w:val="left" w:pos="1080"/>
              </w:tabs>
              <w:jc w:val="center"/>
              <w:rPr>
                <w:rFonts w:ascii="Arial" w:hAnsi="Arial" w:cs="Arial"/>
                <w:sz w:val="17"/>
                <w:szCs w:val="17"/>
              </w:rPr>
            </w:pPr>
          </w:p>
        </w:tc>
        <w:tc>
          <w:tcPr>
            <w:tcW w:w="4410" w:type="dxa"/>
          </w:tcPr>
          <w:p w14:paraId="43144D14" w14:textId="77777777" w:rsidR="007E6721" w:rsidRDefault="007E6721" w:rsidP="007E6721">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CDDD433" w14:textId="77777777" w:rsidR="007E6721" w:rsidRPr="001A6150" w:rsidRDefault="007E6721" w:rsidP="007E6721">
            <w:pPr>
              <w:tabs>
                <w:tab w:val="left" w:pos="1080"/>
              </w:tabs>
              <w:jc w:val="center"/>
              <w:rPr>
                <w:rFonts w:ascii="Arial" w:hAnsi="Arial" w:cs="Arial"/>
                <w:sz w:val="17"/>
                <w:szCs w:val="17"/>
              </w:rPr>
            </w:pPr>
            <w:r>
              <w:rPr>
                <w:rFonts w:ascii="Arial" w:hAnsi="Arial" w:cs="Arial"/>
                <w:sz w:val="17"/>
                <w:szCs w:val="17"/>
              </w:rPr>
              <w:t>Physical Inspection</w:t>
            </w:r>
          </w:p>
        </w:tc>
      </w:tr>
      <w:tr w:rsidR="007E6721" w:rsidRPr="00722593" w14:paraId="5F46F38B" w14:textId="77777777" w:rsidTr="00663F54">
        <w:trPr>
          <w:cantSplit/>
        </w:trPr>
        <w:tc>
          <w:tcPr>
            <w:tcW w:w="14688" w:type="dxa"/>
            <w:gridSpan w:val="6"/>
            <w:shd w:val="clear" w:color="auto" w:fill="FFFF99"/>
          </w:tcPr>
          <w:p w14:paraId="7CF50828" w14:textId="31BFA1A1" w:rsidR="007E6721" w:rsidRDefault="007E6721" w:rsidP="007E6721">
            <w:r w:rsidRPr="001C340B">
              <w:rPr>
                <w:rFonts w:ascii="Arial" w:hAnsi="Arial" w:cs="Arial"/>
                <w:sz w:val="17"/>
                <w:szCs w:val="17"/>
              </w:rPr>
              <w:t>The following com</w:t>
            </w:r>
            <w:r>
              <w:rPr>
                <w:rFonts w:ascii="Arial" w:hAnsi="Arial" w:cs="Arial"/>
                <w:sz w:val="17"/>
                <w:szCs w:val="17"/>
              </w:rPr>
              <w:t xml:space="preserve">pliance matrix criteria are for 552A </w:t>
            </w:r>
            <w:r w:rsidR="0004300E">
              <w:rPr>
                <w:rFonts w:ascii="Arial" w:hAnsi="Arial" w:cs="Arial"/>
                <w:sz w:val="17"/>
                <w:szCs w:val="17"/>
              </w:rPr>
              <w:t xml:space="preserve">and 662 </w:t>
            </w:r>
            <w:r>
              <w:rPr>
                <w:rFonts w:ascii="Arial" w:hAnsi="Arial" w:cs="Arial"/>
                <w:sz w:val="17"/>
                <w:szCs w:val="17"/>
              </w:rPr>
              <w:t>cabinets.</w:t>
            </w:r>
          </w:p>
        </w:tc>
      </w:tr>
      <w:tr w:rsidR="00912768" w:rsidRPr="00722593" w14:paraId="22E37131" w14:textId="77777777" w:rsidTr="00321DD5">
        <w:trPr>
          <w:cantSplit/>
        </w:trPr>
        <w:tc>
          <w:tcPr>
            <w:tcW w:w="540" w:type="dxa"/>
          </w:tcPr>
          <w:p w14:paraId="3FFA1601" w14:textId="60C75E41"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83</w:t>
            </w:r>
            <w:r w:rsidRPr="00D370A3">
              <w:rPr>
                <w:rFonts w:ascii="Arial" w:hAnsi="Arial" w:cs="Arial"/>
                <w:sz w:val="17"/>
                <w:szCs w:val="17"/>
              </w:rPr>
              <w:fldChar w:fldCharType="end"/>
            </w:r>
          </w:p>
        </w:tc>
        <w:tc>
          <w:tcPr>
            <w:tcW w:w="1368" w:type="dxa"/>
          </w:tcPr>
          <w:p w14:paraId="782AFD86" w14:textId="641BFDE9" w:rsidR="00912768" w:rsidRPr="00722593" w:rsidRDefault="00912768" w:rsidP="00912768">
            <w:pPr>
              <w:tabs>
                <w:tab w:val="left" w:pos="1080"/>
              </w:tabs>
              <w:rPr>
                <w:rFonts w:ascii="Arial" w:hAnsi="Arial" w:cs="Arial"/>
                <w:sz w:val="17"/>
                <w:szCs w:val="17"/>
              </w:rPr>
            </w:pPr>
            <w:r>
              <w:rPr>
                <w:rFonts w:ascii="Arial" w:hAnsi="Arial" w:cs="Arial"/>
                <w:sz w:val="17"/>
                <w:szCs w:val="17"/>
              </w:rPr>
              <w:t>995-11.3.10</w:t>
            </w:r>
          </w:p>
        </w:tc>
        <w:tc>
          <w:tcPr>
            <w:tcW w:w="5130" w:type="dxa"/>
          </w:tcPr>
          <w:p w14:paraId="244D03BA"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C</w:t>
            </w:r>
            <w:r w:rsidRPr="00D56A6C">
              <w:rPr>
                <w:rFonts w:ascii="Arial" w:hAnsi="Arial" w:cs="Arial"/>
                <w:sz w:val="17"/>
                <w:szCs w:val="17"/>
              </w:rPr>
              <w:t>abinet</w:t>
            </w:r>
            <w:r>
              <w:rPr>
                <w:rFonts w:ascii="Arial" w:hAnsi="Arial" w:cs="Arial"/>
                <w:sz w:val="17"/>
                <w:szCs w:val="17"/>
              </w:rPr>
              <w:t xml:space="preserve"> include</w:t>
            </w:r>
            <w:r w:rsidRPr="00D56A6C">
              <w:rPr>
                <w:rFonts w:ascii="Arial" w:hAnsi="Arial" w:cs="Arial"/>
                <w:sz w:val="17"/>
                <w:szCs w:val="17"/>
              </w:rPr>
              <w:t>s a pullout and rotatable rack assembly as well as an interface panel mounted on the top of the rack assembly and attached to the top shelf.</w:t>
            </w:r>
          </w:p>
        </w:tc>
        <w:tc>
          <w:tcPr>
            <w:tcW w:w="1260" w:type="dxa"/>
          </w:tcPr>
          <w:p w14:paraId="3994CEC3" w14:textId="2BA7F2C8"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1CCCE0AA"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AD39AB8"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21984B14" w14:textId="77777777" w:rsidTr="00321DD5">
        <w:trPr>
          <w:cantSplit/>
        </w:trPr>
        <w:tc>
          <w:tcPr>
            <w:tcW w:w="540" w:type="dxa"/>
          </w:tcPr>
          <w:p w14:paraId="0A7A3175" w14:textId="5B77BF40"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84</w:t>
            </w:r>
            <w:r w:rsidRPr="00D370A3">
              <w:rPr>
                <w:rFonts w:ascii="Arial" w:hAnsi="Arial" w:cs="Arial"/>
                <w:sz w:val="17"/>
                <w:szCs w:val="17"/>
              </w:rPr>
              <w:fldChar w:fldCharType="end"/>
            </w:r>
          </w:p>
        </w:tc>
        <w:tc>
          <w:tcPr>
            <w:tcW w:w="1368" w:type="dxa"/>
          </w:tcPr>
          <w:p w14:paraId="0CC80204" w14:textId="77777777" w:rsidR="00912768" w:rsidRPr="00722593" w:rsidRDefault="00912768" w:rsidP="00912768">
            <w:pPr>
              <w:tabs>
                <w:tab w:val="left" w:pos="1080"/>
              </w:tabs>
              <w:rPr>
                <w:rFonts w:ascii="Arial" w:hAnsi="Arial" w:cs="Arial"/>
                <w:sz w:val="17"/>
                <w:szCs w:val="17"/>
              </w:rPr>
            </w:pPr>
          </w:p>
        </w:tc>
        <w:tc>
          <w:tcPr>
            <w:tcW w:w="5130" w:type="dxa"/>
          </w:tcPr>
          <w:p w14:paraId="700202E1" w14:textId="1D818F9D" w:rsidR="00912768" w:rsidRPr="00722593" w:rsidRDefault="00912768" w:rsidP="00912768">
            <w:pPr>
              <w:tabs>
                <w:tab w:val="left" w:pos="1080"/>
              </w:tabs>
              <w:rPr>
                <w:rFonts w:ascii="Arial" w:hAnsi="Arial" w:cs="Arial"/>
                <w:sz w:val="17"/>
                <w:szCs w:val="17"/>
              </w:rPr>
            </w:pPr>
            <w:r w:rsidRPr="00C345F5">
              <w:rPr>
                <w:rFonts w:ascii="Arial" w:hAnsi="Arial" w:cs="Arial"/>
                <w:sz w:val="17"/>
                <w:szCs w:val="17"/>
              </w:rPr>
              <w:t xml:space="preserve">The rack assembly </w:t>
            </w:r>
            <w:r>
              <w:rPr>
                <w:rFonts w:ascii="Arial" w:hAnsi="Arial" w:cs="Arial"/>
                <w:sz w:val="17"/>
                <w:szCs w:val="17"/>
              </w:rPr>
              <w:t>is</w:t>
            </w:r>
            <w:r w:rsidRPr="00C345F5">
              <w:rPr>
                <w:rFonts w:ascii="Arial" w:hAnsi="Arial" w:cs="Arial"/>
                <w:sz w:val="17"/>
                <w:szCs w:val="17"/>
              </w:rPr>
              <w:t xml:space="preserve"> constructed to house components designed to be installed in a standard EIA 19-inch rack and </w:t>
            </w:r>
            <w:r>
              <w:rPr>
                <w:rFonts w:ascii="Arial" w:hAnsi="Arial" w:cs="Arial"/>
                <w:sz w:val="17"/>
                <w:szCs w:val="17"/>
              </w:rPr>
              <w:t>h</w:t>
            </w:r>
            <w:r w:rsidRPr="00C345F5">
              <w:rPr>
                <w:rFonts w:ascii="Arial" w:hAnsi="Arial" w:cs="Arial"/>
                <w:sz w:val="17"/>
                <w:szCs w:val="17"/>
              </w:rPr>
              <w:t>ouse</w:t>
            </w:r>
            <w:r>
              <w:rPr>
                <w:rFonts w:ascii="Arial" w:hAnsi="Arial" w:cs="Arial"/>
                <w:sz w:val="17"/>
                <w:szCs w:val="17"/>
              </w:rPr>
              <w:t>s</w:t>
            </w:r>
            <w:r w:rsidRPr="00C345F5">
              <w:rPr>
                <w:rFonts w:ascii="Arial" w:hAnsi="Arial" w:cs="Arial"/>
                <w:sz w:val="17"/>
                <w:szCs w:val="17"/>
              </w:rPr>
              <w:t xml:space="preserve"> the Controller, Input File, Output File No. 1, PDA No. 2, and a storage compartment.</w:t>
            </w:r>
          </w:p>
        </w:tc>
        <w:tc>
          <w:tcPr>
            <w:tcW w:w="1260" w:type="dxa"/>
          </w:tcPr>
          <w:p w14:paraId="1835711E" w14:textId="6519A0EB"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55415DA5"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7B2634D"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4499F6B1" w14:textId="77777777" w:rsidTr="00321DD5">
        <w:trPr>
          <w:cantSplit/>
        </w:trPr>
        <w:tc>
          <w:tcPr>
            <w:tcW w:w="540" w:type="dxa"/>
          </w:tcPr>
          <w:p w14:paraId="6A850A64" w14:textId="1BF0D9B6"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85</w:t>
            </w:r>
            <w:r w:rsidRPr="00D370A3">
              <w:rPr>
                <w:rFonts w:ascii="Arial" w:hAnsi="Arial" w:cs="Arial"/>
                <w:sz w:val="17"/>
                <w:szCs w:val="17"/>
              </w:rPr>
              <w:fldChar w:fldCharType="end"/>
            </w:r>
          </w:p>
        </w:tc>
        <w:tc>
          <w:tcPr>
            <w:tcW w:w="1368" w:type="dxa"/>
          </w:tcPr>
          <w:p w14:paraId="0CEC8D27" w14:textId="77777777" w:rsidR="00912768" w:rsidRPr="00722593" w:rsidRDefault="00912768" w:rsidP="00912768">
            <w:pPr>
              <w:tabs>
                <w:tab w:val="left" w:pos="1080"/>
              </w:tabs>
              <w:rPr>
                <w:rFonts w:ascii="Arial" w:hAnsi="Arial" w:cs="Arial"/>
                <w:sz w:val="17"/>
                <w:szCs w:val="17"/>
              </w:rPr>
            </w:pPr>
          </w:p>
        </w:tc>
        <w:tc>
          <w:tcPr>
            <w:tcW w:w="5130" w:type="dxa"/>
          </w:tcPr>
          <w:p w14:paraId="69EFB714"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R</w:t>
            </w:r>
            <w:r w:rsidRPr="003977B3">
              <w:rPr>
                <w:rFonts w:ascii="Arial" w:hAnsi="Arial" w:cs="Arial"/>
                <w:color w:val="000000"/>
                <w:sz w:val="17"/>
                <w:szCs w:val="17"/>
              </w:rPr>
              <w:t xml:space="preserve">ack and slide/hinged mounting brackets </w:t>
            </w:r>
            <w:r>
              <w:rPr>
                <w:rFonts w:ascii="Arial" w:hAnsi="Arial" w:cs="Arial"/>
                <w:color w:val="000000"/>
                <w:sz w:val="17"/>
                <w:szCs w:val="17"/>
              </w:rPr>
              <w:t xml:space="preserve">are constructed </w:t>
            </w:r>
            <w:r w:rsidRPr="003977B3">
              <w:rPr>
                <w:rFonts w:ascii="Arial" w:hAnsi="Arial" w:cs="Arial"/>
                <w:color w:val="000000"/>
                <w:sz w:val="17"/>
                <w:szCs w:val="17"/>
              </w:rPr>
              <w:t>so that the rack assembly (fully loaded) can be pulled out with one hand with complete ease of operation including rotation of the assembly.</w:t>
            </w:r>
          </w:p>
        </w:tc>
        <w:tc>
          <w:tcPr>
            <w:tcW w:w="1260" w:type="dxa"/>
          </w:tcPr>
          <w:p w14:paraId="2C4F7706" w14:textId="233F5567"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7F95E536"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4874620"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39922829" w14:textId="77777777" w:rsidTr="00321DD5">
        <w:trPr>
          <w:cantSplit/>
        </w:trPr>
        <w:tc>
          <w:tcPr>
            <w:tcW w:w="540" w:type="dxa"/>
          </w:tcPr>
          <w:p w14:paraId="6199BF90" w14:textId="01DCDE55"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86</w:t>
            </w:r>
            <w:r w:rsidRPr="00D370A3">
              <w:rPr>
                <w:rFonts w:ascii="Arial" w:hAnsi="Arial" w:cs="Arial"/>
                <w:sz w:val="17"/>
                <w:szCs w:val="17"/>
              </w:rPr>
              <w:fldChar w:fldCharType="end"/>
            </w:r>
          </w:p>
        </w:tc>
        <w:tc>
          <w:tcPr>
            <w:tcW w:w="1368" w:type="dxa"/>
          </w:tcPr>
          <w:p w14:paraId="6256DA4A" w14:textId="77777777" w:rsidR="00912768" w:rsidRPr="00722593" w:rsidRDefault="00912768" w:rsidP="00912768">
            <w:pPr>
              <w:tabs>
                <w:tab w:val="left" w:pos="1080"/>
              </w:tabs>
              <w:rPr>
                <w:rFonts w:ascii="Arial" w:hAnsi="Arial" w:cs="Arial"/>
                <w:sz w:val="17"/>
                <w:szCs w:val="17"/>
              </w:rPr>
            </w:pPr>
          </w:p>
        </w:tc>
        <w:tc>
          <w:tcPr>
            <w:tcW w:w="5130" w:type="dxa"/>
          </w:tcPr>
          <w:p w14:paraId="39014710" w14:textId="77777777" w:rsidR="00912768" w:rsidRPr="008B4A8E" w:rsidRDefault="00912768" w:rsidP="00912768">
            <w:pPr>
              <w:rPr>
                <w:rFonts w:ascii="Arial" w:hAnsi="Arial" w:cs="Arial"/>
                <w:color w:val="000000"/>
                <w:sz w:val="17"/>
                <w:szCs w:val="17"/>
              </w:rPr>
            </w:pPr>
            <w:r w:rsidRPr="003977B3">
              <w:rPr>
                <w:rFonts w:ascii="Arial" w:hAnsi="Arial" w:cs="Arial"/>
                <w:color w:val="000000"/>
                <w:sz w:val="17"/>
                <w:szCs w:val="17"/>
              </w:rPr>
              <w:t xml:space="preserve">The rack assembly </w:t>
            </w:r>
            <w:r>
              <w:rPr>
                <w:rFonts w:ascii="Arial" w:hAnsi="Arial" w:cs="Arial"/>
                <w:color w:val="000000"/>
                <w:sz w:val="17"/>
                <w:szCs w:val="17"/>
              </w:rPr>
              <w:t>has</w:t>
            </w:r>
            <w:r w:rsidRPr="003977B3">
              <w:rPr>
                <w:rFonts w:ascii="Arial" w:hAnsi="Arial" w:cs="Arial"/>
                <w:color w:val="000000"/>
                <w:sz w:val="17"/>
                <w:szCs w:val="17"/>
              </w:rPr>
              <w:t xml:space="preserve"> a spring-loaded latch mechanism to secure the rack assembly inside the cabinet while in the "rest" position.</w:t>
            </w:r>
          </w:p>
        </w:tc>
        <w:tc>
          <w:tcPr>
            <w:tcW w:w="1260" w:type="dxa"/>
          </w:tcPr>
          <w:p w14:paraId="01100629" w14:textId="4FBC17D3"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5EC90219"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062638E"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66D1AB32" w14:textId="77777777" w:rsidTr="00321DD5">
        <w:trPr>
          <w:cantSplit/>
        </w:trPr>
        <w:tc>
          <w:tcPr>
            <w:tcW w:w="540" w:type="dxa"/>
          </w:tcPr>
          <w:p w14:paraId="371B841D" w14:textId="114A13BC"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87</w:t>
            </w:r>
            <w:r w:rsidRPr="00D370A3">
              <w:rPr>
                <w:rFonts w:ascii="Arial" w:hAnsi="Arial" w:cs="Arial"/>
                <w:sz w:val="17"/>
                <w:szCs w:val="17"/>
              </w:rPr>
              <w:fldChar w:fldCharType="end"/>
            </w:r>
          </w:p>
        </w:tc>
        <w:tc>
          <w:tcPr>
            <w:tcW w:w="1368" w:type="dxa"/>
          </w:tcPr>
          <w:p w14:paraId="35A8107F" w14:textId="77777777" w:rsidR="00912768" w:rsidRPr="00722593" w:rsidRDefault="00912768" w:rsidP="00912768">
            <w:pPr>
              <w:tabs>
                <w:tab w:val="left" w:pos="1080"/>
              </w:tabs>
              <w:rPr>
                <w:rFonts w:ascii="Arial" w:hAnsi="Arial" w:cs="Arial"/>
                <w:sz w:val="17"/>
                <w:szCs w:val="17"/>
              </w:rPr>
            </w:pPr>
          </w:p>
        </w:tc>
        <w:tc>
          <w:tcPr>
            <w:tcW w:w="5130" w:type="dxa"/>
          </w:tcPr>
          <w:p w14:paraId="0B8DA850" w14:textId="77777777" w:rsidR="00912768" w:rsidRPr="008B4A8E" w:rsidRDefault="00912768" w:rsidP="00912768">
            <w:pPr>
              <w:rPr>
                <w:rFonts w:ascii="Arial" w:hAnsi="Arial" w:cs="Arial"/>
                <w:color w:val="000000"/>
                <w:sz w:val="17"/>
                <w:szCs w:val="17"/>
              </w:rPr>
            </w:pPr>
            <w:r w:rsidRPr="003977B3">
              <w:rPr>
                <w:rFonts w:ascii="Arial" w:hAnsi="Arial" w:cs="Arial"/>
                <w:color w:val="000000"/>
                <w:sz w:val="17"/>
                <w:szCs w:val="17"/>
              </w:rPr>
              <w:t xml:space="preserve">When pulled out of the cabinet at any point from its resting position (inside cabinet) to its full extension and rotation, the fully loaded rack assembly </w:t>
            </w:r>
            <w:r>
              <w:rPr>
                <w:rFonts w:ascii="Arial" w:hAnsi="Arial" w:cs="Arial"/>
                <w:color w:val="000000"/>
                <w:sz w:val="17"/>
                <w:szCs w:val="17"/>
              </w:rPr>
              <w:t>will</w:t>
            </w:r>
            <w:r w:rsidRPr="003977B3">
              <w:rPr>
                <w:rFonts w:ascii="Arial" w:hAnsi="Arial" w:cs="Arial"/>
                <w:color w:val="000000"/>
                <w:sz w:val="17"/>
                <w:szCs w:val="17"/>
              </w:rPr>
              <w:t xml:space="preserve"> not cause any member of the assembly to bend, warp or bind.</w:t>
            </w:r>
          </w:p>
        </w:tc>
        <w:tc>
          <w:tcPr>
            <w:tcW w:w="1260" w:type="dxa"/>
          </w:tcPr>
          <w:p w14:paraId="547EC62D" w14:textId="7DEAD776"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1E858045"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2969B55"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36DB7CD6" w14:textId="77777777" w:rsidTr="00321DD5">
        <w:trPr>
          <w:cantSplit/>
        </w:trPr>
        <w:tc>
          <w:tcPr>
            <w:tcW w:w="540" w:type="dxa"/>
          </w:tcPr>
          <w:p w14:paraId="14A19A86" w14:textId="61E3D742"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lastRenderedPageBreak/>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88</w:t>
            </w:r>
            <w:r w:rsidRPr="00D370A3">
              <w:rPr>
                <w:rFonts w:ascii="Arial" w:hAnsi="Arial" w:cs="Arial"/>
                <w:sz w:val="17"/>
                <w:szCs w:val="17"/>
              </w:rPr>
              <w:fldChar w:fldCharType="end"/>
            </w:r>
          </w:p>
        </w:tc>
        <w:tc>
          <w:tcPr>
            <w:tcW w:w="1368" w:type="dxa"/>
          </w:tcPr>
          <w:p w14:paraId="16B1CCBE" w14:textId="77777777" w:rsidR="00912768" w:rsidRPr="00722593" w:rsidRDefault="00912768" w:rsidP="00912768">
            <w:pPr>
              <w:tabs>
                <w:tab w:val="left" w:pos="1080"/>
              </w:tabs>
              <w:rPr>
                <w:rFonts w:ascii="Arial" w:hAnsi="Arial" w:cs="Arial"/>
                <w:sz w:val="17"/>
                <w:szCs w:val="17"/>
              </w:rPr>
            </w:pPr>
          </w:p>
        </w:tc>
        <w:tc>
          <w:tcPr>
            <w:tcW w:w="5130" w:type="dxa"/>
          </w:tcPr>
          <w:p w14:paraId="3E084221" w14:textId="3B13F2D0" w:rsidR="00912768" w:rsidRPr="00722593" w:rsidRDefault="00912768" w:rsidP="00912768">
            <w:pPr>
              <w:rPr>
                <w:rFonts w:ascii="Arial" w:hAnsi="Arial" w:cs="Arial"/>
                <w:sz w:val="17"/>
                <w:szCs w:val="17"/>
              </w:rPr>
            </w:pPr>
            <w:r w:rsidRPr="003977B3">
              <w:rPr>
                <w:rFonts w:ascii="Arial" w:hAnsi="Arial" w:cs="Arial"/>
                <w:sz w:val="17"/>
                <w:szCs w:val="17"/>
              </w:rPr>
              <w:t xml:space="preserve">The rack </w:t>
            </w:r>
            <w:r>
              <w:rPr>
                <w:rFonts w:ascii="Arial" w:hAnsi="Arial" w:cs="Arial"/>
                <w:sz w:val="17"/>
                <w:szCs w:val="17"/>
              </w:rPr>
              <w:t>is</w:t>
            </w:r>
            <w:r w:rsidRPr="003977B3">
              <w:rPr>
                <w:rFonts w:ascii="Arial" w:hAnsi="Arial" w:cs="Arial"/>
                <w:sz w:val="17"/>
                <w:szCs w:val="17"/>
              </w:rPr>
              <w:t xml:space="preserve"> made of one-inch square aluminum tubing with welded joints and extend</w:t>
            </w:r>
            <w:r>
              <w:rPr>
                <w:rFonts w:ascii="Arial" w:hAnsi="Arial" w:cs="Arial"/>
                <w:sz w:val="17"/>
                <w:szCs w:val="17"/>
              </w:rPr>
              <w:t>s</w:t>
            </w:r>
            <w:r w:rsidRPr="003977B3">
              <w:rPr>
                <w:rFonts w:ascii="Arial" w:hAnsi="Arial" w:cs="Arial"/>
                <w:sz w:val="17"/>
                <w:szCs w:val="17"/>
              </w:rPr>
              <w:t xml:space="preserve"> and retract</w:t>
            </w:r>
            <w:r>
              <w:rPr>
                <w:rFonts w:ascii="Arial" w:hAnsi="Arial" w:cs="Arial"/>
                <w:sz w:val="17"/>
                <w:szCs w:val="17"/>
              </w:rPr>
              <w:t>s</w:t>
            </w:r>
            <w:r w:rsidRPr="003977B3">
              <w:rPr>
                <w:rFonts w:ascii="Arial" w:hAnsi="Arial" w:cs="Arial"/>
                <w:sz w:val="17"/>
                <w:szCs w:val="17"/>
              </w:rPr>
              <w:t xml:space="preserve"> smoothly without noticeable friction or stress on roller guides, extension brackets, or other mechanical components.</w:t>
            </w:r>
          </w:p>
        </w:tc>
        <w:tc>
          <w:tcPr>
            <w:tcW w:w="1260" w:type="dxa"/>
          </w:tcPr>
          <w:p w14:paraId="5DDDD32A" w14:textId="3558B398"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21FAD0AB"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E2404DE"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22F58DE3" w14:textId="77777777" w:rsidTr="00321DD5">
        <w:trPr>
          <w:cantSplit/>
        </w:trPr>
        <w:tc>
          <w:tcPr>
            <w:tcW w:w="540" w:type="dxa"/>
          </w:tcPr>
          <w:p w14:paraId="1D50DC76" w14:textId="7CC5E626"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89</w:t>
            </w:r>
            <w:r w:rsidRPr="00D370A3">
              <w:rPr>
                <w:rFonts w:ascii="Arial" w:hAnsi="Arial" w:cs="Arial"/>
                <w:sz w:val="17"/>
                <w:szCs w:val="17"/>
              </w:rPr>
              <w:fldChar w:fldCharType="end"/>
            </w:r>
          </w:p>
        </w:tc>
        <w:tc>
          <w:tcPr>
            <w:tcW w:w="1368" w:type="dxa"/>
          </w:tcPr>
          <w:p w14:paraId="42264F9E" w14:textId="77777777" w:rsidR="00912768" w:rsidRPr="00722593" w:rsidRDefault="00912768" w:rsidP="00912768">
            <w:pPr>
              <w:tabs>
                <w:tab w:val="left" w:pos="1080"/>
              </w:tabs>
              <w:rPr>
                <w:rFonts w:ascii="Arial" w:hAnsi="Arial" w:cs="Arial"/>
                <w:sz w:val="17"/>
                <w:szCs w:val="17"/>
              </w:rPr>
            </w:pPr>
          </w:p>
        </w:tc>
        <w:tc>
          <w:tcPr>
            <w:tcW w:w="5130" w:type="dxa"/>
          </w:tcPr>
          <w:p w14:paraId="52C93571" w14:textId="77777777" w:rsidR="00912768" w:rsidRPr="00722593" w:rsidRDefault="00912768" w:rsidP="00912768">
            <w:pPr>
              <w:tabs>
                <w:tab w:val="left" w:pos="1080"/>
              </w:tabs>
              <w:rPr>
                <w:rFonts w:ascii="Arial" w:hAnsi="Arial" w:cs="Arial"/>
                <w:sz w:val="17"/>
                <w:szCs w:val="17"/>
              </w:rPr>
            </w:pPr>
            <w:r w:rsidRPr="00776540">
              <w:rPr>
                <w:rFonts w:ascii="Arial" w:hAnsi="Arial" w:cs="Arial"/>
                <w:sz w:val="17"/>
                <w:szCs w:val="17"/>
              </w:rPr>
              <w:t xml:space="preserve">Maximum deflection of the entire rack assembly (with all equipment installed) </w:t>
            </w:r>
            <w:r>
              <w:rPr>
                <w:rFonts w:ascii="Arial" w:hAnsi="Arial" w:cs="Arial"/>
                <w:sz w:val="17"/>
                <w:szCs w:val="17"/>
              </w:rPr>
              <w:t xml:space="preserve">does </w:t>
            </w:r>
            <w:r w:rsidRPr="00776540">
              <w:rPr>
                <w:rFonts w:ascii="Arial" w:hAnsi="Arial" w:cs="Arial"/>
                <w:sz w:val="17"/>
                <w:szCs w:val="17"/>
              </w:rPr>
              <w:t>not exceed 1/8 inch.</w:t>
            </w:r>
          </w:p>
        </w:tc>
        <w:tc>
          <w:tcPr>
            <w:tcW w:w="1260" w:type="dxa"/>
          </w:tcPr>
          <w:p w14:paraId="0C14101D" w14:textId="26EE8D16"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78BAD6C3"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2CDF9D1"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6744A0DC" w14:textId="77777777" w:rsidTr="000B3FD1">
        <w:trPr>
          <w:cantSplit/>
          <w:trHeight w:val="155"/>
        </w:trPr>
        <w:tc>
          <w:tcPr>
            <w:tcW w:w="540" w:type="dxa"/>
            <w:vMerge w:val="restart"/>
          </w:tcPr>
          <w:p w14:paraId="4150F177" w14:textId="4F1B4494"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90</w:t>
            </w:r>
            <w:r w:rsidRPr="00D370A3">
              <w:rPr>
                <w:rFonts w:ascii="Arial" w:hAnsi="Arial" w:cs="Arial"/>
                <w:sz w:val="17"/>
                <w:szCs w:val="17"/>
              </w:rPr>
              <w:fldChar w:fldCharType="end"/>
            </w:r>
          </w:p>
        </w:tc>
        <w:tc>
          <w:tcPr>
            <w:tcW w:w="1368" w:type="dxa"/>
            <w:vMerge w:val="restart"/>
          </w:tcPr>
          <w:p w14:paraId="594C3E51"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CFF8C54" w14:textId="77777777" w:rsidR="00912768" w:rsidRPr="00FC611A" w:rsidRDefault="00912768" w:rsidP="00912768">
            <w:pPr>
              <w:tabs>
                <w:tab w:val="left" w:pos="1080"/>
              </w:tabs>
              <w:rPr>
                <w:rFonts w:ascii="Arial" w:hAnsi="Arial" w:cs="Arial"/>
                <w:sz w:val="17"/>
                <w:szCs w:val="17"/>
              </w:rPr>
            </w:pPr>
            <w:r w:rsidRPr="00FF5657">
              <w:rPr>
                <w:rFonts w:ascii="Arial" w:hAnsi="Arial" w:cs="Arial"/>
                <w:sz w:val="17"/>
                <w:szCs w:val="17"/>
              </w:rPr>
              <w:t>The rack assembly has 12 technician test switches (eight vehicle and four pedestrian) mounted to the interface frame assembly. Technician test switches are of the momentary type.</w:t>
            </w:r>
          </w:p>
        </w:tc>
        <w:tc>
          <w:tcPr>
            <w:tcW w:w="1260" w:type="dxa"/>
            <w:vMerge w:val="restart"/>
          </w:tcPr>
          <w:p w14:paraId="52B769BA" w14:textId="28A747AE"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615FDE08"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5D5D477"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30F447B8" w14:textId="77777777" w:rsidTr="004D3846">
        <w:trPr>
          <w:cantSplit/>
          <w:trHeight w:val="288"/>
        </w:trPr>
        <w:tc>
          <w:tcPr>
            <w:tcW w:w="540" w:type="dxa"/>
            <w:vMerge/>
          </w:tcPr>
          <w:p w14:paraId="4EDC0AA3"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6A90EC93" w14:textId="77777777" w:rsidR="00912768" w:rsidRPr="00722593" w:rsidRDefault="00912768" w:rsidP="00912768">
            <w:pPr>
              <w:tabs>
                <w:tab w:val="left" w:pos="1080"/>
              </w:tabs>
              <w:rPr>
                <w:rFonts w:ascii="Arial" w:hAnsi="Arial" w:cs="Arial"/>
                <w:sz w:val="17"/>
                <w:szCs w:val="17"/>
              </w:rPr>
            </w:pPr>
          </w:p>
        </w:tc>
        <w:tc>
          <w:tcPr>
            <w:tcW w:w="5130" w:type="dxa"/>
            <w:vMerge/>
          </w:tcPr>
          <w:p w14:paraId="54D0A9AE" w14:textId="77777777" w:rsidR="00912768" w:rsidRDefault="00912768" w:rsidP="00912768">
            <w:pPr>
              <w:tabs>
                <w:tab w:val="left" w:pos="1080"/>
              </w:tabs>
              <w:rPr>
                <w:rFonts w:ascii="Arial" w:hAnsi="Arial" w:cs="Arial"/>
                <w:sz w:val="17"/>
                <w:szCs w:val="17"/>
              </w:rPr>
            </w:pPr>
          </w:p>
        </w:tc>
        <w:tc>
          <w:tcPr>
            <w:tcW w:w="1260" w:type="dxa"/>
            <w:vMerge/>
          </w:tcPr>
          <w:p w14:paraId="640A4FBA" w14:textId="77777777" w:rsidR="00912768" w:rsidRDefault="00912768" w:rsidP="00912768">
            <w:pPr>
              <w:tabs>
                <w:tab w:val="left" w:pos="1080"/>
              </w:tabs>
              <w:jc w:val="center"/>
              <w:rPr>
                <w:rFonts w:ascii="Arial" w:hAnsi="Arial" w:cs="Arial"/>
                <w:sz w:val="17"/>
                <w:szCs w:val="17"/>
              </w:rPr>
            </w:pPr>
          </w:p>
        </w:tc>
        <w:tc>
          <w:tcPr>
            <w:tcW w:w="4410" w:type="dxa"/>
          </w:tcPr>
          <w:p w14:paraId="7AA17266"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EAEBF79" w14:textId="77777777" w:rsidR="00912768" w:rsidRPr="001A6150" w:rsidRDefault="00912768" w:rsidP="00912768">
            <w:pPr>
              <w:jc w:val="center"/>
              <w:rPr>
                <w:rFonts w:ascii="Arial" w:hAnsi="Arial" w:cs="Arial"/>
                <w:sz w:val="17"/>
                <w:szCs w:val="17"/>
              </w:rPr>
            </w:pPr>
          </w:p>
        </w:tc>
      </w:tr>
      <w:tr w:rsidR="00912768" w:rsidRPr="00722593" w14:paraId="78A745B6" w14:textId="77777777" w:rsidTr="00C561EC">
        <w:trPr>
          <w:cantSplit/>
          <w:trHeight w:val="20"/>
        </w:trPr>
        <w:tc>
          <w:tcPr>
            <w:tcW w:w="540" w:type="dxa"/>
            <w:vMerge w:val="restart"/>
          </w:tcPr>
          <w:p w14:paraId="2670319E" w14:textId="6422B682"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91</w:t>
            </w:r>
            <w:r w:rsidRPr="00D370A3">
              <w:rPr>
                <w:rFonts w:ascii="Arial" w:hAnsi="Arial" w:cs="Arial"/>
                <w:sz w:val="17"/>
                <w:szCs w:val="17"/>
              </w:rPr>
              <w:fldChar w:fldCharType="end"/>
            </w:r>
          </w:p>
        </w:tc>
        <w:tc>
          <w:tcPr>
            <w:tcW w:w="1368" w:type="dxa"/>
            <w:vMerge w:val="restart"/>
          </w:tcPr>
          <w:p w14:paraId="392C30B9"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6F55F721" w14:textId="54FC7CFB" w:rsidR="00912768" w:rsidRPr="008B4A8E" w:rsidRDefault="00912768" w:rsidP="00912768">
            <w:pPr>
              <w:rPr>
                <w:rFonts w:ascii="Arial" w:hAnsi="Arial" w:cs="Arial"/>
                <w:color w:val="000000"/>
                <w:sz w:val="17"/>
                <w:szCs w:val="17"/>
              </w:rPr>
            </w:pPr>
            <w:r w:rsidRPr="00815659">
              <w:rPr>
                <w:rFonts w:ascii="Arial" w:hAnsi="Arial" w:cs="Arial"/>
                <w:color w:val="000000"/>
                <w:sz w:val="17"/>
                <w:szCs w:val="17"/>
              </w:rPr>
              <w:t xml:space="preserve">The front of the rack assembly </w:t>
            </w:r>
            <w:r>
              <w:rPr>
                <w:rFonts w:ascii="Arial" w:hAnsi="Arial" w:cs="Arial"/>
                <w:color w:val="000000"/>
                <w:sz w:val="17"/>
                <w:szCs w:val="17"/>
              </w:rPr>
              <w:t>is</w:t>
            </w:r>
            <w:r w:rsidRPr="00815659">
              <w:rPr>
                <w:rFonts w:ascii="Arial" w:hAnsi="Arial" w:cs="Arial"/>
                <w:color w:val="000000"/>
                <w:sz w:val="17"/>
                <w:szCs w:val="17"/>
              </w:rPr>
              <w:t xml:space="preserve"> tapped with 10-30 threads with EIA universal spacing for 19-inch electrical equipment racks.</w:t>
            </w:r>
          </w:p>
        </w:tc>
        <w:tc>
          <w:tcPr>
            <w:tcW w:w="1260" w:type="dxa"/>
            <w:vMerge w:val="restart"/>
          </w:tcPr>
          <w:p w14:paraId="4FF6A998" w14:textId="3475AB03" w:rsidR="00912768" w:rsidRPr="00722593" w:rsidRDefault="00912768" w:rsidP="00912768">
            <w:pPr>
              <w:tabs>
                <w:tab w:val="left" w:pos="1080"/>
              </w:tabs>
              <w:jc w:val="center"/>
              <w:rPr>
                <w:rFonts w:ascii="Arial" w:hAnsi="Arial" w:cs="Arial"/>
                <w:sz w:val="17"/>
                <w:szCs w:val="17"/>
              </w:rPr>
            </w:pPr>
            <w:r w:rsidRPr="00726B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26B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26B58">
              <w:rPr>
                <w:rFonts w:ascii="Arial" w:hAnsi="Arial" w:cs="Arial"/>
                <w:sz w:val="17"/>
                <w:szCs w:val="17"/>
              </w:rPr>
              <w:fldChar w:fldCharType="end"/>
            </w:r>
          </w:p>
        </w:tc>
        <w:tc>
          <w:tcPr>
            <w:tcW w:w="4410" w:type="dxa"/>
          </w:tcPr>
          <w:p w14:paraId="44D508C1" w14:textId="77777777" w:rsidR="00912768" w:rsidRPr="00C561EC" w:rsidRDefault="00912768" w:rsidP="00912768">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BBDBA77"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7E6721" w:rsidRPr="00722593" w14:paraId="7588F31D" w14:textId="77777777" w:rsidTr="00C561EC">
        <w:trPr>
          <w:cantSplit/>
          <w:trHeight w:val="288"/>
        </w:trPr>
        <w:tc>
          <w:tcPr>
            <w:tcW w:w="540" w:type="dxa"/>
            <w:vMerge/>
          </w:tcPr>
          <w:p w14:paraId="442A5931"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27AC933B" w14:textId="77777777" w:rsidR="007E6721" w:rsidRPr="00722593" w:rsidRDefault="007E6721" w:rsidP="007E6721">
            <w:pPr>
              <w:tabs>
                <w:tab w:val="left" w:pos="1080"/>
              </w:tabs>
              <w:rPr>
                <w:rFonts w:ascii="Arial" w:hAnsi="Arial" w:cs="Arial"/>
                <w:sz w:val="17"/>
                <w:szCs w:val="17"/>
              </w:rPr>
            </w:pPr>
          </w:p>
        </w:tc>
        <w:tc>
          <w:tcPr>
            <w:tcW w:w="5130" w:type="dxa"/>
            <w:vMerge/>
          </w:tcPr>
          <w:p w14:paraId="2298FD86" w14:textId="77777777" w:rsidR="007E6721" w:rsidRPr="00815659" w:rsidRDefault="007E6721" w:rsidP="007E6721">
            <w:pPr>
              <w:rPr>
                <w:rFonts w:ascii="Arial" w:hAnsi="Arial" w:cs="Arial"/>
                <w:color w:val="000000"/>
                <w:sz w:val="17"/>
                <w:szCs w:val="17"/>
              </w:rPr>
            </w:pPr>
          </w:p>
        </w:tc>
        <w:tc>
          <w:tcPr>
            <w:tcW w:w="1260" w:type="dxa"/>
            <w:vMerge/>
          </w:tcPr>
          <w:p w14:paraId="6242D545" w14:textId="77777777" w:rsidR="007E6721" w:rsidRDefault="007E6721" w:rsidP="007E6721">
            <w:pPr>
              <w:tabs>
                <w:tab w:val="left" w:pos="1080"/>
              </w:tabs>
              <w:jc w:val="center"/>
              <w:rPr>
                <w:rFonts w:ascii="Arial" w:hAnsi="Arial" w:cs="Arial"/>
                <w:sz w:val="17"/>
                <w:szCs w:val="17"/>
              </w:rPr>
            </w:pPr>
          </w:p>
        </w:tc>
        <w:tc>
          <w:tcPr>
            <w:tcW w:w="4410" w:type="dxa"/>
          </w:tcPr>
          <w:p w14:paraId="38FC9EDE" w14:textId="77777777" w:rsidR="007E6721" w:rsidRDefault="007E6721" w:rsidP="007E6721">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E678C94" w14:textId="77777777" w:rsidR="007E6721" w:rsidRDefault="007E6721" w:rsidP="007E6721">
            <w:pPr>
              <w:jc w:val="center"/>
              <w:rPr>
                <w:rFonts w:ascii="Arial" w:hAnsi="Arial" w:cs="Arial"/>
                <w:sz w:val="17"/>
                <w:szCs w:val="17"/>
              </w:rPr>
            </w:pPr>
          </w:p>
        </w:tc>
      </w:tr>
      <w:tr w:rsidR="00912768" w:rsidRPr="00722593" w14:paraId="56FAC41C" w14:textId="77777777" w:rsidTr="00321DD5">
        <w:trPr>
          <w:cantSplit/>
        </w:trPr>
        <w:tc>
          <w:tcPr>
            <w:tcW w:w="540" w:type="dxa"/>
          </w:tcPr>
          <w:p w14:paraId="21E38836" w14:textId="22C083C7"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92</w:t>
            </w:r>
            <w:r w:rsidRPr="00D370A3">
              <w:rPr>
                <w:rFonts w:ascii="Arial" w:hAnsi="Arial" w:cs="Arial"/>
                <w:sz w:val="17"/>
                <w:szCs w:val="17"/>
              </w:rPr>
              <w:fldChar w:fldCharType="end"/>
            </w:r>
          </w:p>
        </w:tc>
        <w:tc>
          <w:tcPr>
            <w:tcW w:w="1368" w:type="dxa"/>
          </w:tcPr>
          <w:p w14:paraId="30ED5004" w14:textId="77777777" w:rsidR="00912768" w:rsidRPr="00722593" w:rsidRDefault="00912768" w:rsidP="00912768">
            <w:pPr>
              <w:tabs>
                <w:tab w:val="left" w:pos="1080"/>
              </w:tabs>
              <w:rPr>
                <w:rFonts w:ascii="Arial" w:hAnsi="Arial" w:cs="Arial"/>
                <w:sz w:val="17"/>
                <w:szCs w:val="17"/>
              </w:rPr>
            </w:pPr>
          </w:p>
        </w:tc>
        <w:tc>
          <w:tcPr>
            <w:tcW w:w="5130" w:type="dxa"/>
          </w:tcPr>
          <w:p w14:paraId="1B237F79" w14:textId="77777777" w:rsidR="00912768" w:rsidRPr="008B4A8E" w:rsidRDefault="00912768" w:rsidP="00912768">
            <w:pPr>
              <w:rPr>
                <w:rFonts w:ascii="Arial" w:hAnsi="Arial" w:cs="Arial"/>
                <w:color w:val="000000"/>
                <w:sz w:val="17"/>
                <w:szCs w:val="17"/>
              </w:rPr>
            </w:pPr>
            <w:r w:rsidRPr="00815659">
              <w:rPr>
                <w:rFonts w:ascii="Arial" w:hAnsi="Arial" w:cs="Arial"/>
                <w:color w:val="000000"/>
                <w:sz w:val="17"/>
                <w:szCs w:val="17"/>
              </w:rPr>
              <w:t xml:space="preserve">The rack assembly </w:t>
            </w:r>
            <w:r>
              <w:rPr>
                <w:rFonts w:ascii="Arial" w:hAnsi="Arial" w:cs="Arial"/>
                <w:color w:val="000000"/>
                <w:sz w:val="17"/>
                <w:szCs w:val="17"/>
              </w:rPr>
              <w:t>is</w:t>
            </w:r>
            <w:r w:rsidRPr="00815659">
              <w:rPr>
                <w:rFonts w:ascii="Arial" w:hAnsi="Arial" w:cs="Arial"/>
                <w:color w:val="000000"/>
                <w:sz w:val="17"/>
                <w:szCs w:val="17"/>
              </w:rPr>
              <w:t xml:space="preserve"> attached to the left cabinet wall through combination slide/hinged mounting brackets.</w:t>
            </w:r>
          </w:p>
        </w:tc>
        <w:tc>
          <w:tcPr>
            <w:tcW w:w="1260" w:type="dxa"/>
          </w:tcPr>
          <w:p w14:paraId="3BDE0C84" w14:textId="705D1190" w:rsidR="00912768" w:rsidRPr="00722593" w:rsidRDefault="00912768" w:rsidP="00912768">
            <w:pPr>
              <w:tabs>
                <w:tab w:val="left" w:pos="1080"/>
              </w:tabs>
              <w:jc w:val="center"/>
              <w:rPr>
                <w:rFonts w:ascii="Arial" w:hAnsi="Arial" w:cs="Arial"/>
                <w:sz w:val="17"/>
                <w:szCs w:val="17"/>
              </w:rPr>
            </w:pPr>
            <w:r w:rsidRPr="00B02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297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02973">
              <w:rPr>
                <w:rFonts w:ascii="Arial" w:hAnsi="Arial" w:cs="Arial"/>
                <w:sz w:val="17"/>
                <w:szCs w:val="17"/>
              </w:rPr>
              <w:fldChar w:fldCharType="end"/>
            </w:r>
          </w:p>
        </w:tc>
        <w:tc>
          <w:tcPr>
            <w:tcW w:w="4410" w:type="dxa"/>
          </w:tcPr>
          <w:p w14:paraId="5092E956"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F0E69BA"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0F6A69C0" w14:textId="77777777" w:rsidTr="000B3FD1">
        <w:trPr>
          <w:cantSplit/>
          <w:trHeight w:val="103"/>
        </w:trPr>
        <w:tc>
          <w:tcPr>
            <w:tcW w:w="540" w:type="dxa"/>
            <w:vMerge w:val="restart"/>
          </w:tcPr>
          <w:p w14:paraId="6D424135" w14:textId="4E8C2802"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93</w:t>
            </w:r>
            <w:r w:rsidRPr="00D370A3">
              <w:rPr>
                <w:rFonts w:ascii="Arial" w:hAnsi="Arial" w:cs="Arial"/>
                <w:sz w:val="17"/>
                <w:szCs w:val="17"/>
              </w:rPr>
              <w:fldChar w:fldCharType="end"/>
            </w:r>
          </w:p>
        </w:tc>
        <w:tc>
          <w:tcPr>
            <w:tcW w:w="1368" w:type="dxa"/>
            <w:vMerge w:val="restart"/>
          </w:tcPr>
          <w:p w14:paraId="21CC82B2"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3DBEA4A1" w14:textId="77777777" w:rsidR="00912768" w:rsidRPr="008B4A8E" w:rsidRDefault="00912768" w:rsidP="00912768">
            <w:pPr>
              <w:rPr>
                <w:rFonts w:ascii="Arial" w:hAnsi="Arial" w:cs="Arial"/>
                <w:color w:val="000000"/>
                <w:sz w:val="17"/>
                <w:szCs w:val="17"/>
              </w:rPr>
            </w:pPr>
            <w:r w:rsidRPr="00815659">
              <w:rPr>
                <w:rFonts w:ascii="Arial" w:hAnsi="Arial" w:cs="Arial"/>
                <w:color w:val="000000"/>
                <w:sz w:val="17"/>
                <w:szCs w:val="17"/>
              </w:rPr>
              <w:t xml:space="preserve">The slide/hinged mounting brackets </w:t>
            </w:r>
            <w:r>
              <w:rPr>
                <w:rFonts w:ascii="Arial" w:hAnsi="Arial" w:cs="Arial"/>
                <w:color w:val="000000"/>
                <w:sz w:val="17"/>
                <w:szCs w:val="17"/>
              </w:rPr>
              <w:t>ar</w:t>
            </w:r>
            <w:r w:rsidRPr="00815659">
              <w:rPr>
                <w:rFonts w:ascii="Arial" w:hAnsi="Arial" w:cs="Arial"/>
                <w:color w:val="000000"/>
                <w:sz w:val="17"/>
                <w:szCs w:val="17"/>
              </w:rPr>
              <w:t>e fabricated from aluminum and/or stainless steel.</w:t>
            </w:r>
          </w:p>
        </w:tc>
        <w:tc>
          <w:tcPr>
            <w:tcW w:w="1260" w:type="dxa"/>
            <w:vMerge w:val="restart"/>
          </w:tcPr>
          <w:p w14:paraId="55BE96A5" w14:textId="3D77C770" w:rsidR="00912768" w:rsidRPr="00722593" w:rsidRDefault="00912768" w:rsidP="00912768">
            <w:pPr>
              <w:tabs>
                <w:tab w:val="left" w:pos="1080"/>
              </w:tabs>
              <w:jc w:val="center"/>
              <w:rPr>
                <w:rFonts w:ascii="Arial" w:hAnsi="Arial" w:cs="Arial"/>
                <w:sz w:val="17"/>
                <w:szCs w:val="17"/>
              </w:rPr>
            </w:pPr>
            <w:r w:rsidRPr="00B02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297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02973">
              <w:rPr>
                <w:rFonts w:ascii="Arial" w:hAnsi="Arial" w:cs="Arial"/>
                <w:sz w:val="17"/>
                <w:szCs w:val="17"/>
              </w:rPr>
              <w:fldChar w:fldCharType="end"/>
            </w:r>
          </w:p>
        </w:tc>
        <w:tc>
          <w:tcPr>
            <w:tcW w:w="4410" w:type="dxa"/>
          </w:tcPr>
          <w:p w14:paraId="0BA60FD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7CBA3AB0"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6A59E60E" w14:textId="77777777" w:rsidTr="004D3846">
        <w:trPr>
          <w:cantSplit/>
          <w:trHeight w:val="288"/>
        </w:trPr>
        <w:tc>
          <w:tcPr>
            <w:tcW w:w="540" w:type="dxa"/>
            <w:vMerge/>
          </w:tcPr>
          <w:p w14:paraId="0067AF50"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24BD4B42" w14:textId="77777777" w:rsidR="00912768" w:rsidRPr="00722593" w:rsidRDefault="00912768" w:rsidP="00912768">
            <w:pPr>
              <w:tabs>
                <w:tab w:val="left" w:pos="1080"/>
              </w:tabs>
              <w:rPr>
                <w:rFonts w:ascii="Arial" w:hAnsi="Arial" w:cs="Arial"/>
                <w:sz w:val="17"/>
                <w:szCs w:val="17"/>
              </w:rPr>
            </w:pPr>
          </w:p>
        </w:tc>
        <w:tc>
          <w:tcPr>
            <w:tcW w:w="5130" w:type="dxa"/>
            <w:vMerge/>
          </w:tcPr>
          <w:p w14:paraId="0CFCE97D" w14:textId="77777777" w:rsidR="00912768" w:rsidRPr="00815659" w:rsidRDefault="00912768" w:rsidP="00912768">
            <w:pPr>
              <w:rPr>
                <w:rFonts w:ascii="Arial" w:hAnsi="Arial" w:cs="Arial"/>
                <w:color w:val="000000"/>
                <w:sz w:val="17"/>
                <w:szCs w:val="17"/>
              </w:rPr>
            </w:pPr>
          </w:p>
        </w:tc>
        <w:tc>
          <w:tcPr>
            <w:tcW w:w="1260" w:type="dxa"/>
            <w:vMerge/>
          </w:tcPr>
          <w:p w14:paraId="5D961F59" w14:textId="77777777" w:rsidR="00912768" w:rsidRDefault="00912768" w:rsidP="00912768">
            <w:pPr>
              <w:tabs>
                <w:tab w:val="left" w:pos="1080"/>
              </w:tabs>
              <w:jc w:val="center"/>
              <w:rPr>
                <w:rFonts w:ascii="Arial" w:hAnsi="Arial" w:cs="Arial"/>
                <w:sz w:val="17"/>
                <w:szCs w:val="17"/>
              </w:rPr>
            </w:pPr>
          </w:p>
        </w:tc>
        <w:tc>
          <w:tcPr>
            <w:tcW w:w="4410" w:type="dxa"/>
          </w:tcPr>
          <w:p w14:paraId="633D8959"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ACB0A60" w14:textId="77777777" w:rsidR="00912768" w:rsidRPr="001A6150" w:rsidRDefault="00912768" w:rsidP="00912768">
            <w:pPr>
              <w:jc w:val="center"/>
              <w:rPr>
                <w:rFonts w:ascii="Arial" w:hAnsi="Arial" w:cs="Arial"/>
                <w:sz w:val="17"/>
                <w:szCs w:val="17"/>
              </w:rPr>
            </w:pPr>
          </w:p>
        </w:tc>
      </w:tr>
      <w:tr w:rsidR="00912768" w:rsidRPr="00722593" w14:paraId="358A2C45" w14:textId="77777777" w:rsidTr="000B3FD1">
        <w:trPr>
          <w:cantSplit/>
          <w:trHeight w:val="155"/>
        </w:trPr>
        <w:tc>
          <w:tcPr>
            <w:tcW w:w="540" w:type="dxa"/>
            <w:vMerge w:val="restart"/>
          </w:tcPr>
          <w:p w14:paraId="15DB977B" w14:textId="71E7AFD6"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94</w:t>
            </w:r>
            <w:r w:rsidRPr="00D370A3">
              <w:rPr>
                <w:rFonts w:ascii="Arial" w:hAnsi="Arial" w:cs="Arial"/>
                <w:sz w:val="17"/>
                <w:szCs w:val="17"/>
              </w:rPr>
              <w:fldChar w:fldCharType="end"/>
            </w:r>
          </w:p>
        </w:tc>
        <w:tc>
          <w:tcPr>
            <w:tcW w:w="1368" w:type="dxa"/>
            <w:vMerge w:val="restart"/>
          </w:tcPr>
          <w:p w14:paraId="244F0ED8"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07F9410D" w14:textId="5D31AE09" w:rsidR="00912768" w:rsidRPr="00722593" w:rsidRDefault="00912768" w:rsidP="00912768">
            <w:pPr>
              <w:rPr>
                <w:rFonts w:ascii="Arial" w:hAnsi="Arial" w:cs="Arial"/>
                <w:sz w:val="17"/>
                <w:szCs w:val="17"/>
              </w:rPr>
            </w:pPr>
            <w:r w:rsidRPr="00FF5657">
              <w:rPr>
                <w:rFonts w:ascii="Arial" w:hAnsi="Arial" w:cs="Arial"/>
                <w:sz w:val="17"/>
                <w:szCs w:val="17"/>
              </w:rPr>
              <w:t>Mounting bracket guides utilize 7/8-inch stainless steel ball bearing rollers and allow extension and retraction of a loaded rack with minimal effort.</w:t>
            </w:r>
          </w:p>
        </w:tc>
        <w:tc>
          <w:tcPr>
            <w:tcW w:w="1260" w:type="dxa"/>
            <w:vMerge w:val="restart"/>
          </w:tcPr>
          <w:p w14:paraId="00413544" w14:textId="372AD7F3" w:rsidR="00912768" w:rsidRPr="00722593" w:rsidRDefault="00912768" w:rsidP="00912768">
            <w:pPr>
              <w:tabs>
                <w:tab w:val="left" w:pos="1080"/>
              </w:tabs>
              <w:jc w:val="center"/>
              <w:rPr>
                <w:rFonts w:ascii="Arial" w:hAnsi="Arial" w:cs="Arial"/>
                <w:sz w:val="17"/>
                <w:szCs w:val="17"/>
              </w:rPr>
            </w:pPr>
            <w:r w:rsidRPr="00B02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297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02973">
              <w:rPr>
                <w:rFonts w:ascii="Arial" w:hAnsi="Arial" w:cs="Arial"/>
                <w:sz w:val="17"/>
                <w:szCs w:val="17"/>
              </w:rPr>
              <w:fldChar w:fldCharType="end"/>
            </w:r>
          </w:p>
        </w:tc>
        <w:tc>
          <w:tcPr>
            <w:tcW w:w="4410" w:type="dxa"/>
          </w:tcPr>
          <w:p w14:paraId="60A52541"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3A930741"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15EC49DA" w14:textId="77777777" w:rsidTr="004D3846">
        <w:trPr>
          <w:cantSplit/>
          <w:trHeight w:val="288"/>
        </w:trPr>
        <w:tc>
          <w:tcPr>
            <w:tcW w:w="540" w:type="dxa"/>
            <w:vMerge/>
          </w:tcPr>
          <w:p w14:paraId="10D11CE0"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414D6DA1" w14:textId="77777777" w:rsidR="00912768" w:rsidRPr="00722593" w:rsidRDefault="00912768" w:rsidP="00912768">
            <w:pPr>
              <w:tabs>
                <w:tab w:val="left" w:pos="1080"/>
              </w:tabs>
              <w:rPr>
                <w:rFonts w:ascii="Arial" w:hAnsi="Arial" w:cs="Arial"/>
                <w:sz w:val="17"/>
                <w:szCs w:val="17"/>
              </w:rPr>
            </w:pPr>
          </w:p>
        </w:tc>
        <w:tc>
          <w:tcPr>
            <w:tcW w:w="5130" w:type="dxa"/>
            <w:vMerge/>
          </w:tcPr>
          <w:p w14:paraId="5273926D" w14:textId="77777777" w:rsidR="00912768" w:rsidRPr="00815659" w:rsidRDefault="00912768" w:rsidP="00912768">
            <w:pPr>
              <w:rPr>
                <w:rFonts w:ascii="Arial" w:hAnsi="Arial" w:cs="Arial"/>
                <w:sz w:val="17"/>
                <w:szCs w:val="17"/>
              </w:rPr>
            </w:pPr>
          </w:p>
        </w:tc>
        <w:tc>
          <w:tcPr>
            <w:tcW w:w="1260" w:type="dxa"/>
            <w:vMerge/>
          </w:tcPr>
          <w:p w14:paraId="36C550BE" w14:textId="77777777" w:rsidR="00912768" w:rsidRDefault="00912768" w:rsidP="00912768">
            <w:pPr>
              <w:tabs>
                <w:tab w:val="left" w:pos="1080"/>
              </w:tabs>
              <w:jc w:val="center"/>
              <w:rPr>
                <w:rFonts w:ascii="Arial" w:hAnsi="Arial" w:cs="Arial"/>
                <w:sz w:val="17"/>
                <w:szCs w:val="17"/>
              </w:rPr>
            </w:pPr>
          </w:p>
        </w:tc>
        <w:tc>
          <w:tcPr>
            <w:tcW w:w="4410" w:type="dxa"/>
          </w:tcPr>
          <w:p w14:paraId="4AB74723"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430F9CE" w14:textId="77777777" w:rsidR="00912768" w:rsidRPr="001A6150" w:rsidRDefault="00912768" w:rsidP="00912768">
            <w:pPr>
              <w:jc w:val="center"/>
              <w:rPr>
                <w:rFonts w:ascii="Arial" w:hAnsi="Arial" w:cs="Arial"/>
                <w:sz w:val="17"/>
                <w:szCs w:val="17"/>
              </w:rPr>
            </w:pPr>
          </w:p>
        </w:tc>
      </w:tr>
      <w:tr w:rsidR="00912768" w:rsidRPr="00722593" w14:paraId="4E030AFD" w14:textId="77777777" w:rsidTr="000B3FD1">
        <w:trPr>
          <w:cantSplit/>
          <w:trHeight w:val="103"/>
        </w:trPr>
        <w:tc>
          <w:tcPr>
            <w:tcW w:w="540" w:type="dxa"/>
            <w:vMerge w:val="restart"/>
          </w:tcPr>
          <w:p w14:paraId="24D9E6F8" w14:textId="6051A026"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95</w:t>
            </w:r>
            <w:r w:rsidRPr="00D370A3">
              <w:rPr>
                <w:rFonts w:ascii="Arial" w:hAnsi="Arial" w:cs="Arial"/>
                <w:sz w:val="17"/>
                <w:szCs w:val="17"/>
              </w:rPr>
              <w:fldChar w:fldCharType="end"/>
            </w:r>
          </w:p>
        </w:tc>
        <w:tc>
          <w:tcPr>
            <w:tcW w:w="1368" w:type="dxa"/>
            <w:vMerge w:val="restart"/>
          </w:tcPr>
          <w:p w14:paraId="567E8977"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4F6C7E1C" w14:textId="77777777" w:rsidR="00912768" w:rsidRPr="00722593" w:rsidRDefault="00912768" w:rsidP="00912768">
            <w:pPr>
              <w:tabs>
                <w:tab w:val="left" w:pos="1080"/>
              </w:tabs>
              <w:rPr>
                <w:rFonts w:ascii="Arial" w:hAnsi="Arial" w:cs="Arial"/>
                <w:sz w:val="17"/>
                <w:szCs w:val="17"/>
              </w:rPr>
            </w:pPr>
            <w:r w:rsidRPr="00815659">
              <w:rPr>
                <w:rFonts w:ascii="Arial" w:hAnsi="Arial" w:cs="Arial"/>
                <w:sz w:val="17"/>
                <w:szCs w:val="17"/>
              </w:rPr>
              <w:t xml:space="preserve">The rack assembly </w:t>
            </w:r>
            <w:r>
              <w:rPr>
                <w:rFonts w:ascii="Arial" w:hAnsi="Arial" w:cs="Arial"/>
                <w:sz w:val="17"/>
                <w:szCs w:val="17"/>
              </w:rPr>
              <w:t>is</w:t>
            </w:r>
            <w:r w:rsidRPr="00815659">
              <w:rPr>
                <w:rFonts w:ascii="Arial" w:hAnsi="Arial" w:cs="Arial"/>
                <w:sz w:val="17"/>
                <w:szCs w:val="17"/>
              </w:rPr>
              <w:t xml:space="preserve"> capable of rotating 210 degrees from its rest position after full extension from the cabinet.</w:t>
            </w:r>
          </w:p>
        </w:tc>
        <w:tc>
          <w:tcPr>
            <w:tcW w:w="1260" w:type="dxa"/>
            <w:vMerge w:val="restart"/>
          </w:tcPr>
          <w:p w14:paraId="102ED6E2" w14:textId="01AB4AF7" w:rsidR="00912768" w:rsidRPr="00722593" w:rsidRDefault="00912768" w:rsidP="00912768">
            <w:pPr>
              <w:tabs>
                <w:tab w:val="left" w:pos="1080"/>
              </w:tabs>
              <w:jc w:val="center"/>
              <w:rPr>
                <w:rFonts w:ascii="Arial" w:hAnsi="Arial" w:cs="Arial"/>
                <w:sz w:val="17"/>
                <w:szCs w:val="17"/>
              </w:rPr>
            </w:pPr>
            <w:r w:rsidRPr="00B0297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02973">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02973">
              <w:rPr>
                <w:rFonts w:ascii="Arial" w:hAnsi="Arial" w:cs="Arial"/>
                <w:sz w:val="17"/>
                <w:szCs w:val="17"/>
              </w:rPr>
              <w:fldChar w:fldCharType="end"/>
            </w:r>
          </w:p>
        </w:tc>
        <w:tc>
          <w:tcPr>
            <w:tcW w:w="4410" w:type="dxa"/>
          </w:tcPr>
          <w:p w14:paraId="6FF6665A"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AC18B1F"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7E6721" w:rsidRPr="00722593" w14:paraId="52213A50" w14:textId="77777777" w:rsidTr="004D3846">
        <w:trPr>
          <w:cantSplit/>
          <w:trHeight w:val="288"/>
        </w:trPr>
        <w:tc>
          <w:tcPr>
            <w:tcW w:w="540" w:type="dxa"/>
            <w:vMerge/>
          </w:tcPr>
          <w:p w14:paraId="65C966DF"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7A7C667B" w14:textId="77777777" w:rsidR="007E6721" w:rsidRPr="00722593" w:rsidRDefault="007E6721" w:rsidP="007E6721">
            <w:pPr>
              <w:tabs>
                <w:tab w:val="left" w:pos="1080"/>
              </w:tabs>
              <w:rPr>
                <w:rFonts w:ascii="Arial" w:hAnsi="Arial" w:cs="Arial"/>
                <w:sz w:val="17"/>
                <w:szCs w:val="17"/>
              </w:rPr>
            </w:pPr>
          </w:p>
        </w:tc>
        <w:tc>
          <w:tcPr>
            <w:tcW w:w="5130" w:type="dxa"/>
            <w:vMerge/>
          </w:tcPr>
          <w:p w14:paraId="117464FD" w14:textId="77777777" w:rsidR="007E6721" w:rsidRPr="00815659" w:rsidRDefault="007E6721" w:rsidP="007E6721">
            <w:pPr>
              <w:tabs>
                <w:tab w:val="left" w:pos="1080"/>
              </w:tabs>
              <w:rPr>
                <w:rFonts w:ascii="Arial" w:hAnsi="Arial" w:cs="Arial"/>
                <w:sz w:val="17"/>
                <w:szCs w:val="17"/>
              </w:rPr>
            </w:pPr>
          </w:p>
        </w:tc>
        <w:tc>
          <w:tcPr>
            <w:tcW w:w="1260" w:type="dxa"/>
            <w:vMerge/>
          </w:tcPr>
          <w:p w14:paraId="3952EB64" w14:textId="77777777" w:rsidR="007E6721" w:rsidRDefault="007E6721" w:rsidP="007E6721">
            <w:pPr>
              <w:tabs>
                <w:tab w:val="left" w:pos="1080"/>
              </w:tabs>
              <w:jc w:val="center"/>
              <w:rPr>
                <w:rFonts w:ascii="Arial" w:hAnsi="Arial" w:cs="Arial"/>
                <w:sz w:val="17"/>
                <w:szCs w:val="17"/>
              </w:rPr>
            </w:pPr>
          </w:p>
        </w:tc>
        <w:tc>
          <w:tcPr>
            <w:tcW w:w="4410" w:type="dxa"/>
          </w:tcPr>
          <w:p w14:paraId="3D1D3EFC"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606135A" w14:textId="77777777" w:rsidR="007E6721" w:rsidRPr="001A6150" w:rsidRDefault="007E6721" w:rsidP="007E6721">
            <w:pPr>
              <w:tabs>
                <w:tab w:val="left" w:pos="1080"/>
              </w:tabs>
              <w:jc w:val="center"/>
              <w:rPr>
                <w:rFonts w:ascii="Arial" w:hAnsi="Arial" w:cs="Arial"/>
                <w:sz w:val="17"/>
                <w:szCs w:val="17"/>
              </w:rPr>
            </w:pPr>
          </w:p>
        </w:tc>
      </w:tr>
      <w:tr w:rsidR="00912768" w:rsidRPr="00722593" w14:paraId="64182F0B" w14:textId="77777777" w:rsidTr="00321DD5">
        <w:trPr>
          <w:cantSplit/>
        </w:trPr>
        <w:tc>
          <w:tcPr>
            <w:tcW w:w="540" w:type="dxa"/>
          </w:tcPr>
          <w:p w14:paraId="5FC6E800" w14:textId="3679B1F0"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96</w:t>
            </w:r>
            <w:r w:rsidRPr="00D370A3">
              <w:rPr>
                <w:rFonts w:ascii="Arial" w:hAnsi="Arial" w:cs="Arial"/>
                <w:sz w:val="17"/>
                <w:szCs w:val="17"/>
              </w:rPr>
              <w:fldChar w:fldCharType="end"/>
            </w:r>
          </w:p>
        </w:tc>
        <w:tc>
          <w:tcPr>
            <w:tcW w:w="1368" w:type="dxa"/>
          </w:tcPr>
          <w:p w14:paraId="6CBF3924" w14:textId="77777777" w:rsidR="00912768" w:rsidRPr="00722593" w:rsidRDefault="00912768" w:rsidP="00912768">
            <w:pPr>
              <w:tabs>
                <w:tab w:val="left" w:pos="1080"/>
              </w:tabs>
              <w:rPr>
                <w:rFonts w:ascii="Arial" w:hAnsi="Arial" w:cs="Arial"/>
                <w:sz w:val="17"/>
                <w:szCs w:val="17"/>
              </w:rPr>
            </w:pPr>
          </w:p>
        </w:tc>
        <w:tc>
          <w:tcPr>
            <w:tcW w:w="5130" w:type="dxa"/>
          </w:tcPr>
          <w:p w14:paraId="7EFFFE8E" w14:textId="088F4DD4" w:rsidR="00912768" w:rsidRPr="00722593" w:rsidRDefault="00912768" w:rsidP="00912768">
            <w:pPr>
              <w:tabs>
                <w:tab w:val="left" w:pos="1080"/>
              </w:tabs>
              <w:rPr>
                <w:rFonts w:ascii="Arial" w:hAnsi="Arial" w:cs="Arial"/>
                <w:sz w:val="17"/>
                <w:szCs w:val="17"/>
              </w:rPr>
            </w:pPr>
            <w:r w:rsidRPr="00815659">
              <w:rPr>
                <w:rFonts w:ascii="Arial" w:hAnsi="Arial" w:cs="Arial"/>
                <w:sz w:val="17"/>
                <w:szCs w:val="17"/>
              </w:rPr>
              <w:t>The rack assembly ha</w:t>
            </w:r>
            <w:r>
              <w:rPr>
                <w:rFonts w:ascii="Arial" w:hAnsi="Arial" w:cs="Arial"/>
                <w:sz w:val="17"/>
                <w:szCs w:val="17"/>
              </w:rPr>
              <w:t>s</w:t>
            </w:r>
            <w:r w:rsidRPr="00815659">
              <w:rPr>
                <w:rFonts w:ascii="Arial" w:hAnsi="Arial" w:cs="Arial"/>
                <w:sz w:val="17"/>
                <w:szCs w:val="17"/>
              </w:rPr>
              <w:t xml:space="preserve"> a minimum 7/16-inch diameter aluminum rack stop rod attached to the inside left cabinet wall from the left side of the rack assembly to lock the rack into final position.</w:t>
            </w:r>
          </w:p>
        </w:tc>
        <w:tc>
          <w:tcPr>
            <w:tcW w:w="1260" w:type="dxa"/>
          </w:tcPr>
          <w:p w14:paraId="3DD57DC1" w14:textId="7EFBABD5"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42462BCE"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90B5DBF"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bookmarkStart w:id="12" w:name="_Hlk137741401"/>
      <w:tr w:rsidR="00912768" w:rsidRPr="001A6150" w14:paraId="2F574217" w14:textId="77777777" w:rsidTr="00D802BD">
        <w:trPr>
          <w:cantSplit/>
          <w:trHeight w:val="740"/>
        </w:trPr>
        <w:tc>
          <w:tcPr>
            <w:tcW w:w="540" w:type="dxa"/>
          </w:tcPr>
          <w:p w14:paraId="637A2842" w14:textId="75AC1FBF"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97</w:t>
            </w:r>
            <w:r w:rsidRPr="00D370A3">
              <w:rPr>
                <w:rFonts w:ascii="Arial" w:hAnsi="Arial" w:cs="Arial"/>
                <w:sz w:val="17"/>
                <w:szCs w:val="17"/>
              </w:rPr>
              <w:fldChar w:fldCharType="end"/>
            </w:r>
          </w:p>
        </w:tc>
        <w:tc>
          <w:tcPr>
            <w:tcW w:w="1368" w:type="dxa"/>
          </w:tcPr>
          <w:p w14:paraId="60676549" w14:textId="77777777" w:rsidR="00912768" w:rsidRPr="00722593" w:rsidRDefault="00912768" w:rsidP="00912768">
            <w:pPr>
              <w:tabs>
                <w:tab w:val="left" w:pos="1080"/>
              </w:tabs>
              <w:rPr>
                <w:rFonts w:ascii="Arial" w:hAnsi="Arial" w:cs="Arial"/>
                <w:sz w:val="17"/>
                <w:szCs w:val="17"/>
              </w:rPr>
            </w:pPr>
          </w:p>
        </w:tc>
        <w:tc>
          <w:tcPr>
            <w:tcW w:w="5130" w:type="dxa"/>
          </w:tcPr>
          <w:p w14:paraId="79A57E47" w14:textId="3E968AF0" w:rsidR="00912768" w:rsidRPr="00FF5657" w:rsidRDefault="00912768" w:rsidP="00912768">
            <w:pPr>
              <w:tabs>
                <w:tab w:val="left" w:pos="1080"/>
              </w:tabs>
              <w:rPr>
                <w:rFonts w:ascii="Arial" w:hAnsi="Arial" w:cs="Arial"/>
                <w:sz w:val="17"/>
                <w:szCs w:val="17"/>
              </w:rPr>
            </w:pPr>
            <w:r w:rsidRPr="00FF5657">
              <w:rPr>
                <w:rFonts w:ascii="Arial" w:hAnsi="Arial" w:cs="Arial"/>
                <w:sz w:val="17"/>
                <w:szCs w:val="17"/>
              </w:rPr>
              <w:t xml:space="preserve">All cabinet harnesses are long enough to maintain cabinet connections and functionality when the rack assembly is fully extended and rotated to its maximum limit. </w:t>
            </w:r>
          </w:p>
        </w:tc>
        <w:tc>
          <w:tcPr>
            <w:tcW w:w="1260" w:type="dxa"/>
          </w:tcPr>
          <w:p w14:paraId="5CEA650C" w14:textId="17FC0C88"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273375EC" w14:textId="5FA3FF9A"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C3F9C2C" w14:textId="07C0EFCD"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End w:id="12"/>
      <w:tr w:rsidR="00912768" w:rsidRPr="00722593" w14:paraId="63B095D9" w14:textId="77777777" w:rsidTr="003442CB">
        <w:trPr>
          <w:cantSplit/>
          <w:trHeight w:val="567"/>
        </w:trPr>
        <w:tc>
          <w:tcPr>
            <w:tcW w:w="540" w:type="dxa"/>
          </w:tcPr>
          <w:p w14:paraId="0ED19DDA" w14:textId="67FF389C"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98</w:t>
            </w:r>
            <w:r w:rsidRPr="00D370A3">
              <w:rPr>
                <w:rFonts w:ascii="Arial" w:hAnsi="Arial" w:cs="Arial"/>
                <w:sz w:val="17"/>
                <w:szCs w:val="17"/>
              </w:rPr>
              <w:fldChar w:fldCharType="end"/>
            </w:r>
          </w:p>
        </w:tc>
        <w:tc>
          <w:tcPr>
            <w:tcW w:w="1368" w:type="dxa"/>
          </w:tcPr>
          <w:p w14:paraId="1AA17A68" w14:textId="77777777" w:rsidR="00912768" w:rsidRPr="00722593" w:rsidRDefault="00912768" w:rsidP="00912768">
            <w:pPr>
              <w:tabs>
                <w:tab w:val="left" w:pos="1080"/>
              </w:tabs>
              <w:rPr>
                <w:rFonts w:ascii="Arial" w:hAnsi="Arial" w:cs="Arial"/>
                <w:sz w:val="17"/>
                <w:szCs w:val="17"/>
              </w:rPr>
            </w:pPr>
          </w:p>
        </w:tc>
        <w:tc>
          <w:tcPr>
            <w:tcW w:w="5130" w:type="dxa"/>
          </w:tcPr>
          <w:p w14:paraId="3FE1A2D3" w14:textId="28E87B38" w:rsidR="00912768" w:rsidRPr="00FF5657" w:rsidRDefault="00912768" w:rsidP="00912768">
            <w:pPr>
              <w:tabs>
                <w:tab w:val="left" w:pos="1080"/>
              </w:tabs>
              <w:rPr>
                <w:rFonts w:ascii="Arial" w:hAnsi="Arial" w:cs="Arial"/>
                <w:sz w:val="17"/>
                <w:szCs w:val="17"/>
              </w:rPr>
            </w:pPr>
            <w:r w:rsidRPr="00FF5657">
              <w:rPr>
                <w:rFonts w:ascii="Arial" w:hAnsi="Arial" w:cs="Arial"/>
                <w:sz w:val="17"/>
                <w:szCs w:val="17"/>
              </w:rPr>
              <w:t>Harnesses do not bind or crimp when the rack is fully retracted, extended, or in motion.</w:t>
            </w:r>
          </w:p>
        </w:tc>
        <w:tc>
          <w:tcPr>
            <w:tcW w:w="1260" w:type="dxa"/>
          </w:tcPr>
          <w:p w14:paraId="4E305796" w14:textId="3B798484"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5849D0D1" w14:textId="3CB8674D"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p w14:paraId="2F9CF4A7" w14:textId="095FDA21" w:rsidR="00912768" w:rsidRDefault="00912768" w:rsidP="00912768">
            <w:pPr>
              <w:tabs>
                <w:tab w:val="left" w:pos="1080"/>
              </w:tabs>
            </w:pPr>
          </w:p>
        </w:tc>
        <w:tc>
          <w:tcPr>
            <w:tcW w:w="1980" w:type="dxa"/>
          </w:tcPr>
          <w:p w14:paraId="3362785F" w14:textId="3D3FDFB5"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Start w:id="13" w:name="_Hlk137741507"/>
      <w:tr w:rsidR="00912768" w:rsidRPr="001A6150" w14:paraId="3559DF59" w14:textId="77777777" w:rsidTr="001977DF">
        <w:trPr>
          <w:cantSplit/>
          <w:trHeight w:val="442"/>
        </w:trPr>
        <w:tc>
          <w:tcPr>
            <w:tcW w:w="540" w:type="dxa"/>
            <w:vMerge w:val="restart"/>
          </w:tcPr>
          <w:p w14:paraId="3C1FF913" w14:textId="452BA1B9"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99</w:t>
            </w:r>
            <w:r w:rsidRPr="00D370A3">
              <w:rPr>
                <w:rFonts w:ascii="Arial" w:hAnsi="Arial" w:cs="Arial"/>
                <w:sz w:val="17"/>
                <w:szCs w:val="17"/>
              </w:rPr>
              <w:fldChar w:fldCharType="end"/>
            </w:r>
          </w:p>
        </w:tc>
        <w:tc>
          <w:tcPr>
            <w:tcW w:w="1368" w:type="dxa"/>
            <w:vMerge w:val="restart"/>
          </w:tcPr>
          <w:p w14:paraId="31A3250C"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995-11.3.11</w:t>
            </w:r>
          </w:p>
        </w:tc>
        <w:tc>
          <w:tcPr>
            <w:tcW w:w="5130" w:type="dxa"/>
            <w:vMerge w:val="restart"/>
          </w:tcPr>
          <w:p w14:paraId="5AD0FA5A" w14:textId="41323031" w:rsidR="00912768" w:rsidRPr="001977DF" w:rsidRDefault="00912768" w:rsidP="00912768">
            <w:pPr>
              <w:rPr>
                <w:rFonts w:ascii="Arial" w:hAnsi="Arial" w:cs="Arial"/>
                <w:color w:val="000000"/>
                <w:sz w:val="17"/>
                <w:szCs w:val="17"/>
              </w:rPr>
            </w:pPr>
            <w:r w:rsidRPr="00FF5657">
              <w:rPr>
                <w:rFonts w:ascii="Arial" w:hAnsi="Arial" w:cs="Arial"/>
                <w:color w:val="000000"/>
                <w:sz w:val="17"/>
                <w:szCs w:val="17"/>
              </w:rPr>
              <w:t xml:space="preserve">Cabinet includes a field service panel, auxiliary field service panel, and interface panel, all constructed of aluminum with a 1/8-inch minimum thickness. </w:t>
            </w:r>
          </w:p>
        </w:tc>
        <w:tc>
          <w:tcPr>
            <w:tcW w:w="1260" w:type="dxa"/>
            <w:vMerge w:val="restart"/>
          </w:tcPr>
          <w:p w14:paraId="1E2122FE" w14:textId="3FDD7DE4"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78482B02"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3A6E989"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1A6150" w14:paraId="02B61BE0" w14:textId="77777777" w:rsidTr="00FF5657">
        <w:trPr>
          <w:cantSplit/>
          <w:trHeight w:val="288"/>
        </w:trPr>
        <w:tc>
          <w:tcPr>
            <w:tcW w:w="540" w:type="dxa"/>
            <w:vMerge/>
          </w:tcPr>
          <w:p w14:paraId="57C76D0C" w14:textId="77777777" w:rsidR="00912768" w:rsidRPr="00D370A3" w:rsidRDefault="00912768" w:rsidP="00912768">
            <w:pPr>
              <w:tabs>
                <w:tab w:val="left" w:pos="1080"/>
              </w:tabs>
              <w:jc w:val="center"/>
              <w:rPr>
                <w:rFonts w:ascii="Arial" w:hAnsi="Arial" w:cs="Arial"/>
                <w:sz w:val="17"/>
                <w:szCs w:val="17"/>
              </w:rPr>
            </w:pPr>
          </w:p>
        </w:tc>
        <w:tc>
          <w:tcPr>
            <w:tcW w:w="1368" w:type="dxa"/>
            <w:vMerge/>
          </w:tcPr>
          <w:p w14:paraId="18AF55E8" w14:textId="77777777" w:rsidR="00912768" w:rsidRDefault="00912768" w:rsidP="00912768">
            <w:pPr>
              <w:tabs>
                <w:tab w:val="left" w:pos="1080"/>
              </w:tabs>
              <w:rPr>
                <w:rFonts w:ascii="Arial" w:hAnsi="Arial" w:cs="Arial"/>
                <w:sz w:val="17"/>
                <w:szCs w:val="17"/>
              </w:rPr>
            </w:pPr>
          </w:p>
        </w:tc>
        <w:tc>
          <w:tcPr>
            <w:tcW w:w="5130" w:type="dxa"/>
            <w:vMerge/>
          </w:tcPr>
          <w:p w14:paraId="197F5204" w14:textId="77777777" w:rsidR="00912768" w:rsidRPr="00FF5657" w:rsidRDefault="00912768" w:rsidP="00912768">
            <w:pPr>
              <w:rPr>
                <w:rFonts w:ascii="Arial" w:hAnsi="Arial" w:cs="Arial"/>
                <w:color w:val="000000"/>
                <w:sz w:val="17"/>
                <w:szCs w:val="17"/>
              </w:rPr>
            </w:pPr>
          </w:p>
        </w:tc>
        <w:tc>
          <w:tcPr>
            <w:tcW w:w="1260" w:type="dxa"/>
            <w:vMerge/>
          </w:tcPr>
          <w:p w14:paraId="447A27CA" w14:textId="77777777" w:rsidR="00912768" w:rsidRDefault="00912768" w:rsidP="00912768">
            <w:pPr>
              <w:tabs>
                <w:tab w:val="left" w:pos="1080"/>
              </w:tabs>
              <w:jc w:val="center"/>
              <w:rPr>
                <w:rFonts w:ascii="Arial" w:hAnsi="Arial" w:cs="Arial"/>
                <w:sz w:val="17"/>
                <w:szCs w:val="17"/>
              </w:rPr>
            </w:pPr>
          </w:p>
        </w:tc>
        <w:tc>
          <w:tcPr>
            <w:tcW w:w="4410" w:type="dxa"/>
          </w:tcPr>
          <w:p w14:paraId="1D553D09" w14:textId="5568DC15"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A135523" w14:textId="77777777" w:rsidR="00912768" w:rsidRDefault="00912768" w:rsidP="00912768">
            <w:pPr>
              <w:jc w:val="center"/>
              <w:rPr>
                <w:rFonts w:ascii="Arial" w:hAnsi="Arial" w:cs="Arial"/>
                <w:sz w:val="17"/>
                <w:szCs w:val="17"/>
              </w:rPr>
            </w:pPr>
          </w:p>
        </w:tc>
      </w:tr>
      <w:bookmarkEnd w:id="13"/>
      <w:tr w:rsidR="00912768" w:rsidRPr="00722593" w14:paraId="28B44DF2" w14:textId="77777777" w:rsidTr="00BC1121">
        <w:trPr>
          <w:cantSplit/>
          <w:trHeight w:val="586"/>
        </w:trPr>
        <w:tc>
          <w:tcPr>
            <w:tcW w:w="540" w:type="dxa"/>
          </w:tcPr>
          <w:p w14:paraId="17E4D323" w14:textId="276BDA4B"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100</w:t>
            </w:r>
            <w:r w:rsidRPr="00D370A3">
              <w:rPr>
                <w:rFonts w:ascii="Arial" w:hAnsi="Arial" w:cs="Arial"/>
                <w:sz w:val="17"/>
                <w:szCs w:val="17"/>
              </w:rPr>
              <w:fldChar w:fldCharType="end"/>
            </w:r>
          </w:p>
        </w:tc>
        <w:tc>
          <w:tcPr>
            <w:tcW w:w="1368" w:type="dxa"/>
          </w:tcPr>
          <w:p w14:paraId="4084B72A" w14:textId="7CA0A270" w:rsidR="00912768" w:rsidRPr="00722593" w:rsidRDefault="00912768" w:rsidP="00912768">
            <w:pPr>
              <w:tabs>
                <w:tab w:val="left" w:pos="1080"/>
              </w:tabs>
              <w:rPr>
                <w:rFonts w:ascii="Arial" w:hAnsi="Arial" w:cs="Arial"/>
                <w:sz w:val="17"/>
                <w:szCs w:val="17"/>
              </w:rPr>
            </w:pPr>
          </w:p>
        </w:tc>
        <w:tc>
          <w:tcPr>
            <w:tcW w:w="5130" w:type="dxa"/>
          </w:tcPr>
          <w:p w14:paraId="3E738ABE" w14:textId="0D302A79" w:rsidR="00912768" w:rsidRPr="001977DF" w:rsidRDefault="00912768" w:rsidP="00912768">
            <w:pPr>
              <w:rPr>
                <w:rFonts w:ascii="Arial" w:hAnsi="Arial" w:cs="Arial"/>
                <w:color w:val="000000"/>
                <w:sz w:val="17"/>
                <w:szCs w:val="17"/>
              </w:rPr>
            </w:pPr>
            <w:r w:rsidRPr="00FF5657">
              <w:rPr>
                <w:rFonts w:ascii="Arial" w:hAnsi="Arial" w:cs="Arial"/>
                <w:color w:val="000000"/>
                <w:sz w:val="17"/>
                <w:szCs w:val="17"/>
              </w:rPr>
              <w:t>All components are accessible from the front of the panels. No components are mounted, and wires are not attached behind panels.</w:t>
            </w:r>
          </w:p>
        </w:tc>
        <w:tc>
          <w:tcPr>
            <w:tcW w:w="1260" w:type="dxa"/>
          </w:tcPr>
          <w:p w14:paraId="719E759C" w14:textId="2F3367AD"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5534D0EF" w14:textId="7EA8D082"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p w14:paraId="6712D2A9" w14:textId="2D53FDA5" w:rsidR="00912768" w:rsidRDefault="00912768" w:rsidP="00912768">
            <w:pPr>
              <w:tabs>
                <w:tab w:val="left" w:pos="1080"/>
              </w:tabs>
            </w:pPr>
          </w:p>
        </w:tc>
        <w:tc>
          <w:tcPr>
            <w:tcW w:w="1980" w:type="dxa"/>
          </w:tcPr>
          <w:p w14:paraId="58289A4D" w14:textId="0A366482"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2149E66C" w14:textId="77777777" w:rsidTr="000B3FD1">
        <w:trPr>
          <w:cantSplit/>
          <w:trHeight w:val="206"/>
        </w:trPr>
        <w:tc>
          <w:tcPr>
            <w:tcW w:w="540" w:type="dxa"/>
            <w:vMerge w:val="restart"/>
          </w:tcPr>
          <w:p w14:paraId="3711FB77" w14:textId="6FA22664"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lastRenderedPageBreak/>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101</w:t>
            </w:r>
            <w:r w:rsidRPr="00D370A3">
              <w:rPr>
                <w:rFonts w:ascii="Arial" w:hAnsi="Arial" w:cs="Arial"/>
                <w:sz w:val="17"/>
                <w:szCs w:val="17"/>
              </w:rPr>
              <w:fldChar w:fldCharType="end"/>
            </w:r>
          </w:p>
        </w:tc>
        <w:tc>
          <w:tcPr>
            <w:tcW w:w="1368" w:type="dxa"/>
            <w:vMerge w:val="restart"/>
          </w:tcPr>
          <w:p w14:paraId="47E8DD52" w14:textId="5D2AA6E0" w:rsidR="00912768" w:rsidRPr="00722593" w:rsidRDefault="00912768" w:rsidP="00912768">
            <w:pPr>
              <w:tabs>
                <w:tab w:val="left" w:pos="1080"/>
              </w:tabs>
              <w:rPr>
                <w:rFonts w:ascii="Arial" w:hAnsi="Arial" w:cs="Arial"/>
                <w:sz w:val="17"/>
                <w:szCs w:val="17"/>
              </w:rPr>
            </w:pPr>
            <w:r>
              <w:rPr>
                <w:rFonts w:ascii="Arial" w:hAnsi="Arial" w:cs="Arial"/>
                <w:sz w:val="17"/>
                <w:szCs w:val="17"/>
              </w:rPr>
              <w:t>995-11.3.11.1</w:t>
            </w:r>
          </w:p>
        </w:tc>
        <w:tc>
          <w:tcPr>
            <w:tcW w:w="5130" w:type="dxa"/>
            <w:vMerge w:val="restart"/>
          </w:tcPr>
          <w:p w14:paraId="4B7F6B81"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F</w:t>
            </w:r>
            <w:r w:rsidRPr="00815659">
              <w:rPr>
                <w:rFonts w:ascii="Arial" w:hAnsi="Arial" w:cs="Arial"/>
                <w:color w:val="000000"/>
                <w:sz w:val="17"/>
                <w:szCs w:val="17"/>
              </w:rPr>
              <w:t>ield service panel consist</w:t>
            </w:r>
            <w:r>
              <w:rPr>
                <w:rFonts w:ascii="Arial" w:hAnsi="Arial" w:cs="Arial"/>
                <w:color w:val="000000"/>
                <w:sz w:val="17"/>
                <w:szCs w:val="17"/>
              </w:rPr>
              <w:t>s</w:t>
            </w:r>
            <w:r w:rsidRPr="00815659">
              <w:rPr>
                <w:rFonts w:ascii="Arial" w:hAnsi="Arial" w:cs="Arial"/>
                <w:color w:val="000000"/>
                <w:sz w:val="17"/>
                <w:szCs w:val="17"/>
              </w:rPr>
              <w:t xml:space="preserve"> of terminal strips, circuit breakers, transient protection devices, load resistors, capacitors, cable tie mounts and associated wiring for making all field wiring connections.</w:t>
            </w:r>
          </w:p>
        </w:tc>
        <w:tc>
          <w:tcPr>
            <w:tcW w:w="1260" w:type="dxa"/>
            <w:vMerge w:val="restart"/>
          </w:tcPr>
          <w:p w14:paraId="724C1019" w14:textId="621D1523"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6B127FE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FC26FDA"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1FEB5E62" w14:textId="77777777" w:rsidTr="004D3846">
        <w:trPr>
          <w:cantSplit/>
          <w:trHeight w:val="288"/>
        </w:trPr>
        <w:tc>
          <w:tcPr>
            <w:tcW w:w="540" w:type="dxa"/>
            <w:vMerge/>
          </w:tcPr>
          <w:p w14:paraId="2B198A1D"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0DD43BF3" w14:textId="77777777" w:rsidR="00912768" w:rsidRDefault="00912768" w:rsidP="00912768">
            <w:pPr>
              <w:tabs>
                <w:tab w:val="left" w:pos="1080"/>
              </w:tabs>
              <w:rPr>
                <w:rFonts w:ascii="Arial" w:hAnsi="Arial" w:cs="Arial"/>
                <w:sz w:val="17"/>
                <w:szCs w:val="17"/>
              </w:rPr>
            </w:pPr>
          </w:p>
        </w:tc>
        <w:tc>
          <w:tcPr>
            <w:tcW w:w="5130" w:type="dxa"/>
            <w:vMerge/>
          </w:tcPr>
          <w:p w14:paraId="220CA2B6" w14:textId="77777777" w:rsidR="00912768" w:rsidRDefault="00912768" w:rsidP="00912768">
            <w:pPr>
              <w:rPr>
                <w:rFonts w:ascii="Arial" w:hAnsi="Arial" w:cs="Arial"/>
                <w:color w:val="000000"/>
                <w:sz w:val="17"/>
                <w:szCs w:val="17"/>
              </w:rPr>
            </w:pPr>
          </w:p>
        </w:tc>
        <w:tc>
          <w:tcPr>
            <w:tcW w:w="1260" w:type="dxa"/>
            <w:vMerge/>
          </w:tcPr>
          <w:p w14:paraId="59CAD3E4" w14:textId="77777777" w:rsidR="00912768" w:rsidRDefault="00912768" w:rsidP="00912768">
            <w:pPr>
              <w:tabs>
                <w:tab w:val="left" w:pos="1080"/>
              </w:tabs>
              <w:jc w:val="center"/>
              <w:rPr>
                <w:rFonts w:ascii="Arial" w:hAnsi="Arial" w:cs="Arial"/>
                <w:sz w:val="17"/>
                <w:szCs w:val="17"/>
              </w:rPr>
            </w:pPr>
          </w:p>
        </w:tc>
        <w:tc>
          <w:tcPr>
            <w:tcW w:w="4410" w:type="dxa"/>
          </w:tcPr>
          <w:p w14:paraId="552FBF5F"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3CD8EC8" w14:textId="77777777" w:rsidR="00912768" w:rsidRPr="001A6150" w:rsidRDefault="00912768" w:rsidP="00912768">
            <w:pPr>
              <w:jc w:val="center"/>
              <w:rPr>
                <w:rFonts w:ascii="Arial" w:hAnsi="Arial" w:cs="Arial"/>
                <w:sz w:val="17"/>
                <w:szCs w:val="17"/>
              </w:rPr>
            </w:pPr>
          </w:p>
        </w:tc>
      </w:tr>
      <w:tr w:rsidR="00912768" w:rsidRPr="00722593" w14:paraId="22071069" w14:textId="77777777" w:rsidTr="00321DD5">
        <w:trPr>
          <w:cantSplit/>
        </w:trPr>
        <w:tc>
          <w:tcPr>
            <w:tcW w:w="540" w:type="dxa"/>
          </w:tcPr>
          <w:p w14:paraId="23909345" w14:textId="3AA7BE8B"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102</w:t>
            </w:r>
            <w:r w:rsidRPr="00D370A3">
              <w:rPr>
                <w:rFonts w:ascii="Arial" w:hAnsi="Arial" w:cs="Arial"/>
                <w:sz w:val="17"/>
                <w:szCs w:val="17"/>
              </w:rPr>
              <w:fldChar w:fldCharType="end"/>
            </w:r>
          </w:p>
        </w:tc>
        <w:tc>
          <w:tcPr>
            <w:tcW w:w="1368" w:type="dxa"/>
          </w:tcPr>
          <w:p w14:paraId="7C6E8459" w14:textId="77777777" w:rsidR="00912768" w:rsidRPr="00722593" w:rsidRDefault="00912768" w:rsidP="00912768">
            <w:pPr>
              <w:tabs>
                <w:tab w:val="left" w:pos="1080"/>
              </w:tabs>
              <w:rPr>
                <w:rFonts w:ascii="Arial" w:hAnsi="Arial" w:cs="Arial"/>
                <w:sz w:val="17"/>
                <w:szCs w:val="17"/>
              </w:rPr>
            </w:pPr>
          </w:p>
        </w:tc>
        <w:tc>
          <w:tcPr>
            <w:tcW w:w="5130" w:type="dxa"/>
          </w:tcPr>
          <w:p w14:paraId="36D832B5"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F</w:t>
            </w:r>
            <w:r w:rsidRPr="00815659">
              <w:rPr>
                <w:rFonts w:ascii="Arial" w:hAnsi="Arial" w:cs="Arial"/>
                <w:color w:val="000000"/>
                <w:sz w:val="17"/>
                <w:szCs w:val="17"/>
              </w:rPr>
              <w:t xml:space="preserve">ield service panel </w:t>
            </w:r>
            <w:r>
              <w:rPr>
                <w:rFonts w:ascii="Arial" w:hAnsi="Arial" w:cs="Arial"/>
                <w:color w:val="000000"/>
                <w:sz w:val="17"/>
                <w:szCs w:val="17"/>
              </w:rPr>
              <w:t xml:space="preserve">is mounted </w:t>
            </w:r>
            <w:r w:rsidRPr="00815659">
              <w:rPr>
                <w:rFonts w:ascii="Arial" w:hAnsi="Arial" w:cs="Arial"/>
                <w:color w:val="000000"/>
                <w:sz w:val="17"/>
                <w:szCs w:val="17"/>
              </w:rPr>
              <w:t>in the cabinet on the lower right exterior cabinet wall.</w:t>
            </w:r>
          </w:p>
        </w:tc>
        <w:tc>
          <w:tcPr>
            <w:tcW w:w="1260" w:type="dxa"/>
          </w:tcPr>
          <w:p w14:paraId="1F1E24A5" w14:textId="10C0CFE3"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62708E14"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30781B1"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Start w:id="14" w:name="_Hlk137741611"/>
      <w:tr w:rsidR="00912768" w:rsidRPr="00722593" w14:paraId="2ADAEA23" w14:textId="77777777" w:rsidTr="00321DD5">
        <w:trPr>
          <w:cantSplit/>
        </w:trPr>
        <w:tc>
          <w:tcPr>
            <w:tcW w:w="540" w:type="dxa"/>
          </w:tcPr>
          <w:p w14:paraId="040D4CF6" w14:textId="5045A9D8"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103</w:t>
            </w:r>
            <w:r w:rsidRPr="00D370A3">
              <w:rPr>
                <w:rFonts w:ascii="Arial" w:hAnsi="Arial" w:cs="Arial"/>
                <w:sz w:val="17"/>
                <w:szCs w:val="17"/>
              </w:rPr>
              <w:fldChar w:fldCharType="end"/>
            </w:r>
          </w:p>
        </w:tc>
        <w:tc>
          <w:tcPr>
            <w:tcW w:w="1368" w:type="dxa"/>
          </w:tcPr>
          <w:p w14:paraId="0D4E316B" w14:textId="77777777" w:rsidR="00912768" w:rsidRPr="00722593" w:rsidRDefault="00912768" w:rsidP="00912768">
            <w:pPr>
              <w:tabs>
                <w:tab w:val="left" w:pos="1080"/>
              </w:tabs>
              <w:rPr>
                <w:rFonts w:ascii="Arial" w:hAnsi="Arial" w:cs="Arial"/>
                <w:sz w:val="17"/>
                <w:szCs w:val="17"/>
              </w:rPr>
            </w:pPr>
          </w:p>
        </w:tc>
        <w:tc>
          <w:tcPr>
            <w:tcW w:w="5130" w:type="dxa"/>
          </w:tcPr>
          <w:p w14:paraId="0BCA8441" w14:textId="04D62956" w:rsidR="00912768" w:rsidRPr="00C016CE" w:rsidRDefault="00912768" w:rsidP="00912768">
            <w:pPr>
              <w:rPr>
                <w:rFonts w:ascii="Arial" w:hAnsi="Arial" w:cs="Arial"/>
                <w:sz w:val="17"/>
                <w:szCs w:val="17"/>
              </w:rPr>
            </w:pPr>
            <w:r w:rsidRPr="00FF5657">
              <w:rPr>
                <w:rFonts w:ascii="Arial" w:hAnsi="Arial" w:cs="Arial"/>
                <w:sz w:val="17"/>
                <w:szCs w:val="17"/>
              </w:rPr>
              <w:t xml:space="preserve">Field service panel provides the necessary interconnecting junction points between the rack assembly and cabinet for the field service wires. </w:t>
            </w:r>
          </w:p>
        </w:tc>
        <w:tc>
          <w:tcPr>
            <w:tcW w:w="1260" w:type="dxa"/>
          </w:tcPr>
          <w:p w14:paraId="734075CC" w14:textId="4FF3E7B8" w:rsidR="00912768" w:rsidRPr="00722593" w:rsidRDefault="00912768" w:rsidP="00912768">
            <w:pPr>
              <w:tabs>
                <w:tab w:val="left" w:pos="1080"/>
              </w:tabs>
              <w:jc w:val="center"/>
              <w:rPr>
                <w:rFonts w:ascii="Arial" w:hAnsi="Arial" w:cs="Arial"/>
                <w:sz w:val="17"/>
                <w:szCs w:val="17"/>
              </w:rPr>
            </w:pPr>
            <w:r w:rsidRPr="00C22C6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22C6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C22C69">
              <w:rPr>
                <w:rFonts w:ascii="Arial" w:hAnsi="Arial" w:cs="Arial"/>
                <w:sz w:val="17"/>
                <w:szCs w:val="17"/>
              </w:rPr>
              <w:fldChar w:fldCharType="end"/>
            </w:r>
          </w:p>
        </w:tc>
        <w:tc>
          <w:tcPr>
            <w:tcW w:w="4410" w:type="dxa"/>
          </w:tcPr>
          <w:p w14:paraId="0AF3F831"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C8524A0"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End w:id="14"/>
      <w:tr w:rsidR="00912768" w:rsidRPr="001A6150" w14:paraId="1542E91B" w14:textId="77777777" w:rsidTr="002F66CB">
        <w:trPr>
          <w:cantSplit/>
        </w:trPr>
        <w:tc>
          <w:tcPr>
            <w:tcW w:w="540" w:type="dxa"/>
          </w:tcPr>
          <w:p w14:paraId="7A9815A2" w14:textId="2EDA79B9"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104</w:t>
            </w:r>
            <w:r w:rsidRPr="00D370A3">
              <w:rPr>
                <w:rFonts w:ascii="Arial" w:hAnsi="Arial" w:cs="Arial"/>
                <w:sz w:val="17"/>
                <w:szCs w:val="17"/>
              </w:rPr>
              <w:fldChar w:fldCharType="end"/>
            </w:r>
          </w:p>
        </w:tc>
        <w:tc>
          <w:tcPr>
            <w:tcW w:w="1368" w:type="dxa"/>
          </w:tcPr>
          <w:p w14:paraId="3782EEA6" w14:textId="77777777" w:rsidR="00912768" w:rsidRPr="00722593" w:rsidRDefault="00912768" w:rsidP="00912768">
            <w:pPr>
              <w:tabs>
                <w:tab w:val="left" w:pos="1080"/>
              </w:tabs>
              <w:rPr>
                <w:rFonts w:ascii="Arial" w:hAnsi="Arial" w:cs="Arial"/>
                <w:sz w:val="17"/>
                <w:szCs w:val="17"/>
              </w:rPr>
            </w:pPr>
          </w:p>
        </w:tc>
        <w:tc>
          <w:tcPr>
            <w:tcW w:w="5130" w:type="dxa"/>
          </w:tcPr>
          <w:p w14:paraId="350A2774" w14:textId="79F93D30" w:rsidR="00912768" w:rsidRPr="00C016CE" w:rsidRDefault="00912768" w:rsidP="00912768">
            <w:pPr>
              <w:rPr>
                <w:rFonts w:ascii="Arial" w:hAnsi="Arial" w:cs="Arial"/>
                <w:sz w:val="17"/>
                <w:szCs w:val="17"/>
              </w:rPr>
            </w:pPr>
            <w:r w:rsidRPr="00FF5657">
              <w:rPr>
                <w:rFonts w:ascii="Arial" w:hAnsi="Arial" w:cs="Arial"/>
                <w:sz w:val="17"/>
                <w:szCs w:val="17"/>
              </w:rPr>
              <w:t>The panel is grouped for internal connections (jumpers) between terminals boards, wiring from the panel to the rack assembly, and wiring from the panel to the cabinet.</w:t>
            </w:r>
          </w:p>
        </w:tc>
        <w:tc>
          <w:tcPr>
            <w:tcW w:w="1260" w:type="dxa"/>
          </w:tcPr>
          <w:p w14:paraId="61985C1D" w14:textId="3C037AA6" w:rsidR="00912768" w:rsidRPr="00722593" w:rsidRDefault="00912768" w:rsidP="00912768">
            <w:pPr>
              <w:tabs>
                <w:tab w:val="left" w:pos="1080"/>
              </w:tabs>
              <w:jc w:val="center"/>
              <w:rPr>
                <w:rFonts w:ascii="Arial" w:hAnsi="Arial" w:cs="Arial"/>
                <w:sz w:val="17"/>
                <w:szCs w:val="17"/>
              </w:rPr>
            </w:pPr>
            <w:r w:rsidRPr="00F520B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520BC">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520BC">
              <w:rPr>
                <w:rFonts w:ascii="Arial" w:hAnsi="Arial" w:cs="Arial"/>
                <w:sz w:val="17"/>
                <w:szCs w:val="17"/>
              </w:rPr>
              <w:fldChar w:fldCharType="end"/>
            </w:r>
          </w:p>
        </w:tc>
        <w:tc>
          <w:tcPr>
            <w:tcW w:w="4410" w:type="dxa"/>
          </w:tcPr>
          <w:p w14:paraId="2D12AF9C"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0E7BCCD"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7A0D54A3" w14:textId="77777777" w:rsidTr="00321DD5">
        <w:trPr>
          <w:cantSplit/>
        </w:trPr>
        <w:tc>
          <w:tcPr>
            <w:tcW w:w="540" w:type="dxa"/>
          </w:tcPr>
          <w:p w14:paraId="2B551CA7" w14:textId="0E7C6F06"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105</w:t>
            </w:r>
            <w:r w:rsidRPr="00D370A3">
              <w:rPr>
                <w:rFonts w:ascii="Arial" w:hAnsi="Arial" w:cs="Arial"/>
                <w:sz w:val="17"/>
                <w:szCs w:val="17"/>
              </w:rPr>
              <w:fldChar w:fldCharType="end"/>
            </w:r>
          </w:p>
        </w:tc>
        <w:tc>
          <w:tcPr>
            <w:tcW w:w="1368" w:type="dxa"/>
          </w:tcPr>
          <w:p w14:paraId="7B3907A2" w14:textId="77777777" w:rsidR="00912768" w:rsidRPr="00722593" w:rsidRDefault="00912768" w:rsidP="00912768">
            <w:pPr>
              <w:tabs>
                <w:tab w:val="left" w:pos="1080"/>
              </w:tabs>
              <w:rPr>
                <w:rFonts w:ascii="Arial" w:hAnsi="Arial" w:cs="Arial"/>
                <w:sz w:val="17"/>
                <w:szCs w:val="17"/>
              </w:rPr>
            </w:pPr>
          </w:p>
        </w:tc>
        <w:tc>
          <w:tcPr>
            <w:tcW w:w="5130" w:type="dxa"/>
          </w:tcPr>
          <w:p w14:paraId="55E6D14E"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F</w:t>
            </w:r>
            <w:r w:rsidRPr="00815659">
              <w:rPr>
                <w:rFonts w:ascii="Arial" w:hAnsi="Arial" w:cs="Arial"/>
                <w:sz w:val="17"/>
                <w:szCs w:val="17"/>
              </w:rPr>
              <w:t xml:space="preserve">ield service panel wiring harness </w:t>
            </w:r>
            <w:r>
              <w:rPr>
                <w:rFonts w:ascii="Arial" w:hAnsi="Arial" w:cs="Arial"/>
                <w:sz w:val="17"/>
                <w:szCs w:val="17"/>
              </w:rPr>
              <w:t>has</w:t>
            </w:r>
            <w:r w:rsidRPr="00815659">
              <w:rPr>
                <w:rFonts w:ascii="Arial" w:hAnsi="Arial" w:cs="Arial"/>
                <w:sz w:val="17"/>
                <w:szCs w:val="17"/>
              </w:rPr>
              <w:t xml:space="preserve"> flexible wire covered by a flexible non-metallic conduit from the field service panel to the PDA, output file, and interface panel.</w:t>
            </w:r>
          </w:p>
        </w:tc>
        <w:tc>
          <w:tcPr>
            <w:tcW w:w="1260" w:type="dxa"/>
          </w:tcPr>
          <w:p w14:paraId="12F87621" w14:textId="6C850CD1" w:rsidR="00912768" w:rsidRPr="00722593" w:rsidRDefault="00912768" w:rsidP="00912768">
            <w:pPr>
              <w:tabs>
                <w:tab w:val="left" w:pos="1080"/>
              </w:tabs>
              <w:jc w:val="center"/>
              <w:rPr>
                <w:rFonts w:ascii="Arial" w:hAnsi="Arial" w:cs="Arial"/>
                <w:sz w:val="17"/>
                <w:szCs w:val="17"/>
              </w:rPr>
            </w:pPr>
            <w:r w:rsidRPr="00F520B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520BC">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520BC">
              <w:rPr>
                <w:rFonts w:ascii="Arial" w:hAnsi="Arial" w:cs="Arial"/>
                <w:sz w:val="17"/>
                <w:szCs w:val="17"/>
              </w:rPr>
              <w:fldChar w:fldCharType="end"/>
            </w:r>
          </w:p>
        </w:tc>
        <w:tc>
          <w:tcPr>
            <w:tcW w:w="4410" w:type="dxa"/>
          </w:tcPr>
          <w:p w14:paraId="60D88CD4"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E9F8DBC"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0BC59FCC" w14:textId="77777777" w:rsidTr="00321DD5">
        <w:trPr>
          <w:cantSplit/>
        </w:trPr>
        <w:tc>
          <w:tcPr>
            <w:tcW w:w="540" w:type="dxa"/>
          </w:tcPr>
          <w:p w14:paraId="6C74EE6B" w14:textId="56BBF13A"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106</w:t>
            </w:r>
            <w:r w:rsidRPr="00D370A3">
              <w:rPr>
                <w:rFonts w:ascii="Arial" w:hAnsi="Arial" w:cs="Arial"/>
                <w:sz w:val="17"/>
                <w:szCs w:val="17"/>
              </w:rPr>
              <w:fldChar w:fldCharType="end"/>
            </w:r>
          </w:p>
        </w:tc>
        <w:tc>
          <w:tcPr>
            <w:tcW w:w="1368" w:type="dxa"/>
          </w:tcPr>
          <w:p w14:paraId="5CEB6CCA" w14:textId="77777777" w:rsidR="00912768" w:rsidRPr="00722593" w:rsidRDefault="00912768" w:rsidP="00912768">
            <w:pPr>
              <w:tabs>
                <w:tab w:val="left" w:pos="1080"/>
              </w:tabs>
              <w:rPr>
                <w:rFonts w:ascii="Arial" w:hAnsi="Arial" w:cs="Arial"/>
                <w:sz w:val="17"/>
                <w:szCs w:val="17"/>
              </w:rPr>
            </w:pPr>
          </w:p>
        </w:tc>
        <w:tc>
          <w:tcPr>
            <w:tcW w:w="5130" w:type="dxa"/>
          </w:tcPr>
          <w:p w14:paraId="4EB96D34"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H</w:t>
            </w:r>
            <w:r w:rsidRPr="00815659">
              <w:rPr>
                <w:rFonts w:ascii="Arial" w:hAnsi="Arial" w:cs="Arial"/>
                <w:sz w:val="17"/>
                <w:szCs w:val="17"/>
              </w:rPr>
              <w:t>arness ha</w:t>
            </w:r>
            <w:r>
              <w:rPr>
                <w:rFonts w:ascii="Arial" w:hAnsi="Arial" w:cs="Arial"/>
                <w:sz w:val="17"/>
                <w:szCs w:val="17"/>
              </w:rPr>
              <w:t>s</w:t>
            </w:r>
            <w:r w:rsidRPr="00815659">
              <w:rPr>
                <w:rFonts w:ascii="Arial" w:hAnsi="Arial" w:cs="Arial"/>
                <w:sz w:val="17"/>
                <w:szCs w:val="17"/>
              </w:rPr>
              <w:t xml:space="preserve"> a metal clamp with a rubber grommet center attached to the field service panel to secure the harness to the panel for proper orientation of the harness with the rack assembly.</w:t>
            </w:r>
          </w:p>
        </w:tc>
        <w:tc>
          <w:tcPr>
            <w:tcW w:w="1260" w:type="dxa"/>
          </w:tcPr>
          <w:p w14:paraId="3A9F4C57" w14:textId="474997F3" w:rsidR="00912768" w:rsidRPr="00722593" w:rsidRDefault="00912768" w:rsidP="00912768">
            <w:pPr>
              <w:tabs>
                <w:tab w:val="left" w:pos="1080"/>
              </w:tabs>
              <w:jc w:val="center"/>
              <w:rPr>
                <w:rFonts w:ascii="Arial" w:hAnsi="Arial" w:cs="Arial"/>
                <w:sz w:val="17"/>
                <w:szCs w:val="17"/>
              </w:rPr>
            </w:pPr>
            <w:r w:rsidRPr="00F520B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520BC">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520BC">
              <w:rPr>
                <w:rFonts w:ascii="Arial" w:hAnsi="Arial" w:cs="Arial"/>
                <w:sz w:val="17"/>
                <w:szCs w:val="17"/>
              </w:rPr>
              <w:fldChar w:fldCharType="end"/>
            </w:r>
          </w:p>
        </w:tc>
        <w:tc>
          <w:tcPr>
            <w:tcW w:w="4410" w:type="dxa"/>
          </w:tcPr>
          <w:p w14:paraId="0C408764"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296BC61"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37729C05" w14:textId="77777777" w:rsidTr="000B3FD1">
        <w:trPr>
          <w:cantSplit/>
          <w:trHeight w:val="617"/>
        </w:trPr>
        <w:tc>
          <w:tcPr>
            <w:tcW w:w="540" w:type="dxa"/>
            <w:vMerge w:val="restart"/>
          </w:tcPr>
          <w:p w14:paraId="378FFE52" w14:textId="032212D1"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107</w:t>
            </w:r>
            <w:r w:rsidRPr="00D370A3">
              <w:rPr>
                <w:rFonts w:ascii="Arial" w:hAnsi="Arial" w:cs="Arial"/>
                <w:sz w:val="17"/>
                <w:szCs w:val="17"/>
              </w:rPr>
              <w:fldChar w:fldCharType="end"/>
            </w:r>
          </w:p>
        </w:tc>
        <w:tc>
          <w:tcPr>
            <w:tcW w:w="1368" w:type="dxa"/>
            <w:vMerge w:val="restart"/>
          </w:tcPr>
          <w:p w14:paraId="2A1C65E2"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E7D5DA1" w14:textId="77777777" w:rsidR="00912768" w:rsidRPr="00815659" w:rsidRDefault="00912768" w:rsidP="00912768">
            <w:pPr>
              <w:tabs>
                <w:tab w:val="left" w:pos="1080"/>
              </w:tabs>
              <w:rPr>
                <w:rFonts w:ascii="Arial" w:hAnsi="Arial" w:cs="Arial"/>
                <w:sz w:val="17"/>
                <w:szCs w:val="17"/>
              </w:rPr>
            </w:pPr>
            <w:r w:rsidRPr="00815659">
              <w:rPr>
                <w:rFonts w:ascii="Arial" w:hAnsi="Arial" w:cs="Arial"/>
                <w:sz w:val="17"/>
                <w:szCs w:val="17"/>
              </w:rPr>
              <w:t xml:space="preserve">Terminal strips for the panel </w:t>
            </w:r>
            <w:r>
              <w:rPr>
                <w:rFonts w:ascii="Arial" w:hAnsi="Arial" w:cs="Arial"/>
                <w:sz w:val="17"/>
                <w:szCs w:val="17"/>
              </w:rPr>
              <w:t>ar</w:t>
            </w:r>
            <w:r w:rsidRPr="00815659">
              <w:rPr>
                <w:rFonts w:ascii="Arial" w:hAnsi="Arial" w:cs="Arial"/>
                <w:sz w:val="17"/>
                <w:szCs w:val="17"/>
              </w:rPr>
              <w:t xml:space="preserve">e listed </w:t>
            </w:r>
            <w:r>
              <w:rPr>
                <w:rFonts w:ascii="Arial" w:hAnsi="Arial" w:cs="Arial"/>
                <w:sz w:val="17"/>
                <w:szCs w:val="17"/>
              </w:rPr>
              <w:t>as</w:t>
            </w:r>
            <w:r w:rsidRPr="00815659">
              <w:rPr>
                <w:rFonts w:ascii="Arial" w:hAnsi="Arial" w:cs="Arial"/>
                <w:sz w:val="17"/>
                <w:szCs w:val="17"/>
              </w:rPr>
              <w:t>:</w:t>
            </w:r>
          </w:p>
          <w:p w14:paraId="4A7DAAC0" w14:textId="1CDB10C0" w:rsidR="00912768" w:rsidRPr="00815659" w:rsidRDefault="00912768" w:rsidP="00912768">
            <w:pPr>
              <w:tabs>
                <w:tab w:val="left" w:pos="1080"/>
              </w:tabs>
              <w:ind w:left="324" w:hanging="180"/>
              <w:rPr>
                <w:rFonts w:ascii="Arial" w:hAnsi="Arial" w:cs="Arial"/>
                <w:sz w:val="17"/>
                <w:szCs w:val="17"/>
              </w:rPr>
            </w:pPr>
            <w:r w:rsidRPr="00815659">
              <w:rPr>
                <w:rFonts w:ascii="Arial" w:hAnsi="Arial" w:cs="Arial"/>
                <w:sz w:val="17"/>
                <w:szCs w:val="17"/>
              </w:rPr>
              <w:t xml:space="preserve">a) TBS1 </w:t>
            </w:r>
            <w:r>
              <w:rPr>
                <w:rFonts w:ascii="Arial" w:hAnsi="Arial" w:cs="Arial"/>
                <w:sz w:val="17"/>
                <w:szCs w:val="17"/>
              </w:rPr>
              <w:t>–</w:t>
            </w:r>
            <w:r w:rsidRPr="00815659">
              <w:rPr>
                <w:rFonts w:ascii="Arial" w:hAnsi="Arial" w:cs="Arial"/>
                <w:sz w:val="17"/>
                <w:szCs w:val="17"/>
              </w:rPr>
              <w:t xml:space="preserve"> Terminal Block, Deadfront type, 3 position, No. 4 to No. 14 AWG wire range, 70A, 600V.</w:t>
            </w:r>
          </w:p>
          <w:p w14:paraId="520C699B" w14:textId="1B1E58D0" w:rsidR="00912768" w:rsidRPr="00815659" w:rsidRDefault="00912768" w:rsidP="00912768">
            <w:pPr>
              <w:tabs>
                <w:tab w:val="left" w:pos="1080"/>
              </w:tabs>
              <w:ind w:left="324" w:hanging="180"/>
              <w:rPr>
                <w:rFonts w:ascii="Arial" w:hAnsi="Arial" w:cs="Arial"/>
                <w:sz w:val="17"/>
                <w:szCs w:val="17"/>
              </w:rPr>
            </w:pPr>
            <w:r w:rsidRPr="00815659">
              <w:rPr>
                <w:rFonts w:ascii="Arial" w:hAnsi="Arial" w:cs="Arial"/>
                <w:sz w:val="17"/>
                <w:szCs w:val="17"/>
              </w:rPr>
              <w:t xml:space="preserve">b) TBS2 </w:t>
            </w:r>
            <w:r>
              <w:rPr>
                <w:rFonts w:ascii="Arial" w:hAnsi="Arial" w:cs="Arial"/>
                <w:sz w:val="17"/>
                <w:szCs w:val="17"/>
              </w:rPr>
              <w:t>–</w:t>
            </w:r>
            <w:r w:rsidRPr="00815659">
              <w:rPr>
                <w:rFonts w:ascii="Arial" w:hAnsi="Arial" w:cs="Arial"/>
                <w:sz w:val="17"/>
                <w:szCs w:val="17"/>
              </w:rPr>
              <w:t xml:space="preserve"> Terminal Block, Barrier, 16 position, .375 Density, 5-40 x 3/16 BH Screw, Open Bottom, Double Row, No. 16 AWG (max), 15A, 250V.</w:t>
            </w:r>
          </w:p>
          <w:p w14:paraId="413C41B1" w14:textId="7641ECD7" w:rsidR="00912768" w:rsidRPr="00815659" w:rsidRDefault="00912768" w:rsidP="00912768">
            <w:pPr>
              <w:tabs>
                <w:tab w:val="left" w:pos="1080"/>
              </w:tabs>
              <w:ind w:left="324" w:hanging="180"/>
              <w:rPr>
                <w:rFonts w:ascii="Arial" w:hAnsi="Arial" w:cs="Arial"/>
                <w:sz w:val="17"/>
                <w:szCs w:val="17"/>
              </w:rPr>
            </w:pPr>
            <w:r w:rsidRPr="00815659">
              <w:rPr>
                <w:rFonts w:ascii="Arial" w:hAnsi="Arial" w:cs="Arial"/>
                <w:sz w:val="17"/>
                <w:szCs w:val="17"/>
              </w:rPr>
              <w:t xml:space="preserve">c) TBS3 </w:t>
            </w:r>
            <w:r>
              <w:rPr>
                <w:rFonts w:ascii="Arial" w:hAnsi="Arial" w:cs="Arial"/>
                <w:sz w:val="17"/>
                <w:szCs w:val="17"/>
              </w:rPr>
              <w:t>–</w:t>
            </w:r>
            <w:r w:rsidRPr="00815659">
              <w:rPr>
                <w:rFonts w:ascii="Arial" w:hAnsi="Arial" w:cs="Arial"/>
                <w:sz w:val="17"/>
                <w:szCs w:val="17"/>
              </w:rPr>
              <w:t xml:space="preserve"> Terminal Block, Barrier, 20 position, .375 Density, 5-40 x 3/16 BH Screw, Open Bottom, Double Row, No 16 AWG (max), 15A, 250V.</w:t>
            </w:r>
          </w:p>
          <w:p w14:paraId="3FB0E9BC" w14:textId="47C923FC" w:rsidR="00912768" w:rsidRPr="00722593" w:rsidRDefault="00912768" w:rsidP="00912768">
            <w:pPr>
              <w:tabs>
                <w:tab w:val="left" w:pos="1080"/>
              </w:tabs>
              <w:ind w:left="324" w:hanging="180"/>
              <w:rPr>
                <w:rFonts w:ascii="Arial" w:hAnsi="Arial" w:cs="Arial"/>
                <w:sz w:val="17"/>
                <w:szCs w:val="17"/>
              </w:rPr>
            </w:pPr>
            <w:r w:rsidRPr="00815659">
              <w:rPr>
                <w:rFonts w:ascii="Arial" w:hAnsi="Arial" w:cs="Arial"/>
                <w:sz w:val="17"/>
                <w:szCs w:val="17"/>
              </w:rPr>
              <w:t xml:space="preserve">d) TBS4 &amp;TBS5 </w:t>
            </w:r>
            <w:r>
              <w:rPr>
                <w:rFonts w:ascii="Arial" w:hAnsi="Arial" w:cs="Arial"/>
                <w:sz w:val="17"/>
                <w:szCs w:val="17"/>
              </w:rPr>
              <w:t>–</w:t>
            </w:r>
            <w:r w:rsidRPr="00815659">
              <w:rPr>
                <w:rFonts w:ascii="Arial" w:hAnsi="Arial" w:cs="Arial"/>
                <w:sz w:val="17"/>
                <w:szCs w:val="17"/>
              </w:rPr>
              <w:t xml:space="preserve"> Terminal Block, Barrier, 12 position, .438 Density, 6-32 x </w:t>
            </w:r>
            <w:r>
              <w:rPr>
                <w:rFonts w:ascii="Arial" w:hAnsi="Arial" w:cs="Arial"/>
                <w:sz w:val="17"/>
                <w:szCs w:val="17"/>
              </w:rPr>
              <w:t>¼</w:t>
            </w:r>
            <w:r w:rsidRPr="00815659">
              <w:rPr>
                <w:rFonts w:ascii="Arial" w:hAnsi="Arial" w:cs="Arial"/>
                <w:sz w:val="17"/>
                <w:szCs w:val="17"/>
              </w:rPr>
              <w:t xml:space="preserve"> BH Screw, Open Bottom, Double Row, No. 14 AWG (max), 20A, 250V.</w:t>
            </w:r>
          </w:p>
        </w:tc>
        <w:tc>
          <w:tcPr>
            <w:tcW w:w="1260" w:type="dxa"/>
            <w:vMerge w:val="restart"/>
          </w:tcPr>
          <w:p w14:paraId="0103A140" w14:textId="6D572003" w:rsidR="00912768" w:rsidRPr="00722593" w:rsidRDefault="00912768" w:rsidP="00912768">
            <w:pPr>
              <w:tabs>
                <w:tab w:val="left" w:pos="1080"/>
              </w:tabs>
              <w:jc w:val="center"/>
              <w:rPr>
                <w:rFonts w:ascii="Arial" w:hAnsi="Arial" w:cs="Arial"/>
                <w:sz w:val="17"/>
                <w:szCs w:val="17"/>
              </w:rPr>
            </w:pPr>
            <w:r w:rsidRPr="00F520BC">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520BC">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520BC">
              <w:rPr>
                <w:rFonts w:ascii="Arial" w:hAnsi="Arial" w:cs="Arial"/>
                <w:sz w:val="17"/>
                <w:szCs w:val="17"/>
              </w:rPr>
              <w:fldChar w:fldCharType="end"/>
            </w:r>
          </w:p>
        </w:tc>
        <w:tc>
          <w:tcPr>
            <w:tcW w:w="4410" w:type="dxa"/>
          </w:tcPr>
          <w:p w14:paraId="034DC07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8DD28C9"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7E6721" w:rsidRPr="00722593" w14:paraId="1A0B9125" w14:textId="77777777" w:rsidTr="00321DD5">
        <w:trPr>
          <w:cantSplit/>
          <w:trHeight w:val="617"/>
        </w:trPr>
        <w:tc>
          <w:tcPr>
            <w:tcW w:w="540" w:type="dxa"/>
            <w:vMerge/>
          </w:tcPr>
          <w:p w14:paraId="42D833BF"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7B460E9C" w14:textId="77777777" w:rsidR="007E6721" w:rsidRPr="00722593" w:rsidRDefault="007E6721" w:rsidP="007E6721">
            <w:pPr>
              <w:tabs>
                <w:tab w:val="left" w:pos="1080"/>
              </w:tabs>
              <w:rPr>
                <w:rFonts w:ascii="Arial" w:hAnsi="Arial" w:cs="Arial"/>
                <w:sz w:val="17"/>
                <w:szCs w:val="17"/>
              </w:rPr>
            </w:pPr>
          </w:p>
        </w:tc>
        <w:tc>
          <w:tcPr>
            <w:tcW w:w="5130" w:type="dxa"/>
            <w:vMerge/>
          </w:tcPr>
          <w:p w14:paraId="49AB69E9" w14:textId="77777777" w:rsidR="007E6721" w:rsidRPr="00815659" w:rsidRDefault="007E6721" w:rsidP="007E6721">
            <w:pPr>
              <w:tabs>
                <w:tab w:val="left" w:pos="1080"/>
              </w:tabs>
              <w:rPr>
                <w:rFonts w:ascii="Arial" w:hAnsi="Arial" w:cs="Arial"/>
                <w:sz w:val="17"/>
                <w:szCs w:val="17"/>
              </w:rPr>
            </w:pPr>
          </w:p>
        </w:tc>
        <w:tc>
          <w:tcPr>
            <w:tcW w:w="1260" w:type="dxa"/>
            <w:vMerge/>
          </w:tcPr>
          <w:p w14:paraId="500AF792" w14:textId="77777777" w:rsidR="007E6721" w:rsidRDefault="007E6721" w:rsidP="007E6721">
            <w:pPr>
              <w:tabs>
                <w:tab w:val="left" w:pos="1080"/>
              </w:tabs>
              <w:jc w:val="center"/>
              <w:rPr>
                <w:rFonts w:ascii="Arial" w:hAnsi="Arial" w:cs="Arial"/>
                <w:sz w:val="17"/>
                <w:szCs w:val="17"/>
              </w:rPr>
            </w:pPr>
          </w:p>
        </w:tc>
        <w:tc>
          <w:tcPr>
            <w:tcW w:w="4410" w:type="dxa"/>
          </w:tcPr>
          <w:p w14:paraId="4FC87368"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8002EAD" w14:textId="77777777" w:rsidR="007E6721" w:rsidRPr="001A6150" w:rsidRDefault="007E6721" w:rsidP="007E6721">
            <w:pPr>
              <w:jc w:val="center"/>
              <w:rPr>
                <w:rFonts w:ascii="Arial" w:hAnsi="Arial" w:cs="Arial"/>
                <w:sz w:val="17"/>
                <w:szCs w:val="17"/>
              </w:rPr>
            </w:pPr>
          </w:p>
        </w:tc>
      </w:tr>
      <w:bookmarkStart w:id="15" w:name="_Hlk137741654"/>
      <w:tr w:rsidR="00912768" w:rsidRPr="001A6150" w14:paraId="14893389" w14:textId="77777777" w:rsidTr="00C016CE">
        <w:trPr>
          <w:cantSplit/>
          <w:trHeight w:val="265"/>
        </w:trPr>
        <w:tc>
          <w:tcPr>
            <w:tcW w:w="540" w:type="dxa"/>
            <w:vMerge w:val="restart"/>
          </w:tcPr>
          <w:p w14:paraId="35E4CE14" w14:textId="4D38A01C"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108</w:t>
            </w:r>
            <w:r w:rsidRPr="00D370A3">
              <w:rPr>
                <w:rFonts w:ascii="Arial" w:hAnsi="Arial" w:cs="Arial"/>
                <w:sz w:val="17"/>
                <w:szCs w:val="17"/>
              </w:rPr>
              <w:fldChar w:fldCharType="end"/>
            </w:r>
          </w:p>
        </w:tc>
        <w:tc>
          <w:tcPr>
            <w:tcW w:w="1368" w:type="dxa"/>
            <w:vMerge w:val="restart"/>
          </w:tcPr>
          <w:p w14:paraId="25C2AF7B"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38D2CFD6" w14:textId="7CD6F045" w:rsidR="00912768" w:rsidRPr="00C016CE" w:rsidRDefault="00912768" w:rsidP="00912768">
            <w:pPr>
              <w:rPr>
                <w:rFonts w:ascii="Arial" w:hAnsi="Arial" w:cs="Arial"/>
                <w:color w:val="000000"/>
                <w:sz w:val="17"/>
                <w:szCs w:val="17"/>
              </w:rPr>
            </w:pPr>
            <w:r w:rsidRPr="00FF5657">
              <w:rPr>
                <w:rFonts w:ascii="Arial" w:hAnsi="Arial" w:cs="Arial"/>
                <w:color w:val="000000"/>
                <w:sz w:val="17"/>
                <w:szCs w:val="17"/>
              </w:rPr>
              <w:t xml:space="preserve">Panel has a main cabinet circuit breaker rated at 30A and a cabinet accessory circuit breaker rated at 15A for cabinet fans and light. </w:t>
            </w:r>
          </w:p>
        </w:tc>
        <w:tc>
          <w:tcPr>
            <w:tcW w:w="1260" w:type="dxa"/>
            <w:vMerge w:val="restart"/>
          </w:tcPr>
          <w:p w14:paraId="0A7C0988" w14:textId="5D032D8C" w:rsidR="00912768" w:rsidRPr="00722593" w:rsidRDefault="00912768" w:rsidP="00912768">
            <w:pPr>
              <w:tabs>
                <w:tab w:val="left" w:pos="1080"/>
              </w:tabs>
              <w:jc w:val="center"/>
              <w:rPr>
                <w:rFonts w:ascii="Arial" w:hAnsi="Arial" w:cs="Arial"/>
                <w:sz w:val="17"/>
                <w:szCs w:val="17"/>
              </w:rPr>
            </w:pPr>
            <w:r w:rsidRPr="006F2A0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2A0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F2A0D">
              <w:rPr>
                <w:rFonts w:ascii="Arial" w:hAnsi="Arial" w:cs="Arial"/>
                <w:sz w:val="17"/>
                <w:szCs w:val="17"/>
              </w:rPr>
              <w:fldChar w:fldCharType="end"/>
            </w:r>
          </w:p>
        </w:tc>
        <w:tc>
          <w:tcPr>
            <w:tcW w:w="4410" w:type="dxa"/>
          </w:tcPr>
          <w:p w14:paraId="5386502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2BD5595"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1A6150" w14:paraId="7115E098" w14:textId="77777777" w:rsidTr="00FF5657">
        <w:trPr>
          <w:cantSplit/>
          <w:trHeight w:val="288"/>
        </w:trPr>
        <w:tc>
          <w:tcPr>
            <w:tcW w:w="540" w:type="dxa"/>
            <w:vMerge/>
          </w:tcPr>
          <w:p w14:paraId="670C42C0" w14:textId="77777777" w:rsidR="00912768" w:rsidRPr="00D370A3" w:rsidRDefault="00912768" w:rsidP="00912768">
            <w:pPr>
              <w:tabs>
                <w:tab w:val="left" w:pos="1080"/>
              </w:tabs>
              <w:jc w:val="center"/>
              <w:rPr>
                <w:rFonts w:ascii="Arial" w:hAnsi="Arial" w:cs="Arial"/>
                <w:sz w:val="17"/>
                <w:szCs w:val="17"/>
              </w:rPr>
            </w:pPr>
          </w:p>
        </w:tc>
        <w:tc>
          <w:tcPr>
            <w:tcW w:w="1368" w:type="dxa"/>
            <w:vMerge/>
          </w:tcPr>
          <w:p w14:paraId="5C69A221" w14:textId="77777777" w:rsidR="00912768" w:rsidRPr="00722593" w:rsidRDefault="00912768" w:rsidP="00912768">
            <w:pPr>
              <w:tabs>
                <w:tab w:val="left" w:pos="1080"/>
              </w:tabs>
              <w:rPr>
                <w:rFonts w:ascii="Arial" w:hAnsi="Arial" w:cs="Arial"/>
                <w:sz w:val="17"/>
                <w:szCs w:val="17"/>
              </w:rPr>
            </w:pPr>
          </w:p>
        </w:tc>
        <w:tc>
          <w:tcPr>
            <w:tcW w:w="5130" w:type="dxa"/>
            <w:vMerge/>
          </w:tcPr>
          <w:p w14:paraId="5B7DB8C8" w14:textId="77777777" w:rsidR="00912768" w:rsidRPr="00C016CE" w:rsidRDefault="00912768" w:rsidP="00912768">
            <w:pPr>
              <w:rPr>
                <w:rFonts w:ascii="Arial" w:hAnsi="Arial" w:cs="Arial"/>
                <w:color w:val="000000"/>
                <w:sz w:val="17"/>
                <w:szCs w:val="17"/>
              </w:rPr>
            </w:pPr>
          </w:p>
        </w:tc>
        <w:tc>
          <w:tcPr>
            <w:tcW w:w="1260" w:type="dxa"/>
            <w:vMerge/>
          </w:tcPr>
          <w:p w14:paraId="0126C6F9" w14:textId="77777777" w:rsidR="00912768" w:rsidRDefault="00912768" w:rsidP="00912768">
            <w:pPr>
              <w:tabs>
                <w:tab w:val="left" w:pos="1080"/>
              </w:tabs>
              <w:jc w:val="center"/>
              <w:rPr>
                <w:rFonts w:ascii="Arial" w:hAnsi="Arial" w:cs="Arial"/>
                <w:sz w:val="17"/>
                <w:szCs w:val="17"/>
              </w:rPr>
            </w:pPr>
          </w:p>
        </w:tc>
        <w:tc>
          <w:tcPr>
            <w:tcW w:w="4410" w:type="dxa"/>
          </w:tcPr>
          <w:p w14:paraId="47ABEAAA" w14:textId="07F47E23"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9565C0B" w14:textId="77777777" w:rsidR="00912768" w:rsidRDefault="00912768" w:rsidP="00912768">
            <w:pPr>
              <w:jc w:val="center"/>
              <w:rPr>
                <w:rFonts w:ascii="Arial" w:hAnsi="Arial" w:cs="Arial"/>
                <w:sz w:val="17"/>
                <w:szCs w:val="17"/>
              </w:rPr>
            </w:pPr>
          </w:p>
        </w:tc>
      </w:tr>
      <w:tr w:rsidR="00912768" w:rsidRPr="00722593" w14:paraId="1C1336DB" w14:textId="77777777" w:rsidTr="000B3FD1">
        <w:trPr>
          <w:cantSplit/>
          <w:trHeight w:val="206"/>
        </w:trPr>
        <w:tc>
          <w:tcPr>
            <w:tcW w:w="540" w:type="dxa"/>
            <w:vMerge w:val="restart"/>
          </w:tcPr>
          <w:p w14:paraId="48CBFA4E" w14:textId="10633741"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109</w:t>
            </w:r>
            <w:r w:rsidRPr="00D370A3">
              <w:rPr>
                <w:rFonts w:ascii="Arial" w:hAnsi="Arial" w:cs="Arial"/>
                <w:sz w:val="17"/>
                <w:szCs w:val="17"/>
              </w:rPr>
              <w:fldChar w:fldCharType="end"/>
            </w:r>
          </w:p>
        </w:tc>
        <w:tc>
          <w:tcPr>
            <w:tcW w:w="1368" w:type="dxa"/>
            <w:vMerge w:val="restart"/>
          </w:tcPr>
          <w:p w14:paraId="544E4F36"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B41B264" w14:textId="6D1346B9" w:rsidR="00912768" w:rsidRPr="00C016CE" w:rsidRDefault="00912768" w:rsidP="00912768">
            <w:pPr>
              <w:rPr>
                <w:rFonts w:ascii="Arial" w:hAnsi="Arial" w:cs="Arial"/>
                <w:color w:val="000000"/>
                <w:sz w:val="17"/>
                <w:szCs w:val="17"/>
              </w:rPr>
            </w:pPr>
            <w:r w:rsidRPr="00FF5657">
              <w:rPr>
                <w:rFonts w:ascii="Arial" w:hAnsi="Arial" w:cs="Arial"/>
                <w:color w:val="000000"/>
                <w:sz w:val="17"/>
                <w:szCs w:val="17"/>
              </w:rPr>
              <w:t>Circuit breakers are mounted near the back cabinet door on the panel.</w:t>
            </w:r>
          </w:p>
        </w:tc>
        <w:tc>
          <w:tcPr>
            <w:tcW w:w="1260" w:type="dxa"/>
            <w:vMerge w:val="restart"/>
          </w:tcPr>
          <w:p w14:paraId="02659620" w14:textId="5DF72E5F" w:rsidR="00912768" w:rsidRPr="00722593" w:rsidRDefault="00912768" w:rsidP="00912768">
            <w:pPr>
              <w:tabs>
                <w:tab w:val="left" w:pos="1080"/>
              </w:tabs>
              <w:jc w:val="center"/>
              <w:rPr>
                <w:rFonts w:ascii="Arial" w:hAnsi="Arial" w:cs="Arial"/>
                <w:sz w:val="17"/>
                <w:szCs w:val="17"/>
              </w:rPr>
            </w:pPr>
            <w:r w:rsidRPr="006F2A0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2A0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F2A0D">
              <w:rPr>
                <w:rFonts w:ascii="Arial" w:hAnsi="Arial" w:cs="Arial"/>
                <w:sz w:val="17"/>
                <w:szCs w:val="17"/>
              </w:rPr>
              <w:fldChar w:fldCharType="end"/>
            </w:r>
          </w:p>
        </w:tc>
        <w:tc>
          <w:tcPr>
            <w:tcW w:w="4410" w:type="dxa"/>
          </w:tcPr>
          <w:p w14:paraId="0E3CFD67"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4D21F9A"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bookmarkEnd w:id="15"/>
      <w:tr w:rsidR="00912768" w:rsidRPr="00722593" w14:paraId="6906EBAA" w14:textId="77777777" w:rsidTr="004D3846">
        <w:trPr>
          <w:cantSplit/>
          <w:trHeight w:val="288"/>
        </w:trPr>
        <w:tc>
          <w:tcPr>
            <w:tcW w:w="540" w:type="dxa"/>
            <w:vMerge/>
          </w:tcPr>
          <w:p w14:paraId="282C3638"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4328C0D6" w14:textId="77777777" w:rsidR="00912768" w:rsidRPr="00722593" w:rsidRDefault="00912768" w:rsidP="00912768">
            <w:pPr>
              <w:tabs>
                <w:tab w:val="left" w:pos="1080"/>
              </w:tabs>
              <w:rPr>
                <w:rFonts w:ascii="Arial" w:hAnsi="Arial" w:cs="Arial"/>
                <w:sz w:val="17"/>
                <w:szCs w:val="17"/>
              </w:rPr>
            </w:pPr>
          </w:p>
        </w:tc>
        <w:tc>
          <w:tcPr>
            <w:tcW w:w="5130" w:type="dxa"/>
            <w:vMerge/>
          </w:tcPr>
          <w:p w14:paraId="0D7A97F4" w14:textId="77777777" w:rsidR="00912768" w:rsidRDefault="00912768" w:rsidP="00912768">
            <w:pPr>
              <w:rPr>
                <w:rFonts w:ascii="Arial" w:hAnsi="Arial" w:cs="Arial"/>
                <w:color w:val="000000"/>
                <w:sz w:val="17"/>
                <w:szCs w:val="17"/>
              </w:rPr>
            </w:pPr>
          </w:p>
        </w:tc>
        <w:tc>
          <w:tcPr>
            <w:tcW w:w="1260" w:type="dxa"/>
            <w:vMerge/>
          </w:tcPr>
          <w:p w14:paraId="332426AF" w14:textId="77777777" w:rsidR="00912768" w:rsidRDefault="00912768" w:rsidP="00912768">
            <w:pPr>
              <w:tabs>
                <w:tab w:val="left" w:pos="1080"/>
              </w:tabs>
              <w:jc w:val="center"/>
              <w:rPr>
                <w:rFonts w:ascii="Arial" w:hAnsi="Arial" w:cs="Arial"/>
                <w:sz w:val="17"/>
                <w:szCs w:val="17"/>
              </w:rPr>
            </w:pPr>
          </w:p>
        </w:tc>
        <w:tc>
          <w:tcPr>
            <w:tcW w:w="4410" w:type="dxa"/>
          </w:tcPr>
          <w:p w14:paraId="0CECE683"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753E862" w14:textId="77777777" w:rsidR="00912768" w:rsidRPr="001A6150" w:rsidRDefault="00912768" w:rsidP="00912768">
            <w:pPr>
              <w:jc w:val="center"/>
              <w:rPr>
                <w:rFonts w:ascii="Arial" w:hAnsi="Arial" w:cs="Arial"/>
                <w:sz w:val="17"/>
                <w:szCs w:val="17"/>
              </w:rPr>
            </w:pPr>
          </w:p>
        </w:tc>
      </w:tr>
      <w:tr w:rsidR="00912768" w:rsidRPr="00722593" w14:paraId="7E2465EA" w14:textId="77777777" w:rsidTr="000B3FD1">
        <w:trPr>
          <w:cantSplit/>
          <w:trHeight w:val="206"/>
        </w:trPr>
        <w:tc>
          <w:tcPr>
            <w:tcW w:w="540" w:type="dxa"/>
            <w:vMerge w:val="restart"/>
          </w:tcPr>
          <w:p w14:paraId="498BC089" w14:textId="695841E6"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110</w:t>
            </w:r>
            <w:r w:rsidRPr="00D370A3">
              <w:rPr>
                <w:rFonts w:ascii="Arial" w:hAnsi="Arial" w:cs="Arial"/>
                <w:sz w:val="17"/>
                <w:szCs w:val="17"/>
              </w:rPr>
              <w:fldChar w:fldCharType="end"/>
            </w:r>
          </w:p>
        </w:tc>
        <w:tc>
          <w:tcPr>
            <w:tcW w:w="1368" w:type="dxa"/>
            <w:vMerge w:val="restart"/>
          </w:tcPr>
          <w:p w14:paraId="11661134"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3AEABAB" w14:textId="3491BF3E" w:rsidR="00912768" w:rsidRPr="008B4A8E" w:rsidRDefault="00912768" w:rsidP="00912768">
            <w:pPr>
              <w:rPr>
                <w:rFonts w:ascii="Arial" w:hAnsi="Arial" w:cs="Arial"/>
                <w:color w:val="000000"/>
                <w:sz w:val="17"/>
                <w:szCs w:val="17"/>
              </w:rPr>
            </w:pPr>
            <w:r>
              <w:rPr>
                <w:rFonts w:ascii="Arial" w:hAnsi="Arial" w:cs="Arial"/>
                <w:color w:val="000000"/>
                <w:sz w:val="17"/>
                <w:szCs w:val="17"/>
              </w:rPr>
              <w:t>P</w:t>
            </w:r>
            <w:r w:rsidRPr="006B72C9">
              <w:rPr>
                <w:rFonts w:ascii="Arial" w:hAnsi="Arial" w:cs="Arial"/>
                <w:color w:val="000000"/>
                <w:sz w:val="17"/>
                <w:szCs w:val="17"/>
              </w:rPr>
              <w:t>anel include</w:t>
            </w:r>
            <w:r>
              <w:rPr>
                <w:rFonts w:ascii="Arial" w:hAnsi="Arial" w:cs="Arial"/>
                <w:color w:val="000000"/>
                <w:sz w:val="17"/>
                <w:szCs w:val="17"/>
              </w:rPr>
              <w:t>s 2k, 10--watt</w:t>
            </w:r>
            <w:r w:rsidRPr="006B72C9">
              <w:rPr>
                <w:rFonts w:ascii="Arial" w:hAnsi="Arial" w:cs="Arial"/>
                <w:color w:val="000000"/>
                <w:sz w:val="17"/>
                <w:szCs w:val="17"/>
              </w:rPr>
              <w:t xml:space="preserve"> load resistors for all Walk, Green, Green Arrow, Yellow and Yellow Arrow Switch Pack outputs to prevent the conflict-voltage monitor from going into "Flash" due to a failed signal lamp.</w:t>
            </w:r>
          </w:p>
        </w:tc>
        <w:tc>
          <w:tcPr>
            <w:tcW w:w="1260" w:type="dxa"/>
            <w:vMerge w:val="restart"/>
          </w:tcPr>
          <w:p w14:paraId="2EFC864E" w14:textId="6EBADC88" w:rsidR="00912768" w:rsidRPr="00722593" w:rsidRDefault="00912768" w:rsidP="00912768">
            <w:pPr>
              <w:tabs>
                <w:tab w:val="left" w:pos="1080"/>
              </w:tabs>
              <w:jc w:val="center"/>
              <w:rPr>
                <w:rFonts w:ascii="Arial" w:hAnsi="Arial" w:cs="Arial"/>
                <w:sz w:val="17"/>
                <w:szCs w:val="17"/>
              </w:rPr>
            </w:pPr>
            <w:r w:rsidRPr="006F2A0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2A0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F2A0D">
              <w:rPr>
                <w:rFonts w:ascii="Arial" w:hAnsi="Arial" w:cs="Arial"/>
                <w:sz w:val="17"/>
                <w:szCs w:val="17"/>
              </w:rPr>
              <w:fldChar w:fldCharType="end"/>
            </w:r>
          </w:p>
        </w:tc>
        <w:tc>
          <w:tcPr>
            <w:tcW w:w="4410" w:type="dxa"/>
          </w:tcPr>
          <w:p w14:paraId="28B9273E"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223453F"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035A7D06" w14:textId="77777777" w:rsidTr="004D3846">
        <w:trPr>
          <w:cantSplit/>
          <w:trHeight w:val="288"/>
        </w:trPr>
        <w:tc>
          <w:tcPr>
            <w:tcW w:w="540" w:type="dxa"/>
            <w:vMerge/>
          </w:tcPr>
          <w:p w14:paraId="5566AEA7"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5F472531" w14:textId="77777777" w:rsidR="00912768" w:rsidRPr="00722593" w:rsidRDefault="00912768" w:rsidP="00912768">
            <w:pPr>
              <w:tabs>
                <w:tab w:val="left" w:pos="1080"/>
              </w:tabs>
              <w:rPr>
                <w:rFonts w:ascii="Arial" w:hAnsi="Arial" w:cs="Arial"/>
                <w:sz w:val="17"/>
                <w:szCs w:val="17"/>
              </w:rPr>
            </w:pPr>
          </w:p>
        </w:tc>
        <w:tc>
          <w:tcPr>
            <w:tcW w:w="5130" w:type="dxa"/>
            <w:vMerge/>
          </w:tcPr>
          <w:p w14:paraId="476AB18D" w14:textId="77777777" w:rsidR="00912768" w:rsidRDefault="00912768" w:rsidP="00912768">
            <w:pPr>
              <w:rPr>
                <w:rFonts w:ascii="Arial" w:hAnsi="Arial" w:cs="Arial"/>
                <w:color w:val="000000"/>
                <w:sz w:val="17"/>
                <w:szCs w:val="17"/>
              </w:rPr>
            </w:pPr>
          </w:p>
        </w:tc>
        <w:tc>
          <w:tcPr>
            <w:tcW w:w="1260" w:type="dxa"/>
            <w:vMerge/>
          </w:tcPr>
          <w:p w14:paraId="632A4583" w14:textId="77777777" w:rsidR="00912768" w:rsidRDefault="00912768" w:rsidP="00912768">
            <w:pPr>
              <w:tabs>
                <w:tab w:val="left" w:pos="1080"/>
              </w:tabs>
              <w:jc w:val="center"/>
              <w:rPr>
                <w:rFonts w:ascii="Arial" w:hAnsi="Arial" w:cs="Arial"/>
                <w:sz w:val="17"/>
                <w:szCs w:val="17"/>
              </w:rPr>
            </w:pPr>
          </w:p>
        </w:tc>
        <w:tc>
          <w:tcPr>
            <w:tcW w:w="4410" w:type="dxa"/>
          </w:tcPr>
          <w:p w14:paraId="67B9A3E1"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7D0E127" w14:textId="77777777" w:rsidR="00912768" w:rsidRPr="001A6150" w:rsidRDefault="00912768" w:rsidP="00912768">
            <w:pPr>
              <w:jc w:val="center"/>
              <w:rPr>
                <w:rFonts w:ascii="Arial" w:hAnsi="Arial" w:cs="Arial"/>
                <w:sz w:val="17"/>
                <w:szCs w:val="17"/>
              </w:rPr>
            </w:pPr>
          </w:p>
        </w:tc>
      </w:tr>
      <w:tr w:rsidR="00912768" w:rsidRPr="00722593" w14:paraId="30103731" w14:textId="77777777" w:rsidTr="000B3FD1">
        <w:trPr>
          <w:cantSplit/>
          <w:trHeight w:val="155"/>
        </w:trPr>
        <w:tc>
          <w:tcPr>
            <w:tcW w:w="540" w:type="dxa"/>
            <w:vMerge w:val="restart"/>
          </w:tcPr>
          <w:p w14:paraId="417AF937" w14:textId="79E501DF"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111</w:t>
            </w:r>
            <w:r w:rsidRPr="00D370A3">
              <w:rPr>
                <w:rFonts w:ascii="Arial" w:hAnsi="Arial" w:cs="Arial"/>
                <w:sz w:val="17"/>
                <w:szCs w:val="17"/>
              </w:rPr>
              <w:fldChar w:fldCharType="end"/>
            </w:r>
          </w:p>
        </w:tc>
        <w:tc>
          <w:tcPr>
            <w:tcW w:w="1368" w:type="dxa"/>
            <w:vMerge w:val="restart"/>
          </w:tcPr>
          <w:p w14:paraId="25B78900"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0D0F8C8F" w14:textId="77777777" w:rsidR="00912768" w:rsidRPr="008B4A8E" w:rsidRDefault="00912768" w:rsidP="00912768">
            <w:pPr>
              <w:rPr>
                <w:rFonts w:ascii="Arial" w:hAnsi="Arial" w:cs="Arial"/>
                <w:color w:val="000000"/>
                <w:sz w:val="17"/>
                <w:szCs w:val="17"/>
              </w:rPr>
            </w:pPr>
            <w:r w:rsidRPr="00FF5657">
              <w:rPr>
                <w:rFonts w:ascii="Arial" w:hAnsi="Arial" w:cs="Arial"/>
                <w:color w:val="000000"/>
                <w:sz w:val="17"/>
                <w:szCs w:val="17"/>
              </w:rPr>
              <w:t>MOVs are physically tied to one side of each terminal on TBS4 and TBS5 and are physically secured to the field service panel with a 6-32 screw.</w:t>
            </w:r>
          </w:p>
        </w:tc>
        <w:tc>
          <w:tcPr>
            <w:tcW w:w="1260" w:type="dxa"/>
            <w:vMerge w:val="restart"/>
          </w:tcPr>
          <w:p w14:paraId="28900F56" w14:textId="11AB4E70" w:rsidR="00912768" w:rsidRPr="00722593" w:rsidRDefault="00912768" w:rsidP="00912768">
            <w:pPr>
              <w:tabs>
                <w:tab w:val="left" w:pos="1080"/>
              </w:tabs>
              <w:jc w:val="center"/>
              <w:rPr>
                <w:rFonts w:ascii="Arial" w:hAnsi="Arial" w:cs="Arial"/>
                <w:sz w:val="17"/>
                <w:szCs w:val="17"/>
              </w:rPr>
            </w:pPr>
            <w:r w:rsidRPr="006F2A0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2A0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F2A0D">
              <w:rPr>
                <w:rFonts w:ascii="Arial" w:hAnsi="Arial" w:cs="Arial"/>
                <w:sz w:val="17"/>
                <w:szCs w:val="17"/>
              </w:rPr>
              <w:fldChar w:fldCharType="end"/>
            </w:r>
          </w:p>
        </w:tc>
        <w:tc>
          <w:tcPr>
            <w:tcW w:w="4410" w:type="dxa"/>
          </w:tcPr>
          <w:p w14:paraId="39A9115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60BDC54"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3089A362" w14:textId="77777777" w:rsidTr="004D3846">
        <w:trPr>
          <w:cantSplit/>
          <w:trHeight w:val="288"/>
        </w:trPr>
        <w:tc>
          <w:tcPr>
            <w:tcW w:w="540" w:type="dxa"/>
            <w:vMerge/>
          </w:tcPr>
          <w:p w14:paraId="792220DF"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2D54158E" w14:textId="77777777" w:rsidR="00912768" w:rsidRPr="00722593" w:rsidRDefault="00912768" w:rsidP="00912768">
            <w:pPr>
              <w:tabs>
                <w:tab w:val="left" w:pos="1080"/>
              </w:tabs>
              <w:rPr>
                <w:rFonts w:ascii="Arial" w:hAnsi="Arial" w:cs="Arial"/>
                <w:sz w:val="17"/>
                <w:szCs w:val="17"/>
              </w:rPr>
            </w:pPr>
          </w:p>
        </w:tc>
        <w:tc>
          <w:tcPr>
            <w:tcW w:w="5130" w:type="dxa"/>
            <w:vMerge/>
          </w:tcPr>
          <w:p w14:paraId="0DCBBCE2" w14:textId="77777777" w:rsidR="00912768" w:rsidRPr="006B72C9" w:rsidRDefault="00912768" w:rsidP="00912768">
            <w:pPr>
              <w:rPr>
                <w:rFonts w:ascii="Arial" w:hAnsi="Arial" w:cs="Arial"/>
                <w:color w:val="000000"/>
                <w:sz w:val="17"/>
                <w:szCs w:val="17"/>
              </w:rPr>
            </w:pPr>
          </w:p>
        </w:tc>
        <w:tc>
          <w:tcPr>
            <w:tcW w:w="1260" w:type="dxa"/>
            <w:vMerge/>
          </w:tcPr>
          <w:p w14:paraId="5C19EAD7" w14:textId="77777777" w:rsidR="00912768" w:rsidRDefault="00912768" w:rsidP="00912768">
            <w:pPr>
              <w:tabs>
                <w:tab w:val="left" w:pos="1080"/>
              </w:tabs>
              <w:jc w:val="center"/>
              <w:rPr>
                <w:rFonts w:ascii="Arial" w:hAnsi="Arial" w:cs="Arial"/>
                <w:sz w:val="17"/>
                <w:szCs w:val="17"/>
              </w:rPr>
            </w:pPr>
          </w:p>
        </w:tc>
        <w:tc>
          <w:tcPr>
            <w:tcW w:w="4410" w:type="dxa"/>
          </w:tcPr>
          <w:p w14:paraId="6953118B"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2D500BA" w14:textId="77777777" w:rsidR="00912768" w:rsidRPr="001A6150" w:rsidRDefault="00912768" w:rsidP="00912768">
            <w:pPr>
              <w:jc w:val="center"/>
              <w:rPr>
                <w:rFonts w:ascii="Arial" w:hAnsi="Arial" w:cs="Arial"/>
                <w:sz w:val="17"/>
                <w:szCs w:val="17"/>
              </w:rPr>
            </w:pPr>
          </w:p>
        </w:tc>
      </w:tr>
      <w:tr w:rsidR="00912768" w:rsidRPr="00722593" w14:paraId="26F332B4" w14:textId="77777777" w:rsidTr="00321DD5">
        <w:trPr>
          <w:cantSplit/>
        </w:trPr>
        <w:tc>
          <w:tcPr>
            <w:tcW w:w="540" w:type="dxa"/>
          </w:tcPr>
          <w:p w14:paraId="2B4DA8D7" w14:textId="6185C8BD"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112</w:t>
            </w:r>
            <w:r w:rsidRPr="00D370A3">
              <w:rPr>
                <w:rFonts w:ascii="Arial" w:hAnsi="Arial" w:cs="Arial"/>
                <w:sz w:val="17"/>
                <w:szCs w:val="17"/>
              </w:rPr>
              <w:fldChar w:fldCharType="end"/>
            </w:r>
          </w:p>
        </w:tc>
        <w:tc>
          <w:tcPr>
            <w:tcW w:w="1368" w:type="dxa"/>
          </w:tcPr>
          <w:p w14:paraId="5D530975" w14:textId="5762003B" w:rsidR="00912768" w:rsidRPr="00722593" w:rsidRDefault="00912768" w:rsidP="00912768">
            <w:pPr>
              <w:tabs>
                <w:tab w:val="left" w:pos="1080"/>
              </w:tabs>
              <w:rPr>
                <w:rFonts w:ascii="Arial" w:hAnsi="Arial" w:cs="Arial"/>
                <w:sz w:val="17"/>
                <w:szCs w:val="17"/>
              </w:rPr>
            </w:pPr>
            <w:r>
              <w:rPr>
                <w:rFonts w:ascii="Arial" w:hAnsi="Arial" w:cs="Arial"/>
                <w:sz w:val="17"/>
                <w:szCs w:val="17"/>
              </w:rPr>
              <w:t>995-11.3.11.2</w:t>
            </w:r>
          </w:p>
        </w:tc>
        <w:tc>
          <w:tcPr>
            <w:tcW w:w="5130" w:type="dxa"/>
          </w:tcPr>
          <w:p w14:paraId="559EC709" w14:textId="77777777" w:rsidR="00912768" w:rsidRPr="00722593" w:rsidRDefault="00912768" w:rsidP="00912768">
            <w:pPr>
              <w:rPr>
                <w:rFonts w:ascii="Arial" w:hAnsi="Arial" w:cs="Arial"/>
                <w:sz w:val="17"/>
                <w:szCs w:val="17"/>
              </w:rPr>
            </w:pPr>
            <w:r>
              <w:rPr>
                <w:rFonts w:ascii="Arial" w:hAnsi="Arial" w:cs="Arial"/>
                <w:sz w:val="17"/>
                <w:szCs w:val="17"/>
              </w:rPr>
              <w:t xml:space="preserve">Cabinet includes an </w:t>
            </w:r>
            <w:r w:rsidRPr="00C4034E">
              <w:rPr>
                <w:rFonts w:ascii="Arial" w:hAnsi="Arial" w:cs="Arial"/>
                <w:sz w:val="17"/>
                <w:szCs w:val="17"/>
              </w:rPr>
              <w:t xml:space="preserve">auxiliary field service panel mounted on the lower left interior cabinet wall </w:t>
            </w:r>
            <w:r>
              <w:rPr>
                <w:rFonts w:ascii="Arial" w:hAnsi="Arial" w:cs="Arial"/>
                <w:sz w:val="17"/>
                <w:szCs w:val="17"/>
              </w:rPr>
              <w:t>which</w:t>
            </w:r>
            <w:r w:rsidRPr="00C4034E">
              <w:rPr>
                <w:rFonts w:ascii="Arial" w:hAnsi="Arial" w:cs="Arial"/>
                <w:sz w:val="17"/>
                <w:szCs w:val="17"/>
              </w:rPr>
              <w:t xml:space="preserve"> consist</w:t>
            </w:r>
            <w:r>
              <w:rPr>
                <w:rFonts w:ascii="Arial" w:hAnsi="Arial" w:cs="Arial"/>
                <w:sz w:val="17"/>
                <w:szCs w:val="17"/>
              </w:rPr>
              <w:t>s</w:t>
            </w:r>
            <w:r w:rsidRPr="00C4034E">
              <w:rPr>
                <w:rFonts w:ascii="Arial" w:hAnsi="Arial" w:cs="Arial"/>
                <w:sz w:val="17"/>
                <w:szCs w:val="17"/>
              </w:rPr>
              <w:t xml:space="preserve"> of a minimum of four terminal strips, 18 detector surge protectors and one pedestrian button isolation board assembly.</w:t>
            </w:r>
          </w:p>
        </w:tc>
        <w:tc>
          <w:tcPr>
            <w:tcW w:w="1260" w:type="dxa"/>
          </w:tcPr>
          <w:p w14:paraId="474695F0" w14:textId="73ECCA11" w:rsidR="00912768" w:rsidRPr="00722593" w:rsidRDefault="00912768" w:rsidP="00912768">
            <w:pPr>
              <w:tabs>
                <w:tab w:val="left" w:pos="1080"/>
              </w:tabs>
              <w:jc w:val="center"/>
              <w:rPr>
                <w:rFonts w:ascii="Arial" w:hAnsi="Arial" w:cs="Arial"/>
                <w:sz w:val="17"/>
                <w:szCs w:val="17"/>
              </w:rPr>
            </w:pPr>
            <w:r w:rsidRPr="006F2A0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F2A0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F2A0D">
              <w:rPr>
                <w:rFonts w:ascii="Arial" w:hAnsi="Arial" w:cs="Arial"/>
                <w:sz w:val="17"/>
                <w:szCs w:val="17"/>
              </w:rPr>
              <w:fldChar w:fldCharType="end"/>
            </w:r>
          </w:p>
        </w:tc>
        <w:tc>
          <w:tcPr>
            <w:tcW w:w="4410" w:type="dxa"/>
          </w:tcPr>
          <w:p w14:paraId="79F2E0B7"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5A3C616"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5ECE955A" w14:textId="77777777" w:rsidTr="002127D3">
        <w:trPr>
          <w:cantSplit/>
          <w:trHeight w:val="206"/>
        </w:trPr>
        <w:tc>
          <w:tcPr>
            <w:tcW w:w="540" w:type="dxa"/>
            <w:vMerge w:val="restart"/>
          </w:tcPr>
          <w:p w14:paraId="5AECEED8" w14:textId="6472D6E5"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113</w:t>
            </w:r>
            <w:r w:rsidRPr="00D370A3">
              <w:rPr>
                <w:rFonts w:ascii="Arial" w:hAnsi="Arial" w:cs="Arial"/>
                <w:sz w:val="17"/>
                <w:szCs w:val="17"/>
              </w:rPr>
              <w:fldChar w:fldCharType="end"/>
            </w:r>
          </w:p>
        </w:tc>
        <w:tc>
          <w:tcPr>
            <w:tcW w:w="1368" w:type="dxa"/>
            <w:vMerge w:val="restart"/>
          </w:tcPr>
          <w:p w14:paraId="4E93AAEF"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2118432" w14:textId="77777777" w:rsidR="00912768" w:rsidRPr="00722593" w:rsidRDefault="00912768" w:rsidP="00912768">
            <w:pPr>
              <w:tabs>
                <w:tab w:val="left" w:pos="1080"/>
              </w:tabs>
              <w:rPr>
                <w:rFonts w:ascii="Arial" w:hAnsi="Arial" w:cs="Arial"/>
                <w:sz w:val="17"/>
                <w:szCs w:val="17"/>
              </w:rPr>
            </w:pPr>
            <w:r w:rsidRPr="00C4034E">
              <w:rPr>
                <w:rFonts w:ascii="Arial" w:hAnsi="Arial" w:cs="Arial"/>
                <w:sz w:val="17"/>
                <w:szCs w:val="17"/>
              </w:rPr>
              <w:t xml:space="preserve">The 18 surge protectors </w:t>
            </w:r>
            <w:r>
              <w:rPr>
                <w:rFonts w:ascii="Arial" w:hAnsi="Arial" w:cs="Arial"/>
                <w:sz w:val="17"/>
                <w:szCs w:val="17"/>
              </w:rPr>
              <w:t>ar</w:t>
            </w:r>
            <w:r w:rsidRPr="00C4034E">
              <w:rPr>
                <w:rFonts w:ascii="Arial" w:hAnsi="Arial" w:cs="Arial"/>
                <w:sz w:val="17"/>
                <w:szCs w:val="17"/>
              </w:rPr>
              <w:t>e three-terminal device</w:t>
            </w:r>
            <w:r>
              <w:rPr>
                <w:rFonts w:ascii="Arial" w:hAnsi="Arial" w:cs="Arial"/>
                <w:sz w:val="17"/>
                <w:szCs w:val="17"/>
              </w:rPr>
              <w:t>s</w:t>
            </w:r>
            <w:r w:rsidRPr="00C4034E">
              <w:rPr>
                <w:rFonts w:ascii="Arial" w:hAnsi="Arial" w:cs="Arial"/>
                <w:sz w:val="17"/>
                <w:szCs w:val="17"/>
              </w:rPr>
              <w:t>, two of which are connected across the signal inputs of the detector for differential mode protection and the third terminal is grounded to protect against common mode damage.</w:t>
            </w:r>
          </w:p>
        </w:tc>
        <w:tc>
          <w:tcPr>
            <w:tcW w:w="1260" w:type="dxa"/>
            <w:vMerge w:val="restart"/>
          </w:tcPr>
          <w:p w14:paraId="45091ED2" w14:textId="415F8AA7" w:rsidR="00912768" w:rsidRPr="00722593" w:rsidRDefault="00912768" w:rsidP="00912768">
            <w:pPr>
              <w:tabs>
                <w:tab w:val="left" w:pos="1080"/>
              </w:tabs>
              <w:jc w:val="center"/>
              <w:rPr>
                <w:rFonts w:ascii="Arial" w:hAnsi="Arial" w:cs="Arial"/>
                <w:sz w:val="17"/>
                <w:szCs w:val="17"/>
              </w:rPr>
            </w:pPr>
            <w:r w:rsidRPr="00DF1B1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1B1F">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F1B1F">
              <w:rPr>
                <w:rFonts w:ascii="Arial" w:hAnsi="Arial" w:cs="Arial"/>
                <w:sz w:val="17"/>
                <w:szCs w:val="17"/>
              </w:rPr>
              <w:fldChar w:fldCharType="end"/>
            </w:r>
          </w:p>
        </w:tc>
        <w:tc>
          <w:tcPr>
            <w:tcW w:w="4410" w:type="dxa"/>
          </w:tcPr>
          <w:p w14:paraId="09F0420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1218A96"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12768" w:rsidRPr="00722593" w14:paraId="08D663F4" w14:textId="77777777" w:rsidTr="004D3846">
        <w:trPr>
          <w:cantSplit/>
          <w:trHeight w:val="288"/>
        </w:trPr>
        <w:tc>
          <w:tcPr>
            <w:tcW w:w="540" w:type="dxa"/>
            <w:vMerge/>
          </w:tcPr>
          <w:p w14:paraId="36447703"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B967558" w14:textId="77777777" w:rsidR="00912768" w:rsidRPr="00722593" w:rsidRDefault="00912768" w:rsidP="00912768">
            <w:pPr>
              <w:tabs>
                <w:tab w:val="left" w:pos="1080"/>
              </w:tabs>
              <w:rPr>
                <w:rFonts w:ascii="Arial" w:hAnsi="Arial" w:cs="Arial"/>
                <w:sz w:val="17"/>
                <w:szCs w:val="17"/>
              </w:rPr>
            </w:pPr>
          </w:p>
        </w:tc>
        <w:tc>
          <w:tcPr>
            <w:tcW w:w="5130" w:type="dxa"/>
            <w:vMerge/>
          </w:tcPr>
          <w:p w14:paraId="5620A734" w14:textId="77777777" w:rsidR="00912768" w:rsidRPr="00C4034E" w:rsidRDefault="00912768" w:rsidP="00912768">
            <w:pPr>
              <w:tabs>
                <w:tab w:val="left" w:pos="1080"/>
              </w:tabs>
              <w:rPr>
                <w:rFonts w:ascii="Arial" w:hAnsi="Arial" w:cs="Arial"/>
                <w:sz w:val="17"/>
                <w:szCs w:val="17"/>
              </w:rPr>
            </w:pPr>
          </w:p>
        </w:tc>
        <w:tc>
          <w:tcPr>
            <w:tcW w:w="1260" w:type="dxa"/>
            <w:vMerge/>
          </w:tcPr>
          <w:p w14:paraId="3DBB6802" w14:textId="77777777" w:rsidR="00912768" w:rsidRDefault="00912768" w:rsidP="00912768">
            <w:pPr>
              <w:tabs>
                <w:tab w:val="left" w:pos="1080"/>
              </w:tabs>
              <w:jc w:val="center"/>
              <w:rPr>
                <w:rFonts w:ascii="Arial" w:hAnsi="Arial" w:cs="Arial"/>
                <w:sz w:val="17"/>
                <w:szCs w:val="17"/>
              </w:rPr>
            </w:pPr>
          </w:p>
        </w:tc>
        <w:tc>
          <w:tcPr>
            <w:tcW w:w="4410" w:type="dxa"/>
          </w:tcPr>
          <w:p w14:paraId="5991E0B4"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C663A46" w14:textId="77777777" w:rsidR="00912768" w:rsidRPr="001A6150" w:rsidRDefault="00912768" w:rsidP="00912768">
            <w:pPr>
              <w:tabs>
                <w:tab w:val="left" w:pos="1080"/>
              </w:tabs>
              <w:jc w:val="center"/>
              <w:rPr>
                <w:rFonts w:ascii="Arial" w:hAnsi="Arial" w:cs="Arial"/>
                <w:sz w:val="17"/>
                <w:szCs w:val="17"/>
              </w:rPr>
            </w:pPr>
          </w:p>
        </w:tc>
      </w:tr>
      <w:tr w:rsidR="00912768" w:rsidRPr="00722593" w14:paraId="1C2A25AE" w14:textId="77777777" w:rsidTr="00321DD5">
        <w:trPr>
          <w:cantSplit/>
        </w:trPr>
        <w:tc>
          <w:tcPr>
            <w:tcW w:w="540" w:type="dxa"/>
          </w:tcPr>
          <w:p w14:paraId="23C536EC" w14:textId="24AB0009"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114</w:t>
            </w:r>
            <w:r w:rsidRPr="00D370A3">
              <w:rPr>
                <w:rFonts w:ascii="Arial" w:hAnsi="Arial" w:cs="Arial"/>
                <w:sz w:val="17"/>
                <w:szCs w:val="17"/>
              </w:rPr>
              <w:fldChar w:fldCharType="end"/>
            </w:r>
          </w:p>
        </w:tc>
        <w:tc>
          <w:tcPr>
            <w:tcW w:w="1368" w:type="dxa"/>
          </w:tcPr>
          <w:p w14:paraId="5FD8C6D0" w14:textId="77777777" w:rsidR="00912768" w:rsidRPr="00722593" w:rsidRDefault="00912768" w:rsidP="00912768">
            <w:pPr>
              <w:tabs>
                <w:tab w:val="left" w:pos="1080"/>
              </w:tabs>
              <w:rPr>
                <w:rFonts w:ascii="Arial" w:hAnsi="Arial" w:cs="Arial"/>
                <w:sz w:val="17"/>
                <w:szCs w:val="17"/>
              </w:rPr>
            </w:pPr>
          </w:p>
        </w:tc>
        <w:tc>
          <w:tcPr>
            <w:tcW w:w="5130" w:type="dxa"/>
          </w:tcPr>
          <w:p w14:paraId="1A4FF38E"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P</w:t>
            </w:r>
            <w:r w:rsidRPr="00C4034E">
              <w:rPr>
                <w:rFonts w:ascii="Arial" w:hAnsi="Arial" w:cs="Arial"/>
                <w:sz w:val="17"/>
                <w:szCs w:val="17"/>
              </w:rPr>
              <w:t xml:space="preserve">edestrian button isolation board </w:t>
            </w:r>
            <w:r>
              <w:rPr>
                <w:rFonts w:ascii="Arial" w:hAnsi="Arial" w:cs="Arial"/>
                <w:sz w:val="17"/>
                <w:szCs w:val="17"/>
              </w:rPr>
              <w:t xml:space="preserve">is mounted </w:t>
            </w:r>
            <w:r w:rsidRPr="00C4034E">
              <w:rPr>
                <w:rFonts w:ascii="Arial" w:hAnsi="Arial" w:cs="Arial"/>
                <w:sz w:val="17"/>
                <w:szCs w:val="17"/>
              </w:rPr>
              <w:t>on the auxiliary field service panel.</w:t>
            </w:r>
          </w:p>
        </w:tc>
        <w:tc>
          <w:tcPr>
            <w:tcW w:w="1260" w:type="dxa"/>
          </w:tcPr>
          <w:p w14:paraId="083F47D6" w14:textId="0957122C" w:rsidR="00912768" w:rsidRPr="00722593" w:rsidRDefault="00912768" w:rsidP="00912768">
            <w:pPr>
              <w:tabs>
                <w:tab w:val="left" w:pos="1080"/>
              </w:tabs>
              <w:jc w:val="center"/>
              <w:rPr>
                <w:rFonts w:ascii="Arial" w:hAnsi="Arial" w:cs="Arial"/>
                <w:sz w:val="17"/>
                <w:szCs w:val="17"/>
              </w:rPr>
            </w:pPr>
            <w:r w:rsidRPr="00DF1B1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1B1F">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F1B1F">
              <w:rPr>
                <w:rFonts w:ascii="Arial" w:hAnsi="Arial" w:cs="Arial"/>
                <w:sz w:val="17"/>
                <w:szCs w:val="17"/>
              </w:rPr>
              <w:fldChar w:fldCharType="end"/>
            </w:r>
          </w:p>
        </w:tc>
        <w:tc>
          <w:tcPr>
            <w:tcW w:w="4410" w:type="dxa"/>
          </w:tcPr>
          <w:p w14:paraId="7EB38786"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8631504"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42A21C9C" w14:textId="77777777" w:rsidTr="002127D3">
        <w:trPr>
          <w:cantSplit/>
          <w:trHeight w:val="155"/>
        </w:trPr>
        <w:tc>
          <w:tcPr>
            <w:tcW w:w="540" w:type="dxa"/>
            <w:vMerge w:val="restart"/>
          </w:tcPr>
          <w:p w14:paraId="17F434EB" w14:textId="4F2D21E0"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115</w:t>
            </w:r>
            <w:r w:rsidRPr="00D370A3">
              <w:rPr>
                <w:rFonts w:ascii="Arial" w:hAnsi="Arial" w:cs="Arial"/>
                <w:sz w:val="17"/>
                <w:szCs w:val="17"/>
              </w:rPr>
              <w:fldChar w:fldCharType="end"/>
            </w:r>
          </w:p>
        </w:tc>
        <w:tc>
          <w:tcPr>
            <w:tcW w:w="1368" w:type="dxa"/>
            <w:vMerge w:val="restart"/>
          </w:tcPr>
          <w:p w14:paraId="0E9ED166"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7DD3E81A" w14:textId="77777777" w:rsidR="00912768" w:rsidRPr="00722593" w:rsidRDefault="00912768" w:rsidP="00912768">
            <w:pPr>
              <w:tabs>
                <w:tab w:val="left" w:pos="1080"/>
              </w:tabs>
              <w:rPr>
                <w:rFonts w:ascii="Arial" w:hAnsi="Arial" w:cs="Arial"/>
                <w:sz w:val="17"/>
                <w:szCs w:val="17"/>
              </w:rPr>
            </w:pPr>
            <w:r w:rsidRPr="00C4034E">
              <w:rPr>
                <w:rFonts w:ascii="Arial" w:hAnsi="Arial" w:cs="Arial"/>
                <w:sz w:val="17"/>
                <w:szCs w:val="17"/>
              </w:rPr>
              <w:t xml:space="preserve">Terminal strips for the panel </w:t>
            </w:r>
            <w:r>
              <w:rPr>
                <w:rFonts w:ascii="Arial" w:hAnsi="Arial" w:cs="Arial"/>
                <w:sz w:val="17"/>
                <w:szCs w:val="17"/>
              </w:rPr>
              <w:t>ar</w:t>
            </w:r>
            <w:r w:rsidRPr="00C4034E">
              <w:rPr>
                <w:rFonts w:ascii="Arial" w:hAnsi="Arial" w:cs="Arial"/>
                <w:sz w:val="17"/>
                <w:szCs w:val="17"/>
              </w:rPr>
              <w:t>e Terminal Block, Barrier, 12 position, .438 Density, 6-32 x 1/4 BH Screw, Open Bottom, Double Row, No. 14 AWG (max), 20A, 250V.</w:t>
            </w:r>
          </w:p>
        </w:tc>
        <w:tc>
          <w:tcPr>
            <w:tcW w:w="1260" w:type="dxa"/>
            <w:vMerge w:val="restart"/>
          </w:tcPr>
          <w:p w14:paraId="457C3A89" w14:textId="6C60CBDE" w:rsidR="00912768" w:rsidRPr="00722593" w:rsidRDefault="00912768" w:rsidP="00912768">
            <w:pPr>
              <w:tabs>
                <w:tab w:val="left" w:pos="1080"/>
              </w:tabs>
              <w:jc w:val="center"/>
              <w:rPr>
                <w:rFonts w:ascii="Arial" w:hAnsi="Arial" w:cs="Arial"/>
                <w:sz w:val="17"/>
                <w:szCs w:val="17"/>
              </w:rPr>
            </w:pPr>
            <w:r w:rsidRPr="00DF1B1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1B1F">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F1B1F">
              <w:rPr>
                <w:rFonts w:ascii="Arial" w:hAnsi="Arial" w:cs="Arial"/>
                <w:sz w:val="17"/>
                <w:szCs w:val="17"/>
              </w:rPr>
              <w:fldChar w:fldCharType="end"/>
            </w:r>
          </w:p>
        </w:tc>
        <w:tc>
          <w:tcPr>
            <w:tcW w:w="4410" w:type="dxa"/>
          </w:tcPr>
          <w:p w14:paraId="49DE74CF"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633F746"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75E6EF9B" w14:textId="77777777" w:rsidTr="004D3846">
        <w:trPr>
          <w:cantSplit/>
          <w:trHeight w:val="288"/>
        </w:trPr>
        <w:tc>
          <w:tcPr>
            <w:tcW w:w="540" w:type="dxa"/>
            <w:vMerge/>
          </w:tcPr>
          <w:p w14:paraId="603060F7"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3B04CAD5" w14:textId="77777777" w:rsidR="00912768" w:rsidRPr="00722593" w:rsidRDefault="00912768" w:rsidP="00912768">
            <w:pPr>
              <w:tabs>
                <w:tab w:val="left" w:pos="1080"/>
              </w:tabs>
              <w:rPr>
                <w:rFonts w:ascii="Arial" w:hAnsi="Arial" w:cs="Arial"/>
                <w:sz w:val="17"/>
                <w:szCs w:val="17"/>
              </w:rPr>
            </w:pPr>
          </w:p>
        </w:tc>
        <w:tc>
          <w:tcPr>
            <w:tcW w:w="5130" w:type="dxa"/>
            <w:vMerge/>
          </w:tcPr>
          <w:p w14:paraId="41E624D2" w14:textId="77777777" w:rsidR="00912768" w:rsidRPr="00C4034E" w:rsidRDefault="00912768" w:rsidP="00912768">
            <w:pPr>
              <w:tabs>
                <w:tab w:val="left" w:pos="1080"/>
              </w:tabs>
              <w:rPr>
                <w:rFonts w:ascii="Arial" w:hAnsi="Arial" w:cs="Arial"/>
                <w:sz w:val="17"/>
                <w:szCs w:val="17"/>
              </w:rPr>
            </w:pPr>
          </w:p>
        </w:tc>
        <w:tc>
          <w:tcPr>
            <w:tcW w:w="1260" w:type="dxa"/>
            <w:vMerge/>
          </w:tcPr>
          <w:p w14:paraId="351F6528" w14:textId="77777777" w:rsidR="00912768" w:rsidRDefault="00912768" w:rsidP="00912768">
            <w:pPr>
              <w:tabs>
                <w:tab w:val="left" w:pos="1080"/>
              </w:tabs>
              <w:jc w:val="center"/>
              <w:rPr>
                <w:rFonts w:ascii="Arial" w:hAnsi="Arial" w:cs="Arial"/>
                <w:sz w:val="17"/>
                <w:szCs w:val="17"/>
              </w:rPr>
            </w:pPr>
          </w:p>
        </w:tc>
        <w:tc>
          <w:tcPr>
            <w:tcW w:w="4410" w:type="dxa"/>
          </w:tcPr>
          <w:p w14:paraId="10787358"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7EDB934" w14:textId="77777777" w:rsidR="00912768" w:rsidRPr="001A6150" w:rsidRDefault="00912768" w:rsidP="00912768">
            <w:pPr>
              <w:jc w:val="center"/>
              <w:rPr>
                <w:rFonts w:ascii="Arial" w:hAnsi="Arial" w:cs="Arial"/>
                <w:sz w:val="17"/>
                <w:szCs w:val="17"/>
              </w:rPr>
            </w:pPr>
          </w:p>
        </w:tc>
      </w:tr>
      <w:tr w:rsidR="00912768" w:rsidRPr="001A6150" w14:paraId="430C16B0" w14:textId="77777777" w:rsidTr="000C6774">
        <w:trPr>
          <w:cantSplit/>
          <w:trHeight w:val="353"/>
        </w:trPr>
        <w:tc>
          <w:tcPr>
            <w:tcW w:w="540" w:type="dxa"/>
            <w:vMerge w:val="restart"/>
          </w:tcPr>
          <w:p w14:paraId="1E16692C" w14:textId="11796898"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116</w:t>
            </w:r>
            <w:r w:rsidRPr="00D370A3">
              <w:rPr>
                <w:rFonts w:ascii="Arial" w:hAnsi="Arial" w:cs="Arial"/>
                <w:sz w:val="17"/>
                <w:szCs w:val="17"/>
              </w:rPr>
              <w:fldChar w:fldCharType="end"/>
            </w:r>
          </w:p>
        </w:tc>
        <w:tc>
          <w:tcPr>
            <w:tcW w:w="1368" w:type="dxa"/>
            <w:vMerge w:val="restart"/>
          </w:tcPr>
          <w:p w14:paraId="5CCD7F38"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2967710" w14:textId="12912BE6" w:rsidR="00912768" w:rsidRPr="008A6D2E" w:rsidRDefault="00912768" w:rsidP="00912768">
            <w:pPr>
              <w:rPr>
                <w:rFonts w:ascii="Arial" w:hAnsi="Arial" w:cs="Arial"/>
                <w:color w:val="000000"/>
                <w:sz w:val="17"/>
                <w:szCs w:val="17"/>
              </w:rPr>
            </w:pPr>
            <w:r w:rsidRPr="00FF5657">
              <w:rPr>
                <w:rFonts w:ascii="Arial" w:hAnsi="Arial" w:cs="Arial"/>
                <w:color w:val="000000"/>
                <w:sz w:val="17"/>
                <w:szCs w:val="17"/>
              </w:rPr>
              <w:t xml:space="preserve">A four-button pedestrian isolation board is installed on the auxiliary field service panel to provide for the connection of the pedestrian buttons on phases 2, 4, 6 and 8. </w:t>
            </w:r>
          </w:p>
        </w:tc>
        <w:tc>
          <w:tcPr>
            <w:tcW w:w="1260" w:type="dxa"/>
            <w:vMerge w:val="restart"/>
          </w:tcPr>
          <w:p w14:paraId="716273FB" w14:textId="5879F217" w:rsidR="00912768" w:rsidRPr="00722593" w:rsidRDefault="00912768" w:rsidP="00912768">
            <w:pPr>
              <w:tabs>
                <w:tab w:val="left" w:pos="1080"/>
              </w:tabs>
              <w:jc w:val="center"/>
              <w:rPr>
                <w:rFonts w:ascii="Arial" w:hAnsi="Arial" w:cs="Arial"/>
                <w:sz w:val="17"/>
                <w:szCs w:val="17"/>
              </w:rPr>
            </w:pPr>
            <w:r w:rsidRPr="00DF1B1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F1B1F">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DF1B1F">
              <w:rPr>
                <w:rFonts w:ascii="Arial" w:hAnsi="Arial" w:cs="Arial"/>
                <w:sz w:val="17"/>
                <w:szCs w:val="17"/>
              </w:rPr>
              <w:fldChar w:fldCharType="end"/>
            </w:r>
          </w:p>
        </w:tc>
        <w:tc>
          <w:tcPr>
            <w:tcW w:w="4410" w:type="dxa"/>
          </w:tcPr>
          <w:p w14:paraId="690855D9"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FD254CC"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0C6774" w:rsidRPr="001A6150" w14:paraId="7D8D265E" w14:textId="77777777" w:rsidTr="00FF5657">
        <w:trPr>
          <w:cantSplit/>
          <w:trHeight w:val="288"/>
        </w:trPr>
        <w:tc>
          <w:tcPr>
            <w:tcW w:w="540" w:type="dxa"/>
            <w:vMerge/>
          </w:tcPr>
          <w:p w14:paraId="507B5AD4" w14:textId="77777777" w:rsidR="000C6774" w:rsidRPr="00D370A3" w:rsidRDefault="000C6774" w:rsidP="002F66CB">
            <w:pPr>
              <w:tabs>
                <w:tab w:val="left" w:pos="1080"/>
              </w:tabs>
              <w:jc w:val="center"/>
              <w:rPr>
                <w:rFonts w:ascii="Arial" w:hAnsi="Arial" w:cs="Arial"/>
                <w:sz w:val="17"/>
                <w:szCs w:val="17"/>
              </w:rPr>
            </w:pPr>
          </w:p>
        </w:tc>
        <w:tc>
          <w:tcPr>
            <w:tcW w:w="1368" w:type="dxa"/>
            <w:vMerge/>
          </w:tcPr>
          <w:p w14:paraId="27584611" w14:textId="77777777" w:rsidR="000C6774" w:rsidRPr="00722593" w:rsidRDefault="000C6774" w:rsidP="002F66CB">
            <w:pPr>
              <w:tabs>
                <w:tab w:val="left" w:pos="1080"/>
              </w:tabs>
              <w:rPr>
                <w:rFonts w:ascii="Arial" w:hAnsi="Arial" w:cs="Arial"/>
                <w:sz w:val="17"/>
                <w:szCs w:val="17"/>
              </w:rPr>
            </w:pPr>
          </w:p>
        </w:tc>
        <w:tc>
          <w:tcPr>
            <w:tcW w:w="5130" w:type="dxa"/>
            <w:vMerge/>
          </w:tcPr>
          <w:p w14:paraId="0084C5DC" w14:textId="77777777" w:rsidR="000C6774" w:rsidRPr="00FF5657" w:rsidRDefault="000C6774" w:rsidP="002F66CB">
            <w:pPr>
              <w:rPr>
                <w:rFonts w:ascii="Arial" w:hAnsi="Arial" w:cs="Arial"/>
                <w:color w:val="000000"/>
                <w:sz w:val="17"/>
                <w:szCs w:val="17"/>
              </w:rPr>
            </w:pPr>
          </w:p>
        </w:tc>
        <w:tc>
          <w:tcPr>
            <w:tcW w:w="1260" w:type="dxa"/>
            <w:vMerge/>
          </w:tcPr>
          <w:p w14:paraId="00A72792" w14:textId="77777777" w:rsidR="000C6774" w:rsidRDefault="000C6774" w:rsidP="002F66CB">
            <w:pPr>
              <w:tabs>
                <w:tab w:val="left" w:pos="1080"/>
              </w:tabs>
              <w:jc w:val="center"/>
              <w:rPr>
                <w:rFonts w:ascii="Arial" w:hAnsi="Arial" w:cs="Arial"/>
                <w:sz w:val="17"/>
                <w:szCs w:val="17"/>
              </w:rPr>
            </w:pPr>
          </w:p>
        </w:tc>
        <w:tc>
          <w:tcPr>
            <w:tcW w:w="4410" w:type="dxa"/>
          </w:tcPr>
          <w:p w14:paraId="27A5CAAF" w14:textId="1C65C6BD" w:rsidR="000C6774" w:rsidRDefault="000C6774" w:rsidP="002F66CB">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E5D54DB" w14:textId="77777777" w:rsidR="000C6774" w:rsidRDefault="000C6774" w:rsidP="002F66CB">
            <w:pPr>
              <w:jc w:val="center"/>
              <w:rPr>
                <w:rFonts w:ascii="Arial" w:hAnsi="Arial" w:cs="Arial"/>
                <w:sz w:val="17"/>
                <w:szCs w:val="17"/>
              </w:rPr>
            </w:pPr>
          </w:p>
        </w:tc>
      </w:tr>
      <w:tr w:rsidR="007E6721" w:rsidRPr="00722593" w14:paraId="74ECFF5A" w14:textId="77777777" w:rsidTr="002127D3">
        <w:trPr>
          <w:cantSplit/>
          <w:trHeight w:val="206"/>
        </w:trPr>
        <w:tc>
          <w:tcPr>
            <w:tcW w:w="540" w:type="dxa"/>
            <w:vMerge w:val="restart"/>
          </w:tcPr>
          <w:p w14:paraId="378306EB" w14:textId="79AE3701" w:rsidR="007E6721" w:rsidRPr="00722593" w:rsidRDefault="007E6721" w:rsidP="007E6721">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117</w:t>
            </w:r>
            <w:r w:rsidRPr="00D370A3">
              <w:rPr>
                <w:rFonts w:ascii="Arial" w:hAnsi="Arial" w:cs="Arial"/>
                <w:sz w:val="17"/>
                <w:szCs w:val="17"/>
              </w:rPr>
              <w:fldChar w:fldCharType="end"/>
            </w:r>
          </w:p>
        </w:tc>
        <w:tc>
          <w:tcPr>
            <w:tcW w:w="1368" w:type="dxa"/>
            <w:vMerge w:val="restart"/>
          </w:tcPr>
          <w:p w14:paraId="38AD37B8" w14:textId="77777777" w:rsidR="007E6721" w:rsidRPr="00722593" w:rsidRDefault="007E6721" w:rsidP="007E6721">
            <w:pPr>
              <w:tabs>
                <w:tab w:val="left" w:pos="1080"/>
              </w:tabs>
              <w:rPr>
                <w:rFonts w:ascii="Arial" w:hAnsi="Arial" w:cs="Arial"/>
                <w:sz w:val="17"/>
                <w:szCs w:val="17"/>
              </w:rPr>
            </w:pPr>
          </w:p>
        </w:tc>
        <w:tc>
          <w:tcPr>
            <w:tcW w:w="5130" w:type="dxa"/>
            <w:vMerge w:val="restart"/>
          </w:tcPr>
          <w:p w14:paraId="683F5938" w14:textId="3CDC681A" w:rsidR="007E6721" w:rsidRPr="008A6D2E" w:rsidRDefault="007E6721" w:rsidP="007E6721">
            <w:pPr>
              <w:rPr>
                <w:rFonts w:ascii="Arial" w:hAnsi="Arial" w:cs="Arial"/>
                <w:color w:val="000000"/>
                <w:sz w:val="17"/>
                <w:szCs w:val="17"/>
              </w:rPr>
            </w:pPr>
            <w:r w:rsidRPr="00FF5657">
              <w:rPr>
                <w:rFonts w:ascii="Arial" w:hAnsi="Arial" w:cs="Arial"/>
                <w:color w:val="000000"/>
                <w:sz w:val="17"/>
                <w:szCs w:val="17"/>
              </w:rPr>
              <w:t>The board provides electrical isolation of the field wiring to the internal cabinet wiring.</w:t>
            </w:r>
          </w:p>
        </w:tc>
        <w:tc>
          <w:tcPr>
            <w:tcW w:w="1260" w:type="dxa"/>
            <w:vMerge w:val="restart"/>
          </w:tcPr>
          <w:p w14:paraId="614EAF34" w14:textId="5A818F24" w:rsidR="007E6721" w:rsidRPr="00722593" w:rsidRDefault="0013319F" w:rsidP="007E6721">
            <w:pPr>
              <w:tabs>
                <w:tab w:val="left" w:pos="1080"/>
              </w:tabs>
              <w:jc w:val="center"/>
              <w:rPr>
                <w:rFonts w:ascii="Arial" w:hAnsi="Arial" w:cs="Arial"/>
                <w:sz w:val="17"/>
                <w:szCs w:val="17"/>
              </w:rPr>
            </w:pPr>
            <w:r w:rsidRPr="00A6555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6555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6555D">
              <w:rPr>
                <w:rFonts w:ascii="Arial" w:hAnsi="Arial" w:cs="Arial"/>
                <w:sz w:val="17"/>
                <w:szCs w:val="17"/>
              </w:rPr>
              <w:fldChar w:fldCharType="end"/>
            </w:r>
          </w:p>
        </w:tc>
        <w:tc>
          <w:tcPr>
            <w:tcW w:w="4410" w:type="dxa"/>
          </w:tcPr>
          <w:p w14:paraId="22A45361" w14:textId="77777777" w:rsidR="007E6721" w:rsidRDefault="007E6721" w:rsidP="007E6721">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51F82E3" w14:textId="77777777" w:rsidR="007E6721" w:rsidRPr="001A6150" w:rsidRDefault="007E6721" w:rsidP="007E6721">
            <w:pPr>
              <w:jc w:val="center"/>
              <w:rPr>
                <w:rFonts w:ascii="Arial" w:hAnsi="Arial" w:cs="Arial"/>
                <w:sz w:val="17"/>
                <w:szCs w:val="17"/>
              </w:rPr>
            </w:pPr>
            <w:r>
              <w:rPr>
                <w:rFonts w:ascii="Arial" w:hAnsi="Arial" w:cs="Arial"/>
                <w:sz w:val="17"/>
                <w:szCs w:val="17"/>
              </w:rPr>
              <w:t>Document Review and Physical Inspection</w:t>
            </w:r>
          </w:p>
        </w:tc>
      </w:tr>
      <w:tr w:rsidR="007E6721" w:rsidRPr="00722593" w14:paraId="65E59151" w14:textId="77777777" w:rsidTr="004D3846">
        <w:trPr>
          <w:cantSplit/>
          <w:trHeight w:val="288"/>
        </w:trPr>
        <w:tc>
          <w:tcPr>
            <w:tcW w:w="540" w:type="dxa"/>
            <w:vMerge/>
          </w:tcPr>
          <w:p w14:paraId="430D0513"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65887A99" w14:textId="77777777" w:rsidR="007E6721" w:rsidRPr="00722593" w:rsidRDefault="007E6721" w:rsidP="007E6721">
            <w:pPr>
              <w:tabs>
                <w:tab w:val="left" w:pos="1080"/>
              </w:tabs>
              <w:rPr>
                <w:rFonts w:ascii="Arial" w:hAnsi="Arial" w:cs="Arial"/>
                <w:sz w:val="17"/>
                <w:szCs w:val="17"/>
              </w:rPr>
            </w:pPr>
          </w:p>
        </w:tc>
        <w:tc>
          <w:tcPr>
            <w:tcW w:w="5130" w:type="dxa"/>
            <w:vMerge/>
          </w:tcPr>
          <w:p w14:paraId="3FD43179" w14:textId="77777777" w:rsidR="007E6721" w:rsidRDefault="007E6721" w:rsidP="007E6721">
            <w:pPr>
              <w:rPr>
                <w:rFonts w:ascii="Arial" w:hAnsi="Arial" w:cs="Arial"/>
                <w:color w:val="000000"/>
                <w:sz w:val="17"/>
                <w:szCs w:val="17"/>
              </w:rPr>
            </w:pPr>
          </w:p>
        </w:tc>
        <w:tc>
          <w:tcPr>
            <w:tcW w:w="1260" w:type="dxa"/>
            <w:vMerge/>
          </w:tcPr>
          <w:p w14:paraId="4A7ACC64" w14:textId="77777777" w:rsidR="007E6721" w:rsidRDefault="007E6721" w:rsidP="007E6721">
            <w:pPr>
              <w:tabs>
                <w:tab w:val="left" w:pos="1080"/>
              </w:tabs>
              <w:jc w:val="center"/>
              <w:rPr>
                <w:rFonts w:ascii="Arial" w:hAnsi="Arial" w:cs="Arial"/>
                <w:sz w:val="17"/>
                <w:szCs w:val="17"/>
              </w:rPr>
            </w:pPr>
          </w:p>
        </w:tc>
        <w:tc>
          <w:tcPr>
            <w:tcW w:w="4410" w:type="dxa"/>
          </w:tcPr>
          <w:p w14:paraId="64000592"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FE2ABCC" w14:textId="77777777" w:rsidR="007E6721" w:rsidRPr="001A6150" w:rsidRDefault="007E6721" w:rsidP="007E6721">
            <w:pPr>
              <w:jc w:val="center"/>
              <w:rPr>
                <w:rFonts w:ascii="Arial" w:hAnsi="Arial" w:cs="Arial"/>
                <w:sz w:val="17"/>
                <w:szCs w:val="17"/>
              </w:rPr>
            </w:pPr>
          </w:p>
        </w:tc>
      </w:tr>
      <w:bookmarkStart w:id="16" w:name="_Hlk137741784"/>
      <w:tr w:rsidR="00912768" w:rsidRPr="001A6150" w14:paraId="791E85DC" w14:textId="77777777" w:rsidTr="008A6D2E">
        <w:trPr>
          <w:cantSplit/>
          <w:trHeight w:val="353"/>
        </w:trPr>
        <w:tc>
          <w:tcPr>
            <w:tcW w:w="540" w:type="dxa"/>
            <w:vMerge w:val="restart"/>
          </w:tcPr>
          <w:p w14:paraId="5F93656B" w14:textId="2B810C83"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118</w:t>
            </w:r>
            <w:r w:rsidRPr="00D370A3">
              <w:rPr>
                <w:rFonts w:ascii="Arial" w:hAnsi="Arial" w:cs="Arial"/>
                <w:sz w:val="17"/>
                <w:szCs w:val="17"/>
              </w:rPr>
              <w:fldChar w:fldCharType="end"/>
            </w:r>
          </w:p>
        </w:tc>
        <w:tc>
          <w:tcPr>
            <w:tcW w:w="1368" w:type="dxa"/>
            <w:vMerge w:val="restart"/>
          </w:tcPr>
          <w:p w14:paraId="34A6A28C"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77B6A52E" w14:textId="2D2D2337" w:rsidR="00912768" w:rsidRPr="0071463A" w:rsidRDefault="00912768" w:rsidP="00912768">
            <w:pPr>
              <w:rPr>
                <w:rFonts w:ascii="Arial" w:hAnsi="Arial" w:cs="Arial"/>
                <w:color w:val="000000"/>
                <w:sz w:val="17"/>
                <w:szCs w:val="17"/>
              </w:rPr>
            </w:pPr>
            <w:r w:rsidRPr="00FF5657">
              <w:rPr>
                <w:rFonts w:ascii="Arial" w:hAnsi="Arial" w:cs="Arial"/>
                <w:color w:val="000000"/>
                <w:sz w:val="17"/>
                <w:szCs w:val="17"/>
              </w:rPr>
              <w:t xml:space="preserve">The inputs to this isolation board are wired to terminal block TBA5 for connection to field wiring. </w:t>
            </w:r>
          </w:p>
        </w:tc>
        <w:tc>
          <w:tcPr>
            <w:tcW w:w="1260" w:type="dxa"/>
            <w:vMerge w:val="restart"/>
          </w:tcPr>
          <w:p w14:paraId="34EBCB20" w14:textId="31581F09" w:rsidR="00912768" w:rsidRPr="00722593" w:rsidRDefault="00912768" w:rsidP="00912768">
            <w:pPr>
              <w:tabs>
                <w:tab w:val="left" w:pos="1080"/>
              </w:tabs>
              <w:jc w:val="center"/>
              <w:rPr>
                <w:rFonts w:ascii="Arial" w:hAnsi="Arial" w:cs="Arial"/>
                <w:sz w:val="17"/>
                <w:szCs w:val="17"/>
              </w:rPr>
            </w:pPr>
            <w:r w:rsidRPr="00A6555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6555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6555D">
              <w:rPr>
                <w:rFonts w:ascii="Arial" w:hAnsi="Arial" w:cs="Arial"/>
                <w:sz w:val="17"/>
                <w:szCs w:val="17"/>
              </w:rPr>
              <w:fldChar w:fldCharType="end"/>
            </w:r>
          </w:p>
        </w:tc>
        <w:tc>
          <w:tcPr>
            <w:tcW w:w="4410" w:type="dxa"/>
          </w:tcPr>
          <w:p w14:paraId="54DC5660"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3EA9338"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1A6150" w14:paraId="32EED0C1" w14:textId="77777777" w:rsidTr="00FF5657">
        <w:trPr>
          <w:cantSplit/>
          <w:trHeight w:val="288"/>
        </w:trPr>
        <w:tc>
          <w:tcPr>
            <w:tcW w:w="540" w:type="dxa"/>
            <w:vMerge/>
          </w:tcPr>
          <w:p w14:paraId="54B127F2" w14:textId="77777777" w:rsidR="00912768" w:rsidRPr="00D370A3" w:rsidRDefault="00912768" w:rsidP="00912768">
            <w:pPr>
              <w:tabs>
                <w:tab w:val="left" w:pos="1080"/>
              </w:tabs>
              <w:jc w:val="center"/>
              <w:rPr>
                <w:rFonts w:ascii="Arial" w:hAnsi="Arial" w:cs="Arial"/>
                <w:sz w:val="17"/>
                <w:szCs w:val="17"/>
              </w:rPr>
            </w:pPr>
          </w:p>
        </w:tc>
        <w:tc>
          <w:tcPr>
            <w:tcW w:w="1368" w:type="dxa"/>
            <w:vMerge/>
          </w:tcPr>
          <w:p w14:paraId="2B565A37" w14:textId="77777777" w:rsidR="00912768" w:rsidRPr="00722593" w:rsidRDefault="00912768" w:rsidP="00912768">
            <w:pPr>
              <w:tabs>
                <w:tab w:val="left" w:pos="1080"/>
              </w:tabs>
              <w:rPr>
                <w:rFonts w:ascii="Arial" w:hAnsi="Arial" w:cs="Arial"/>
                <w:sz w:val="17"/>
                <w:szCs w:val="17"/>
              </w:rPr>
            </w:pPr>
          </w:p>
        </w:tc>
        <w:tc>
          <w:tcPr>
            <w:tcW w:w="5130" w:type="dxa"/>
            <w:vMerge/>
          </w:tcPr>
          <w:p w14:paraId="2ACFA7A7" w14:textId="77777777" w:rsidR="00912768" w:rsidRPr="00FF5657" w:rsidRDefault="00912768" w:rsidP="00912768">
            <w:pPr>
              <w:rPr>
                <w:rFonts w:ascii="Arial" w:hAnsi="Arial" w:cs="Arial"/>
                <w:color w:val="000000"/>
                <w:sz w:val="17"/>
                <w:szCs w:val="17"/>
              </w:rPr>
            </w:pPr>
          </w:p>
        </w:tc>
        <w:tc>
          <w:tcPr>
            <w:tcW w:w="1260" w:type="dxa"/>
            <w:vMerge/>
          </w:tcPr>
          <w:p w14:paraId="7B5F89EE" w14:textId="77777777" w:rsidR="00912768" w:rsidRDefault="00912768" w:rsidP="00912768">
            <w:pPr>
              <w:tabs>
                <w:tab w:val="left" w:pos="1080"/>
              </w:tabs>
              <w:jc w:val="center"/>
              <w:rPr>
                <w:rFonts w:ascii="Arial" w:hAnsi="Arial" w:cs="Arial"/>
                <w:sz w:val="17"/>
                <w:szCs w:val="17"/>
              </w:rPr>
            </w:pPr>
          </w:p>
        </w:tc>
        <w:tc>
          <w:tcPr>
            <w:tcW w:w="4410" w:type="dxa"/>
          </w:tcPr>
          <w:p w14:paraId="1B3B6E9E" w14:textId="3EABDAF2"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20F6050" w14:textId="77777777" w:rsidR="00912768" w:rsidRDefault="00912768" w:rsidP="00912768">
            <w:pPr>
              <w:jc w:val="center"/>
              <w:rPr>
                <w:rFonts w:ascii="Arial" w:hAnsi="Arial" w:cs="Arial"/>
                <w:sz w:val="17"/>
                <w:szCs w:val="17"/>
              </w:rPr>
            </w:pPr>
          </w:p>
        </w:tc>
      </w:tr>
      <w:tr w:rsidR="00912768" w:rsidRPr="00722593" w14:paraId="5C5CDABF" w14:textId="77777777" w:rsidTr="002127D3">
        <w:trPr>
          <w:cantSplit/>
          <w:trHeight w:val="206"/>
        </w:trPr>
        <w:tc>
          <w:tcPr>
            <w:tcW w:w="540" w:type="dxa"/>
            <w:vMerge w:val="restart"/>
          </w:tcPr>
          <w:p w14:paraId="3304B2F5" w14:textId="10C9CDD7"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119</w:t>
            </w:r>
            <w:r w:rsidRPr="00D370A3">
              <w:rPr>
                <w:rFonts w:ascii="Arial" w:hAnsi="Arial" w:cs="Arial"/>
                <w:sz w:val="17"/>
                <w:szCs w:val="17"/>
              </w:rPr>
              <w:fldChar w:fldCharType="end"/>
            </w:r>
          </w:p>
        </w:tc>
        <w:tc>
          <w:tcPr>
            <w:tcW w:w="1368" w:type="dxa"/>
            <w:vMerge w:val="restart"/>
          </w:tcPr>
          <w:p w14:paraId="5652355F"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AD66B95" w14:textId="6E927034" w:rsidR="00912768" w:rsidRPr="0071463A" w:rsidRDefault="00912768" w:rsidP="00912768">
            <w:pPr>
              <w:rPr>
                <w:rFonts w:ascii="Arial" w:hAnsi="Arial" w:cs="Arial"/>
                <w:color w:val="000000"/>
                <w:sz w:val="17"/>
                <w:szCs w:val="17"/>
              </w:rPr>
            </w:pPr>
            <w:r w:rsidRPr="00FF5657">
              <w:rPr>
                <w:rFonts w:ascii="Arial" w:hAnsi="Arial" w:cs="Arial"/>
                <w:color w:val="000000"/>
                <w:sz w:val="17"/>
                <w:szCs w:val="17"/>
              </w:rPr>
              <w:t>The outputs of this board are carried through the harness to the input file to the proper wires that go to the interface extension panel of the controller.</w:t>
            </w:r>
          </w:p>
        </w:tc>
        <w:tc>
          <w:tcPr>
            <w:tcW w:w="1260" w:type="dxa"/>
            <w:vMerge w:val="restart"/>
          </w:tcPr>
          <w:p w14:paraId="7EEA0672" w14:textId="1CAB6181" w:rsidR="00912768" w:rsidRPr="00722593" w:rsidRDefault="00912768" w:rsidP="00912768">
            <w:pPr>
              <w:tabs>
                <w:tab w:val="left" w:pos="1080"/>
              </w:tabs>
              <w:jc w:val="center"/>
              <w:rPr>
                <w:rFonts w:ascii="Arial" w:hAnsi="Arial" w:cs="Arial"/>
                <w:sz w:val="17"/>
                <w:szCs w:val="17"/>
              </w:rPr>
            </w:pPr>
            <w:r w:rsidRPr="00A6555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6555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6555D">
              <w:rPr>
                <w:rFonts w:ascii="Arial" w:hAnsi="Arial" w:cs="Arial"/>
                <w:sz w:val="17"/>
                <w:szCs w:val="17"/>
              </w:rPr>
              <w:fldChar w:fldCharType="end"/>
            </w:r>
          </w:p>
        </w:tc>
        <w:tc>
          <w:tcPr>
            <w:tcW w:w="4410" w:type="dxa"/>
          </w:tcPr>
          <w:p w14:paraId="7306430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245D72E"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bookmarkEnd w:id="16"/>
      <w:tr w:rsidR="00912768" w:rsidRPr="00722593" w14:paraId="27CF0EFC" w14:textId="77777777" w:rsidTr="004D3846">
        <w:trPr>
          <w:cantSplit/>
          <w:trHeight w:val="288"/>
        </w:trPr>
        <w:tc>
          <w:tcPr>
            <w:tcW w:w="540" w:type="dxa"/>
            <w:vMerge/>
          </w:tcPr>
          <w:p w14:paraId="7140C5D3"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5CF213D4" w14:textId="77777777" w:rsidR="00912768" w:rsidRPr="00722593" w:rsidRDefault="00912768" w:rsidP="00912768">
            <w:pPr>
              <w:tabs>
                <w:tab w:val="left" w:pos="1080"/>
              </w:tabs>
              <w:rPr>
                <w:rFonts w:ascii="Arial" w:hAnsi="Arial" w:cs="Arial"/>
                <w:sz w:val="17"/>
                <w:szCs w:val="17"/>
              </w:rPr>
            </w:pPr>
          </w:p>
        </w:tc>
        <w:tc>
          <w:tcPr>
            <w:tcW w:w="5130" w:type="dxa"/>
            <w:vMerge/>
          </w:tcPr>
          <w:p w14:paraId="4DEFA6AC" w14:textId="77777777" w:rsidR="00912768" w:rsidRPr="00C4034E" w:rsidRDefault="00912768" w:rsidP="00912768">
            <w:pPr>
              <w:rPr>
                <w:rFonts w:ascii="Arial" w:hAnsi="Arial" w:cs="Arial"/>
                <w:color w:val="000000"/>
                <w:sz w:val="17"/>
                <w:szCs w:val="17"/>
              </w:rPr>
            </w:pPr>
          </w:p>
        </w:tc>
        <w:tc>
          <w:tcPr>
            <w:tcW w:w="1260" w:type="dxa"/>
            <w:vMerge/>
          </w:tcPr>
          <w:p w14:paraId="7DD9FB95" w14:textId="77777777" w:rsidR="00912768" w:rsidRDefault="00912768" w:rsidP="00912768">
            <w:pPr>
              <w:tabs>
                <w:tab w:val="left" w:pos="1080"/>
              </w:tabs>
              <w:jc w:val="center"/>
              <w:rPr>
                <w:rFonts w:ascii="Arial" w:hAnsi="Arial" w:cs="Arial"/>
                <w:sz w:val="17"/>
                <w:szCs w:val="17"/>
              </w:rPr>
            </w:pPr>
          </w:p>
        </w:tc>
        <w:tc>
          <w:tcPr>
            <w:tcW w:w="4410" w:type="dxa"/>
          </w:tcPr>
          <w:p w14:paraId="2E9580EF"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88029C4" w14:textId="77777777" w:rsidR="00912768" w:rsidRPr="001A6150" w:rsidRDefault="00912768" w:rsidP="00912768">
            <w:pPr>
              <w:jc w:val="center"/>
              <w:rPr>
                <w:rFonts w:ascii="Arial" w:hAnsi="Arial" w:cs="Arial"/>
                <w:sz w:val="17"/>
                <w:szCs w:val="17"/>
              </w:rPr>
            </w:pPr>
          </w:p>
        </w:tc>
      </w:tr>
      <w:tr w:rsidR="00912768" w:rsidRPr="00722593" w14:paraId="616443C3" w14:textId="77777777" w:rsidTr="00321DD5">
        <w:trPr>
          <w:cantSplit/>
        </w:trPr>
        <w:tc>
          <w:tcPr>
            <w:tcW w:w="540" w:type="dxa"/>
          </w:tcPr>
          <w:p w14:paraId="4D7E97A9" w14:textId="4A0FB9E4"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120</w:t>
            </w:r>
            <w:r w:rsidRPr="00D370A3">
              <w:rPr>
                <w:rFonts w:ascii="Arial" w:hAnsi="Arial" w:cs="Arial"/>
                <w:sz w:val="17"/>
                <w:szCs w:val="17"/>
              </w:rPr>
              <w:fldChar w:fldCharType="end"/>
            </w:r>
          </w:p>
        </w:tc>
        <w:tc>
          <w:tcPr>
            <w:tcW w:w="1368" w:type="dxa"/>
          </w:tcPr>
          <w:p w14:paraId="0C8D1E7E" w14:textId="77777777" w:rsidR="00912768" w:rsidRPr="00722593" w:rsidRDefault="00912768" w:rsidP="00912768">
            <w:pPr>
              <w:tabs>
                <w:tab w:val="left" w:pos="1080"/>
              </w:tabs>
              <w:rPr>
                <w:rFonts w:ascii="Arial" w:hAnsi="Arial" w:cs="Arial"/>
                <w:sz w:val="17"/>
                <w:szCs w:val="17"/>
              </w:rPr>
            </w:pPr>
          </w:p>
        </w:tc>
        <w:tc>
          <w:tcPr>
            <w:tcW w:w="5130" w:type="dxa"/>
          </w:tcPr>
          <w:p w14:paraId="1CD77110" w14:textId="77777777" w:rsidR="00912768" w:rsidRPr="008B4A8E" w:rsidRDefault="00912768" w:rsidP="00912768">
            <w:pPr>
              <w:rPr>
                <w:rFonts w:ascii="Arial" w:hAnsi="Arial" w:cs="Arial"/>
                <w:color w:val="000000"/>
                <w:sz w:val="17"/>
                <w:szCs w:val="17"/>
              </w:rPr>
            </w:pPr>
            <w:r w:rsidRPr="00C4034E">
              <w:rPr>
                <w:rFonts w:ascii="Arial" w:hAnsi="Arial" w:cs="Arial"/>
                <w:color w:val="000000"/>
                <w:sz w:val="17"/>
                <w:szCs w:val="17"/>
              </w:rPr>
              <w:t>The pedestrian button isolation board include</w:t>
            </w:r>
            <w:r>
              <w:rPr>
                <w:rFonts w:ascii="Arial" w:hAnsi="Arial" w:cs="Arial"/>
                <w:color w:val="000000"/>
                <w:sz w:val="17"/>
                <w:szCs w:val="17"/>
              </w:rPr>
              <w:t>s</w:t>
            </w:r>
            <w:r w:rsidRPr="00C4034E">
              <w:rPr>
                <w:rFonts w:ascii="Arial" w:hAnsi="Arial" w:cs="Arial"/>
                <w:color w:val="000000"/>
                <w:sz w:val="17"/>
                <w:szCs w:val="17"/>
              </w:rPr>
              <w:t xml:space="preserve"> a PC board</w:t>
            </w:r>
            <w:r>
              <w:rPr>
                <w:rFonts w:ascii="Arial" w:hAnsi="Arial" w:cs="Arial"/>
                <w:color w:val="000000"/>
                <w:sz w:val="17"/>
                <w:szCs w:val="17"/>
              </w:rPr>
              <w:t>,</w:t>
            </w:r>
            <w:r w:rsidRPr="00C4034E">
              <w:rPr>
                <w:rFonts w:ascii="Arial" w:hAnsi="Arial" w:cs="Arial"/>
                <w:color w:val="000000"/>
                <w:sz w:val="17"/>
                <w:szCs w:val="17"/>
              </w:rPr>
              <w:t xml:space="preserve"> </w:t>
            </w:r>
            <w:r>
              <w:rPr>
                <w:rFonts w:ascii="Arial" w:hAnsi="Arial" w:cs="Arial"/>
                <w:color w:val="000000"/>
                <w:sz w:val="17"/>
                <w:szCs w:val="17"/>
              </w:rPr>
              <w:t xml:space="preserve">with the minimum dimensions of 2 inches high by 8 inches wide and is 1/8 to 3/16 inches thick, </w:t>
            </w:r>
            <w:r w:rsidRPr="00C4034E">
              <w:rPr>
                <w:rFonts w:ascii="Arial" w:hAnsi="Arial" w:cs="Arial"/>
                <w:color w:val="000000"/>
                <w:sz w:val="17"/>
                <w:szCs w:val="17"/>
              </w:rPr>
              <w:t>mounted on an aluminum panel</w:t>
            </w:r>
            <w:r>
              <w:rPr>
                <w:rFonts w:ascii="Arial" w:hAnsi="Arial" w:cs="Arial"/>
                <w:color w:val="000000"/>
                <w:sz w:val="17"/>
                <w:szCs w:val="17"/>
              </w:rPr>
              <w:t>.</w:t>
            </w:r>
          </w:p>
        </w:tc>
        <w:tc>
          <w:tcPr>
            <w:tcW w:w="1260" w:type="dxa"/>
          </w:tcPr>
          <w:p w14:paraId="10192983" w14:textId="75C86568" w:rsidR="00912768" w:rsidRPr="00722593" w:rsidRDefault="00912768" w:rsidP="00912768">
            <w:pPr>
              <w:tabs>
                <w:tab w:val="left" w:pos="1080"/>
              </w:tabs>
              <w:jc w:val="center"/>
              <w:rPr>
                <w:rFonts w:ascii="Arial" w:hAnsi="Arial" w:cs="Arial"/>
                <w:sz w:val="17"/>
                <w:szCs w:val="17"/>
              </w:rPr>
            </w:pPr>
            <w:r w:rsidRPr="00A6555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6555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6555D">
              <w:rPr>
                <w:rFonts w:ascii="Arial" w:hAnsi="Arial" w:cs="Arial"/>
                <w:sz w:val="17"/>
                <w:szCs w:val="17"/>
              </w:rPr>
              <w:fldChar w:fldCharType="end"/>
            </w:r>
          </w:p>
        </w:tc>
        <w:tc>
          <w:tcPr>
            <w:tcW w:w="4410" w:type="dxa"/>
          </w:tcPr>
          <w:p w14:paraId="305A50FF"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3E20847"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0DDC3075" w14:textId="77777777" w:rsidTr="00D537F5">
        <w:trPr>
          <w:cantSplit/>
          <w:trHeight w:val="206"/>
        </w:trPr>
        <w:tc>
          <w:tcPr>
            <w:tcW w:w="540" w:type="dxa"/>
            <w:vMerge w:val="restart"/>
          </w:tcPr>
          <w:p w14:paraId="5E8883FA" w14:textId="585B3E16"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121</w:t>
            </w:r>
            <w:r w:rsidRPr="00D370A3">
              <w:rPr>
                <w:rFonts w:ascii="Arial" w:hAnsi="Arial" w:cs="Arial"/>
                <w:sz w:val="17"/>
                <w:szCs w:val="17"/>
              </w:rPr>
              <w:fldChar w:fldCharType="end"/>
            </w:r>
          </w:p>
        </w:tc>
        <w:tc>
          <w:tcPr>
            <w:tcW w:w="1368" w:type="dxa"/>
            <w:vMerge w:val="restart"/>
          </w:tcPr>
          <w:p w14:paraId="363BFC7E" w14:textId="2BDA65D9" w:rsidR="00912768" w:rsidRPr="00722593" w:rsidRDefault="00912768" w:rsidP="00912768">
            <w:pPr>
              <w:tabs>
                <w:tab w:val="left" w:pos="1080"/>
              </w:tabs>
              <w:rPr>
                <w:rFonts w:ascii="Arial" w:hAnsi="Arial" w:cs="Arial"/>
                <w:sz w:val="17"/>
                <w:szCs w:val="17"/>
              </w:rPr>
            </w:pPr>
            <w:r>
              <w:rPr>
                <w:rFonts w:ascii="Arial" w:hAnsi="Arial" w:cs="Arial"/>
                <w:sz w:val="17"/>
                <w:szCs w:val="17"/>
              </w:rPr>
              <w:t>995-11.3.11.3</w:t>
            </w:r>
          </w:p>
        </w:tc>
        <w:tc>
          <w:tcPr>
            <w:tcW w:w="5130" w:type="dxa"/>
            <w:vMerge w:val="restart"/>
          </w:tcPr>
          <w:p w14:paraId="36522C1D" w14:textId="77777777" w:rsidR="00912768" w:rsidRPr="00722593" w:rsidRDefault="00912768" w:rsidP="00912768">
            <w:pPr>
              <w:rPr>
                <w:rFonts w:ascii="Arial" w:hAnsi="Arial" w:cs="Arial"/>
                <w:sz w:val="17"/>
                <w:szCs w:val="17"/>
              </w:rPr>
            </w:pPr>
            <w:r>
              <w:rPr>
                <w:rFonts w:ascii="Arial" w:hAnsi="Arial" w:cs="Arial"/>
                <w:sz w:val="17"/>
                <w:szCs w:val="17"/>
              </w:rPr>
              <w:t>I</w:t>
            </w:r>
            <w:r w:rsidRPr="00C4034E">
              <w:rPr>
                <w:rFonts w:ascii="Arial" w:hAnsi="Arial" w:cs="Arial"/>
                <w:sz w:val="17"/>
                <w:szCs w:val="17"/>
              </w:rPr>
              <w:t>nterface panel consist</w:t>
            </w:r>
            <w:r>
              <w:rPr>
                <w:rFonts w:ascii="Arial" w:hAnsi="Arial" w:cs="Arial"/>
                <w:sz w:val="17"/>
                <w:szCs w:val="17"/>
              </w:rPr>
              <w:t>s</w:t>
            </w:r>
            <w:r w:rsidRPr="00C4034E">
              <w:rPr>
                <w:rFonts w:ascii="Arial" w:hAnsi="Arial" w:cs="Arial"/>
                <w:sz w:val="17"/>
                <w:szCs w:val="17"/>
              </w:rPr>
              <w:t xml:space="preserve"> of eight terminal strips, one telephone line suppressor and mounting fixture, two 24 VDC relays and mounting fixtures, and all associated wiring for connecting the required interface equipment modules.</w:t>
            </w:r>
          </w:p>
        </w:tc>
        <w:tc>
          <w:tcPr>
            <w:tcW w:w="1260" w:type="dxa"/>
            <w:vMerge w:val="restart"/>
          </w:tcPr>
          <w:p w14:paraId="0973332C" w14:textId="23E734EE" w:rsidR="00912768" w:rsidRPr="00722593" w:rsidRDefault="00912768" w:rsidP="00912768">
            <w:pPr>
              <w:tabs>
                <w:tab w:val="left" w:pos="1080"/>
              </w:tabs>
              <w:jc w:val="center"/>
              <w:rPr>
                <w:rFonts w:ascii="Arial" w:hAnsi="Arial" w:cs="Arial"/>
                <w:sz w:val="17"/>
                <w:szCs w:val="17"/>
              </w:rPr>
            </w:pPr>
            <w:r w:rsidRPr="00A6555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6555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6555D">
              <w:rPr>
                <w:rFonts w:ascii="Arial" w:hAnsi="Arial" w:cs="Arial"/>
                <w:sz w:val="17"/>
                <w:szCs w:val="17"/>
              </w:rPr>
              <w:fldChar w:fldCharType="end"/>
            </w:r>
          </w:p>
        </w:tc>
        <w:tc>
          <w:tcPr>
            <w:tcW w:w="4410" w:type="dxa"/>
          </w:tcPr>
          <w:p w14:paraId="237EE246"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5BB4F40"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07BF907B" w14:textId="77777777" w:rsidTr="004D3846">
        <w:trPr>
          <w:cantSplit/>
          <w:trHeight w:val="288"/>
        </w:trPr>
        <w:tc>
          <w:tcPr>
            <w:tcW w:w="540" w:type="dxa"/>
            <w:vMerge/>
          </w:tcPr>
          <w:p w14:paraId="533BA2B0"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31DD1DE5" w14:textId="77777777" w:rsidR="00912768" w:rsidRDefault="00912768" w:rsidP="00912768">
            <w:pPr>
              <w:tabs>
                <w:tab w:val="left" w:pos="1080"/>
              </w:tabs>
              <w:rPr>
                <w:rFonts w:ascii="Arial" w:hAnsi="Arial" w:cs="Arial"/>
                <w:sz w:val="17"/>
                <w:szCs w:val="17"/>
              </w:rPr>
            </w:pPr>
          </w:p>
        </w:tc>
        <w:tc>
          <w:tcPr>
            <w:tcW w:w="5130" w:type="dxa"/>
            <w:vMerge/>
          </w:tcPr>
          <w:p w14:paraId="0AD09982" w14:textId="77777777" w:rsidR="00912768" w:rsidRDefault="00912768" w:rsidP="00912768">
            <w:pPr>
              <w:rPr>
                <w:rFonts w:ascii="Arial" w:hAnsi="Arial" w:cs="Arial"/>
                <w:sz w:val="17"/>
                <w:szCs w:val="17"/>
              </w:rPr>
            </w:pPr>
          </w:p>
        </w:tc>
        <w:tc>
          <w:tcPr>
            <w:tcW w:w="1260" w:type="dxa"/>
            <w:vMerge/>
          </w:tcPr>
          <w:p w14:paraId="7F9DD65B" w14:textId="77777777" w:rsidR="00912768" w:rsidRDefault="00912768" w:rsidP="00912768">
            <w:pPr>
              <w:tabs>
                <w:tab w:val="left" w:pos="1080"/>
              </w:tabs>
              <w:jc w:val="center"/>
              <w:rPr>
                <w:rFonts w:ascii="Arial" w:hAnsi="Arial" w:cs="Arial"/>
                <w:sz w:val="17"/>
                <w:szCs w:val="17"/>
              </w:rPr>
            </w:pPr>
          </w:p>
        </w:tc>
        <w:tc>
          <w:tcPr>
            <w:tcW w:w="4410" w:type="dxa"/>
          </w:tcPr>
          <w:p w14:paraId="653561DC"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BF8180D" w14:textId="77777777" w:rsidR="00912768" w:rsidRPr="001A6150" w:rsidRDefault="00912768" w:rsidP="00912768">
            <w:pPr>
              <w:jc w:val="center"/>
              <w:rPr>
                <w:rFonts w:ascii="Arial" w:hAnsi="Arial" w:cs="Arial"/>
                <w:sz w:val="17"/>
                <w:szCs w:val="17"/>
              </w:rPr>
            </w:pPr>
          </w:p>
        </w:tc>
      </w:tr>
      <w:tr w:rsidR="00912768" w:rsidRPr="00722593" w14:paraId="0D4DC3DE" w14:textId="77777777" w:rsidTr="00321DD5">
        <w:trPr>
          <w:cantSplit/>
        </w:trPr>
        <w:tc>
          <w:tcPr>
            <w:tcW w:w="540" w:type="dxa"/>
          </w:tcPr>
          <w:p w14:paraId="5B16656C" w14:textId="3F69BF2A"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122</w:t>
            </w:r>
            <w:r w:rsidRPr="00D370A3">
              <w:rPr>
                <w:rFonts w:ascii="Arial" w:hAnsi="Arial" w:cs="Arial"/>
                <w:sz w:val="17"/>
                <w:szCs w:val="17"/>
              </w:rPr>
              <w:fldChar w:fldCharType="end"/>
            </w:r>
          </w:p>
        </w:tc>
        <w:tc>
          <w:tcPr>
            <w:tcW w:w="1368" w:type="dxa"/>
          </w:tcPr>
          <w:p w14:paraId="053DB68E" w14:textId="77777777" w:rsidR="00912768" w:rsidRPr="00722593" w:rsidRDefault="00912768" w:rsidP="00912768">
            <w:pPr>
              <w:tabs>
                <w:tab w:val="left" w:pos="1080"/>
              </w:tabs>
              <w:rPr>
                <w:rFonts w:ascii="Arial" w:hAnsi="Arial" w:cs="Arial"/>
                <w:sz w:val="17"/>
                <w:szCs w:val="17"/>
              </w:rPr>
            </w:pPr>
          </w:p>
        </w:tc>
        <w:tc>
          <w:tcPr>
            <w:tcW w:w="5130" w:type="dxa"/>
          </w:tcPr>
          <w:p w14:paraId="2B9122A7" w14:textId="22A013AF" w:rsidR="00912768" w:rsidRPr="00722593" w:rsidRDefault="00912768" w:rsidP="00912768">
            <w:pPr>
              <w:tabs>
                <w:tab w:val="left" w:pos="1080"/>
              </w:tabs>
              <w:rPr>
                <w:rFonts w:ascii="Arial" w:hAnsi="Arial" w:cs="Arial"/>
                <w:sz w:val="17"/>
                <w:szCs w:val="17"/>
              </w:rPr>
            </w:pPr>
            <w:r>
              <w:rPr>
                <w:rFonts w:ascii="Arial" w:hAnsi="Arial" w:cs="Arial"/>
                <w:sz w:val="17"/>
                <w:szCs w:val="17"/>
              </w:rPr>
              <w:t xml:space="preserve">The </w:t>
            </w:r>
            <w:r w:rsidRPr="00EA71BF">
              <w:rPr>
                <w:rFonts w:ascii="Arial" w:hAnsi="Arial" w:cs="Arial"/>
                <w:sz w:val="17"/>
                <w:szCs w:val="17"/>
              </w:rPr>
              <w:t xml:space="preserve">front of the </w:t>
            </w:r>
            <w:r>
              <w:rPr>
                <w:rFonts w:ascii="Arial" w:hAnsi="Arial" w:cs="Arial"/>
                <w:sz w:val="17"/>
                <w:szCs w:val="17"/>
              </w:rPr>
              <w:t xml:space="preserve">interface </w:t>
            </w:r>
            <w:r w:rsidRPr="00EA71BF">
              <w:rPr>
                <w:rFonts w:ascii="Arial" w:hAnsi="Arial" w:cs="Arial"/>
                <w:sz w:val="17"/>
                <w:szCs w:val="17"/>
              </w:rPr>
              <w:t xml:space="preserve">panel </w:t>
            </w:r>
            <w:r>
              <w:rPr>
                <w:rFonts w:ascii="Arial" w:hAnsi="Arial" w:cs="Arial"/>
                <w:sz w:val="17"/>
                <w:szCs w:val="17"/>
              </w:rPr>
              <w:t>is</w:t>
            </w:r>
            <w:r w:rsidRPr="00EA71BF">
              <w:rPr>
                <w:rFonts w:ascii="Arial" w:hAnsi="Arial" w:cs="Arial"/>
                <w:sz w:val="17"/>
                <w:szCs w:val="17"/>
              </w:rPr>
              <w:t xml:space="preserve"> covered by a 1/4 inch clear plexiglass sheet, supported </w:t>
            </w:r>
            <w:r>
              <w:rPr>
                <w:rFonts w:ascii="Arial" w:hAnsi="Arial" w:cs="Arial"/>
                <w:sz w:val="17"/>
                <w:szCs w:val="17"/>
              </w:rPr>
              <w:t>off</w:t>
            </w:r>
            <w:r w:rsidRPr="00EA71BF">
              <w:rPr>
                <w:rFonts w:ascii="Arial" w:hAnsi="Arial" w:cs="Arial"/>
                <w:sz w:val="17"/>
                <w:szCs w:val="17"/>
              </w:rPr>
              <w:t xml:space="preserve"> the panel by four 1-1/2 inch </w:t>
            </w:r>
            <w:r>
              <w:rPr>
                <w:rFonts w:ascii="Arial" w:hAnsi="Arial" w:cs="Arial"/>
                <w:sz w:val="17"/>
                <w:szCs w:val="17"/>
              </w:rPr>
              <w:t>standoffs</w:t>
            </w:r>
            <w:r w:rsidRPr="00EA71BF">
              <w:rPr>
                <w:rFonts w:ascii="Arial" w:hAnsi="Arial" w:cs="Arial"/>
                <w:sz w:val="17"/>
                <w:szCs w:val="17"/>
              </w:rPr>
              <w:t xml:space="preserve">. </w:t>
            </w:r>
          </w:p>
        </w:tc>
        <w:tc>
          <w:tcPr>
            <w:tcW w:w="1260" w:type="dxa"/>
          </w:tcPr>
          <w:p w14:paraId="79EB3BED" w14:textId="77E64288" w:rsidR="00912768" w:rsidRPr="00722593" w:rsidRDefault="00912768" w:rsidP="00912768">
            <w:pPr>
              <w:tabs>
                <w:tab w:val="left" w:pos="1080"/>
              </w:tabs>
              <w:jc w:val="center"/>
              <w:rPr>
                <w:rFonts w:ascii="Arial" w:hAnsi="Arial" w:cs="Arial"/>
                <w:sz w:val="17"/>
                <w:szCs w:val="17"/>
              </w:rPr>
            </w:pPr>
            <w:r w:rsidRPr="00A6555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6555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6555D">
              <w:rPr>
                <w:rFonts w:ascii="Arial" w:hAnsi="Arial" w:cs="Arial"/>
                <w:sz w:val="17"/>
                <w:szCs w:val="17"/>
              </w:rPr>
              <w:fldChar w:fldCharType="end"/>
            </w:r>
          </w:p>
        </w:tc>
        <w:tc>
          <w:tcPr>
            <w:tcW w:w="4410" w:type="dxa"/>
          </w:tcPr>
          <w:p w14:paraId="5066FC71"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9EF52F2"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1A6150" w14:paraId="3CA520FA" w14:textId="77777777" w:rsidTr="002F66CB">
        <w:trPr>
          <w:cantSplit/>
        </w:trPr>
        <w:tc>
          <w:tcPr>
            <w:tcW w:w="540" w:type="dxa"/>
          </w:tcPr>
          <w:p w14:paraId="6BDE47DB" w14:textId="56D77AAF"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123</w:t>
            </w:r>
            <w:r w:rsidRPr="00D370A3">
              <w:rPr>
                <w:rFonts w:ascii="Arial" w:hAnsi="Arial" w:cs="Arial"/>
                <w:sz w:val="17"/>
                <w:szCs w:val="17"/>
              </w:rPr>
              <w:fldChar w:fldCharType="end"/>
            </w:r>
          </w:p>
        </w:tc>
        <w:tc>
          <w:tcPr>
            <w:tcW w:w="1368" w:type="dxa"/>
          </w:tcPr>
          <w:p w14:paraId="497799B0" w14:textId="77777777" w:rsidR="00912768" w:rsidRPr="00722593" w:rsidRDefault="00912768" w:rsidP="00912768">
            <w:pPr>
              <w:tabs>
                <w:tab w:val="left" w:pos="1080"/>
              </w:tabs>
              <w:rPr>
                <w:rFonts w:ascii="Arial" w:hAnsi="Arial" w:cs="Arial"/>
                <w:sz w:val="17"/>
                <w:szCs w:val="17"/>
              </w:rPr>
            </w:pPr>
          </w:p>
        </w:tc>
        <w:tc>
          <w:tcPr>
            <w:tcW w:w="5130" w:type="dxa"/>
          </w:tcPr>
          <w:p w14:paraId="0C4FDBF8" w14:textId="7294B45E" w:rsidR="00912768" w:rsidRPr="0071463A" w:rsidRDefault="00912768" w:rsidP="00912768">
            <w:pPr>
              <w:tabs>
                <w:tab w:val="left" w:pos="1080"/>
              </w:tabs>
              <w:rPr>
                <w:rFonts w:ascii="Arial" w:hAnsi="Arial" w:cs="Arial"/>
                <w:sz w:val="17"/>
                <w:szCs w:val="17"/>
              </w:rPr>
            </w:pPr>
            <w:r w:rsidRPr="00FF5657">
              <w:rPr>
                <w:rFonts w:ascii="Arial" w:hAnsi="Arial" w:cs="Arial"/>
                <w:sz w:val="17"/>
                <w:szCs w:val="17"/>
              </w:rPr>
              <w:t xml:space="preserve">Interface panel and cover is secured using wing nuts that are removable without the use of tools. </w:t>
            </w:r>
          </w:p>
        </w:tc>
        <w:tc>
          <w:tcPr>
            <w:tcW w:w="1260" w:type="dxa"/>
          </w:tcPr>
          <w:p w14:paraId="6EB66333" w14:textId="579364D3" w:rsidR="00912768" w:rsidRPr="00722593" w:rsidRDefault="00912768" w:rsidP="00912768">
            <w:pPr>
              <w:tabs>
                <w:tab w:val="left" w:pos="1080"/>
              </w:tabs>
              <w:jc w:val="center"/>
              <w:rPr>
                <w:rFonts w:ascii="Arial" w:hAnsi="Arial" w:cs="Arial"/>
                <w:sz w:val="17"/>
                <w:szCs w:val="17"/>
              </w:rPr>
            </w:pPr>
            <w:r w:rsidRPr="00A6555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6555D">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6555D">
              <w:rPr>
                <w:rFonts w:ascii="Arial" w:hAnsi="Arial" w:cs="Arial"/>
                <w:sz w:val="17"/>
                <w:szCs w:val="17"/>
              </w:rPr>
              <w:fldChar w:fldCharType="end"/>
            </w:r>
          </w:p>
        </w:tc>
        <w:tc>
          <w:tcPr>
            <w:tcW w:w="4410" w:type="dxa"/>
          </w:tcPr>
          <w:p w14:paraId="66089EE0"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3C3E13F"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bookmarkStart w:id="17" w:name="_Hlk137741845"/>
      <w:tr w:rsidR="00912768" w:rsidRPr="00722593" w14:paraId="6045DFCF" w14:textId="77777777" w:rsidTr="00321DD5">
        <w:trPr>
          <w:cantSplit/>
        </w:trPr>
        <w:tc>
          <w:tcPr>
            <w:tcW w:w="540" w:type="dxa"/>
          </w:tcPr>
          <w:p w14:paraId="7B5FC6BB" w14:textId="238A6FE8"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lastRenderedPageBreak/>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124</w:t>
            </w:r>
            <w:r w:rsidRPr="00D370A3">
              <w:rPr>
                <w:rFonts w:ascii="Arial" w:hAnsi="Arial" w:cs="Arial"/>
                <w:sz w:val="17"/>
                <w:szCs w:val="17"/>
              </w:rPr>
              <w:fldChar w:fldCharType="end"/>
            </w:r>
          </w:p>
        </w:tc>
        <w:tc>
          <w:tcPr>
            <w:tcW w:w="1368" w:type="dxa"/>
          </w:tcPr>
          <w:p w14:paraId="2457DEC9" w14:textId="77777777" w:rsidR="00912768" w:rsidRPr="00722593" w:rsidRDefault="00912768" w:rsidP="00912768">
            <w:pPr>
              <w:tabs>
                <w:tab w:val="left" w:pos="1080"/>
              </w:tabs>
              <w:rPr>
                <w:rFonts w:ascii="Arial" w:hAnsi="Arial" w:cs="Arial"/>
                <w:sz w:val="17"/>
                <w:szCs w:val="17"/>
              </w:rPr>
            </w:pPr>
          </w:p>
        </w:tc>
        <w:tc>
          <w:tcPr>
            <w:tcW w:w="5130" w:type="dxa"/>
          </w:tcPr>
          <w:p w14:paraId="5A0A7965" w14:textId="230CED6C" w:rsidR="00912768" w:rsidRPr="0071463A" w:rsidRDefault="00912768" w:rsidP="00912768">
            <w:pPr>
              <w:tabs>
                <w:tab w:val="left" w:pos="1080"/>
              </w:tabs>
              <w:rPr>
                <w:rFonts w:ascii="Arial" w:hAnsi="Arial" w:cs="Arial"/>
                <w:sz w:val="17"/>
                <w:szCs w:val="17"/>
              </w:rPr>
            </w:pPr>
            <w:r w:rsidRPr="00FF5657">
              <w:rPr>
                <w:rFonts w:ascii="Arial" w:hAnsi="Arial" w:cs="Arial"/>
                <w:sz w:val="17"/>
                <w:szCs w:val="17"/>
              </w:rPr>
              <w:t>The plexiglass cover has 1/2-inch slots, centered over each of the terminal strips and is interchangeable.</w:t>
            </w:r>
          </w:p>
        </w:tc>
        <w:tc>
          <w:tcPr>
            <w:tcW w:w="1260" w:type="dxa"/>
          </w:tcPr>
          <w:p w14:paraId="5EDFF041" w14:textId="2B106639" w:rsidR="00912768" w:rsidRPr="00722593" w:rsidRDefault="00912768" w:rsidP="00912768">
            <w:pPr>
              <w:tabs>
                <w:tab w:val="left" w:pos="1080"/>
              </w:tabs>
              <w:jc w:val="center"/>
              <w:rPr>
                <w:rFonts w:ascii="Arial" w:hAnsi="Arial" w:cs="Arial"/>
                <w:sz w:val="17"/>
                <w:szCs w:val="17"/>
              </w:rPr>
            </w:pPr>
            <w:r w:rsidRPr="007907A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07A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907A7">
              <w:rPr>
                <w:rFonts w:ascii="Arial" w:hAnsi="Arial" w:cs="Arial"/>
                <w:sz w:val="17"/>
                <w:szCs w:val="17"/>
              </w:rPr>
              <w:fldChar w:fldCharType="end"/>
            </w:r>
          </w:p>
        </w:tc>
        <w:tc>
          <w:tcPr>
            <w:tcW w:w="4410" w:type="dxa"/>
          </w:tcPr>
          <w:p w14:paraId="5010E247"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2C59084"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bookmarkStart w:id="18" w:name="_Hlk137741872"/>
      <w:bookmarkEnd w:id="17"/>
      <w:tr w:rsidR="00912768" w:rsidRPr="001A6150" w14:paraId="598022A3" w14:textId="77777777" w:rsidTr="0071463A">
        <w:trPr>
          <w:cantSplit/>
          <w:trHeight w:val="265"/>
        </w:trPr>
        <w:tc>
          <w:tcPr>
            <w:tcW w:w="540" w:type="dxa"/>
            <w:vMerge w:val="restart"/>
          </w:tcPr>
          <w:p w14:paraId="2E566B76" w14:textId="10F3D314"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125</w:t>
            </w:r>
            <w:r w:rsidRPr="00D370A3">
              <w:rPr>
                <w:rFonts w:ascii="Arial" w:hAnsi="Arial" w:cs="Arial"/>
                <w:sz w:val="17"/>
                <w:szCs w:val="17"/>
              </w:rPr>
              <w:fldChar w:fldCharType="end"/>
            </w:r>
          </w:p>
        </w:tc>
        <w:tc>
          <w:tcPr>
            <w:tcW w:w="1368" w:type="dxa"/>
            <w:vMerge w:val="restart"/>
          </w:tcPr>
          <w:p w14:paraId="44654D08"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7D490A76" w14:textId="2ED9AE97" w:rsidR="00912768" w:rsidRPr="00722593" w:rsidRDefault="00912768" w:rsidP="00912768">
            <w:pPr>
              <w:tabs>
                <w:tab w:val="left" w:pos="1080"/>
              </w:tabs>
              <w:rPr>
                <w:rFonts w:ascii="Arial" w:hAnsi="Arial" w:cs="Arial"/>
                <w:sz w:val="17"/>
                <w:szCs w:val="17"/>
              </w:rPr>
            </w:pPr>
            <w:r w:rsidRPr="00FF5657">
              <w:rPr>
                <w:rFonts w:ascii="Arial" w:hAnsi="Arial" w:cs="Arial"/>
                <w:sz w:val="17"/>
                <w:szCs w:val="17"/>
              </w:rPr>
              <w:t xml:space="preserve">Interface panel wiring provides the necessary interconnecting junction points between interface equipment cable harnesses and controller cabinet input and output signal. </w:t>
            </w:r>
          </w:p>
        </w:tc>
        <w:tc>
          <w:tcPr>
            <w:tcW w:w="1260" w:type="dxa"/>
            <w:vMerge w:val="restart"/>
          </w:tcPr>
          <w:p w14:paraId="762359E8" w14:textId="2F2E64FC" w:rsidR="00912768" w:rsidRPr="00722593" w:rsidRDefault="00912768" w:rsidP="00912768">
            <w:pPr>
              <w:tabs>
                <w:tab w:val="left" w:pos="1080"/>
              </w:tabs>
              <w:jc w:val="center"/>
              <w:rPr>
                <w:rFonts w:ascii="Arial" w:hAnsi="Arial" w:cs="Arial"/>
                <w:sz w:val="17"/>
                <w:szCs w:val="17"/>
              </w:rPr>
            </w:pPr>
            <w:r w:rsidRPr="007907A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07A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907A7">
              <w:rPr>
                <w:rFonts w:ascii="Arial" w:hAnsi="Arial" w:cs="Arial"/>
                <w:sz w:val="17"/>
                <w:szCs w:val="17"/>
              </w:rPr>
              <w:fldChar w:fldCharType="end"/>
            </w:r>
          </w:p>
        </w:tc>
        <w:tc>
          <w:tcPr>
            <w:tcW w:w="4410" w:type="dxa"/>
          </w:tcPr>
          <w:p w14:paraId="453D2207"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54F2D0D"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1A6150" w14:paraId="4B229F7B" w14:textId="77777777" w:rsidTr="00FF5657">
        <w:trPr>
          <w:cantSplit/>
          <w:trHeight w:val="288"/>
        </w:trPr>
        <w:tc>
          <w:tcPr>
            <w:tcW w:w="540" w:type="dxa"/>
            <w:vMerge/>
          </w:tcPr>
          <w:p w14:paraId="61E4089B" w14:textId="77777777" w:rsidR="00912768" w:rsidRPr="00D370A3" w:rsidRDefault="00912768" w:rsidP="00912768">
            <w:pPr>
              <w:tabs>
                <w:tab w:val="left" w:pos="1080"/>
              </w:tabs>
              <w:jc w:val="center"/>
              <w:rPr>
                <w:rFonts w:ascii="Arial" w:hAnsi="Arial" w:cs="Arial"/>
                <w:sz w:val="17"/>
                <w:szCs w:val="17"/>
              </w:rPr>
            </w:pPr>
          </w:p>
        </w:tc>
        <w:tc>
          <w:tcPr>
            <w:tcW w:w="1368" w:type="dxa"/>
            <w:vMerge/>
          </w:tcPr>
          <w:p w14:paraId="042B1A59" w14:textId="77777777" w:rsidR="00912768" w:rsidRPr="00722593" w:rsidRDefault="00912768" w:rsidP="00912768">
            <w:pPr>
              <w:tabs>
                <w:tab w:val="left" w:pos="1080"/>
              </w:tabs>
              <w:rPr>
                <w:rFonts w:ascii="Arial" w:hAnsi="Arial" w:cs="Arial"/>
                <w:sz w:val="17"/>
                <w:szCs w:val="17"/>
              </w:rPr>
            </w:pPr>
          </w:p>
        </w:tc>
        <w:tc>
          <w:tcPr>
            <w:tcW w:w="5130" w:type="dxa"/>
            <w:vMerge/>
          </w:tcPr>
          <w:p w14:paraId="049E7B5D" w14:textId="77777777" w:rsidR="00912768" w:rsidRPr="00C80FA9" w:rsidRDefault="00912768" w:rsidP="00912768">
            <w:pPr>
              <w:tabs>
                <w:tab w:val="left" w:pos="1080"/>
              </w:tabs>
              <w:rPr>
                <w:rFonts w:ascii="Arial" w:hAnsi="Arial" w:cs="Arial"/>
                <w:sz w:val="17"/>
                <w:szCs w:val="17"/>
                <w:highlight w:val="yellow"/>
              </w:rPr>
            </w:pPr>
          </w:p>
        </w:tc>
        <w:tc>
          <w:tcPr>
            <w:tcW w:w="1260" w:type="dxa"/>
            <w:vMerge/>
          </w:tcPr>
          <w:p w14:paraId="4EEF46A5" w14:textId="77777777" w:rsidR="00912768" w:rsidRDefault="00912768" w:rsidP="00912768">
            <w:pPr>
              <w:tabs>
                <w:tab w:val="left" w:pos="1080"/>
              </w:tabs>
              <w:jc w:val="center"/>
              <w:rPr>
                <w:rFonts w:ascii="Arial" w:hAnsi="Arial" w:cs="Arial"/>
                <w:sz w:val="17"/>
                <w:szCs w:val="17"/>
              </w:rPr>
            </w:pPr>
          </w:p>
        </w:tc>
        <w:tc>
          <w:tcPr>
            <w:tcW w:w="4410" w:type="dxa"/>
          </w:tcPr>
          <w:p w14:paraId="4C761A0F" w14:textId="0362AE06"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9D27D6D" w14:textId="77777777" w:rsidR="00912768" w:rsidRDefault="00912768" w:rsidP="00912768">
            <w:pPr>
              <w:jc w:val="center"/>
              <w:rPr>
                <w:rFonts w:ascii="Arial" w:hAnsi="Arial" w:cs="Arial"/>
                <w:sz w:val="17"/>
                <w:szCs w:val="17"/>
              </w:rPr>
            </w:pPr>
          </w:p>
        </w:tc>
      </w:tr>
      <w:tr w:rsidR="00912768" w:rsidRPr="00722593" w14:paraId="65B961E1" w14:textId="77777777" w:rsidTr="00D537F5">
        <w:trPr>
          <w:cantSplit/>
          <w:trHeight w:val="257"/>
        </w:trPr>
        <w:tc>
          <w:tcPr>
            <w:tcW w:w="540" w:type="dxa"/>
            <w:vMerge w:val="restart"/>
          </w:tcPr>
          <w:p w14:paraId="73A7E974" w14:textId="74F557CA"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126</w:t>
            </w:r>
            <w:r w:rsidRPr="00D370A3">
              <w:rPr>
                <w:rFonts w:ascii="Arial" w:hAnsi="Arial" w:cs="Arial"/>
                <w:sz w:val="17"/>
                <w:szCs w:val="17"/>
              </w:rPr>
              <w:fldChar w:fldCharType="end"/>
            </w:r>
          </w:p>
        </w:tc>
        <w:tc>
          <w:tcPr>
            <w:tcW w:w="1368" w:type="dxa"/>
            <w:vMerge w:val="restart"/>
          </w:tcPr>
          <w:p w14:paraId="0BB3FE81"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3375BFB" w14:textId="23F1E887" w:rsidR="00912768" w:rsidRPr="00722593" w:rsidRDefault="00912768" w:rsidP="00912768">
            <w:pPr>
              <w:tabs>
                <w:tab w:val="left" w:pos="1080"/>
              </w:tabs>
              <w:rPr>
                <w:rFonts w:ascii="Arial" w:hAnsi="Arial" w:cs="Arial"/>
                <w:sz w:val="17"/>
                <w:szCs w:val="17"/>
              </w:rPr>
            </w:pPr>
            <w:r w:rsidRPr="00FF5657">
              <w:rPr>
                <w:rFonts w:ascii="Arial" w:hAnsi="Arial" w:cs="Arial"/>
                <w:sz w:val="17"/>
                <w:szCs w:val="17"/>
              </w:rPr>
              <w:t>Interface panel wiring provides the functional wiring information for connecting the interface equipment in the cabinet.</w:t>
            </w:r>
          </w:p>
        </w:tc>
        <w:tc>
          <w:tcPr>
            <w:tcW w:w="1260" w:type="dxa"/>
            <w:vMerge w:val="restart"/>
          </w:tcPr>
          <w:p w14:paraId="4DD059BD" w14:textId="21E4EDF1" w:rsidR="00912768" w:rsidRPr="00722593" w:rsidRDefault="00912768" w:rsidP="00912768">
            <w:pPr>
              <w:tabs>
                <w:tab w:val="left" w:pos="1080"/>
              </w:tabs>
              <w:jc w:val="center"/>
              <w:rPr>
                <w:rFonts w:ascii="Arial" w:hAnsi="Arial" w:cs="Arial"/>
                <w:sz w:val="17"/>
                <w:szCs w:val="17"/>
              </w:rPr>
            </w:pPr>
            <w:r w:rsidRPr="007907A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07A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907A7">
              <w:rPr>
                <w:rFonts w:ascii="Arial" w:hAnsi="Arial" w:cs="Arial"/>
                <w:sz w:val="17"/>
                <w:szCs w:val="17"/>
              </w:rPr>
              <w:fldChar w:fldCharType="end"/>
            </w:r>
          </w:p>
        </w:tc>
        <w:tc>
          <w:tcPr>
            <w:tcW w:w="4410" w:type="dxa"/>
          </w:tcPr>
          <w:p w14:paraId="4D0F9248"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96BC033"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bookmarkEnd w:id="18"/>
      <w:tr w:rsidR="00912768" w:rsidRPr="00722593" w14:paraId="02ADE490" w14:textId="77777777" w:rsidTr="00FF5657">
        <w:trPr>
          <w:cantSplit/>
          <w:trHeight w:val="288"/>
        </w:trPr>
        <w:tc>
          <w:tcPr>
            <w:tcW w:w="540" w:type="dxa"/>
            <w:vMerge/>
          </w:tcPr>
          <w:p w14:paraId="13ECF086"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03D3FADB" w14:textId="77777777" w:rsidR="00912768" w:rsidRPr="00722593" w:rsidRDefault="00912768" w:rsidP="00912768">
            <w:pPr>
              <w:tabs>
                <w:tab w:val="left" w:pos="1080"/>
              </w:tabs>
              <w:rPr>
                <w:rFonts w:ascii="Arial" w:hAnsi="Arial" w:cs="Arial"/>
                <w:sz w:val="17"/>
                <w:szCs w:val="17"/>
              </w:rPr>
            </w:pPr>
          </w:p>
        </w:tc>
        <w:tc>
          <w:tcPr>
            <w:tcW w:w="5130" w:type="dxa"/>
            <w:vMerge/>
          </w:tcPr>
          <w:p w14:paraId="764B638B" w14:textId="77777777" w:rsidR="00912768" w:rsidRDefault="00912768" w:rsidP="00912768">
            <w:pPr>
              <w:tabs>
                <w:tab w:val="left" w:pos="1080"/>
              </w:tabs>
              <w:rPr>
                <w:rFonts w:ascii="Arial" w:hAnsi="Arial" w:cs="Arial"/>
                <w:sz w:val="17"/>
                <w:szCs w:val="17"/>
              </w:rPr>
            </w:pPr>
          </w:p>
        </w:tc>
        <w:tc>
          <w:tcPr>
            <w:tcW w:w="1260" w:type="dxa"/>
            <w:vMerge/>
          </w:tcPr>
          <w:p w14:paraId="4536D058" w14:textId="77777777" w:rsidR="00912768" w:rsidRDefault="00912768" w:rsidP="00912768">
            <w:pPr>
              <w:tabs>
                <w:tab w:val="left" w:pos="1080"/>
              </w:tabs>
              <w:jc w:val="center"/>
              <w:rPr>
                <w:rFonts w:ascii="Arial" w:hAnsi="Arial" w:cs="Arial"/>
                <w:sz w:val="17"/>
                <w:szCs w:val="17"/>
              </w:rPr>
            </w:pPr>
          </w:p>
        </w:tc>
        <w:tc>
          <w:tcPr>
            <w:tcW w:w="4410" w:type="dxa"/>
          </w:tcPr>
          <w:p w14:paraId="62E39BC1"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0DB2882" w14:textId="77777777" w:rsidR="00912768" w:rsidRPr="001A6150" w:rsidRDefault="00912768" w:rsidP="00912768">
            <w:pPr>
              <w:jc w:val="center"/>
              <w:rPr>
                <w:rFonts w:ascii="Arial" w:hAnsi="Arial" w:cs="Arial"/>
                <w:sz w:val="17"/>
                <w:szCs w:val="17"/>
              </w:rPr>
            </w:pPr>
          </w:p>
        </w:tc>
      </w:tr>
      <w:tr w:rsidR="00912768" w:rsidRPr="00722593" w14:paraId="435FD9B0" w14:textId="77777777" w:rsidTr="00321DD5">
        <w:trPr>
          <w:cantSplit/>
        </w:trPr>
        <w:tc>
          <w:tcPr>
            <w:tcW w:w="540" w:type="dxa"/>
          </w:tcPr>
          <w:p w14:paraId="642619EA" w14:textId="389B3EA2"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127</w:t>
            </w:r>
            <w:r w:rsidRPr="00D370A3">
              <w:rPr>
                <w:rFonts w:ascii="Arial" w:hAnsi="Arial" w:cs="Arial"/>
                <w:sz w:val="17"/>
                <w:szCs w:val="17"/>
              </w:rPr>
              <w:fldChar w:fldCharType="end"/>
            </w:r>
          </w:p>
        </w:tc>
        <w:tc>
          <w:tcPr>
            <w:tcW w:w="1368" w:type="dxa"/>
          </w:tcPr>
          <w:p w14:paraId="24BD094B" w14:textId="77777777" w:rsidR="00912768" w:rsidRPr="00722593" w:rsidRDefault="00912768" w:rsidP="00912768">
            <w:pPr>
              <w:tabs>
                <w:tab w:val="left" w:pos="1080"/>
              </w:tabs>
              <w:rPr>
                <w:rFonts w:ascii="Arial" w:hAnsi="Arial" w:cs="Arial"/>
                <w:sz w:val="17"/>
                <w:szCs w:val="17"/>
              </w:rPr>
            </w:pPr>
          </w:p>
        </w:tc>
        <w:tc>
          <w:tcPr>
            <w:tcW w:w="5130" w:type="dxa"/>
          </w:tcPr>
          <w:p w14:paraId="031A4037"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 xml:space="preserve">Interface </w:t>
            </w:r>
            <w:r w:rsidRPr="00102C57">
              <w:rPr>
                <w:rFonts w:ascii="Arial" w:hAnsi="Arial" w:cs="Arial"/>
                <w:color w:val="000000"/>
                <w:sz w:val="17"/>
                <w:szCs w:val="17"/>
              </w:rPr>
              <w:t xml:space="preserve">panel wiring </w:t>
            </w:r>
            <w:r>
              <w:rPr>
                <w:rFonts w:ascii="Arial" w:hAnsi="Arial" w:cs="Arial"/>
                <w:color w:val="000000"/>
                <w:sz w:val="17"/>
                <w:szCs w:val="17"/>
              </w:rPr>
              <w:t>is</w:t>
            </w:r>
            <w:r w:rsidRPr="00102C57">
              <w:rPr>
                <w:rFonts w:ascii="Arial" w:hAnsi="Arial" w:cs="Arial"/>
                <w:color w:val="000000"/>
                <w:sz w:val="17"/>
                <w:szCs w:val="17"/>
              </w:rPr>
              <w:t xml:space="preserve"> grouped for internal connections (jumpers between terminal boards) as well as wiring from the controller and related cabinet functions to the terminal boards on the interface panel.</w:t>
            </w:r>
          </w:p>
        </w:tc>
        <w:tc>
          <w:tcPr>
            <w:tcW w:w="1260" w:type="dxa"/>
          </w:tcPr>
          <w:p w14:paraId="211E39C7" w14:textId="623DB39A" w:rsidR="00912768" w:rsidRPr="00722593" w:rsidRDefault="00912768" w:rsidP="00912768">
            <w:pPr>
              <w:tabs>
                <w:tab w:val="left" w:pos="1080"/>
              </w:tabs>
              <w:jc w:val="center"/>
              <w:rPr>
                <w:rFonts w:ascii="Arial" w:hAnsi="Arial" w:cs="Arial"/>
                <w:sz w:val="17"/>
                <w:szCs w:val="17"/>
              </w:rPr>
            </w:pPr>
            <w:r w:rsidRPr="007907A7">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7907A7">
              <w:rPr>
                <w:rFonts w:ascii="Arial" w:hAnsi="Arial" w:cs="Arial"/>
                <w:sz w:val="17"/>
                <w:szCs w:val="17"/>
              </w:rPr>
              <w:instrText xml:space="preserve"> FORMDROPDOWN </w:instrText>
            </w:r>
            <w:r w:rsidR="00782F74" w:rsidRPr="007907A7">
              <w:rPr>
                <w:rFonts w:ascii="Arial" w:hAnsi="Arial" w:cs="Arial"/>
                <w:sz w:val="17"/>
                <w:szCs w:val="17"/>
              </w:rPr>
            </w:r>
            <w:r w:rsidR="004C1EC6">
              <w:rPr>
                <w:rFonts w:ascii="Arial" w:hAnsi="Arial" w:cs="Arial"/>
                <w:sz w:val="17"/>
                <w:szCs w:val="17"/>
              </w:rPr>
              <w:fldChar w:fldCharType="separate"/>
            </w:r>
            <w:r w:rsidRPr="007907A7">
              <w:rPr>
                <w:rFonts w:ascii="Arial" w:hAnsi="Arial" w:cs="Arial"/>
                <w:sz w:val="17"/>
                <w:szCs w:val="17"/>
              </w:rPr>
              <w:fldChar w:fldCharType="end"/>
            </w:r>
          </w:p>
        </w:tc>
        <w:tc>
          <w:tcPr>
            <w:tcW w:w="4410" w:type="dxa"/>
          </w:tcPr>
          <w:p w14:paraId="1F9B38D3"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0DFC39B"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521ACE70" w14:textId="77777777" w:rsidTr="00D537F5">
        <w:trPr>
          <w:cantSplit/>
          <w:trHeight w:val="206"/>
        </w:trPr>
        <w:tc>
          <w:tcPr>
            <w:tcW w:w="540" w:type="dxa"/>
            <w:vMerge w:val="restart"/>
          </w:tcPr>
          <w:p w14:paraId="4F2F209C" w14:textId="36BEA438"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128</w:t>
            </w:r>
            <w:r w:rsidRPr="00D370A3">
              <w:rPr>
                <w:rFonts w:ascii="Arial" w:hAnsi="Arial" w:cs="Arial"/>
                <w:sz w:val="17"/>
                <w:szCs w:val="17"/>
              </w:rPr>
              <w:fldChar w:fldCharType="end"/>
            </w:r>
          </w:p>
        </w:tc>
        <w:tc>
          <w:tcPr>
            <w:tcW w:w="1368" w:type="dxa"/>
            <w:vMerge w:val="restart"/>
          </w:tcPr>
          <w:p w14:paraId="5E02DB2F"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E9F8419" w14:textId="77777777" w:rsidR="00912768" w:rsidRPr="008B4A8E" w:rsidRDefault="00912768" w:rsidP="00912768">
            <w:pPr>
              <w:rPr>
                <w:rFonts w:ascii="Arial" w:hAnsi="Arial" w:cs="Arial"/>
                <w:color w:val="000000"/>
                <w:sz w:val="17"/>
                <w:szCs w:val="17"/>
              </w:rPr>
            </w:pPr>
            <w:r w:rsidRPr="00102C57">
              <w:rPr>
                <w:rFonts w:ascii="Arial" w:hAnsi="Arial" w:cs="Arial"/>
                <w:color w:val="000000"/>
                <w:sz w:val="17"/>
                <w:szCs w:val="17"/>
              </w:rPr>
              <w:t xml:space="preserve">Ground wires </w:t>
            </w:r>
            <w:r>
              <w:rPr>
                <w:rFonts w:ascii="Arial" w:hAnsi="Arial" w:cs="Arial"/>
                <w:color w:val="000000"/>
                <w:sz w:val="17"/>
                <w:szCs w:val="17"/>
              </w:rPr>
              <w:t>ar</w:t>
            </w:r>
            <w:r w:rsidRPr="00102C57">
              <w:rPr>
                <w:rFonts w:ascii="Arial" w:hAnsi="Arial" w:cs="Arial"/>
                <w:color w:val="000000"/>
                <w:sz w:val="17"/>
                <w:szCs w:val="17"/>
              </w:rPr>
              <w:t>e</w:t>
            </w:r>
            <w:r>
              <w:rPr>
                <w:rFonts w:ascii="Arial" w:hAnsi="Arial" w:cs="Arial"/>
                <w:color w:val="000000"/>
                <w:sz w:val="17"/>
                <w:szCs w:val="17"/>
              </w:rPr>
              <w:t xml:space="preserve"> a minimum</w:t>
            </w:r>
            <w:r w:rsidRPr="00102C57">
              <w:rPr>
                <w:rFonts w:ascii="Arial" w:hAnsi="Arial" w:cs="Arial"/>
                <w:color w:val="000000"/>
                <w:sz w:val="17"/>
                <w:szCs w:val="17"/>
              </w:rPr>
              <w:t xml:space="preserve"> No. 14 AWG wire. The internal harnesses </w:t>
            </w:r>
            <w:r>
              <w:rPr>
                <w:rFonts w:ascii="Arial" w:hAnsi="Arial" w:cs="Arial"/>
                <w:color w:val="000000"/>
                <w:sz w:val="17"/>
                <w:szCs w:val="17"/>
              </w:rPr>
              <w:t>ar</w:t>
            </w:r>
            <w:r w:rsidRPr="00102C57">
              <w:rPr>
                <w:rFonts w:ascii="Arial" w:hAnsi="Arial" w:cs="Arial"/>
                <w:color w:val="000000"/>
                <w:sz w:val="17"/>
                <w:szCs w:val="17"/>
              </w:rPr>
              <w:t>e located between TB1, TB2 and TB3</w:t>
            </w:r>
            <w:r>
              <w:rPr>
                <w:rFonts w:ascii="Arial" w:hAnsi="Arial" w:cs="Arial"/>
                <w:color w:val="000000"/>
                <w:sz w:val="17"/>
                <w:szCs w:val="17"/>
              </w:rPr>
              <w:t xml:space="preserve"> and t</w:t>
            </w:r>
            <w:r w:rsidRPr="00102C57">
              <w:rPr>
                <w:rFonts w:ascii="Arial" w:hAnsi="Arial" w:cs="Arial"/>
                <w:color w:val="000000"/>
                <w:sz w:val="17"/>
                <w:szCs w:val="17"/>
              </w:rPr>
              <w:t xml:space="preserve">he external and internal wiring </w:t>
            </w:r>
            <w:r>
              <w:rPr>
                <w:rFonts w:ascii="Arial" w:hAnsi="Arial" w:cs="Arial"/>
                <w:color w:val="000000"/>
                <w:sz w:val="17"/>
                <w:szCs w:val="17"/>
              </w:rPr>
              <w:t>ar</w:t>
            </w:r>
            <w:r w:rsidRPr="00102C57">
              <w:rPr>
                <w:rFonts w:ascii="Arial" w:hAnsi="Arial" w:cs="Arial"/>
                <w:color w:val="000000"/>
                <w:sz w:val="17"/>
                <w:szCs w:val="17"/>
              </w:rPr>
              <w:t>e located outside of TB1 and TB4, between TB2 and TB3.</w:t>
            </w:r>
          </w:p>
        </w:tc>
        <w:tc>
          <w:tcPr>
            <w:tcW w:w="1260" w:type="dxa"/>
            <w:vMerge w:val="restart"/>
          </w:tcPr>
          <w:p w14:paraId="389B8DBF" w14:textId="300223A3" w:rsidR="00912768" w:rsidRPr="00722593" w:rsidRDefault="00912768" w:rsidP="00912768">
            <w:pPr>
              <w:tabs>
                <w:tab w:val="left" w:pos="1080"/>
              </w:tabs>
              <w:jc w:val="center"/>
              <w:rPr>
                <w:rFonts w:ascii="Arial" w:hAnsi="Arial" w:cs="Arial"/>
                <w:sz w:val="17"/>
                <w:szCs w:val="17"/>
              </w:rPr>
            </w:pPr>
            <w:r w:rsidRPr="007907A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07A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7907A7">
              <w:rPr>
                <w:rFonts w:ascii="Arial" w:hAnsi="Arial" w:cs="Arial"/>
                <w:sz w:val="17"/>
                <w:szCs w:val="17"/>
              </w:rPr>
              <w:fldChar w:fldCharType="end"/>
            </w:r>
          </w:p>
        </w:tc>
        <w:tc>
          <w:tcPr>
            <w:tcW w:w="4410" w:type="dxa"/>
          </w:tcPr>
          <w:p w14:paraId="4299A9F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C1AFAF8"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7E6721" w:rsidRPr="00722593" w14:paraId="4A8EAE71" w14:textId="77777777" w:rsidTr="004D3846">
        <w:trPr>
          <w:cantSplit/>
          <w:trHeight w:val="288"/>
        </w:trPr>
        <w:tc>
          <w:tcPr>
            <w:tcW w:w="540" w:type="dxa"/>
            <w:vMerge/>
          </w:tcPr>
          <w:p w14:paraId="696E906D" w14:textId="77777777" w:rsidR="007E6721" w:rsidRPr="00385CA9" w:rsidRDefault="007E6721" w:rsidP="007E6721">
            <w:pPr>
              <w:tabs>
                <w:tab w:val="left" w:pos="1080"/>
              </w:tabs>
              <w:jc w:val="center"/>
              <w:rPr>
                <w:rFonts w:ascii="Arial" w:hAnsi="Arial" w:cs="Arial"/>
                <w:sz w:val="17"/>
                <w:szCs w:val="17"/>
              </w:rPr>
            </w:pPr>
          </w:p>
        </w:tc>
        <w:tc>
          <w:tcPr>
            <w:tcW w:w="1368" w:type="dxa"/>
            <w:vMerge/>
          </w:tcPr>
          <w:p w14:paraId="51A79B76" w14:textId="77777777" w:rsidR="007E6721" w:rsidRPr="00722593" w:rsidRDefault="007E6721" w:rsidP="007E6721">
            <w:pPr>
              <w:tabs>
                <w:tab w:val="left" w:pos="1080"/>
              </w:tabs>
              <w:rPr>
                <w:rFonts w:ascii="Arial" w:hAnsi="Arial" w:cs="Arial"/>
                <w:sz w:val="17"/>
                <w:szCs w:val="17"/>
              </w:rPr>
            </w:pPr>
          </w:p>
        </w:tc>
        <w:tc>
          <w:tcPr>
            <w:tcW w:w="5130" w:type="dxa"/>
            <w:vMerge/>
          </w:tcPr>
          <w:p w14:paraId="2603CCFE" w14:textId="77777777" w:rsidR="007E6721" w:rsidRPr="00102C57" w:rsidRDefault="007E6721" w:rsidP="007E6721">
            <w:pPr>
              <w:rPr>
                <w:rFonts w:ascii="Arial" w:hAnsi="Arial" w:cs="Arial"/>
                <w:color w:val="000000"/>
                <w:sz w:val="17"/>
                <w:szCs w:val="17"/>
              </w:rPr>
            </w:pPr>
          </w:p>
        </w:tc>
        <w:tc>
          <w:tcPr>
            <w:tcW w:w="1260" w:type="dxa"/>
            <w:vMerge/>
          </w:tcPr>
          <w:p w14:paraId="7ADBFEEB" w14:textId="77777777" w:rsidR="007E6721" w:rsidRDefault="007E6721" w:rsidP="007E6721">
            <w:pPr>
              <w:tabs>
                <w:tab w:val="left" w:pos="1080"/>
              </w:tabs>
              <w:jc w:val="center"/>
              <w:rPr>
                <w:rFonts w:ascii="Arial" w:hAnsi="Arial" w:cs="Arial"/>
                <w:sz w:val="17"/>
                <w:szCs w:val="17"/>
              </w:rPr>
            </w:pPr>
          </w:p>
        </w:tc>
        <w:tc>
          <w:tcPr>
            <w:tcW w:w="4410" w:type="dxa"/>
          </w:tcPr>
          <w:p w14:paraId="64CF649F" w14:textId="77777777" w:rsidR="007E6721" w:rsidRDefault="007E6721" w:rsidP="007E672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3540D4B" w14:textId="77777777" w:rsidR="007E6721" w:rsidRPr="001A6150" w:rsidRDefault="007E6721" w:rsidP="007E6721">
            <w:pPr>
              <w:jc w:val="center"/>
              <w:rPr>
                <w:rFonts w:ascii="Arial" w:hAnsi="Arial" w:cs="Arial"/>
                <w:sz w:val="17"/>
                <w:szCs w:val="17"/>
              </w:rPr>
            </w:pPr>
          </w:p>
        </w:tc>
      </w:tr>
      <w:tr w:rsidR="00912768" w:rsidRPr="00722593" w14:paraId="4701FB04" w14:textId="77777777" w:rsidTr="00D537F5">
        <w:trPr>
          <w:cantSplit/>
          <w:trHeight w:val="155"/>
        </w:trPr>
        <w:tc>
          <w:tcPr>
            <w:tcW w:w="540" w:type="dxa"/>
            <w:vMerge w:val="restart"/>
          </w:tcPr>
          <w:p w14:paraId="5EC707BB" w14:textId="4AAECA3D"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129</w:t>
            </w:r>
            <w:r w:rsidRPr="00D370A3">
              <w:rPr>
                <w:rFonts w:ascii="Arial" w:hAnsi="Arial" w:cs="Arial"/>
                <w:sz w:val="17"/>
                <w:szCs w:val="17"/>
              </w:rPr>
              <w:fldChar w:fldCharType="end"/>
            </w:r>
          </w:p>
        </w:tc>
        <w:tc>
          <w:tcPr>
            <w:tcW w:w="1368" w:type="dxa"/>
            <w:vMerge w:val="restart"/>
          </w:tcPr>
          <w:p w14:paraId="14808A3F"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2444949" w14:textId="77777777" w:rsidR="00912768" w:rsidRPr="008B4A8E" w:rsidRDefault="00912768" w:rsidP="00912768">
            <w:pPr>
              <w:rPr>
                <w:rFonts w:ascii="Arial" w:hAnsi="Arial" w:cs="Arial"/>
                <w:color w:val="000000"/>
                <w:sz w:val="17"/>
                <w:szCs w:val="17"/>
              </w:rPr>
            </w:pPr>
            <w:r w:rsidRPr="00102C57">
              <w:rPr>
                <w:rFonts w:ascii="Arial" w:hAnsi="Arial" w:cs="Arial"/>
                <w:color w:val="000000"/>
                <w:sz w:val="17"/>
                <w:szCs w:val="17"/>
              </w:rPr>
              <w:t xml:space="preserve">Terminal strips </w:t>
            </w:r>
            <w:r>
              <w:rPr>
                <w:rFonts w:ascii="Arial" w:hAnsi="Arial" w:cs="Arial"/>
                <w:color w:val="000000"/>
                <w:sz w:val="17"/>
                <w:szCs w:val="17"/>
              </w:rPr>
              <w:t>ar</w:t>
            </w:r>
            <w:r w:rsidRPr="00102C57">
              <w:rPr>
                <w:rFonts w:ascii="Arial" w:hAnsi="Arial" w:cs="Arial"/>
                <w:color w:val="000000"/>
                <w:sz w:val="17"/>
                <w:szCs w:val="17"/>
              </w:rPr>
              <w:t xml:space="preserve">e Barrier type, .375 Density, 5-40 x 3/16 BH Screw, Open Bottom, Double Row, No. 16 AWG (max), 15A, 250V. </w:t>
            </w:r>
          </w:p>
        </w:tc>
        <w:tc>
          <w:tcPr>
            <w:tcW w:w="1260" w:type="dxa"/>
            <w:vMerge w:val="restart"/>
          </w:tcPr>
          <w:p w14:paraId="30BC4A6A" w14:textId="1A8532CC" w:rsidR="00912768" w:rsidRPr="00722593" w:rsidRDefault="00912768" w:rsidP="00912768">
            <w:pPr>
              <w:tabs>
                <w:tab w:val="left" w:pos="1080"/>
              </w:tabs>
              <w:jc w:val="center"/>
              <w:rPr>
                <w:rFonts w:ascii="Arial" w:hAnsi="Arial" w:cs="Arial"/>
                <w:sz w:val="17"/>
                <w:szCs w:val="17"/>
              </w:rPr>
            </w:pPr>
            <w:r w:rsidRPr="00AC547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C547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C547B">
              <w:rPr>
                <w:rFonts w:ascii="Arial" w:hAnsi="Arial" w:cs="Arial"/>
                <w:sz w:val="17"/>
                <w:szCs w:val="17"/>
              </w:rPr>
              <w:fldChar w:fldCharType="end"/>
            </w:r>
          </w:p>
        </w:tc>
        <w:tc>
          <w:tcPr>
            <w:tcW w:w="4410" w:type="dxa"/>
          </w:tcPr>
          <w:p w14:paraId="427F96A1"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3C27B53"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722593" w14:paraId="6097392A" w14:textId="77777777" w:rsidTr="008F0C54">
        <w:trPr>
          <w:cantSplit/>
          <w:trHeight w:val="288"/>
        </w:trPr>
        <w:tc>
          <w:tcPr>
            <w:tcW w:w="540" w:type="dxa"/>
            <w:vMerge/>
          </w:tcPr>
          <w:p w14:paraId="32079674"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6823BD59" w14:textId="77777777" w:rsidR="00912768" w:rsidRPr="00722593" w:rsidRDefault="00912768" w:rsidP="00912768">
            <w:pPr>
              <w:tabs>
                <w:tab w:val="left" w:pos="1080"/>
              </w:tabs>
              <w:rPr>
                <w:rFonts w:ascii="Arial" w:hAnsi="Arial" w:cs="Arial"/>
                <w:sz w:val="17"/>
                <w:szCs w:val="17"/>
              </w:rPr>
            </w:pPr>
          </w:p>
        </w:tc>
        <w:tc>
          <w:tcPr>
            <w:tcW w:w="5130" w:type="dxa"/>
            <w:vMerge/>
          </w:tcPr>
          <w:p w14:paraId="3E23FE09" w14:textId="77777777" w:rsidR="00912768" w:rsidRPr="00102C57" w:rsidRDefault="00912768" w:rsidP="00912768">
            <w:pPr>
              <w:rPr>
                <w:rFonts w:ascii="Arial" w:hAnsi="Arial" w:cs="Arial"/>
                <w:color w:val="000000"/>
                <w:sz w:val="17"/>
                <w:szCs w:val="17"/>
              </w:rPr>
            </w:pPr>
          </w:p>
        </w:tc>
        <w:tc>
          <w:tcPr>
            <w:tcW w:w="1260" w:type="dxa"/>
            <w:vMerge/>
          </w:tcPr>
          <w:p w14:paraId="05D57F08" w14:textId="77777777" w:rsidR="00912768" w:rsidRDefault="00912768" w:rsidP="00912768">
            <w:pPr>
              <w:tabs>
                <w:tab w:val="left" w:pos="1080"/>
              </w:tabs>
              <w:jc w:val="center"/>
              <w:rPr>
                <w:rFonts w:ascii="Arial" w:hAnsi="Arial" w:cs="Arial"/>
                <w:sz w:val="17"/>
                <w:szCs w:val="17"/>
              </w:rPr>
            </w:pPr>
          </w:p>
        </w:tc>
        <w:tc>
          <w:tcPr>
            <w:tcW w:w="4410" w:type="dxa"/>
            <w:tcBorders>
              <w:bottom w:val="single" w:sz="4" w:space="0" w:color="auto"/>
            </w:tcBorders>
          </w:tcPr>
          <w:p w14:paraId="6A770EA0"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478FD38" w14:textId="77777777" w:rsidR="00912768" w:rsidRPr="001A6150" w:rsidRDefault="00912768" w:rsidP="00912768">
            <w:pPr>
              <w:jc w:val="center"/>
              <w:rPr>
                <w:rFonts w:ascii="Arial" w:hAnsi="Arial" w:cs="Arial"/>
                <w:sz w:val="17"/>
                <w:szCs w:val="17"/>
              </w:rPr>
            </w:pPr>
          </w:p>
        </w:tc>
      </w:tr>
      <w:bookmarkStart w:id="19" w:name="_Hlk137741965"/>
      <w:tr w:rsidR="00912768" w:rsidRPr="001A6150" w14:paraId="67CA4046" w14:textId="77777777" w:rsidTr="00434984">
        <w:trPr>
          <w:cantSplit/>
          <w:trHeight w:val="218"/>
        </w:trPr>
        <w:tc>
          <w:tcPr>
            <w:tcW w:w="540" w:type="dxa"/>
            <w:vMerge w:val="restart"/>
          </w:tcPr>
          <w:p w14:paraId="6F13948A" w14:textId="2E917475"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130</w:t>
            </w:r>
            <w:r w:rsidRPr="00D370A3">
              <w:rPr>
                <w:rFonts w:ascii="Arial" w:hAnsi="Arial" w:cs="Arial"/>
                <w:sz w:val="17"/>
                <w:szCs w:val="17"/>
              </w:rPr>
              <w:fldChar w:fldCharType="end"/>
            </w:r>
          </w:p>
        </w:tc>
        <w:tc>
          <w:tcPr>
            <w:tcW w:w="1368" w:type="dxa"/>
            <w:vMerge w:val="restart"/>
          </w:tcPr>
          <w:p w14:paraId="5D365D94"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09B0E2E4" w14:textId="19617ECF" w:rsidR="00912768" w:rsidRPr="004361A4" w:rsidRDefault="00912768" w:rsidP="00912768">
            <w:pPr>
              <w:rPr>
                <w:rFonts w:ascii="Arial" w:hAnsi="Arial" w:cs="Arial"/>
                <w:sz w:val="17"/>
                <w:szCs w:val="17"/>
              </w:rPr>
            </w:pPr>
            <w:r w:rsidRPr="00FF5657">
              <w:rPr>
                <w:rFonts w:ascii="Arial" w:hAnsi="Arial" w:cs="Arial"/>
                <w:color w:val="000000"/>
                <w:sz w:val="17"/>
                <w:szCs w:val="17"/>
              </w:rPr>
              <w:t xml:space="preserve">Terminals use nickel/cadmium plated brass screws. </w:t>
            </w:r>
          </w:p>
        </w:tc>
        <w:tc>
          <w:tcPr>
            <w:tcW w:w="1260" w:type="dxa"/>
            <w:vMerge w:val="restart"/>
          </w:tcPr>
          <w:p w14:paraId="61FCFC6C" w14:textId="02FA713D" w:rsidR="00912768" w:rsidRPr="00722593" w:rsidRDefault="00912768" w:rsidP="00912768">
            <w:pPr>
              <w:tabs>
                <w:tab w:val="left" w:pos="1080"/>
              </w:tabs>
              <w:jc w:val="center"/>
              <w:rPr>
                <w:rFonts w:ascii="Arial" w:hAnsi="Arial" w:cs="Arial"/>
                <w:sz w:val="17"/>
                <w:szCs w:val="17"/>
              </w:rPr>
            </w:pPr>
            <w:r w:rsidRPr="00AC547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C547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C547B">
              <w:rPr>
                <w:rFonts w:ascii="Arial" w:hAnsi="Arial" w:cs="Arial"/>
                <w:sz w:val="17"/>
                <w:szCs w:val="17"/>
              </w:rPr>
              <w:fldChar w:fldCharType="end"/>
            </w:r>
          </w:p>
        </w:tc>
        <w:tc>
          <w:tcPr>
            <w:tcW w:w="4410" w:type="dxa"/>
          </w:tcPr>
          <w:p w14:paraId="416CB2E5"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0217D81B"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1A6150" w14:paraId="71E47097" w14:textId="77777777" w:rsidTr="00FF5657">
        <w:trPr>
          <w:cantSplit/>
          <w:trHeight w:val="288"/>
        </w:trPr>
        <w:tc>
          <w:tcPr>
            <w:tcW w:w="540" w:type="dxa"/>
            <w:vMerge/>
          </w:tcPr>
          <w:p w14:paraId="3CFF42CC" w14:textId="77777777" w:rsidR="00912768" w:rsidRPr="00D370A3" w:rsidRDefault="00912768" w:rsidP="00912768">
            <w:pPr>
              <w:tabs>
                <w:tab w:val="left" w:pos="1080"/>
              </w:tabs>
              <w:jc w:val="center"/>
              <w:rPr>
                <w:rFonts w:ascii="Arial" w:hAnsi="Arial" w:cs="Arial"/>
                <w:sz w:val="17"/>
                <w:szCs w:val="17"/>
              </w:rPr>
            </w:pPr>
          </w:p>
        </w:tc>
        <w:tc>
          <w:tcPr>
            <w:tcW w:w="1368" w:type="dxa"/>
            <w:vMerge/>
          </w:tcPr>
          <w:p w14:paraId="27B26341" w14:textId="77777777" w:rsidR="00912768" w:rsidRPr="00722593" w:rsidRDefault="00912768" w:rsidP="00912768">
            <w:pPr>
              <w:tabs>
                <w:tab w:val="left" w:pos="1080"/>
              </w:tabs>
              <w:rPr>
                <w:rFonts w:ascii="Arial" w:hAnsi="Arial" w:cs="Arial"/>
                <w:sz w:val="17"/>
                <w:szCs w:val="17"/>
              </w:rPr>
            </w:pPr>
          </w:p>
        </w:tc>
        <w:tc>
          <w:tcPr>
            <w:tcW w:w="5130" w:type="dxa"/>
            <w:vMerge/>
          </w:tcPr>
          <w:p w14:paraId="0196719C" w14:textId="77777777" w:rsidR="00912768" w:rsidRPr="00FF5657" w:rsidRDefault="00912768" w:rsidP="00912768">
            <w:pPr>
              <w:rPr>
                <w:rFonts w:ascii="Arial" w:hAnsi="Arial" w:cs="Arial"/>
                <w:color w:val="000000"/>
                <w:sz w:val="17"/>
                <w:szCs w:val="17"/>
              </w:rPr>
            </w:pPr>
          </w:p>
        </w:tc>
        <w:tc>
          <w:tcPr>
            <w:tcW w:w="1260" w:type="dxa"/>
            <w:vMerge/>
          </w:tcPr>
          <w:p w14:paraId="03911B9B" w14:textId="77777777" w:rsidR="00912768" w:rsidRDefault="00912768" w:rsidP="00912768">
            <w:pPr>
              <w:tabs>
                <w:tab w:val="left" w:pos="1080"/>
              </w:tabs>
              <w:jc w:val="center"/>
              <w:rPr>
                <w:rFonts w:ascii="Arial" w:hAnsi="Arial" w:cs="Arial"/>
                <w:sz w:val="17"/>
                <w:szCs w:val="17"/>
              </w:rPr>
            </w:pPr>
          </w:p>
        </w:tc>
        <w:tc>
          <w:tcPr>
            <w:tcW w:w="4410" w:type="dxa"/>
          </w:tcPr>
          <w:p w14:paraId="70DCCA0C" w14:textId="1D26FDB7"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140114C" w14:textId="77777777" w:rsidR="00912768" w:rsidRDefault="00912768" w:rsidP="00912768">
            <w:pPr>
              <w:jc w:val="center"/>
              <w:rPr>
                <w:rFonts w:ascii="Arial" w:hAnsi="Arial" w:cs="Arial"/>
                <w:sz w:val="17"/>
                <w:szCs w:val="17"/>
              </w:rPr>
            </w:pPr>
          </w:p>
        </w:tc>
      </w:tr>
      <w:tr w:rsidR="00912768" w:rsidRPr="00722593" w14:paraId="63B7A2D4" w14:textId="77777777" w:rsidTr="008F0C54">
        <w:trPr>
          <w:cantSplit/>
          <w:trHeight w:val="476"/>
        </w:trPr>
        <w:tc>
          <w:tcPr>
            <w:tcW w:w="540" w:type="dxa"/>
            <w:vMerge w:val="restart"/>
          </w:tcPr>
          <w:p w14:paraId="2478E8C9" w14:textId="1D2D6E5E"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131</w:t>
            </w:r>
            <w:r w:rsidRPr="00D370A3">
              <w:rPr>
                <w:rFonts w:ascii="Arial" w:hAnsi="Arial" w:cs="Arial"/>
                <w:sz w:val="17"/>
                <w:szCs w:val="17"/>
              </w:rPr>
              <w:fldChar w:fldCharType="end"/>
            </w:r>
          </w:p>
        </w:tc>
        <w:tc>
          <w:tcPr>
            <w:tcW w:w="1368" w:type="dxa"/>
            <w:vMerge w:val="restart"/>
          </w:tcPr>
          <w:p w14:paraId="4D872968"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54C5212" w14:textId="3697CC9B" w:rsidR="00912768" w:rsidRPr="004361A4" w:rsidRDefault="00912768" w:rsidP="00912768">
            <w:pPr>
              <w:rPr>
                <w:rFonts w:ascii="Arial" w:hAnsi="Arial" w:cs="Arial"/>
                <w:sz w:val="17"/>
                <w:szCs w:val="17"/>
              </w:rPr>
            </w:pPr>
            <w:r w:rsidRPr="00FF5657">
              <w:rPr>
                <w:rFonts w:ascii="Arial" w:hAnsi="Arial" w:cs="Arial"/>
                <w:color w:val="000000"/>
                <w:sz w:val="17"/>
                <w:szCs w:val="17"/>
              </w:rPr>
              <w:t>All terminals and facilities on panels are clearly identified using permanent silk-screened.</w:t>
            </w:r>
          </w:p>
        </w:tc>
        <w:tc>
          <w:tcPr>
            <w:tcW w:w="1260" w:type="dxa"/>
            <w:vMerge w:val="restart"/>
          </w:tcPr>
          <w:p w14:paraId="6BF56DD4" w14:textId="5CD6DC51" w:rsidR="00912768" w:rsidRPr="00722593" w:rsidRDefault="00912768" w:rsidP="00912768">
            <w:pPr>
              <w:tabs>
                <w:tab w:val="left" w:pos="1080"/>
              </w:tabs>
              <w:jc w:val="center"/>
              <w:rPr>
                <w:rFonts w:ascii="Arial" w:hAnsi="Arial" w:cs="Arial"/>
                <w:sz w:val="17"/>
                <w:szCs w:val="17"/>
              </w:rPr>
            </w:pPr>
            <w:r w:rsidRPr="00AC547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C547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C547B">
              <w:rPr>
                <w:rFonts w:ascii="Arial" w:hAnsi="Arial" w:cs="Arial"/>
                <w:sz w:val="17"/>
                <w:szCs w:val="17"/>
              </w:rPr>
              <w:fldChar w:fldCharType="end"/>
            </w:r>
          </w:p>
        </w:tc>
        <w:tc>
          <w:tcPr>
            <w:tcW w:w="4410" w:type="dxa"/>
          </w:tcPr>
          <w:p w14:paraId="4183506E" w14:textId="33B6AEBA"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5B173E2"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bookmarkEnd w:id="19"/>
      <w:tr w:rsidR="00912768" w:rsidRPr="00722593" w14:paraId="037F091A" w14:textId="77777777" w:rsidTr="008F0C54">
        <w:trPr>
          <w:cantSplit/>
          <w:trHeight w:val="288"/>
        </w:trPr>
        <w:tc>
          <w:tcPr>
            <w:tcW w:w="540" w:type="dxa"/>
            <w:vMerge/>
          </w:tcPr>
          <w:p w14:paraId="769AED49" w14:textId="77777777" w:rsidR="00912768" w:rsidRPr="00D370A3" w:rsidRDefault="00912768" w:rsidP="00912768">
            <w:pPr>
              <w:tabs>
                <w:tab w:val="left" w:pos="1080"/>
              </w:tabs>
              <w:jc w:val="center"/>
              <w:rPr>
                <w:rFonts w:ascii="Arial" w:hAnsi="Arial" w:cs="Arial"/>
                <w:sz w:val="17"/>
                <w:szCs w:val="17"/>
              </w:rPr>
            </w:pPr>
          </w:p>
        </w:tc>
        <w:tc>
          <w:tcPr>
            <w:tcW w:w="1368" w:type="dxa"/>
            <w:vMerge/>
          </w:tcPr>
          <w:p w14:paraId="308DF93D" w14:textId="77777777" w:rsidR="00912768" w:rsidRPr="00722593" w:rsidRDefault="00912768" w:rsidP="00912768">
            <w:pPr>
              <w:tabs>
                <w:tab w:val="left" w:pos="1080"/>
              </w:tabs>
              <w:rPr>
                <w:rFonts w:ascii="Arial" w:hAnsi="Arial" w:cs="Arial"/>
                <w:sz w:val="17"/>
                <w:szCs w:val="17"/>
              </w:rPr>
            </w:pPr>
          </w:p>
        </w:tc>
        <w:tc>
          <w:tcPr>
            <w:tcW w:w="5130" w:type="dxa"/>
            <w:vMerge/>
          </w:tcPr>
          <w:p w14:paraId="519F6C68" w14:textId="77777777" w:rsidR="00912768" w:rsidRPr="00102C57" w:rsidRDefault="00912768" w:rsidP="00912768">
            <w:pPr>
              <w:rPr>
                <w:rFonts w:ascii="Arial" w:hAnsi="Arial" w:cs="Arial"/>
                <w:color w:val="000000"/>
                <w:sz w:val="17"/>
                <w:szCs w:val="17"/>
              </w:rPr>
            </w:pPr>
          </w:p>
        </w:tc>
        <w:tc>
          <w:tcPr>
            <w:tcW w:w="1260" w:type="dxa"/>
            <w:vMerge/>
          </w:tcPr>
          <w:p w14:paraId="6C0EA40D" w14:textId="77777777" w:rsidR="00912768" w:rsidRPr="00722593" w:rsidRDefault="00912768" w:rsidP="00912768">
            <w:pPr>
              <w:tabs>
                <w:tab w:val="left" w:pos="1080"/>
              </w:tabs>
              <w:jc w:val="center"/>
              <w:rPr>
                <w:rFonts w:ascii="Arial" w:hAnsi="Arial" w:cs="Arial"/>
                <w:sz w:val="17"/>
                <w:szCs w:val="17"/>
              </w:rPr>
            </w:pPr>
          </w:p>
        </w:tc>
        <w:tc>
          <w:tcPr>
            <w:tcW w:w="4410" w:type="dxa"/>
          </w:tcPr>
          <w:p w14:paraId="08B87180" w14:textId="03617C97"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6E6E8D5" w14:textId="77777777" w:rsidR="00912768" w:rsidRDefault="00912768" w:rsidP="00912768">
            <w:pPr>
              <w:jc w:val="center"/>
              <w:rPr>
                <w:rFonts w:ascii="Arial" w:hAnsi="Arial" w:cs="Arial"/>
                <w:sz w:val="17"/>
                <w:szCs w:val="17"/>
              </w:rPr>
            </w:pPr>
          </w:p>
        </w:tc>
      </w:tr>
      <w:bookmarkStart w:id="20" w:name="_Hlk137742060"/>
      <w:tr w:rsidR="00912768" w:rsidRPr="001A6150" w14:paraId="7F126274" w14:textId="77777777" w:rsidTr="008F350B">
        <w:trPr>
          <w:cantSplit/>
          <w:trHeight w:val="442"/>
        </w:trPr>
        <w:tc>
          <w:tcPr>
            <w:tcW w:w="540" w:type="dxa"/>
            <w:vMerge w:val="restart"/>
          </w:tcPr>
          <w:p w14:paraId="64A23777" w14:textId="656F9C2C"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132</w:t>
            </w:r>
            <w:r w:rsidRPr="00D370A3">
              <w:rPr>
                <w:rFonts w:ascii="Arial" w:hAnsi="Arial" w:cs="Arial"/>
                <w:sz w:val="17"/>
                <w:szCs w:val="17"/>
              </w:rPr>
              <w:fldChar w:fldCharType="end"/>
            </w:r>
          </w:p>
        </w:tc>
        <w:tc>
          <w:tcPr>
            <w:tcW w:w="1368" w:type="dxa"/>
            <w:vMerge w:val="restart"/>
          </w:tcPr>
          <w:p w14:paraId="3E36AD71"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52A8A064" w14:textId="7F5A9E76" w:rsidR="00912768" w:rsidRPr="000E21EB" w:rsidRDefault="00912768" w:rsidP="00912768">
            <w:pPr>
              <w:tabs>
                <w:tab w:val="left" w:pos="1080"/>
              </w:tabs>
              <w:rPr>
                <w:rFonts w:ascii="Arial" w:hAnsi="Arial" w:cs="Arial"/>
                <w:sz w:val="17"/>
                <w:szCs w:val="17"/>
              </w:rPr>
            </w:pPr>
            <w:r w:rsidRPr="00FF5657">
              <w:rPr>
                <w:rFonts w:ascii="Arial" w:hAnsi="Arial" w:cs="Arial"/>
                <w:sz w:val="17"/>
                <w:szCs w:val="17"/>
              </w:rPr>
              <w:t xml:space="preserve">K1P and K2F relays are 15A miniature relays with polycarbonate cover, 2 form C (CO) contact arrangement, DC coil input, socket mount, .187 inch quick connect/solder terminals, AgCdO (15A) contacts, and 24VAC coil voltage with matching socket and hold down spring. </w:t>
            </w:r>
          </w:p>
        </w:tc>
        <w:tc>
          <w:tcPr>
            <w:tcW w:w="1260" w:type="dxa"/>
            <w:vMerge w:val="restart"/>
          </w:tcPr>
          <w:p w14:paraId="2A1DFC17" w14:textId="39CF013F" w:rsidR="00912768" w:rsidRPr="00722593" w:rsidRDefault="00912768" w:rsidP="00912768">
            <w:pPr>
              <w:tabs>
                <w:tab w:val="left" w:pos="1080"/>
              </w:tabs>
              <w:jc w:val="center"/>
              <w:rPr>
                <w:rFonts w:ascii="Arial" w:hAnsi="Arial" w:cs="Arial"/>
                <w:sz w:val="17"/>
                <w:szCs w:val="17"/>
              </w:rPr>
            </w:pPr>
            <w:r w:rsidRPr="00AC547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C547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C547B">
              <w:rPr>
                <w:rFonts w:ascii="Arial" w:hAnsi="Arial" w:cs="Arial"/>
                <w:sz w:val="17"/>
                <w:szCs w:val="17"/>
              </w:rPr>
              <w:fldChar w:fldCharType="end"/>
            </w:r>
          </w:p>
        </w:tc>
        <w:tc>
          <w:tcPr>
            <w:tcW w:w="4410" w:type="dxa"/>
          </w:tcPr>
          <w:p w14:paraId="5B5CB713" w14:textId="3AB45910"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EE84100"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912768" w:rsidRPr="001A6150" w14:paraId="66033174" w14:textId="77777777" w:rsidTr="00FF5657">
        <w:trPr>
          <w:cantSplit/>
          <w:trHeight w:val="288"/>
        </w:trPr>
        <w:tc>
          <w:tcPr>
            <w:tcW w:w="540" w:type="dxa"/>
            <w:vMerge/>
          </w:tcPr>
          <w:p w14:paraId="63CCB887" w14:textId="77777777" w:rsidR="00912768" w:rsidRPr="00D370A3" w:rsidRDefault="00912768" w:rsidP="00912768">
            <w:pPr>
              <w:tabs>
                <w:tab w:val="left" w:pos="1080"/>
              </w:tabs>
              <w:jc w:val="center"/>
              <w:rPr>
                <w:rFonts w:ascii="Arial" w:hAnsi="Arial" w:cs="Arial"/>
                <w:sz w:val="17"/>
                <w:szCs w:val="17"/>
              </w:rPr>
            </w:pPr>
          </w:p>
        </w:tc>
        <w:tc>
          <w:tcPr>
            <w:tcW w:w="1368" w:type="dxa"/>
            <w:vMerge/>
          </w:tcPr>
          <w:p w14:paraId="3FCFEE4E" w14:textId="77777777" w:rsidR="00912768" w:rsidRPr="00722593" w:rsidRDefault="00912768" w:rsidP="00912768">
            <w:pPr>
              <w:tabs>
                <w:tab w:val="left" w:pos="1080"/>
              </w:tabs>
              <w:rPr>
                <w:rFonts w:ascii="Arial" w:hAnsi="Arial" w:cs="Arial"/>
                <w:sz w:val="17"/>
                <w:szCs w:val="17"/>
              </w:rPr>
            </w:pPr>
          </w:p>
        </w:tc>
        <w:tc>
          <w:tcPr>
            <w:tcW w:w="5130" w:type="dxa"/>
            <w:vMerge/>
          </w:tcPr>
          <w:p w14:paraId="26F60951" w14:textId="77777777" w:rsidR="00912768" w:rsidRPr="00FF5657" w:rsidRDefault="00912768" w:rsidP="00912768">
            <w:pPr>
              <w:tabs>
                <w:tab w:val="left" w:pos="1080"/>
              </w:tabs>
              <w:rPr>
                <w:rFonts w:ascii="Arial" w:hAnsi="Arial" w:cs="Arial"/>
                <w:sz w:val="17"/>
                <w:szCs w:val="17"/>
              </w:rPr>
            </w:pPr>
          </w:p>
        </w:tc>
        <w:tc>
          <w:tcPr>
            <w:tcW w:w="1260" w:type="dxa"/>
            <w:vMerge/>
          </w:tcPr>
          <w:p w14:paraId="47D0403E" w14:textId="77777777" w:rsidR="00912768" w:rsidRDefault="00912768" w:rsidP="00912768">
            <w:pPr>
              <w:tabs>
                <w:tab w:val="left" w:pos="1080"/>
              </w:tabs>
              <w:jc w:val="center"/>
              <w:rPr>
                <w:rFonts w:ascii="Arial" w:hAnsi="Arial" w:cs="Arial"/>
                <w:sz w:val="17"/>
                <w:szCs w:val="17"/>
              </w:rPr>
            </w:pPr>
          </w:p>
        </w:tc>
        <w:tc>
          <w:tcPr>
            <w:tcW w:w="4410" w:type="dxa"/>
          </w:tcPr>
          <w:p w14:paraId="1B3D5FDF" w14:textId="4871AB89"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C939D38" w14:textId="77777777" w:rsidR="00912768" w:rsidRDefault="00912768" w:rsidP="00912768">
            <w:pPr>
              <w:tabs>
                <w:tab w:val="left" w:pos="1080"/>
              </w:tabs>
              <w:jc w:val="center"/>
              <w:rPr>
                <w:rFonts w:ascii="Arial" w:hAnsi="Arial" w:cs="Arial"/>
                <w:sz w:val="17"/>
                <w:szCs w:val="17"/>
              </w:rPr>
            </w:pPr>
          </w:p>
        </w:tc>
      </w:tr>
      <w:tr w:rsidR="00912768" w:rsidRPr="00722593" w14:paraId="639584E4" w14:textId="77777777" w:rsidTr="00D537F5">
        <w:trPr>
          <w:cantSplit/>
          <w:trHeight w:val="309"/>
        </w:trPr>
        <w:tc>
          <w:tcPr>
            <w:tcW w:w="540" w:type="dxa"/>
            <w:vMerge w:val="restart"/>
          </w:tcPr>
          <w:p w14:paraId="5E27EB26" w14:textId="05C72F83" w:rsidR="00912768" w:rsidRPr="00722593" w:rsidRDefault="00912768" w:rsidP="00912768">
            <w:pPr>
              <w:tabs>
                <w:tab w:val="left" w:pos="1080"/>
              </w:tabs>
              <w:jc w:val="center"/>
              <w:rPr>
                <w:rFonts w:ascii="Arial" w:hAnsi="Arial" w:cs="Arial"/>
                <w:sz w:val="17"/>
                <w:szCs w:val="17"/>
              </w:rPr>
            </w:pPr>
            <w:r w:rsidRPr="00D370A3">
              <w:rPr>
                <w:rFonts w:ascii="Arial" w:hAnsi="Arial" w:cs="Arial"/>
                <w:sz w:val="17"/>
                <w:szCs w:val="17"/>
              </w:rPr>
              <w:fldChar w:fldCharType="begin"/>
            </w:r>
            <w:r w:rsidRPr="00D370A3">
              <w:rPr>
                <w:rFonts w:ascii="Arial" w:hAnsi="Arial" w:cs="Arial"/>
                <w:sz w:val="17"/>
                <w:szCs w:val="17"/>
              </w:rPr>
              <w:instrText xml:space="preserve"> SEQ A602 </w:instrText>
            </w:r>
            <w:r w:rsidRPr="00D370A3">
              <w:rPr>
                <w:rFonts w:ascii="Arial" w:hAnsi="Arial" w:cs="Arial"/>
                <w:sz w:val="17"/>
                <w:szCs w:val="17"/>
              </w:rPr>
              <w:fldChar w:fldCharType="separate"/>
            </w:r>
            <w:r w:rsidR="00902527">
              <w:rPr>
                <w:rFonts w:ascii="Arial" w:hAnsi="Arial" w:cs="Arial"/>
                <w:noProof/>
                <w:sz w:val="17"/>
                <w:szCs w:val="17"/>
              </w:rPr>
              <w:t>133</w:t>
            </w:r>
            <w:r w:rsidRPr="00D370A3">
              <w:rPr>
                <w:rFonts w:ascii="Arial" w:hAnsi="Arial" w:cs="Arial"/>
                <w:sz w:val="17"/>
                <w:szCs w:val="17"/>
              </w:rPr>
              <w:fldChar w:fldCharType="end"/>
            </w:r>
          </w:p>
        </w:tc>
        <w:tc>
          <w:tcPr>
            <w:tcW w:w="1368" w:type="dxa"/>
            <w:vMerge w:val="restart"/>
          </w:tcPr>
          <w:p w14:paraId="3C75001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6F90A8A0" w14:textId="2B559762" w:rsidR="00912768" w:rsidRPr="000E21EB" w:rsidRDefault="00912768" w:rsidP="00912768">
            <w:pPr>
              <w:tabs>
                <w:tab w:val="left" w:pos="1080"/>
              </w:tabs>
              <w:rPr>
                <w:rFonts w:ascii="Arial" w:hAnsi="Arial" w:cs="Arial"/>
                <w:sz w:val="17"/>
                <w:szCs w:val="17"/>
              </w:rPr>
            </w:pPr>
            <w:r w:rsidRPr="00FF5657">
              <w:rPr>
                <w:rFonts w:ascii="Arial" w:hAnsi="Arial" w:cs="Arial"/>
                <w:sz w:val="17"/>
                <w:szCs w:val="17"/>
              </w:rPr>
              <w:t>All screws on the relay socket are brass with nickel/cadmium plating.</w:t>
            </w:r>
          </w:p>
        </w:tc>
        <w:tc>
          <w:tcPr>
            <w:tcW w:w="1260" w:type="dxa"/>
            <w:vMerge w:val="restart"/>
          </w:tcPr>
          <w:p w14:paraId="1BA1E628" w14:textId="556F94FE" w:rsidR="00912768" w:rsidRPr="00722593" w:rsidRDefault="00912768" w:rsidP="00912768">
            <w:pPr>
              <w:tabs>
                <w:tab w:val="left" w:pos="1080"/>
              </w:tabs>
              <w:jc w:val="center"/>
              <w:rPr>
                <w:rFonts w:ascii="Arial" w:hAnsi="Arial" w:cs="Arial"/>
                <w:sz w:val="17"/>
                <w:szCs w:val="17"/>
              </w:rPr>
            </w:pPr>
            <w:r w:rsidRPr="00AC547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C547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AC547B">
              <w:rPr>
                <w:rFonts w:ascii="Arial" w:hAnsi="Arial" w:cs="Arial"/>
                <w:sz w:val="17"/>
                <w:szCs w:val="17"/>
              </w:rPr>
              <w:fldChar w:fldCharType="end"/>
            </w:r>
          </w:p>
        </w:tc>
        <w:tc>
          <w:tcPr>
            <w:tcW w:w="4410" w:type="dxa"/>
          </w:tcPr>
          <w:p w14:paraId="2D0752E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0D03BDD0"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Physical Inspection</w:t>
            </w:r>
          </w:p>
        </w:tc>
      </w:tr>
      <w:bookmarkEnd w:id="20"/>
      <w:tr w:rsidR="00360651" w:rsidRPr="00722593" w14:paraId="7F40C4C4" w14:textId="77777777" w:rsidTr="00FF5657">
        <w:trPr>
          <w:cantSplit/>
          <w:trHeight w:val="288"/>
        </w:trPr>
        <w:tc>
          <w:tcPr>
            <w:tcW w:w="540" w:type="dxa"/>
            <w:vMerge/>
          </w:tcPr>
          <w:p w14:paraId="7A17FEBC" w14:textId="77777777" w:rsidR="00360651" w:rsidRPr="00385CA9" w:rsidRDefault="00360651" w:rsidP="00360651">
            <w:pPr>
              <w:tabs>
                <w:tab w:val="left" w:pos="1080"/>
              </w:tabs>
              <w:jc w:val="center"/>
              <w:rPr>
                <w:rFonts w:ascii="Arial" w:hAnsi="Arial" w:cs="Arial"/>
                <w:sz w:val="17"/>
                <w:szCs w:val="17"/>
              </w:rPr>
            </w:pPr>
          </w:p>
        </w:tc>
        <w:tc>
          <w:tcPr>
            <w:tcW w:w="1368" w:type="dxa"/>
            <w:vMerge/>
          </w:tcPr>
          <w:p w14:paraId="05945F52" w14:textId="77777777" w:rsidR="00360651" w:rsidRPr="00722593" w:rsidRDefault="00360651" w:rsidP="00360651">
            <w:pPr>
              <w:tabs>
                <w:tab w:val="left" w:pos="1080"/>
              </w:tabs>
              <w:rPr>
                <w:rFonts w:ascii="Arial" w:hAnsi="Arial" w:cs="Arial"/>
                <w:sz w:val="17"/>
                <w:szCs w:val="17"/>
              </w:rPr>
            </w:pPr>
          </w:p>
        </w:tc>
        <w:tc>
          <w:tcPr>
            <w:tcW w:w="5130" w:type="dxa"/>
            <w:vMerge/>
          </w:tcPr>
          <w:p w14:paraId="28198B5B" w14:textId="77777777" w:rsidR="00360651" w:rsidRPr="000D46B2" w:rsidRDefault="00360651" w:rsidP="00360651">
            <w:pPr>
              <w:tabs>
                <w:tab w:val="left" w:pos="1080"/>
              </w:tabs>
              <w:rPr>
                <w:rFonts w:ascii="Arial" w:hAnsi="Arial" w:cs="Arial"/>
                <w:sz w:val="17"/>
                <w:szCs w:val="17"/>
              </w:rPr>
            </w:pPr>
          </w:p>
        </w:tc>
        <w:tc>
          <w:tcPr>
            <w:tcW w:w="1260" w:type="dxa"/>
            <w:vMerge/>
          </w:tcPr>
          <w:p w14:paraId="7703EF3B" w14:textId="77777777" w:rsidR="00360651" w:rsidRDefault="00360651" w:rsidP="00360651">
            <w:pPr>
              <w:tabs>
                <w:tab w:val="left" w:pos="1080"/>
              </w:tabs>
              <w:jc w:val="center"/>
              <w:rPr>
                <w:rFonts w:ascii="Arial" w:hAnsi="Arial" w:cs="Arial"/>
                <w:sz w:val="17"/>
                <w:szCs w:val="17"/>
              </w:rPr>
            </w:pPr>
          </w:p>
        </w:tc>
        <w:tc>
          <w:tcPr>
            <w:tcW w:w="4410" w:type="dxa"/>
          </w:tcPr>
          <w:p w14:paraId="6CFDAE15" w14:textId="77777777" w:rsidR="00360651" w:rsidRDefault="00360651" w:rsidP="0036065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B0C3B03" w14:textId="77777777" w:rsidR="00360651" w:rsidRPr="001A6150" w:rsidRDefault="00360651" w:rsidP="00360651">
            <w:pPr>
              <w:tabs>
                <w:tab w:val="left" w:pos="1080"/>
              </w:tabs>
              <w:jc w:val="center"/>
              <w:rPr>
                <w:rFonts w:ascii="Arial" w:hAnsi="Arial" w:cs="Arial"/>
                <w:sz w:val="17"/>
                <w:szCs w:val="17"/>
              </w:rPr>
            </w:pPr>
          </w:p>
        </w:tc>
      </w:tr>
      <w:tr w:rsidR="00360651" w:rsidRPr="00722593" w14:paraId="3B6D9FD7" w14:textId="77777777" w:rsidTr="00172F9F">
        <w:trPr>
          <w:cantSplit/>
        </w:trPr>
        <w:tc>
          <w:tcPr>
            <w:tcW w:w="14688" w:type="dxa"/>
            <w:gridSpan w:val="6"/>
            <w:shd w:val="clear" w:color="auto" w:fill="FFFF99"/>
          </w:tcPr>
          <w:p w14:paraId="72C99BDF" w14:textId="77777777" w:rsidR="00360651" w:rsidRDefault="00360651" w:rsidP="00360651">
            <w:r w:rsidRPr="001C340B">
              <w:rPr>
                <w:rFonts w:ascii="Arial" w:hAnsi="Arial" w:cs="Arial"/>
                <w:sz w:val="17"/>
                <w:szCs w:val="17"/>
              </w:rPr>
              <w:t>The following com</w:t>
            </w:r>
            <w:r>
              <w:rPr>
                <w:rFonts w:ascii="Arial" w:hAnsi="Arial" w:cs="Arial"/>
                <w:sz w:val="17"/>
                <w:szCs w:val="17"/>
              </w:rPr>
              <w:t>pliance matrix criteria are for all cabinets.</w:t>
            </w:r>
          </w:p>
        </w:tc>
      </w:tr>
      <w:tr w:rsidR="00912768" w:rsidRPr="001A6150" w14:paraId="3890EC6F" w14:textId="77777777" w:rsidTr="002F66CB">
        <w:trPr>
          <w:cantSplit/>
        </w:trPr>
        <w:tc>
          <w:tcPr>
            <w:tcW w:w="540" w:type="dxa"/>
          </w:tcPr>
          <w:p w14:paraId="741E1E60" w14:textId="07493345"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134</w:t>
            </w:r>
            <w:r w:rsidRPr="00681675">
              <w:rPr>
                <w:rFonts w:ascii="Arial" w:hAnsi="Arial" w:cs="Arial"/>
                <w:sz w:val="17"/>
                <w:szCs w:val="17"/>
              </w:rPr>
              <w:fldChar w:fldCharType="end"/>
            </w:r>
          </w:p>
        </w:tc>
        <w:tc>
          <w:tcPr>
            <w:tcW w:w="1368" w:type="dxa"/>
          </w:tcPr>
          <w:p w14:paraId="42804B8D"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995-11.3.12</w:t>
            </w:r>
          </w:p>
        </w:tc>
        <w:tc>
          <w:tcPr>
            <w:tcW w:w="5130" w:type="dxa"/>
          </w:tcPr>
          <w:p w14:paraId="4EDF31AB" w14:textId="1ECF4B59" w:rsidR="00912768" w:rsidRPr="00333138" w:rsidRDefault="00912768" w:rsidP="00912768">
            <w:pPr>
              <w:tabs>
                <w:tab w:val="left" w:pos="1080"/>
              </w:tabs>
              <w:rPr>
                <w:rFonts w:ascii="Arial" w:hAnsi="Arial" w:cs="Arial"/>
                <w:sz w:val="17"/>
                <w:szCs w:val="17"/>
              </w:rPr>
            </w:pPr>
            <w:r w:rsidRPr="00FF5657">
              <w:rPr>
                <w:rFonts w:ascii="Arial" w:hAnsi="Arial" w:cs="Arial"/>
                <w:sz w:val="17"/>
                <w:szCs w:val="17"/>
              </w:rPr>
              <w:t xml:space="preserve">Cabinet has an aluminum storage compartment, with telescoping drawer guides for full extension, mounted in the rack assembly. </w:t>
            </w:r>
          </w:p>
        </w:tc>
        <w:tc>
          <w:tcPr>
            <w:tcW w:w="1260" w:type="dxa"/>
          </w:tcPr>
          <w:p w14:paraId="638157F8" w14:textId="51076CAC"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74189FAE"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FB2C733"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53B016E0" w14:textId="77777777" w:rsidTr="00321DD5">
        <w:trPr>
          <w:cantSplit/>
        </w:trPr>
        <w:tc>
          <w:tcPr>
            <w:tcW w:w="540" w:type="dxa"/>
          </w:tcPr>
          <w:p w14:paraId="7799CF3F" w14:textId="1E408675"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135</w:t>
            </w:r>
            <w:r w:rsidRPr="00681675">
              <w:rPr>
                <w:rFonts w:ascii="Arial" w:hAnsi="Arial" w:cs="Arial"/>
                <w:sz w:val="17"/>
                <w:szCs w:val="17"/>
              </w:rPr>
              <w:fldChar w:fldCharType="end"/>
            </w:r>
          </w:p>
        </w:tc>
        <w:tc>
          <w:tcPr>
            <w:tcW w:w="1368" w:type="dxa"/>
          </w:tcPr>
          <w:p w14:paraId="62B0A36A" w14:textId="64106E6A" w:rsidR="00912768" w:rsidRPr="00722593" w:rsidRDefault="00912768" w:rsidP="00912768">
            <w:pPr>
              <w:tabs>
                <w:tab w:val="left" w:pos="1080"/>
              </w:tabs>
              <w:rPr>
                <w:rFonts w:ascii="Arial" w:hAnsi="Arial" w:cs="Arial"/>
                <w:sz w:val="17"/>
                <w:szCs w:val="17"/>
              </w:rPr>
            </w:pPr>
          </w:p>
        </w:tc>
        <w:tc>
          <w:tcPr>
            <w:tcW w:w="5130" w:type="dxa"/>
          </w:tcPr>
          <w:p w14:paraId="2D79F958" w14:textId="7E26FFA3" w:rsidR="00912768" w:rsidRPr="00333138" w:rsidRDefault="00912768" w:rsidP="00912768">
            <w:pPr>
              <w:tabs>
                <w:tab w:val="left" w:pos="1080"/>
              </w:tabs>
              <w:rPr>
                <w:rFonts w:ascii="Arial" w:hAnsi="Arial" w:cs="Arial"/>
                <w:sz w:val="17"/>
                <w:szCs w:val="17"/>
              </w:rPr>
            </w:pPr>
            <w:r w:rsidRPr="00FF5657">
              <w:rPr>
                <w:rFonts w:ascii="Arial" w:hAnsi="Arial" w:cs="Arial"/>
                <w:sz w:val="17"/>
                <w:szCs w:val="17"/>
              </w:rPr>
              <w:t>Compartment has a continuous front lip for opening the compartment and the top of the compartment is non-slip plastic laminate.</w:t>
            </w:r>
          </w:p>
        </w:tc>
        <w:tc>
          <w:tcPr>
            <w:tcW w:w="1260" w:type="dxa"/>
          </w:tcPr>
          <w:p w14:paraId="3B5F64A9" w14:textId="24E0E6F7"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55A56A01"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5E0948F"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Physical Inspection</w:t>
            </w:r>
          </w:p>
        </w:tc>
      </w:tr>
      <w:tr w:rsidR="00912768" w:rsidRPr="00722593" w14:paraId="6D884FE6" w14:textId="77777777" w:rsidTr="00321DD5">
        <w:trPr>
          <w:cantSplit/>
        </w:trPr>
        <w:tc>
          <w:tcPr>
            <w:tcW w:w="540" w:type="dxa"/>
          </w:tcPr>
          <w:p w14:paraId="256A82EB" w14:textId="2C72E64F"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lastRenderedPageBreak/>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136</w:t>
            </w:r>
            <w:r w:rsidRPr="00681675">
              <w:rPr>
                <w:rFonts w:ascii="Arial" w:hAnsi="Arial" w:cs="Arial"/>
                <w:sz w:val="17"/>
                <w:szCs w:val="17"/>
              </w:rPr>
              <w:fldChar w:fldCharType="end"/>
            </w:r>
          </w:p>
        </w:tc>
        <w:tc>
          <w:tcPr>
            <w:tcW w:w="1368" w:type="dxa"/>
          </w:tcPr>
          <w:p w14:paraId="022D284C" w14:textId="77777777" w:rsidR="00912768" w:rsidRPr="00722593" w:rsidRDefault="00912768" w:rsidP="00912768">
            <w:pPr>
              <w:tabs>
                <w:tab w:val="left" w:pos="1080"/>
              </w:tabs>
              <w:rPr>
                <w:rFonts w:ascii="Arial" w:hAnsi="Arial" w:cs="Arial"/>
                <w:sz w:val="17"/>
                <w:szCs w:val="17"/>
              </w:rPr>
            </w:pPr>
          </w:p>
        </w:tc>
        <w:tc>
          <w:tcPr>
            <w:tcW w:w="5130" w:type="dxa"/>
          </w:tcPr>
          <w:p w14:paraId="196FA48F"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 xml:space="preserve">A </w:t>
            </w:r>
            <w:r w:rsidRPr="00D46663">
              <w:rPr>
                <w:rFonts w:ascii="Arial" w:hAnsi="Arial" w:cs="Arial"/>
                <w:sz w:val="17"/>
                <w:szCs w:val="17"/>
              </w:rPr>
              <w:t xml:space="preserve">communication port for connecting to the </w:t>
            </w:r>
            <w:r>
              <w:rPr>
                <w:rFonts w:ascii="Arial" w:hAnsi="Arial" w:cs="Arial"/>
                <w:sz w:val="17"/>
                <w:szCs w:val="17"/>
              </w:rPr>
              <w:t xml:space="preserve">controller’s </w:t>
            </w:r>
            <w:r w:rsidRPr="00D46663">
              <w:rPr>
                <w:rFonts w:ascii="Arial" w:hAnsi="Arial" w:cs="Arial"/>
                <w:sz w:val="17"/>
                <w:szCs w:val="17"/>
              </w:rPr>
              <w:t xml:space="preserve">communications port via the cabinet harness </w:t>
            </w:r>
            <w:r>
              <w:rPr>
                <w:rFonts w:ascii="Arial" w:hAnsi="Arial" w:cs="Arial"/>
                <w:sz w:val="17"/>
                <w:szCs w:val="17"/>
              </w:rPr>
              <w:t xml:space="preserve">is installed </w:t>
            </w:r>
            <w:r w:rsidRPr="00D46663">
              <w:rPr>
                <w:rFonts w:ascii="Arial" w:hAnsi="Arial" w:cs="Arial"/>
                <w:sz w:val="17"/>
                <w:szCs w:val="17"/>
              </w:rPr>
              <w:t>on the right-hand side of the drawer at the front.</w:t>
            </w:r>
          </w:p>
        </w:tc>
        <w:tc>
          <w:tcPr>
            <w:tcW w:w="1260" w:type="dxa"/>
          </w:tcPr>
          <w:p w14:paraId="6B08B739" w14:textId="63095B75"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4869FC2B"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4FBDE35"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Start w:id="21" w:name="_Hlk137742210"/>
      <w:tr w:rsidR="00912768" w:rsidRPr="001A6150" w14:paraId="7069C7AC" w14:textId="77777777" w:rsidTr="00333138">
        <w:trPr>
          <w:cantSplit/>
          <w:trHeight w:val="530"/>
        </w:trPr>
        <w:tc>
          <w:tcPr>
            <w:tcW w:w="540" w:type="dxa"/>
            <w:vMerge w:val="restart"/>
          </w:tcPr>
          <w:p w14:paraId="3E1E5746" w14:textId="4EFA3A31"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137</w:t>
            </w:r>
            <w:r w:rsidRPr="00681675">
              <w:rPr>
                <w:rFonts w:ascii="Arial" w:hAnsi="Arial" w:cs="Arial"/>
                <w:sz w:val="17"/>
                <w:szCs w:val="17"/>
              </w:rPr>
              <w:fldChar w:fldCharType="end"/>
            </w:r>
          </w:p>
        </w:tc>
        <w:tc>
          <w:tcPr>
            <w:tcW w:w="1368" w:type="dxa"/>
            <w:vMerge w:val="restart"/>
          </w:tcPr>
          <w:p w14:paraId="2D06EA41"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995-11.3.13</w:t>
            </w:r>
          </w:p>
        </w:tc>
        <w:tc>
          <w:tcPr>
            <w:tcW w:w="5130" w:type="dxa"/>
            <w:vMerge w:val="restart"/>
          </w:tcPr>
          <w:p w14:paraId="7D558093" w14:textId="52F6E9CB" w:rsidR="00912768" w:rsidRPr="00333138" w:rsidRDefault="00912768" w:rsidP="00912768">
            <w:pPr>
              <w:rPr>
                <w:rFonts w:ascii="Arial" w:hAnsi="Arial" w:cs="Arial"/>
                <w:color w:val="000000"/>
                <w:sz w:val="17"/>
                <w:szCs w:val="17"/>
              </w:rPr>
            </w:pPr>
            <w:r w:rsidRPr="00FF5657">
              <w:rPr>
                <w:rFonts w:ascii="Arial" w:hAnsi="Arial" w:cs="Arial"/>
                <w:color w:val="000000"/>
                <w:sz w:val="17"/>
                <w:szCs w:val="17"/>
              </w:rPr>
              <w:t xml:space="preserve">The cabinet includes four cabinet rails, approximately 1-1/2 inch to 2 inches wide by 1/2 inches deep, for mounting wiring panels and various brackets. </w:t>
            </w:r>
          </w:p>
        </w:tc>
        <w:tc>
          <w:tcPr>
            <w:tcW w:w="1260" w:type="dxa"/>
            <w:vMerge w:val="restart"/>
          </w:tcPr>
          <w:p w14:paraId="543273BF" w14:textId="79068D83"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2E8F5967"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C65974A"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912768" w:rsidRPr="001A6150" w14:paraId="2165A463" w14:textId="77777777" w:rsidTr="00FF5657">
        <w:trPr>
          <w:cantSplit/>
          <w:trHeight w:val="288"/>
        </w:trPr>
        <w:tc>
          <w:tcPr>
            <w:tcW w:w="540" w:type="dxa"/>
            <w:vMerge/>
          </w:tcPr>
          <w:p w14:paraId="44214295" w14:textId="77777777" w:rsidR="00912768" w:rsidRPr="00681675" w:rsidRDefault="00912768" w:rsidP="00912768">
            <w:pPr>
              <w:tabs>
                <w:tab w:val="left" w:pos="1080"/>
              </w:tabs>
              <w:jc w:val="center"/>
              <w:rPr>
                <w:rFonts w:ascii="Arial" w:hAnsi="Arial" w:cs="Arial"/>
                <w:sz w:val="17"/>
                <w:szCs w:val="17"/>
              </w:rPr>
            </w:pPr>
          </w:p>
        </w:tc>
        <w:tc>
          <w:tcPr>
            <w:tcW w:w="1368" w:type="dxa"/>
            <w:vMerge/>
          </w:tcPr>
          <w:p w14:paraId="4B042AAB" w14:textId="77777777" w:rsidR="00912768" w:rsidRDefault="00912768" w:rsidP="00912768">
            <w:pPr>
              <w:tabs>
                <w:tab w:val="left" w:pos="1080"/>
              </w:tabs>
              <w:rPr>
                <w:rFonts w:ascii="Arial" w:hAnsi="Arial" w:cs="Arial"/>
                <w:sz w:val="17"/>
                <w:szCs w:val="17"/>
              </w:rPr>
            </w:pPr>
          </w:p>
        </w:tc>
        <w:tc>
          <w:tcPr>
            <w:tcW w:w="5130" w:type="dxa"/>
            <w:vMerge/>
          </w:tcPr>
          <w:p w14:paraId="79E5B91C" w14:textId="77777777" w:rsidR="00912768" w:rsidRPr="00FF5657" w:rsidRDefault="00912768" w:rsidP="00912768">
            <w:pPr>
              <w:rPr>
                <w:rFonts w:ascii="Arial" w:hAnsi="Arial" w:cs="Arial"/>
                <w:color w:val="000000"/>
                <w:sz w:val="17"/>
                <w:szCs w:val="17"/>
              </w:rPr>
            </w:pPr>
          </w:p>
        </w:tc>
        <w:tc>
          <w:tcPr>
            <w:tcW w:w="1260" w:type="dxa"/>
            <w:vMerge/>
          </w:tcPr>
          <w:p w14:paraId="7CFB62F3" w14:textId="77777777" w:rsidR="00912768" w:rsidRDefault="00912768" w:rsidP="00912768">
            <w:pPr>
              <w:tabs>
                <w:tab w:val="left" w:pos="1080"/>
              </w:tabs>
              <w:jc w:val="center"/>
              <w:rPr>
                <w:rFonts w:ascii="Arial" w:hAnsi="Arial" w:cs="Arial"/>
                <w:sz w:val="17"/>
                <w:szCs w:val="17"/>
              </w:rPr>
            </w:pPr>
          </w:p>
        </w:tc>
        <w:tc>
          <w:tcPr>
            <w:tcW w:w="4410" w:type="dxa"/>
          </w:tcPr>
          <w:p w14:paraId="5310072D" w14:textId="10A98236"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8F02FC7" w14:textId="77777777" w:rsidR="00912768" w:rsidRDefault="00912768" w:rsidP="00912768">
            <w:pPr>
              <w:jc w:val="center"/>
              <w:rPr>
                <w:rFonts w:ascii="Arial" w:hAnsi="Arial" w:cs="Arial"/>
                <w:sz w:val="17"/>
                <w:szCs w:val="17"/>
              </w:rPr>
            </w:pPr>
          </w:p>
        </w:tc>
      </w:tr>
      <w:tr w:rsidR="00912768" w:rsidRPr="00722593" w14:paraId="394DE259" w14:textId="77777777" w:rsidTr="00D537F5">
        <w:trPr>
          <w:cantSplit/>
          <w:trHeight w:val="309"/>
        </w:trPr>
        <w:tc>
          <w:tcPr>
            <w:tcW w:w="540" w:type="dxa"/>
            <w:vMerge w:val="restart"/>
          </w:tcPr>
          <w:p w14:paraId="216E10AF" w14:textId="70974D4E"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138</w:t>
            </w:r>
            <w:r w:rsidRPr="00681675">
              <w:rPr>
                <w:rFonts w:ascii="Arial" w:hAnsi="Arial" w:cs="Arial"/>
                <w:sz w:val="17"/>
                <w:szCs w:val="17"/>
              </w:rPr>
              <w:fldChar w:fldCharType="end"/>
            </w:r>
          </w:p>
        </w:tc>
        <w:tc>
          <w:tcPr>
            <w:tcW w:w="1368" w:type="dxa"/>
            <w:vMerge w:val="restart"/>
          </w:tcPr>
          <w:p w14:paraId="1682D33B" w14:textId="7CC28F08" w:rsidR="00912768" w:rsidRPr="00722593" w:rsidRDefault="00912768" w:rsidP="00912768">
            <w:pPr>
              <w:tabs>
                <w:tab w:val="left" w:pos="1080"/>
              </w:tabs>
              <w:rPr>
                <w:rFonts w:ascii="Arial" w:hAnsi="Arial" w:cs="Arial"/>
                <w:sz w:val="17"/>
                <w:szCs w:val="17"/>
              </w:rPr>
            </w:pPr>
          </w:p>
        </w:tc>
        <w:tc>
          <w:tcPr>
            <w:tcW w:w="5130" w:type="dxa"/>
            <w:vMerge w:val="restart"/>
          </w:tcPr>
          <w:p w14:paraId="33EE471D" w14:textId="392A063A" w:rsidR="00912768" w:rsidRPr="00333138" w:rsidRDefault="00912768" w:rsidP="00912768">
            <w:pPr>
              <w:rPr>
                <w:rFonts w:ascii="Arial" w:hAnsi="Arial" w:cs="Arial"/>
                <w:color w:val="000000"/>
                <w:sz w:val="17"/>
                <w:szCs w:val="17"/>
              </w:rPr>
            </w:pPr>
            <w:r w:rsidRPr="00FF5657">
              <w:rPr>
                <w:rFonts w:ascii="Arial" w:hAnsi="Arial" w:cs="Arial"/>
                <w:color w:val="000000"/>
                <w:sz w:val="17"/>
                <w:szCs w:val="17"/>
              </w:rPr>
              <w:t>Rails are keyhole design with slots 2 inches on center with a top opening diameter of 5/8 inches to allow the insertion of a 5/8 inch by 1 inch carriage bolt. Rails are not unistruts.</w:t>
            </w:r>
          </w:p>
        </w:tc>
        <w:tc>
          <w:tcPr>
            <w:tcW w:w="1260" w:type="dxa"/>
            <w:vMerge w:val="restart"/>
          </w:tcPr>
          <w:p w14:paraId="572B04B7" w14:textId="0B6FDE05"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2860D0E0"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539E689"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bookmarkEnd w:id="21"/>
      <w:tr w:rsidR="00912768" w:rsidRPr="00722593" w14:paraId="01BBBA05" w14:textId="77777777" w:rsidTr="00FF5657">
        <w:trPr>
          <w:cantSplit/>
          <w:trHeight w:val="288"/>
        </w:trPr>
        <w:tc>
          <w:tcPr>
            <w:tcW w:w="540" w:type="dxa"/>
            <w:vMerge/>
          </w:tcPr>
          <w:p w14:paraId="7BF13C3B"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70A0A3B5" w14:textId="77777777" w:rsidR="00912768" w:rsidRDefault="00912768" w:rsidP="00912768">
            <w:pPr>
              <w:tabs>
                <w:tab w:val="left" w:pos="1080"/>
              </w:tabs>
              <w:rPr>
                <w:rFonts w:ascii="Arial" w:hAnsi="Arial" w:cs="Arial"/>
                <w:sz w:val="17"/>
                <w:szCs w:val="17"/>
              </w:rPr>
            </w:pPr>
          </w:p>
        </w:tc>
        <w:tc>
          <w:tcPr>
            <w:tcW w:w="5130" w:type="dxa"/>
            <w:vMerge/>
          </w:tcPr>
          <w:p w14:paraId="5DB555C2" w14:textId="77777777" w:rsidR="00912768" w:rsidRDefault="00912768" w:rsidP="00912768">
            <w:pPr>
              <w:rPr>
                <w:rFonts w:ascii="Arial" w:hAnsi="Arial" w:cs="Arial"/>
                <w:color w:val="000000"/>
                <w:sz w:val="17"/>
                <w:szCs w:val="17"/>
              </w:rPr>
            </w:pPr>
          </w:p>
        </w:tc>
        <w:tc>
          <w:tcPr>
            <w:tcW w:w="1260" w:type="dxa"/>
            <w:vMerge/>
          </w:tcPr>
          <w:p w14:paraId="10A7C8D3" w14:textId="77777777" w:rsidR="00912768" w:rsidRDefault="00912768" w:rsidP="00912768">
            <w:pPr>
              <w:tabs>
                <w:tab w:val="left" w:pos="1080"/>
              </w:tabs>
              <w:jc w:val="center"/>
              <w:rPr>
                <w:rFonts w:ascii="Arial" w:hAnsi="Arial" w:cs="Arial"/>
                <w:sz w:val="17"/>
                <w:szCs w:val="17"/>
              </w:rPr>
            </w:pPr>
          </w:p>
        </w:tc>
        <w:tc>
          <w:tcPr>
            <w:tcW w:w="4410" w:type="dxa"/>
          </w:tcPr>
          <w:p w14:paraId="0FCFF5DC"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817BD08" w14:textId="77777777" w:rsidR="00912768" w:rsidRPr="001A6150" w:rsidRDefault="00912768" w:rsidP="00912768">
            <w:pPr>
              <w:jc w:val="center"/>
              <w:rPr>
                <w:rFonts w:ascii="Arial" w:hAnsi="Arial" w:cs="Arial"/>
                <w:sz w:val="17"/>
                <w:szCs w:val="17"/>
              </w:rPr>
            </w:pPr>
          </w:p>
        </w:tc>
      </w:tr>
      <w:tr w:rsidR="00912768" w:rsidRPr="00722593" w14:paraId="0D050A29" w14:textId="77777777" w:rsidTr="00321DD5">
        <w:trPr>
          <w:cantSplit/>
        </w:trPr>
        <w:tc>
          <w:tcPr>
            <w:tcW w:w="540" w:type="dxa"/>
          </w:tcPr>
          <w:p w14:paraId="19DC0AB1" w14:textId="39A474DC"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139</w:t>
            </w:r>
            <w:r w:rsidRPr="00681675">
              <w:rPr>
                <w:rFonts w:ascii="Arial" w:hAnsi="Arial" w:cs="Arial"/>
                <w:sz w:val="17"/>
                <w:szCs w:val="17"/>
              </w:rPr>
              <w:fldChar w:fldCharType="end"/>
            </w:r>
          </w:p>
        </w:tc>
        <w:tc>
          <w:tcPr>
            <w:tcW w:w="1368" w:type="dxa"/>
          </w:tcPr>
          <w:p w14:paraId="2992D69C" w14:textId="3663F543" w:rsidR="00912768" w:rsidRPr="00722593" w:rsidRDefault="00912768" w:rsidP="00912768">
            <w:pPr>
              <w:tabs>
                <w:tab w:val="left" w:pos="1080"/>
              </w:tabs>
              <w:rPr>
                <w:rFonts w:ascii="Arial" w:hAnsi="Arial" w:cs="Arial"/>
                <w:sz w:val="17"/>
                <w:szCs w:val="17"/>
              </w:rPr>
            </w:pPr>
            <w:r>
              <w:rPr>
                <w:rFonts w:ascii="Arial" w:hAnsi="Arial" w:cs="Arial"/>
                <w:sz w:val="17"/>
                <w:szCs w:val="17"/>
              </w:rPr>
              <w:t>995-11.3.14</w:t>
            </w:r>
          </w:p>
        </w:tc>
        <w:tc>
          <w:tcPr>
            <w:tcW w:w="5130" w:type="dxa"/>
          </w:tcPr>
          <w:p w14:paraId="013FF2E5"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No printed circuit boards, except for the red monitor program board, are used.</w:t>
            </w:r>
          </w:p>
        </w:tc>
        <w:tc>
          <w:tcPr>
            <w:tcW w:w="1260" w:type="dxa"/>
          </w:tcPr>
          <w:p w14:paraId="0D55F4F7" w14:textId="5DA50A01"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35A35CEF"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730FA74"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1A6150" w14:paraId="3B8C7923" w14:textId="77777777" w:rsidTr="002F66CB">
        <w:trPr>
          <w:cantSplit/>
        </w:trPr>
        <w:tc>
          <w:tcPr>
            <w:tcW w:w="540" w:type="dxa"/>
          </w:tcPr>
          <w:p w14:paraId="286404AF" w14:textId="7523DEC1"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140</w:t>
            </w:r>
            <w:r w:rsidRPr="00681675">
              <w:rPr>
                <w:rFonts w:ascii="Arial" w:hAnsi="Arial" w:cs="Arial"/>
                <w:sz w:val="17"/>
                <w:szCs w:val="17"/>
              </w:rPr>
              <w:fldChar w:fldCharType="end"/>
            </w:r>
          </w:p>
        </w:tc>
        <w:tc>
          <w:tcPr>
            <w:tcW w:w="1368" w:type="dxa"/>
          </w:tcPr>
          <w:p w14:paraId="20147A9A"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995-11.3.14.1</w:t>
            </w:r>
          </w:p>
        </w:tc>
        <w:tc>
          <w:tcPr>
            <w:tcW w:w="5130" w:type="dxa"/>
          </w:tcPr>
          <w:p w14:paraId="4CB0354B" w14:textId="527A8E58" w:rsidR="00912768" w:rsidRPr="004C6860" w:rsidRDefault="00912768" w:rsidP="00912768">
            <w:pPr>
              <w:rPr>
                <w:rFonts w:ascii="Arial" w:hAnsi="Arial" w:cs="Arial"/>
                <w:color w:val="000000"/>
                <w:sz w:val="17"/>
                <w:szCs w:val="17"/>
              </w:rPr>
            </w:pPr>
            <w:r w:rsidRPr="00FF5657">
              <w:rPr>
                <w:rFonts w:ascii="Arial" w:hAnsi="Arial" w:cs="Arial"/>
                <w:color w:val="000000"/>
                <w:sz w:val="17"/>
                <w:szCs w:val="17"/>
              </w:rPr>
              <w:t xml:space="preserve">All wires are cut to the proper length and neatly laced into cables with nylon lacing. No wire is doubled back to take up slack. </w:t>
            </w:r>
          </w:p>
        </w:tc>
        <w:tc>
          <w:tcPr>
            <w:tcW w:w="1260" w:type="dxa"/>
          </w:tcPr>
          <w:p w14:paraId="1EF965CD" w14:textId="1F7DBE4D"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60C31DFF"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862A624"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370B5511" w14:textId="77777777" w:rsidTr="00321DD5">
        <w:trPr>
          <w:cantSplit/>
        </w:trPr>
        <w:tc>
          <w:tcPr>
            <w:tcW w:w="540" w:type="dxa"/>
          </w:tcPr>
          <w:p w14:paraId="15638E74" w14:textId="7C259336"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141</w:t>
            </w:r>
            <w:r w:rsidRPr="00681675">
              <w:rPr>
                <w:rFonts w:ascii="Arial" w:hAnsi="Arial" w:cs="Arial"/>
                <w:sz w:val="17"/>
                <w:szCs w:val="17"/>
              </w:rPr>
              <w:fldChar w:fldCharType="end"/>
            </w:r>
          </w:p>
        </w:tc>
        <w:tc>
          <w:tcPr>
            <w:tcW w:w="1368" w:type="dxa"/>
          </w:tcPr>
          <w:p w14:paraId="275CBD87" w14:textId="0100A914" w:rsidR="00912768" w:rsidRPr="00722593" w:rsidRDefault="00912768" w:rsidP="00912768">
            <w:pPr>
              <w:tabs>
                <w:tab w:val="left" w:pos="1080"/>
              </w:tabs>
              <w:rPr>
                <w:rFonts w:ascii="Arial" w:hAnsi="Arial" w:cs="Arial"/>
                <w:sz w:val="17"/>
                <w:szCs w:val="17"/>
              </w:rPr>
            </w:pPr>
          </w:p>
        </w:tc>
        <w:tc>
          <w:tcPr>
            <w:tcW w:w="5130" w:type="dxa"/>
          </w:tcPr>
          <w:p w14:paraId="2BDF9F2A" w14:textId="11630829" w:rsidR="00912768" w:rsidRPr="004C6860" w:rsidRDefault="00912768" w:rsidP="00912768">
            <w:pPr>
              <w:rPr>
                <w:rFonts w:ascii="Arial" w:hAnsi="Arial" w:cs="Arial"/>
                <w:color w:val="000000"/>
                <w:sz w:val="17"/>
                <w:szCs w:val="17"/>
              </w:rPr>
            </w:pPr>
            <w:r w:rsidRPr="00FF5657">
              <w:rPr>
                <w:rFonts w:ascii="Arial" w:hAnsi="Arial" w:cs="Arial"/>
                <w:color w:val="000000"/>
                <w:sz w:val="17"/>
                <w:szCs w:val="17"/>
              </w:rPr>
              <w:t>Cables in the cabinet do not interfere with the routing and connection of field wiring.</w:t>
            </w:r>
          </w:p>
        </w:tc>
        <w:tc>
          <w:tcPr>
            <w:tcW w:w="1260" w:type="dxa"/>
          </w:tcPr>
          <w:p w14:paraId="3CE9CDCC" w14:textId="35FA6611"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7088E625"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EF20DE1"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Start w:id="22" w:name="_Hlk137742327"/>
      <w:tr w:rsidR="00912768" w:rsidRPr="00722593" w14:paraId="52B9F2D2" w14:textId="77777777" w:rsidTr="00FF5657">
        <w:trPr>
          <w:cantSplit/>
        </w:trPr>
        <w:tc>
          <w:tcPr>
            <w:tcW w:w="540" w:type="dxa"/>
          </w:tcPr>
          <w:p w14:paraId="48CB4F55" w14:textId="488D7D9F"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142</w:t>
            </w:r>
            <w:r w:rsidRPr="00681675">
              <w:rPr>
                <w:rFonts w:ascii="Arial" w:hAnsi="Arial" w:cs="Arial"/>
                <w:sz w:val="17"/>
                <w:szCs w:val="17"/>
              </w:rPr>
              <w:fldChar w:fldCharType="end"/>
            </w:r>
          </w:p>
        </w:tc>
        <w:tc>
          <w:tcPr>
            <w:tcW w:w="1368" w:type="dxa"/>
          </w:tcPr>
          <w:p w14:paraId="3AAF47C5" w14:textId="77777777" w:rsidR="00912768" w:rsidRPr="00722593" w:rsidRDefault="00912768" w:rsidP="00912768">
            <w:pPr>
              <w:tabs>
                <w:tab w:val="left" w:pos="1080"/>
              </w:tabs>
              <w:rPr>
                <w:rFonts w:ascii="Arial" w:hAnsi="Arial" w:cs="Arial"/>
                <w:sz w:val="17"/>
                <w:szCs w:val="17"/>
              </w:rPr>
            </w:pPr>
          </w:p>
        </w:tc>
        <w:tc>
          <w:tcPr>
            <w:tcW w:w="5130" w:type="dxa"/>
            <w:shd w:val="clear" w:color="auto" w:fill="auto"/>
          </w:tcPr>
          <w:p w14:paraId="71612CE0" w14:textId="78B5794B" w:rsidR="00912768" w:rsidRPr="004C6860" w:rsidRDefault="00912768" w:rsidP="00912768">
            <w:pPr>
              <w:rPr>
                <w:rFonts w:ascii="Arial" w:hAnsi="Arial" w:cs="Arial"/>
                <w:sz w:val="17"/>
                <w:szCs w:val="17"/>
              </w:rPr>
            </w:pPr>
            <w:r w:rsidRPr="00FF5657">
              <w:rPr>
                <w:rFonts w:ascii="Arial" w:hAnsi="Arial" w:cs="Arial"/>
                <w:sz w:val="17"/>
                <w:szCs w:val="17"/>
              </w:rPr>
              <w:t xml:space="preserve">Cables are secured with nylon cable clamps, unless specified otherwise. </w:t>
            </w:r>
          </w:p>
        </w:tc>
        <w:tc>
          <w:tcPr>
            <w:tcW w:w="1260" w:type="dxa"/>
          </w:tcPr>
          <w:p w14:paraId="38038530" w14:textId="622A68B3" w:rsidR="00912768" w:rsidRPr="00722593" w:rsidRDefault="00912768" w:rsidP="00912768">
            <w:pPr>
              <w:tabs>
                <w:tab w:val="left" w:pos="1080"/>
              </w:tabs>
              <w:jc w:val="center"/>
              <w:rPr>
                <w:rFonts w:ascii="Arial" w:hAnsi="Arial" w:cs="Arial"/>
                <w:sz w:val="17"/>
                <w:szCs w:val="17"/>
              </w:rPr>
            </w:pPr>
            <w:r w:rsidRPr="004115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115F7">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4115F7">
              <w:rPr>
                <w:rFonts w:ascii="Arial" w:hAnsi="Arial" w:cs="Arial"/>
                <w:sz w:val="17"/>
                <w:szCs w:val="17"/>
              </w:rPr>
              <w:fldChar w:fldCharType="end"/>
            </w:r>
          </w:p>
        </w:tc>
        <w:tc>
          <w:tcPr>
            <w:tcW w:w="4410" w:type="dxa"/>
          </w:tcPr>
          <w:p w14:paraId="7A1946FE"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6C58632"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bookmarkEnd w:id="22"/>
      <w:tr w:rsidR="00912768" w:rsidRPr="001A6150" w14:paraId="4F875D15" w14:textId="77777777" w:rsidTr="00FF5657">
        <w:trPr>
          <w:cantSplit/>
        </w:trPr>
        <w:tc>
          <w:tcPr>
            <w:tcW w:w="540" w:type="dxa"/>
          </w:tcPr>
          <w:p w14:paraId="7B4A6EE6" w14:textId="53021211"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143</w:t>
            </w:r>
            <w:r w:rsidRPr="00681675">
              <w:rPr>
                <w:rFonts w:ascii="Arial" w:hAnsi="Arial" w:cs="Arial"/>
                <w:sz w:val="17"/>
                <w:szCs w:val="17"/>
              </w:rPr>
              <w:fldChar w:fldCharType="end"/>
            </w:r>
          </w:p>
        </w:tc>
        <w:tc>
          <w:tcPr>
            <w:tcW w:w="1368" w:type="dxa"/>
          </w:tcPr>
          <w:p w14:paraId="718D6AFB" w14:textId="77777777" w:rsidR="00912768" w:rsidRPr="00722593" w:rsidRDefault="00912768" w:rsidP="00912768">
            <w:pPr>
              <w:tabs>
                <w:tab w:val="left" w:pos="1080"/>
              </w:tabs>
              <w:rPr>
                <w:rFonts w:ascii="Arial" w:hAnsi="Arial" w:cs="Arial"/>
                <w:sz w:val="17"/>
                <w:szCs w:val="17"/>
              </w:rPr>
            </w:pPr>
          </w:p>
        </w:tc>
        <w:tc>
          <w:tcPr>
            <w:tcW w:w="5130" w:type="dxa"/>
            <w:shd w:val="clear" w:color="auto" w:fill="auto"/>
          </w:tcPr>
          <w:p w14:paraId="594E2215" w14:textId="3E0D04BF" w:rsidR="00912768" w:rsidRPr="004C6860" w:rsidRDefault="00912768" w:rsidP="00912768">
            <w:pPr>
              <w:rPr>
                <w:rFonts w:ascii="Arial" w:hAnsi="Arial" w:cs="Arial"/>
                <w:sz w:val="17"/>
                <w:szCs w:val="17"/>
              </w:rPr>
            </w:pPr>
            <w:r w:rsidRPr="00FF5657">
              <w:rPr>
                <w:rFonts w:ascii="Arial" w:hAnsi="Arial" w:cs="Arial"/>
                <w:sz w:val="17"/>
                <w:szCs w:val="17"/>
              </w:rPr>
              <w:t>The position of cables between the components is such that when the door is closed, it does not press against the cables or force the cables against the various components inside the controller cabinet.</w:t>
            </w:r>
          </w:p>
        </w:tc>
        <w:tc>
          <w:tcPr>
            <w:tcW w:w="1260" w:type="dxa"/>
          </w:tcPr>
          <w:p w14:paraId="257E660F" w14:textId="6352A23E" w:rsidR="00912768" w:rsidRPr="00722593" w:rsidRDefault="00912768" w:rsidP="00912768">
            <w:pPr>
              <w:tabs>
                <w:tab w:val="left" w:pos="1080"/>
              </w:tabs>
              <w:jc w:val="center"/>
              <w:rPr>
                <w:rFonts w:ascii="Arial" w:hAnsi="Arial" w:cs="Arial"/>
                <w:sz w:val="17"/>
                <w:szCs w:val="17"/>
              </w:rPr>
            </w:pPr>
            <w:r w:rsidRPr="00FF09E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F09E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F09EE">
              <w:rPr>
                <w:rFonts w:ascii="Arial" w:hAnsi="Arial" w:cs="Arial"/>
                <w:sz w:val="17"/>
                <w:szCs w:val="17"/>
              </w:rPr>
              <w:fldChar w:fldCharType="end"/>
            </w:r>
          </w:p>
        </w:tc>
        <w:tc>
          <w:tcPr>
            <w:tcW w:w="4410" w:type="dxa"/>
          </w:tcPr>
          <w:p w14:paraId="7D1E0C89"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4D3E1BA" w14:textId="77777777" w:rsidR="00912768" w:rsidRPr="001A6150" w:rsidRDefault="00912768" w:rsidP="00912768">
            <w:pPr>
              <w:jc w:val="center"/>
              <w:rPr>
                <w:rFonts w:ascii="Arial" w:hAnsi="Arial" w:cs="Arial"/>
                <w:sz w:val="17"/>
                <w:szCs w:val="17"/>
              </w:rPr>
            </w:pPr>
            <w:r>
              <w:rPr>
                <w:rFonts w:ascii="Arial" w:hAnsi="Arial" w:cs="Arial"/>
                <w:sz w:val="17"/>
                <w:szCs w:val="17"/>
              </w:rPr>
              <w:t>Physical Inspection</w:t>
            </w:r>
          </w:p>
        </w:tc>
      </w:tr>
      <w:tr w:rsidR="00912768" w:rsidRPr="00722593" w14:paraId="13267838" w14:textId="77777777" w:rsidTr="00D537F5">
        <w:trPr>
          <w:cantSplit/>
          <w:trHeight w:val="155"/>
        </w:trPr>
        <w:tc>
          <w:tcPr>
            <w:tcW w:w="540" w:type="dxa"/>
            <w:vMerge w:val="restart"/>
          </w:tcPr>
          <w:p w14:paraId="42A54725" w14:textId="117BEB99"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144</w:t>
            </w:r>
            <w:r w:rsidRPr="00681675">
              <w:rPr>
                <w:rFonts w:ascii="Arial" w:hAnsi="Arial" w:cs="Arial"/>
                <w:sz w:val="17"/>
                <w:szCs w:val="17"/>
              </w:rPr>
              <w:fldChar w:fldCharType="end"/>
            </w:r>
          </w:p>
        </w:tc>
        <w:tc>
          <w:tcPr>
            <w:tcW w:w="1368" w:type="dxa"/>
            <w:vMerge w:val="restart"/>
          </w:tcPr>
          <w:p w14:paraId="59A71CA6"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7B02EDB5" w14:textId="382CE583" w:rsidR="00912768" w:rsidRPr="00722593" w:rsidRDefault="00912768" w:rsidP="00912768">
            <w:pPr>
              <w:tabs>
                <w:tab w:val="left" w:pos="1080"/>
              </w:tabs>
              <w:rPr>
                <w:rFonts w:ascii="Arial" w:hAnsi="Arial" w:cs="Arial"/>
                <w:sz w:val="17"/>
                <w:szCs w:val="17"/>
              </w:rPr>
            </w:pPr>
            <w:r>
              <w:rPr>
                <w:rFonts w:ascii="Arial" w:hAnsi="Arial" w:cs="Arial"/>
                <w:sz w:val="17"/>
                <w:szCs w:val="17"/>
              </w:rPr>
              <w:t>Ground busbar is fabricated</w:t>
            </w:r>
            <w:r w:rsidRPr="00172F9F">
              <w:rPr>
                <w:rFonts w:ascii="Arial" w:hAnsi="Arial" w:cs="Arial"/>
                <w:sz w:val="17"/>
                <w:szCs w:val="17"/>
              </w:rPr>
              <w:t xml:space="preserve"> of a copper </w:t>
            </w:r>
            <w:r>
              <w:rPr>
                <w:rFonts w:ascii="Arial" w:hAnsi="Arial" w:cs="Arial"/>
                <w:sz w:val="17"/>
                <w:szCs w:val="17"/>
              </w:rPr>
              <w:t xml:space="preserve">or aluminum </w:t>
            </w:r>
            <w:r w:rsidRPr="00172F9F">
              <w:rPr>
                <w:rFonts w:ascii="Arial" w:hAnsi="Arial" w:cs="Arial"/>
                <w:sz w:val="17"/>
                <w:szCs w:val="17"/>
              </w:rPr>
              <w:t xml:space="preserve">alloy material compatible with copper wire </w:t>
            </w:r>
            <w:r>
              <w:rPr>
                <w:rFonts w:ascii="Arial" w:hAnsi="Arial" w:cs="Arial"/>
                <w:sz w:val="17"/>
                <w:szCs w:val="17"/>
              </w:rPr>
              <w:t xml:space="preserve">and has </w:t>
            </w:r>
            <w:r w:rsidRPr="00172F9F">
              <w:rPr>
                <w:rFonts w:ascii="Arial" w:hAnsi="Arial" w:cs="Arial"/>
                <w:sz w:val="17"/>
                <w:szCs w:val="17"/>
              </w:rPr>
              <w:t>at least two positions where a No. 2 AWG stranded copper wire can be attached.</w:t>
            </w:r>
          </w:p>
        </w:tc>
        <w:tc>
          <w:tcPr>
            <w:tcW w:w="1260" w:type="dxa"/>
            <w:vMerge w:val="restart"/>
          </w:tcPr>
          <w:p w14:paraId="3A663E0D" w14:textId="74271F2E" w:rsidR="00912768" w:rsidRPr="00722593" w:rsidRDefault="00912768" w:rsidP="00912768">
            <w:pPr>
              <w:tabs>
                <w:tab w:val="left" w:pos="1080"/>
              </w:tabs>
              <w:jc w:val="center"/>
              <w:rPr>
                <w:rFonts w:ascii="Arial" w:hAnsi="Arial" w:cs="Arial"/>
                <w:sz w:val="17"/>
                <w:szCs w:val="17"/>
              </w:rPr>
            </w:pPr>
            <w:r w:rsidRPr="00FF09E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F09E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F09EE">
              <w:rPr>
                <w:rFonts w:ascii="Arial" w:hAnsi="Arial" w:cs="Arial"/>
                <w:sz w:val="17"/>
                <w:szCs w:val="17"/>
              </w:rPr>
              <w:fldChar w:fldCharType="end"/>
            </w:r>
          </w:p>
        </w:tc>
        <w:tc>
          <w:tcPr>
            <w:tcW w:w="4410" w:type="dxa"/>
          </w:tcPr>
          <w:p w14:paraId="7F6757F4"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3AA626AC" w14:textId="77777777" w:rsidR="00912768" w:rsidRPr="00D537F5" w:rsidRDefault="00912768" w:rsidP="00912768">
            <w:pPr>
              <w:tabs>
                <w:tab w:val="left" w:pos="1080"/>
              </w:tabs>
              <w:jc w:val="center"/>
            </w:pPr>
            <w:r>
              <w:rPr>
                <w:rFonts w:ascii="Arial" w:hAnsi="Arial" w:cs="Arial"/>
                <w:sz w:val="17"/>
                <w:szCs w:val="17"/>
              </w:rPr>
              <w:t>Document Review and Physical Inspection</w:t>
            </w:r>
          </w:p>
        </w:tc>
      </w:tr>
      <w:tr w:rsidR="00912768" w:rsidRPr="00722593" w14:paraId="70B80110" w14:textId="77777777" w:rsidTr="004D3846">
        <w:trPr>
          <w:cantSplit/>
          <w:trHeight w:val="288"/>
        </w:trPr>
        <w:tc>
          <w:tcPr>
            <w:tcW w:w="540" w:type="dxa"/>
            <w:vMerge/>
          </w:tcPr>
          <w:p w14:paraId="45DEA6C1"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09B00C9D" w14:textId="77777777" w:rsidR="00912768" w:rsidRPr="00722593" w:rsidRDefault="00912768" w:rsidP="00912768">
            <w:pPr>
              <w:tabs>
                <w:tab w:val="left" w:pos="1080"/>
              </w:tabs>
              <w:rPr>
                <w:rFonts w:ascii="Arial" w:hAnsi="Arial" w:cs="Arial"/>
                <w:sz w:val="17"/>
                <w:szCs w:val="17"/>
              </w:rPr>
            </w:pPr>
          </w:p>
        </w:tc>
        <w:tc>
          <w:tcPr>
            <w:tcW w:w="5130" w:type="dxa"/>
            <w:vMerge/>
          </w:tcPr>
          <w:p w14:paraId="41E095FD" w14:textId="77777777" w:rsidR="00912768" w:rsidRDefault="00912768" w:rsidP="00912768">
            <w:pPr>
              <w:tabs>
                <w:tab w:val="left" w:pos="1080"/>
              </w:tabs>
              <w:rPr>
                <w:rFonts w:ascii="Arial" w:hAnsi="Arial" w:cs="Arial"/>
                <w:sz w:val="17"/>
                <w:szCs w:val="17"/>
              </w:rPr>
            </w:pPr>
          </w:p>
        </w:tc>
        <w:tc>
          <w:tcPr>
            <w:tcW w:w="1260" w:type="dxa"/>
            <w:vMerge/>
          </w:tcPr>
          <w:p w14:paraId="5FE6D22A" w14:textId="77777777" w:rsidR="00912768" w:rsidRDefault="00912768" w:rsidP="00912768">
            <w:pPr>
              <w:tabs>
                <w:tab w:val="left" w:pos="1080"/>
              </w:tabs>
              <w:jc w:val="center"/>
              <w:rPr>
                <w:rFonts w:ascii="Arial" w:hAnsi="Arial" w:cs="Arial"/>
                <w:sz w:val="17"/>
                <w:szCs w:val="17"/>
              </w:rPr>
            </w:pPr>
          </w:p>
        </w:tc>
        <w:tc>
          <w:tcPr>
            <w:tcW w:w="4410" w:type="dxa"/>
          </w:tcPr>
          <w:p w14:paraId="35198B7F"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00952BE" w14:textId="77777777" w:rsidR="00912768" w:rsidRPr="001A6150" w:rsidRDefault="00912768" w:rsidP="00912768">
            <w:pPr>
              <w:tabs>
                <w:tab w:val="left" w:pos="1080"/>
              </w:tabs>
              <w:jc w:val="center"/>
              <w:rPr>
                <w:rFonts w:ascii="Arial" w:hAnsi="Arial" w:cs="Arial"/>
                <w:sz w:val="17"/>
                <w:szCs w:val="17"/>
              </w:rPr>
            </w:pPr>
          </w:p>
        </w:tc>
      </w:tr>
      <w:tr w:rsidR="00912768" w:rsidRPr="00722593" w14:paraId="3E2166F8" w14:textId="77777777" w:rsidTr="00321DD5">
        <w:trPr>
          <w:cantSplit/>
        </w:trPr>
        <w:tc>
          <w:tcPr>
            <w:tcW w:w="540" w:type="dxa"/>
          </w:tcPr>
          <w:p w14:paraId="5E0DABEF" w14:textId="5A0A02C1"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145</w:t>
            </w:r>
            <w:r w:rsidRPr="00681675">
              <w:rPr>
                <w:rFonts w:ascii="Arial" w:hAnsi="Arial" w:cs="Arial"/>
                <w:sz w:val="17"/>
                <w:szCs w:val="17"/>
              </w:rPr>
              <w:fldChar w:fldCharType="end"/>
            </w:r>
          </w:p>
        </w:tc>
        <w:tc>
          <w:tcPr>
            <w:tcW w:w="1368" w:type="dxa"/>
          </w:tcPr>
          <w:p w14:paraId="4D89EA08" w14:textId="77777777" w:rsidR="00912768" w:rsidRPr="00722593" w:rsidRDefault="00912768" w:rsidP="00912768">
            <w:pPr>
              <w:tabs>
                <w:tab w:val="left" w:pos="1080"/>
              </w:tabs>
              <w:rPr>
                <w:rFonts w:ascii="Arial" w:hAnsi="Arial" w:cs="Arial"/>
                <w:sz w:val="17"/>
                <w:szCs w:val="17"/>
              </w:rPr>
            </w:pPr>
          </w:p>
        </w:tc>
        <w:tc>
          <w:tcPr>
            <w:tcW w:w="5130" w:type="dxa"/>
          </w:tcPr>
          <w:p w14:paraId="3EE41890" w14:textId="0CD20F37" w:rsidR="00912768" w:rsidRPr="00722593" w:rsidRDefault="00912768" w:rsidP="00912768">
            <w:pPr>
              <w:tabs>
                <w:tab w:val="left" w:pos="1080"/>
              </w:tabs>
              <w:rPr>
                <w:rFonts w:ascii="Arial" w:hAnsi="Arial" w:cs="Arial"/>
                <w:sz w:val="17"/>
                <w:szCs w:val="17"/>
              </w:rPr>
            </w:pPr>
            <w:r>
              <w:rPr>
                <w:rFonts w:ascii="Arial" w:hAnsi="Arial" w:cs="Arial"/>
                <w:sz w:val="17"/>
                <w:szCs w:val="17"/>
              </w:rPr>
              <w:t>A</w:t>
            </w:r>
            <w:r w:rsidRPr="00F3233E">
              <w:rPr>
                <w:rFonts w:ascii="Arial" w:hAnsi="Arial" w:cs="Arial"/>
                <w:sz w:val="17"/>
                <w:szCs w:val="17"/>
              </w:rPr>
              <w:t xml:space="preserve"> 6</w:t>
            </w:r>
            <w:r>
              <w:rPr>
                <w:rFonts w:ascii="Arial" w:hAnsi="Arial" w:cs="Arial"/>
                <w:sz w:val="17"/>
                <w:szCs w:val="17"/>
              </w:rPr>
              <w:t>-</w:t>
            </w:r>
            <w:r w:rsidRPr="00F3233E">
              <w:rPr>
                <w:rFonts w:ascii="Arial" w:hAnsi="Arial" w:cs="Arial"/>
                <w:sz w:val="17"/>
                <w:szCs w:val="17"/>
              </w:rPr>
              <w:t>inch ground busbar</w:t>
            </w:r>
            <w:r>
              <w:rPr>
                <w:rFonts w:ascii="Arial" w:hAnsi="Arial" w:cs="Arial"/>
                <w:sz w:val="17"/>
                <w:szCs w:val="17"/>
              </w:rPr>
              <w:t>,</w:t>
            </w:r>
            <w:r w:rsidRPr="00F3233E">
              <w:rPr>
                <w:rFonts w:ascii="Arial" w:hAnsi="Arial" w:cs="Arial"/>
                <w:sz w:val="17"/>
                <w:szCs w:val="17"/>
              </w:rPr>
              <w:t xml:space="preserve"> with screw terminals on the bottom flange</w:t>
            </w:r>
            <w:r>
              <w:rPr>
                <w:rFonts w:ascii="Arial" w:hAnsi="Arial" w:cs="Arial"/>
                <w:sz w:val="17"/>
                <w:szCs w:val="17"/>
              </w:rPr>
              <w:t>, is mounted</w:t>
            </w:r>
            <w:r w:rsidRPr="00F3233E">
              <w:rPr>
                <w:rFonts w:ascii="Arial" w:hAnsi="Arial" w:cs="Arial"/>
                <w:sz w:val="17"/>
                <w:szCs w:val="17"/>
              </w:rPr>
              <w:t xml:space="preserve"> on each side of the cabinet for connection of AC neutral wires and chassis ground.</w:t>
            </w:r>
          </w:p>
        </w:tc>
        <w:tc>
          <w:tcPr>
            <w:tcW w:w="1260" w:type="dxa"/>
          </w:tcPr>
          <w:p w14:paraId="4F8F161E" w14:textId="1BE40ED1" w:rsidR="00912768" w:rsidRPr="00722593" w:rsidRDefault="00912768" w:rsidP="00912768">
            <w:pPr>
              <w:tabs>
                <w:tab w:val="left" w:pos="1080"/>
              </w:tabs>
              <w:jc w:val="center"/>
              <w:rPr>
                <w:rFonts w:ascii="Arial" w:hAnsi="Arial" w:cs="Arial"/>
                <w:sz w:val="17"/>
                <w:szCs w:val="17"/>
              </w:rPr>
            </w:pPr>
            <w:r w:rsidRPr="00FF09E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F09E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F09EE">
              <w:rPr>
                <w:rFonts w:ascii="Arial" w:hAnsi="Arial" w:cs="Arial"/>
                <w:sz w:val="17"/>
                <w:szCs w:val="17"/>
              </w:rPr>
              <w:fldChar w:fldCharType="end"/>
            </w:r>
          </w:p>
        </w:tc>
        <w:tc>
          <w:tcPr>
            <w:tcW w:w="4410" w:type="dxa"/>
          </w:tcPr>
          <w:p w14:paraId="3F505384"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7A0C7E6" w14:textId="719E7709"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 xml:space="preserve"> Physical Inspection</w:t>
            </w:r>
          </w:p>
        </w:tc>
      </w:tr>
      <w:tr w:rsidR="00912768" w:rsidRPr="00722593" w14:paraId="2618DEB9" w14:textId="77777777" w:rsidTr="00321DD5">
        <w:trPr>
          <w:cantSplit/>
        </w:trPr>
        <w:tc>
          <w:tcPr>
            <w:tcW w:w="540" w:type="dxa"/>
          </w:tcPr>
          <w:p w14:paraId="22781C93" w14:textId="4D188C77"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146</w:t>
            </w:r>
            <w:r w:rsidRPr="00681675">
              <w:rPr>
                <w:rFonts w:ascii="Arial" w:hAnsi="Arial" w:cs="Arial"/>
                <w:sz w:val="17"/>
                <w:szCs w:val="17"/>
              </w:rPr>
              <w:fldChar w:fldCharType="end"/>
            </w:r>
          </w:p>
        </w:tc>
        <w:tc>
          <w:tcPr>
            <w:tcW w:w="1368" w:type="dxa"/>
          </w:tcPr>
          <w:p w14:paraId="74ECFD21" w14:textId="77777777" w:rsidR="00912768" w:rsidRPr="00722593" w:rsidRDefault="00912768" w:rsidP="00912768">
            <w:pPr>
              <w:tabs>
                <w:tab w:val="left" w:pos="1080"/>
              </w:tabs>
              <w:rPr>
                <w:rFonts w:ascii="Arial" w:hAnsi="Arial" w:cs="Arial"/>
                <w:sz w:val="17"/>
                <w:szCs w:val="17"/>
              </w:rPr>
            </w:pPr>
          </w:p>
        </w:tc>
        <w:tc>
          <w:tcPr>
            <w:tcW w:w="5130" w:type="dxa"/>
          </w:tcPr>
          <w:p w14:paraId="42B7D100" w14:textId="77777777" w:rsidR="00912768" w:rsidRPr="00722593" w:rsidRDefault="00912768" w:rsidP="00912768">
            <w:pPr>
              <w:tabs>
                <w:tab w:val="left" w:pos="1080"/>
              </w:tabs>
              <w:rPr>
                <w:rFonts w:ascii="Arial" w:hAnsi="Arial" w:cs="Arial"/>
                <w:sz w:val="17"/>
                <w:szCs w:val="17"/>
              </w:rPr>
            </w:pPr>
            <w:r w:rsidRPr="00B91811">
              <w:rPr>
                <w:rFonts w:ascii="Arial" w:hAnsi="Arial" w:cs="Arial"/>
                <w:sz w:val="17"/>
                <w:szCs w:val="17"/>
              </w:rPr>
              <w:t xml:space="preserve">A flexible ground strap </w:t>
            </w:r>
            <w:r>
              <w:rPr>
                <w:rFonts w:ascii="Arial" w:hAnsi="Arial" w:cs="Arial"/>
                <w:sz w:val="17"/>
                <w:szCs w:val="17"/>
              </w:rPr>
              <w:t xml:space="preserve">is attached </w:t>
            </w:r>
            <w:r w:rsidRPr="00B91811">
              <w:rPr>
                <w:rFonts w:ascii="Arial" w:hAnsi="Arial" w:cs="Arial"/>
                <w:sz w:val="17"/>
                <w:szCs w:val="17"/>
              </w:rPr>
              <w:t>between the left side ground buss bar and the left side bottom rear of the rack assembly.</w:t>
            </w:r>
          </w:p>
        </w:tc>
        <w:tc>
          <w:tcPr>
            <w:tcW w:w="1260" w:type="dxa"/>
          </w:tcPr>
          <w:p w14:paraId="20D9CA23" w14:textId="17191902" w:rsidR="00912768" w:rsidRPr="00722593" w:rsidRDefault="00912768" w:rsidP="00912768">
            <w:pPr>
              <w:tabs>
                <w:tab w:val="left" w:pos="1080"/>
              </w:tabs>
              <w:jc w:val="center"/>
              <w:rPr>
                <w:rFonts w:ascii="Arial" w:hAnsi="Arial" w:cs="Arial"/>
                <w:sz w:val="17"/>
                <w:szCs w:val="17"/>
              </w:rPr>
            </w:pPr>
            <w:r w:rsidRPr="00FF09E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F09E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F09EE">
              <w:rPr>
                <w:rFonts w:ascii="Arial" w:hAnsi="Arial" w:cs="Arial"/>
                <w:sz w:val="17"/>
                <w:szCs w:val="17"/>
              </w:rPr>
              <w:fldChar w:fldCharType="end"/>
            </w:r>
          </w:p>
        </w:tc>
        <w:tc>
          <w:tcPr>
            <w:tcW w:w="4410" w:type="dxa"/>
          </w:tcPr>
          <w:p w14:paraId="5E2C7216"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A2199DF" w14:textId="0BDD62C6" w:rsidR="00912768" w:rsidRPr="001A6150" w:rsidRDefault="00912768" w:rsidP="00912768">
            <w:pPr>
              <w:jc w:val="center"/>
              <w:rPr>
                <w:rFonts w:ascii="Arial" w:hAnsi="Arial" w:cs="Arial"/>
                <w:sz w:val="17"/>
                <w:szCs w:val="17"/>
              </w:rPr>
            </w:pPr>
            <w:r>
              <w:rPr>
                <w:rFonts w:ascii="Arial" w:hAnsi="Arial" w:cs="Arial"/>
                <w:sz w:val="17"/>
                <w:szCs w:val="17"/>
              </w:rPr>
              <w:t xml:space="preserve"> Physical Inspection</w:t>
            </w:r>
          </w:p>
        </w:tc>
      </w:tr>
      <w:bookmarkStart w:id="23" w:name="_Hlk137742365"/>
      <w:tr w:rsidR="00912768" w:rsidRPr="001A6150" w14:paraId="2AB0ED2A" w14:textId="77777777" w:rsidTr="004C6860">
        <w:trPr>
          <w:cantSplit/>
          <w:trHeight w:val="265"/>
        </w:trPr>
        <w:tc>
          <w:tcPr>
            <w:tcW w:w="540" w:type="dxa"/>
            <w:vMerge w:val="restart"/>
          </w:tcPr>
          <w:p w14:paraId="4BBBDD59" w14:textId="41D18FB7"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147</w:t>
            </w:r>
            <w:r w:rsidRPr="00681675">
              <w:rPr>
                <w:rFonts w:ascii="Arial" w:hAnsi="Arial" w:cs="Arial"/>
                <w:sz w:val="17"/>
                <w:szCs w:val="17"/>
              </w:rPr>
              <w:fldChar w:fldCharType="end"/>
            </w:r>
          </w:p>
        </w:tc>
        <w:tc>
          <w:tcPr>
            <w:tcW w:w="1368" w:type="dxa"/>
            <w:vMerge w:val="restart"/>
          </w:tcPr>
          <w:p w14:paraId="01277A73"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62913C75" w14:textId="6D244C30" w:rsidR="00912768" w:rsidRPr="006F4D9F" w:rsidRDefault="00912768" w:rsidP="00912768">
            <w:pPr>
              <w:rPr>
                <w:rFonts w:ascii="Arial" w:hAnsi="Arial" w:cs="Arial"/>
                <w:color w:val="000000"/>
                <w:sz w:val="17"/>
                <w:szCs w:val="17"/>
              </w:rPr>
            </w:pPr>
            <w:r w:rsidRPr="006F4D9F">
              <w:rPr>
                <w:rFonts w:ascii="Arial" w:hAnsi="Arial" w:cs="Arial"/>
                <w:color w:val="000000"/>
                <w:sz w:val="17"/>
                <w:szCs w:val="17"/>
              </w:rPr>
              <w:t xml:space="preserve">Wiring harnesses are covered by a flexible non-metallic conduit. </w:t>
            </w:r>
          </w:p>
        </w:tc>
        <w:tc>
          <w:tcPr>
            <w:tcW w:w="1260" w:type="dxa"/>
            <w:vMerge w:val="restart"/>
          </w:tcPr>
          <w:p w14:paraId="78C9348F" w14:textId="38E1143B" w:rsidR="00912768" w:rsidRPr="00722593" w:rsidRDefault="00912768" w:rsidP="00912768">
            <w:pPr>
              <w:tabs>
                <w:tab w:val="left" w:pos="1080"/>
              </w:tabs>
              <w:jc w:val="center"/>
              <w:rPr>
                <w:rFonts w:ascii="Arial" w:hAnsi="Arial" w:cs="Arial"/>
                <w:sz w:val="17"/>
                <w:szCs w:val="17"/>
              </w:rPr>
            </w:pPr>
            <w:r w:rsidRPr="00FF09E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F09E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F09EE">
              <w:rPr>
                <w:rFonts w:ascii="Arial" w:hAnsi="Arial" w:cs="Arial"/>
                <w:sz w:val="17"/>
                <w:szCs w:val="17"/>
              </w:rPr>
              <w:fldChar w:fldCharType="end"/>
            </w:r>
          </w:p>
        </w:tc>
        <w:tc>
          <w:tcPr>
            <w:tcW w:w="4410" w:type="dxa"/>
          </w:tcPr>
          <w:p w14:paraId="59F2585F"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1350942" w14:textId="7777777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and Physical Inspection </w:t>
            </w:r>
          </w:p>
        </w:tc>
      </w:tr>
      <w:tr w:rsidR="00912768" w:rsidRPr="001A6150" w14:paraId="3847CDA1" w14:textId="77777777" w:rsidTr="00FF5657">
        <w:trPr>
          <w:cantSplit/>
          <w:trHeight w:val="288"/>
        </w:trPr>
        <w:tc>
          <w:tcPr>
            <w:tcW w:w="540" w:type="dxa"/>
            <w:vMerge/>
          </w:tcPr>
          <w:p w14:paraId="39A6CD31" w14:textId="77777777" w:rsidR="00912768" w:rsidRPr="00681675" w:rsidRDefault="00912768" w:rsidP="00912768">
            <w:pPr>
              <w:tabs>
                <w:tab w:val="left" w:pos="1080"/>
              </w:tabs>
              <w:jc w:val="center"/>
              <w:rPr>
                <w:rFonts w:ascii="Arial" w:hAnsi="Arial" w:cs="Arial"/>
                <w:sz w:val="17"/>
                <w:szCs w:val="17"/>
              </w:rPr>
            </w:pPr>
          </w:p>
        </w:tc>
        <w:tc>
          <w:tcPr>
            <w:tcW w:w="1368" w:type="dxa"/>
            <w:vMerge/>
          </w:tcPr>
          <w:p w14:paraId="4F1AA399" w14:textId="77777777" w:rsidR="00912768" w:rsidRPr="00722593" w:rsidRDefault="00912768" w:rsidP="00912768">
            <w:pPr>
              <w:tabs>
                <w:tab w:val="left" w:pos="1080"/>
              </w:tabs>
              <w:rPr>
                <w:rFonts w:ascii="Arial" w:hAnsi="Arial" w:cs="Arial"/>
                <w:sz w:val="17"/>
                <w:szCs w:val="17"/>
              </w:rPr>
            </w:pPr>
          </w:p>
        </w:tc>
        <w:tc>
          <w:tcPr>
            <w:tcW w:w="5130" w:type="dxa"/>
            <w:vMerge/>
          </w:tcPr>
          <w:p w14:paraId="4C02F368" w14:textId="77777777" w:rsidR="00912768" w:rsidRPr="006F4D9F" w:rsidRDefault="00912768" w:rsidP="00912768">
            <w:pPr>
              <w:rPr>
                <w:rFonts w:ascii="Arial" w:hAnsi="Arial" w:cs="Arial"/>
                <w:color w:val="000000"/>
                <w:sz w:val="17"/>
                <w:szCs w:val="17"/>
              </w:rPr>
            </w:pPr>
          </w:p>
        </w:tc>
        <w:tc>
          <w:tcPr>
            <w:tcW w:w="1260" w:type="dxa"/>
            <w:vMerge/>
          </w:tcPr>
          <w:p w14:paraId="2840B9EB" w14:textId="77777777" w:rsidR="00912768" w:rsidRDefault="00912768" w:rsidP="00912768">
            <w:pPr>
              <w:tabs>
                <w:tab w:val="left" w:pos="1080"/>
              </w:tabs>
              <w:jc w:val="center"/>
              <w:rPr>
                <w:rFonts w:ascii="Arial" w:hAnsi="Arial" w:cs="Arial"/>
                <w:sz w:val="17"/>
                <w:szCs w:val="17"/>
              </w:rPr>
            </w:pPr>
          </w:p>
        </w:tc>
        <w:tc>
          <w:tcPr>
            <w:tcW w:w="4410" w:type="dxa"/>
          </w:tcPr>
          <w:p w14:paraId="56293DBE" w14:textId="4118FF24" w:rsidR="00912768" w:rsidRDefault="00912768" w:rsidP="009127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73285E8" w14:textId="77777777" w:rsidR="00912768" w:rsidRDefault="00912768" w:rsidP="00912768">
            <w:pPr>
              <w:jc w:val="center"/>
              <w:rPr>
                <w:rFonts w:ascii="Arial" w:hAnsi="Arial" w:cs="Arial"/>
                <w:sz w:val="17"/>
                <w:szCs w:val="17"/>
              </w:rPr>
            </w:pPr>
          </w:p>
        </w:tc>
      </w:tr>
      <w:tr w:rsidR="00912768" w:rsidRPr="00722593" w14:paraId="0B2F45CC" w14:textId="77777777" w:rsidTr="00D537F5">
        <w:trPr>
          <w:cantSplit/>
          <w:trHeight w:val="155"/>
        </w:trPr>
        <w:tc>
          <w:tcPr>
            <w:tcW w:w="540" w:type="dxa"/>
            <w:vMerge w:val="restart"/>
          </w:tcPr>
          <w:p w14:paraId="23252977" w14:textId="1F833B32"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148</w:t>
            </w:r>
            <w:r w:rsidRPr="00681675">
              <w:rPr>
                <w:rFonts w:ascii="Arial" w:hAnsi="Arial" w:cs="Arial"/>
                <w:sz w:val="17"/>
                <w:szCs w:val="17"/>
              </w:rPr>
              <w:fldChar w:fldCharType="end"/>
            </w:r>
          </w:p>
        </w:tc>
        <w:tc>
          <w:tcPr>
            <w:tcW w:w="1368" w:type="dxa"/>
            <w:vMerge w:val="restart"/>
          </w:tcPr>
          <w:p w14:paraId="63B46DEE"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BEA2A0A" w14:textId="4F38F1C2" w:rsidR="00912768" w:rsidRPr="006F4D9F" w:rsidRDefault="00912768" w:rsidP="00912768">
            <w:pPr>
              <w:rPr>
                <w:rFonts w:ascii="Arial" w:hAnsi="Arial" w:cs="Arial"/>
                <w:color w:val="000000"/>
                <w:sz w:val="17"/>
                <w:szCs w:val="17"/>
              </w:rPr>
            </w:pPr>
            <w:r w:rsidRPr="006F4D9F">
              <w:rPr>
                <w:rFonts w:ascii="Arial" w:hAnsi="Arial" w:cs="Arial"/>
                <w:color w:val="000000"/>
                <w:sz w:val="17"/>
                <w:szCs w:val="17"/>
              </w:rPr>
              <w:t>Panel wire size is a minimum of No. 18 AWG unless otherwise specified.</w:t>
            </w:r>
          </w:p>
        </w:tc>
        <w:tc>
          <w:tcPr>
            <w:tcW w:w="1260" w:type="dxa"/>
            <w:vMerge w:val="restart"/>
          </w:tcPr>
          <w:p w14:paraId="015B8EAA" w14:textId="2DD1DF3F" w:rsidR="00912768" w:rsidRPr="00722593" w:rsidRDefault="00912768" w:rsidP="00912768">
            <w:pPr>
              <w:tabs>
                <w:tab w:val="left" w:pos="1080"/>
              </w:tabs>
              <w:jc w:val="center"/>
              <w:rPr>
                <w:rFonts w:ascii="Arial" w:hAnsi="Arial" w:cs="Arial"/>
                <w:sz w:val="17"/>
                <w:szCs w:val="17"/>
              </w:rPr>
            </w:pPr>
            <w:r w:rsidRPr="00FF09E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F09E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F09EE">
              <w:rPr>
                <w:rFonts w:ascii="Arial" w:hAnsi="Arial" w:cs="Arial"/>
                <w:sz w:val="17"/>
                <w:szCs w:val="17"/>
              </w:rPr>
              <w:fldChar w:fldCharType="end"/>
            </w:r>
          </w:p>
        </w:tc>
        <w:tc>
          <w:tcPr>
            <w:tcW w:w="4410" w:type="dxa"/>
          </w:tcPr>
          <w:p w14:paraId="307CB8BF"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BC83893" w14:textId="04F45287" w:rsidR="00912768" w:rsidRPr="001A6150" w:rsidRDefault="00912768" w:rsidP="00912768">
            <w:pPr>
              <w:jc w:val="center"/>
              <w:rPr>
                <w:rFonts w:ascii="Arial" w:hAnsi="Arial" w:cs="Arial"/>
                <w:sz w:val="17"/>
                <w:szCs w:val="17"/>
              </w:rPr>
            </w:pPr>
            <w:r>
              <w:rPr>
                <w:rFonts w:ascii="Arial" w:hAnsi="Arial" w:cs="Arial"/>
                <w:sz w:val="17"/>
                <w:szCs w:val="17"/>
              </w:rPr>
              <w:t xml:space="preserve">Document Review and Physical Inspection </w:t>
            </w:r>
          </w:p>
        </w:tc>
      </w:tr>
      <w:bookmarkEnd w:id="23"/>
      <w:tr w:rsidR="00912768" w:rsidRPr="00722593" w14:paraId="7EC60643" w14:textId="77777777" w:rsidTr="004D3846">
        <w:trPr>
          <w:cantSplit/>
          <w:trHeight w:val="288"/>
        </w:trPr>
        <w:tc>
          <w:tcPr>
            <w:tcW w:w="540" w:type="dxa"/>
            <w:vMerge/>
          </w:tcPr>
          <w:p w14:paraId="2F954B92"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0D80FD2E" w14:textId="77777777" w:rsidR="00912768" w:rsidRPr="00722593" w:rsidRDefault="00912768" w:rsidP="00912768">
            <w:pPr>
              <w:tabs>
                <w:tab w:val="left" w:pos="1080"/>
              </w:tabs>
              <w:rPr>
                <w:rFonts w:ascii="Arial" w:hAnsi="Arial" w:cs="Arial"/>
                <w:sz w:val="17"/>
                <w:szCs w:val="17"/>
              </w:rPr>
            </w:pPr>
          </w:p>
        </w:tc>
        <w:tc>
          <w:tcPr>
            <w:tcW w:w="5130" w:type="dxa"/>
            <w:vMerge/>
          </w:tcPr>
          <w:p w14:paraId="287D78B9" w14:textId="77777777" w:rsidR="00912768" w:rsidRPr="00B91811" w:rsidRDefault="00912768" w:rsidP="00912768">
            <w:pPr>
              <w:rPr>
                <w:rFonts w:ascii="Arial" w:hAnsi="Arial" w:cs="Arial"/>
                <w:color w:val="000000"/>
                <w:sz w:val="17"/>
                <w:szCs w:val="17"/>
              </w:rPr>
            </w:pPr>
          </w:p>
        </w:tc>
        <w:tc>
          <w:tcPr>
            <w:tcW w:w="1260" w:type="dxa"/>
            <w:vMerge/>
          </w:tcPr>
          <w:p w14:paraId="708D0EB8" w14:textId="77777777" w:rsidR="00912768" w:rsidRDefault="00912768" w:rsidP="00912768">
            <w:pPr>
              <w:tabs>
                <w:tab w:val="left" w:pos="1080"/>
              </w:tabs>
              <w:jc w:val="center"/>
              <w:rPr>
                <w:rFonts w:ascii="Arial" w:hAnsi="Arial" w:cs="Arial"/>
                <w:sz w:val="17"/>
                <w:szCs w:val="17"/>
              </w:rPr>
            </w:pPr>
          </w:p>
        </w:tc>
        <w:tc>
          <w:tcPr>
            <w:tcW w:w="4410" w:type="dxa"/>
          </w:tcPr>
          <w:p w14:paraId="6E7AADEA"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36EDA9F" w14:textId="77777777" w:rsidR="00912768" w:rsidRPr="001A6150" w:rsidRDefault="00912768" w:rsidP="00912768">
            <w:pPr>
              <w:jc w:val="center"/>
              <w:rPr>
                <w:rFonts w:ascii="Arial" w:hAnsi="Arial" w:cs="Arial"/>
                <w:sz w:val="17"/>
                <w:szCs w:val="17"/>
              </w:rPr>
            </w:pPr>
          </w:p>
        </w:tc>
      </w:tr>
      <w:tr w:rsidR="00912768" w:rsidRPr="00722593" w14:paraId="44860450" w14:textId="77777777" w:rsidTr="00D537F5">
        <w:trPr>
          <w:cantSplit/>
          <w:trHeight w:val="155"/>
        </w:trPr>
        <w:tc>
          <w:tcPr>
            <w:tcW w:w="540" w:type="dxa"/>
            <w:vMerge w:val="restart"/>
          </w:tcPr>
          <w:p w14:paraId="0DEB25F7" w14:textId="41A8C694"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149</w:t>
            </w:r>
            <w:r w:rsidRPr="00681675">
              <w:rPr>
                <w:rFonts w:ascii="Arial" w:hAnsi="Arial" w:cs="Arial"/>
                <w:sz w:val="17"/>
                <w:szCs w:val="17"/>
              </w:rPr>
              <w:fldChar w:fldCharType="end"/>
            </w:r>
          </w:p>
        </w:tc>
        <w:tc>
          <w:tcPr>
            <w:tcW w:w="1368" w:type="dxa"/>
            <w:vMerge w:val="restart"/>
          </w:tcPr>
          <w:p w14:paraId="111C1E52" w14:textId="4C6A90BF" w:rsidR="00912768" w:rsidRPr="00722593" w:rsidRDefault="00912768" w:rsidP="00912768">
            <w:pPr>
              <w:tabs>
                <w:tab w:val="left" w:pos="1080"/>
              </w:tabs>
              <w:rPr>
                <w:rFonts w:ascii="Arial" w:hAnsi="Arial" w:cs="Arial"/>
                <w:sz w:val="17"/>
                <w:szCs w:val="17"/>
              </w:rPr>
            </w:pPr>
            <w:r>
              <w:rPr>
                <w:rFonts w:ascii="Arial" w:hAnsi="Arial" w:cs="Arial"/>
                <w:sz w:val="17"/>
                <w:szCs w:val="17"/>
              </w:rPr>
              <w:t>995-11.3.14.2</w:t>
            </w:r>
          </w:p>
        </w:tc>
        <w:tc>
          <w:tcPr>
            <w:tcW w:w="5130" w:type="dxa"/>
            <w:vMerge w:val="restart"/>
          </w:tcPr>
          <w:p w14:paraId="7EC3DBFE" w14:textId="77777777" w:rsidR="00912768" w:rsidRPr="008B4A8E" w:rsidRDefault="00912768" w:rsidP="00912768">
            <w:pPr>
              <w:rPr>
                <w:rFonts w:ascii="Arial" w:hAnsi="Arial" w:cs="Arial"/>
                <w:color w:val="000000"/>
                <w:sz w:val="17"/>
                <w:szCs w:val="17"/>
              </w:rPr>
            </w:pPr>
            <w:r w:rsidRPr="00B91811">
              <w:rPr>
                <w:rFonts w:ascii="Arial" w:hAnsi="Arial" w:cs="Arial"/>
                <w:color w:val="000000"/>
                <w:sz w:val="17"/>
                <w:szCs w:val="17"/>
              </w:rPr>
              <w:t xml:space="preserve">Terminal connections </w:t>
            </w:r>
            <w:r>
              <w:rPr>
                <w:rFonts w:ascii="Arial" w:hAnsi="Arial" w:cs="Arial"/>
                <w:color w:val="000000"/>
                <w:sz w:val="17"/>
                <w:szCs w:val="17"/>
              </w:rPr>
              <w:t>ar</w:t>
            </w:r>
            <w:r w:rsidRPr="00B91811">
              <w:rPr>
                <w:rFonts w:ascii="Arial" w:hAnsi="Arial" w:cs="Arial"/>
                <w:color w:val="000000"/>
                <w:sz w:val="17"/>
                <w:szCs w:val="17"/>
              </w:rPr>
              <w:t xml:space="preserve">e soldered or constructed using a calibrated ratchet type crimping tool. Wiring </w:t>
            </w:r>
            <w:r>
              <w:rPr>
                <w:rFonts w:ascii="Arial" w:hAnsi="Arial" w:cs="Arial"/>
                <w:color w:val="000000"/>
                <w:sz w:val="17"/>
                <w:szCs w:val="17"/>
              </w:rPr>
              <w:t>is</w:t>
            </w:r>
            <w:r w:rsidRPr="00B91811">
              <w:rPr>
                <w:rFonts w:ascii="Arial" w:hAnsi="Arial" w:cs="Arial"/>
                <w:color w:val="000000"/>
                <w:sz w:val="17"/>
                <w:szCs w:val="17"/>
              </w:rPr>
              <w:t xml:space="preserve"> traceable and </w:t>
            </w:r>
            <w:r>
              <w:rPr>
                <w:rFonts w:ascii="Arial" w:hAnsi="Arial" w:cs="Arial"/>
                <w:color w:val="000000"/>
                <w:sz w:val="17"/>
                <w:szCs w:val="17"/>
              </w:rPr>
              <w:t xml:space="preserve">is not </w:t>
            </w:r>
            <w:r w:rsidRPr="00B91811">
              <w:rPr>
                <w:rFonts w:ascii="Arial" w:hAnsi="Arial" w:cs="Arial"/>
                <w:color w:val="000000"/>
                <w:sz w:val="17"/>
                <w:szCs w:val="17"/>
              </w:rPr>
              <w:t>tangle</w:t>
            </w:r>
            <w:r>
              <w:rPr>
                <w:rFonts w:ascii="Arial" w:hAnsi="Arial" w:cs="Arial"/>
                <w:color w:val="000000"/>
                <w:sz w:val="17"/>
                <w:szCs w:val="17"/>
              </w:rPr>
              <w:t>d</w:t>
            </w:r>
            <w:r w:rsidRPr="00B91811">
              <w:rPr>
                <w:rFonts w:ascii="Arial" w:hAnsi="Arial" w:cs="Arial"/>
                <w:color w:val="000000"/>
                <w:sz w:val="17"/>
                <w:szCs w:val="17"/>
              </w:rPr>
              <w:t>.</w:t>
            </w:r>
          </w:p>
        </w:tc>
        <w:tc>
          <w:tcPr>
            <w:tcW w:w="1260" w:type="dxa"/>
            <w:vMerge w:val="restart"/>
          </w:tcPr>
          <w:p w14:paraId="3ADBA5EC" w14:textId="676E361F" w:rsidR="00912768" w:rsidRPr="00722593" w:rsidRDefault="00912768" w:rsidP="00912768">
            <w:pPr>
              <w:tabs>
                <w:tab w:val="left" w:pos="1080"/>
              </w:tabs>
              <w:jc w:val="center"/>
              <w:rPr>
                <w:rFonts w:ascii="Arial" w:hAnsi="Arial" w:cs="Arial"/>
                <w:sz w:val="17"/>
                <w:szCs w:val="17"/>
              </w:rPr>
            </w:pPr>
            <w:r w:rsidRPr="00FF09EE">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F09EE">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F09EE">
              <w:rPr>
                <w:rFonts w:ascii="Arial" w:hAnsi="Arial" w:cs="Arial"/>
                <w:sz w:val="17"/>
                <w:szCs w:val="17"/>
              </w:rPr>
              <w:fldChar w:fldCharType="end"/>
            </w:r>
          </w:p>
        </w:tc>
        <w:tc>
          <w:tcPr>
            <w:tcW w:w="4410" w:type="dxa"/>
          </w:tcPr>
          <w:p w14:paraId="177911F3"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AB24822"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Physical Inspection</w:t>
            </w:r>
          </w:p>
        </w:tc>
      </w:tr>
      <w:tr w:rsidR="00360651" w:rsidRPr="00722593" w14:paraId="2EA9F4B2" w14:textId="77777777" w:rsidTr="004D3846">
        <w:trPr>
          <w:cantSplit/>
          <w:trHeight w:val="288"/>
        </w:trPr>
        <w:tc>
          <w:tcPr>
            <w:tcW w:w="540" w:type="dxa"/>
            <w:vMerge/>
          </w:tcPr>
          <w:p w14:paraId="6460413C" w14:textId="77777777" w:rsidR="00360651" w:rsidRPr="00385CA9" w:rsidRDefault="00360651" w:rsidP="00360651">
            <w:pPr>
              <w:tabs>
                <w:tab w:val="left" w:pos="1080"/>
              </w:tabs>
              <w:jc w:val="center"/>
              <w:rPr>
                <w:rFonts w:ascii="Arial" w:hAnsi="Arial" w:cs="Arial"/>
                <w:sz w:val="17"/>
                <w:szCs w:val="17"/>
              </w:rPr>
            </w:pPr>
          </w:p>
        </w:tc>
        <w:tc>
          <w:tcPr>
            <w:tcW w:w="1368" w:type="dxa"/>
            <w:vMerge/>
          </w:tcPr>
          <w:p w14:paraId="5BB38245" w14:textId="77777777" w:rsidR="00360651" w:rsidRDefault="00360651" w:rsidP="00360651">
            <w:pPr>
              <w:tabs>
                <w:tab w:val="left" w:pos="1080"/>
              </w:tabs>
              <w:rPr>
                <w:rFonts w:ascii="Arial" w:hAnsi="Arial" w:cs="Arial"/>
                <w:sz w:val="17"/>
                <w:szCs w:val="17"/>
              </w:rPr>
            </w:pPr>
          </w:p>
        </w:tc>
        <w:tc>
          <w:tcPr>
            <w:tcW w:w="5130" w:type="dxa"/>
            <w:vMerge/>
          </w:tcPr>
          <w:p w14:paraId="10998B5A" w14:textId="77777777" w:rsidR="00360651" w:rsidRPr="00B91811" w:rsidRDefault="00360651" w:rsidP="00360651">
            <w:pPr>
              <w:rPr>
                <w:rFonts w:ascii="Arial" w:hAnsi="Arial" w:cs="Arial"/>
                <w:color w:val="000000"/>
                <w:sz w:val="17"/>
                <w:szCs w:val="17"/>
              </w:rPr>
            </w:pPr>
          </w:p>
        </w:tc>
        <w:tc>
          <w:tcPr>
            <w:tcW w:w="1260" w:type="dxa"/>
            <w:vMerge/>
          </w:tcPr>
          <w:p w14:paraId="6D83BFF4" w14:textId="77777777" w:rsidR="00360651" w:rsidRDefault="00360651" w:rsidP="00360651">
            <w:pPr>
              <w:tabs>
                <w:tab w:val="left" w:pos="1080"/>
              </w:tabs>
              <w:jc w:val="center"/>
              <w:rPr>
                <w:rFonts w:ascii="Arial" w:hAnsi="Arial" w:cs="Arial"/>
                <w:sz w:val="17"/>
                <w:szCs w:val="17"/>
              </w:rPr>
            </w:pPr>
          </w:p>
        </w:tc>
        <w:tc>
          <w:tcPr>
            <w:tcW w:w="4410" w:type="dxa"/>
          </w:tcPr>
          <w:p w14:paraId="7267DFAF" w14:textId="77777777" w:rsidR="00360651" w:rsidRDefault="00360651" w:rsidP="0036065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5FD3A15" w14:textId="77777777" w:rsidR="00360651" w:rsidRPr="001A6150" w:rsidRDefault="00360651" w:rsidP="00360651">
            <w:pPr>
              <w:jc w:val="center"/>
              <w:rPr>
                <w:rFonts w:ascii="Arial" w:hAnsi="Arial" w:cs="Arial"/>
                <w:sz w:val="17"/>
                <w:szCs w:val="17"/>
              </w:rPr>
            </w:pPr>
          </w:p>
        </w:tc>
      </w:tr>
      <w:tr w:rsidR="00912768" w:rsidRPr="00722593" w14:paraId="05C441C8" w14:textId="77777777" w:rsidTr="00321DD5">
        <w:trPr>
          <w:cantSplit/>
        </w:trPr>
        <w:tc>
          <w:tcPr>
            <w:tcW w:w="540" w:type="dxa"/>
          </w:tcPr>
          <w:p w14:paraId="491D2BED" w14:textId="5704CCEB"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lastRenderedPageBreak/>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150</w:t>
            </w:r>
            <w:r w:rsidRPr="00681675">
              <w:rPr>
                <w:rFonts w:ascii="Arial" w:hAnsi="Arial" w:cs="Arial"/>
                <w:sz w:val="17"/>
                <w:szCs w:val="17"/>
              </w:rPr>
              <w:fldChar w:fldCharType="end"/>
            </w:r>
          </w:p>
        </w:tc>
        <w:tc>
          <w:tcPr>
            <w:tcW w:w="1368" w:type="dxa"/>
          </w:tcPr>
          <w:p w14:paraId="7F2B0613" w14:textId="3CEF498E" w:rsidR="00912768" w:rsidRPr="00722593" w:rsidRDefault="00912768" w:rsidP="00912768">
            <w:pPr>
              <w:tabs>
                <w:tab w:val="left" w:pos="1080"/>
              </w:tabs>
              <w:rPr>
                <w:rFonts w:ascii="Arial" w:hAnsi="Arial" w:cs="Arial"/>
                <w:sz w:val="17"/>
                <w:szCs w:val="17"/>
              </w:rPr>
            </w:pPr>
            <w:r>
              <w:rPr>
                <w:rFonts w:ascii="Arial" w:hAnsi="Arial" w:cs="Arial"/>
                <w:sz w:val="17"/>
                <w:szCs w:val="17"/>
              </w:rPr>
              <w:t>995-11.4</w:t>
            </w:r>
          </w:p>
        </w:tc>
        <w:tc>
          <w:tcPr>
            <w:tcW w:w="5130" w:type="dxa"/>
          </w:tcPr>
          <w:p w14:paraId="30950515" w14:textId="77777777" w:rsidR="00912768" w:rsidRPr="008B4A8E" w:rsidRDefault="00912768" w:rsidP="00912768">
            <w:pPr>
              <w:rPr>
                <w:rFonts w:ascii="Arial" w:hAnsi="Arial" w:cs="Arial"/>
                <w:color w:val="000000"/>
                <w:sz w:val="17"/>
                <w:szCs w:val="17"/>
              </w:rPr>
            </w:pPr>
            <w:r>
              <w:rPr>
                <w:rFonts w:ascii="Arial" w:hAnsi="Arial" w:cs="Arial"/>
                <w:color w:val="000000"/>
                <w:sz w:val="17"/>
                <w:szCs w:val="17"/>
              </w:rPr>
              <w:t>N</w:t>
            </w:r>
            <w:r w:rsidRPr="00522CCF">
              <w:rPr>
                <w:rFonts w:ascii="Arial" w:hAnsi="Arial" w:cs="Arial"/>
                <w:color w:val="000000"/>
                <w:sz w:val="17"/>
                <w:szCs w:val="17"/>
              </w:rPr>
              <w:t>on-emergency flashing operation is performed by the UCF format.</w:t>
            </w:r>
          </w:p>
        </w:tc>
        <w:tc>
          <w:tcPr>
            <w:tcW w:w="1260" w:type="dxa"/>
          </w:tcPr>
          <w:p w14:paraId="5FF0CBF8" w14:textId="28BF37BD" w:rsidR="00912768" w:rsidRPr="00722593" w:rsidRDefault="00912768" w:rsidP="00912768">
            <w:pPr>
              <w:tabs>
                <w:tab w:val="left" w:pos="1080"/>
              </w:tabs>
              <w:jc w:val="center"/>
              <w:rPr>
                <w:rFonts w:ascii="Arial" w:hAnsi="Arial" w:cs="Arial"/>
                <w:sz w:val="17"/>
                <w:szCs w:val="17"/>
              </w:rPr>
            </w:pPr>
            <w:r w:rsidRPr="00FC76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766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C766B">
              <w:rPr>
                <w:rFonts w:ascii="Arial" w:hAnsi="Arial" w:cs="Arial"/>
                <w:sz w:val="17"/>
                <w:szCs w:val="17"/>
              </w:rPr>
              <w:fldChar w:fldCharType="end"/>
            </w:r>
          </w:p>
        </w:tc>
        <w:tc>
          <w:tcPr>
            <w:tcW w:w="4410" w:type="dxa"/>
          </w:tcPr>
          <w:p w14:paraId="33CDE507"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CD801A6" w14:textId="77777777" w:rsidR="00912768" w:rsidRPr="001A6150" w:rsidRDefault="00912768" w:rsidP="00912768">
            <w:pPr>
              <w:jc w:val="center"/>
              <w:rPr>
                <w:rFonts w:ascii="Arial" w:hAnsi="Arial" w:cs="Arial"/>
                <w:sz w:val="17"/>
                <w:szCs w:val="17"/>
              </w:rPr>
            </w:pPr>
            <w:r>
              <w:rPr>
                <w:rFonts w:ascii="Arial" w:hAnsi="Arial" w:cs="Arial"/>
                <w:sz w:val="17"/>
                <w:szCs w:val="17"/>
              </w:rPr>
              <w:t>Functional Inspection</w:t>
            </w:r>
          </w:p>
        </w:tc>
      </w:tr>
      <w:tr w:rsidR="00912768" w:rsidRPr="00722593" w14:paraId="2B81D7B0" w14:textId="77777777" w:rsidTr="00321DD5">
        <w:trPr>
          <w:cantSplit/>
        </w:trPr>
        <w:tc>
          <w:tcPr>
            <w:tcW w:w="540" w:type="dxa"/>
          </w:tcPr>
          <w:p w14:paraId="551C4E87" w14:textId="6E363F91"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151</w:t>
            </w:r>
            <w:r w:rsidRPr="00681675">
              <w:rPr>
                <w:rFonts w:ascii="Arial" w:hAnsi="Arial" w:cs="Arial"/>
                <w:sz w:val="17"/>
                <w:szCs w:val="17"/>
              </w:rPr>
              <w:fldChar w:fldCharType="end"/>
            </w:r>
          </w:p>
        </w:tc>
        <w:tc>
          <w:tcPr>
            <w:tcW w:w="1368" w:type="dxa"/>
          </w:tcPr>
          <w:p w14:paraId="39FD65B6" w14:textId="77777777" w:rsidR="00912768" w:rsidRPr="00722593" w:rsidRDefault="00912768" w:rsidP="00912768">
            <w:pPr>
              <w:tabs>
                <w:tab w:val="left" w:pos="1080"/>
              </w:tabs>
              <w:rPr>
                <w:rFonts w:ascii="Arial" w:hAnsi="Arial" w:cs="Arial"/>
                <w:sz w:val="17"/>
                <w:szCs w:val="17"/>
              </w:rPr>
            </w:pPr>
          </w:p>
        </w:tc>
        <w:tc>
          <w:tcPr>
            <w:tcW w:w="5130" w:type="dxa"/>
          </w:tcPr>
          <w:p w14:paraId="4933DAB2" w14:textId="77777777" w:rsidR="00912768" w:rsidRPr="00722593" w:rsidRDefault="00912768" w:rsidP="00912768">
            <w:pPr>
              <w:rPr>
                <w:rFonts w:ascii="Arial" w:hAnsi="Arial" w:cs="Arial"/>
                <w:sz w:val="17"/>
                <w:szCs w:val="17"/>
              </w:rPr>
            </w:pPr>
            <w:r w:rsidRPr="00522CCF">
              <w:rPr>
                <w:rFonts w:ascii="Arial" w:hAnsi="Arial" w:cs="Arial"/>
                <w:sz w:val="17"/>
                <w:szCs w:val="17"/>
              </w:rPr>
              <w:t>UCF format</w:t>
            </w:r>
            <w:r>
              <w:rPr>
                <w:rFonts w:ascii="Arial" w:hAnsi="Arial" w:cs="Arial"/>
                <w:sz w:val="17"/>
                <w:szCs w:val="17"/>
              </w:rPr>
              <w:t xml:space="preserve"> is initiated by</w:t>
            </w:r>
            <w:r w:rsidRPr="00522CCF">
              <w:rPr>
                <w:rFonts w:ascii="Arial" w:hAnsi="Arial" w:cs="Arial"/>
                <w:sz w:val="17"/>
                <w:szCs w:val="17"/>
              </w:rPr>
              <w:t>:</w:t>
            </w:r>
            <w:r>
              <w:rPr>
                <w:rFonts w:ascii="Arial" w:hAnsi="Arial" w:cs="Arial"/>
                <w:sz w:val="17"/>
                <w:szCs w:val="17"/>
              </w:rPr>
              <w:t xml:space="preserve"> </w:t>
            </w:r>
            <w:r w:rsidRPr="00522CCF">
              <w:rPr>
                <w:rFonts w:ascii="Arial" w:hAnsi="Arial" w:cs="Arial"/>
                <w:sz w:val="17"/>
                <w:szCs w:val="17"/>
              </w:rPr>
              <w:t>a) Flash Switch located on the cabinet service panel</w:t>
            </w:r>
            <w:r>
              <w:rPr>
                <w:rFonts w:ascii="Arial" w:hAnsi="Arial" w:cs="Arial"/>
                <w:sz w:val="17"/>
                <w:szCs w:val="17"/>
              </w:rPr>
              <w:t xml:space="preserve">, </w:t>
            </w:r>
            <w:r w:rsidRPr="00522CCF">
              <w:rPr>
                <w:rFonts w:ascii="Arial" w:hAnsi="Arial" w:cs="Arial"/>
                <w:sz w:val="17"/>
                <w:szCs w:val="17"/>
              </w:rPr>
              <w:t>b) Time Base Coordination Flash</w:t>
            </w:r>
            <w:r>
              <w:rPr>
                <w:rFonts w:ascii="Arial" w:hAnsi="Arial" w:cs="Arial"/>
                <w:sz w:val="17"/>
                <w:szCs w:val="17"/>
              </w:rPr>
              <w:t xml:space="preserve">, and </w:t>
            </w:r>
            <w:r w:rsidRPr="00522CCF">
              <w:rPr>
                <w:rFonts w:ascii="Arial" w:hAnsi="Arial" w:cs="Arial"/>
                <w:sz w:val="17"/>
                <w:szCs w:val="17"/>
              </w:rPr>
              <w:t>c) Time Switch</w:t>
            </w:r>
            <w:r>
              <w:rPr>
                <w:rFonts w:ascii="Arial" w:hAnsi="Arial" w:cs="Arial"/>
                <w:sz w:val="17"/>
                <w:szCs w:val="17"/>
              </w:rPr>
              <w:t>.</w:t>
            </w:r>
          </w:p>
        </w:tc>
        <w:tc>
          <w:tcPr>
            <w:tcW w:w="1260" w:type="dxa"/>
          </w:tcPr>
          <w:p w14:paraId="6559C7DD" w14:textId="4ACA131E" w:rsidR="00912768" w:rsidRPr="00722593" w:rsidRDefault="00912768" w:rsidP="00912768">
            <w:pPr>
              <w:tabs>
                <w:tab w:val="left" w:pos="1080"/>
              </w:tabs>
              <w:jc w:val="center"/>
              <w:rPr>
                <w:rFonts w:ascii="Arial" w:hAnsi="Arial" w:cs="Arial"/>
                <w:sz w:val="17"/>
                <w:szCs w:val="17"/>
              </w:rPr>
            </w:pPr>
            <w:r w:rsidRPr="00FC76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766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C766B">
              <w:rPr>
                <w:rFonts w:ascii="Arial" w:hAnsi="Arial" w:cs="Arial"/>
                <w:sz w:val="17"/>
                <w:szCs w:val="17"/>
              </w:rPr>
              <w:fldChar w:fldCharType="end"/>
            </w:r>
          </w:p>
        </w:tc>
        <w:tc>
          <w:tcPr>
            <w:tcW w:w="4410" w:type="dxa"/>
          </w:tcPr>
          <w:p w14:paraId="40554406"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21F72BF" w14:textId="77777777" w:rsidR="00912768" w:rsidRPr="001A6150" w:rsidRDefault="00912768" w:rsidP="00912768">
            <w:pPr>
              <w:jc w:val="center"/>
              <w:rPr>
                <w:rFonts w:ascii="Arial" w:hAnsi="Arial" w:cs="Arial"/>
                <w:sz w:val="17"/>
                <w:szCs w:val="17"/>
              </w:rPr>
            </w:pPr>
            <w:r>
              <w:rPr>
                <w:rFonts w:ascii="Arial" w:hAnsi="Arial" w:cs="Arial"/>
                <w:sz w:val="17"/>
                <w:szCs w:val="17"/>
              </w:rPr>
              <w:t>Functional Inspection</w:t>
            </w:r>
          </w:p>
        </w:tc>
      </w:tr>
      <w:tr w:rsidR="00912768" w:rsidRPr="00722593" w14:paraId="4048B102" w14:textId="77777777" w:rsidTr="00A9281C">
        <w:trPr>
          <w:cantSplit/>
          <w:trHeight w:val="206"/>
        </w:trPr>
        <w:tc>
          <w:tcPr>
            <w:tcW w:w="540" w:type="dxa"/>
            <w:vMerge w:val="restart"/>
          </w:tcPr>
          <w:p w14:paraId="2F3C4DA9" w14:textId="3231829B"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152</w:t>
            </w:r>
            <w:r w:rsidRPr="00681675">
              <w:rPr>
                <w:rFonts w:ascii="Arial" w:hAnsi="Arial" w:cs="Arial"/>
                <w:sz w:val="17"/>
                <w:szCs w:val="17"/>
              </w:rPr>
              <w:fldChar w:fldCharType="end"/>
            </w:r>
          </w:p>
        </w:tc>
        <w:tc>
          <w:tcPr>
            <w:tcW w:w="1368" w:type="dxa"/>
            <w:vMerge w:val="restart"/>
          </w:tcPr>
          <w:p w14:paraId="377C1440"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E21BC82" w14:textId="7D042F15" w:rsidR="00912768" w:rsidRPr="00722593" w:rsidRDefault="00912768" w:rsidP="00912768">
            <w:pPr>
              <w:tabs>
                <w:tab w:val="left" w:pos="1080"/>
              </w:tabs>
              <w:rPr>
                <w:rFonts w:ascii="Arial" w:hAnsi="Arial" w:cs="Arial"/>
                <w:sz w:val="17"/>
                <w:szCs w:val="17"/>
              </w:rPr>
            </w:pPr>
            <w:r w:rsidRPr="00522CCF">
              <w:rPr>
                <w:rFonts w:ascii="Arial" w:hAnsi="Arial" w:cs="Arial"/>
                <w:sz w:val="17"/>
                <w:szCs w:val="17"/>
              </w:rPr>
              <w:t>When flashing operation is initiated, the controller assembly transfer</w:t>
            </w:r>
            <w:r>
              <w:rPr>
                <w:rFonts w:ascii="Arial" w:hAnsi="Arial" w:cs="Arial"/>
                <w:sz w:val="17"/>
                <w:szCs w:val="17"/>
              </w:rPr>
              <w:t>s</w:t>
            </w:r>
            <w:r w:rsidRPr="00522CCF">
              <w:rPr>
                <w:rFonts w:ascii="Arial" w:hAnsi="Arial" w:cs="Arial"/>
                <w:sz w:val="17"/>
                <w:szCs w:val="17"/>
              </w:rPr>
              <w:t xml:space="preserve"> from normal operation to flashing operation only at the end of the common major street red interval, the common minor street yellow interval, or all</w:t>
            </w:r>
            <w:r>
              <w:rPr>
                <w:rFonts w:ascii="Arial" w:hAnsi="Arial" w:cs="Arial"/>
                <w:sz w:val="17"/>
                <w:szCs w:val="17"/>
              </w:rPr>
              <w:t xml:space="preserve"> </w:t>
            </w:r>
            <w:r w:rsidRPr="00522CCF">
              <w:rPr>
                <w:rFonts w:ascii="Arial" w:hAnsi="Arial" w:cs="Arial"/>
                <w:sz w:val="17"/>
                <w:szCs w:val="17"/>
              </w:rPr>
              <w:t xml:space="preserve">red </w:t>
            </w:r>
            <w:proofErr w:type="gramStart"/>
            <w:r w:rsidRPr="00522CCF">
              <w:rPr>
                <w:rFonts w:ascii="Arial" w:hAnsi="Arial" w:cs="Arial"/>
                <w:sz w:val="17"/>
                <w:szCs w:val="17"/>
              </w:rPr>
              <w:t>interval</w:t>
            </w:r>
            <w:proofErr w:type="gramEnd"/>
            <w:r w:rsidRPr="00522CCF">
              <w:rPr>
                <w:rFonts w:ascii="Arial" w:hAnsi="Arial" w:cs="Arial"/>
                <w:sz w:val="17"/>
                <w:szCs w:val="17"/>
              </w:rPr>
              <w:t>.</w:t>
            </w:r>
          </w:p>
        </w:tc>
        <w:tc>
          <w:tcPr>
            <w:tcW w:w="1260" w:type="dxa"/>
            <w:vMerge w:val="restart"/>
          </w:tcPr>
          <w:p w14:paraId="5F499839" w14:textId="454C4E59" w:rsidR="00912768" w:rsidRPr="00722593" w:rsidRDefault="00912768" w:rsidP="00912768">
            <w:pPr>
              <w:tabs>
                <w:tab w:val="left" w:pos="1080"/>
              </w:tabs>
              <w:jc w:val="center"/>
              <w:rPr>
                <w:rFonts w:ascii="Arial" w:hAnsi="Arial" w:cs="Arial"/>
                <w:sz w:val="17"/>
                <w:szCs w:val="17"/>
              </w:rPr>
            </w:pPr>
            <w:r w:rsidRPr="00FC76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766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C766B">
              <w:rPr>
                <w:rFonts w:ascii="Arial" w:hAnsi="Arial" w:cs="Arial"/>
                <w:sz w:val="17"/>
                <w:szCs w:val="17"/>
              </w:rPr>
              <w:fldChar w:fldCharType="end"/>
            </w:r>
          </w:p>
        </w:tc>
        <w:tc>
          <w:tcPr>
            <w:tcW w:w="4410" w:type="dxa"/>
          </w:tcPr>
          <w:p w14:paraId="2561AA1C"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EC7C120"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912768" w:rsidRPr="00722593" w14:paraId="0D267717" w14:textId="77777777" w:rsidTr="004D3846">
        <w:trPr>
          <w:cantSplit/>
          <w:trHeight w:val="288"/>
        </w:trPr>
        <w:tc>
          <w:tcPr>
            <w:tcW w:w="540" w:type="dxa"/>
            <w:vMerge/>
          </w:tcPr>
          <w:p w14:paraId="3FBB5F09"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1239B6C9" w14:textId="77777777" w:rsidR="00912768" w:rsidRPr="00722593" w:rsidRDefault="00912768" w:rsidP="00912768">
            <w:pPr>
              <w:tabs>
                <w:tab w:val="left" w:pos="1080"/>
              </w:tabs>
              <w:rPr>
                <w:rFonts w:ascii="Arial" w:hAnsi="Arial" w:cs="Arial"/>
                <w:sz w:val="17"/>
                <w:szCs w:val="17"/>
              </w:rPr>
            </w:pPr>
          </w:p>
        </w:tc>
        <w:tc>
          <w:tcPr>
            <w:tcW w:w="5130" w:type="dxa"/>
            <w:vMerge/>
          </w:tcPr>
          <w:p w14:paraId="4B2600AE" w14:textId="77777777" w:rsidR="00912768" w:rsidRPr="00522CCF" w:rsidRDefault="00912768" w:rsidP="00912768">
            <w:pPr>
              <w:tabs>
                <w:tab w:val="left" w:pos="1080"/>
              </w:tabs>
              <w:rPr>
                <w:rFonts w:ascii="Arial" w:hAnsi="Arial" w:cs="Arial"/>
                <w:sz w:val="17"/>
                <w:szCs w:val="17"/>
              </w:rPr>
            </w:pPr>
          </w:p>
        </w:tc>
        <w:tc>
          <w:tcPr>
            <w:tcW w:w="1260" w:type="dxa"/>
            <w:vMerge/>
          </w:tcPr>
          <w:p w14:paraId="0BF4EDE1" w14:textId="77777777" w:rsidR="00912768" w:rsidRDefault="00912768" w:rsidP="00912768">
            <w:pPr>
              <w:tabs>
                <w:tab w:val="left" w:pos="1080"/>
              </w:tabs>
              <w:jc w:val="center"/>
              <w:rPr>
                <w:rFonts w:ascii="Arial" w:hAnsi="Arial" w:cs="Arial"/>
                <w:sz w:val="17"/>
                <w:szCs w:val="17"/>
              </w:rPr>
            </w:pPr>
          </w:p>
        </w:tc>
        <w:tc>
          <w:tcPr>
            <w:tcW w:w="4410" w:type="dxa"/>
          </w:tcPr>
          <w:p w14:paraId="4E567BF9"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6DED1E0" w14:textId="77777777" w:rsidR="00912768" w:rsidRPr="001A6150" w:rsidRDefault="00912768" w:rsidP="00912768">
            <w:pPr>
              <w:tabs>
                <w:tab w:val="left" w:pos="1080"/>
              </w:tabs>
              <w:jc w:val="center"/>
              <w:rPr>
                <w:rFonts w:ascii="Arial" w:hAnsi="Arial" w:cs="Arial"/>
                <w:sz w:val="17"/>
                <w:szCs w:val="17"/>
              </w:rPr>
            </w:pPr>
          </w:p>
        </w:tc>
      </w:tr>
      <w:tr w:rsidR="00912768" w:rsidRPr="00722593" w14:paraId="7B08AF3C" w14:textId="77777777" w:rsidTr="00321DD5">
        <w:trPr>
          <w:cantSplit/>
        </w:trPr>
        <w:tc>
          <w:tcPr>
            <w:tcW w:w="540" w:type="dxa"/>
          </w:tcPr>
          <w:p w14:paraId="17B3525F" w14:textId="306C4190"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153</w:t>
            </w:r>
            <w:r w:rsidRPr="00681675">
              <w:rPr>
                <w:rFonts w:ascii="Arial" w:hAnsi="Arial" w:cs="Arial"/>
                <w:sz w:val="17"/>
                <w:szCs w:val="17"/>
              </w:rPr>
              <w:fldChar w:fldCharType="end"/>
            </w:r>
          </w:p>
        </w:tc>
        <w:tc>
          <w:tcPr>
            <w:tcW w:w="1368" w:type="dxa"/>
          </w:tcPr>
          <w:p w14:paraId="556BD602" w14:textId="77777777" w:rsidR="00912768" w:rsidRPr="00722593" w:rsidRDefault="00912768" w:rsidP="00912768">
            <w:pPr>
              <w:tabs>
                <w:tab w:val="left" w:pos="1080"/>
              </w:tabs>
              <w:rPr>
                <w:rFonts w:ascii="Arial" w:hAnsi="Arial" w:cs="Arial"/>
                <w:sz w:val="17"/>
                <w:szCs w:val="17"/>
              </w:rPr>
            </w:pPr>
          </w:p>
        </w:tc>
        <w:tc>
          <w:tcPr>
            <w:tcW w:w="5130" w:type="dxa"/>
          </w:tcPr>
          <w:p w14:paraId="24FE0037" w14:textId="77777777" w:rsidR="00912768" w:rsidRPr="00722593" w:rsidRDefault="00912768" w:rsidP="00912768">
            <w:pPr>
              <w:tabs>
                <w:tab w:val="left" w:pos="1080"/>
              </w:tabs>
              <w:rPr>
                <w:rFonts w:ascii="Arial" w:hAnsi="Arial" w:cs="Arial"/>
                <w:sz w:val="17"/>
                <w:szCs w:val="17"/>
              </w:rPr>
            </w:pPr>
            <w:r w:rsidRPr="00522CCF">
              <w:rPr>
                <w:rFonts w:ascii="Arial" w:hAnsi="Arial" w:cs="Arial"/>
                <w:sz w:val="17"/>
                <w:szCs w:val="17"/>
              </w:rPr>
              <w:t xml:space="preserve">UCF </w:t>
            </w:r>
            <w:r>
              <w:rPr>
                <w:rFonts w:ascii="Arial" w:hAnsi="Arial" w:cs="Arial"/>
                <w:sz w:val="17"/>
                <w:szCs w:val="17"/>
              </w:rPr>
              <w:t>i</w:t>
            </w:r>
            <w:r w:rsidRPr="00522CCF">
              <w:rPr>
                <w:rFonts w:ascii="Arial" w:hAnsi="Arial" w:cs="Arial"/>
                <w:sz w:val="17"/>
                <w:szCs w:val="17"/>
              </w:rPr>
              <w:t>s</w:t>
            </w:r>
            <w:r>
              <w:rPr>
                <w:rFonts w:ascii="Arial" w:hAnsi="Arial" w:cs="Arial"/>
                <w:sz w:val="17"/>
                <w:szCs w:val="17"/>
              </w:rPr>
              <w:t xml:space="preserve"> </w:t>
            </w:r>
            <w:r w:rsidRPr="00522CCF">
              <w:rPr>
                <w:rFonts w:ascii="Arial" w:hAnsi="Arial" w:cs="Arial"/>
                <w:sz w:val="17"/>
                <w:szCs w:val="17"/>
              </w:rPr>
              <w:t xml:space="preserve">an internal function of the controller unit and </w:t>
            </w:r>
            <w:r>
              <w:rPr>
                <w:rFonts w:ascii="Arial" w:hAnsi="Arial" w:cs="Arial"/>
                <w:sz w:val="17"/>
                <w:szCs w:val="17"/>
              </w:rPr>
              <w:t xml:space="preserve">is </w:t>
            </w:r>
            <w:r w:rsidRPr="00522CCF">
              <w:rPr>
                <w:rFonts w:ascii="Arial" w:hAnsi="Arial" w:cs="Arial"/>
                <w:sz w:val="17"/>
                <w:szCs w:val="17"/>
              </w:rPr>
              <w:t xml:space="preserve">not inhibited by the hold command. External logic </w:t>
            </w:r>
            <w:r>
              <w:rPr>
                <w:rFonts w:ascii="Arial" w:hAnsi="Arial" w:cs="Arial"/>
                <w:sz w:val="17"/>
                <w:szCs w:val="17"/>
              </w:rPr>
              <w:t>can</w:t>
            </w:r>
            <w:r w:rsidRPr="00522CCF">
              <w:rPr>
                <w:rFonts w:ascii="Arial" w:hAnsi="Arial" w:cs="Arial"/>
                <w:sz w:val="17"/>
                <w:szCs w:val="17"/>
              </w:rPr>
              <w:t>not provide this function.</w:t>
            </w:r>
          </w:p>
        </w:tc>
        <w:tc>
          <w:tcPr>
            <w:tcW w:w="1260" w:type="dxa"/>
          </w:tcPr>
          <w:p w14:paraId="3F5B10A0" w14:textId="1B668E1E" w:rsidR="00912768" w:rsidRPr="00722593" w:rsidRDefault="00912768" w:rsidP="00912768">
            <w:pPr>
              <w:tabs>
                <w:tab w:val="left" w:pos="1080"/>
              </w:tabs>
              <w:jc w:val="center"/>
              <w:rPr>
                <w:rFonts w:ascii="Arial" w:hAnsi="Arial" w:cs="Arial"/>
                <w:sz w:val="17"/>
                <w:szCs w:val="17"/>
              </w:rPr>
            </w:pPr>
            <w:r w:rsidRPr="00FC76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766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C766B">
              <w:rPr>
                <w:rFonts w:ascii="Arial" w:hAnsi="Arial" w:cs="Arial"/>
                <w:sz w:val="17"/>
                <w:szCs w:val="17"/>
              </w:rPr>
              <w:fldChar w:fldCharType="end"/>
            </w:r>
          </w:p>
        </w:tc>
        <w:tc>
          <w:tcPr>
            <w:tcW w:w="4410" w:type="dxa"/>
          </w:tcPr>
          <w:p w14:paraId="2399B161"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A369540" w14:textId="77777777" w:rsidR="00912768" w:rsidRPr="001A6150" w:rsidRDefault="00912768" w:rsidP="00912768">
            <w:pPr>
              <w:tabs>
                <w:tab w:val="left" w:pos="1080"/>
              </w:tabs>
              <w:jc w:val="center"/>
              <w:rPr>
                <w:rFonts w:ascii="Arial" w:hAnsi="Arial" w:cs="Arial"/>
                <w:sz w:val="17"/>
                <w:szCs w:val="17"/>
              </w:rPr>
            </w:pPr>
            <w:r>
              <w:rPr>
                <w:rFonts w:ascii="Arial" w:hAnsi="Arial" w:cs="Arial"/>
                <w:sz w:val="17"/>
                <w:szCs w:val="17"/>
              </w:rPr>
              <w:t>Functional Inspection</w:t>
            </w:r>
          </w:p>
        </w:tc>
      </w:tr>
      <w:tr w:rsidR="00912768" w:rsidRPr="00722593" w14:paraId="16BA920D" w14:textId="77777777" w:rsidTr="00321DD5">
        <w:trPr>
          <w:cantSplit/>
        </w:trPr>
        <w:tc>
          <w:tcPr>
            <w:tcW w:w="540" w:type="dxa"/>
          </w:tcPr>
          <w:p w14:paraId="17377BB9" w14:textId="441BEF34" w:rsidR="00912768" w:rsidRPr="00722593" w:rsidRDefault="00912768" w:rsidP="00912768">
            <w:pPr>
              <w:tabs>
                <w:tab w:val="left" w:pos="1080"/>
              </w:tabs>
              <w:jc w:val="center"/>
              <w:rPr>
                <w:rFonts w:ascii="Arial" w:hAnsi="Arial" w:cs="Arial"/>
                <w:sz w:val="17"/>
                <w:szCs w:val="17"/>
              </w:rPr>
            </w:pPr>
            <w:r w:rsidRPr="00681675">
              <w:rPr>
                <w:rFonts w:ascii="Arial" w:hAnsi="Arial" w:cs="Arial"/>
                <w:sz w:val="17"/>
                <w:szCs w:val="17"/>
              </w:rPr>
              <w:fldChar w:fldCharType="begin"/>
            </w:r>
            <w:r w:rsidRPr="00681675">
              <w:rPr>
                <w:rFonts w:ascii="Arial" w:hAnsi="Arial" w:cs="Arial"/>
                <w:sz w:val="17"/>
                <w:szCs w:val="17"/>
              </w:rPr>
              <w:instrText xml:space="preserve"> SEQ A602 </w:instrText>
            </w:r>
            <w:r w:rsidRPr="00681675">
              <w:rPr>
                <w:rFonts w:ascii="Arial" w:hAnsi="Arial" w:cs="Arial"/>
                <w:sz w:val="17"/>
                <w:szCs w:val="17"/>
              </w:rPr>
              <w:fldChar w:fldCharType="separate"/>
            </w:r>
            <w:r w:rsidR="00902527">
              <w:rPr>
                <w:rFonts w:ascii="Arial" w:hAnsi="Arial" w:cs="Arial"/>
                <w:noProof/>
                <w:sz w:val="17"/>
                <w:szCs w:val="17"/>
              </w:rPr>
              <w:t>154</w:t>
            </w:r>
            <w:r w:rsidRPr="00681675">
              <w:rPr>
                <w:rFonts w:ascii="Arial" w:hAnsi="Arial" w:cs="Arial"/>
                <w:sz w:val="17"/>
                <w:szCs w:val="17"/>
              </w:rPr>
              <w:fldChar w:fldCharType="end"/>
            </w:r>
          </w:p>
        </w:tc>
        <w:tc>
          <w:tcPr>
            <w:tcW w:w="1368" w:type="dxa"/>
          </w:tcPr>
          <w:p w14:paraId="4692237A" w14:textId="77777777" w:rsidR="00912768" w:rsidRPr="00722593" w:rsidRDefault="00912768" w:rsidP="00912768">
            <w:pPr>
              <w:tabs>
                <w:tab w:val="left" w:pos="1080"/>
              </w:tabs>
              <w:rPr>
                <w:rFonts w:ascii="Arial" w:hAnsi="Arial" w:cs="Arial"/>
                <w:sz w:val="17"/>
                <w:szCs w:val="17"/>
              </w:rPr>
            </w:pPr>
          </w:p>
        </w:tc>
        <w:tc>
          <w:tcPr>
            <w:tcW w:w="5130" w:type="dxa"/>
          </w:tcPr>
          <w:p w14:paraId="6F67CCCB" w14:textId="77777777" w:rsidR="00912768" w:rsidRPr="00722593" w:rsidRDefault="00912768" w:rsidP="00912768">
            <w:pPr>
              <w:tabs>
                <w:tab w:val="left" w:pos="1080"/>
              </w:tabs>
              <w:rPr>
                <w:rFonts w:ascii="Arial" w:hAnsi="Arial" w:cs="Arial"/>
                <w:sz w:val="17"/>
                <w:szCs w:val="17"/>
              </w:rPr>
            </w:pPr>
            <w:r>
              <w:rPr>
                <w:rFonts w:ascii="Arial" w:hAnsi="Arial" w:cs="Arial"/>
                <w:sz w:val="17"/>
                <w:szCs w:val="17"/>
              </w:rPr>
              <w:t>W</w:t>
            </w:r>
            <w:r w:rsidRPr="00E416FA">
              <w:rPr>
                <w:rFonts w:ascii="Arial" w:hAnsi="Arial" w:cs="Arial"/>
                <w:sz w:val="17"/>
                <w:szCs w:val="17"/>
              </w:rPr>
              <w:t xml:space="preserve">hen </w:t>
            </w:r>
            <w:r>
              <w:rPr>
                <w:rFonts w:ascii="Arial" w:hAnsi="Arial" w:cs="Arial"/>
                <w:sz w:val="17"/>
                <w:szCs w:val="17"/>
              </w:rPr>
              <w:t xml:space="preserve">emergency </w:t>
            </w:r>
            <w:r w:rsidRPr="00E416FA">
              <w:rPr>
                <w:rFonts w:ascii="Arial" w:hAnsi="Arial" w:cs="Arial"/>
                <w:sz w:val="17"/>
                <w:szCs w:val="17"/>
              </w:rPr>
              <w:t>flashing operation is required, the controller assembly immediately place</w:t>
            </w:r>
            <w:r>
              <w:rPr>
                <w:rFonts w:ascii="Arial" w:hAnsi="Arial" w:cs="Arial"/>
                <w:sz w:val="17"/>
                <w:szCs w:val="17"/>
              </w:rPr>
              <w:t>s</w:t>
            </w:r>
            <w:r w:rsidRPr="00E416FA">
              <w:rPr>
                <w:rFonts w:ascii="Arial" w:hAnsi="Arial" w:cs="Arial"/>
                <w:sz w:val="17"/>
                <w:szCs w:val="17"/>
              </w:rPr>
              <w:t xml:space="preserve"> the intersection on flash.</w:t>
            </w:r>
          </w:p>
        </w:tc>
        <w:tc>
          <w:tcPr>
            <w:tcW w:w="1260" w:type="dxa"/>
          </w:tcPr>
          <w:p w14:paraId="7C2880E7" w14:textId="4866C9F3" w:rsidR="00912768" w:rsidRPr="00722593" w:rsidRDefault="00912768" w:rsidP="00912768">
            <w:pPr>
              <w:tabs>
                <w:tab w:val="left" w:pos="1080"/>
              </w:tabs>
              <w:jc w:val="center"/>
              <w:rPr>
                <w:rFonts w:ascii="Arial" w:hAnsi="Arial" w:cs="Arial"/>
                <w:sz w:val="17"/>
                <w:szCs w:val="17"/>
              </w:rPr>
            </w:pPr>
            <w:r w:rsidRPr="00FC76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766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C766B">
              <w:rPr>
                <w:rFonts w:ascii="Arial" w:hAnsi="Arial" w:cs="Arial"/>
                <w:sz w:val="17"/>
                <w:szCs w:val="17"/>
              </w:rPr>
              <w:fldChar w:fldCharType="end"/>
            </w:r>
          </w:p>
        </w:tc>
        <w:tc>
          <w:tcPr>
            <w:tcW w:w="4410" w:type="dxa"/>
          </w:tcPr>
          <w:p w14:paraId="38E6132E"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D7AAFE3" w14:textId="77777777" w:rsidR="00912768" w:rsidRPr="001A6150" w:rsidRDefault="00912768" w:rsidP="00912768">
            <w:pPr>
              <w:jc w:val="center"/>
              <w:rPr>
                <w:rFonts w:ascii="Arial" w:hAnsi="Arial" w:cs="Arial"/>
                <w:sz w:val="17"/>
                <w:szCs w:val="17"/>
              </w:rPr>
            </w:pPr>
            <w:r>
              <w:rPr>
                <w:rFonts w:ascii="Arial" w:hAnsi="Arial" w:cs="Arial"/>
                <w:sz w:val="17"/>
                <w:szCs w:val="17"/>
              </w:rPr>
              <w:t>Functional Inspection</w:t>
            </w:r>
          </w:p>
        </w:tc>
      </w:tr>
      <w:tr w:rsidR="00912768" w:rsidRPr="00722593" w14:paraId="06F4BA34" w14:textId="77777777" w:rsidTr="00321DD5">
        <w:trPr>
          <w:cantSplit/>
        </w:trPr>
        <w:tc>
          <w:tcPr>
            <w:tcW w:w="540" w:type="dxa"/>
          </w:tcPr>
          <w:p w14:paraId="0E81B67F" w14:textId="7EB47913" w:rsidR="00912768" w:rsidRPr="00722593" w:rsidRDefault="00912768" w:rsidP="00912768">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sidR="00902527">
              <w:rPr>
                <w:rFonts w:ascii="Arial" w:hAnsi="Arial" w:cs="Arial"/>
                <w:noProof/>
                <w:sz w:val="17"/>
                <w:szCs w:val="17"/>
              </w:rPr>
              <w:t>155</w:t>
            </w:r>
            <w:r w:rsidRPr="00401C78">
              <w:rPr>
                <w:rFonts w:ascii="Arial" w:hAnsi="Arial" w:cs="Arial"/>
                <w:sz w:val="17"/>
                <w:szCs w:val="17"/>
              </w:rPr>
              <w:fldChar w:fldCharType="end"/>
            </w:r>
          </w:p>
        </w:tc>
        <w:tc>
          <w:tcPr>
            <w:tcW w:w="1368" w:type="dxa"/>
          </w:tcPr>
          <w:p w14:paraId="2142DB57" w14:textId="77777777" w:rsidR="00912768" w:rsidRPr="00722593" w:rsidRDefault="00912768" w:rsidP="00912768">
            <w:pPr>
              <w:tabs>
                <w:tab w:val="left" w:pos="1080"/>
              </w:tabs>
              <w:rPr>
                <w:rFonts w:ascii="Arial" w:hAnsi="Arial" w:cs="Arial"/>
                <w:sz w:val="17"/>
                <w:szCs w:val="17"/>
              </w:rPr>
            </w:pPr>
          </w:p>
        </w:tc>
        <w:tc>
          <w:tcPr>
            <w:tcW w:w="5130" w:type="dxa"/>
          </w:tcPr>
          <w:p w14:paraId="1CE54ABC" w14:textId="77777777" w:rsidR="00912768" w:rsidRPr="008B4A8E" w:rsidRDefault="00912768" w:rsidP="00912768">
            <w:pPr>
              <w:rPr>
                <w:rFonts w:ascii="Arial" w:hAnsi="Arial" w:cs="Arial"/>
                <w:color w:val="000000"/>
                <w:sz w:val="17"/>
                <w:szCs w:val="17"/>
              </w:rPr>
            </w:pPr>
            <w:r w:rsidRPr="00E416FA">
              <w:rPr>
                <w:rFonts w:ascii="Arial" w:hAnsi="Arial" w:cs="Arial"/>
                <w:color w:val="000000"/>
                <w:sz w:val="17"/>
                <w:szCs w:val="17"/>
              </w:rPr>
              <w:t xml:space="preserve">Emergency flash </w:t>
            </w:r>
            <w:r>
              <w:rPr>
                <w:rFonts w:ascii="Arial" w:hAnsi="Arial" w:cs="Arial"/>
                <w:color w:val="000000"/>
                <w:sz w:val="17"/>
                <w:szCs w:val="17"/>
              </w:rPr>
              <w:t>is</w:t>
            </w:r>
            <w:r w:rsidRPr="00E416FA">
              <w:rPr>
                <w:rFonts w:ascii="Arial" w:hAnsi="Arial" w:cs="Arial"/>
                <w:color w:val="000000"/>
                <w:sz w:val="17"/>
                <w:szCs w:val="17"/>
              </w:rPr>
              <w:t xml:space="preserve"> initiated </w:t>
            </w:r>
            <w:r>
              <w:rPr>
                <w:rFonts w:ascii="Arial" w:hAnsi="Arial" w:cs="Arial"/>
                <w:color w:val="000000"/>
                <w:sz w:val="17"/>
                <w:szCs w:val="17"/>
              </w:rPr>
              <w:t xml:space="preserve">immediately </w:t>
            </w:r>
            <w:r w:rsidRPr="00E416FA">
              <w:rPr>
                <w:rFonts w:ascii="Arial" w:hAnsi="Arial" w:cs="Arial"/>
                <w:color w:val="000000"/>
                <w:sz w:val="17"/>
                <w:szCs w:val="17"/>
              </w:rPr>
              <w:t>by</w:t>
            </w:r>
            <w:r>
              <w:rPr>
                <w:rFonts w:ascii="Arial" w:hAnsi="Arial" w:cs="Arial"/>
                <w:color w:val="000000"/>
                <w:sz w:val="17"/>
                <w:szCs w:val="17"/>
              </w:rPr>
              <w:t xml:space="preserve"> the </w:t>
            </w:r>
            <w:r w:rsidRPr="00E416FA">
              <w:rPr>
                <w:rFonts w:ascii="Arial" w:hAnsi="Arial" w:cs="Arial"/>
                <w:color w:val="000000"/>
                <w:sz w:val="17"/>
                <w:szCs w:val="17"/>
              </w:rPr>
              <w:t xml:space="preserve">Auto/Flash Switch </w:t>
            </w:r>
            <w:r>
              <w:rPr>
                <w:rFonts w:ascii="Arial" w:hAnsi="Arial" w:cs="Arial"/>
                <w:color w:val="000000"/>
                <w:sz w:val="17"/>
                <w:szCs w:val="17"/>
              </w:rPr>
              <w:t>(a</w:t>
            </w:r>
            <w:r w:rsidRPr="00E416FA">
              <w:rPr>
                <w:rFonts w:ascii="Arial" w:hAnsi="Arial" w:cs="Arial"/>
                <w:color w:val="000000"/>
                <w:sz w:val="17"/>
                <w:szCs w:val="17"/>
              </w:rPr>
              <w:t xml:space="preserve"> switch located on the cabinet police panel</w:t>
            </w:r>
            <w:r>
              <w:rPr>
                <w:rFonts w:ascii="Arial" w:hAnsi="Arial" w:cs="Arial"/>
                <w:color w:val="000000"/>
                <w:sz w:val="17"/>
                <w:szCs w:val="17"/>
              </w:rPr>
              <w:t xml:space="preserve">) or if the </w:t>
            </w:r>
            <w:r w:rsidRPr="00E416FA">
              <w:rPr>
                <w:rFonts w:ascii="Arial" w:hAnsi="Arial" w:cs="Arial"/>
                <w:color w:val="000000"/>
                <w:sz w:val="17"/>
                <w:szCs w:val="17"/>
              </w:rPr>
              <w:t>Conflict-Voltage Monitor senses a conflicting indication or system error</w:t>
            </w:r>
            <w:r>
              <w:rPr>
                <w:rFonts w:ascii="Arial" w:hAnsi="Arial" w:cs="Arial"/>
                <w:color w:val="000000"/>
                <w:sz w:val="17"/>
                <w:szCs w:val="17"/>
              </w:rPr>
              <w:t>.</w:t>
            </w:r>
          </w:p>
        </w:tc>
        <w:tc>
          <w:tcPr>
            <w:tcW w:w="1260" w:type="dxa"/>
          </w:tcPr>
          <w:p w14:paraId="2370D5A1" w14:textId="2A5E39D5" w:rsidR="00912768" w:rsidRPr="00722593" w:rsidRDefault="00912768" w:rsidP="00912768">
            <w:pPr>
              <w:tabs>
                <w:tab w:val="left" w:pos="1080"/>
              </w:tabs>
              <w:jc w:val="center"/>
              <w:rPr>
                <w:rFonts w:ascii="Arial" w:hAnsi="Arial" w:cs="Arial"/>
                <w:sz w:val="17"/>
                <w:szCs w:val="17"/>
              </w:rPr>
            </w:pPr>
            <w:r w:rsidRPr="00FC76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766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C766B">
              <w:rPr>
                <w:rFonts w:ascii="Arial" w:hAnsi="Arial" w:cs="Arial"/>
                <w:sz w:val="17"/>
                <w:szCs w:val="17"/>
              </w:rPr>
              <w:fldChar w:fldCharType="end"/>
            </w:r>
          </w:p>
        </w:tc>
        <w:tc>
          <w:tcPr>
            <w:tcW w:w="4410" w:type="dxa"/>
          </w:tcPr>
          <w:p w14:paraId="3AC05855" w14:textId="77777777" w:rsidR="00912768" w:rsidRDefault="00912768" w:rsidP="00912768">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0097C5D" w14:textId="77777777" w:rsidR="00912768" w:rsidRPr="001A6150" w:rsidRDefault="00912768" w:rsidP="00912768">
            <w:pPr>
              <w:jc w:val="center"/>
              <w:rPr>
                <w:rFonts w:ascii="Arial" w:hAnsi="Arial" w:cs="Arial"/>
                <w:sz w:val="17"/>
                <w:szCs w:val="17"/>
              </w:rPr>
            </w:pPr>
            <w:r>
              <w:rPr>
                <w:rFonts w:ascii="Arial" w:hAnsi="Arial" w:cs="Arial"/>
                <w:sz w:val="17"/>
                <w:szCs w:val="17"/>
              </w:rPr>
              <w:t>Functional Inspection</w:t>
            </w:r>
          </w:p>
        </w:tc>
      </w:tr>
      <w:tr w:rsidR="00912768" w:rsidRPr="00722593" w14:paraId="2FEF7445" w14:textId="77777777" w:rsidTr="00E82322">
        <w:trPr>
          <w:cantSplit/>
          <w:trHeight w:val="206"/>
        </w:trPr>
        <w:tc>
          <w:tcPr>
            <w:tcW w:w="540" w:type="dxa"/>
            <w:vMerge w:val="restart"/>
          </w:tcPr>
          <w:p w14:paraId="75981C21" w14:textId="6C95D046" w:rsidR="00912768" w:rsidRPr="00722593" w:rsidRDefault="00912768" w:rsidP="00912768">
            <w:pPr>
              <w:tabs>
                <w:tab w:val="left" w:pos="1080"/>
              </w:tabs>
              <w:jc w:val="center"/>
              <w:rPr>
                <w:rFonts w:ascii="Arial" w:hAnsi="Arial" w:cs="Arial"/>
                <w:sz w:val="17"/>
                <w:szCs w:val="17"/>
              </w:rPr>
            </w:pPr>
            <w:r w:rsidRPr="00033464">
              <w:rPr>
                <w:rFonts w:ascii="Arial" w:hAnsi="Arial" w:cs="Arial"/>
                <w:sz w:val="17"/>
                <w:szCs w:val="17"/>
              </w:rPr>
              <w:fldChar w:fldCharType="begin"/>
            </w:r>
            <w:r w:rsidRPr="00033464">
              <w:rPr>
                <w:rFonts w:ascii="Arial" w:hAnsi="Arial" w:cs="Arial"/>
                <w:sz w:val="17"/>
                <w:szCs w:val="17"/>
              </w:rPr>
              <w:instrText xml:space="preserve"> SEQ A602 </w:instrText>
            </w:r>
            <w:r w:rsidRPr="00033464">
              <w:rPr>
                <w:rFonts w:ascii="Arial" w:hAnsi="Arial" w:cs="Arial"/>
                <w:sz w:val="17"/>
                <w:szCs w:val="17"/>
              </w:rPr>
              <w:fldChar w:fldCharType="separate"/>
            </w:r>
            <w:r w:rsidR="00902527">
              <w:rPr>
                <w:rFonts w:ascii="Arial" w:hAnsi="Arial" w:cs="Arial"/>
                <w:noProof/>
                <w:sz w:val="17"/>
                <w:szCs w:val="17"/>
              </w:rPr>
              <w:t>156</w:t>
            </w:r>
            <w:r w:rsidRPr="00033464">
              <w:rPr>
                <w:rFonts w:ascii="Arial" w:hAnsi="Arial" w:cs="Arial"/>
                <w:sz w:val="17"/>
                <w:szCs w:val="17"/>
              </w:rPr>
              <w:fldChar w:fldCharType="end"/>
            </w:r>
          </w:p>
        </w:tc>
        <w:tc>
          <w:tcPr>
            <w:tcW w:w="1368" w:type="dxa"/>
            <w:vMerge w:val="restart"/>
          </w:tcPr>
          <w:p w14:paraId="677C112B"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1DAB9E14" w14:textId="5DD64672" w:rsidR="00912768" w:rsidRPr="008B4A8E" w:rsidRDefault="00912768" w:rsidP="00912768">
            <w:pPr>
              <w:rPr>
                <w:rFonts w:ascii="Arial" w:hAnsi="Arial" w:cs="Arial"/>
                <w:color w:val="000000"/>
                <w:sz w:val="17"/>
                <w:szCs w:val="17"/>
              </w:rPr>
            </w:pPr>
            <w:r>
              <w:rPr>
                <w:rFonts w:ascii="Arial" w:hAnsi="Arial" w:cs="Arial"/>
                <w:color w:val="000000"/>
                <w:sz w:val="17"/>
                <w:szCs w:val="17"/>
              </w:rPr>
              <w:t xml:space="preserve">Unless </w:t>
            </w:r>
            <w:r w:rsidRPr="00E416FA">
              <w:rPr>
                <w:rFonts w:ascii="Arial" w:hAnsi="Arial" w:cs="Arial"/>
                <w:color w:val="000000"/>
                <w:sz w:val="17"/>
                <w:szCs w:val="17"/>
              </w:rPr>
              <w:t xml:space="preserve">the conflict-voltage monitor </w:t>
            </w:r>
            <w:r>
              <w:rPr>
                <w:rFonts w:ascii="Arial" w:hAnsi="Arial" w:cs="Arial"/>
                <w:color w:val="000000"/>
                <w:sz w:val="17"/>
                <w:szCs w:val="17"/>
              </w:rPr>
              <w:t>initiated the flashing operation, t</w:t>
            </w:r>
            <w:r w:rsidRPr="00E416FA">
              <w:rPr>
                <w:rFonts w:ascii="Arial" w:hAnsi="Arial" w:cs="Arial"/>
                <w:color w:val="000000"/>
                <w:sz w:val="17"/>
                <w:szCs w:val="17"/>
              </w:rPr>
              <w:t xml:space="preserve">he </w:t>
            </w:r>
            <w:r>
              <w:rPr>
                <w:rFonts w:ascii="Arial" w:hAnsi="Arial" w:cs="Arial"/>
                <w:color w:val="000000"/>
                <w:sz w:val="17"/>
                <w:szCs w:val="17"/>
              </w:rPr>
              <w:t xml:space="preserve">controller unit reverts to its start-up sequence when </w:t>
            </w:r>
            <w:r w:rsidRPr="00E416FA">
              <w:rPr>
                <w:rFonts w:ascii="Arial" w:hAnsi="Arial" w:cs="Arial"/>
                <w:color w:val="000000"/>
                <w:sz w:val="17"/>
                <w:szCs w:val="17"/>
              </w:rPr>
              <w:t xml:space="preserve">the controller assembly </w:t>
            </w:r>
            <w:r>
              <w:rPr>
                <w:rFonts w:ascii="Arial" w:hAnsi="Arial" w:cs="Arial"/>
                <w:color w:val="000000"/>
                <w:sz w:val="17"/>
                <w:szCs w:val="17"/>
              </w:rPr>
              <w:t xml:space="preserve">is </w:t>
            </w:r>
            <w:r w:rsidRPr="00E416FA">
              <w:rPr>
                <w:rFonts w:ascii="Arial" w:hAnsi="Arial" w:cs="Arial"/>
                <w:color w:val="000000"/>
                <w:sz w:val="17"/>
                <w:szCs w:val="17"/>
              </w:rPr>
              <w:t>transfer</w:t>
            </w:r>
            <w:r>
              <w:rPr>
                <w:rFonts w:ascii="Arial" w:hAnsi="Arial" w:cs="Arial"/>
                <w:color w:val="000000"/>
                <w:sz w:val="17"/>
                <w:szCs w:val="17"/>
              </w:rPr>
              <w:t>red</w:t>
            </w:r>
            <w:r w:rsidRPr="00E416FA">
              <w:rPr>
                <w:rFonts w:ascii="Arial" w:hAnsi="Arial" w:cs="Arial"/>
                <w:color w:val="000000"/>
                <w:sz w:val="17"/>
                <w:szCs w:val="17"/>
              </w:rPr>
              <w:t xml:space="preserve"> from flashing operation to normal operation.</w:t>
            </w:r>
          </w:p>
        </w:tc>
        <w:tc>
          <w:tcPr>
            <w:tcW w:w="1260" w:type="dxa"/>
            <w:vMerge w:val="restart"/>
          </w:tcPr>
          <w:p w14:paraId="5BDC179E" w14:textId="7BDD6FF3" w:rsidR="00912768" w:rsidRPr="00722593" w:rsidRDefault="00912768" w:rsidP="00912768">
            <w:pPr>
              <w:tabs>
                <w:tab w:val="left" w:pos="1080"/>
              </w:tabs>
              <w:jc w:val="center"/>
              <w:rPr>
                <w:rFonts w:ascii="Arial" w:hAnsi="Arial" w:cs="Arial"/>
                <w:sz w:val="17"/>
                <w:szCs w:val="17"/>
              </w:rPr>
            </w:pPr>
            <w:r w:rsidRPr="00FC766B">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FC766B">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FC766B">
              <w:rPr>
                <w:rFonts w:ascii="Arial" w:hAnsi="Arial" w:cs="Arial"/>
                <w:sz w:val="17"/>
                <w:szCs w:val="17"/>
              </w:rPr>
              <w:fldChar w:fldCharType="end"/>
            </w:r>
          </w:p>
        </w:tc>
        <w:tc>
          <w:tcPr>
            <w:tcW w:w="4410" w:type="dxa"/>
          </w:tcPr>
          <w:p w14:paraId="2582E4A3"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98A0BB2"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Functional Inspection</w:t>
            </w:r>
          </w:p>
        </w:tc>
      </w:tr>
      <w:tr w:rsidR="00360651" w:rsidRPr="00722593" w14:paraId="2C3393AD" w14:textId="77777777" w:rsidTr="004D3846">
        <w:trPr>
          <w:cantSplit/>
          <w:trHeight w:val="288"/>
        </w:trPr>
        <w:tc>
          <w:tcPr>
            <w:tcW w:w="540" w:type="dxa"/>
            <w:vMerge/>
          </w:tcPr>
          <w:p w14:paraId="104C5549" w14:textId="77777777" w:rsidR="00360651" w:rsidRPr="00385CA9" w:rsidRDefault="00360651" w:rsidP="00360651">
            <w:pPr>
              <w:tabs>
                <w:tab w:val="left" w:pos="1080"/>
              </w:tabs>
              <w:jc w:val="center"/>
              <w:rPr>
                <w:rFonts w:ascii="Arial" w:hAnsi="Arial" w:cs="Arial"/>
                <w:sz w:val="17"/>
                <w:szCs w:val="17"/>
              </w:rPr>
            </w:pPr>
          </w:p>
        </w:tc>
        <w:tc>
          <w:tcPr>
            <w:tcW w:w="1368" w:type="dxa"/>
            <w:vMerge/>
          </w:tcPr>
          <w:p w14:paraId="5B70794E" w14:textId="77777777" w:rsidR="00360651" w:rsidRPr="00722593" w:rsidRDefault="00360651" w:rsidP="00360651">
            <w:pPr>
              <w:tabs>
                <w:tab w:val="left" w:pos="1080"/>
              </w:tabs>
              <w:rPr>
                <w:rFonts w:ascii="Arial" w:hAnsi="Arial" w:cs="Arial"/>
                <w:sz w:val="17"/>
                <w:szCs w:val="17"/>
              </w:rPr>
            </w:pPr>
          </w:p>
        </w:tc>
        <w:tc>
          <w:tcPr>
            <w:tcW w:w="5130" w:type="dxa"/>
            <w:vMerge/>
          </w:tcPr>
          <w:p w14:paraId="04EA907D" w14:textId="77777777" w:rsidR="00360651" w:rsidRDefault="00360651" w:rsidP="00360651">
            <w:pPr>
              <w:rPr>
                <w:rFonts w:ascii="Arial" w:hAnsi="Arial" w:cs="Arial"/>
                <w:color w:val="000000"/>
                <w:sz w:val="17"/>
                <w:szCs w:val="17"/>
              </w:rPr>
            </w:pPr>
          </w:p>
        </w:tc>
        <w:tc>
          <w:tcPr>
            <w:tcW w:w="1260" w:type="dxa"/>
            <w:vMerge/>
          </w:tcPr>
          <w:p w14:paraId="35B5B525" w14:textId="77777777" w:rsidR="00360651" w:rsidRDefault="00360651" w:rsidP="00360651">
            <w:pPr>
              <w:tabs>
                <w:tab w:val="left" w:pos="1080"/>
              </w:tabs>
              <w:jc w:val="center"/>
              <w:rPr>
                <w:rFonts w:ascii="Arial" w:hAnsi="Arial" w:cs="Arial"/>
                <w:sz w:val="17"/>
                <w:szCs w:val="17"/>
              </w:rPr>
            </w:pPr>
          </w:p>
        </w:tc>
        <w:tc>
          <w:tcPr>
            <w:tcW w:w="4410" w:type="dxa"/>
          </w:tcPr>
          <w:p w14:paraId="16F32CF4" w14:textId="77777777" w:rsidR="00360651" w:rsidRDefault="00360651" w:rsidP="00360651">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A103E52" w14:textId="77777777" w:rsidR="00360651" w:rsidRPr="001A6150" w:rsidRDefault="00360651" w:rsidP="00360651">
            <w:pPr>
              <w:jc w:val="center"/>
              <w:rPr>
                <w:rFonts w:ascii="Arial" w:hAnsi="Arial" w:cs="Arial"/>
                <w:sz w:val="17"/>
                <w:szCs w:val="17"/>
              </w:rPr>
            </w:pPr>
          </w:p>
        </w:tc>
      </w:tr>
      <w:tr w:rsidR="00912768" w:rsidRPr="00722593" w14:paraId="1C14DC25" w14:textId="77777777" w:rsidTr="00E82322">
        <w:trPr>
          <w:cantSplit/>
          <w:trHeight w:val="206"/>
        </w:trPr>
        <w:tc>
          <w:tcPr>
            <w:tcW w:w="540" w:type="dxa"/>
            <w:vMerge w:val="restart"/>
          </w:tcPr>
          <w:p w14:paraId="51B51D0D" w14:textId="4A640FBB" w:rsidR="00912768" w:rsidRPr="00722593" w:rsidRDefault="00912768" w:rsidP="00912768">
            <w:pPr>
              <w:tabs>
                <w:tab w:val="left" w:pos="1080"/>
              </w:tabs>
              <w:jc w:val="center"/>
              <w:rPr>
                <w:rFonts w:ascii="Arial" w:hAnsi="Arial" w:cs="Arial"/>
                <w:sz w:val="17"/>
                <w:szCs w:val="17"/>
              </w:rPr>
            </w:pPr>
            <w:r w:rsidRPr="00033464">
              <w:rPr>
                <w:rFonts w:ascii="Arial" w:hAnsi="Arial" w:cs="Arial"/>
                <w:sz w:val="17"/>
                <w:szCs w:val="17"/>
              </w:rPr>
              <w:fldChar w:fldCharType="begin"/>
            </w:r>
            <w:r w:rsidRPr="00033464">
              <w:rPr>
                <w:rFonts w:ascii="Arial" w:hAnsi="Arial" w:cs="Arial"/>
                <w:sz w:val="17"/>
                <w:szCs w:val="17"/>
              </w:rPr>
              <w:instrText xml:space="preserve"> SEQ A602 </w:instrText>
            </w:r>
            <w:r w:rsidRPr="00033464">
              <w:rPr>
                <w:rFonts w:ascii="Arial" w:hAnsi="Arial" w:cs="Arial"/>
                <w:sz w:val="17"/>
                <w:szCs w:val="17"/>
              </w:rPr>
              <w:fldChar w:fldCharType="separate"/>
            </w:r>
            <w:r w:rsidR="00902527">
              <w:rPr>
                <w:rFonts w:ascii="Arial" w:hAnsi="Arial" w:cs="Arial"/>
                <w:noProof/>
                <w:sz w:val="17"/>
                <w:szCs w:val="17"/>
              </w:rPr>
              <w:t>157</w:t>
            </w:r>
            <w:r w:rsidRPr="00033464">
              <w:rPr>
                <w:rFonts w:ascii="Arial" w:hAnsi="Arial" w:cs="Arial"/>
                <w:sz w:val="17"/>
                <w:szCs w:val="17"/>
              </w:rPr>
              <w:fldChar w:fldCharType="end"/>
            </w:r>
          </w:p>
        </w:tc>
        <w:tc>
          <w:tcPr>
            <w:tcW w:w="1368" w:type="dxa"/>
            <w:vMerge w:val="restart"/>
          </w:tcPr>
          <w:p w14:paraId="2C286752" w14:textId="77777777" w:rsidR="00912768" w:rsidRPr="00722593" w:rsidRDefault="00912768" w:rsidP="00912768">
            <w:pPr>
              <w:tabs>
                <w:tab w:val="left" w:pos="1080"/>
              </w:tabs>
              <w:rPr>
                <w:rFonts w:ascii="Arial" w:hAnsi="Arial" w:cs="Arial"/>
                <w:sz w:val="17"/>
                <w:szCs w:val="17"/>
              </w:rPr>
            </w:pPr>
          </w:p>
        </w:tc>
        <w:tc>
          <w:tcPr>
            <w:tcW w:w="5130" w:type="dxa"/>
            <w:vMerge w:val="restart"/>
          </w:tcPr>
          <w:p w14:paraId="25108856" w14:textId="77777777" w:rsidR="00912768" w:rsidRPr="00722593" w:rsidRDefault="00912768" w:rsidP="00912768">
            <w:pPr>
              <w:rPr>
                <w:rFonts w:ascii="Arial" w:hAnsi="Arial" w:cs="Arial"/>
                <w:sz w:val="17"/>
                <w:szCs w:val="17"/>
              </w:rPr>
            </w:pPr>
            <w:r w:rsidRPr="00E66EC6">
              <w:rPr>
                <w:rFonts w:ascii="Arial" w:hAnsi="Arial" w:cs="Arial"/>
                <w:sz w:val="17"/>
                <w:szCs w:val="17"/>
              </w:rPr>
              <w:t xml:space="preserve">If the conflict-voltage monitor </w:t>
            </w:r>
            <w:r>
              <w:rPr>
                <w:rFonts w:ascii="Arial" w:hAnsi="Arial" w:cs="Arial"/>
                <w:sz w:val="17"/>
                <w:szCs w:val="17"/>
              </w:rPr>
              <w:t>initiated the</w:t>
            </w:r>
            <w:r w:rsidRPr="00E66EC6">
              <w:rPr>
                <w:rFonts w:ascii="Arial" w:hAnsi="Arial" w:cs="Arial"/>
                <w:sz w:val="17"/>
                <w:szCs w:val="17"/>
              </w:rPr>
              <w:t xml:space="preserve"> flashing operation, the controller assembly remain</w:t>
            </w:r>
            <w:r>
              <w:rPr>
                <w:rFonts w:ascii="Arial" w:hAnsi="Arial" w:cs="Arial"/>
                <w:sz w:val="17"/>
                <w:szCs w:val="17"/>
              </w:rPr>
              <w:t>s</w:t>
            </w:r>
            <w:r w:rsidRPr="00E66EC6">
              <w:rPr>
                <w:rFonts w:ascii="Arial" w:hAnsi="Arial" w:cs="Arial"/>
                <w:sz w:val="17"/>
                <w:szCs w:val="17"/>
              </w:rPr>
              <w:t xml:space="preserve"> in flashing operation until the monitor unit is reset and automatic operation </w:t>
            </w:r>
            <w:r>
              <w:rPr>
                <w:rFonts w:ascii="Arial" w:hAnsi="Arial" w:cs="Arial"/>
                <w:sz w:val="17"/>
                <w:szCs w:val="17"/>
              </w:rPr>
              <w:t>is</w:t>
            </w:r>
            <w:r w:rsidRPr="00E66EC6">
              <w:rPr>
                <w:rFonts w:ascii="Arial" w:hAnsi="Arial" w:cs="Arial"/>
                <w:sz w:val="17"/>
                <w:szCs w:val="17"/>
              </w:rPr>
              <w:t xml:space="preserve"> implemented through the normal start-up sequence.</w:t>
            </w:r>
          </w:p>
        </w:tc>
        <w:tc>
          <w:tcPr>
            <w:tcW w:w="1260" w:type="dxa"/>
            <w:vMerge w:val="restart"/>
          </w:tcPr>
          <w:p w14:paraId="064B1307" w14:textId="7A299A4F" w:rsidR="00912768" w:rsidRPr="00722593" w:rsidRDefault="00912768" w:rsidP="00912768">
            <w:pPr>
              <w:tabs>
                <w:tab w:val="left" w:pos="1080"/>
              </w:tabs>
              <w:jc w:val="center"/>
              <w:rPr>
                <w:rFonts w:ascii="Arial" w:hAnsi="Arial" w:cs="Arial"/>
                <w:sz w:val="17"/>
                <w:szCs w:val="17"/>
              </w:rPr>
            </w:pPr>
            <w:r w:rsidRPr="006A4F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4F4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A4F49">
              <w:rPr>
                <w:rFonts w:ascii="Arial" w:hAnsi="Arial" w:cs="Arial"/>
                <w:sz w:val="17"/>
                <w:szCs w:val="17"/>
              </w:rPr>
              <w:fldChar w:fldCharType="end"/>
            </w:r>
          </w:p>
        </w:tc>
        <w:tc>
          <w:tcPr>
            <w:tcW w:w="4410" w:type="dxa"/>
          </w:tcPr>
          <w:p w14:paraId="0925A779" w14:textId="77777777" w:rsidR="00912768" w:rsidRDefault="00912768" w:rsidP="00912768">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4967BB7" w14:textId="77777777" w:rsidR="00912768" w:rsidRPr="001A6150" w:rsidRDefault="00912768" w:rsidP="00912768">
            <w:pPr>
              <w:jc w:val="center"/>
              <w:rPr>
                <w:rFonts w:ascii="Arial" w:hAnsi="Arial" w:cs="Arial"/>
                <w:sz w:val="17"/>
                <w:szCs w:val="17"/>
              </w:rPr>
            </w:pPr>
            <w:r>
              <w:rPr>
                <w:rFonts w:ascii="Arial" w:hAnsi="Arial" w:cs="Arial"/>
                <w:sz w:val="17"/>
                <w:szCs w:val="17"/>
              </w:rPr>
              <w:t>Document Review and Functional Inspection</w:t>
            </w:r>
          </w:p>
        </w:tc>
      </w:tr>
      <w:tr w:rsidR="00912768" w:rsidRPr="00722593" w14:paraId="54100EDC" w14:textId="77777777" w:rsidTr="004D3846">
        <w:trPr>
          <w:cantSplit/>
          <w:trHeight w:val="288"/>
        </w:trPr>
        <w:tc>
          <w:tcPr>
            <w:tcW w:w="540" w:type="dxa"/>
            <w:vMerge/>
          </w:tcPr>
          <w:p w14:paraId="674E47EA" w14:textId="77777777" w:rsidR="00912768" w:rsidRPr="00385CA9" w:rsidRDefault="00912768" w:rsidP="00912768">
            <w:pPr>
              <w:tabs>
                <w:tab w:val="left" w:pos="1080"/>
              </w:tabs>
              <w:jc w:val="center"/>
              <w:rPr>
                <w:rFonts w:ascii="Arial" w:hAnsi="Arial" w:cs="Arial"/>
                <w:sz w:val="17"/>
                <w:szCs w:val="17"/>
              </w:rPr>
            </w:pPr>
          </w:p>
        </w:tc>
        <w:tc>
          <w:tcPr>
            <w:tcW w:w="1368" w:type="dxa"/>
            <w:vMerge/>
          </w:tcPr>
          <w:p w14:paraId="4129B8FE" w14:textId="77777777" w:rsidR="00912768" w:rsidRPr="00722593" w:rsidRDefault="00912768" w:rsidP="00912768">
            <w:pPr>
              <w:tabs>
                <w:tab w:val="left" w:pos="1080"/>
              </w:tabs>
              <w:rPr>
                <w:rFonts w:ascii="Arial" w:hAnsi="Arial" w:cs="Arial"/>
                <w:sz w:val="17"/>
                <w:szCs w:val="17"/>
              </w:rPr>
            </w:pPr>
          </w:p>
        </w:tc>
        <w:tc>
          <w:tcPr>
            <w:tcW w:w="5130" w:type="dxa"/>
            <w:vMerge/>
          </w:tcPr>
          <w:p w14:paraId="78AAD212" w14:textId="77777777" w:rsidR="00912768" w:rsidRPr="00E66EC6" w:rsidRDefault="00912768" w:rsidP="00912768">
            <w:pPr>
              <w:rPr>
                <w:rFonts w:ascii="Arial" w:hAnsi="Arial" w:cs="Arial"/>
                <w:sz w:val="17"/>
                <w:szCs w:val="17"/>
              </w:rPr>
            </w:pPr>
          </w:p>
        </w:tc>
        <w:tc>
          <w:tcPr>
            <w:tcW w:w="1260" w:type="dxa"/>
            <w:vMerge/>
          </w:tcPr>
          <w:p w14:paraId="4C49E8A9" w14:textId="77777777" w:rsidR="00912768" w:rsidRDefault="00912768" w:rsidP="00912768">
            <w:pPr>
              <w:tabs>
                <w:tab w:val="left" w:pos="1080"/>
              </w:tabs>
              <w:jc w:val="center"/>
              <w:rPr>
                <w:rFonts w:ascii="Arial" w:hAnsi="Arial" w:cs="Arial"/>
                <w:sz w:val="17"/>
                <w:szCs w:val="17"/>
              </w:rPr>
            </w:pPr>
          </w:p>
        </w:tc>
        <w:tc>
          <w:tcPr>
            <w:tcW w:w="4410" w:type="dxa"/>
          </w:tcPr>
          <w:p w14:paraId="4A6F796E" w14:textId="77777777" w:rsidR="00912768" w:rsidRDefault="00912768" w:rsidP="00912768">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192493A" w14:textId="77777777" w:rsidR="00912768" w:rsidRPr="001A6150" w:rsidRDefault="00912768" w:rsidP="00912768">
            <w:pPr>
              <w:jc w:val="center"/>
              <w:rPr>
                <w:rFonts w:ascii="Arial" w:hAnsi="Arial" w:cs="Arial"/>
                <w:sz w:val="17"/>
                <w:szCs w:val="17"/>
              </w:rPr>
            </w:pPr>
          </w:p>
        </w:tc>
      </w:tr>
      <w:tr w:rsidR="00912768" w:rsidRPr="001A6150" w14:paraId="1FBC64E4" w14:textId="77777777" w:rsidTr="00586ADE">
        <w:tc>
          <w:tcPr>
            <w:tcW w:w="540" w:type="dxa"/>
            <w:vMerge w:val="restart"/>
          </w:tcPr>
          <w:p w14:paraId="6C2D8163" w14:textId="7BBC4DF9"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158</w:t>
            </w:r>
            <w:r w:rsidRPr="008B7098">
              <w:rPr>
                <w:rFonts w:ascii="Arial" w:hAnsi="Arial" w:cs="Arial"/>
                <w:sz w:val="17"/>
                <w:szCs w:val="17"/>
              </w:rPr>
              <w:fldChar w:fldCharType="end"/>
            </w:r>
          </w:p>
        </w:tc>
        <w:tc>
          <w:tcPr>
            <w:tcW w:w="1368" w:type="dxa"/>
            <w:vMerge w:val="restart"/>
          </w:tcPr>
          <w:p w14:paraId="28C99306"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995-11.6</w:t>
            </w:r>
          </w:p>
        </w:tc>
        <w:tc>
          <w:tcPr>
            <w:tcW w:w="5130" w:type="dxa"/>
            <w:vMerge w:val="restart"/>
          </w:tcPr>
          <w:p w14:paraId="581A21EC" w14:textId="77777777" w:rsidR="00912768" w:rsidRPr="008B7098" w:rsidRDefault="00912768" w:rsidP="00912768">
            <w:pPr>
              <w:rPr>
                <w:rFonts w:ascii="Arial" w:hAnsi="Arial" w:cs="Arial"/>
                <w:sz w:val="17"/>
                <w:szCs w:val="17"/>
              </w:rPr>
            </w:pPr>
            <w:r w:rsidRPr="008B7098">
              <w:rPr>
                <w:rFonts w:ascii="Arial" w:hAnsi="Arial" w:cs="Arial"/>
                <w:sz w:val="17"/>
                <w:szCs w:val="17"/>
              </w:rPr>
              <w:t xml:space="preserve">Traffic signal controller cabinets include a generator and auxiliary power connection. </w:t>
            </w:r>
          </w:p>
          <w:p w14:paraId="7D944547" w14:textId="77777777" w:rsidR="00912768" w:rsidRPr="008B7098" w:rsidRDefault="00912768" w:rsidP="00912768">
            <w:pPr>
              <w:rPr>
                <w:rFonts w:ascii="Arial" w:hAnsi="Arial" w:cs="Arial"/>
                <w:color w:val="000000"/>
                <w:sz w:val="17"/>
                <w:szCs w:val="17"/>
              </w:rPr>
            </w:pPr>
          </w:p>
        </w:tc>
        <w:tc>
          <w:tcPr>
            <w:tcW w:w="1260" w:type="dxa"/>
            <w:vMerge w:val="restart"/>
          </w:tcPr>
          <w:p w14:paraId="3C32C03C" w14:textId="2911CC33" w:rsidR="00912768" w:rsidRPr="008B7098" w:rsidRDefault="00912768" w:rsidP="00912768">
            <w:pPr>
              <w:tabs>
                <w:tab w:val="left" w:pos="1080"/>
              </w:tabs>
              <w:jc w:val="center"/>
              <w:rPr>
                <w:rFonts w:ascii="Arial" w:hAnsi="Arial" w:cs="Arial"/>
                <w:sz w:val="17"/>
                <w:szCs w:val="17"/>
              </w:rPr>
            </w:pPr>
            <w:r w:rsidRPr="006A4F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4F4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A4F49">
              <w:rPr>
                <w:rFonts w:ascii="Arial" w:hAnsi="Arial" w:cs="Arial"/>
                <w:sz w:val="17"/>
                <w:szCs w:val="17"/>
              </w:rPr>
              <w:fldChar w:fldCharType="end"/>
            </w:r>
          </w:p>
        </w:tc>
        <w:tc>
          <w:tcPr>
            <w:tcW w:w="4410" w:type="dxa"/>
          </w:tcPr>
          <w:p w14:paraId="020598FD"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BCAD78F"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Document Review and Physical Inspection</w:t>
            </w:r>
          </w:p>
        </w:tc>
      </w:tr>
      <w:tr w:rsidR="00912768" w:rsidRPr="001A6150" w14:paraId="2579F73E" w14:textId="77777777" w:rsidTr="00586ADE">
        <w:trPr>
          <w:trHeight w:val="288"/>
        </w:trPr>
        <w:tc>
          <w:tcPr>
            <w:tcW w:w="540" w:type="dxa"/>
            <w:vMerge/>
          </w:tcPr>
          <w:p w14:paraId="19774470"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0F894CB7" w14:textId="77777777" w:rsidR="00912768" w:rsidRPr="008B7098" w:rsidRDefault="00912768" w:rsidP="00912768">
            <w:pPr>
              <w:tabs>
                <w:tab w:val="left" w:pos="1080"/>
              </w:tabs>
              <w:rPr>
                <w:rFonts w:ascii="Arial" w:hAnsi="Arial" w:cs="Arial"/>
                <w:sz w:val="17"/>
                <w:szCs w:val="17"/>
              </w:rPr>
            </w:pPr>
          </w:p>
        </w:tc>
        <w:tc>
          <w:tcPr>
            <w:tcW w:w="5130" w:type="dxa"/>
            <w:vMerge/>
          </w:tcPr>
          <w:p w14:paraId="2150BBA9" w14:textId="77777777" w:rsidR="00912768" w:rsidRPr="008B7098" w:rsidRDefault="00912768" w:rsidP="00912768">
            <w:pPr>
              <w:rPr>
                <w:rFonts w:ascii="Arial" w:hAnsi="Arial" w:cs="Arial"/>
                <w:sz w:val="17"/>
                <w:szCs w:val="17"/>
              </w:rPr>
            </w:pPr>
          </w:p>
        </w:tc>
        <w:tc>
          <w:tcPr>
            <w:tcW w:w="1260" w:type="dxa"/>
            <w:vMerge/>
          </w:tcPr>
          <w:p w14:paraId="313BF832" w14:textId="77777777" w:rsidR="00912768" w:rsidRPr="008B7098" w:rsidRDefault="00912768" w:rsidP="00912768">
            <w:pPr>
              <w:tabs>
                <w:tab w:val="left" w:pos="1080"/>
              </w:tabs>
              <w:jc w:val="center"/>
              <w:rPr>
                <w:rFonts w:ascii="Arial" w:hAnsi="Arial" w:cs="Arial"/>
                <w:sz w:val="17"/>
                <w:szCs w:val="17"/>
              </w:rPr>
            </w:pPr>
          </w:p>
        </w:tc>
        <w:tc>
          <w:tcPr>
            <w:tcW w:w="4410" w:type="dxa"/>
          </w:tcPr>
          <w:p w14:paraId="64AD59AC"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69560E92" w14:textId="77777777" w:rsidR="00912768" w:rsidRPr="008B7098" w:rsidRDefault="00912768" w:rsidP="00912768">
            <w:pPr>
              <w:jc w:val="center"/>
              <w:rPr>
                <w:rFonts w:ascii="Arial" w:hAnsi="Arial" w:cs="Arial"/>
                <w:sz w:val="17"/>
                <w:szCs w:val="17"/>
              </w:rPr>
            </w:pPr>
          </w:p>
        </w:tc>
      </w:tr>
      <w:tr w:rsidR="00912768" w:rsidRPr="001A6150" w14:paraId="1D3D9792" w14:textId="77777777" w:rsidTr="00586ADE">
        <w:tc>
          <w:tcPr>
            <w:tcW w:w="540" w:type="dxa"/>
            <w:vMerge w:val="restart"/>
          </w:tcPr>
          <w:p w14:paraId="530ED732" w14:textId="02084FE2"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159</w:t>
            </w:r>
            <w:r w:rsidRPr="008B7098">
              <w:rPr>
                <w:rFonts w:ascii="Arial" w:hAnsi="Arial" w:cs="Arial"/>
                <w:sz w:val="17"/>
                <w:szCs w:val="17"/>
              </w:rPr>
              <w:fldChar w:fldCharType="end"/>
            </w:r>
          </w:p>
        </w:tc>
        <w:tc>
          <w:tcPr>
            <w:tcW w:w="1368" w:type="dxa"/>
            <w:vMerge w:val="restart"/>
          </w:tcPr>
          <w:p w14:paraId="7B62728D"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0AD17FD1" w14:textId="77777777" w:rsidR="00912768" w:rsidRPr="008B7098" w:rsidRDefault="00912768" w:rsidP="00912768">
            <w:pPr>
              <w:rPr>
                <w:rFonts w:ascii="Arial" w:hAnsi="Arial" w:cs="Arial"/>
                <w:sz w:val="17"/>
                <w:szCs w:val="17"/>
              </w:rPr>
            </w:pPr>
            <w:r w:rsidRPr="008B7098">
              <w:rPr>
                <w:rFonts w:ascii="Arial" w:hAnsi="Arial" w:cs="Arial"/>
                <w:sz w:val="17"/>
                <w:szCs w:val="17"/>
              </w:rPr>
              <w:t xml:space="preserve">Cabinets with generator and auxiliary power connection include provisions for the connection of an external power source, such as a portable generator, through a weatherproof, secure interface. This feature allows authorized personnel to access, connect, and secure an external power source to the cabinet in order to restore power within five minutes of arrival time at the cabinet. </w:t>
            </w:r>
          </w:p>
        </w:tc>
        <w:tc>
          <w:tcPr>
            <w:tcW w:w="1260" w:type="dxa"/>
            <w:vMerge w:val="restart"/>
          </w:tcPr>
          <w:p w14:paraId="22211A51" w14:textId="2AD391FA" w:rsidR="00912768" w:rsidRPr="008B7098" w:rsidRDefault="00912768" w:rsidP="00912768">
            <w:pPr>
              <w:tabs>
                <w:tab w:val="left" w:pos="1080"/>
              </w:tabs>
              <w:jc w:val="center"/>
              <w:rPr>
                <w:rFonts w:ascii="Arial" w:hAnsi="Arial" w:cs="Arial"/>
                <w:sz w:val="17"/>
                <w:szCs w:val="17"/>
              </w:rPr>
            </w:pPr>
            <w:r w:rsidRPr="006A4F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4F4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A4F49">
              <w:rPr>
                <w:rFonts w:ascii="Arial" w:hAnsi="Arial" w:cs="Arial"/>
                <w:sz w:val="17"/>
                <w:szCs w:val="17"/>
              </w:rPr>
              <w:fldChar w:fldCharType="end"/>
            </w:r>
          </w:p>
        </w:tc>
        <w:tc>
          <w:tcPr>
            <w:tcW w:w="4410" w:type="dxa"/>
          </w:tcPr>
          <w:p w14:paraId="6AFB6167"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8D48D4D"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tr w:rsidR="00912768" w:rsidRPr="001A6150" w14:paraId="7518F1D9" w14:textId="77777777" w:rsidTr="00586ADE">
        <w:tc>
          <w:tcPr>
            <w:tcW w:w="540" w:type="dxa"/>
            <w:vMerge/>
          </w:tcPr>
          <w:p w14:paraId="5EEC7249"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2FE947D7" w14:textId="77777777" w:rsidR="00912768" w:rsidRPr="008B7098" w:rsidRDefault="00912768" w:rsidP="00912768">
            <w:pPr>
              <w:tabs>
                <w:tab w:val="left" w:pos="1080"/>
              </w:tabs>
              <w:rPr>
                <w:rFonts w:ascii="Arial" w:hAnsi="Arial" w:cs="Arial"/>
                <w:sz w:val="17"/>
                <w:szCs w:val="17"/>
              </w:rPr>
            </w:pPr>
          </w:p>
        </w:tc>
        <w:tc>
          <w:tcPr>
            <w:tcW w:w="5130" w:type="dxa"/>
            <w:vMerge/>
          </w:tcPr>
          <w:p w14:paraId="2375DD79" w14:textId="77777777" w:rsidR="00912768" w:rsidRPr="008B7098" w:rsidRDefault="00912768" w:rsidP="00912768">
            <w:pPr>
              <w:rPr>
                <w:rFonts w:ascii="Arial" w:hAnsi="Arial" w:cs="Arial"/>
                <w:color w:val="000000"/>
                <w:sz w:val="17"/>
                <w:szCs w:val="17"/>
              </w:rPr>
            </w:pPr>
          </w:p>
        </w:tc>
        <w:tc>
          <w:tcPr>
            <w:tcW w:w="1260" w:type="dxa"/>
            <w:vMerge/>
          </w:tcPr>
          <w:p w14:paraId="7BBE20AD" w14:textId="77777777" w:rsidR="00912768" w:rsidRPr="008B7098" w:rsidRDefault="00912768" w:rsidP="00912768">
            <w:pPr>
              <w:tabs>
                <w:tab w:val="left" w:pos="1080"/>
              </w:tabs>
              <w:jc w:val="center"/>
              <w:rPr>
                <w:rFonts w:ascii="Arial" w:hAnsi="Arial" w:cs="Arial"/>
                <w:sz w:val="17"/>
                <w:szCs w:val="17"/>
              </w:rPr>
            </w:pPr>
          </w:p>
        </w:tc>
        <w:tc>
          <w:tcPr>
            <w:tcW w:w="4410" w:type="dxa"/>
          </w:tcPr>
          <w:p w14:paraId="47F8961E"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26A3CDBF" w14:textId="77777777" w:rsidR="00912768" w:rsidRPr="008B7098" w:rsidRDefault="00912768" w:rsidP="00912768">
            <w:pPr>
              <w:tabs>
                <w:tab w:val="left" w:pos="1080"/>
              </w:tabs>
              <w:jc w:val="center"/>
              <w:rPr>
                <w:rFonts w:ascii="Arial" w:hAnsi="Arial" w:cs="Arial"/>
                <w:sz w:val="17"/>
                <w:szCs w:val="17"/>
              </w:rPr>
            </w:pPr>
          </w:p>
        </w:tc>
      </w:tr>
      <w:tr w:rsidR="00912768" w:rsidRPr="001A6150" w14:paraId="5FD3D474" w14:textId="77777777" w:rsidTr="00586ADE">
        <w:tc>
          <w:tcPr>
            <w:tcW w:w="540" w:type="dxa"/>
          </w:tcPr>
          <w:p w14:paraId="59030D63" w14:textId="13ED3F7C" w:rsidR="00912768" w:rsidRPr="008B7098" w:rsidDel="00DB6C79"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160</w:t>
            </w:r>
            <w:r w:rsidRPr="008B7098">
              <w:rPr>
                <w:rFonts w:ascii="Arial" w:hAnsi="Arial" w:cs="Arial"/>
                <w:sz w:val="17"/>
                <w:szCs w:val="17"/>
              </w:rPr>
              <w:fldChar w:fldCharType="end"/>
            </w:r>
          </w:p>
        </w:tc>
        <w:tc>
          <w:tcPr>
            <w:tcW w:w="1368" w:type="dxa"/>
          </w:tcPr>
          <w:p w14:paraId="65257D08" w14:textId="77777777" w:rsidR="00912768" w:rsidRPr="008B7098" w:rsidRDefault="00912768" w:rsidP="00912768">
            <w:pPr>
              <w:tabs>
                <w:tab w:val="left" w:pos="1080"/>
              </w:tabs>
              <w:rPr>
                <w:rFonts w:ascii="Arial" w:hAnsi="Arial" w:cs="Arial"/>
                <w:sz w:val="17"/>
                <w:szCs w:val="17"/>
              </w:rPr>
            </w:pPr>
          </w:p>
        </w:tc>
        <w:tc>
          <w:tcPr>
            <w:tcW w:w="5130" w:type="dxa"/>
          </w:tcPr>
          <w:p w14:paraId="6A3A9596" w14:textId="77777777" w:rsidR="00912768" w:rsidRPr="008B7098" w:rsidRDefault="00912768" w:rsidP="00912768">
            <w:pPr>
              <w:rPr>
                <w:rFonts w:ascii="Arial" w:hAnsi="Arial" w:cs="Arial"/>
                <w:sz w:val="17"/>
                <w:szCs w:val="17"/>
              </w:rPr>
            </w:pPr>
            <w:r w:rsidRPr="008B7098">
              <w:rPr>
                <w:rFonts w:ascii="Arial" w:hAnsi="Arial" w:cs="Arial"/>
                <w:sz w:val="17"/>
                <w:szCs w:val="17"/>
              </w:rPr>
              <w:t xml:space="preserve">A 10 gauge, 600V UL rated cable, fabricated with an L5-30R on one end and standard 120 duplex plug on the other, a minimum of 12 feet in length or as shown in Plans, must be supplied with cabinet assemblies for field connection between generator and cabinet. </w:t>
            </w:r>
          </w:p>
        </w:tc>
        <w:tc>
          <w:tcPr>
            <w:tcW w:w="1260" w:type="dxa"/>
          </w:tcPr>
          <w:p w14:paraId="64899B18" w14:textId="1193E84F" w:rsidR="00912768" w:rsidRPr="008B7098" w:rsidRDefault="00912768" w:rsidP="00912768">
            <w:pPr>
              <w:tabs>
                <w:tab w:val="left" w:pos="1080"/>
              </w:tabs>
              <w:jc w:val="center"/>
              <w:rPr>
                <w:rFonts w:ascii="Arial" w:hAnsi="Arial" w:cs="Arial"/>
                <w:sz w:val="17"/>
                <w:szCs w:val="17"/>
              </w:rPr>
            </w:pPr>
            <w:r w:rsidRPr="006A4F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4F4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A4F49">
              <w:rPr>
                <w:rFonts w:ascii="Arial" w:hAnsi="Arial" w:cs="Arial"/>
                <w:sz w:val="17"/>
                <w:szCs w:val="17"/>
              </w:rPr>
              <w:fldChar w:fldCharType="end"/>
            </w:r>
          </w:p>
        </w:tc>
        <w:tc>
          <w:tcPr>
            <w:tcW w:w="4410" w:type="dxa"/>
          </w:tcPr>
          <w:p w14:paraId="0E0FCE60" w14:textId="77777777" w:rsidR="00912768" w:rsidRPr="008B7098" w:rsidRDefault="00912768" w:rsidP="00912768">
            <w:pPr>
              <w:tabs>
                <w:tab w:val="left" w:pos="1080"/>
              </w:tabs>
              <w:rPr>
                <w:rFonts w:ascii="Arial" w:hAnsi="Arial" w:cs="Arial"/>
                <w:i/>
                <w:noProof/>
                <w:sz w:val="17"/>
                <w:szCs w:val="17"/>
              </w:rPr>
            </w:pPr>
            <w:r w:rsidRPr="008B7098">
              <w:rPr>
                <w:rFonts w:ascii="Arial" w:hAnsi="Arial" w:cs="Arial"/>
                <w:i/>
                <w:sz w:val="17"/>
                <w:szCs w:val="17"/>
              </w:rPr>
              <w:fldChar w:fldCharType="begin">
                <w:ffData>
                  <w:name w:val=""/>
                  <w:enabled/>
                  <w:calcOnExit/>
                  <w:textInput>
                    <w:default w:val="Applicant may provide comments in this field."/>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Applicant may provide comments in this field.</w:t>
            </w:r>
            <w:r w:rsidRPr="008B7098">
              <w:rPr>
                <w:rFonts w:ascii="Arial" w:hAnsi="Arial" w:cs="Arial"/>
                <w:i/>
                <w:sz w:val="17"/>
                <w:szCs w:val="17"/>
              </w:rPr>
              <w:fldChar w:fldCharType="end"/>
            </w:r>
          </w:p>
        </w:tc>
        <w:tc>
          <w:tcPr>
            <w:tcW w:w="1980" w:type="dxa"/>
          </w:tcPr>
          <w:p w14:paraId="0F6CE682"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Physical Inspection</w:t>
            </w:r>
          </w:p>
        </w:tc>
      </w:tr>
      <w:tr w:rsidR="00912768" w:rsidRPr="001A6150" w14:paraId="2DF354CC" w14:textId="77777777" w:rsidTr="00586ADE">
        <w:tc>
          <w:tcPr>
            <w:tcW w:w="540" w:type="dxa"/>
          </w:tcPr>
          <w:p w14:paraId="5C8A4E11" w14:textId="0FA93C3D"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161</w:t>
            </w:r>
            <w:r w:rsidRPr="008B7098">
              <w:rPr>
                <w:rFonts w:ascii="Arial" w:hAnsi="Arial" w:cs="Arial"/>
                <w:sz w:val="17"/>
                <w:szCs w:val="17"/>
              </w:rPr>
              <w:fldChar w:fldCharType="end"/>
            </w:r>
          </w:p>
        </w:tc>
        <w:tc>
          <w:tcPr>
            <w:tcW w:w="1368" w:type="dxa"/>
          </w:tcPr>
          <w:p w14:paraId="40E1B98B" w14:textId="77777777" w:rsidR="00912768" w:rsidRPr="008B7098" w:rsidDel="00D857B1" w:rsidRDefault="00912768" w:rsidP="00912768">
            <w:pPr>
              <w:tabs>
                <w:tab w:val="left" w:pos="1080"/>
              </w:tabs>
              <w:rPr>
                <w:rFonts w:ascii="Arial" w:hAnsi="Arial" w:cs="Arial"/>
                <w:sz w:val="17"/>
                <w:szCs w:val="17"/>
              </w:rPr>
            </w:pPr>
          </w:p>
        </w:tc>
        <w:tc>
          <w:tcPr>
            <w:tcW w:w="5130" w:type="dxa"/>
          </w:tcPr>
          <w:p w14:paraId="2E97DB65" w14:textId="77777777" w:rsidR="00912768" w:rsidRPr="008B7098" w:rsidRDefault="00912768" w:rsidP="00912768">
            <w:pPr>
              <w:rPr>
                <w:rFonts w:ascii="Arial" w:hAnsi="Arial" w:cs="Arial"/>
                <w:sz w:val="17"/>
                <w:szCs w:val="17"/>
              </w:rPr>
            </w:pPr>
            <w:r w:rsidRPr="008B7098">
              <w:rPr>
                <w:rFonts w:ascii="Arial" w:hAnsi="Arial" w:cs="Arial"/>
                <w:sz w:val="17"/>
                <w:szCs w:val="17"/>
              </w:rPr>
              <w:t>The generator access door and cable entrance include means to prevent access to insects when cable is not present.</w:t>
            </w:r>
          </w:p>
        </w:tc>
        <w:tc>
          <w:tcPr>
            <w:tcW w:w="1260" w:type="dxa"/>
          </w:tcPr>
          <w:p w14:paraId="12C879A0" w14:textId="7243D2EC" w:rsidR="00912768" w:rsidRPr="008B7098" w:rsidRDefault="00912768" w:rsidP="00912768">
            <w:pPr>
              <w:tabs>
                <w:tab w:val="left" w:pos="1080"/>
              </w:tabs>
              <w:jc w:val="center"/>
              <w:rPr>
                <w:rFonts w:ascii="Arial" w:hAnsi="Arial" w:cs="Arial"/>
                <w:sz w:val="17"/>
                <w:szCs w:val="17"/>
              </w:rPr>
            </w:pPr>
            <w:r w:rsidRPr="006A4F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4F4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A4F49">
              <w:rPr>
                <w:rFonts w:ascii="Arial" w:hAnsi="Arial" w:cs="Arial"/>
                <w:sz w:val="17"/>
                <w:szCs w:val="17"/>
              </w:rPr>
              <w:fldChar w:fldCharType="end"/>
            </w:r>
          </w:p>
        </w:tc>
        <w:tc>
          <w:tcPr>
            <w:tcW w:w="4410" w:type="dxa"/>
          </w:tcPr>
          <w:p w14:paraId="2FEEB0FD" w14:textId="77777777" w:rsidR="00912768" w:rsidRPr="008B7098" w:rsidRDefault="00912768" w:rsidP="00912768">
            <w:pPr>
              <w:tabs>
                <w:tab w:val="left" w:pos="1080"/>
              </w:tabs>
              <w:rPr>
                <w:rFonts w:ascii="Arial" w:hAnsi="Arial" w:cs="Arial"/>
                <w:i/>
                <w:noProof/>
                <w:sz w:val="17"/>
                <w:szCs w:val="17"/>
              </w:rPr>
            </w:pPr>
            <w:r w:rsidRPr="008B7098">
              <w:rPr>
                <w:rFonts w:ascii="Arial" w:hAnsi="Arial" w:cs="Arial"/>
                <w:i/>
                <w:sz w:val="17"/>
                <w:szCs w:val="17"/>
              </w:rPr>
              <w:fldChar w:fldCharType="begin">
                <w:ffData>
                  <w:name w:val=""/>
                  <w:enabled/>
                  <w:calcOnExit/>
                  <w:textInput>
                    <w:default w:val="Applicant may provide comments in this field."/>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Applicant may provide comments in this field.</w:t>
            </w:r>
            <w:r w:rsidRPr="008B7098">
              <w:rPr>
                <w:rFonts w:ascii="Arial" w:hAnsi="Arial" w:cs="Arial"/>
                <w:i/>
                <w:sz w:val="17"/>
                <w:szCs w:val="17"/>
              </w:rPr>
              <w:fldChar w:fldCharType="end"/>
            </w:r>
          </w:p>
        </w:tc>
        <w:tc>
          <w:tcPr>
            <w:tcW w:w="1980" w:type="dxa"/>
          </w:tcPr>
          <w:p w14:paraId="7308A6C9"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Physical Inspection</w:t>
            </w:r>
          </w:p>
        </w:tc>
      </w:tr>
      <w:tr w:rsidR="00912768" w:rsidRPr="001A6150" w14:paraId="603B454E" w14:textId="77777777" w:rsidTr="00586ADE">
        <w:tc>
          <w:tcPr>
            <w:tcW w:w="540" w:type="dxa"/>
            <w:vMerge w:val="restart"/>
          </w:tcPr>
          <w:p w14:paraId="6B08DF9D" w14:textId="6A789F83"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lastRenderedPageBreak/>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162</w:t>
            </w:r>
            <w:r w:rsidRPr="008B7098">
              <w:rPr>
                <w:rFonts w:ascii="Arial" w:hAnsi="Arial" w:cs="Arial"/>
                <w:sz w:val="17"/>
                <w:szCs w:val="17"/>
              </w:rPr>
              <w:fldChar w:fldCharType="end"/>
            </w:r>
          </w:p>
        </w:tc>
        <w:tc>
          <w:tcPr>
            <w:tcW w:w="1368" w:type="dxa"/>
            <w:vMerge w:val="restart"/>
          </w:tcPr>
          <w:p w14:paraId="4E776B24"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995-11.6.1</w:t>
            </w:r>
          </w:p>
        </w:tc>
        <w:tc>
          <w:tcPr>
            <w:tcW w:w="5130" w:type="dxa"/>
            <w:vMerge w:val="restart"/>
          </w:tcPr>
          <w:p w14:paraId="56562D80" w14:textId="77777777" w:rsidR="00912768" w:rsidRPr="008B7098" w:rsidRDefault="00912768" w:rsidP="00912768">
            <w:pPr>
              <w:rPr>
                <w:rFonts w:ascii="Arial" w:hAnsi="Arial" w:cs="Arial"/>
                <w:sz w:val="17"/>
                <w:szCs w:val="17"/>
              </w:rPr>
            </w:pPr>
            <w:r w:rsidRPr="008B7098">
              <w:rPr>
                <w:rFonts w:ascii="Arial" w:hAnsi="Arial" w:cs="Arial"/>
                <w:sz w:val="17"/>
                <w:szCs w:val="17"/>
              </w:rPr>
              <w:t xml:space="preserve">The cabinet is provided with an automatic transfer switch as shown in the plans which meets UL 1008. </w:t>
            </w:r>
          </w:p>
        </w:tc>
        <w:tc>
          <w:tcPr>
            <w:tcW w:w="1260" w:type="dxa"/>
            <w:vMerge w:val="restart"/>
          </w:tcPr>
          <w:p w14:paraId="431C7725" w14:textId="2EFF98BA" w:rsidR="00912768" w:rsidRPr="008B7098" w:rsidRDefault="00912768" w:rsidP="00912768">
            <w:pPr>
              <w:tabs>
                <w:tab w:val="left" w:pos="1080"/>
              </w:tabs>
              <w:jc w:val="center"/>
              <w:rPr>
                <w:rFonts w:ascii="Arial" w:hAnsi="Arial" w:cs="Arial"/>
                <w:sz w:val="17"/>
                <w:szCs w:val="17"/>
              </w:rPr>
            </w:pPr>
            <w:r w:rsidRPr="006A4F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4F4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A4F49">
              <w:rPr>
                <w:rFonts w:ascii="Arial" w:hAnsi="Arial" w:cs="Arial"/>
                <w:sz w:val="17"/>
                <w:szCs w:val="17"/>
              </w:rPr>
              <w:fldChar w:fldCharType="end"/>
            </w:r>
          </w:p>
        </w:tc>
        <w:tc>
          <w:tcPr>
            <w:tcW w:w="4410" w:type="dxa"/>
          </w:tcPr>
          <w:p w14:paraId="361392A5"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27ED935E"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Functional Inspection</w:t>
            </w:r>
          </w:p>
        </w:tc>
      </w:tr>
      <w:tr w:rsidR="00912768" w:rsidRPr="001A6150" w14:paraId="5FB2F94E" w14:textId="77777777" w:rsidTr="00586ADE">
        <w:trPr>
          <w:trHeight w:val="288"/>
        </w:trPr>
        <w:tc>
          <w:tcPr>
            <w:tcW w:w="540" w:type="dxa"/>
            <w:vMerge/>
          </w:tcPr>
          <w:p w14:paraId="5CDE981A"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627E0452" w14:textId="77777777" w:rsidR="00912768" w:rsidRPr="008B7098" w:rsidRDefault="00912768" w:rsidP="00912768">
            <w:pPr>
              <w:tabs>
                <w:tab w:val="left" w:pos="1080"/>
              </w:tabs>
              <w:rPr>
                <w:rFonts w:ascii="Arial" w:hAnsi="Arial" w:cs="Arial"/>
                <w:sz w:val="17"/>
                <w:szCs w:val="17"/>
              </w:rPr>
            </w:pPr>
          </w:p>
        </w:tc>
        <w:tc>
          <w:tcPr>
            <w:tcW w:w="5130" w:type="dxa"/>
            <w:vMerge/>
          </w:tcPr>
          <w:p w14:paraId="1778A6B1" w14:textId="77777777" w:rsidR="00912768" w:rsidRPr="008B7098" w:rsidRDefault="00912768" w:rsidP="00912768">
            <w:pPr>
              <w:tabs>
                <w:tab w:val="left" w:pos="1080"/>
              </w:tabs>
              <w:rPr>
                <w:rFonts w:ascii="Arial" w:hAnsi="Arial" w:cs="Arial"/>
                <w:sz w:val="17"/>
                <w:szCs w:val="17"/>
              </w:rPr>
            </w:pPr>
          </w:p>
        </w:tc>
        <w:tc>
          <w:tcPr>
            <w:tcW w:w="1260" w:type="dxa"/>
            <w:vMerge/>
          </w:tcPr>
          <w:p w14:paraId="0A9F932B" w14:textId="77777777" w:rsidR="00912768" w:rsidRPr="008B7098" w:rsidRDefault="00912768" w:rsidP="00912768">
            <w:pPr>
              <w:tabs>
                <w:tab w:val="left" w:pos="1080"/>
              </w:tabs>
              <w:jc w:val="center"/>
              <w:rPr>
                <w:rFonts w:ascii="Arial" w:hAnsi="Arial" w:cs="Arial"/>
                <w:sz w:val="17"/>
                <w:szCs w:val="17"/>
              </w:rPr>
            </w:pPr>
          </w:p>
        </w:tc>
        <w:tc>
          <w:tcPr>
            <w:tcW w:w="4410" w:type="dxa"/>
          </w:tcPr>
          <w:p w14:paraId="26DD9B4F"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1E9BF281" w14:textId="77777777" w:rsidR="00912768" w:rsidRPr="008B7098" w:rsidRDefault="00912768" w:rsidP="00912768">
            <w:pPr>
              <w:tabs>
                <w:tab w:val="left" w:pos="1080"/>
              </w:tabs>
              <w:jc w:val="center"/>
              <w:rPr>
                <w:rFonts w:ascii="Arial" w:hAnsi="Arial" w:cs="Arial"/>
                <w:sz w:val="17"/>
                <w:szCs w:val="17"/>
              </w:rPr>
            </w:pPr>
          </w:p>
        </w:tc>
      </w:tr>
      <w:tr w:rsidR="00912768" w:rsidRPr="001A6150" w14:paraId="58DA6821" w14:textId="77777777" w:rsidTr="00586ADE">
        <w:trPr>
          <w:trHeight w:val="647"/>
        </w:trPr>
        <w:tc>
          <w:tcPr>
            <w:tcW w:w="540" w:type="dxa"/>
            <w:vMerge w:val="restart"/>
          </w:tcPr>
          <w:p w14:paraId="7013193F" w14:textId="308C5D00"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163</w:t>
            </w:r>
            <w:r w:rsidRPr="008B7098">
              <w:rPr>
                <w:rFonts w:ascii="Arial" w:hAnsi="Arial" w:cs="Arial"/>
                <w:sz w:val="17"/>
                <w:szCs w:val="17"/>
              </w:rPr>
              <w:fldChar w:fldCharType="end"/>
            </w:r>
          </w:p>
        </w:tc>
        <w:tc>
          <w:tcPr>
            <w:tcW w:w="1368" w:type="dxa"/>
            <w:vMerge w:val="restart"/>
          </w:tcPr>
          <w:p w14:paraId="27BC8604"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066E124F"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The transfer switch is rated equal to or higher than the design load of the cabinet’s main breaker and the generator input twist-lock connector rating.</w:t>
            </w:r>
          </w:p>
        </w:tc>
        <w:tc>
          <w:tcPr>
            <w:tcW w:w="1260" w:type="dxa"/>
            <w:vMerge w:val="restart"/>
          </w:tcPr>
          <w:p w14:paraId="47C125C8" w14:textId="1E92EE1D" w:rsidR="00912768" w:rsidRPr="008B7098" w:rsidRDefault="00912768" w:rsidP="00912768">
            <w:pPr>
              <w:tabs>
                <w:tab w:val="left" w:pos="1080"/>
              </w:tabs>
              <w:jc w:val="center"/>
              <w:rPr>
                <w:rFonts w:ascii="Arial" w:hAnsi="Arial" w:cs="Arial"/>
                <w:sz w:val="17"/>
                <w:szCs w:val="17"/>
              </w:rPr>
            </w:pPr>
            <w:r w:rsidRPr="006A4F4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A4F49">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6A4F49">
              <w:rPr>
                <w:rFonts w:ascii="Arial" w:hAnsi="Arial" w:cs="Arial"/>
                <w:sz w:val="17"/>
                <w:szCs w:val="17"/>
              </w:rPr>
              <w:fldChar w:fldCharType="end"/>
            </w:r>
          </w:p>
        </w:tc>
        <w:tc>
          <w:tcPr>
            <w:tcW w:w="4410" w:type="dxa"/>
          </w:tcPr>
          <w:p w14:paraId="57D355A0"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6188D183"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Document Review and Functional Inspection</w:t>
            </w:r>
          </w:p>
        </w:tc>
      </w:tr>
      <w:tr w:rsidR="00360651" w:rsidRPr="001A6150" w14:paraId="32D5FCBD" w14:textId="77777777" w:rsidTr="00586ADE">
        <w:trPr>
          <w:trHeight w:val="288"/>
        </w:trPr>
        <w:tc>
          <w:tcPr>
            <w:tcW w:w="540" w:type="dxa"/>
            <w:vMerge/>
          </w:tcPr>
          <w:p w14:paraId="4DD99626" w14:textId="77777777" w:rsidR="00360651" w:rsidRPr="008B7098" w:rsidRDefault="00360651" w:rsidP="00360651">
            <w:pPr>
              <w:tabs>
                <w:tab w:val="left" w:pos="1080"/>
              </w:tabs>
              <w:jc w:val="center"/>
              <w:rPr>
                <w:rFonts w:ascii="Arial" w:hAnsi="Arial" w:cs="Arial"/>
                <w:sz w:val="17"/>
                <w:szCs w:val="17"/>
              </w:rPr>
            </w:pPr>
          </w:p>
        </w:tc>
        <w:tc>
          <w:tcPr>
            <w:tcW w:w="1368" w:type="dxa"/>
            <w:vMerge/>
          </w:tcPr>
          <w:p w14:paraId="2F6219AE" w14:textId="77777777" w:rsidR="00360651" w:rsidRPr="008B7098" w:rsidRDefault="00360651" w:rsidP="00360651">
            <w:pPr>
              <w:tabs>
                <w:tab w:val="left" w:pos="1080"/>
              </w:tabs>
              <w:rPr>
                <w:rFonts w:ascii="Arial" w:hAnsi="Arial" w:cs="Arial"/>
                <w:sz w:val="17"/>
                <w:szCs w:val="17"/>
              </w:rPr>
            </w:pPr>
          </w:p>
        </w:tc>
        <w:tc>
          <w:tcPr>
            <w:tcW w:w="5130" w:type="dxa"/>
            <w:vMerge/>
          </w:tcPr>
          <w:p w14:paraId="617FF4F0" w14:textId="77777777" w:rsidR="00360651" w:rsidRPr="008B7098" w:rsidRDefault="00360651" w:rsidP="00360651">
            <w:pPr>
              <w:tabs>
                <w:tab w:val="left" w:pos="1080"/>
              </w:tabs>
              <w:rPr>
                <w:rFonts w:ascii="Arial" w:hAnsi="Arial" w:cs="Arial"/>
                <w:sz w:val="17"/>
                <w:szCs w:val="17"/>
              </w:rPr>
            </w:pPr>
          </w:p>
        </w:tc>
        <w:tc>
          <w:tcPr>
            <w:tcW w:w="1260" w:type="dxa"/>
            <w:vMerge/>
          </w:tcPr>
          <w:p w14:paraId="04E47508" w14:textId="77777777" w:rsidR="00360651" w:rsidRPr="008B7098" w:rsidRDefault="00360651" w:rsidP="00360651">
            <w:pPr>
              <w:tabs>
                <w:tab w:val="left" w:pos="1080"/>
              </w:tabs>
              <w:jc w:val="center"/>
              <w:rPr>
                <w:rFonts w:ascii="Arial" w:hAnsi="Arial" w:cs="Arial"/>
                <w:sz w:val="17"/>
                <w:szCs w:val="17"/>
              </w:rPr>
            </w:pPr>
          </w:p>
        </w:tc>
        <w:tc>
          <w:tcPr>
            <w:tcW w:w="4410" w:type="dxa"/>
          </w:tcPr>
          <w:p w14:paraId="4B6A5F37" w14:textId="77777777" w:rsidR="00360651" w:rsidRPr="008B7098" w:rsidRDefault="00360651" w:rsidP="00360651">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4AD39A5F" w14:textId="77777777" w:rsidR="00360651" w:rsidRPr="008B7098" w:rsidRDefault="00360651" w:rsidP="00360651">
            <w:pPr>
              <w:jc w:val="center"/>
              <w:rPr>
                <w:rFonts w:ascii="Arial" w:hAnsi="Arial" w:cs="Arial"/>
                <w:sz w:val="17"/>
                <w:szCs w:val="17"/>
              </w:rPr>
            </w:pPr>
          </w:p>
        </w:tc>
      </w:tr>
      <w:tr w:rsidR="00912768" w:rsidRPr="001A6150" w14:paraId="39E13FE9" w14:textId="77777777" w:rsidTr="00586ADE">
        <w:trPr>
          <w:trHeight w:val="647"/>
        </w:trPr>
        <w:tc>
          <w:tcPr>
            <w:tcW w:w="540" w:type="dxa"/>
            <w:vMerge w:val="restart"/>
          </w:tcPr>
          <w:p w14:paraId="564DAA69" w14:textId="13D89EDF"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164</w:t>
            </w:r>
            <w:r w:rsidRPr="008B7098">
              <w:rPr>
                <w:rFonts w:ascii="Arial" w:hAnsi="Arial" w:cs="Arial"/>
                <w:sz w:val="17"/>
                <w:szCs w:val="17"/>
              </w:rPr>
              <w:fldChar w:fldCharType="end"/>
            </w:r>
          </w:p>
        </w:tc>
        <w:tc>
          <w:tcPr>
            <w:tcW w:w="1368" w:type="dxa"/>
            <w:vMerge w:val="restart"/>
          </w:tcPr>
          <w:p w14:paraId="7C8F707B"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25DB25EE" w14:textId="77777777" w:rsidR="00912768" w:rsidRPr="008B7098" w:rsidRDefault="00912768" w:rsidP="00912768">
            <w:pPr>
              <w:rPr>
                <w:rFonts w:ascii="Arial" w:hAnsi="Arial" w:cs="Arial"/>
                <w:color w:val="000000"/>
                <w:sz w:val="17"/>
                <w:szCs w:val="17"/>
              </w:rPr>
            </w:pPr>
            <w:r w:rsidRPr="008B7098">
              <w:rPr>
                <w:rFonts w:ascii="Arial" w:hAnsi="Arial" w:cs="Arial"/>
                <w:sz w:val="17"/>
                <w:szCs w:val="17"/>
              </w:rPr>
              <w:t>The transfer switch provides a means of switching between normal utility power and auxiliary backup generator power.</w:t>
            </w:r>
          </w:p>
        </w:tc>
        <w:tc>
          <w:tcPr>
            <w:tcW w:w="1260" w:type="dxa"/>
            <w:vMerge w:val="restart"/>
          </w:tcPr>
          <w:p w14:paraId="634AF00E" w14:textId="5494DA04" w:rsidR="00912768" w:rsidRPr="008B7098" w:rsidRDefault="00912768" w:rsidP="00912768">
            <w:pPr>
              <w:tabs>
                <w:tab w:val="left" w:pos="1080"/>
              </w:tabs>
              <w:jc w:val="center"/>
              <w:rPr>
                <w:rFonts w:ascii="Arial" w:hAnsi="Arial" w:cs="Arial"/>
                <w:sz w:val="17"/>
                <w:szCs w:val="17"/>
              </w:rPr>
            </w:pPr>
            <w:r w:rsidRPr="00B714E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714E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714EA">
              <w:rPr>
                <w:rFonts w:ascii="Arial" w:hAnsi="Arial" w:cs="Arial"/>
                <w:sz w:val="17"/>
                <w:szCs w:val="17"/>
              </w:rPr>
              <w:fldChar w:fldCharType="end"/>
            </w:r>
          </w:p>
        </w:tc>
        <w:tc>
          <w:tcPr>
            <w:tcW w:w="4410" w:type="dxa"/>
          </w:tcPr>
          <w:p w14:paraId="4CE825B2"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0FB0AFD"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Document Review and Functional Inspection</w:t>
            </w:r>
          </w:p>
        </w:tc>
      </w:tr>
      <w:tr w:rsidR="00912768" w:rsidRPr="001A6150" w14:paraId="694EEE6F" w14:textId="77777777" w:rsidTr="00586ADE">
        <w:trPr>
          <w:trHeight w:val="288"/>
        </w:trPr>
        <w:tc>
          <w:tcPr>
            <w:tcW w:w="540" w:type="dxa"/>
            <w:vMerge/>
          </w:tcPr>
          <w:p w14:paraId="115DA9BC" w14:textId="77777777" w:rsidR="00912768" w:rsidRPr="008B7098" w:rsidDel="00B67C91" w:rsidRDefault="00912768" w:rsidP="00912768">
            <w:pPr>
              <w:tabs>
                <w:tab w:val="left" w:pos="1080"/>
              </w:tabs>
              <w:jc w:val="center"/>
              <w:rPr>
                <w:rFonts w:ascii="Arial" w:hAnsi="Arial" w:cs="Arial"/>
                <w:sz w:val="17"/>
                <w:szCs w:val="17"/>
              </w:rPr>
            </w:pPr>
          </w:p>
        </w:tc>
        <w:tc>
          <w:tcPr>
            <w:tcW w:w="1368" w:type="dxa"/>
            <w:vMerge/>
          </w:tcPr>
          <w:p w14:paraId="5145594D" w14:textId="77777777" w:rsidR="00912768" w:rsidRPr="008B7098" w:rsidRDefault="00912768" w:rsidP="00912768">
            <w:pPr>
              <w:tabs>
                <w:tab w:val="left" w:pos="1080"/>
              </w:tabs>
              <w:rPr>
                <w:rFonts w:ascii="Arial" w:hAnsi="Arial" w:cs="Arial"/>
                <w:sz w:val="17"/>
                <w:szCs w:val="17"/>
              </w:rPr>
            </w:pPr>
          </w:p>
        </w:tc>
        <w:tc>
          <w:tcPr>
            <w:tcW w:w="5130" w:type="dxa"/>
            <w:vMerge/>
          </w:tcPr>
          <w:p w14:paraId="6C7FCE2A" w14:textId="77777777" w:rsidR="00912768" w:rsidRPr="008B7098" w:rsidRDefault="00912768" w:rsidP="00912768">
            <w:pPr>
              <w:rPr>
                <w:rFonts w:ascii="Arial" w:hAnsi="Arial" w:cs="Arial"/>
                <w:sz w:val="17"/>
                <w:szCs w:val="17"/>
              </w:rPr>
            </w:pPr>
          </w:p>
        </w:tc>
        <w:tc>
          <w:tcPr>
            <w:tcW w:w="1260" w:type="dxa"/>
            <w:vMerge/>
          </w:tcPr>
          <w:p w14:paraId="7E15105F" w14:textId="77777777" w:rsidR="00912768" w:rsidRPr="008B7098" w:rsidRDefault="00912768" w:rsidP="00912768">
            <w:pPr>
              <w:tabs>
                <w:tab w:val="left" w:pos="1080"/>
              </w:tabs>
              <w:jc w:val="center"/>
              <w:rPr>
                <w:rFonts w:ascii="Arial" w:hAnsi="Arial" w:cs="Arial"/>
                <w:sz w:val="17"/>
                <w:szCs w:val="17"/>
              </w:rPr>
            </w:pPr>
          </w:p>
        </w:tc>
        <w:tc>
          <w:tcPr>
            <w:tcW w:w="4410" w:type="dxa"/>
          </w:tcPr>
          <w:p w14:paraId="09221B1B"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7C768165" w14:textId="77777777" w:rsidR="00912768" w:rsidRPr="008B7098" w:rsidRDefault="00912768" w:rsidP="00912768">
            <w:pPr>
              <w:jc w:val="center"/>
              <w:rPr>
                <w:rFonts w:ascii="Arial" w:hAnsi="Arial" w:cs="Arial"/>
                <w:sz w:val="17"/>
                <w:szCs w:val="17"/>
              </w:rPr>
            </w:pPr>
          </w:p>
        </w:tc>
      </w:tr>
      <w:tr w:rsidR="00912768" w:rsidRPr="001A6150" w14:paraId="22C7F36B" w14:textId="77777777" w:rsidTr="00586ADE">
        <w:tc>
          <w:tcPr>
            <w:tcW w:w="540" w:type="dxa"/>
            <w:vMerge w:val="restart"/>
          </w:tcPr>
          <w:p w14:paraId="141E0426" w14:textId="78538AA1"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165</w:t>
            </w:r>
            <w:r w:rsidRPr="008B7098">
              <w:rPr>
                <w:rFonts w:ascii="Arial" w:hAnsi="Arial" w:cs="Arial"/>
                <w:sz w:val="17"/>
                <w:szCs w:val="17"/>
              </w:rPr>
              <w:fldChar w:fldCharType="end"/>
            </w:r>
          </w:p>
        </w:tc>
        <w:tc>
          <w:tcPr>
            <w:tcW w:w="1368" w:type="dxa"/>
            <w:vMerge w:val="restart"/>
          </w:tcPr>
          <w:p w14:paraId="5E91E7E4"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1E79F79D"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 xml:space="preserve">Switching time does not exceed 250 milliseconds. </w:t>
            </w:r>
          </w:p>
        </w:tc>
        <w:tc>
          <w:tcPr>
            <w:tcW w:w="1260" w:type="dxa"/>
            <w:vMerge w:val="restart"/>
          </w:tcPr>
          <w:p w14:paraId="481CF716" w14:textId="6D7C9EEC" w:rsidR="00912768" w:rsidRPr="008B7098" w:rsidRDefault="00912768" w:rsidP="00912768">
            <w:pPr>
              <w:tabs>
                <w:tab w:val="left" w:pos="1080"/>
              </w:tabs>
              <w:jc w:val="center"/>
              <w:rPr>
                <w:rFonts w:ascii="Arial" w:hAnsi="Arial" w:cs="Arial"/>
                <w:sz w:val="17"/>
                <w:szCs w:val="17"/>
              </w:rPr>
            </w:pPr>
            <w:r w:rsidRPr="00B714E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714E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714EA">
              <w:rPr>
                <w:rFonts w:ascii="Arial" w:hAnsi="Arial" w:cs="Arial"/>
                <w:sz w:val="17"/>
                <w:szCs w:val="17"/>
              </w:rPr>
              <w:fldChar w:fldCharType="end"/>
            </w:r>
          </w:p>
        </w:tc>
        <w:tc>
          <w:tcPr>
            <w:tcW w:w="4410" w:type="dxa"/>
          </w:tcPr>
          <w:p w14:paraId="1A3FD18C" w14:textId="1EBE2B60"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1D56B770"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Document Review and Functional Inspection</w:t>
            </w:r>
          </w:p>
        </w:tc>
      </w:tr>
      <w:tr w:rsidR="00912768" w:rsidRPr="001A6150" w14:paraId="197ACB45" w14:textId="77777777" w:rsidTr="00586ADE">
        <w:trPr>
          <w:trHeight w:val="288"/>
        </w:trPr>
        <w:tc>
          <w:tcPr>
            <w:tcW w:w="540" w:type="dxa"/>
            <w:vMerge/>
          </w:tcPr>
          <w:p w14:paraId="6BD21E65"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76E4F050" w14:textId="77777777" w:rsidR="00912768" w:rsidRPr="008B7098" w:rsidRDefault="00912768" w:rsidP="00912768">
            <w:pPr>
              <w:tabs>
                <w:tab w:val="left" w:pos="1080"/>
              </w:tabs>
              <w:rPr>
                <w:rFonts w:ascii="Arial" w:hAnsi="Arial" w:cs="Arial"/>
                <w:sz w:val="17"/>
                <w:szCs w:val="17"/>
              </w:rPr>
            </w:pPr>
          </w:p>
        </w:tc>
        <w:tc>
          <w:tcPr>
            <w:tcW w:w="5130" w:type="dxa"/>
            <w:vMerge/>
          </w:tcPr>
          <w:p w14:paraId="47E4355B" w14:textId="77777777" w:rsidR="00912768" w:rsidRPr="008B7098" w:rsidRDefault="00912768" w:rsidP="00912768">
            <w:pPr>
              <w:rPr>
                <w:rFonts w:ascii="Arial" w:hAnsi="Arial" w:cs="Arial"/>
                <w:color w:val="000000"/>
                <w:sz w:val="17"/>
                <w:szCs w:val="17"/>
              </w:rPr>
            </w:pPr>
          </w:p>
        </w:tc>
        <w:tc>
          <w:tcPr>
            <w:tcW w:w="1260" w:type="dxa"/>
            <w:vMerge/>
          </w:tcPr>
          <w:p w14:paraId="18DFCD7C" w14:textId="77777777" w:rsidR="00912768" w:rsidRPr="008B7098" w:rsidRDefault="00912768" w:rsidP="00912768">
            <w:pPr>
              <w:tabs>
                <w:tab w:val="left" w:pos="1080"/>
              </w:tabs>
              <w:jc w:val="center"/>
              <w:rPr>
                <w:rFonts w:ascii="Arial" w:hAnsi="Arial" w:cs="Arial"/>
                <w:sz w:val="17"/>
                <w:szCs w:val="17"/>
              </w:rPr>
            </w:pPr>
          </w:p>
        </w:tc>
        <w:tc>
          <w:tcPr>
            <w:tcW w:w="4410" w:type="dxa"/>
          </w:tcPr>
          <w:p w14:paraId="5CDAD753"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52837DB8" w14:textId="77777777" w:rsidR="00912768" w:rsidRPr="008B7098" w:rsidRDefault="00912768" w:rsidP="00912768">
            <w:pPr>
              <w:jc w:val="center"/>
              <w:rPr>
                <w:rFonts w:ascii="Arial" w:hAnsi="Arial" w:cs="Arial"/>
                <w:sz w:val="17"/>
                <w:szCs w:val="17"/>
              </w:rPr>
            </w:pPr>
          </w:p>
        </w:tc>
      </w:tr>
      <w:tr w:rsidR="00912768" w:rsidRPr="001A6150" w14:paraId="793E21A6" w14:textId="77777777" w:rsidTr="00586ADE">
        <w:trPr>
          <w:trHeight w:val="488"/>
        </w:trPr>
        <w:tc>
          <w:tcPr>
            <w:tcW w:w="540" w:type="dxa"/>
            <w:vMerge w:val="restart"/>
          </w:tcPr>
          <w:p w14:paraId="16D4DE3A" w14:textId="37FA367A"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166</w:t>
            </w:r>
            <w:r w:rsidRPr="008B7098">
              <w:rPr>
                <w:rFonts w:ascii="Arial" w:hAnsi="Arial" w:cs="Arial"/>
                <w:sz w:val="17"/>
                <w:szCs w:val="17"/>
              </w:rPr>
              <w:fldChar w:fldCharType="end"/>
            </w:r>
          </w:p>
        </w:tc>
        <w:tc>
          <w:tcPr>
            <w:tcW w:w="1368" w:type="dxa"/>
            <w:vMerge w:val="restart"/>
          </w:tcPr>
          <w:p w14:paraId="7F5E0778"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555193D5"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The transfer switch does not allow simultaneous active power from more than one source.</w:t>
            </w:r>
          </w:p>
        </w:tc>
        <w:tc>
          <w:tcPr>
            <w:tcW w:w="1260" w:type="dxa"/>
            <w:vMerge w:val="restart"/>
          </w:tcPr>
          <w:p w14:paraId="35A13B5B" w14:textId="60E9C1E9" w:rsidR="00912768" w:rsidRPr="008B7098" w:rsidRDefault="00912768" w:rsidP="00912768">
            <w:pPr>
              <w:tabs>
                <w:tab w:val="left" w:pos="1080"/>
              </w:tabs>
              <w:jc w:val="center"/>
              <w:rPr>
                <w:rFonts w:ascii="Arial" w:hAnsi="Arial" w:cs="Arial"/>
                <w:sz w:val="17"/>
                <w:szCs w:val="17"/>
              </w:rPr>
            </w:pPr>
            <w:r w:rsidRPr="00B714E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714EA">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B714EA">
              <w:rPr>
                <w:rFonts w:ascii="Arial" w:hAnsi="Arial" w:cs="Arial"/>
                <w:sz w:val="17"/>
                <w:szCs w:val="17"/>
              </w:rPr>
              <w:fldChar w:fldCharType="end"/>
            </w:r>
          </w:p>
        </w:tc>
        <w:tc>
          <w:tcPr>
            <w:tcW w:w="4410" w:type="dxa"/>
          </w:tcPr>
          <w:p w14:paraId="056ED7E5"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85D2AC3"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Document Review and Functional Inspection</w:t>
            </w:r>
          </w:p>
        </w:tc>
      </w:tr>
      <w:tr w:rsidR="00360651" w14:paraId="58E213F3" w14:textId="77777777" w:rsidTr="00586ADE">
        <w:trPr>
          <w:trHeight w:val="288"/>
        </w:trPr>
        <w:tc>
          <w:tcPr>
            <w:tcW w:w="540" w:type="dxa"/>
            <w:vMerge/>
          </w:tcPr>
          <w:p w14:paraId="5F9DE0F4" w14:textId="77777777" w:rsidR="00360651" w:rsidRPr="008B7098" w:rsidRDefault="00360651" w:rsidP="00360651">
            <w:pPr>
              <w:tabs>
                <w:tab w:val="left" w:pos="1080"/>
              </w:tabs>
              <w:jc w:val="center"/>
              <w:rPr>
                <w:rFonts w:ascii="Arial" w:hAnsi="Arial" w:cs="Arial"/>
                <w:sz w:val="17"/>
                <w:szCs w:val="17"/>
              </w:rPr>
            </w:pPr>
          </w:p>
        </w:tc>
        <w:tc>
          <w:tcPr>
            <w:tcW w:w="1368" w:type="dxa"/>
            <w:vMerge/>
          </w:tcPr>
          <w:p w14:paraId="46CBD006" w14:textId="77777777" w:rsidR="00360651" w:rsidRPr="008B7098" w:rsidRDefault="00360651" w:rsidP="00360651">
            <w:pPr>
              <w:tabs>
                <w:tab w:val="left" w:pos="1080"/>
              </w:tabs>
              <w:rPr>
                <w:rFonts w:ascii="Arial" w:hAnsi="Arial" w:cs="Arial"/>
                <w:sz w:val="17"/>
                <w:szCs w:val="17"/>
              </w:rPr>
            </w:pPr>
          </w:p>
        </w:tc>
        <w:tc>
          <w:tcPr>
            <w:tcW w:w="5130" w:type="dxa"/>
            <w:vMerge/>
          </w:tcPr>
          <w:p w14:paraId="13F858CA" w14:textId="77777777" w:rsidR="00360651" w:rsidRPr="008B7098" w:rsidRDefault="00360651" w:rsidP="00360651">
            <w:pPr>
              <w:tabs>
                <w:tab w:val="left" w:pos="1080"/>
              </w:tabs>
              <w:rPr>
                <w:rFonts w:ascii="Arial" w:hAnsi="Arial" w:cs="Arial"/>
                <w:sz w:val="17"/>
                <w:szCs w:val="17"/>
              </w:rPr>
            </w:pPr>
          </w:p>
        </w:tc>
        <w:tc>
          <w:tcPr>
            <w:tcW w:w="1260" w:type="dxa"/>
            <w:vMerge/>
          </w:tcPr>
          <w:p w14:paraId="3972F25C" w14:textId="77777777" w:rsidR="00360651" w:rsidRPr="008B7098" w:rsidRDefault="00360651" w:rsidP="00360651">
            <w:pPr>
              <w:tabs>
                <w:tab w:val="left" w:pos="1080"/>
              </w:tabs>
              <w:jc w:val="center"/>
              <w:rPr>
                <w:rFonts w:ascii="Arial" w:hAnsi="Arial" w:cs="Arial"/>
                <w:sz w:val="17"/>
                <w:szCs w:val="17"/>
              </w:rPr>
            </w:pPr>
          </w:p>
        </w:tc>
        <w:tc>
          <w:tcPr>
            <w:tcW w:w="4410" w:type="dxa"/>
          </w:tcPr>
          <w:p w14:paraId="09C87703" w14:textId="77777777" w:rsidR="00360651" w:rsidRPr="008B7098" w:rsidRDefault="00360651" w:rsidP="00360651">
            <w:pPr>
              <w:tabs>
                <w:tab w:val="left" w:pos="1080"/>
              </w:tabs>
              <w:rPr>
                <w:rFonts w:ascii="Arial" w:hAnsi="Arial" w:cs="Arial"/>
                <w:i/>
                <w:noProof/>
                <w:sz w:val="17"/>
                <w:szCs w:val="17"/>
              </w:rPr>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6A8A5B6B" w14:textId="77777777" w:rsidR="00360651" w:rsidRPr="008B7098" w:rsidRDefault="00360651" w:rsidP="00360651">
            <w:pPr>
              <w:jc w:val="center"/>
              <w:rPr>
                <w:rFonts w:ascii="Arial" w:hAnsi="Arial" w:cs="Arial"/>
                <w:sz w:val="17"/>
                <w:szCs w:val="17"/>
              </w:rPr>
            </w:pPr>
          </w:p>
        </w:tc>
      </w:tr>
      <w:tr w:rsidR="00912768" w:rsidRPr="001A6150" w14:paraId="6B4D8BEE" w14:textId="77777777" w:rsidTr="00586ADE">
        <w:tc>
          <w:tcPr>
            <w:tcW w:w="540" w:type="dxa"/>
            <w:vMerge w:val="restart"/>
          </w:tcPr>
          <w:p w14:paraId="742449AF" w14:textId="1508C70E"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167</w:t>
            </w:r>
            <w:r w:rsidRPr="008B7098">
              <w:rPr>
                <w:rFonts w:ascii="Arial" w:hAnsi="Arial" w:cs="Arial"/>
                <w:sz w:val="17"/>
                <w:szCs w:val="17"/>
              </w:rPr>
              <w:fldChar w:fldCharType="end"/>
            </w:r>
          </w:p>
        </w:tc>
        <w:tc>
          <w:tcPr>
            <w:tcW w:w="1368" w:type="dxa"/>
            <w:vMerge w:val="restart"/>
          </w:tcPr>
          <w:p w14:paraId="2F2BBACF"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3BAA50F8"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The transfer switch does not allow generator backflow into normal utility AC circuits.</w:t>
            </w:r>
          </w:p>
        </w:tc>
        <w:tc>
          <w:tcPr>
            <w:tcW w:w="1260" w:type="dxa"/>
            <w:vMerge w:val="restart"/>
          </w:tcPr>
          <w:p w14:paraId="0FF115A9" w14:textId="11C43881" w:rsidR="00912768" w:rsidRPr="008B7098" w:rsidRDefault="00912768" w:rsidP="00912768">
            <w:pPr>
              <w:tabs>
                <w:tab w:val="left" w:pos="1080"/>
              </w:tabs>
              <w:jc w:val="center"/>
              <w:rPr>
                <w:rFonts w:ascii="Arial" w:hAnsi="Arial" w:cs="Arial"/>
                <w:sz w:val="17"/>
                <w:szCs w:val="17"/>
              </w:rPr>
            </w:pPr>
            <w:r w:rsidRPr="000A12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A12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A1258">
              <w:rPr>
                <w:rFonts w:ascii="Arial" w:hAnsi="Arial" w:cs="Arial"/>
                <w:sz w:val="17"/>
                <w:szCs w:val="17"/>
              </w:rPr>
              <w:fldChar w:fldCharType="end"/>
            </w:r>
          </w:p>
        </w:tc>
        <w:tc>
          <w:tcPr>
            <w:tcW w:w="4410" w:type="dxa"/>
          </w:tcPr>
          <w:p w14:paraId="2ED8A686"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8792A03"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Document Review and Functional Inspection</w:t>
            </w:r>
          </w:p>
        </w:tc>
      </w:tr>
      <w:tr w:rsidR="00912768" w:rsidRPr="001A6150" w14:paraId="700843B5" w14:textId="77777777" w:rsidTr="00586ADE">
        <w:trPr>
          <w:trHeight w:val="288"/>
        </w:trPr>
        <w:tc>
          <w:tcPr>
            <w:tcW w:w="540" w:type="dxa"/>
            <w:vMerge/>
          </w:tcPr>
          <w:p w14:paraId="18FE174F"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66D0F043" w14:textId="77777777" w:rsidR="00912768" w:rsidRPr="008B7098" w:rsidRDefault="00912768" w:rsidP="00912768">
            <w:pPr>
              <w:tabs>
                <w:tab w:val="left" w:pos="1080"/>
              </w:tabs>
              <w:rPr>
                <w:rFonts w:ascii="Arial" w:hAnsi="Arial" w:cs="Arial"/>
                <w:sz w:val="17"/>
                <w:szCs w:val="17"/>
              </w:rPr>
            </w:pPr>
          </w:p>
        </w:tc>
        <w:tc>
          <w:tcPr>
            <w:tcW w:w="5130" w:type="dxa"/>
            <w:vMerge/>
          </w:tcPr>
          <w:p w14:paraId="789E2DE0" w14:textId="77777777" w:rsidR="00912768" w:rsidRPr="008B7098" w:rsidRDefault="00912768" w:rsidP="00912768">
            <w:pPr>
              <w:jc w:val="both"/>
              <w:rPr>
                <w:rFonts w:ascii="Arial" w:hAnsi="Arial" w:cs="Arial"/>
                <w:color w:val="000000"/>
                <w:sz w:val="17"/>
                <w:szCs w:val="17"/>
              </w:rPr>
            </w:pPr>
          </w:p>
        </w:tc>
        <w:tc>
          <w:tcPr>
            <w:tcW w:w="1260" w:type="dxa"/>
            <w:vMerge/>
          </w:tcPr>
          <w:p w14:paraId="6752EE06" w14:textId="77777777" w:rsidR="00912768" w:rsidRPr="008B7098" w:rsidRDefault="00912768" w:rsidP="00912768">
            <w:pPr>
              <w:tabs>
                <w:tab w:val="left" w:pos="1080"/>
              </w:tabs>
              <w:jc w:val="center"/>
              <w:rPr>
                <w:rFonts w:ascii="Arial" w:hAnsi="Arial" w:cs="Arial"/>
                <w:sz w:val="17"/>
                <w:szCs w:val="17"/>
              </w:rPr>
            </w:pPr>
          </w:p>
        </w:tc>
        <w:tc>
          <w:tcPr>
            <w:tcW w:w="4410" w:type="dxa"/>
          </w:tcPr>
          <w:p w14:paraId="73823B90"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6633E5EB" w14:textId="77777777" w:rsidR="00912768" w:rsidRPr="008B7098" w:rsidRDefault="00912768" w:rsidP="00912768">
            <w:pPr>
              <w:tabs>
                <w:tab w:val="left" w:pos="1080"/>
              </w:tabs>
              <w:jc w:val="center"/>
              <w:rPr>
                <w:rFonts w:ascii="Arial" w:hAnsi="Arial" w:cs="Arial"/>
                <w:sz w:val="17"/>
                <w:szCs w:val="17"/>
              </w:rPr>
            </w:pPr>
          </w:p>
        </w:tc>
      </w:tr>
      <w:tr w:rsidR="00912768" w:rsidRPr="001A6150" w14:paraId="4CAAEE84" w14:textId="77777777" w:rsidTr="00586ADE">
        <w:tc>
          <w:tcPr>
            <w:tcW w:w="540" w:type="dxa"/>
            <w:vMerge w:val="restart"/>
          </w:tcPr>
          <w:p w14:paraId="081A60B5" w14:textId="0CC92AAC"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168</w:t>
            </w:r>
            <w:r w:rsidRPr="008B7098">
              <w:rPr>
                <w:rFonts w:ascii="Arial" w:hAnsi="Arial" w:cs="Arial"/>
                <w:sz w:val="17"/>
                <w:szCs w:val="17"/>
              </w:rPr>
              <w:fldChar w:fldCharType="end"/>
            </w:r>
          </w:p>
        </w:tc>
        <w:tc>
          <w:tcPr>
            <w:tcW w:w="1368" w:type="dxa"/>
            <w:vMerge w:val="restart"/>
          </w:tcPr>
          <w:p w14:paraId="76FCAD3B"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995-11.6.2</w:t>
            </w:r>
          </w:p>
        </w:tc>
        <w:tc>
          <w:tcPr>
            <w:tcW w:w="5130" w:type="dxa"/>
            <w:vMerge w:val="restart"/>
          </w:tcPr>
          <w:p w14:paraId="568EBA73"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A generator connection panel is included and consists of, at a minimum, the automatic transfer switch with a three-prong, 30-amp L5-30P twist-lock connector with recessed male contacts for generator hookup.</w:t>
            </w:r>
          </w:p>
        </w:tc>
        <w:tc>
          <w:tcPr>
            <w:tcW w:w="1260" w:type="dxa"/>
            <w:vMerge w:val="restart"/>
          </w:tcPr>
          <w:p w14:paraId="3C93BE18" w14:textId="2FB87ADE" w:rsidR="00912768" w:rsidRPr="008B7098" w:rsidRDefault="00912768" w:rsidP="00912768">
            <w:pPr>
              <w:tabs>
                <w:tab w:val="left" w:pos="1080"/>
              </w:tabs>
              <w:jc w:val="center"/>
              <w:rPr>
                <w:rFonts w:ascii="Arial" w:hAnsi="Arial" w:cs="Arial"/>
                <w:sz w:val="17"/>
                <w:szCs w:val="17"/>
              </w:rPr>
            </w:pPr>
            <w:r w:rsidRPr="000A12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A12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A1258">
              <w:rPr>
                <w:rFonts w:ascii="Arial" w:hAnsi="Arial" w:cs="Arial"/>
                <w:sz w:val="17"/>
                <w:szCs w:val="17"/>
              </w:rPr>
              <w:fldChar w:fldCharType="end"/>
            </w:r>
          </w:p>
        </w:tc>
        <w:tc>
          <w:tcPr>
            <w:tcW w:w="4410" w:type="dxa"/>
          </w:tcPr>
          <w:p w14:paraId="0AF08347"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7E8E521"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tr w:rsidR="00912768" w:rsidRPr="001A6150" w14:paraId="454D325B" w14:textId="77777777" w:rsidTr="00586ADE">
        <w:trPr>
          <w:trHeight w:val="288"/>
        </w:trPr>
        <w:tc>
          <w:tcPr>
            <w:tcW w:w="540" w:type="dxa"/>
            <w:vMerge/>
          </w:tcPr>
          <w:p w14:paraId="548D1B63"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44609236" w14:textId="77777777" w:rsidR="00912768" w:rsidRPr="008B7098" w:rsidRDefault="00912768" w:rsidP="00912768">
            <w:pPr>
              <w:tabs>
                <w:tab w:val="left" w:pos="1080"/>
              </w:tabs>
              <w:rPr>
                <w:rFonts w:ascii="Arial" w:hAnsi="Arial" w:cs="Arial"/>
                <w:sz w:val="17"/>
                <w:szCs w:val="17"/>
              </w:rPr>
            </w:pPr>
          </w:p>
        </w:tc>
        <w:tc>
          <w:tcPr>
            <w:tcW w:w="5130" w:type="dxa"/>
            <w:vMerge/>
          </w:tcPr>
          <w:p w14:paraId="47D5F503" w14:textId="77777777" w:rsidR="00912768" w:rsidRPr="008B7098" w:rsidRDefault="00912768" w:rsidP="00912768">
            <w:pPr>
              <w:tabs>
                <w:tab w:val="left" w:pos="1080"/>
              </w:tabs>
              <w:rPr>
                <w:rFonts w:ascii="Arial" w:hAnsi="Arial" w:cs="Arial"/>
                <w:sz w:val="17"/>
                <w:szCs w:val="17"/>
              </w:rPr>
            </w:pPr>
          </w:p>
        </w:tc>
        <w:tc>
          <w:tcPr>
            <w:tcW w:w="1260" w:type="dxa"/>
            <w:vMerge/>
          </w:tcPr>
          <w:p w14:paraId="7625544B" w14:textId="77777777" w:rsidR="00912768" w:rsidRPr="008B7098" w:rsidRDefault="00912768" w:rsidP="00912768">
            <w:pPr>
              <w:tabs>
                <w:tab w:val="left" w:pos="1080"/>
              </w:tabs>
              <w:jc w:val="center"/>
              <w:rPr>
                <w:rFonts w:ascii="Arial" w:hAnsi="Arial" w:cs="Arial"/>
                <w:sz w:val="17"/>
                <w:szCs w:val="17"/>
              </w:rPr>
            </w:pPr>
          </w:p>
        </w:tc>
        <w:tc>
          <w:tcPr>
            <w:tcW w:w="4410" w:type="dxa"/>
          </w:tcPr>
          <w:p w14:paraId="111FCA25"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0B9A9B87" w14:textId="77777777" w:rsidR="00912768" w:rsidRPr="008B7098" w:rsidRDefault="00912768" w:rsidP="00912768">
            <w:pPr>
              <w:tabs>
                <w:tab w:val="left" w:pos="1080"/>
              </w:tabs>
              <w:jc w:val="center"/>
              <w:rPr>
                <w:rFonts w:ascii="Arial" w:hAnsi="Arial" w:cs="Arial"/>
                <w:sz w:val="17"/>
                <w:szCs w:val="17"/>
              </w:rPr>
            </w:pPr>
          </w:p>
        </w:tc>
      </w:tr>
      <w:tr w:rsidR="00912768" w:rsidRPr="001A6150" w14:paraId="3EA29EC6" w14:textId="77777777" w:rsidTr="00586ADE">
        <w:tc>
          <w:tcPr>
            <w:tcW w:w="540" w:type="dxa"/>
            <w:vMerge w:val="restart"/>
          </w:tcPr>
          <w:p w14:paraId="3D919C42" w14:textId="1C76C002"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169</w:t>
            </w:r>
            <w:r w:rsidRPr="008B7098">
              <w:rPr>
                <w:rFonts w:ascii="Arial" w:hAnsi="Arial" w:cs="Arial"/>
                <w:sz w:val="17"/>
                <w:szCs w:val="17"/>
              </w:rPr>
              <w:fldChar w:fldCharType="end"/>
            </w:r>
          </w:p>
        </w:tc>
        <w:tc>
          <w:tcPr>
            <w:tcW w:w="1368" w:type="dxa"/>
            <w:vMerge w:val="restart"/>
          </w:tcPr>
          <w:p w14:paraId="16246998"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0DF3A8FD"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The access panel is located as close as possible to the main AC circuit breaker with the bottom of the access panel no less than 24 inches above the bottom of the cabinet.</w:t>
            </w:r>
          </w:p>
        </w:tc>
        <w:tc>
          <w:tcPr>
            <w:tcW w:w="1260" w:type="dxa"/>
            <w:vMerge w:val="restart"/>
          </w:tcPr>
          <w:p w14:paraId="57A6B14C" w14:textId="534E58FF" w:rsidR="00912768" w:rsidRPr="008B7098" w:rsidRDefault="00912768" w:rsidP="00912768">
            <w:pPr>
              <w:tabs>
                <w:tab w:val="left" w:pos="1080"/>
              </w:tabs>
              <w:jc w:val="center"/>
              <w:rPr>
                <w:rFonts w:ascii="Arial" w:hAnsi="Arial" w:cs="Arial"/>
                <w:sz w:val="17"/>
                <w:szCs w:val="17"/>
              </w:rPr>
            </w:pPr>
            <w:r w:rsidRPr="000A12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A12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A1258">
              <w:rPr>
                <w:rFonts w:ascii="Arial" w:hAnsi="Arial" w:cs="Arial"/>
                <w:sz w:val="17"/>
                <w:szCs w:val="17"/>
              </w:rPr>
              <w:fldChar w:fldCharType="end"/>
            </w:r>
          </w:p>
        </w:tc>
        <w:tc>
          <w:tcPr>
            <w:tcW w:w="4410" w:type="dxa"/>
          </w:tcPr>
          <w:p w14:paraId="30ECA413"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15F4339"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tr w:rsidR="00912768" w:rsidRPr="001A6150" w14:paraId="22060CD8" w14:textId="77777777" w:rsidTr="00586ADE">
        <w:trPr>
          <w:trHeight w:val="288"/>
        </w:trPr>
        <w:tc>
          <w:tcPr>
            <w:tcW w:w="540" w:type="dxa"/>
            <w:vMerge/>
          </w:tcPr>
          <w:p w14:paraId="7FB1ED31"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67E55F3E" w14:textId="77777777" w:rsidR="00912768" w:rsidRPr="008B7098" w:rsidRDefault="00912768" w:rsidP="00912768">
            <w:pPr>
              <w:tabs>
                <w:tab w:val="left" w:pos="1080"/>
              </w:tabs>
              <w:rPr>
                <w:rFonts w:ascii="Arial" w:hAnsi="Arial" w:cs="Arial"/>
                <w:sz w:val="17"/>
                <w:szCs w:val="17"/>
              </w:rPr>
            </w:pPr>
          </w:p>
        </w:tc>
        <w:tc>
          <w:tcPr>
            <w:tcW w:w="5130" w:type="dxa"/>
            <w:vMerge/>
          </w:tcPr>
          <w:p w14:paraId="6583C3D5" w14:textId="77777777" w:rsidR="00912768" w:rsidRPr="008B7098" w:rsidRDefault="00912768" w:rsidP="00912768">
            <w:pPr>
              <w:tabs>
                <w:tab w:val="left" w:pos="1080"/>
              </w:tabs>
              <w:rPr>
                <w:rFonts w:ascii="Arial" w:hAnsi="Arial" w:cs="Arial"/>
                <w:sz w:val="17"/>
                <w:szCs w:val="17"/>
              </w:rPr>
            </w:pPr>
          </w:p>
        </w:tc>
        <w:tc>
          <w:tcPr>
            <w:tcW w:w="1260" w:type="dxa"/>
            <w:vMerge/>
          </w:tcPr>
          <w:p w14:paraId="0AFCBB51" w14:textId="77777777" w:rsidR="00912768" w:rsidRPr="008B7098" w:rsidRDefault="00912768" w:rsidP="00912768">
            <w:pPr>
              <w:tabs>
                <w:tab w:val="left" w:pos="1080"/>
              </w:tabs>
              <w:jc w:val="center"/>
              <w:rPr>
                <w:rFonts w:ascii="Arial" w:hAnsi="Arial" w:cs="Arial"/>
                <w:sz w:val="17"/>
                <w:szCs w:val="17"/>
              </w:rPr>
            </w:pPr>
          </w:p>
        </w:tc>
        <w:tc>
          <w:tcPr>
            <w:tcW w:w="4410" w:type="dxa"/>
          </w:tcPr>
          <w:p w14:paraId="1CAACC59"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5F6E3577" w14:textId="77777777" w:rsidR="00912768" w:rsidRPr="008B7098" w:rsidRDefault="00912768" w:rsidP="00912768">
            <w:pPr>
              <w:tabs>
                <w:tab w:val="left" w:pos="1080"/>
              </w:tabs>
              <w:jc w:val="center"/>
              <w:rPr>
                <w:rFonts w:ascii="Arial" w:hAnsi="Arial" w:cs="Arial"/>
                <w:sz w:val="17"/>
                <w:szCs w:val="17"/>
              </w:rPr>
            </w:pPr>
          </w:p>
        </w:tc>
      </w:tr>
      <w:tr w:rsidR="00912768" w:rsidRPr="001A6150" w14:paraId="7C0B8F18" w14:textId="77777777" w:rsidTr="00586ADE">
        <w:tc>
          <w:tcPr>
            <w:tcW w:w="540" w:type="dxa"/>
            <w:vMerge w:val="restart"/>
          </w:tcPr>
          <w:p w14:paraId="5D27828C" w14:textId="12B0D70F"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170</w:t>
            </w:r>
            <w:r w:rsidRPr="008B7098">
              <w:rPr>
                <w:rFonts w:ascii="Arial" w:hAnsi="Arial" w:cs="Arial"/>
                <w:sz w:val="17"/>
                <w:szCs w:val="17"/>
              </w:rPr>
              <w:fldChar w:fldCharType="end"/>
            </w:r>
          </w:p>
        </w:tc>
        <w:tc>
          <w:tcPr>
            <w:tcW w:w="1368" w:type="dxa"/>
            <w:vMerge w:val="restart"/>
          </w:tcPr>
          <w:p w14:paraId="4FC82B05"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4D2749D0"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The generator access panel is not placed on the main cabinet door or back door.</w:t>
            </w:r>
          </w:p>
        </w:tc>
        <w:tc>
          <w:tcPr>
            <w:tcW w:w="1260" w:type="dxa"/>
            <w:vMerge w:val="restart"/>
          </w:tcPr>
          <w:p w14:paraId="77479916" w14:textId="7FB9159F" w:rsidR="00912768" w:rsidRPr="008B7098" w:rsidRDefault="00912768" w:rsidP="00912768">
            <w:pPr>
              <w:tabs>
                <w:tab w:val="left" w:pos="1080"/>
              </w:tabs>
              <w:jc w:val="center"/>
              <w:rPr>
                <w:rFonts w:ascii="Arial" w:hAnsi="Arial" w:cs="Arial"/>
                <w:sz w:val="17"/>
                <w:szCs w:val="17"/>
              </w:rPr>
            </w:pPr>
            <w:r w:rsidRPr="000A12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A12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A1258">
              <w:rPr>
                <w:rFonts w:ascii="Arial" w:hAnsi="Arial" w:cs="Arial"/>
                <w:sz w:val="17"/>
                <w:szCs w:val="17"/>
              </w:rPr>
              <w:fldChar w:fldCharType="end"/>
            </w:r>
          </w:p>
        </w:tc>
        <w:tc>
          <w:tcPr>
            <w:tcW w:w="4410" w:type="dxa"/>
          </w:tcPr>
          <w:p w14:paraId="10C8C9BF"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1F05578"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tr w:rsidR="00912768" w:rsidRPr="001A6150" w14:paraId="449FFDBE" w14:textId="77777777" w:rsidTr="00586ADE">
        <w:trPr>
          <w:trHeight w:val="288"/>
        </w:trPr>
        <w:tc>
          <w:tcPr>
            <w:tcW w:w="540" w:type="dxa"/>
            <w:vMerge/>
          </w:tcPr>
          <w:p w14:paraId="627D75E5"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0220AB6F" w14:textId="77777777" w:rsidR="00912768" w:rsidRPr="008B7098" w:rsidRDefault="00912768" w:rsidP="00912768">
            <w:pPr>
              <w:tabs>
                <w:tab w:val="left" w:pos="1080"/>
              </w:tabs>
              <w:rPr>
                <w:rFonts w:ascii="Arial" w:hAnsi="Arial" w:cs="Arial"/>
                <w:sz w:val="17"/>
                <w:szCs w:val="17"/>
              </w:rPr>
            </w:pPr>
          </w:p>
        </w:tc>
        <w:tc>
          <w:tcPr>
            <w:tcW w:w="5130" w:type="dxa"/>
            <w:vMerge/>
          </w:tcPr>
          <w:p w14:paraId="3A5D819D" w14:textId="77777777" w:rsidR="00912768" w:rsidRPr="008B7098" w:rsidRDefault="00912768" w:rsidP="00912768">
            <w:pPr>
              <w:tabs>
                <w:tab w:val="left" w:pos="1080"/>
              </w:tabs>
              <w:rPr>
                <w:rFonts w:ascii="Arial" w:hAnsi="Arial" w:cs="Arial"/>
                <w:sz w:val="17"/>
                <w:szCs w:val="17"/>
              </w:rPr>
            </w:pPr>
          </w:p>
        </w:tc>
        <w:tc>
          <w:tcPr>
            <w:tcW w:w="1260" w:type="dxa"/>
            <w:vMerge/>
          </w:tcPr>
          <w:p w14:paraId="30423809" w14:textId="77777777" w:rsidR="00912768" w:rsidRPr="008B7098" w:rsidRDefault="00912768" w:rsidP="00912768">
            <w:pPr>
              <w:tabs>
                <w:tab w:val="left" w:pos="1080"/>
              </w:tabs>
              <w:jc w:val="center"/>
              <w:rPr>
                <w:rFonts w:ascii="Arial" w:hAnsi="Arial" w:cs="Arial"/>
                <w:sz w:val="17"/>
                <w:szCs w:val="17"/>
              </w:rPr>
            </w:pPr>
          </w:p>
        </w:tc>
        <w:tc>
          <w:tcPr>
            <w:tcW w:w="4410" w:type="dxa"/>
          </w:tcPr>
          <w:p w14:paraId="776C6D22"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15A3B694" w14:textId="77777777" w:rsidR="00912768" w:rsidRPr="008B7098" w:rsidRDefault="00912768" w:rsidP="00912768">
            <w:pPr>
              <w:tabs>
                <w:tab w:val="left" w:pos="1080"/>
              </w:tabs>
              <w:jc w:val="center"/>
              <w:rPr>
                <w:rFonts w:ascii="Arial" w:hAnsi="Arial" w:cs="Arial"/>
                <w:sz w:val="17"/>
                <w:szCs w:val="17"/>
              </w:rPr>
            </w:pPr>
          </w:p>
        </w:tc>
      </w:tr>
      <w:tr w:rsidR="00912768" w:rsidRPr="001A6150" w14:paraId="0A9ABD1C" w14:textId="77777777" w:rsidTr="00586ADE">
        <w:tc>
          <w:tcPr>
            <w:tcW w:w="540" w:type="dxa"/>
            <w:vMerge w:val="restart"/>
          </w:tcPr>
          <w:p w14:paraId="48D641C8" w14:textId="2537151F"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171</w:t>
            </w:r>
            <w:r w:rsidRPr="008B7098">
              <w:rPr>
                <w:rFonts w:ascii="Arial" w:hAnsi="Arial" w:cs="Arial"/>
                <w:sz w:val="17"/>
                <w:szCs w:val="17"/>
              </w:rPr>
              <w:fldChar w:fldCharType="end"/>
            </w:r>
          </w:p>
        </w:tc>
        <w:tc>
          <w:tcPr>
            <w:tcW w:w="1368" w:type="dxa"/>
            <w:vMerge w:val="restart"/>
          </w:tcPr>
          <w:p w14:paraId="5EA674BD"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32D963C2" w14:textId="4E8CF2E9"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 xml:space="preserve">The transfer switch and twist lock connector </w:t>
            </w:r>
            <w:r>
              <w:rPr>
                <w:rFonts w:ascii="Arial" w:hAnsi="Arial" w:cs="Arial"/>
                <w:sz w:val="17"/>
                <w:szCs w:val="17"/>
              </w:rPr>
              <w:t>are</w:t>
            </w:r>
            <w:r w:rsidRPr="008B7098">
              <w:rPr>
                <w:rFonts w:ascii="Arial" w:hAnsi="Arial" w:cs="Arial"/>
                <w:sz w:val="17"/>
                <w:szCs w:val="17"/>
              </w:rPr>
              <w:t xml:space="preserve"> labeled on a panel easily accessible behind a weatherproof lockable exterior access door equipped with a tamper-resistant hinge.</w:t>
            </w:r>
          </w:p>
        </w:tc>
        <w:tc>
          <w:tcPr>
            <w:tcW w:w="1260" w:type="dxa"/>
            <w:vMerge w:val="restart"/>
          </w:tcPr>
          <w:p w14:paraId="58D4CEEF" w14:textId="7A7F7B54" w:rsidR="00912768" w:rsidRPr="008B7098" w:rsidRDefault="00912768" w:rsidP="00912768">
            <w:pPr>
              <w:tabs>
                <w:tab w:val="left" w:pos="1080"/>
              </w:tabs>
              <w:jc w:val="center"/>
              <w:rPr>
                <w:rFonts w:ascii="Arial" w:hAnsi="Arial" w:cs="Arial"/>
                <w:sz w:val="17"/>
                <w:szCs w:val="17"/>
              </w:rPr>
            </w:pPr>
            <w:r w:rsidRPr="000A12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A12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A1258">
              <w:rPr>
                <w:rFonts w:ascii="Arial" w:hAnsi="Arial" w:cs="Arial"/>
                <w:sz w:val="17"/>
                <w:szCs w:val="17"/>
              </w:rPr>
              <w:fldChar w:fldCharType="end"/>
            </w:r>
          </w:p>
        </w:tc>
        <w:tc>
          <w:tcPr>
            <w:tcW w:w="4410" w:type="dxa"/>
          </w:tcPr>
          <w:p w14:paraId="77138F45"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46C5236"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tr w:rsidR="00912768" w:rsidRPr="001A6150" w14:paraId="69F45CAE" w14:textId="77777777" w:rsidTr="00586ADE">
        <w:trPr>
          <w:trHeight w:val="288"/>
        </w:trPr>
        <w:tc>
          <w:tcPr>
            <w:tcW w:w="540" w:type="dxa"/>
            <w:vMerge/>
          </w:tcPr>
          <w:p w14:paraId="6D558654"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050F3656" w14:textId="77777777" w:rsidR="00912768" w:rsidRPr="008B7098" w:rsidRDefault="00912768" w:rsidP="00912768">
            <w:pPr>
              <w:tabs>
                <w:tab w:val="left" w:pos="1080"/>
              </w:tabs>
              <w:rPr>
                <w:rFonts w:ascii="Arial" w:hAnsi="Arial" w:cs="Arial"/>
                <w:sz w:val="17"/>
                <w:szCs w:val="17"/>
              </w:rPr>
            </w:pPr>
          </w:p>
        </w:tc>
        <w:tc>
          <w:tcPr>
            <w:tcW w:w="5130" w:type="dxa"/>
            <w:vMerge/>
          </w:tcPr>
          <w:p w14:paraId="33A4316C" w14:textId="77777777" w:rsidR="00912768" w:rsidRPr="008B7098" w:rsidRDefault="00912768" w:rsidP="00912768">
            <w:pPr>
              <w:tabs>
                <w:tab w:val="left" w:pos="1080"/>
              </w:tabs>
              <w:rPr>
                <w:rFonts w:ascii="Arial" w:hAnsi="Arial" w:cs="Arial"/>
                <w:sz w:val="17"/>
                <w:szCs w:val="17"/>
              </w:rPr>
            </w:pPr>
          </w:p>
        </w:tc>
        <w:tc>
          <w:tcPr>
            <w:tcW w:w="1260" w:type="dxa"/>
            <w:vMerge/>
          </w:tcPr>
          <w:p w14:paraId="3D08CE35" w14:textId="77777777" w:rsidR="00912768" w:rsidRPr="008B7098" w:rsidRDefault="00912768" w:rsidP="00912768">
            <w:pPr>
              <w:tabs>
                <w:tab w:val="left" w:pos="1080"/>
              </w:tabs>
              <w:jc w:val="center"/>
              <w:rPr>
                <w:rFonts w:ascii="Arial" w:hAnsi="Arial" w:cs="Arial"/>
                <w:sz w:val="17"/>
                <w:szCs w:val="17"/>
              </w:rPr>
            </w:pPr>
          </w:p>
        </w:tc>
        <w:tc>
          <w:tcPr>
            <w:tcW w:w="4410" w:type="dxa"/>
          </w:tcPr>
          <w:p w14:paraId="15DB9628"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241C3A46" w14:textId="77777777" w:rsidR="00912768" w:rsidRPr="008B7098" w:rsidRDefault="00912768" w:rsidP="00912768">
            <w:pPr>
              <w:tabs>
                <w:tab w:val="left" w:pos="1080"/>
              </w:tabs>
              <w:jc w:val="center"/>
              <w:rPr>
                <w:rFonts w:ascii="Arial" w:hAnsi="Arial" w:cs="Arial"/>
                <w:sz w:val="17"/>
                <w:szCs w:val="17"/>
              </w:rPr>
            </w:pPr>
          </w:p>
        </w:tc>
      </w:tr>
      <w:tr w:rsidR="00912768" w:rsidRPr="001A6150" w14:paraId="64AF9FFC" w14:textId="77777777" w:rsidTr="00586ADE">
        <w:tc>
          <w:tcPr>
            <w:tcW w:w="540" w:type="dxa"/>
            <w:vMerge w:val="restart"/>
          </w:tcPr>
          <w:p w14:paraId="5E946377" w14:textId="4D32025B"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lastRenderedPageBreak/>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172</w:t>
            </w:r>
            <w:r w:rsidRPr="008B7098">
              <w:rPr>
                <w:rFonts w:ascii="Arial" w:hAnsi="Arial" w:cs="Arial"/>
                <w:sz w:val="17"/>
                <w:szCs w:val="17"/>
              </w:rPr>
              <w:fldChar w:fldCharType="end"/>
            </w:r>
          </w:p>
        </w:tc>
        <w:tc>
          <w:tcPr>
            <w:tcW w:w="1368" w:type="dxa"/>
            <w:vMerge w:val="restart"/>
          </w:tcPr>
          <w:p w14:paraId="7DB8A76A"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2FFB8FE2"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This access door is labeled “Generator Access Door” and is provided with a No. 2 lock.</w:t>
            </w:r>
          </w:p>
        </w:tc>
        <w:tc>
          <w:tcPr>
            <w:tcW w:w="1260" w:type="dxa"/>
            <w:vMerge w:val="restart"/>
          </w:tcPr>
          <w:p w14:paraId="60CBAD09" w14:textId="07AB4E6A" w:rsidR="00912768" w:rsidRPr="008B7098" w:rsidRDefault="00912768" w:rsidP="00912768">
            <w:pPr>
              <w:tabs>
                <w:tab w:val="left" w:pos="1080"/>
              </w:tabs>
              <w:jc w:val="center"/>
              <w:rPr>
                <w:rFonts w:ascii="Arial" w:hAnsi="Arial" w:cs="Arial"/>
                <w:sz w:val="17"/>
                <w:szCs w:val="17"/>
              </w:rPr>
            </w:pPr>
            <w:r w:rsidRPr="000A125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A1258">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0A1258">
              <w:rPr>
                <w:rFonts w:ascii="Arial" w:hAnsi="Arial" w:cs="Arial"/>
                <w:sz w:val="17"/>
                <w:szCs w:val="17"/>
              </w:rPr>
              <w:fldChar w:fldCharType="end"/>
            </w:r>
          </w:p>
        </w:tc>
        <w:tc>
          <w:tcPr>
            <w:tcW w:w="4410" w:type="dxa"/>
          </w:tcPr>
          <w:p w14:paraId="00BA2D9B"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0174460A"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tr w:rsidR="00360651" w:rsidRPr="001A6150" w14:paraId="11A703BF" w14:textId="77777777" w:rsidTr="00586ADE">
        <w:trPr>
          <w:trHeight w:val="288"/>
        </w:trPr>
        <w:tc>
          <w:tcPr>
            <w:tcW w:w="540" w:type="dxa"/>
            <w:vMerge/>
          </w:tcPr>
          <w:p w14:paraId="40996E48" w14:textId="77777777" w:rsidR="00360651" w:rsidRPr="008B7098" w:rsidRDefault="00360651" w:rsidP="00360651">
            <w:pPr>
              <w:tabs>
                <w:tab w:val="left" w:pos="1080"/>
              </w:tabs>
              <w:jc w:val="center"/>
              <w:rPr>
                <w:rFonts w:ascii="Arial" w:hAnsi="Arial" w:cs="Arial"/>
                <w:sz w:val="17"/>
                <w:szCs w:val="17"/>
              </w:rPr>
            </w:pPr>
          </w:p>
        </w:tc>
        <w:tc>
          <w:tcPr>
            <w:tcW w:w="1368" w:type="dxa"/>
            <w:vMerge/>
          </w:tcPr>
          <w:p w14:paraId="5928A8AE" w14:textId="77777777" w:rsidR="00360651" w:rsidRPr="008B7098" w:rsidRDefault="00360651" w:rsidP="00360651">
            <w:pPr>
              <w:tabs>
                <w:tab w:val="left" w:pos="1080"/>
              </w:tabs>
              <w:rPr>
                <w:rFonts w:ascii="Arial" w:hAnsi="Arial" w:cs="Arial"/>
                <w:sz w:val="17"/>
                <w:szCs w:val="17"/>
              </w:rPr>
            </w:pPr>
          </w:p>
        </w:tc>
        <w:tc>
          <w:tcPr>
            <w:tcW w:w="5130" w:type="dxa"/>
            <w:vMerge/>
          </w:tcPr>
          <w:p w14:paraId="07DC03F7" w14:textId="77777777" w:rsidR="00360651" w:rsidRPr="008B7098" w:rsidRDefault="00360651" w:rsidP="00360651">
            <w:pPr>
              <w:tabs>
                <w:tab w:val="left" w:pos="1080"/>
              </w:tabs>
              <w:rPr>
                <w:rFonts w:ascii="Arial" w:hAnsi="Arial" w:cs="Arial"/>
                <w:sz w:val="17"/>
                <w:szCs w:val="17"/>
              </w:rPr>
            </w:pPr>
          </w:p>
        </w:tc>
        <w:tc>
          <w:tcPr>
            <w:tcW w:w="1260" w:type="dxa"/>
            <w:vMerge/>
          </w:tcPr>
          <w:p w14:paraId="1E90CBA9" w14:textId="77777777" w:rsidR="00360651" w:rsidRPr="008B7098" w:rsidRDefault="00360651" w:rsidP="00360651">
            <w:pPr>
              <w:tabs>
                <w:tab w:val="left" w:pos="1080"/>
              </w:tabs>
              <w:jc w:val="center"/>
              <w:rPr>
                <w:rFonts w:ascii="Arial" w:hAnsi="Arial" w:cs="Arial"/>
                <w:sz w:val="17"/>
                <w:szCs w:val="17"/>
              </w:rPr>
            </w:pPr>
          </w:p>
        </w:tc>
        <w:tc>
          <w:tcPr>
            <w:tcW w:w="4410" w:type="dxa"/>
          </w:tcPr>
          <w:p w14:paraId="33E1DD53" w14:textId="77777777" w:rsidR="00360651" w:rsidRPr="008B7098" w:rsidRDefault="00360651" w:rsidP="00360651">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7AF48534" w14:textId="77777777" w:rsidR="00360651" w:rsidRPr="008B7098" w:rsidRDefault="00360651" w:rsidP="00360651">
            <w:pPr>
              <w:tabs>
                <w:tab w:val="left" w:pos="1080"/>
              </w:tabs>
              <w:jc w:val="center"/>
              <w:rPr>
                <w:rFonts w:ascii="Arial" w:hAnsi="Arial" w:cs="Arial"/>
                <w:sz w:val="17"/>
                <w:szCs w:val="17"/>
              </w:rPr>
            </w:pPr>
          </w:p>
        </w:tc>
      </w:tr>
      <w:bookmarkStart w:id="24" w:name="_Hlk137742432"/>
      <w:tr w:rsidR="00912768" w:rsidRPr="008B7098" w14:paraId="3E6C2004" w14:textId="77777777" w:rsidTr="004C6860">
        <w:trPr>
          <w:trHeight w:val="618"/>
        </w:trPr>
        <w:tc>
          <w:tcPr>
            <w:tcW w:w="540" w:type="dxa"/>
            <w:vMerge w:val="restart"/>
          </w:tcPr>
          <w:p w14:paraId="75C30879" w14:textId="12912A76"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173</w:t>
            </w:r>
            <w:r w:rsidRPr="008B7098">
              <w:rPr>
                <w:rFonts w:ascii="Arial" w:hAnsi="Arial" w:cs="Arial"/>
                <w:sz w:val="17"/>
                <w:szCs w:val="17"/>
              </w:rPr>
              <w:fldChar w:fldCharType="end"/>
            </w:r>
          </w:p>
        </w:tc>
        <w:tc>
          <w:tcPr>
            <w:tcW w:w="1368" w:type="dxa"/>
            <w:vMerge w:val="restart"/>
          </w:tcPr>
          <w:p w14:paraId="56291027"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005D8E4D" w14:textId="710ECB87" w:rsidR="00912768" w:rsidRPr="00FF5657" w:rsidRDefault="00912768" w:rsidP="00912768">
            <w:pPr>
              <w:tabs>
                <w:tab w:val="left" w:pos="1080"/>
              </w:tabs>
              <w:rPr>
                <w:rFonts w:ascii="Arial" w:hAnsi="Arial" w:cs="Arial"/>
                <w:sz w:val="17"/>
                <w:szCs w:val="17"/>
              </w:rPr>
            </w:pPr>
            <w:r w:rsidRPr="00FF5657">
              <w:rPr>
                <w:rFonts w:ascii="Arial" w:hAnsi="Arial" w:cs="Arial"/>
                <w:sz w:val="17"/>
                <w:szCs w:val="17"/>
              </w:rPr>
              <w:t xml:space="preserve">The access door and generator cable entrance include means to prevent access to insects when cable is not present. </w:t>
            </w:r>
          </w:p>
        </w:tc>
        <w:tc>
          <w:tcPr>
            <w:tcW w:w="1260" w:type="dxa"/>
            <w:vMerge w:val="restart"/>
          </w:tcPr>
          <w:p w14:paraId="2028C331" w14:textId="61D98064" w:rsidR="00912768" w:rsidRPr="008B7098" w:rsidRDefault="00912768" w:rsidP="00912768">
            <w:pPr>
              <w:tabs>
                <w:tab w:val="left" w:pos="1080"/>
              </w:tabs>
              <w:jc w:val="center"/>
              <w:rPr>
                <w:rFonts w:ascii="Arial" w:hAnsi="Arial" w:cs="Arial"/>
                <w:sz w:val="17"/>
                <w:szCs w:val="17"/>
              </w:rPr>
            </w:pPr>
            <w:r w:rsidRPr="009F67A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F67A1">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F67A1">
              <w:rPr>
                <w:rFonts w:ascii="Arial" w:hAnsi="Arial" w:cs="Arial"/>
                <w:sz w:val="17"/>
                <w:szCs w:val="17"/>
              </w:rPr>
              <w:fldChar w:fldCharType="end"/>
            </w:r>
          </w:p>
        </w:tc>
        <w:tc>
          <w:tcPr>
            <w:tcW w:w="4410" w:type="dxa"/>
          </w:tcPr>
          <w:p w14:paraId="56D4F083"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421BC548"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tr w:rsidR="00912768" w:rsidRPr="008B7098" w14:paraId="3461F364" w14:textId="77777777" w:rsidTr="00FF5657">
        <w:trPr>
          <w:trHeight w:val="288"/>
        </w:trPr>
        <w:tc>
          <w:tcPr>
            <w:tcW w:w="540" w:type="dxa"/>
            <w:vMerge/>
          </w:tcPr>
          <w:p w14:paraId="52A98598"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4C76F92D" w14:textId="77777777" w:rsidR="00912768" w:rsidRPr="008B7098" w:rsidRDefault="00912768" w:rsidP="00912768">
            <w:pPr>
              <w:tabs>
                <w:tab w:val="left" w:pos="1080"/>
              </w:tabs>
              <w:rPr>
                <w:rFonts w:ascii="Arial" w:hAnsi="Arial" w:cs="Arial"/>
                <w:sz w:val="17"/>
                <w:szCs w:val="17"/>
              </w:rPr>
            </w:pPr>
          </w:p>
        </w:tc>
        <w:tc>
          <w:tcPr>
            <w:tcW w:w="5130" w:type="dxa"/>
            <w:vMerge/>
          </w:tcPr>
          <w:p w14:paraId="0B420ED7" w14:textId="77777777" w:rsidR="00912768" w:rsidRPr="00FF5657" w:rsidRDefault="00912768" w:rsidP="00912768">
            <w:pPr>
              <w:tabs>
                <w:tab w:val="left" w:pos="1080"/>
              </w:tabs>
              <w:rPr>
                <w:rFonts w:ascii="Arial" w:hAnsi="Arial" w:cs="Arial"/>
                <w:sz w:val="17"/>
                <w:szCs w:val="17"/>
              </w:rPr>
            </w:pPr>
          </w:p>
        </w:tc>
        <w:tc>
          <w:tcPr>
            <w:tcW w:w="1260" w:type="dxa"/>
            <w:vMerge/>
          </w:tcPr>
          <w:p w14:paraId="003FF945" w14:textId="77777777" w:rsidR="00912768" w:rsidRPr="008B7098" w:rsidRDefault="00912768" w:rsidP="00912768">
            <w:pPr>
              <w:tabs>
                <w:tab w:val="left" w:pos="1080"/>
              </w:tabs>
              <w:jc w:val="center"/>
              <w:rPr>
                <w:rFonts w:ascii="Arial" w:hAnsi="Arial" w:cs="Arial"/>
                <w:sz w:val="17"/>
                <w:szCs w:val="17"/>
              </w:rPr>
            </w:pPr>
          </w:p>
        </w:tc>
        <w:tc>
          <w:tcPr>
            <w:tcW w:w="4410" w:type="dxa"/>
          </w:tcPr>
          <w:p w14:paraId="314A7128" w14:textId="01DAC751" w:rsidR="00912768" w:rsidRPr="008B7098" w:rsidRDefault="00912768" w:rsidP="00912768">
            <w:pPr>
              <w:tabs>
                <w:tab w:val="left" w:pos="1080"/>
              </w:tabs>
              <w:rPr>
                <w:rFonts w:ascii="Arial" w:hAnsi="Arial" w:cs="Arial"/>
                <w:i/>
                <w:noProof/>
                <w:sz w:val="17"/>
                <w:szCs w:val="17"/>
              </w:rPr>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0FE3E201" w14:textId="77777777" w:rsidR="00912768" w:rsidRPr="008B7098" w:rsidRDefault="00912768" w:rsidP="00912768">
            <w:pPr>
              <w:tabs>
                <w:tab w:val="left" w:pos="1080"/>
              </w:tabs>
              <w:jc w:val="center"/>
              <w:rPr>
                <w:rFonts w:ascii="Arial" w:hAnsi="Arial" w:cs="Arial"/>
                <w:sz w:val="17"/>
                <w:szCs w:val="17"/>
              </w:rPr>
            </w:pPr>
          </w:p>
        </w:tc>
      </w:tr>
      <w:tr w:rsidR="00912768" w:rsidRPr="001A6150" w14:paraId="226346AF" w14:textId="77777777" w:rsidTr="00586ADE">
        <w:tc>
          <w:tcPr>
            <w:tcW w:w="540" w:type="dxa"/>
            <w:vMerge w:val="restart"/>
          </w:tcPr>
          <w:p w14:paraId="4F476092" w14:textId="6616BCB1"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174</w:t>
            </w:r>
            <w:r w:rsidRPr="008B7098">
              <w:rPr>
                <w:rFonts w:ascii="Arial" w:hAnsi="Arial" w:cs="Arial"/>
                <w:sz w:val="17"/>
                <w:szCs w:val="17"/>
              </w:rPr>
              <w:fldChar w:fldCharType="end"/>
            </w:r>
          </w:p>
        </w:tc>
        <w:tc>
          <w:tcPr>
            <w:tcW w:w="1368" w:type="dxa"/>
            <w:vMerge w:val="restart"/>
          </w:tcPr>
          <w:p w14:paraId="0050A4FF" w14:textId="77777777" w:rsidR="00912768" w:rsidRPr="008B7098" w:rsidRDefault="00912768" w:rsidP="00912768">
            <w:pPr>
              <w:tabs>
                <w:tab w:val="left" w:pos="1080"/>
              </w:tabs>
              <w:rPr>
                <w:rFonts w:ascii="Arial" w:hAnsi="Arial" w:cs="Arial"/>
                <w:sz w:val="17"/>
                <w:szCs w:val="17"/>
              </w:rPr>
            </w:pPr>
          </w:p>
        </w:tc>
        <w:tc>
          <w:tcPr>
            <w:tcW w:w="5130" w:type="dxa"/>
            <w:vMerge w:val="restart"/>
          </w:tcPr>
          <w:p w14:paraId="30D689F4" w14:textId="79A2C385" w:rsidR="00912768" w:rsidRPr="00FF5657" w:rsidRDefault="00912768" w:rsidP="00912768">
            <w:pPr>
              <w:tabs>
                <w:tab w:val="left" w:pos="1080"/>
              </w:tabs>
              <w:rPr>
                <w:rFonts w:ascii="Arial" w:hAnsi="Arial" w:cs="Arial"/>
                <w:sz w:val="17"/>
                <w:szCs w:val="17"/>
              </w:rPr>
            </w:pPr>
            <w:r w:rsidRPr="00FF5657">
              <w:rPr>
                <w:rFonts w:ascii="Arial" w:hAnsi="Arial" w:cs="Arial"/>
                <w:sz w:val="17"/>
                <w:szCs w:val="17"/>
              </w:rPr>
              <w:t>The generator hookup compartment is recessed no more than six inches into the cabinet but is deep enough to allow closing and locking of the access door when the generator cable is connected. Access is not blocked to any other equipment in the cabinet.</w:t>
            </w:r>
          </w:p>
        </w:tc>
        <w:tc>
          <w:tcPr>
            <w:tcW w:w="1260" w:type="dxa"/>
            <w:vMerge w:val="restart"/>
          </w:tcPr>
          <w:p w14:paraId="31771BC7" w14:textId="701F7363" w:rsidR="00912768" w:rsidRPr="008B7098" w:rsidRDefault="00912768" w:rsidP="00912768">
            <w:pPr>
              <w:tabs>
                <w:tab w:val="left" w:pos="1080"/>
              </w:tabs>
              <w:jc w:val="center"/>
              <w:rPr>
                <w:rFonts w:ascii="Arial" w:hAnsi="Arial" w:cs="Arial"/>
                <w:sz w:val="17"/>
                <w:szCs w:val="17"/>
              </w:rPr>
            </w:pPr>
            <w:r w:rsidRPr="009F67A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F67A1">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F67A1">
              <w:rPr>
                <w:rFonts w:ascii="Arial" w:hAnsi="Arial" w:cs="Arial"/>
                <w:sz w:val="17"/>
                <w:szCs w:val="17"/>
              </w:rPr>
              <w:fldChar w:fldCharType="end"/>
            </w:r>
          </w:p>
        </w:tc>
        <w:tc>
          <w:tcPr>
            <w:tcW w:w="4410" w:type="dxa"/>
          </w:tcPr>
          <w:p w14:paraId="417163C1" w14:textId="77777777" w:rsidR="00912768" w:rsidRPr="008B7098" w:rsidRDefault="00912768" w:rsidP="00912768">
            <w:pPr>
              <w:tabs>
                <w:tab w:val="left" w:pos="1080"/>
              </w:tabs>
            </w:pPr>
            <w:r w:rsidRPr="008B7098">
              <w:rPr>
                <w:rFonts w:ascii="Arial" w:hAnsi="Arial" w:cs="Arial"/>
                <w:i/>
                <w:noProof/>
                <w:sz w:val="17"/>
                <w:szCs w:val="17"/>
              </w:rPr>
              <w:t xml:space="preserve">Provide product literature, specifications, user manual, or similar information that shows the product meets this requirement. </w:t>
            </w:r>
          </w:p>
        </w:tc>
        <w:tc>
          <w:tcPr>
            <w:tcW w:w="1980" w:type="dxa"/>
            <w:vMerge w:val="restart"/>
          </w:tcPr>
          <w:p w14:paraId="360CC160" w14:textId="77777777"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t>Document Review and Physical Inspection</w:t>
            </w:r>
          </w:p>
        </w:tc>
      </w:tr>
      <w:bookmarkEnd w:id="24"/>
      <w:tr w:rsidR="00912768" w:rsidRPr="001A6150" w14:paraId="05B86FF4" w14:textId="77777777" w:rsidTr="00586ADE">
        <w:tc>
          <w:tcPr>
            <w:tcW w:w="540" w:type="dxa"/>
            <w:vMerge/>
          </w:tcPr>
          <w:p w14:paraId="559B7400" w14:textId="77777777" w:rsidR="00912768" w:rsidRPr="008B7098" w:rsidRDefault="00912768" w:rsidP="00912768">
            <w:pPr>
              <w:tabs>
                <w:tab w:val="left" w:pos="1080"/>
              </w:tabs>
              <w:jc w:val="center"/>
              <w:rPr>
                <w:rFonts w:ascii="Arial" w:hAnsi="Arial" w:cs="Arial"/>
                <w:sz w:val="17"/>
                <w:szCs w:val="17"/>
              </w:rPr>
            </w:pPr>
          </w:p>
        </w:tc>
        <w:tc>
          <w:tcPr>
            <w:tcW w:w="1368" w:type="dxa"/>
            <w:vMerge/>
          </w:tcPr>
          <w:p w14:paraId="47BE0854" w14:textId="77777777" w:rsidR="00912768" w:rsidRPr="008B7098" w:rsidRDefault="00912768" w:rsidP="00912768">
            <w:pPr>
              <w:tabs>
                <w:tab w:val="left" w:pos="1080"/>
              </w:tabs>
              <w:rPr>
                <w:rFonts w:ascii="Arial" w:hAnsi="Arial" w:cs="Arial"/>
                <w:sz w:val="17"/>
                <w:szCs w:val="17"/>
              </w:rPr>
            </w:pPr>
          </w:p>
        </w:tc>
        <w:tc>
          <w:tcPr>
            <w:tcW w:w="5130" w:type="dxa"/>
            <w:vMerge/>
          </w:tcPr>
          <w:p w14:paraId="605260AC" w14:textId="77777777" w:rsidR="00912768" w:rsidRPr="008B7098" w:rsidRDefault="00912768" w:rsidP="00912768">
            <w:pPr>
              <w:tabs>
                <w:tab w:val="left" w:pos="1080"/>
              </w:tabs>
              <w:rPr>
                <w:rFonts w:ascii="Arial" w:hAnsi="Arial" w:cs="Arial"/>
                <w:sz w:val="17"/>
                <w:szCs w:val="17"/>
              </w:rPr>
            </w:pPr>
          </w:p>
        </w:tc>
        <w:tc>
          <w:tcPr>
            <w:tcW w:w="1260" w:type="dxa"/>
            <w:vMerge/>
          </w:tcPr>
          <w:p w14:paraId="53537E60" w14:textId="77777777" w:rsidR="00912768" w:rsidRPr="008B7098" w:rsidRDefault="00912768" w:rsidP="00912768">
            <w:pPr>
              <w:tabs>
                <w:tab w:val="left" w:pos="1080"/>
              </w:tabs>
              <w:jc w:val="center"/>
              <w:rPr>
                <w:rFonts w:ascii="Arial" w:hAnsi="Arial" w:cs="Arial"/>
                <w:sz w:val="17"/>
                <w:szCs w:val="17"/>
              </w:rPr>
            </w:pPr>
          </w:p>
        </w:tc>
        <w:tc>
          <w:tcPr>
            <w:tcW w:w="4410" w:type="dxa"/>
          </w:tcPr>
          <w:p w14:paraId="45240530" w14:textId="77777777" w:rsidR="00912768" w:rsidRPr="008B7098" w:rsidRDefault="00912768" w:rsidP="00912768">
            <w:pPr>
              <w:tabs>
                <w:tab w:val="left" w:pos="1080"/>
              </w:tabs>
            </w:pPr>
            <w:r w:rsidRPr="008B7098">
              <w:rPr>
                <w:rFonts w:ascii="Arial" w:hAnsi="Arial" w:cs="Arial"/>
                <w:i/>
                <w:sz w:val="17"/>
                <w:szCs w:val="17"/>
              </w:rPr>
              <w:fldChar w:fldCharType="begin">
                <w:ffData>
                  <w:name w:val="Text1"/>
                  <w:enabled/>
                  <w:calcOnExit/>
                  <w:textInput>
                    <w:default w:val="Indicate location of requested information in submittal."/>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Indicate location of requested information in submittal.</w:t>
            </w:r>
            <w:r w:rsidRPr="008B7098">
              <w:rPr>
                <w:rFonts w:ascii="Arial" w:hAnsi="Arial" w:cs="Arial"/>
                <w:i/>
                <w:sz w:val="17"/>
                <w:szCs w:val="17"/>
              </w:rPr>
              <w:fldChar w:fldCharType="end"/>
            </w:r>
          </w:p>
        </w:tc>
        <w:tc>
          <w:tcPr>
            <w:tcW w:w="1980" w:type="dxa"/>
            <w:vMerge/>
          </w:tcPr>
          <w:p w14:paraId="11E7D3E3" w14:textId="77777777" w:rsidR="00912768" w:rsidRPr="008B7098" w:rsidRDefault="00912768" w:rsidP="00912768">
            <w:pPr>
              <w:jc w:val="center"/>
              <w:rPr>
                <w:rFonts w:ascii="Arial" w:hAnsi="Arial" w:cs="Arial"/>
                <w:sz w:val="17"/>
                <w:szCs w:val="17"/>
              </w:rPr>
            </w:pPr>
          </w:p>
        </w:tc>
      </w:tr>
      <w:tr w:rsidR="00912768" w:rsidRPr="001A6150" w14:paraId="344F7FA7" w14:textId="77777777" w:rsidTr="00586ADE">
        <w:tc>
          <w:tcPr>
            <w:tcW w:w="540" w:type="dxa"/>
          </w:tcPr>
          <w:p w14:paraId="0FAB97DE" w14:textId="76A5AB10"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175</w:t>
            </w:r>
            <w:r w:rsidRPr="008B7098">
              <w:rPr>
                <w:rFonts w:ascii="Arial" w:hAnsi="Arial" w:cs="Arial"/>
                <w:sz w:val="17"/>
                <w:szCs w:val="17"/>
              </w:rPr>
              <w:fldChar w:fldCharType="end"/>
            </w:r>
          </w:p>
        </w:tc>
        <w:tc>
          <w:tcPr>
            <w:tcW w:w="1368" w:type="dxa"/>
          </w:tcPr>
          <w:p w14:paraId="44EDEA47"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676-4</w:t>
            </w:r>
          </w:p>
        </w:tc>
        <w:tc>
          <w:tcPr>
            <w:tcW w:w="5130" w:type="dxa"/>
          </w:tcPr>
          <w:p w14:paraId="76417C55" w14:textId="4CA0871D" w:rsidR="00912768" w:rsidRPr="008B7098" w:rsidRDefault="00642F3D" w:rsidP="00912768">
            <w:pPr>
              <w:tabs>
                <w:tab w:val="left" w:pos="1080"/>
              </w:tabs>
              <w:rPr>
                <w:rFonts w:ascii="Arial" w:hAnsi="Arial" w:cs="Arial"/>
                <w:sz w:val="17"/>
                <w:szCs w:val="17"/>
              </w:rPr>
            </w:pPr>
            <w:r>
              <w:rPr>
                <w:rFonts w:ascii="Arial" w:hAnsi="Arial" w:cs="Arial"/>
                <w:sz w:val="17"/>
                <w:szCs w:val="17"/>
              </w:rPr>
              <w:t>C</w:t>
            </w:r>
            <w:r w:rsidRPr="00642F3D">
              <w:rPr>
                <w:rFonts w:ascii="Arial" w:hAnsi="Arial" w:cs="Arial"/>
                <w:sz w:val="17"/>
                <w:szCs w:val="17"/>
              </w:rPr>
              <w:t>abinets, enclosures, and risers have a manufacturer’s warranty covering defects for a minimum of 2 years from the date of final acceptance</w:t>
            </w:r>
            <w:r>
              <w:rPr>
                <w:rFonts w:ascii="Arial" w:hAnsi="Arial" w:cs="Arial"/>
                <w:sz w:val="17"/>
                <w:szCs w:val="17"/>
              </w:rPr>
              <w:t>.</w:t>
            </w:r>
          </w:p>
        </w:tc>
        <w:tc>
          <w:tcPr>
            <w:tcW w:w="1260" w:type="dxa"/>
          </w:tcPr>
          <w:p w14:paraId="494BC137" w14:textId="019A8EDC" w:rsidR="00912768" w:rsidRPr="008B7098" w:rsidRDefault="00912768" w:rsidP="00912768">
            <w:pPr>
              <w:tabs>
                <w:tab w:val="left" w:pos="1080"/>
              </w:tabs>
              <w:jc w:val="center"/>
              <w:rPr>
                <w:rFonts w:ascii="Arial" w:hAnsi="Arial" w:cs="Arial"/>
                <w:sz w:val="17"/>
                <w:szCs w:val="17"/>
              </w:rPr>
            </w:pPr>
            <w:r w:rsidRPr="009F67A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F67A1">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F67A1">
              <w:rPr>
                <w:rFonts w:ascii="Arial" w:hAnsi="Arial" w:cs="Arial"/>
                <w:sz w:val="17"/>
                <w:szCs w:val="17"/>
              </w:rPr>
              <w:fldChar w:fldCharType="end"/>
            </w:r>
          </w:p>
        </w:tc>
        <w:tc>
          <w:tcPr>
            <w:tcW w:w="4410" w:type="dxa"/>
          </w:tcPr>
          <w:p w14:paraId="7A402A07" w14:textId="77777777" w:rsidR="00912768" w:rsidRPr="008B7098" w:rsidRDefault="00912768" w:rsidP="00912768">
            <w:pPr>
              <w:tabs>
                <w:tab w:val="left" w:pos="1080"/>
              </w:tabs>
              <w:rPr>
                <w:rFonts w:ascii="Arial" w:hAnsi="Arial" w:cs="Arial"/>
                <w:i/>
                <w:sz w:val="17"/>
                <w:szCs w:val="17"/>
              </w:rPr>
            </w:pPr>
            <w:r w:rsidRPr="008B7098">
              <w:rPr>
                <w:rFonts w:ascii="Arial" w:hAnsi="Arial" w:cs="Arial"/>
                <w:i/>
                <w:sz w:val="17"/>
                <w:szCs w:val="17"/>
              </w:rPr>
              <w:fldChar w:fldCharType="begin">
                <w:ffData>
                  <w:name w:val=""/>
                  <w:enabled/>
                  <w:calcOnExit/>
                  <w:textInput>
                    <w:default w:val="Provide a statement of conformance in this field."/>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Provide a statement of conformance in this field.</w:t>
            </w:r>
            <w:r w:rsidRPr="008B7098">
              <w:rPr>
                <w:rFonts w:ascii="Arial" w:hAnsi="Arial" w:cs="Arial"/>
                <w:i/>
                <w:sz w:val="17"/>
                <w:szCs w:val="17"/>
              </w:rPr>
              <w:fldChar w:fldCharType="end"/>
            </w:r>
          </w:p>
        </w:tc>
        <w:tc>
          <w:tcPr>
            <w:tcW w:w="1980" w:type="dxa"/>
          </w:tcPr>
          <w:p w14:paraId="0A994096"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Compliance Matrix Review</w:t>
            </w:r>
          </w:p>
        </w:tc>
      </w:tr>
      <w:tr w:rsidR="00912768" w:rsidRPr="001A6150" w14:paraId="11A405AF" w14:textId="77777777" w:rsidTr="00586ADE">
        <w:tc>
          <w:tcPr>
            <w:tcW w:w="540" w:type="dxa"/>
          </w:tcPr>
          <w:p w14:paraId="68E0F63E" w14:textId="456C3894" w:rsidR="00912768" w:rsidRPr="008B7098" w:rsidRDefault="00912768" w:rsidP="00912768">
            <w:pPr>
              <w:tabs>
                <w:tab w:val="left" w:pos="1080"/>
              </w:tabs>
              <w:jc w:val="center"/>
              <w:rPr>
                <w:rFonts w:ascii="Arial" w:hAnsi="Arial" w:cs="Arial"/>
                <w:sz w:val="17"/>
                <w:szCs w:val="17"/>
              </w:rPr>
            </w:pPr>
            <w:r w:rsidRPr="008B7098">
              <w:rPr>
                <w:rFonts w:ascii="Arial" w:hAnsi="Arial" w:cs="Arial"/>
                <w:sz w:val="17"/>
                <w:szCs w:val="17"/>
              </w:rPr>
              <w:fldChar w:fldCharType="begin"/>
            </w:r>
            <w:r w:rsidRPr="008B7098">
              <w:rPr>
                <w:rFonts w:ascii="Arial" w:hAnsi="Arial" w:cs="Arial"/>
                <w:sz w:val="17"/>
                <w:szCs w:val="17"/>
              </w:rPr>
              <w:instrText xml:space="preserve"> SEQ A602 </w:instrText>
            </w:r>
            <w:r w:rsidRPr="008B7098">
              <w:rPr>
                <w:rFonts w:ascii="Arial" w:hAnsi="Arial" w:cs="Arial"/>
                <w:sz w:val="17"/>
                <w:szCs w:val="17"/>
              </w:rPr>
              <w:fldChar w:fldCharType="separate"/>
            </w:r>
            <w:r w:rsidR="00902527">
              <w:rPr>
                <w:rFonts w:ascii="Arial" w:hAnsi="Arial" w:cs="Arial"/>
                <w:noProof/>
                <w:sz w:val="17"/>
                <w:szCs w:val="17"/>
              </w:rPr>
              <w:t>176</w:t>
            </w:r>
            <w:r w:rsidRPr="008B7098">
              <w:rPr>
                <w:rFonts w:ascii="Arial" w:hAnsi="Arial" w:cs="Arial"/>
                <w:sz w:val="17"/>
                <w:szCs w:val="17"/>
              </w:rPr>
              <w:fldChar w:fldCharType="end"/>
            </w:r>
          </w:p>
        </w:tc>
        <w:tc>
          <w:tcPr>
            <w:tcW w:w="1368" w:type="dxa"/>
          </w:tcPr>
          <w:p w14:paraId="19539ACB" w14:textId="77777777" w:rsidR="00912768" w:rsidRPr="008B7098" w:rsidRDefault="00912768" w:rsidP="00912768">
            <w:pPr>
              <w:tabs>
                <w:tab w:val="left" w:pos="1080"/>
              </w:tabs>
              <w:rPr>
                <w:rFonts w:ascii="Arial" w:hAnsi="Arial" w:cs="Arial"/>
                <w:sz w:val="17"/>
                <w:szCs w:val="17"/>
              </w:rPr>
            </w:pPr>
          </w:p>
        </w:tc>
        <w:tc>
          <w:tcPr>
            <w:tcW w:w="5130" w:type="dxa"/>
          </w:tcPr>
          <w:p w14:paraId="3766114C"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 xml:space="preserve">The warranty includes providing replacements, within 10 calendar days of notification, for defective parts and equipment during the warranty period at no cost to the Department or </w:t>
            </w:r>
          </w:p>
          <w:p w14:paraId="61B2693F" w14:textId="77777777" w:rsidR="00912768" w:rsidRPr="008B7098" w:rsidRDefault="00912768" w:rsidP="00912768">
            <w:pPr>
              <w:tabs>
                <w:tab w:val="left" w:pos="1080"/>
              </w:tabs>
              <w:rPr>
                <w:rFonts w:ascii="Arial" w:hAnsi="Arial" w:cs="Arial"/>
                <w:sz w:val="17"/>
                <w:szCs w:val="17"/>
              </w:rPr>
            </w:pPr>
            <w:r w:rsidRPr="008B7098">
              <w:rPr>
                <w:rFonts w:ascii="Arial" w:hAnsi="Arial" w:cs="Arial"/>
                <w:sz w:val="17"/>
                <w:szCs w:val="17"/>
              </w:rPr>
              <w:t>maintaining agency.</w:t>
            </w:r>
          </w:p>
        </w:tc>
        <w:tc>
          <w:tcPr>
            <w:tcW w:w="1260" w:type="dxa"/>
          </w:tcPr>
          <w:p w14:paraId="147C9185" w14:textId="216744FF" w:rsidR="00912768" w:rsidRPr="008B7098" w:rsidRDefault="00912768" w:rsidP="00912768">
            <w:pPr>
              <w:tabs>
                <w:tab w:val="left" w:pos="1080"/>
              </w:tabs>
              <w:jc w:val="center"/>
              <w:rPr>
                <w:rFonts w:ascii="Arial" w:hAnsi="Arial" w:cs="Arial"/>
                <w:sz w:val="17"/>
                <w:szCs w:val="17"/>
              </w:rPr>
            </w:pPr>
            <w:r w:rsidRPr="009F67A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F67A1">
              <w:rPr>
                <w:rFonts w:ascii="Arial" w:hAnsi="Arial" w:cs="Arial"/>
                <w:sz w:val="17"/>
                <w:szCs w:val="17"/>
              </w:rPr>
              <w:instrText xml:space="preserve"> FORMDROPDOWN </w:instrText>
            </w:r>
            <w:r w:rsidR="004C1EC6">
              <w:rPr>
                <w:rFonts w:ascii="Arial" w:hAnsi="Arial" w:cs="Arial"/>
                <w:sz w:val="17"/>
                <w:szCs w:val="17"/>
              </w:rPr>
            </w:r>
            <w:r w:rsidR="004C1EC6">
              <w:rPr>
                <w:rFonts w:ascii="Arial" w:hAnsi="Arial" w:cs="Arial"/>
                <w:sz w:val="17"/>
                <w:szCs w:val="17"/>
              </w:rPr>
              <w:fldChar w:fldCharType="separate"/>
            </w:r>
            <w:r w:rsidRPr="009F67A1">
              <w:rPr>
                <w:rFonts w:ascii="Arial" w:hAnsi="Arial" w:cs="Arial"/>
                <w:sz w:val="17"/>
                <w:szCs w:val="17"/>
              </w:rPr>
              <w:fldChar w:fldCharType="end"/>
            </w:r>
          </w:p>
        </w:tc>
        <w:tc>
          <w:tcPr>
            <w:tcW w:w="4410" w:type="dxa"/>
          </w:tcPr>
          <w:p w14:paraId="09E769EB" w14:textId="77777777" w:rsidR="00912768" w:rsidRPr="008B7098" w:rsidRDefault="00912768" w:rsidP="00912768">
            <w:pPr>
              <w:tabs>
                <w:tab w:val="left" w:pos="1080"/>
              </w:tabs>
              <w:rPr>
                <w:rFonts w:ascii="Arial" w:hAnsi="Arial" w:cs="Arial"/>
                <w:i/>
                <w:sz w:val="17"/>
                <w:szCs w:val="17"/>
              </w:rPr>
            </w:pPr>
            <w:r w:rsidRPr="008B7098">
              <w:rPr>
                <w:rFonts w:ascii="Arial" w:hAnsi="Arial" w:cs="Arial"/>
                <w:i/>
                <w:sz w:val="17"/>
                <w:szCs w:val="17"/>
              </w:rPr>
              <w:fldChar w:fldCharType="begin">
                <w:ffData>
                  <w:name w:val=""/>
                  <w:enabled/>
                  <w:calcOnExit/>
                  <w:textInput>
                    <w:default w:val="Provide a statement of conformance in this field."/>
                  </w:textInput>
                </w:ffData>
              </w:fldChar>
            </w:r>
            <w:r w:rsidRPr="008B7098">
              <w:rPr>
                <w:rFonts w:ascii="Arial" w:hAnsi="Arial" w:cs="Arial"/>
                <w:i/>
                <w:sz w:val="17"/>
                <w:szCs w:val="17"/>
              </w:rPr>
              <w:instrText xml:space="preserve"> FORMTEXT </w:instrText>
            </w:r>
            <w:r w:rsidRPr="008B7098">
              <w:rPr>
                <w:rFonts w:ascii="Arial" w:hAnsi="Arial" w:cs="Arial"/>
                <w:i/>
                <w:sz w:val="17"/>
                <w:szCs w:val="17"/>
              </w:rPr>
            </w:r>
            <w:r w:rsidRPr="008B7098">
              <w:rPr>
                <w:rFonts w:ascii="Arial" w:hAnsi="Arial" w:cs="Arial"/>
                <w:i/>
                <w:sz w:val="17"/>
                <w:szCs w:val="17"/>
              </w:rPr>
              <w:fldChar w:fldCharType="separate"/>
            </w:r>
            <w:r w:rsidRPr="008B7098">
              <w:rPr>
                <w:rFonts w:ascii="Arial" w:hAnsi="Arial" w:cs="Arial"/>
                <w:i/>
                <w:noProof/>
                <w:sz w:val="17"/>
                <w:szCs w:val="17"/>
              </w:rPr>
              <w:t>Provide a statement of conformance in this field.</w:t>
            </w:r>
            <w:r w:rsidRPr="008B7098">
              <w:rPr>
                <w:rFonts w:ascii="Arial" w:hAnsi="Arial" w:cs="Arial"/>
                <w:i/>
                <w:sz w:val="17"/>
                <w:szCs w:val="17"/>
              </w:rPr>
              <w:fldChar w:fldCharType="end"/>
            </w:r>
          </w:p>
        </w:tc>
        <w:tc>
          <w:tcPr>
            <w:tcW w:w="1980" w:type="dxa"/>
          </w:tcPr>
          <w:p w14:paraId="0DD7249B" w14:textId="77777777" w:rsidR="00912768" w:rsidRPr="008B7098" w:rsidRDefault="00912768" w:rsidP="00912768">
            <w:pPr>
              <w:jc w:val="center"/>
              <w:rPr>
                <w:rFonts w:ascii="Arial" w:hAnsi="Arial" w:cs="Arial"/>
                <w:sz w:val="17"/>
                <w:szCs w:val="17"/>
              </w:rPr>
            </w:pPr>
            <w:r w:rsidRPr="008B7098">
              <w:rPr>
                <w:rFonts w:ascii="Arial" w:hAnsi="Arial" w:cs="Arial"/>
                <w:sz w:val="17"/>
                <w:szCs w:val="17"/>
              </w:rPr>
              <w:t>Compliance Matrix Review</w:t>
            </w:r>
          </w:p>
        </w:tc>
      </w:tr>
    </w:tbl>
    <w:p w14:paraId="2307431E" w14:textId="77777777" w:rsidR="00F8760B" w:rsidRDefault="00F8760B" w:rsidP="00EE17D1">
      <w:pPr>
        <w:tabs>
          <w:tab w:val="left" w:pos="1080"/>
        </w:tabs>
      </w:pPr>
    </w:p>
    <w:p w14:paraId="68A68FD1" w14:textId="77777777" w:rsidR="00CC5784" w:rsidRDefault="00CC5784" w:rsidP="00EE17D1">
      <w:pPr>
        <w:tabs>
          <w:tab w:val="left" w:pos="1080"/>
        </w:tabs>
        <w:sectPr w:rsidR="00CC5784" w:rsidSect="00F82189">
          <w:type w:val="continuous"/>
          <w:pgSz w:w="15840" w:h="12240" w:orient="landscape"/>
          <w:pgMar w:top="720" w:right="720" w:bottom="720" w:left="720" w:header="450" w:footer="455" w:gutter="0"/>
          <w:cols w:space="720"/>
          <w:docGrid w:linePitch="360"/>
        </w:sectPr>
      </w:pPr>
    </w:p>
    <w:p w14:paraId="58E82E6C" w14:textId="77777777" w:rsidR="00F8760B" w:rsidRPr="0091508F" w:rsidRDefault="00F8760B" w:rsidP="00F8760B">
      <w:pPr>
        <w:rPr>
          <w:b/>
          <w:bCs/>
          <w:color w:val="4F81BD" w:themeColor="accent1"/>
          <w:sz w:val="28"/>
          <w:szCs w:val="28"/>
          <w:lang w:val="en-IN"/>
        </w:rPr>
      </w:pPr>
      <w:bookmarkStart w:id="25" w:name="_Hlk93567097"/>
      <w:r w:rsidRPr="0091508F">
        <w:rPr>
          <w:b/>
          <w:bCs/>
          <w:color w:val="4F81BD" w:themeColor="accent1"/>
          <w:sz w:val="28"/>
          <w:szCs w:val="28"/>
          <w:lang w:val="en-IN"/>
        </w:rPr>
        <w:lastRenderedPageBreak/>
        <w:t xml:space="preserve">Document History for: </w:t>
      </w:r>
    </w:p>
    <w:p w14:paraId="5E49DBD8" w14:textId="77777777" w:rsidR="00F8760B" w:rsidRPr="002B2984" w:rsidRDefault="00F8760B" w:rsidP="00F8760B">
      <w:pPr>
        <w:rPr>
          <w:b/>
          <w:bCs/>
          <w:sz w:val="28"/>
          <w:szCs w:val="28"/>
          <w:lang w:val="en-IN"/>
        </w:rPr>
      </w:pPr>
      <w:bookmarkStart w:id="26" w:name="_Hlk93579302"/>
      <w:r>
        <w:rPr>
          <w:b/>
          <w:bCs/>
          <w:sz w:val="28"/>
          <w:szCs w:val="28"/>
          <w:lang w:val="en-IN"/>
        </w:rPr>
        <w:t xml:space="preserve">170, 552A and 662 Controller Cabinets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F8760B" w:rsidRPr="00230CFF" w14:paraId="16247D86" w14:textId="77777777" w:rsidTr="00ED3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C6D9F1" w:themeFill="text2" w:themeFillTint="33"/>
            <w:hideMark/>
          </w:tcPr>
          <w:p w14:paraId="5283DBEA" w14:textId="77777777" w:rsidR="00F8760B" w:rsidRPr="00467937" w:rsidRDefault="00F8760B" w:rsidP="00ED30A0">
            <w:pPr>
              <w:jc w:val="center"/>
              <w:rPr>
                <w:rFonts w:ascii="Arial" w:hAnsi="Arial" w:cs="Arial"/>
                <w:b w:val="0"/>
                <w:bCs w:val="0"/>
              </w:rPr>
            </w:pPr>
            <w:r w:rsidRPr="00467937">
              <w:rPr>
                <w:rFonts w:ascii="Arial" w:hAnsi="Arial" w:cs="Arial"/>
              </w:rPr>
              <w:t>Rev</w:t>
            </w:r>
          </w:p>
        </w:tc>
        <w:tc>
          <w:tcPr>
            <w:tcW w:w="0" w:type="dxa"/>
            <w:shd w:val="clear" w:color="auto" w:fill="C6D9F1" w:themeFill="text2" w:themeFillTint="33"/>
            <w:hideMark/>
          </w:tcPr>
          <w:p w14:paraId="27986FCF" w14:textId="77777777" w:rsidR="00F8760B" w:rsidRPr="00467937" w:rsidRDefault="00F8760B"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0" w:type="dxa"/>
            <w:shd w:val="clear" w:color="auto" w:fill="C6D9F1" w:themeFill="text2" w:themeFillTint="33"/>
            <w:hideMark/>
          </w:tcPr>
          <w:p w14:paraId="1E061CD6" w14:textId="77777777" w:rsidR="00F8760B" w:rsidRPr="00467937" w:rsidRDefault="00F8760B"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0" w:type="dxa"/>
            <w:shd w:val="clear" w:color="auto" w:fill="C6D9F1" w:themeFill="text2" w:themeFillTint="33"/>
          </w:tcPr>
          <w:p w14:paraId="6B8CFFE7" w14:textId="77777777" w:rsidR="00F8760B" w:rsidRPr="00467937" w:rsidRDefault="00F8760B"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0" w:type="dxa"/>
            <w:shd w:val="clear" w:color="auto" w:fill="C6D9F1" w:themeFill="text2" w:themeFillTint="33"/>
          </w:tcPr>
          <w:p w14:paraId="1B4229AC" w14:textId="77777777" w:rsidR="00F8760B" w:rsidRPr="00467937" w:rsidRDefault="00F8760B"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0" w:type="dxa"/>
            <w:shd w:val="clear" w:color="auto" w:fill="C6D9F1" w:themeFill="text2" w:themeFillTint="33"/>
          </w:tcPr>
          <w:p w14:paraId="54455C90" w14:textId="77777777" w:rsidR="00F8760B" w:rsidRPr="00467937" w:rsidRDefault="00F8760B"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03FCD92E" w14:textId="77777777" w:rsidR="00F8760B" w:rsidRPr="00467937" w:rsidRDefault="00F8760B" w:rsidP="00ED30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F8760B" w:rsidRPr="00230CFF" w14:paraId="019BEF2D" w14:textId="77777777" w:rsidTr="00ED30A0">
        <w:tc>
          <w:tcPr>
            <w:cnfStyle w:val="001000000000" w:firstRow="0" w:lastRow="0" w:firstColumn="1" w:lastColumn="0" w:oddVBand="0" w:evenVBand="0" w:oddHBand="0" w:evenHBand="0" w:firstRowFirstColumn="0" w:firstRowLastColumn="0" w:lastRowFirstColumn="0" w:lastRowLastColumn="0"/>
            <w:tcW w:w="625" w:type="dxa"/>
            <w:hideMark/>
          </w:tcPr>
          <w:p w14:paraId="10F03FEB" w14:textId="77777777" w:rsidR="00F8760B" w:rsidRPr="00467937" w:rsidRDefault="00F8760B" w:rsidP="00ED30A0">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6BD0E3B9" w14:textId="77777777" w:rsidR="00F8760B" w:rsidRPr="00467937" w:rsidRDefault="00CC60A7"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60A7">
              <w:rPr>
                <w:rFonts w:ascii="Arial" w:hAnsi="Arial" w:cs="Arial"/>
                <w:sz w:val="18"/>
                <w:szCs w:val="18"/>
              </w:rPr>
              <w:t>Initial SSRBC version</w:t>
            </w:r>
          </w:p>
        </w:tc>
        <w:tc>
          <w:tcPr>
            <w:tcW w:w="1260" w:type="dxa"/>
          </w:tcPr>
          <w:p w14:paraId="47BD29BE" w14:textId="77777777" w:rsidR="00F8760B" w:rsidRPr="00467937"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3EF7297A" w14:textId="77777777" w:rsidR="00F8760B"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2AFF03CA" w14:textId="77777777" w:rsidR="0043639E"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14412764" w14:textId="77777777" w:rsidR="0043639E" w:rsidRPr="00467937"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290D3FD" w14:textId="77777777" w:rsidR="00F8760B" w:rsidRPr="00467937"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9214E47" w14:textId="77777777" w:rsidR="00F8760B" w:rsidRPr="00467937"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09/09/2015</w:t>
            </w:r>
          </w:p>
        </w:tc>
        <w:tc>
          <w:tcPr>
            <w:tcW w:w="1170" w:type="dxa"/>
          </w:tcPr>
          <w:p w14:paraId="7DC4CA90" w14:textId="77777777" w:rsidR="00F8760B" w:rsidRPr="00467937"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F8760B" w:rsidRPr="00230CFF" w14:paraId="498CC63C"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5633445F" w14:textId="77777777" w:rsidR="00F8760B" w:rsidRPr="00467937" w:rsidRDefault="00F8760B" w:rsidP="00ED30A0">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07D2E51B" w14:textId="77777777" w:rsidR="00F8760B" w:rsidRPr="00467937" w:rsidRDefault="00CC60A7" w:rsidP="00CC60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60A7">
              <w:rPr>
                <w:rFonts w:ascii="Arial" w:hAnsi="Arial" w:cs="Arial"/>
                <w:sz w:val="18"/>
                <w:szCs w:val="18"/>
              </w:rPr>
              <w:t xml:space="preserve">Updated CM to reflect spec </w:t>
            </w:r>
            <w:r>
              <w:rPr>
                <w:rFonts w:ascii="Arial" w:hAnsi="Arial" w:cs="Arial"/>
                <w:sz w:val="18"/>
                <w:szCs w:val="18"/>
              </w:rPr>
              <w:t>c</w:t>
            </w:r>
            <w:r w:rsidRPr="00CC60A7">
              <w:rPr>
                <w:rFonts w:ascii="Arial" w:hAnsi="Arial" w:cs="Arial"/>
                <w:sz w:val="18"/>
                <w:szCs w:val="18"/>
              </w:rPr>
              <w:t>hanges for FA 8-1-17</w:t>
            </w:r>
            <w:r>
              <w:rPr>
                <w:rFonts w:ascii="Arial" w:hAnsi="Arial" w:cs="Arial"/>
                <w:sz w:val="18"/>
                <w:szCs w:val="18"/>
              </w:rPr>
              <w:t xml:space="preserve">. </w:t>
            </w:r>
            <w:r w:rsidRPr="00CC60A7">
              <w:rPr>
                <w:rFonts w:ascii="Arial" w:hAnsi="Arial" w:cs="Arial"/>
                <w:sz w:val="18"/>
                <w:szCs w:val="18"/>
              </w:rPr>
              <w:t xml:space="preserve">Also updated CM to reflect spec </w:t>
            </w:r>
            <w:r>
              <w:rPr>
                <w:rFonts w:ascii="Arial" w:hAnsi="Arial" w:cs="Arial"/>
                <w:sz w:val="18"/>
                <w:szCs w:val="18"/>
              </w:rPr>
              <w:t>c</w:t>
            </w:r>
            <w:r w:rsidRPr="00CC60A7">
              <w:rPr>
                <w:rFonts w:ascii="Arial" w:hAnsi="Arial" w:cs="Arial"/>
                <w:sz w:val="18"/>
                <w:szCs w:val="18"/>
              </w:rPr>
              <w:t>hanges for FA 9-10-14</w:t>
            </w:r>
            <w:r>
              <w:rPr>
                <w:rFonts w:ascii="Arial" w:hAnsi="Arial" w:cs="Arial"/>
                <w:sz w:val="18"/>
                <w:szCs w:val="18"/>
              </w:rPr>
              <w:t>.</w:t>
            </w:r>
          </w:p>
        </w:tc>
        <w:tc>
          <w:tcPr>
            <w:tcW w:w="1260" w:type="dxa"/>
          </w:tcPr>
          <w:p w14:paraId="40ABEDAA" w14:textId="77777777" w:rsidR="00F8760B" w:rsidRPr="00467937"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1EC956B8" w14:textId="77777777" w:rsidR="00F8760B"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2D10A105" w14:textId="77777777" w:rsidR="0043639E"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Tomatani</w:t>
            </w:r>
          </w:p>
          <w:p w14:paraId="71FDFDED" w14:textId="77777777" w:rsidR="0043639E" w:rsidRPr="00467937"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8036762" w14:textId="77777777" w:rsidR="00F8760B" w:rsidRPr="00467937"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5A1DEDC" w14:textId="77777777" w:rsidR="00F8760B" w:rsidRPr="00467937"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11/15/2017</w:t>
            </w:r>
          </w:p>
        </w:tc>
        <w:tc>
          <w:tcPr>
            <w:tcW w:w="1170" w:type="dxa"/>
          </w:tcPr>
          <w:p w14:paraId="5DEF89F8" w14:textId="77777777" w:rsidR="00F8760B" w:rsidRPr="00467937"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F8760B" w:rsidRPr="00230CFF" w14:paraId="582859E1"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389DCF27" w14:textId="77777777" w:rsidR="00F8760B" w:rsidRPr="0091508F" w:rsidRDefault="00F8760B" w:rsidP="00ED30A0">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1920DF77" w14:textId="77777777" w:rsidR="00F8760B" w:rsidRPr="009F6AD3" w:rsidRDefault="00CC60A7"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60A7">
              <w:rPr>
                <w:rFonts w:ascii="Arial" w:hAnsi="Arial" w:cs="Arial"/>
                <w:sz w:val="18"/>
                <w:szCs w:val="18"/>
              </w:rPr>
              <w:t>Updated CM to reflect spec changes for FA 8-6-18</w:t>
            </w:r>
            <w:r>
              <w:rPr>
                <w:rFonts w:ascii="Arial" w:hAnsi="Arial" w:cs="Arial"/>
                <w:sz w:val="18"/>
                <w:szCs w:val="18"/>
              </w:rPr>
              <w:t>.</w:t>
            </w:r>
          </w:p>
        </w:tc>
        <w:tc>
          <w:tcPr>
            <w:tcW w:w="1260" w:type="dxa"/>
          </w:tcPr>
          <w:p w14:paraId="1D2998F9" w14:textId="77777777" w:rsidR="00F8760B" w:rsidRPr="009F6AD3"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FDE3989" w14:textId="77777777" w:rsidR="00F8760B" w:rsidRPr="009F6AD3"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6B5215A2" w14:textId="77777777" w:rsidR="00F8760B" w:rsidRPr="009F6AD3"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714D206" w14:textId="77777777" w:rsidR="00F8760B" w:rsidRPr="009F6AD3"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11/25/2019</w:t>
            </w:r>
          </w:p>
        </w:tc>
        <w:tc>
          <w:tcPr>
            <w:tcW w:w="1170" w:type="dxa"/>
          </w:tcPr>
          <w:p w14:paraId="04CA18DC" w14:textId="77777777" w:rsidR="00F8760B" w:rsidRPr="009F6AD3"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F8760B" w:rsidRPr="00230CFF" w14:paraId="72B5DCF9"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1F0D0227" w14:textId="77777777" w:rsidR="00F8760B" w:rsidRPr="0091508F" w:rsidRDefault="00F8760B" w:rsidP="00ED30A0">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51185DD8" w14:textId="77777777" w:rsidR="00F8760B" w:rsidRPr="009F6AD3" w:rsidRDefault="00CC60A7"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60A7">
              <w:rPr>
                <w:rFonts w:ascii="Arial" w:hAnsi="Arial" w:cs="Arial"/>
                <w:sz w:val="18"/>
                <w:szCs w:val="18"/>
              </w:rPr>
              <w:t>Updated CM to reflect spec changes for FA 7-2-20</w:t>
            </w:r>
            <w:r>
              <w:rPr>
                <w:rFonts w:ascii="Arial" w:hAnsi="Arial" w:cs="Arial"/>
                <w:sz w:val="18"/>
                <w:szCs w:val="18"/>
              </w:rPr>
              <w:t>.</w:t>
            </w:r>
          </w:p>
        </w:tc>
        <w:tc>
          <w:tcPr>
            <w:tcW w:w="1260" w:type="dxa"/>
          </w:tcPr>
          <w:p w14:paraId="2ED512D8" w14:textId="77777777" w:rsidR="00F8760B" w:rsidRPr="009F6AD3"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F40A71C" w14:textId="77777777" w:rsidR="00F8760B"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2E57B151" w14:textId="77777777" w:rsidR="0043639E" w:rsidRPr="009F6AD3"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53A4996" w14:textId="77777777" w:rsidR="00F8760B" w:rsidRPr="009F6AD3"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826058A" w14:textId="77777777" w:rsidR="00F8760B" w:rsidRPr="009F6AD3" w:rsidRDefault="0043639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09/30/2020</w:t>
            </w:r>
          </w:p>
        </w:tc>
        <w:tc>
          <w:tcPr>
            <w:tcW w:w="1170" w:type="dxa"/>
          </w:tcPr>
          <w:p w14:paraId="45AF5753" w14:textId="77777777" w:rsidR="00F8760B" w:rsidRPr="009F6AD3" w:rsidRDefault="00CC60A7"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F8760B" w:rsidRPr="00230CFF" w14:paraId="39811C28"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45EB23C8" w14:textId="77777777" w:rsidR="00F8760B" w:rsidRPr="0091508F" w:rsidRDefault="00F8760B" w:rsidP="00ED30A0">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68C89C13" w14:textId="77777777" w:rsidR="00F8760B" w:rsidRPr="009F6AD3" w:rsidRDefault="0006536F"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warranty information. </w:t>
            </w:r>
            <w:r w:rsidR="00F8760B">
              <w:rPr>
                <w:rFonts w:ascii="Arial" w:hAnsi="Arial" w:cs="Arial"/>
                <w:sz w:val="18"/>
                <w:szCs w:val="18"/>
              </w:rPr>
              <w:t xml:space="preserve">Corrected matrix name and added missing identifier. </w:t>
            </w:r>
          </w:p>
        </w:tc>
        <w:tc>
          <w:tcPr>
            <w:tcW w:w="1260" w:type="dxa"/>
          </w:tcPr>
          <w:p w14:paraId="73187EBC" w14:textId="77777777" w:rsidR="00F8760B" w:rsidRPr="009F6AD3" w:rsidRDefault="00F8760B"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0DC2D97A" w14:textId="77777777" w:rsidR="00F8760B" w:rsidRPr="009F6AD3" w:rsidRDefault="00D302E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71DD572" w14:textId="77777777" w:rsidR="00F8760B" w:rsidRPr="009F6AD3" w:rsidRDefault="00D302E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1E922BC4" w14:textId="77777777" w:rsidR="00F8760B" w:rsidRPr="009F6AD3" w:rsidRDefault="00D302E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02/01/2022</w:t>
            </w:r>
          </w:p>
        </w:tc>
        <w:tc>
          <w:tcPr>
            <w:tcW w:w="1170" w:type="dxa"/>
          </w:tcPr>
          <w:p w14:paraId="68A5BE44" w14:textId="77777777" w:rsidR="00F8760B" w:rsidRPr="009F6AD3" w:rsidRDefault="00D302E5"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164D0" w:rsidRPr="00230CFF" w14:paraId="28BBA884"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7ABE860C" w14:textId="212BD84E" w:rsidR="00B164D0" w:rsidRPr="00C10CD8" w:rsidRDefault="00B164D0" w:rsidP="00ED30A0">
            <w:pPr>
              <w:jc w:val="center"/>
              <w:rPr>
                <w:rFonts w:ascii="Arial" w:hAnsi="Arial" w:cs="Arial"/>
                <w:b w:val="0"/>
                <w:bCs w:val="0"/>
                <w:sz w:val="18"/>
                <w:szCs w:val="18"/>
              </w:rPr>
            </w:pPr>
            <w:r w:rsidRPr="00C10CD8">
              <w:rPr>
                <w:rFonts w:ascii="Arial" w:hAnsi="Arial" w:cs="Arial"/>
                <w:b w:val="0"/>
                <w:bCs w:val="0"/>
                <w:sz w:val="18"/>
                <w:szCs w:val="18"/>
              </w:rPr>
              <w:t>6.0</w:t>
            </w:r>
          </w:p>
        </w:tc>
        <w:tc>
          <w:tcPr>
            <w:tcW w:w="3060" w:type="dxa"/>
          </w:tcPr>
          <w:p w14:paraId="7A2982BA" w14:textId="21742C92" w:rsidR="00B164D0" w:rsidRDefault="00B164D0"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Moved from 676 to 995-11</w:t>
            </w:r>
            <w:r w:rsidR="00860D8C">
              <w:rPr>
                <w:rFonts w:ascii="Arial" w:hAnsi="Arial" w:cs="Arial"/>
                <w:sz w:val="18"/>
                <w:szCs w:val="18"/>
              </w:rPr>
              <w:t xml:space="preserve"> (FA 10-24-22).</w:t>
            </w:r>
          </w:p>
        </w:tc>
        <w:tc>
          <w:tcPr>
            <w:tcW w:w="1260" w:type="dxa"/>
          </w:tcPr>
          <w:p w14:paraId="258909E4" w14:textId="251C924A" w:rsidR="00B164D0" w:rsidRDefault="00B164D0"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5966C50" w14:textId="77777777" w:rsidR="00B164D0" w:rsidRDefault="005872B0"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Christian</w:t>
            </w:r>
          </w:p>
          <w:p w14:paraId="154D2E19" w14:textId="11AFF371" w:rsidR="005872B0" w:rsidRDefault="005872B0" w:rsidP="002D0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CEE2662" w14:textId="5D3369BE" w:rsidR="00B164D0" w:rsidRDefault="005872B0"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7436B5F" w14:textId="0D1CA803" w:rsidR="00B164D0" w:rsidRDefault="00860D8C"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06/12/2023</w:t>
            </w:r>
          </w:p>
        </w:tc>
        <w:tc>
          <w:tcPr>
            <w:tcW w:w="1170" w:type="dxa"/>
          </w:tcPr>
          <w:p w14:paraId="207AF953" w14:textId="3114A1E4" w:rsidR="00B164D0" w:rsidRDefault="005872B0"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FF0BC4" w:rsidRPr="00230CFF" w14:paraId="4EB937DB" w14:textId="77777777" w:rsidTr="00ED30A0">
        <w:tc>
          <w:tcPr>
            <w:cnfStyle w:val="001000000000" w:firstRow="0" w:lastRow="0" w:firstColumn="1" w:lastColumn="0" w:oddVBand="0" w:evenVBand="0" w:oddHBand="0" w:evenHBand="0" w:firstRowFirstColumn="0" w:firstRowLastColumn="0" w:lastRowFirstColumn="0" w:lastRowLastColumn="0"/>
            <w:tcW w:w="625" w:type="dxa"/>
          </w:tcPr>
          <w:p w14:paraId="74A1F152" w14:textId="257D23CE" w:rsidR="00FF0BC4" w:rsidRPr="00ED386E" w:rsidRDefault="00FF0BC4" w:rsidP="00ED30A0">
            <w:pPr>
              <w:jc w:val="center"/>
              <w:rPr>
                <w:rFonts w:ascii="Arial" w:hAnsi="Arial" w:cs="Arial"/>
                <w:b w:val="0"/>
                <w:bCs w:val="0"/>
                <w:sz w:val="18"/>
                <w:szCs w:val="18"/>
              </w:rPr>
            </w:pPr>
            <w:r w:rsidRPr="00ED386E">
              <w:rPr>
                <w:rFonts w:ascii="Arial" w:hAnsi="Arial" w:cs="Arial"/>
                <w:b w:val="0"/>
                <w:bCs w:val="0"/>
                <w:sz w:val="18"/>
                <w:szCs w:val="18"/>
              </w:rPr>
              <w:t>7.0</w:t>
            </w:r>
          </w:p>
        </w:tc>
        <w:tc>
          <w:tcPr>
            <w:tcW w:w="3060" w:type="dxa"/>
          </w:tcPr>
          <w:p w14:paraId="03B3DDBD" w14:textId="5A3FDD2B" w:rsidR="00FF0BC4" w:rsidRDefault="004A58B8" w:rsidP="00ED3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58B8">
              <w:rPr>
                <w:rFonts w:ascii="Arial" w:hAnsi="Arial" w:cs="Arial"/>
                <w:sz w:val="18"/>
                <w:szCs w:val="18"/>
              </w:rPr>
              <w:t>Updated to latest FA dates of 9-14-23 and 10-6-23 for specs 676 and 995 respectively.</w:t>
            </w:r>
          </w:p>
        </w:tc>
        <w:tc>
          <w:tcPr>
            <w:tcW w:w="1260" w:type="dxa"/>
          </w:tcPr>
          <w:p w14:paraId="264E5462" w14:textId="3039AAFB" w:rsidR="00FF0BC4" w:rsidRDefault="00642F3D"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607FA56" w14:textId="63C365D2" w:rsidR="00FF0BC4" w:rsidRDefault="00642F3D"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 Christian </w:t>
            </w:r>
          </w:p>
        </w:tc>
        <w:tc>
          <w:tcPr>
            <w:tcW w:w="1170" w:type="dxa"/>
          </w:tcPr>
          <w:p w14:paraId="1B1B7AB4" w14:textId="0DAE551C" w:rsidR="00FF0BC4" w:rsidRDefault="00642F3D"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83F0D7B" w14:textId="0464DC73" w:rsidR="00FF0BC4" w:rsidRDefault="00ED386E"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11/28/2023</w:t>
            </w:r>
          </w:p>
        </w:tc>
        <w:tc>
          <w:tcPr>
            <w:tcW w:w="1170" w:type="dxa"/>
          </w:tcPr>
          <w:p w14:paraId="75F4E319" w14:textId="3AFE895B" w:rsidR="00FF0BC4" w:rsidRDefault="00642F3D" w:rsidP="00ED30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bookmarkEnd w:id="25"/>
      <w:bookmarkEnd w:id="26"/>
    </w:tbl>
    <w:p w14:paraId="29220220" w14:textId="77777777" w:rsidR="005B100D" w:rsidRDefault="005B100D" w:rsidP="00EE17D1">
      <w:pPr>
        <w:tabs>
          <w:tab w:val="left" w:pos="1080"/>
        </w:tabs>
      </w:pPr>
    </w:p>
    <w:sectPr w:rsidR="005B100D" w:rsidSect="00F8760B">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8449" w14:textId="77777777" w:rsidR="00BA2F05" w:rsidRDefault="00BA2F05" w:rsidP="006014C2">
      <w:pPr>
        <w:spacing w:after="0" w:line="240" w:lineRule="auto"/>
      </w:pPr>
      <w:r>
        <w:separator/>
      </w:r>
    </w:p>
  </w:endnote>
  <w:endnote w:type="continuationSeparator" w:id="0">
    <w:p w14:paraId="23D062BD" w14:textId="77777777" w:rsidR="00BA2F05" w:rsidRDefault="00BA2F05" w:rsidP="006014C2">
      <w:pPr>
        <w:spacing w:after="0" w:line="240" w:lineRule="auto"/>
      </w:pPr>
      <w:r>
        <w:continuationSeparator/>
      </w:r>
    </w:p>
  </w:endnote>
  <w:endnote w:type="continuationNotice" w:id="1">
    <w:p w14:paraId="276672C6" w14:textId="77777777" w:rsidR="00BA2F05" w:rsidRDefault="00BA2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3299" w14:textId="77777777" w:rsidR="00DB476C" w:rsidRPr="006014C2" w:rsidRDefault="004C1EC6"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DB476C" w:rsidRPr="006014C2">
          <w:rPr>
            <w:sz w:val="16"/>
            <w:szCs w:val="16"/>
          </w:rPr>
          <w:t xml:space="preserve">Page </w:t>
        </w:r>
        <w:r w:rsidR="00DB476C" w:rsidRPr="006014C2">
          <w:rPr>
            <w:sz w:val="16"/>
            <w:szCs w:val="16"/>
          </w:rPr>
          <w:fldChar w:fldCharType="begin"/>
        </w:r>
        <w:r w:rsidR="00DB476C" w:rsidRPr="006014C2">
          <w:rPr>
            <w:sz w:val="16"/>
            <w:szCs w:val="16"/>
          </w:rPr>
          <w:instrText xml:space="preserve"> PAGE </w:instrText>
        </w:r>
        <w:r w:rsidR="00DB476C" w:rsidRPr="006014C2">
          <w:rPr>
            <w:sz w:val="16"/>
            <w:szCs w:val="16"/>
          </w:rPr>
          <w:fldChar w:fldCharType="separate"/>
        </w:r>
        <w:r w:rsidR="00DB476C">
          <w:rPr>
            <w:noProof/>
            <w:sz w:val="16"/>
            <w:szCs w:val="16"/>
          </w:rPr>
          <w:t>15</w:t>
        </w:r>
        <w:r w:rsidR="00DB476C" w:rsidRPr="006014C2">
          <w:rPr>
            <w:sz w:val="16"/>
            <w:szCs w:val="16"/>
          </w:rPr>
          <w:fldChar w:fldCharType="end"/>
        </w:r>
        <w:r w:rsidR="00DB476C" w:rsidRPr="006014C2">
          <w:rPr>
            <w:sz w:val="16"/>
            <w:szCs w:val="16"/>
          </w:rPr>
          <w:t xml:space="preserve"> of </w:t>
        </w:r>
        <w:r w:rsidR="00DB476C" w:rsidRPr="006014C2">
          <w:rPr>
            <w:sz w:val="16"/>
            <w:szCs w:val="16"/>
          </w:rPr>
          <w:fldChar w:fldCharType="begin"/>
        </w:r>
        <w:r w:rsidR="00DB476C" w:rsidRPr="006014C2">
          <w:rPr>
            <w:sz w:val="16"/>
            <w:szCs w:val="16"/>
          </w:rPr>
          <w:instrText xml:space="preserve"> NUMPAGES  </w:instrText>
        </w:r>
        <w:r w:rsidR="00DB476C" w:rsidRPr="006014C2">
          <w:rPr>
            <w:sz w:val="16"/>
            <w:szCs w:val="16"/>
          </w:rPr>
          <w:fldChar w:fldCharType="separate"/>
        </w:r>
        <w:r w:rsidR="00DB476C">
          <w:rPr>
            <w:noProof/>
            <w:sz w:val="16"/>
            <w:szCs w:val="16"/>
          </w:rPr>
          <w:t>15</w:t>
        </w:r>
        <w:r w:rsidR="00DB476C"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9DEF" w14:textId="77777777" w:rsidR="00DB476C" w:rsidRDefault="004C1EC6" w:rsidP="001B2C7F">
    <w:pPr>
      <w:pStyle w:val="Footer"/>
      <w:jc w:val="center"/>
    </w:pPr>
    <w:sdt>
      <w:sdtPr>
        <w:rPr>
          <w:sz w:val="16"/>
          <w:szCs w:val="16"/>
        </w:rPr>
        <w:id w:val="3494705"/>
        <w:docPartObj>
          <w:docPartGallery w:val="Page Numbers (Top of Page)"/>
          <w:docPartUnique/>
        </w:docPartObj>
      </w:sdtPr>
      <w:sdtEndPr/>
      <w:sdtContent>
        <w:r w:rsidR="00DB476C" w:rsidRPr="006014C2">
          <w:rPr>
            <w:sz w:val="16"/>
            <w:szCs w:val="16"/>
          </w:rPr>
          <w:t xml:space="preserve">Page </w:t>
        </w:r>
        <w:r w:rsidR="00DB476C" w:rsidRPr="006014C2">
          <w:rPr>
            <w:sz w:val="16"/>
            <w:szCs w:val="16"/>
          </w:rPr>
          <w:fldChar w:fldCharType="begin"/>
        </w:r>
        <w:r w:rsidR="00DB476C" w:rsidRPr="006014C2">
          <w:rPr>
            <w:sz w:val="16"/>
            <w:szCs w:val="16"/>
          </w:rPr>
          <w:instrText xml:space="preserve"> PAGE </w:instrText>
        </w:r>
        <w:r w:rsidR="00DB476C" w:rsidRPr="006014C2">
          <w:rPr>
            <w:sz w:val="16"/>
            <w:szCs w:val="16"/>
          </w:rPr>
          <w:fldChar w:fldCharType="separate"/>
        </w:r>
        <w:r w:rsidR="00DB476C">
          <w:rPr>
            <w:noProof/>
            <w:sz w:val="16"/>
            <w:szCs w:val="16"/>
          </w:rPr>
          <w:t>1</w:t>
        </w:r>
        <w:r w:rsidR="00DB476C" w:rsidRPr="006014C2">
          <w:rPr>
            <w:sz w:val="16"/>
            <w:szCs w:val="16"/>
          </w:rPr>
          <w:fldChar w:fldCharType="end"/>
        </w:r>
        <w:r w:rsidR="00DB476C" w:rsidRPr="006014C2">
          <w:rPr>
            <w:sz w:val="16"/>
            <w:szCs w:val="16"/>
          </w:rPr>
          <w:t xml:space="preserve"> of </w:t>
        </w:r>
        <w:r w:rsidR="00DB476C" w:rsidRPr="006014C2">
          <w:rPr>
            <w:sz w:val="16"/>
            <w:szCs w:val="16"/>
          </w:rPr>
          <w:fldChar w:fldCharType="begin"/>
        </w:r>
        <w:r w:rsidR="00DB476C" w:rsidRPr="006014C2">
          <w:rPr>
            <w:sz w:val="16"/>
            <w:szCs w:val="16"/>
          </w:rPr>
          <w:instrText xml:space="preserve"> NUMPAGES  </w:instrText>
        </w:r>
        <w:r w:rsidR="00DB476C" w:rsidRPr="006014C2">
          <w:rPr>
            <w:sz w:val="16"/>
            <w:szCs w:val="16"/>
          </w:rPr>
          <w:fldChar w:fldCharType="separate"/>
        </w:r>
        <w:r w:rsidR="00DB476C">
          <w:rPr>
            <w:noProof/>
            <w:sz w:val="16"/>
            <w:szCs w:val="16"/>
          </w:rPr>
          <w:t>15</w:t>
        </w:r>
        <w:r w:rsidR="00DB476C"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C097" w14:textId="77777777" w:rsidR="00BA2F05" w:rsidRDefault="00BA2F05" w:rsidP="006014C2">
      <w:pPr>
        <w:spacing w:after="0" w:line="240" w:lineRule="auto"/>
      </w:pPr>
      <w:r>
        <w:separator/>
      </w:r>
    </w:p>
  </w:footnote>
  <w:footnote w:type="continuationSeparator" w:id="0">
    <w:p w14:paraId="7F0C2473" w14:textId="77777777" w:rsidR="00BA2F05" w:rsidRDefault="00BA2F05" w:rsidP="006014C2">
      <w:pPr>
        <w:spacing w:after="0" w:line="240" w:lineRule="auto"/>
      </w:pPr>
      <w:r>
        <w:continuationSeparator/>
      </w:r>
    </w:p>
  </w:footnote>
  <w:footnote w:type="continuationNotice" w:id="1">
    <w:p w14:paraId="06A72F84" w14:textId="77777777" w:rsidR="00BA2F05" w:rsidRDefault="00BA2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E47B" w14:textId="48657044" w:rsidR="00DB476C" w:rsidRPr="006014C2" w:rsidRDefault="00DB476C"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D3846">
      <w:rPr>
        <w:sz w:val="18"/>
        <w:szCs w:val="18"/>
      </w:rPr>
      <w:t>Specification</w:t>
    </w:r>
    <w:r w:rsidR="005D0D80">
      <w:rPr>
        <w:sz w:val="18"/>
        <w:szCs w:val="18"/>
      </w:rPr>
      <w:t>s</w:t>
    </w:r>
    <w:r w:rsidRPr="004D3846">
      <w:rPr>
        <w:sz w:val="18"/>
        <w:szCs w:val="18"/>
      </w:rPr>
      <w:t xml:space="preserve"> 676 (FA </w:t>
    </w:r>
    <w:r w:rsidR="00FF0BC4">
      <w:rPr>
        <w:sz w:val="18"/>
        <w:szCs w:val="18"/>
      </w:rPr>
      <w:t>9-14-23</w:t>
    </w:r>
    <w:r w:rsidRPr="004D3846">
      <w:rPr>
        <w:sz w:val="18"/>
        <w:szCs w:val="18"/>
      </w:rPr>
      <w:t xml:space="preserve">) </w:t>
    </w:r>
    <w:r w:rsidR="008205B4">
      <w:rPr>
        <w:sz w:val="18"/>
        <w:szCs w:val="18"/>
      </w:rPr>
      <w:t xml:space="preserve">and </w:t>
    </w:r>
    <w:r w:rsidR="005D0D80">
      <w:rPr>
        <w:sz w:val="18"/>
        <w:szCs w:val="18"/>
      </w:rPr>
      <w:t>995</w:t>
    </w:r>
    <w:r w:rsidR="00FD382C">
      <w:rPr>
        <w:sz w:val="18"/>
        <w:szCs w:val="18"/>
      </w:rPr>
      <w:t xml:space="preserve"> (FA 10-</w:t>
    </w:r>
    <w:r w:rsidR="00FF0BC4">
      <w:rPr>
        <w:sz w:val="18"/>
        <w:szCs w:val="18"/>
      </w:rPr>
      <w:t>6-23</w:t>
    </w:r>
    <w:r w:rsidR="00FD382C">
      <w:rPr>
        <w:sz w:val="18"/>
        <w:szCs w:val="18"/>
      </w:rPr>
      <w:t>)</w:t>
    </w:r>
    <w:r w:rsidR="005D0D80">
      <w:rPr>
        <w:sz w:val="18"/>
        <w:szCs w:val="18"/>
      </w:rPr>
      <w:t xml:space="preserve"> </w:t>
    </w:r>
    <w:r w:rsidR="00F8760B">
      <w:rPr>
        <w:sz w:val="18"/>
        <w:szCs w:val="18"/>
      </w:rPr>
      <w:t>CM</w:t>
    </w:r>
    <w:r w:rsidR="00CC60A7">
      <w:rPr>
        <w:sz w:val="18"/>
        <w:szCs w:val="18"/>
      </w:rPr>
      <w:t>-</w:t>
    </w:r>
    <w:r w:rsidR="00D122A6">
      <w:rPr>
        <w:sz w:val="18"/>
        <w:szCs w:val="18"/>
      </w:rPr>
      <w:t>676</w:t>
    </w:r>
    <w:r w:rsidR="00051FF1">
      <w:rPr>
        <w:sz w:val="18"/>
        <w:szCs w:val="18"/>
      </w:rPr>
      <w:t>-</w:t>
    </w:r>
    <w:r w:rsidR="00D122A6">
      <w:rPr>
        <w:sz w:val="18"/>
        <w:szCs w:val="18"/>
      </w:rPr>
      <w:t>0</w:t>
    </w:r>
    <w:r w:rsidR="00FD382C">
      <w:rPr>
        <w:sz w:val="18"/>
        <w:szCs w:val="18"/>
      </w:rPr>
      <w:t>2</w:t>
    </w:r>
    <w:r w:rsidR="00C4420B">
      <w:rPr>
        <w:sz w:val="18"/>
        <w:szCs w:val="18"/>
      </w:rPr>
      <w:t xml:space="preserve"> </w:t>
    </w:r>
    <w:r w:rsidRPr="004D3846">
      <w:rPr>
        <w:sz w:val="18"/>
        <w:szCs w:val="18"/>
      </w:rPr>
      <w:t xml:space="preserve">Rev </w:t>
    </w:r>
    <w:r w:rsidR="00FF0BC4">
      <w:rPr>
        <w:sz w:val="18"/>
        <w:szCs w:val="18"/>
      </w:rPr>
      <w:t>7</w:t>
    </w:r>
    <w:r w:rsidRPr="004D3846">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EE2E" w14:textId="77777777" w:rsidR="00DB476C" w:rsidRDefault="00DB476C"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110390">
    <w:abstractNumId w:val="1"/>
  </w:num>
  <w:num w:numId="2" w16cid:durableId="150012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PeDyEfzoOSGBQty7Hq2ByH/cBsd2wcaOwo2yqpaDFUNKoxwxoU0MIghrFWpYwQGxl28o86BpLrhyugq+TIzXaQ==" w:salt="yL/urHREQ13aCBK4dJ9QI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BE"/>
    <w:rsid w:val="00000E38"/>
    <w:rsid w:val="00005C16"/>
    <w:rsid w:val="000073C7"/>
    <w:rsid w:val="000107A9"/>
    <w:rsid w:val="00012401"/>
    <w:rsid w:val="00013344"/>
    <w:rsid w:val="0001495C"/>
    <w:rsid w:val="000233EF"/>
    <w:rsid w:val="00023A0A"/>
    <w:rsid w:val="0003284C"/>
    <w:rsid w:val="00034C09"/>
    <w:rsid w:val="00035FF9"/>
    <w:rsid w:val="00036558"/>
    <w:rsid w:val="000373E7"/>
    <w:rsid w:val="00040590"/>
    <w:rsid w:val="0004300E"/>
    <w:rsid w:val="00050FF5"/>
    <w:rsid w:val="00051FF1"/>
    <w:rsid w:val="00055AD6"/>
    <w:rsid w:val="0005647B"/>
    <w:rsid w:val="00057145"/>
    <w:rsid w:val="000610E5"/>
    <w:rsid w:val="0006536F"/>
    <w:rsid w:val="000704F4"/>
    <w:rsid w:val="00070EC7"/>
    <w:rsid w:val="0007289D"/>
    <w:rsid w:val="00074085"/>
    <w:rsid w:val="00085AAF"/>
    <w:rsid w:val="000935F4"/>
    <w:rsid w:val="00094319"/>
    <w:rsid w:val="000A1435"/>
    <w:rsid w:val="000A266F"/>
    <w:rsid w:val="000B3E2D"/>
    <w:rsid w:val="000B3FD1"/>
    <w:rsid w:val="000C4AE8"/>
    <w:rsid w:val="000C6774"/>
    <w:rsid w:val="000D46B2"/>
    <w:rsid w:val="000E21EB"/>
    <w:rsid w:val="000E5ED6"/>
    <w:rsid w:val="000F031E"/>
    <w:rsid w:val="000F1D43"/>
    <w:rsid w:val="000F4E2C"/>
    <w:rsid w:val="000F6596"/>
    <w:rsid w:val="00102C57"/>
    <w:rsid w:val="00104BEE"/>
    <w:rsid w:val="00105412"/>
    <w:rsid w:val="00106F78"/>
    <w:rsid w:val="001140EA"/>
    <w:rsid w:val="00116DDB"/>
    <w:rsid w:val="0011754E"/>
    <w:rsid w:val="00123630"/>
    <w:rsid w:val="001313A6"/>
    <w:rsid w:val="0013319F"/>
    <w:rsid w:val="00134D3D"/>
    <w:rsid w:val="00135D8C"/>
    <w:rsid w:val="00152325"/>
    <w:rsid w:val="001546A3"/>
    <w:rsid w:val="0016062C"/>
    <w:rsid w:val="00164F13"/>
    <w:rsid w:val="00166F95"/>
    <w:rsid w:val="00170C6B"/>
    <w:rsid w:val="00171B03"/>
    <w:rsid w:val="00172F9F"/>
    <w:rsid w:val="00173045"/>
    <w:rsid w:val="00173CD9"/>
    <w:rsid w:val="00186097"/>
    <w:rsid w:val="001977DF"/>
    <w:rsid w:val="001A2815"/>
    <w:rsid w:val="001A6150"/>
    <w:rsid w:val="001A73B9"/>
    <w:rsid w:val="001A7673"/>
    <w:rsid w:val="001B2C7F"/>
    <w:rsid w:val="001B328D"/>
    <w:rsid w:val="001B7812"/>
    <w:rsid w:val="001C73F0"/>
    <w:rsid w:val="001D0063"/>
    <w:rsid w:val="001D0B69"/>
    <w:rsid w:val="001D28B5"/>
    <w:rsid w:val="001D32AF"/>
    <w:rsid w:val="001E24F3"/>
    <w:rsid w:val="001E49D8"/>
    <w:rsid w:val="001F152C"/>
    <w:rsid w:val="001F57A6"/>
    <w:rsid w:val="002030AF"/>
    <w:rsid w:val="00205040"/>
    <w:rsid w:val="00206760"/>
    <w:rsid w:val="002069DA"/>
    <w:rsid w:val="00211B05"/>
    <w:rsid w:val="002127D3"/>
    <w:rsid w:val="00213345"/>
    <w:rsid w:val="002240E2"/>
    <w:rsid w:val="002249CA"/>
    <w:rsid w:val="00234678"/>
    <w:rsid w:val="0023469D"/>
    <w:rsid w:val="00235E21"/>
    <w:rsid w:val="0024407F"/>
    <w:rsid w:val="0024605A"/>
    <w:rsid w:val="0024658B"/>
    <w:rsid w:val="00255ABA"/>
    <w:rsid w:val="00270CBF"/>
    <w:rsid w:val="002731B5"/>
    <w:rsid w:val="00277606"/>
    <w:rsid w:val="00281462"/>
    <w:rsid w:val="0028625C"/>
    <w:rsid w:val="00286A24"/>
    <w:rsid w:val="00293230"/>
    <w:rsid w:val="00295F6D"/>
    <w:rsid w:val="002A28EF"/>
    <w:rsid w:val="002A466D"/>
    <w:rsid w:val="002A79EB"/>
    <w:rsid w:val="002A7DCC"/>
    <w:rsid w:val="002B5DEC"/>
    <w:rsid w:val="002C4BBC"/>
    <w:rsid w:val="002D0859"/>
    <w:rsid w:val="002E1447"/>
    <w:rsid w:val="002F08DC"/>
    <w:rsid w:val="002F08E9"/>
    <w:rsid w:val="002F4E79"/>
    <w:rsid w:val="002F5515"/>
    <w:rsid w:val="002F63F0"/>
    <w:rsid w:val="0030420A"/>
    <w:rsid w:val="0031028C"/>
    <w:rsid w:val="00313CEC"/>
    <w:rsid w:val="00315F29"/>
    <w:rsid w:val="00316728"/>
    <w:rsid w:val="003175A8"/>
    <w:rsid w:val="00320B38"/>
    <w:rsid w:val="00321DD5"/>
    <w:rsid w:val="00322A37"/>
    <w:rsid w:val="00333138"/>
    <w:rsid w:val="00344ADF"/>
    <w:rsid w:val="0035265F"/>
    <w:rsid w:val="00352F06"/>
    <w:rsid w:val="00360651"/>
    <w:rsid w:val="0036722A"/>
    <w:rsid w:val="00370874"/>
    <w:rsid w:val="003712AC"/>
    <w:rsid w:val="0037228F"/>
    <w:rsid w:val="00380094"/>
    <w:rsid w:val="00381867"/>
    <w:rsid w:val="00381E71"/>
    <w:rsid w:val="003860C2"/>
    <w:rsid w:val="0038787D"/>
    <w:rsid w:val="003908EF"/>
    <w:rsid w:val="003977B3"/>
    <w:rsid w:val="003A06FC"/>
    <w:rsid w:val="003A0F5F"/>
    <w:rsid w:val="003A1B79"/>
    <w:rsid w:val="003A3108"/>
    <w:rsid w:val="003A3235"/>
    <w:rsid w:val="003B0FFA"/>
    <w:rsid w:val="003B4108"/>
    <w:rsid w:val="003B6F97"/>
    <w:rsid w:val="003C0A6B"/>
    <w:rsid w:val="003C3684"/>
    <w:rsid w:val="003C60CA"/>
    <w:rsid w:val="003D61DA"/>
    <w:rsid w:val="003D76A6"/>
    <w:rsid w:val="003D79A7"/>
    <w:rsid w:val="003E0235"/>
    <w:rsid w:val="003E5A07"/>
    <w:rsid w:val="003F737F"/>
    <w:rsid w:val="00400E14"/>
    <w:rsid w:val="00402791"/>
    <w:rsid w:val="00404852"/>
    <w:rsid w:val="00410CD8"/>
    <w:rsid w:val="0041195E"/>
    <w:rsid w:val="00412880"/>
    <w:rsid w:val="00414AF1"/>
    <w:rsid w:val="0042045A"/>
    <w:rsid w:val="00421D71"/>
    <w:rsid w:val="004302F3"/>
    <w:rsid w:val="00434984"/>
    <w:rsid w:val="004361A4"/>
    <w:rsid w:val="0043639E"/>
    <w:rsid w:val="004434D5"/>
    <w:rsid w:val="00450950"/>
    <w:rsid w:val="00453616"/>
    <w:rsid w:val="00453B5C"/>
    <w:rsid w:val="004706EB"/>
    <w:rsid w:val="00482CD8"/>
    <w:rsid w:val="004919DE"/>
    <w:rsid w:val="00494A02"/>
    <w:rsid w:val="004A0190"/>
    <w:rsid w:val="004A07F7"/>
    <w:rsid w:val="004A58B8"/>
    <w:rsid w:val="004B49F0"/>
    <w:rsid w:val="004B6F8C"/>
    <w:rsid w:val="004C1EC6"/>
    <w:rsid w:val="004C5E16"/>
    <w:rsid w:val="004C647A"/>
    <w:rsid w:val="004C6860"/>
    <w:rsid w:val="004C7DF8"/>
    <w:rsid w:val="004D32AE"/>
    <w:rsid w:val="004D3846"/>
    <w:rsid w:val="004D684C"/>
    <w:rsid w:val="004E0FE4"/>
    <w:rsid w:val="004E234D"/>
    <w:rsid w:val="004E5945"/>
    <w:rsid w:val="004E5CC7"/>
    <w:rsid w:val="004F52A0"/>
    <w:rsid w:val="004F5E60"/>
    <w:rsid w:val="00500164"/>
    <w:rsid w:val="005074D9"/>
    <w:rsid w:val="00513044"/>
    <w:rsid w:val="00522CCF"/>
    <w:rsid w:val="0052364E"/>
    <w:rsid w:val="00530F8B"/>
    <w:rsid w:val="00531453"/>
    <w:rsid w:val="005314BD"/>
    <w:rsid w:val="00534FB6"/>
    <w:rsid w:val="00537808"/>
    <w:rsid w:val="005406FC"/>
    <w:rsid w:val="005508AF"/>
    <w:rsid w:val="0055686C"/>
    <w:rsid w:val="00560B9E"/>
    <w:rsid w:val="00563547"/>
    <w:rsid w:val="00563EB9"/>
    <w:rsid w:val="00564E6A"/>
    <w:rsid w:val="0057674D"/>
    <w:rsid w:val="00577A2D"/>
    <w:rsid w:val="00582DD9"/>
    <w:rsid w:val="0058474B"/>
    <w:rsid w:val="00584F96"/>
    <w:rsid w:val="00586ADE"/>
    <w:rsid w:val="005872B0"/>
    <w:rsid w:val="00594133"/>
    <w:rsid w:val="00597CA9"/>
    <w:rsid w:val="005B100D"/>
    <w:rsid w:val="005B594C"/>
    <w:rsid w:val="005B7838"/>
    <w:rsid w:val="005C002A"/>
    <w:rsid w:val="005C4DBF"/>
    <w:rsid w:val="005C67E2"/>
    <w:rsid w:val="005C76BB"/>
    <w:rsid w:val="005C7A03"/>
    <w:rsid w:val="005D0D80"/>
    <w:rsid w:val="005D5D85"/>
    <w:rsid w:val="005D5F81"/>
    <w:rsid w:val="005E37C6"/>
    <w:rsid w:val="005E3A64"/>
    <w:rsid w:val="005E4EA3"/>
    <w:rsid w:val="005E545D"/>
    <w:rsid w:val="005E77B3"/>
    <w:rsid w:val="005F0451"/>
    <w:rsid w:val="005F5453"/>
    <w:rsid w:val="006014C2"/>
    <w:rsid w:val="00606E88"/>
    <w:rsid w:val="006071CC"/>
    <w:rsid w:val="006074DC"/>
    <w:rsid w:val="00621995"/>
    <w:rsid w:val="00622BE5"/>
    <w:rsid w:val="00625356"/>
    <w:rsid w:val="00627910"/>
    <w:rsid w:val="00634B94"/>
    <w:rsid w:val="00640234"/>
    <w:rsid w:val="006402DE"/>
    <w:rsid w:val="00641A0C"/>
    <w:rsid w:val="00641C15"/>
    <w:rsid w:val="0064262C"/>
    <w:rsid w:val="00642F3D"/>
    <w:rsid w:val="0064329A"/>
    <w:rsid w:val="00654144"/>
    <w:rsid w:val="00661D18"/>
    <w:rsid w:val="00662843"/>
    <w:rsid w:val="00663F54"/>
    <w:rsid w:val="00664DD8"/>
    <w:rsid w:val="00666072"/>
    <w:rsid w:val="00670103"/>
    <w:rsid w:val="0067236F"/>
    <w:rsid w:val="006724AE"/>
    <w:rsid w:val="006840C5"/>
    <w:rsid w:val="006850FC"/>
    <w:rsid w:val="006979A6"/>
    <w:rsid w:val="006A3276"/>
    <w:rsid w:val="006A3A06"/>
    <w:rsid w:val="006B4CD5"/>
    <w:rsid w:val="006B72C9"/>
    <w:rsid w:val="006D15D7"/>
    <w:rsid w:val="006D2E1A"/>
    <w:rsid w:val="006D5344"/>
    <w:rsid w:val="006E22CE"/>
    <w:rsid w:val="006E306C"/>
    <w:rsid w:val="006E4B8F"/>
    <w:rsid w:val="006F4D9F"/>
    <w:rsid w:val="00700C53"/>
    <w:rsid w:val="00712922"/>
    <w:rsid w:val="0071463A"/>
    <w:rsid w:val="007219F6"/>
    <w:rsid w:val="00721ACA"/>
    <w:rsid w:val="00722593"/>
    <w:rsid w:val="00724203"/>
    <w:rsid w:val="0073324A"/>
    <w:rsid w:val="0073764B"/>
    <w:rsid w:val="0074158C"/>
    <w:rsid w:val="00745B4E"/>
    <w:rsid w:val="00746323"/>
    <w:rsid w:val="00747A58"/>
    <w:rsid w:val="00750DBD"/>
    <w:rsid w:val="00751FA6"/>
    <w:rsid w:val="00760ED6"/>
    <w:rsid w:val="007620FB"/>
    <w:rsid w:val="007657D5"/>
    <w:rsid w:val="007658B7"/>
    <w:rsid w:val="00767F4E"/>
    <w:rsid w:val="007726D2"/>
    <w:rsid w:val="00776540"/>
    <w:rsid w:val="00782F74"/>
    <w:rsid w:val="00783B77"/>
    <w:rsid w:val="00797CD3"/>
    <w:rsid w:val="007A029B"/>
    <w:rsid w:val="007A30BA"/>
    <w:rsid w:val="007B73B4"/>
    <w:rsid w:val="007C1BCC"/>
    <w:rsid w:val="007C30BE"/>
    <w:rsid w:val="007C5913"/>
    <w:rsid w:val="007D1DC8"/>
    <w:rsid w:val="007D4274"/>
    <w:rsid w:val="007D4423"/>
    <w:rsid w:val="007D5B0C"/>
    <w:rsid w:val="007E6721"/>
    <w:rsid w:val="007F72C2"/>
    <w:rsid w:val="00805229"/>
    <w:rsid w:val="008152F0"/>
    <w:rsid w:val="00815659"/>
    <w:rsid w:val="008156CD"/>
    <w:rsid w:val="00816AC6"/>
    <w:rsid w:val="008205B4"/>
    <w:rsid w:val="008226FD"/>
    <w:rsid w:val="00822D87"/>
    <w:rsid w:val="00826496"/>
    <w:rsid w:val="0083296D"/>
    <w:rsid w:val="00835BB3"/>
    <w:rsid w:val="008368F7"/>
    <w:rsid w:val="008470CD"/>
    <w:rsid w:val="00851FDA"/>
    <w:rsid w:val="00860D8C"/>
    <w:rsid w:val="00862BF2"/>
    <w:rsid w:val="008664D9"/>
    <w:rsid w:val="00870B58"/>
    <w:rsid w:val="00881319"/>
    <w:rsid w:val="0088182E"/>
    <w:rsid w:val="00883CC5"/>
    <w:rsid w:val="008840BB"/>
    <w:rsid w:val="008A6D2E"/>
    <w:rsid w:val="008B0F1E"/>
    <w:rsid w:val="008B4A8E"/>
    <w:rsid w:val="008B7098"/>
    <w:rsid w:val="008C016F"/>
    <w:rsid w:val="008C79AF"/>
    <w:rsid w:val="008D2D34"/>
    <w:rsid w:val="008D47E1"/>
    <w:rsid w:val="008D688D"/>
    <w:rsid w:val="008F0C54"/>
    <w:rsid w:val="008F1DB2"/>
    <w:rsid w:val="008F350B"/>
    <w:rsid w:val="008F7121"/>
    <w:rsid w:val="009021B4"/>
    <w:rsid w:val="00902527"/>
    <w:rsid w:val="00911264"/>
    <w:rsid w:val="009115DD"/>
    <w:rsid w:val="00912768"/>
    <w:rsid w:val="009177CA"/>
    <w:rsid w:val="0092461D"/>
    <w:rsid w:val="00931C5B"/>
    <w:rsid w:val="0093787D"/>
    <w:rsid w:val="009419EF"/>
    <w:rsid w:val="00941AC3"/>
    <w:rsid w:val="009541F4"/>
    <w:rsid w:val="0095547F"/>
    <w:rsid w:val="00961563"/>
    <w:rsid w:val="009703C0"/>
    <w:rsid w:val="00974E9C"/>
    <w:rsid w:val="00975ED2"/>
    <w:rsid w:val="00977490"/>
    <w:rsid w:val="00980AA5"/>
    <w:rsid w:val="00986CA6"/>
    <w:rsid w:val="00994C3F"/>
    <w:rsid w:val="009951E1"/>
    <w:rsid w:val="009B25DD"/>
    <w:rsid w:val="009B5916"/>
    <w:rsid w:val="009C3D1C"/>
    <w:rsid w:val="009D045A"/>
    <w:rsid w:val="009E4154"/>
    <w:rsid w:val="009E58F7"/>
    <w:rsid w:val="009E5B33"/>
    <w:rsid w:val="009E6D0E"/>
    <w:rsid w:val="009E7D13"/>
    <w:rsid w:val="009F74D1"/>
    <w:rsid w:val="00A00BBE"/>
    <w:rsid w:val="00A03B22"/>
    <w:rsid w:val="00A04133"/>
    <w:rsid w:val="00A07D76"/>
    <w:rsid w:val="00A12332"/>
    <w:rsid w:val="00A159EA"/>
    <w:rsid w:val="00A16249"/>
    <w:rsid w:val="00A16597"/>
    <w:rsid w:val="00A21FCF"/>
    <w:rsid w:val="00A2276D"/>
    <w:rsid w:val="00A23806"/>
    <w:rsid w:val="00A244E0"/>
    <w:rsid w:val="00A251EC"/>
    <w:rsid w:val="00A26EA5"/>
    <w:rsid w:val="00A27608"/>
    <w:rsid w:val="00A27AD3"/>
    <w:rsid w:val="00A324E4"/>
    <w:rsid w:val="00A32711"/>
    <w:rsid w:val="00A338D0"/>
    <w:rsid w:val="00A36B7C"/>
    <w:rsid w:val="00A41D9C"/>
    <w:rsid w:val="00A56FCB"/>
    <w:rsid w:val="00A572FC"/>
    <w:rsid w:val="00A663F4"/>
    <w:rsid w:val="00A85349"/>
    <w:rsid w:val="00A9281C"/>
    <w:rsid w:val="00A97825"/>
    <w:rsid w:val="00AA0A22"/>
    <w:rsid w:val="00AA0E53"/>
    <w:rsid w:val="00AA1557"/>
    <w:rsid w:val="00AA317B"/>
    <w:rsid w:val="00AA7096"/>
    <w:rsid w:val="00AB107A"/>
    <w:rsid w:val="00AB2B81"/>
    <w:rsid w:val="00AB2F0A"/>
    <w:rsid w:val="00AB78C6"/>
    <w:rsid w:val="00AD0124"/>
    <w:rsid w:val="00AD299D"/>
    <w:rsid w:val="00AE24E1"/>
    <w:rsid w:val="00AE28AF"/>
    <w:rsid w:val="00AF041C"/>
    <w:rsid w:val="00AF0572"/>
    <w:rsid w:val="00AF0CCC"/>
    <w:rsid w:val="00AF7AEE"/>
    <w:rsid w:val="00B03AC9"/>
    <w:rsid w:val="00B164D0"/>
    <w:rsid w:val="00B2088C"/>
    <w:rsid w:val="00B20A78"/>
    <w:rsid w:val="00B279B2"/>
    <w:rsid w:val="00B360AB"/>
    <w:rsid w:val="00B40DE2"/>
    <w:rsid w:val="00B426C8"/>
    <w:rsid w:val="00B431BB"/>
    <w:rsid w:val="00B44C7F"/>
    <w:rsid w:val="00B53668"/>
    <w:rsid w:val="00B5421B"/>
    <w:rsid w:val="00B66588"/>
    <w:rsid w:val="00B76CD8"/>
    <w:rsid w:val="00B915D4"/>
    <w:rsid w:val="00B91811"/>
    <w:rsid w:val="00B92B6E"/>
    <w:rsid w:val="00B96C31"/>
    <w:rsid w:val="00BA2F05"/>
    <w:rsid w:val="00BA32DF"/>
    <w:rsid w:val="00BA43BE"/>
    <w:rsid w:val="00BA5D52"/>
    <w:rsid w:val="00BB5CAD"/>
    <w:rsid w:val="00BD0FEB"/>
    <w:rsid w:val="00BD58CD"/>
    <w:rsid w:val="00BE2354"/>
    <w:rsid w:val="00BE2E32"/>
    <w:rsid w:val="00BF0447"/>
    <w:rsid w:val="00BF4744"/>
    <w:rsid w:val="00C0003A"/>
    <w:rsid w:val="00C016CE"/>
    <w:rsid w:val="00C063BE"/>
    <w:rsid w:val="00C10CD8"/>
    <w:rsid w:val="00C115BD"/>
    <w:rsid w:val="00C13576"/>
    <w:rsid w:val="00C13DC7"/>
    <w:rsid w:val="00C201D5"/>
    <w:rsid w:val="00C24365"/>
    <w:rsid w:val="00C24E54"/>
    <w:rsid w:val="00C345F5"/>
    <w:rsid w:val="00C4034E"/>
    <w:rsid w:val="00C42BD5"/>
    <w:rsid w:val="00C43696"/>
    <w:rsid w:val="00C4420B"/>
    <w:rsid w:val="00C50B83"/>
    <w:rsid w:val="00C549F9"/>
    <w:rsid w:val="00C55A73"/>
    <w:rsid w:val="00C561EC"/>
    <w:rsid w:val="00C66694"/>
    <w:rsid w:val="00C70BD9"/>
    <w:rsid w:val="00C71519"/>
    <w:rsid w:val="00C80FA9"/>
    <w:rsid w:val="00C81AA0"/>
    <w:rsid w:val="00C82AE5"/>
    <w:rsid w:val="00C83FB5"/>
    <w:rsid w:val="00C845BC"/>
    <w:rsid w:val="00C8760D"/>
    <w:rsid w:val="00C91215"/>
    <w:rsid w:val="00CA21FE"/>
    <w:rsid w:val="00CA79E2"/>
    <w:rsid w:val="00CB0C67"/>
    <w:rsid w:val="00CB6261"/>
    <w:rsid w:val="00CB62FC"/>
    <w:rsid w:val="00CB7587"/>
    <w:rsid w:val="00CC04C3"/>
    <w:rsid w:val="00CC0797"/>
    <w:rsid w:val="00CC1541"/>
    <w:rsid w:val="00CC34E2"/>
    <w:rsid w:val="00CC5784"/>
    <w:rsid w:val="00CC60A7"/>
    <w:rsid w:val="00CC6E7B"/>
    <w:rsid w:val="00CD3053"/>
    <w:rsid w:val="00CD4A7F"/>
    <w:rsid w:val="00CD54D0"/>
    <w:rsid w:val="00CD6CEE"/>
    <w:rsid w:val="00CE1F27"/>
    <w:rsid w:val="00CE230B"/>
    <w:rsid w:val="00CE7111"/>
    <w:rsid w:val="00CF1DAD"/>
    <w:rsid w:val="00CF75DB"/>
    <w:rsid w:val="00D03AE6"/>
    <w:rsid w:val="00D07752"/>
    <w:rsid w:val="00D122A6"/>
    <w:rsid w:val="00D12743"/>
    <w:rsid w:val="00D17595"/>
    <w:rsid w:val="00D17706"/>
    <w:rsid w:val="00D23AC6"/>
    <w:rsid w:val="00D302E5"/>
    <w:rsid w:val="00D34458"/>
    <w:rsid w:val="00D356BD"/>
    <w:rsid w:val="00D35C3F"/>
    <w:rsid w:val="00D412E0"/>
    <w:rsid w:val="00D46663"/>
    <w:rsid w:val="00D537F5"/>
    <w:rsid w:val="00D544DF"/>
    <w:rsid w:val="00D56A6C"/>
    <w:rsid w:val="00D64AE7"/>
    <w:rsid w:val="00D67BCD"/>
    <w:rsid w:val="00D73919"/>
    <w:rsid w:val="00D77D9D"/>
    <w:rsid w:val="00D83186"/>
    <w:rsid w:val="00D84FDA"/>
    <w:rsid w:val="00D854D7"/>
    <w:rsid w:val="00D857B1"/>
    <w:rsid w:val="00D87139"/>
    <w:rsid w:val="00D90719"/>
    <w:rsid w:val="00D93773"/>
    <w:rsid w:val="00D95784"/>
    <w:rsid w:val="00DA48D6"/>
    <w:rsid w:val="00DA5569"/>
    <w:rsid w:val="00DA7882"/>
    <w:rsid w:val="00DB1257"/>
    <w:rsid w:val="00DB3D89"/>
    <w:rsid w:val="00DB476C"/>
    <w:rsid w:val="00DB59C9"/>
    <w:rsid w:val="00DB6C79"/>
    <w:rsid w:val="00DC0B31"/>
    <w:rsid w:val="00DC1580"/>
    <w:rsid w:val="00DE2667"/>
    <w:rsid w:val="00DE5199"/>
    <w:rsid w:val="00DF24BD"/>
    <w:rsid w:val="00E0170C"/>
    <w:rsid w:val="00E02725"/>
    <w:rsid w:val="00E04DB0"/>
    <w:rsid w:val="00E04F5C"/>
    <w:rsid w:val="00E07F90"/>
    <w:rsid w:val="00E14226"/>
    <w:rsid w:val="00E1675E"/>
    <w:rsid w:val="00E22A66"/>
    <w:rsid w:val="00E22EAD"/>
    <w:rsid w:val="00E25141"/>
    <w:rsid w:val="00E32619"/>
    <w:rsid w:val="00E33557"/>
    <w:rsid w:val="00E33D7F"/>
    <w:rsid w:val="00E416FA"/>
    <w:rsid w:val="00E42B2D"/>
    <w:rsid w:val="00E42DDF"/>
    <w:rsid w:val="00E523B7"/>
    <w:rsid w:val="00E5583C"/>
    <w:rsid w:val="00E6030C"/>
    <w:rsid w:val="00E6466C"/>
    <w:rsid w:val="00E66EC6"/>
    <w:rsid w:val="00E71FCA"/>
    <w:rsid w:val="00E82322"/>
    <w:rsid w:val="00E87DC3"/>
    <w:rsid w:val="00E956B0"/>
    <w:rsid w:val="00EA3B3D"/>
    <w:rsid w:val="00EA71BF"/>
    <w:rsid w:val="00EB02B1"/>
    <w:rsid w:val="00EB48DC"/>
    <w:rsid w:val="00EB4A76"/>
    <w:rsid w:val="00EB594F"/>
    <w:rsid w:val="00EB69F7"/>
    <w:rsid w:val="00EC243A"/>
    <w:rsid w:val="00ED0284"/>
    <w:rsid w:val="00ED386E"/>
    <w:rsid w:val="00EE17D1"/>
    <w:rsid w:val="00EE5B00"/>
    <w:rsid w:val="00EE6C57"/>
    <w:rsid w:val="00EF4A3A"/>
    <w:rsid w:val="00F0598E"/>
    <w:rsid w:val="00F2068B"/>
    <w:rsid w:val="00F20C30"/>
    <w:rsid w:val="00F218D7"/>
    <w:rsid w:val="00F23EA5"/>
    <w:rsid w:val="00F25848"/>
    <w:rsid w:val="00F25C34"/>
    <w:rsid w:val="00F3233E"/>
    <w:rsid w:val="00F32827"/>
    <w:rsid w:val="00F33675"/>
    <w:rsid w:val="00F35496"/>
    <w:rsid w:val="00F3655E"/>
    <w:rsid w:val="00F36BE8"/>
    <w:rsid w:val="00F37D7B"/>
    <w:rsid w:val="00F41943"/>
    <w:rsid w:val="00F50883"/>
    <w:rsid w:val="00F52A88"/>
    <w:rsid w:val="00F52B84"/>
    <w:rsid w:val="00F52CCD"/>
    <w:rsid w:val="00F532E2"/>
    <w:rsid w:val="00F54BA3"/>
    <w:rsid w:val="00F610D4"/>
    <w:rsid w:val="00F620F2"/>
    <w:rsid w:val="00F6386F"/>
    <w:rsid w:val="00F64784"/>
    <w:rsid w:val="00F65F43"/>
    <w:rsid w:val="00F67934"/>
    <w:rsid w:val="00F73507"/>
    <w:rsid w:val="00F740C1"/>
    <w:rsid w:val="00F82189"/>
    <w:rsid w:val="00F85A38"/>
    <w:rsid w:val="00F869E0"/>
    <w:rsid w:val="00F8747E"/>
    <w:rsid w:val="00F8760B"/>
    <w:rsid w:val="00F931A8"/>
    <w:rsid w:val="00FA10CB"/>
    <w:rsid w:val="00FA134E"/>
    <w:rsid w:val="00FA1DA0"/>
    <w:rsid w:val="00FA58FF"/>
    <w:rsid w:val="00FB2E91"/>
    <w:rsid w:val="00FC0221"/>
    <w:rsid w:val="00FC1470"/>
    <w:rsid w:val="00FC2B7B"/>
    <w:rsid w:val="00FC55D0"/>
    <w:rsid w:val="00FC611A"/>
    <w:rsid w:val="00FD382C"/>
    <w:rsid w:val="00FD3B9B"/>
    <w:rsid w:val="00FD74F5"/>
    <w:rsid w:val="00FF0BC4"/>
    <w:rsid w:val="00FF5657"/>
    <w:rsid w:val="00FF5CB9"/>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A405"/>
  <w15:docId w15:val="{B0ABF395-B95A-4F8D-848E-1CA7F7B0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character" w:styleId="Hyperlink">
    <w:name w:val="Hyperlink"/>
    <w:basedOn w:val="DefaultParagraphFont"/>
    <w:uiPriority w:val="99"/>
    <w:unhideWhenUsed/>
    <w:rsid w:val="005508AF"/>
    <w:rPr>
      <w:color w:val="0000FF" w:themeColor="hyperlink"/>
      <w:u w:val="single"/>
    </w:rPr>
  </w:style>
  <w:style w:type="table" w:customStyle="1" w:styleId="TableGrid1">
    <w:name w:val="Table Grid1"/>
    <w:basedOn w:val="TableNormal"/>
    <w:next w:val="TableGrid"/>
    <w:uiPriority w:val="59"/>
    <w:rsid w:val="0016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7490"/>
    <w:rPr>
      <w:color w:val="605E5C"/>
      <w:shd w:val="clear" w:color="auto" w:fill="E1DFDD"/>
    </w:rPr>
  </w:style>
  <w:style w:type="table" w:styleId="GridTable1Light-Accent1">
    <w:name w:val="Grid Table 1 Light Accent 1"/>
    <w:basedOn w:val="TableNormal"/>
    <w:uiPriority w:val="46"/>
    <w:rsid w:val="00F8760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72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06726779">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ot.gov/traffic/Traf-Sys/Product-Specifications.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676-2.1-02%20170%20552A%20and%20662%20Controller%20Cabine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D23EDA0534B6E98F7C146E6609758"/>
        <w:category>
          <w:name w:val="General"/>
          <w:gallery w:val="placeholder"/>
        </w:category>
        <w:types>
          <w:type w:val="bbPlcHdr"/>
        </w:types>
        <w:behaviors>
          <w:behavior w:val="content"/>
        </w:behaviors>
        <w:guid w:val="{3CE9EB76-86CD-4258-A501-ACA048F509DC}"/>
      </w:docPartPr>
      <w:docPartBody>
        <w:p w:rsidR="00674BF4" w:rsidRDefault="00674BF4">
          <w:pPr>
            <w:pStyle w:val="BFCD23EDA0534B6E98F7C146E6609758"/>
          </w:pPr>
          <w:r w:rsidRPr="001A7673">
            <w:rPr>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F4"/>
    <w:rsid w:val="000B6D6C"/>
    <w:rsid w:val="001B74EC"/>
    <w:rsid w:val="00423009"/>
    <w:rsid w:val="004D178B"/>
    <w:rsid w:val="00625190"/>
    <w:rsid w:val="00674BF4"/>
    <w:rsid w:val="006F25ED"/>
    <w:rsid w:val="007C1591"/>
    <w:rsid w:val="00946170"/>
    <w:rsid w:val="00EA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D23EDA0534B6E98F7C146E6609758">
    <w:name w:val="BFCD23EDA0534B6E98F7C146E6609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href="/teams/TrafficEngineeringResearchLab/Lists/Document%20Review%20History/AllItems.aspx?FilterField1=DocumentID&amp;amp;FilterValue1=5099"&gt;History&lt;/a&gt;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7807BD2C-BFEC-400C-98ED-2657A7E1F21F}">
  <ds:schemaRefs>
    <ds:schemaRef ds:uri="http://schemas.openxmlformats.org/officeDocument/2006/bibliography"/>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FB04C3B8-4373-4C37-AB48-997E999F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11BD6-BDD8-4A3D-84ED-80673A88CF50}">
  <ds:schemaRefs>
    <ds:schemaRef ds:uri="3e229276-0242-43fd-ae1c-9005d8cb82af"/>
    <ds:schemaRef ds:uri="http://purl.org/dc/terms/"/>
    <ds:schemaRef ds:uri="b143206f-a859-4af7-99ad-262ed23c3b3a"/>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CM-676-2.1-02 170 552A and 662 Controller Cabinets</Template>
  <TotalTime>1605</TotalTime>
  <Pages>17</Pages>
  <Words>9848</Words>
  <Characters>56137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65854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dc:description/>
  <cp:lastModifiedBy>Burleson, Armelle</cp:lastModifiedBy>
  <cp:revision>222</cp:revision>
  <cp:lastPrinted>2017-09-27T16:50:00Z</cp:lastPrinted>
  <dcterms:created xsi:type="dcterms:W3CDTF">2022-09-29T20:14:00Z</dcterms:created>
  <dcterms:modified xsi:type="dcterms:W3CDTF">2023-11-29T21:39:00Z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fd6a99f4-05d2-4701-b69d-3343261fe70a,6;fd6a99f4-05d2-4701-b69d-3343261fe70a,17;fd6a99f4-05d2-4701-b69d-3343261fe70a,26;fd6a99f4-05d2-4701-b69d-3343261fe70a,26;fd6a99f4-05d2-4701-b69d-3343261fe70a,31;fd6a99f4-05d2-4701-b69d-3343261fe70a,35;fd6a99f4-05d2-47</vt:lpwstr>
  </property>
  <property fmtid="{D5CDD505-2E9C-101B-9397-08002B2CF9AE}" pid="5" name="Order">
    <vt:r8>167200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2021-07-23T04:00:00Z</vt:filetime>
  </property>
  <property fmtid="{D5CDD505-2E9C-101B-9397-08002B2CF9AE}" pid="27" name="MediaServiceImageTags">
    <vt:lpwstr/>
  </property>
</Properties>
</file>