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782F63" w:rsidRPr="00DC47A2" w14:paraId="2A264B96" w14:textId="77777777" w:rsidTr="00BF2D34">
        <w:trPr>
          <w:trHeight w:val="1243"/>
        </w:trPr>
        <w:tc>
          <w:tcPr>
            <w:tcW w:w="1176" w:type="dxa"/>
          </w:tcPr>
          <w:p w14:paraId="58516D5D" w14:textId="77777777" w:rsidR="00782F63" w:rsidRPr="00DC47A2" w:rsidRDefault="00782F63" w:rsidP="00BF2D34">
            <w:r w:rsidRPr="00DC47A2">
              <w:rPr>
                <w:noProof/>
              </w:rPr>
              <w:drawing>
                <wp:inline distT="0" distB="0" distL="0" distR="0" wp14:anchorId="3E27ABAA" wp14:editId="12F17D17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46DD6998" w14:textId="77777777" w:rsidR="00782F63" w:rsidRPr="00DC47A2" w:rsidRDefault="00782F63" w:rsidP="00BF2D34">
            <w:pPr>
              <w:rPr>
                <w:rFonts w:ascii="Arial" w:hAnsi="Arial" w:cs="Arial"/>
                <w:sz w:val="28"/>
                <w:szCs w:val="28"/>
              </w:rPr>
            </w:pPr>
            <w:r w:rsidRPr="00DC47A2">
              <w:rPr>
                <w:rFonts w:ascii="Arial" w:hAnsi="Arial" w:cs="Arial"/>
                <w:sz w:val="28"/>
                <w:szCs w:val="28"/>
              </w:rPr>
              <w:t xml:space="preserve">FDOT Traffic Engineering Research Laboratory (TERL) </w:t>
            </w:r>
          </w:p>
          <w:p w14:paraId="3728B9C5" w14:textId="4B2A79BD" w:rsidR="00782F63" w:rsidRPr="00DC47A2" w:rsidRDefault="0062555D" w:rsidP="00BF2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ATC</w:t>
            </w:r>
            <w:r w:rsidR="00AA41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2F63" w:rsidRPr="00DC47A2">
              <w:rPr>
                <w:rFonts w:ascii="Arial" w:hAnsi="Arial" w:cs="Arial"/>
                <w:sz w:val="28"/>
                <w:szCs w:val="28"/>
              </w:rPr>
              <w:t>Traffic Controller Compliance Matrix</w:t>
            </w:r>
          </w:p>
        </w:tc>
        <w:tc>
          <w:tcPr>
            <w:tcW w:w="6070" w:type="dxa"/>
          </w:tcPr>
          <w:p w14:paraId="306B9455" w14:textId="717B53A5" w:rsidR="00D6072C" w:rsidRPr="00DC47A2" w:rsidRDefault="00782F63" w:rsidP="0090350F">
            <w:pPr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By signing this form, the applicant declares that he/she has read and understands the provisions of Section</w:t>
            </w:r>
            <w:r w:rsidR="003E5E5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519A6">
              <w:rPr>
                <w:rFonts w:ascii="Arial" w:hAnsi="Arial" w:cs="Arial"/>
                <w:sz w:val="17"/>
                <w:szCs w:val="17"/>
              </w:rPr>
              <w:t>995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of the FDOT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 </w:t>
            </w:r>
            <w:r w:rsidRPr="00DC47A2">
              <w:rPr>
                <w:rFonts w:ascii="Arial" w:hAnsi="Arial" w:cs="Arial"/>
                <w:sz w:val="17"/>
                <w:szCs w:val="17"/>
              </w:rPr>
              <w:t>and all implemented modifications. The requirements listed on this matrix are derived from Section</w:t>
            </w:r>
            <w:r w:rsidR="003E5E5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07710">
              <w:rPr>
                <w:rFonts w:ascii="Arial" w:hAnsi="Arial" w:cs="Arial"/>
                <w:sz w:val="17"/>
                <w:szCs w:val="17"/>
              </w:rPr>
              <w:t>995</w:t>
            </w:r>
            <w:r w:rsidR="004A5108">
              <w:rPr>
                <w:rFonts w:ascii="Arial" w:hAnsi="Arial" w:cs="Arial"/>
                <w:sz w:val="17"/>
                <w:szCs w:val="17"/>
              </w:rPr>
              <w:t xml:space="preserve"> and is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the basis for determining a product’s compliance and its acceptability for use on Florida’s roads.</w:t>
            </w:r>
          </w:p>
        </w:tc>
      </w:tr>
    </w:tbl>
    <w:p w14:paraId="1A2E70A4" w14:textId="77777777" w:rsidR="00D6072C" w:rsidRDefault="00D6072C" w:rsidP="00BF2D34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D6072C" w:rsidSect="005B100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1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782F63" w:rsidRPr="00DC47A2" w14:paraId="7D26F076" w14:textId="77777777" w:rsidTr="00D6072C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4116F" w14:textId="77777777" w:rsidR="00782F63" w:rsidRPr="00DC47A2" w:rsidRDefault="00D6072C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82F63" w:rsidRPr="00DC47A2">
              <w:rPr>
                <w:rFonts w:ascii="Arial" w:hAnsi="Arial" w:cs="Arial"/>
                <w:sz w:val="18"/>
                <w:szCs w:val="18"/>
              </w:rPr>
              <w:t>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8501D1413BE04E6CBAF5D36292F84440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B3D783C" w14:textId="77777777" w:rsidR="00782F63" w:rsidRPr="00DC47A2" w:rsidRDefault="00782F63" w:rsidP="00BF2D3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DC47A2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03A7662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</w:p>
          <w:p w14:paraId="4DDC5D40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3D50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F63" w:rsidRPr="00DC47A2" w14:paraId="321CAB22" w14:textId="77777777" w:rsidTr="00D6072C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3ED3B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810CEC5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D92957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113DD46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782F63" w:rsidRPr="00DC47A2" w14:paraId="3D60E651" w14:textId="77777777" w:rsidTr="00D6072C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E15FD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Item, Model No.: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2FE4E32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B259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7268E688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9709574" w14:textId="77777777" w:rsidR="00782F63" w:rsidRPr="00DC47A2" w:rsidRDefault="00782F63" w:rsidP="00782F63">
      <w:pPr>
        <w:tabs>
          <w:tab w:val="left" w:pos="1080"/>
        </w:tabs>
        <w:sectPr w:rsidR="00782F63" w:rsidRPr="00DC47A2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950"/>
        <w:gridCol w:w="1260"/>
        <w:gridCol w:w="4320"/>
        <w:gridCol w:w="2070"/>
      </w:tblGrid>
      <w:tr w:rsidR="0023025D" w:rsidRPr="00DC47A2" w14:paraId="6DB52A8F" w14:textId="77777777" w:rsidTr="002D48C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4BFA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491FC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1340F" w14:textId="53D79A6C" w:rsidR="0023025D" w:rsidRPr="00DC47A2" w:rsidRDefault="001460F7" w:rsidP="001460F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6F02D" w14:textId="77777777" w:rsidR="0023025D" w:rsidRPr="00DC47A2" w:rsidRDefault="0023025D" w:rsidP="001926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8C830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AB1D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150AC" w:rsidRPr="00DC47A2" w14:paraId="081A4AE6" w14:textId="77777777" w:rsidTr="002D48C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26FC8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5A65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3AF94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3A744" w14:textId="4F36C420" w:rsidR="006150AC" w:rsidRPr="00DC47A2" w:rsidRDefault="006150AC" w:rsidP="001926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2323DF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7D363B">
              <w:rPr>
                <w:rFonts w:ascii="Arial" w:hAnsi="Arial" w:cs="Arial"/>
                <w:b/>
                <w:sz w:val="17"/>
                <w:szCs w:val="17"/>
              </w:rPr>
              <w:t>NA</w:t>
            </w:r>
            <w:r w:rsidRPr="00DC47A2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4C820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DC47A2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E4719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8A1D99" w:rsidRPr="00DC47A2" w14:paraId="0669BF06" w14:textId="77777777" w:rsidTr="002D48C4">
        <w:trPr>
          <w:cantSplit/>
          <w:trHeight w:val="422"/>
        </w:trPr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73B81199" w14:textId="38523988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778815B0" w14:textId="3C89B31E" w:rsidR="008A1D99" w:rsidRPr="00DC47A2" w:rsidRDefault="008A1D99" w:rsidP="0090350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3AB4EB90" w14:textId="09A9563A" w:rsidR="008A1D99" w:rsidRPr="00DC47A2" w:rsidRDefault="008A1D99" w:rsidP="0019265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E3F53">
              <w:rPr>
                <w:rFonts w:ascii="Arial" w:hAnsi="Arial" w:cs="Arial"/>
                <w:color w:val="000000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0E3F53">
              <w:rPr>
                <w:rFonts w:ascii="Arial" w:hAnsi="Arial" w:cs="Arial"/>
                <w:color w:val="000000"/>
                <w:sz w:val="17"/>
                <w:szCs w:val="17"/>
              </w:rPr>
              <w:t xml:space="preserve"> permanently marked with manufacturer name or trademark, part number, and date of manufacture or serial number.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9BDB912" w14:textId="45EA0360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E71C581" w14:textId="535B5CD1" w:rsidR="008A1D99" w:rsidRPr="00BB2AE0" w:rsidRDefault="008A1D99" w:rsidP="00192653">
            <w:pPr>
              <w:tabs>
                <w:tab w:val="left" w:pos="1080"/>
              </w:tabs>
              <w:rPr>
                <w:i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B290CC" w14:textId="6D75AB22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D380D" w:rsidRPr="00DC47A2" w14:paraId="5AA6D945" w14:textId="77777777" w:rsidTr="004D380D">
        <w:trPr>
          <w:cantSplit/>
          <w:trHeight w:val="288"/>
        </w:trPr>
        <w:tc>
          <w:tcPr>
            <w:tcW w:w="450" w:type="dxa"/>
            <w:vMerge/>
          </w:tcPr>
          <w:p w14:paraId="4A256C96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8C3A17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1720F0" w14:textId="6C99721B" w:rsidR="004D380D" w:rsidRPr="000E3F53" w:rsidRDefault="004D380D" w:rsidP="004D380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21DBB">
              <w:t xml:space="preserve"> </w:t>
            </w:r>
            <w:r w:rsidR="00221DBB" w:rsidRPr="00221DBB">
              <w:rPr>
                <w:rFonts w:ascii="Arial" w:hAnsi="Arial" w:cs="Arial"/>
                <w:color w:val="000000"/>
                <w:sz w:val="17"/>
                <w:szCs w:val="17"/>
              </w:rPr>
              <w:t>ATC002 (Step 1)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575993" w14:textId="43FB9670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1433B3" w14:textId="25C7208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0FFE98" w14:textId="6337ACB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1E9D16C" w14:textId="77777777" w:rsidTr="00312A61">
        <w:trPr>
          <w:cantSplit/>
          <w:trHeight w:val="638"/>
        </w:trPr>
        <w:tc>
          <w:tcPr>
            <w:tcW w:w="450" w:type="dxa"/>
          </w:tcPr>
          <w:p w14:paraId="4A3E8141" w14:textId="5A23C053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</w:tcPr>
          <w:p w14:paraId="5AF165D7" w14:textId="6131B34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</w:tcPr>
          <w:p w14:paraId="79DCD107" w14:textId="2FFE56D4" w:rsidR="004D380D" w:rsidRPr="000E3F53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Traffic controller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an Advanced Transportation Controller (ATC) that meets the requirements of the AASHTO/ITE/NEMA ATC 5201 v.06A.37 standard.</w:t>
            </w:r>
          </w:p>
        </w:tc>
        <w:tc>
          <w:tcPr>
            <w:tcW w:w="1260" w:type="dxa"/>
          </w:tcPr>
          <w:p w14:paraId="274BF746" w14:textId="3F37ED62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85A0A7A" w14:textId="63C1E3E3" w:rsidR="004D380D" w:rsidRDefault="00B82AD7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50C031" w14:textId="7D61B5F9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</w:t>
            </w:r>
            <w:r w:rsidR="00126E9B">
              <w:rPr>
                <w:rFonts w:ascii="Arial" w:hAnsi="Arial" w:cs="Arial"/>
                <w:sz w:val="17"/>
                <w:szCs w:val="17"/>
              </w:rPr>
              <w:t xml:space="preserve">Compliance Matrix Review, </w:t>
            </w:r>
            <w:r>
              <w:rPr>
                <w:rFonts w:ascii="Arial" w:hAnsi="Arial" w:cs="Arial"/>
                <w:sz w:val="17"/>
                <w:szCs w:val="17"/>
              </w:rPr>
              <w:t>Physical Inspection and Functional Inspection</w:t>
            </w:r>
          </w:p>
        </w:tc>
      </w:tr>
      <w:tr w:rsidR="004D380D" w:rsidRPr="00DC47A2" w14:paraId="39358B17" w14:textId="77777777" w:rsidTr="00312A61">
        <w:trPr>
          <w:cantSplit/>
          <w:trHeight w:val="179"/>
        </w:trPr>
        <w:tc>
          <w:tcPr>
            <w:tcW w:w="14400" w:type="dxa"/>
            <w:gridSpan w:val="6"/>
            <w:shd w:val="clear" w:color="auto" w:fill="FFFF99"/>
          </w:tcPr>
          <w:p w14:paraId="791BC3DA" w14:textId="3D9F404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bookmarkStart w:id="5" w:name="_Hlk185597905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all ATC controllers.</w:t>
            </w:r>
          </w:p>
        </w:tc>
      </w:tr>
      <w:bookmarkEnd w:id="5"/>
      <w:tr w:rsidR="004D380D" w:rsidRPr="00DC47A2" w14:paraId="25F5960E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DEB237D" w14:textId="1E21516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0BD6C05" w14:textId="43C8C86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DE5CE1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3.1</w:t>
            </w:r>
          </w:p>
        </w:tc>
        <w:tc>
          <w:tcPr>
            <w:tcW w:w="4950" w:type="dxa"/>
            <w:vMerge w:val="restart"/>
          </w:tcPr>
          <w:p w14:paraId="14200CC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3.1, MANAGE/CONFIGURE CONTROLLER APPLICATIONS.</w:t>
            </w:r>
          </w:p>
          <w:p w14:paraId="2C968ED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6F20367" w14:textId="4A3CBBE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D795C96" w14:textId="77777777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23E1BBF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1CCD619C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598A52F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A9D398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CB3BBB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34471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E99579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BC201D7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3DA38242" w14:textId="77777777" w:rsidTr="008A654B">
        <w:trPr>
          <w:cantSplit/>
          <w:trHeight w:val="288"/>
        </w:trPr>
        <w:tc>
          <w:tcPr>
            <w:tcW w:w="450" w:type="dxa"/>
            <w:vMerge/>
          </w:tcPr>
          <w:p w14:paraId="7145F19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353335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9E52450" w14:textId="39843B87" w:rsidR="004D380D" w:rsidRPr="002F2FD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F2FDA">
              <w:t xml:space="preserve"> </w:t>
            </w:r>
            <w:r w:rsidR="002F2FDA" w:rsidRPr="002F2FDA">
              <w:rPr>
                <w:rFonts w:ascii="Arial" w:hAnsi="Arial" w:cs="Arial"/>
                <w:color w:val="000000"/>
                <w:sz w:val="17"/>
                <w:szCs w:val="17"/>
              </w:rPr>
              <w:t>ATC001 (Step 1)</w:t>
            </w:r>
            <w:r w:rsidR="002F2FDA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2F2FDA" w:rsidRPr="002F2FDA">
              <w:rPr>
                <w:rFonts w:ascii="Arial" w:hAnsi="Arial" w:cs="Arial"/>
                <w:color w:val="000000"/>
                <w:sz w:val="17"/>
                <w:szCs w:val="17"/>
              </w:rPr>
              <w:t>ATC004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AEE222" w14:textId="4C988F9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2620B9" w14:textId="13C9372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C2221E" w14:textId="2955757D" w:rsidR="004D380D" w:rsidRPr="001A6150" w:rsidRDefault="004D380D" w:rsidP="008A654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62B8A08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0E26629C" w14:textId="721E7D2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1A1B257" w14:textId="08BCECF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343B23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3.2</w:t>
            </w:r>
          </w:p>
        </w:tc>
        <w:tc>
          <w:tcPr>
            <w:tcW w:w="4950" w:type="dxa"/>
            <w:vMerge w:val="restart"/>
          </w:tcPr>
          <w:p w14:paraId="371980B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3.2, MANAGE EXTERNAL DEVICES.</w:t>
            </w:r>
          </w:p>
          <w:p w14:paraId="686C9D7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9E0B62B" w14:textId="66409DA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CB9595A" w14:textId="229006B4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5DA5A15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4D380D" w:rsidRPr="001A6150" w14:paraId="643E2914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3F5B1F4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5CD01B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4C70E5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7ED39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387039E" w14:textId="0A5DEE9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DA2A919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5EE20A04" w14:textId="77777777" w:rsidTr="00AA1479">
        <w:trPr>
          <w:cantSplit/>
          <w:trHeight w:val="288"/>
        </w:trPr>
        <w:tc>
          <w:tcPr>
            <w:tcW w:w="450" w:type="dxa"/>
            <w:vMerge/>
          </w:tcPr>
          <w:p w14:paraId="5EB470D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B5AB57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1F04E46" w14:textId="77C6B036" w:rsidR="004D380D" w:rsidRPr="00FB5790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B5790">
              <w:t xml:space="preserve"> </w:t>
            </w:r>
            <w:r w:rsidR="00FB5790" w:rsidRPr="00FB5790">
              <w:rPr>
                <w:rFonts w:ascii="Arial" w:hAnsi="Arial" w:cs="Arial"/>
                <w:color w:val="000000"/>
                <w:sz w:val="17"/>
                <w:szCs w:val="17"/>
              </w:rPr>
              <w:t>ATC001 (Step 2)</w:t>
            </w:r>
            <w:r w:rsidR="00FB5790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B5790" w:rsidRPr="00FB5790">
              <w:rPr>
                <w:rFonts w:ascii="Arial" w:hAnsi="Arial" w:cs="Arial"/>
                <w:color w:val="000000"/>
                <w:sz w:val="17"/>
                <w:szCs w:val="17"/>
              </w:rPr>
              <w:t>ATC002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F7CE8A" w14:textId="35CF3E6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FBB4864" w14:textId="6A99C3D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D51060" w14:textId="27FBFC4F" w:rsidR="004D380D" w:rsidRPr="001A6150" w:rsidRDefault="004D380D" w:rsidP="00AA147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21683" w:rsidRPr="00DC47A2" w14:paraId="485475F7" w14:textId="77777777">
        <w:trPr>
          <w:cantSplit/>
          <w:trHeight w:val="782"/>
        </w:trPr>
        <w:tc>
          <w:tcPr>
            <w:tcW w:w="450" w:type="dxa"/>
            <w:vMerge w:val="restart"/>
          </w:tcPr>
          <w:p w14:paraId="3FBACDFD" w14:textId="7FE571AC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C7D480F" w14:textId="52DC6A05" w:rsidR="00221683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D426FE4" w14:textId="77777777" w:rsidR="00221683" w:rsidRPr="00DC47A2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3.3</w:t>
            </w:r>
          </w:p>
        </w:tc>
        <w:tc>
          <w:tcPr>
            <w:tcW w:w="4950" w:type="dxa"/>
          </w:tcPr>
          <w:p w14:paraId="28CB7531" w14:textId="77777777" w:rsidR="00221683" w:rsidRPr="00DC47A2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3.3, FACILITATE EASE OF MAINTENANCE AND FUTURE HARDWARE/SOFTWARE UPDATES.</w:t>
            </w:r>
          </w:p>
        </w:tc>
        <w:tc>
          <w:tcPr>
            <w:tcW w:w="1260" w:type="dxa"/>
          </w:tcPr>
          <w:p w14:paraId="205B99EA" w14:textId="77777777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52C79ED" w14:textId="5B1D229B" w:rsidR="00221683" w:rsidRPr="00DC47A2" w:rsidRDefault="00221683" w:rsidP="0022168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64E63B8" w14:textId="52C7BB54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 w:rsidR="00825E2F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DC47A2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D380D" w:rsidRPr="001A6150" w14:paraId="4F7221D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00B3603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7DDAC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33F70EC" w14:textId="7F99239B" w:rsidR="004D380D" w:rsidRPr="001625FB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625FB">
              <w:t xml:space="preserve"> </w:t>
            </w:r>
            <w:r w:rsidR="001625FB" w:rsidRPr="001625FB">
              <w:rPr>
                <w:rFonts w:ascii="Arial" w:hAnsi="Arial" w:cs="Arial"/>
                <w:color w:val="000000"/>
                <w:sz w:val="17"/>
                <w:szCs w:val="17"/>
              </w:rPr>
              <w:t>ATC001 (Step 3)</w:t>
            </w:r>
            <w:r w:rsidR="001625FB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1625FB" w:rsidRPr="001625FB">
              <w:rPr>
                <w:rFonts w:ascii="Arial" w:hAnsi="Arial" w:cs="Arial"/>
                <w:color w:val="000000"/>
                <w:sz w:val="17"/>
                <w:szCs w:val="17"/>
              </w:rPr>
              <w:t>ATC002 (Step 3)</w:t>
            </w:r>
            <w:r w:rsidR="001625F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DBBE37" w14:textId="6334562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01D0B78" w14:textId="69D9003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4DA9A6" w14:textId="44EAEC3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9572D" w:rsidRPr="00DC47A2" w14:paraId="43EA455B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790726CC" w14:textId="59F164B6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2686110" w14:textId="6CDC1FED" w:rsidR="00E9572D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9606D85" w14:textId="77777777" w:rsidR="00E9572D" w:rsidRPr="00DC47A2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4.1</w:t>
            </w:r>
          </w:p>
        </w:tc>
        <w:tc>
          <w:tcPr>
            <w:tcW w:w="4950" w:type="dxa"/>
          </w:tcPr>
          <w:p w14:paraId="3EA72915" w14:textId="56E26CD2" w:rsidR="00E9572D" w:rsidRPr="00DC47A2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4.1, GENERAL INFORMATION.</w:t>
            </w:r>
          </w:p>
        </w:tc>
        <w:tc>
          <w:tcPr>
            <w:tcW w:w="1260" w:type="dxa"/>
          </w:tcPr>
          <w:p w14:paraId="2DDFD9E8" w14:textId="77777777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FB7537F" w14:textId="3CC6B883" w:rsidR="00E9572D" w:rsidRPr="00DC47A2" w:rsidRDefault="00E9572D" w:rsidP="00E9572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70B3483" w14:textId="2EA15B13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1A6150" w14:paraId="30DB3F19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39D77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B07C34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3DBACC0" w14:textId="0D4007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81380">
              <w:t xml:space="preserve"> </w:t>
            </w:r>
            <w:r w:rsidR="00281380" w:rsidRPr="00281380">
              <w:rPr>
                <w:rFonts w:ascii="Arial" w:hAnsi="Arial" w:cs="Arial"/>
                <w:color w:val="000000"/>
                <w:sz w:val="17"/>
                <w:szCs w:val="17"/>
              </w:rPr>
              <w:t>ATC001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7F0483" w14:textId="5B5090D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CDCE95C" w14:textId="3CD180B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1F14B1B" w14:textId="4C44BD6F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20D75" w:rsidRPr="00DC47A2" w14:paraId="032F82B2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45EB36F6" w14:textId="62C2413F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BA847F1" w14:textId="53C1A655" w:rsidR="00420D75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1DCDAD1" w14:textId="77777777" w:rsidR="00420D75" w:rsidRPr="00DC47A2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4.2</w:t>
            </w:r>
          </w:p>
        </w:tc>
        <w:tc>
          <w:tcPr>
            <w:tcW w:w="4950" w:type="dxa"/>
          </w:tcPr>
          <w:p w14:paraId="61F6B99D" w14:textId="0493C182" w:rsidR="00420D75" w:rsidRPr="00DC47A2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4.2, MECHANICAL AND PHYSICAL.</w:t>
            </w:r>
          </w:p>
        </w:tc>
        <w:tc>
          <w:tcPr>
            <w:tcW w:w="1260" w:type="dxa"/>
          </w:tcPr>
          <w:p w14:paraId="513BB38C" w14:textId="77777777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A63DC4B" w14:textId="39CAB4F5" w:rsidR="00420D75" w:rsidRPr="00DC47A2" w:rsidRDefault="00420D75" w:rsidP="00420D75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640732AA" w14:textId="308CDEE4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4D380D" w:rsidRPr="001A6150" w14:paraId="5FDB6F70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65D6DB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E9D7F3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B259154" w14:textId="4296485B" w:rsidR="004D380D" w:rsidRPr="0099661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9661D">
              <w:t xml:space="preserve"> </w:t>
            </w:r>
            <w:r w:rsidR="0099661D" w:rsidRPr="0099661D">
              <w:rPr>
                <w:rFonts w:ascii="Arial" w:hAnsi="Arial" w:cs="Arial"/>
                <w:color w:val="000000"/>
                <w:sz w:val="17"/>
                <w:szCs w:val="17"/>
              </w:rPr>
              <w:t>ATC001 (Step 5)</w:t>
            </w:r>
            <w:r w:rsidR="0099661D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99661D" w:rsidRPr="0099661D">
              <w:rPr>
                <w:rFonts w:ascii="Arial" w:hAnsi="Arial" w:cs="Arial"/>
                <w:color w:val="000000"/>
                <w:sz w:val="17"/>
                <w:szCs w:val="17"/>
              </w:rPr>
              <w:t>ATC002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B454092" w14:textId="129373D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CB0105" w14:textId="3DD02CF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F310E2" w14:textId="7658DC9C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10D62" w:rsidRPr="00DC47A2" w14:paraId="2E0DF96D" w14:textId="77777777" w:rsidTr="00B10D62">
        <w:trPr>
          <w:cantSplit/>
          <w:trHeight w:val="305"/>
        </w:trPr>
        <w:tc>
          <w:tcPr>
            <w:tcW w:w="450" w:type="dxa"/>
            <w:vMerge w:val="restart"/>
          </w:tcPr>
          <w:p w14:paraId="6BA88A11" w14:textId="372F602E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BC59068" w14:textId="4716DF9F" w:rsidR="00B10D6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541C4B8" w14:textId="77777777" w:rsidR="00B10D62" w:rsidRPr="00DC47A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4.3</w:t>
            </w:r>
          </w:p>
        </w:tc>
        <w:tc>
          <w:tcPr>
            <w:tcW w:w="4950" w:type="dxa"/>
          </w:tcPr>
          <w:p w14:paraId="7E418446" w14:textId="7143C8B4" w:rsidR="00B10D62" w:rsidRPr="00DC47A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4.3, ON-BOARD RESOURCES.</w:t>
            </w:r>
          </w:p>
        </w:tc>
        <w:tc>
          <w:tcPr>
            <w:tcW w:w="1260" w:type="dxa"/>
          </w:tcPr>
          <w:p w14:paraId="327C7F7F" w14:textId="77777777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D33ED98" w14:textId="274F9A09" w:rsidR="00B10D62" w:rsidRPr="00DC47A2" w:rsidRDefault="00B10D62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7C2EE4D7" w14:textId="6B240CA1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1A6150" w14:paraId="400ACAAD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2E8488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433514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FC15898" w14:textId="596FADE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1248F">
              <w:t xml:space="preserve"> </w:t>
            </w:r>
            <w:r w:rsidR="0011248F" w:rsidRPr="0011248F">
              <w:rPr>
                <w:rFonts w:ascii="Arial" w:hAnsi="Arial" w:cs="Arial"/>
                <w:color w:val="000000"/>
                <w:sz w:val="17"/>
                <w:szCs w:val="17"/>
              </w:rPr>
              <w:t>ATC001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70B695" w14:textId="08DCA7A4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19333D" w14:textId="1418014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3CFA572" w14:textId="77F55A80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85B70F2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59E1986" w14:textId="4BBA0E3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D460DDC" w14:textId="538DC14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738E852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4.4</w:t>
            </w:r>
          </w:p>
        </w:tc>
        <w:tc>
          <w:tcPr>
            <w:tcW w:w="4950" w:type="dxa"/>
            <w:vMerge w:val="restart"/>
          </w:tcPr>
          <w:p w14:paraId="3D96963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4.4, ELECTRICAL INTERFACE.</w:t>
            </w:r>
          </w:p>
          <w:p w14:paraId="550D714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7FBEAA1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F8AB3D9" w14:textId="77777777" w:rsidR="004D380D" w:rsidRDefault="004D380D" w:rsidP="004D380D">
            <w:pPr>
              <w:tabs>
                <w:tab w:val="left" w:pos="1080"/>
              </w:tabs>
              <w:contextualSpacing/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14A8BB46" w14:textId="77777777" w:rsidR="004D380D" w:rsidRDefault="004D380D" w:rsidP="004D380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4E3551">
              <w:rPr>
                <w:rFonts w:ascii="Arial" w:hAnsi="Arial" w:cs="Arial"/>
                <w:i/>
                <w:sz w:val="17"/>
                <w:szCs w:val="17"/>
              </w:rPr>
              <w:t xml:space="preserve">A first or third party test report that demonstrates compliance with this requirement. </w:t>
            </w:r>
          </w:p>
          <w:p w14:paraId="508F5E1D" w14:textId="5CF0959E" w:rsidR="004D380D" w:rsidRPr="00B41D4E" w:rsidRDefault="004D380D" w:rsidP="004D380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2070" w:type="dxa"/>
            <w:vMerge w:val="restart"/>
          </w:tcPr>
          <w:p w14:paraId="271A55D4" w14:textId="2AD49BE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</w:t>
            </w:r>
            <w:r>
              <w:rPr>
                <w:rFonts w:ascii="Arial" w:hAnsi="Arial" w:cs="Arial"/>
                <w:sz w:val="17"/>
                <w:szCs w:val="17"/>
              </w:rPr>
              <w:t xml:space="preserve">t Review </w:t>
            </w:r>
          </w:p>
        </w:tc>
      </w:tr>
      <w:tr w:rsidR="004D380D" w:rsidRPr="001A6150" w14:paraId="5EEE9FF6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2708BFF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5B94E9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01087A8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D51631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7652245E" w14:textId="4ABF1F9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84A215C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78F6BB6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486EF4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795627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8EE23A6" w14:textId="49091B0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41666">
              <w:t xml:space="preserve"> </w:t>
            </w:r>
            <w:r w:rsidR="00041666" w:rsidRPr="00041666">
              <w:rPr>
                <w:rFonts w:ascii="Arial" w:hAnsi="Arial" w:cs="Arial"/>
                <w:color w:val="000000"/>
                <w:sz w:val="17"/>
                <w:szCs w:val="17"/>
              </w:rPr>
              <w:t>ATC001 (Step 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2DA83A7" w14:textId="062C536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3F96A2B" w14:textId="6D88AE5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26ADEEC" w14:textId="2F965A70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37633" w:rsidRPr="00DC47A2" w14:paraId="2F14CBF9" w14:textId="77777777">
        <w:trPr>
          <w:cantSplit/>
          <w:trHeight w:val="586"/>
        </w:trPr>
        <w:tc>
          <w:tcPr>
            <w:tcW w:w="450" w:type="dxa"/>
            <w:vMerge w:val="restart"/>
          </w:tcPr>
          <w:p w14:paraId="037B7C88" w14:textId="71C2CAE5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36530EB" w14:textId="003DD8C8" w:rsidR="00637633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C127419" w14:textId="77777777" w:rsidR="00637633" w:rsidRPr="00DC47A2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5.1</w:t>
            </w:r>
          </w:p>
        </w:tc>
        <w:tc>
          <w:tcPr>
            <w:tcW w:w="4950" w:type="dxa"/>
          </w:tcPr>
          <w:p w14:paraId="7AFCBCEB" w14:textId="77777777" w:rsidR="00637633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5.1, GENERAL INFORMATION.</w:t>
            </w:r>
          </w:p>
          <w:p w14:paraId="4CE87B68" w14:textId="77777777" w:rsidR="00637633" w:rsidRPr="00DC47A2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0DD31E53" w14:textId="77777777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73F0BF3" w14:textId="3D71F8C2" w:rsidR="00637633" w:rsidRPr="00DC47A2" w:rsidRDefault="00637633" w:rsidP="0063763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8BA5327" w14:textId="5861006B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1A6150" w14:paraId="04D917F4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31A3098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B0A9E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271D48F" w14:textId="2BA118B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62CC9">
              <w:t xml:space="preserve"> </w:t>
            </w:r>
            <w:r w:rsidR="00462CC9" w:rsidRPr="00462CC9">
              <w:rPr>
                <w:rFonts w:ascii="Arial" w:hAnsi="Arial" w:cs="Arial"/>
                <w:color w:val="000000"/>
                <w:sz w:val="17"/>
                <w:szCs w:val="17"/>
              </w:rPr>
              <w:t>ATC001 (Step 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62CC9" w:rsidRPr="00462CC9">
              <w:rPr>
                <w:rFonts w:ascii="Arial" w:hAnsi="Arial" w:cs="Arial"/>
                <w:color w:val="000000"/>
                <w:sz w:val="17"/>
                <w:szCs w:val="17"/>
              </w:rPr>
              <w:t>002 (Step 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3F45826" w14:textId="19321E6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FE6A0B6" w14:textId="32C5506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DB07082" w14:textId="56A94F7C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11AFB" w:rsidRPr="00DC47A2" w14:paraId="62B3B504" w14:textId="77777777" w:rsidTr="00C20ED5">
        <w:trPr>
          <w:cantSplit/>
          <w:trHeight w:val="404"/>
        </w:trPr>
        <w:tc>
          <w:tcPr>
            <w:tcW w:w="450" w:type="dxa"/>
            <w:vMerge w:val="restart"/>
          </w:tcPr>
          <w:p w14:paraId="41CEBDDC" w14:textId="57202A20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3568002" w14:textId="5FB22567" w:rsidR="00E11AFB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8799376" w14:textId="77777777" w:rsidR="00E11AFB" w:rsidRPr="00DC47A2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5.2</w:t>
            </w:r>
          </w:p>
        </w:tc>
        <w:tc>
          <w:tcPr>
            <w:tcW w:w="4950" w:type="dxa"/>
          </w:tcPr>
          <w:p w14:paraId="205CE79B" w14:textId="0AB44EA4" w:rsidR="00E11AFB" w:rsidRPr="00DC47A2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5.2, MECHANICAL DESCRIPTION.</w:t>
            </w:r>
          </w:p>
        </w:tc>
        <w:tc>
          <w:tcPr>
            <w:tcW w:w="1260" w:type="dxa"/>
          </w:tcPr>
          <w:p w14:paraId="272DE0BB" w14:textId="77777777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6131AFC" w14:textId="6C8B670C" w:rsidR="00E11AFB" w:rsidRPr="00DC47A2" w:rsidRDefault="00E11AFB" w:rsidP="00E11AF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5FF001A" w14:textId="1CA2FF95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 and Physical Inspection</w:t>
            </w:r>
          </w:p>
        </w:tc>
      </w:tr>
      <w:tr w:rsidR="004D380D" w:rsidRPr="001A6150" w14:paraId="36C1C87F" w14:textId="77777777" w:rsidTr="005C77A4">
        <w:trPr>
          <w:cantSplit/>
          <w:trHeight w:val="288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5D3C0F6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428812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0F02DC9" w14:textId="1509B07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F440C">
              <w:t xml:space="preserve"> </w:t>
            </w:r>
            <w:r w:rsidR="006F440C" w:rsidRPr="006F440C">
              <w:rPr>
                <w:rFonts w:ascii="Arial" w:hAnsi="Arial" w:cs="Arial"/>
                <w:color w:val="000000"/>
                <w:sz w:val="17"/>
                <w:szCs w:val="17"/>
              </w:rPr>
              <w:t>ATC001 (Step 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F440C" w:rsidRPr="006F440C">
              <w:rPr>
                <w:rFonts w:ascii="Arial" w:hAnsi="Arial" w:cs="Arial"/>
                <w:color w:val="000000"/>
                <w:sz w:val="17"/>
                <w:szCs w:val="17"/>
              </w:rPr>
              <w:t>002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9191F5C" w14:textId="2BEB108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3D4CDC2" w14:textId="73E4C86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E67FCD" w14:textId="2AE80ED3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D3CD470" w14:textId="77777777" w:rsidTr="003271CD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3696AB77" w14:textId="580B34C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ATC controllers for NEMA cabinets.</w:t>
            </w:r>
          </w:p>
        </w:tc>
      </w:tr>
      <w:tr w:rsidR="00DE2970" w:rsidRPr="00DC47A2" w14:paraId="516A87E0" w14:textId="77777777" w:rsidTr="00C20ED5">
        <w:trPr>
          <w:cantSplit/>
          <w:trHeight w:val="557"/>
        </w:trPr>
        <w:tc>
          <w:tcPr>
            <w:tcW w:w="450" w:type="dxa"/>
            <w:vMerge w:val="restart"/>
          </w:tcPr>
          <w:p w14:paraId="31AEAF38" w14:textId="0F1A1172" w:rsidR="00DE2970" w:rsidRPr="005D3043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584CBB7" w14:textId="77777777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ATC 5201</w:t>
            </w:r>
          </w:p>
          <w:p w14:paraId="2287F330" w14:textId="77777777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Section 5.2.3.1</w:t>
            </w:r>
          </w:p>
        </w:tc>
        <w:tc>
          <w:tcPr>
            <w:tcW w:w="4950" w:type="dxa"/>
          </w:tcPr>
          <w:p w14:paraId="322C2AB8" w14:textId="4B6F6061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5.2.3.1, MECHANICAL DESCRIPTION, NEMA Field Connections.</w:t>
            </w:r>
          </w:p>
        </w:tc>
        <w:tc>
          <w:tcPr>
            <w:tcW w:w="1260" w:type="dxa"/>
          </w:tcPr>
          <w:p w14:paraId="636F9521" w14:textId="77777777" w:rsidR="00DE2970" w:rsidRPr="00DC47A2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AB90D59" w14:textId="44A80A9F" w:rsidR="00DE2970" w:rsidRPr="00BD3586" w:rsidRDefault="00DE2970" w:rsidP="00DE29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841DA90" w14:textId="7DAC5B96" w:rsidR="00DE2970" w:rsidRPr="00DC47A2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DC47A2" w14:paraId="6C98D271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674A949" w14:textId="77777777" w:rsidR="004D380D" w:rsidRPr="005D3043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8F17FB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097D671" w14:textId="5BEC7A7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225CB">
              <w:t xml:space="preserve"> </w:t>
            </w:r>
            <w:r w:rsidR="008225CB" w:rsidRPr="008225CB">
              <w:rPr>
                <w:rFonts w:ascii="Arial" w:hAnsi="Arial" w:cs="Arial"/>
                <w:color w:val="000000"/>
                <w:sz w:val="17"/>
                <w:szCs w:val="17"/>
              </w:rPr>
              <w:t>ATC001 (Step 10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225CB" w:rsidRPr="008225CB">
              <w:rPr>
                <w:rFonts w:ascii="Arial" w:hAnsi="Arial" w:cs="Arial"/>
                <w:color w:val="000000"/>
                <w:sz w:val="17"/>
                <w:szCs w:val="17"/>
              </w:rPr>
              <w:t>002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0A9A39" w14:textId="46973E4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DCB4921" w14:textId="333DDEE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C181AD" w14:textId="679BF51D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518A5D8" w14:textId="77777777" w:rsidTr="00312A61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729CD15C" w14:textId="6A03060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 CALTRANS cabinets.</w:t>
            </w:r>
          </w:p>
        </w:tc>
      </w:tr>
      <w:tr w:rsidR="0053498E" w:rsidRPr="00DC47A2" w14:paraId="48EEBF03" w14:textId="77777777" w:rsidTr="00C20ED5">
        <w:trPr>
          <w:cantSplit/>
          <w:trHeight w:val="440"/>
        </w:trPr>
        <w:tc>
          <w:tcPr>
            <w:tcW w:w="450" w:type="dxa"/>
            <w:vMerge w:val="restart"/>
          </w:tcPr>
          <w:p w14:paraId="1D9F06D8" w14:textId="29DA5BD2" w:rsidR="0053498E" w:rsidRPr="005D3043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8D648DC" w14:textId="77777777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ATC 5201</w:t>
            </w:r>
          </w:p>
          <w:p w14:paraId="4FB60932" w14:textId="77777777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Section 5.2.3.2</w:t>
            </w:r>
          </w:p>
        </w:tc>
        <w:tc>
          <w:tcPr>
            <w:tcW w:w="4950" w:type="dxa"/>
          </w:tcPr>
          <w:p w14:paraId="2943B354" w14:textId="4C60F9CB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5.2.3.2, MECHANICAL DESCRIPTION, 2070 Field Connections.</w:t>
            </w:r>
          </w:p>
        </w:tc>
        <w:tc>
          <w:tcPr>
            <w:tcW w:w="1260" w:type="dxa"/>
          </w:tcPr>
          <w:p w14:paraId="25436812" w14:textId="77777777" w:rsidR="0053498E" w:rsidRPr="00DC47A2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5FC4A1D" w14:textId="473BD48C" w:rsidR="0053498E" w:rsidRPr="002B13D6" w:rsidRDefault="0053498E" w:rsidP="0053498E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AB410A0" w14:textId="5D55E463" w:rsidR="0053498E" w:rsidRPr="00DC47A2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DC47A2" w14:paraId="406581A8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EA96DFF" w14:textId="77777777" w:rsidR="004D380D" w:rsidRPr="005D3043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EDA4E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BDC26E2" w14:textId="5B4D144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9633F">
              <w:t xml:space="preserve"> </w:t>
            </w:r>
            <w:r w:rsidR="0069633F" w:rsidRPr="0069633F">
              <w:rPr>
                <w:rFonts w:ascii="Arial" w:hAnsi="Arial" w:cs="Arial"/>
                <w:color w:val="000000"/>
                <w:sz w:val="17"/>
                <w:szCs w:val="17"/>
              </w:rPr>
              <w:t>ATC001 (Step 11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9633F" w:rsidRPr="0069633F">
              <w:rPr>
                <w:rFonts w:ascii="Arial" w:hAnsi="Arial" w:cs="Arial"/>
                <w:color w:val="000000"/>
                <w:sz w:val="17"/>
                <w:szCs w:val="17"/>
              </w:rPr>
              <w:t>002 (Step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CC7456" w14:textId="64D4C2B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97BE9E" w14:textId="513DF90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786FCA" w14:textId="5186B378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5935A6CF" w14:textId="77777777" w:rsidTr="00312A61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71F82F26" w14:textId="110AB59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all ATC controllers.</w:t>
            </w:r>
          </w:p>
        </w:tc>
      </w:tr>
      <w:tr w:rsidR="00E016D2" w:rsidRPr="00DC47A2" w14:paraId="54CEAB3B" w14:textId="77777777" w:rsidTr="00C20ED5">
        <w:trPr>
          <w:cantSplit/>
          <w:trHeight w:val="413"/>
        </w:trPr>
        <w:tc>
          <w:tcPr>
            <w:tcW w:w="450" w:type="dxa"/>
            <w:vMerge w:val="restart"/>
          </w:tcPr>
          <w:p w14:paraId="7A4D4383" w14:textId="02A21B90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1240383" w14:textId="62E588DE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DA76313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5.3</w:t>
            </w:r>
          </w:p>
        </w:tc>
        <w:tc>
          <w:tcPr>
            <w:tcW w:w="4950" w:type="dxa"/>
          </w:tcPr>
          <w:p w14:paraId="3DBE5BCE" w14:textId="3C302EBA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5.3, OPERATIONAL DESCRIPTION.</w:t>
            </w:r>
          </w:p>
        </w:tc>
        <w:tc>
          <w:tcPr>
            <w:tcW w:w="1260" w:type="dxa"/>
          </w:tcPr>
          <w:p w14:paraId="4AD4D3F6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1D4744F" w14:textId="41E79118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E7EE2C7" w14:textId="4495063E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1A6150" w14:paraId="3831B9CF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0FB4096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8D949A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2EA421D" w14:textId="6BECA353" w:rsidR="004D380D" w:rsidRPr="00DC47A2" w:rsidRDefault="004D380D" w:rsidP="00280CA1">
            <w:pPr>
              <w:tabs>
                <w:tab w:val="left" w:pos="1080"/>
                <w:tab w:val="left" w:pos="23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80C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80CA1" w:rsidRPr="00280CA1">
              <w:rPr>
                <w:rFonts w:ascii="Arial" w:hAnsi="Arial" w:cs="Arial"/>
                <w:color w:val="000000"/>
                <w:sz w:val="17"/>
                <w:szCs w:val="17"/>
              </w:rPr>
              <w:t>ATC001 (Step 12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 xml:space="preserve">)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F714D9" w14:textId="110D638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4E79929" w14:textId="49AF19D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3EB6295" w14:textId="5D80107F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6B3C40A4" w14:textId="77777777" w:rsidTr="00C20ED5">
        <w:trPr>
          <w:cantSplit/>
          <w:trHeight w:val="386"/>
        </w:trPr>
        <w:tc>
          <w:tcPr>
            <w:tcW w:w="450" w:type="dxa"/>
            <w:vMerge w:val="restart"/>
          </w:tcPr>
          <w:p w14:paraId="176EB39F" w14:textId="7347BF12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CED8F97" w14:textId="42E12F3C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0AA4982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5.4</w:t>
            </w:r>
          </w:p>
        </w:tc>
        <w:tc>
          <w:tcPr>
            <w:tcW w:w="4950" w:type="dxa"/>
          </w:tcPr>
          <w:p w14:paraId="01954E72" w14:textId="2C5F0DEC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5.4, COMMUNICATIONS INTERFACE VERSIONS.</w:t>
            </w:r>
          </w:p>
        </w:tc>
        <w:tc>
          <w:tcPr>
            <w:tcW w:w="1260" w:type="dxa"/>
          </w:tcPr>
          <w:p w14:paraId="57EF1E4A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B69E38A" w14:textId="67F0DF98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784ADE3A" w14:textId="1EBEB751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172993E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C28724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B51F9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D8A42EA" w14:textId="158B63E3" w:rsidR="004D380D" w:rsidRPr="0088455B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8455B">
              <w:t xml:space="preserve"> 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>ATC001 (Step 13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B05A02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360165" w14:textId="3D9D788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EE0593A" w14:textId="5D266E1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FCC0898" w14:textId="265B7E3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6EE78C7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1F459C69" w14:textId="3CC138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C8E1C98" w14:textId="53DDE22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2EBD2C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5.5</w:t>
            </w:r>
          </w:p>
        </w:tc>
        <w:tc>
          <w:tcPr>
            <w:tcW w:w="4950" w:type="dxa"/>
            <w:vMerge w:val="restart"/>
          </w:tcPr>
          <w:p w14:paraId="2C01004B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5.5, USER INTERFACE GENERAL DESCRIPTION.</w:t>
            </w:r>
          </w:p>
          <w:p w14:paraId="3D75105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4F00DB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EEA2948" w14:textId="58DD60A5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283EA93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39B6BEC9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059C1CF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10F41A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156D0C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A9346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EF99E78" w14:textId="3FD176B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9415069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6CF583C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2BC047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203E75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ACF424A" w14:textId="1F83BD8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15ACA">
              <w:t xml:space="preserve"> 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>ATC001 (Step 14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B05A0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2EB526" w14:textId="1C41DD6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6E84959" w14:textId="25D899E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852AD4F" w14:textId="0196188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66E06215" w14:textId="77777777" w:rsidTr="00C20ED5">
        <w:trPr>
          <w:cantSplit/>
          <w:trHeight w:val="431"/>
        </w:trPr>
        <w:tc>
          <w:tcPr>
            <w:tcW w:w="450" w:type="dxa"/>
            <w:vMerge w:val="restart"/>
          </w:tcPr>
          <w:p w14:paraId="32C1FB6A" w14:textId="21DAD624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6D6D58B" w14:textId="023A6F81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ACB0CA4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5.6</w:t>
            </w:r>
          </w:p>
        </w:tc>
        <w:tc>
          <w:tcPr>
            <w:tcW w:w="4950" w:type="dxa"/>
          </w:tcPr>
          <w:p w14:paraId="56D93155" w14:textId="543005D9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5.6, POWER SUPPLY GENERAL DESCRIPTION.</w:t>
            </w:r>
          </w:p>
        </w:tc>
        <w:tc>
          <w:tcPr>
            <w:tcW w:w="1260" w:type="dxa"/>
          </w:tcPr>
          <w:p w14:paraId="654670FA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A6924A0" w14:textId="512A9E2E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EAEE6FE" w14:textId="73D478ED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Compliance Matrix 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6E4D41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451D945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AD00D3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A98DC3D" w14:textId="393004E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E3F8C">
              <w:t xml:space="preserve"> 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>ATC001 (Step 15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B05A02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45EC66" w14:textId="3B46C01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68ACF89" w14:textId="2444BE1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6488361" w14:textId="7C3CC447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903ACE0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0F3DE1A" w14:textId="70EF21EB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69C5F11" w14:textId="16D4603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7F7DDE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5.7</w:t>
            </w:r>
          </w:p>
        </w:tc>
        <w:tc>
          <w:tcPr>
            <w:tcW w:w="4950" w:type="dxa"/>
            <w:vMerge w:val="restart"/>
          </w:tcPr>
          <w:p w14:paraId="6B09A34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5.7, MECHANICAL AND PHYSICAL GENERAL DESCRIPTION.</w:t>
            </w:r>
          </w:p>
          <w:p w14:paraId="6BC93D3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23D8AB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E00844D" w14:textId="0630F66B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64E0395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EC54E2B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6D0BB5A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545F02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71A486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58819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C706674" w14:textId="1F6A1C5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F175FDC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6774FB9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50982D8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917A3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AE0CC91" w14:textId="0239B01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11D48">
              <w:t xml:space="preserve"> 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>ATC001 (Step 16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 xml:space="preserve">002 (Step </w:t>
            </w:r>
            <w:r w:rsidR="00B308FB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49970" w14:textId="01FD0C0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4F3175" w14:textId="63C2BB6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293231" w14:textId="409D8431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CDF360D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625499E4" w14:textId="75B30DF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2A0AA99" w14:textId="6C7BC1D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8BDA99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6.1</w:t>
            </w:r>
          </w:p>
        </w:tc>
        <w:tc>
          <w:tcPr>
            <w:tcW w:w="4950" w:type="dxa"/>
            <w:vMerge w:val="restart"/>
          </w:tcPr>
          <w:p w14:paraId="2F1EEE6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6.1, GENERAL INFORMATION.</w:t>
            </w:r>
          </w:p>
          <w:p w14:paraId="50ADA1C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3023B1B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464DD2B" w14:textId="44CF3683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0C859CD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B617EF9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1A298F4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76A68B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83F163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44BDA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732CC945" w14:textId="5C6B1CC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83243D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D10E8A1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192374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15FE43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6C376D0" w14:textId="62F59BB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C0DAA">
              <w:t xml:space="preserve"> </w:t>
            </w:r>
            <w:r w:rsidR="008C0DAA" w:rsidRPr="008C0DAA">
              <w:rPr>
                <w:rFonts w:ascii="Arial" w:hAnsi="Arial" w:cs="Arial"/>
                <w:color w:val="000000"/>
                <w:sz w:val="17"/>
                <w:szCs w:val="17"/>
              </w:rPr>
              <w:t>ATC001 (Step 17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B1D90F" w14:textId="45A09D1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8E109EF" w14:textId="3DB8174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C470ED6" w14:textId="5A6121E1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5BAEBD20" w14:textId="77777777">
        <w:trPr>
          <w:cantSplit/>
          <w:trHeight w:val="586"/>
        </w:trPr>
        <w:tc>
          <w:tcPr>
            <w:tcW w:w="450" w:type="dxa"/>
            <w:vMerge w:val="restart"/>
          </w:tcPr>
          <w:p w14:paraId="4650F790" w14:textId="465DD1F6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B3638BD" w14:textId="62C97914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A2B73F0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</w:t>
            </w:r>
          </w:p>
        </w:tc>
        <w:tc>
          <w:tcPr>
            <w:tcW w:w="4950" w:type="dxa"/>
          </w:tcPr>
          <w:p w14:paraId="500BB0C1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6.2, </w:t>
            </w:r>
            <w:r w:rsidRPr="00382E1E">
              <w:rPr>
                <w:rFonts w:ascii="Arial" w:hAnsi="Arial" w:cs="Arial"/>
                <w:sz w:val="17"/>
                <w:szCs w:val="17"/>
              </w:rPr>
              <w:t>Parallel Input / Output</w:t>
            </w:r>
            <w:r>
              <w:rPr>
                <w:rFonts w:ascii="Arial" w:hAnsi="Arial" w:cs="Arial"/>
                <w:sz w:val="17"/>
                <w:szCs w:val="17"/>
              </w:rPr>
              <w:t xml:space="preserve"> (PI/O).</w:t>
            </w:r>
          </w:p>
        </w:tc>
        <w:tc>
          <w:tcPr>
            <w:tcW w:w="1260" w:type="dxa"/>
          </w:tcPr>
          <w:p w14:paraId="6B88AB89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5299549" w14:textId="539C711E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7510EB9" w14:textId="33AC6B22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01586EB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58549D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11D509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CAA450B" w14:textId="4C1DBF6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830FB">
              <w:t xml:space="preserve"> </w:t>
            </w:r>
            <w:r w:rsidR="00D830FB" w:rsidRPr="00D830FB">
              <w:rPr>
                <w:rFonts w:ascii="Arial" w:hAnsi="Arial" w:cs="Arial"/>
                <w:color w:val="000000"/>
                <w:sz w:val="17"/>
                <w:szCs w:val="17"/>
              </w:rPr>
              <w:t>ATC001 (Step 18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B277EB4" w14:textId="580D8C7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3492B6" w14:textId="1AD34B7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ED295C" w14:textId="3703B71A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3513684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218480E3" w14:textId="6636D1D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for ATC controllers </w:t>
            </w:r>
            <w:r w:rsidRPr="00C61F5A">
              <w:rPr>
                <w:rFonts w:ascii="Arial" w:hAnsi="Arial" w:cs="Arial"/>
                <w:sz w:val="17"/>
                <w:szCs w:val="17"/>
              </w:rPr>
              <w:t xml:space="preserve">for CALTRANS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C61F5A">
              <w:rPr>
                <w:rFonts w:ascii="Arial" w:hAnsi="Arial" w:cs="Arial"/>
                <w:sz w:val="17"/>
                <w:szCs w:val="17"/>
              </w:rPr>
              <w:t>abinet</w:t>
            </w:r>
            <w:r>
              <w:rPr>
                <w:rFonts w:ascii="Arial" w:hAnsi="Arial" w:cs="Arial"/>
                <w:sz w:val="17"/>
                <w:szCs w:val="17"/>
              </w:rPr>
              <w:t>s.</w:t>
            </w:r>
          </w:p>
        </w:tc>
      </w:tr>
      <w:tr w:rsidR="00E016D2" w:rsidRPr="00DC47A2" w14:paraId="5CDDFCFB" w14:textId="77777777" w:rsidTr="00C20ED5">
        <w:trPr>
          <w:cantSplit/>
          <w:trHeight w:val="422"/>
        </w:trPr>
        <w:tc>
          <w:tcPr>
            <w:tcW w:w="450" w:type="dxa"/>
            <w:vMerge w:val="restart"/>
          </w:tcPr>
          <w:p w14:paraId="0DA54CAF" w14:textId="4D1C6FC1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7B8A40" w14:textId="601D6D03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3738754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6.2.1</w:t>
            </w:r>
          </w:p>
        </w:tc>
        <w:tc>
          <w:tcPr>
            <w:tcW w:w="4950" w:type="dxa"/>
          </w:tcPr>
          <w:p w14:paraId="1F25141A" w14:textId="3D2C2C22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6.2.1, Parallel Connection to Model 332 Cabinets.</w:t>
            </w:r>
          </w:p>
        </w:tc>
        <w:tc>
          <w:tcPr>
            <w:tcW w:w="1260" w:type="dxa"/>
          </w:tcPr>
          <w:p w14:paraId="6C80E336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799908B" w14:textId="18797C5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94AFD23" w14:textId="07A421BA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1EB286ED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79881D6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5DBE9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09231E0" w14:textId="3EAE834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314FC">
              <w:t xml:space="preserve"> 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>ATC001 (Step 19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4F2F99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901E70" w14:textId="58D8E9B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EC9424" w14:textId="1489ECC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0FC00AB" w14:textId="0A4DD1C9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28F7FE37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37B36F5" w14:textId="63EBFD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for ATC controllers for </w:t>
            </w:r>
            <w:r w:rsidRPr="00493E32">
              <w:rPr>
                <w:rFonts w:ascii="Arial" w:hAnsi="Arial" w:cs="Arial"/>
                <w:sz w:val="17"/>
                <w:szCs w:val="17"/>
              </w:rPr>
              <w:t xml:space="preserve">NEMA TS-1 or TS-2 Type 2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493E32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016D2" w:rsidRPr="00DC47A2" w14:paraId="602C139A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4CE05A13" w14:textId="0A68B1B5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5EC596D" w14:textId="6F6D0443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72F9239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6.2.2</w:t>
            </w:r>
          </w:p>
        </w:tc>
        <w:tc>
          <w:tcPr>
            <w:tcW w:w="4950" w:type="dxa"/>
          </w:tcPr>
          <w:p w14:paraId="311654B2" w14:textId="0956295E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6.2.2, </w:t>
            </w:r>
            <w:r w:rsidRPr="001F6525">
              <w:rPr>
                <w:rFonts w:ascii="Arial" w:hAnsi="Arial" w:cs="Arial"/>
                <w:sz w:val="17"/>
                <w:szCs w:val="17"/>
              </w:rPr>
              <w:t>Parallel Connection to NEMA TS-1 or TS-2 Type 2 Cabinets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0BBF719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034A09" w14:textId="764CDD8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73BE77A" w14:textId="7DDBC235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56472157" w14:textId="77777777" w:rsidTr="005C77A4">
        <w:trPr>
          <w:cantSplit/>
          <w:trHeight w:val="292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0CCEF449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A7E532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B49200A" w14:textId="72B66BC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A45E6">
              <w:t xml:space="preserve"> 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>ATC001 (Step 20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4F2F99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F5EF8E0" w14:textId="3FC3DB8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7E69AB" w14:textId="57C9959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1A872C1" w14:textId="6B7BDF79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8DBCC9D" w14:textId="77777777" w:rsidTr="003271CD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CC69200" w14:textId="4449803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NEMA TS-2 Type 1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BD7127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016D2" w:rsidRPr="00DC47A2" w14:paraId="2FE42718" w14:textId="77777777" w:rsidTr="00C20ED5">
        <w:trPr>
          <w:cantSplit/>
          <w:trHeight w:val="359"/>
        </w:trPr>
        <w:tc>
          <w:tcPr>
            <w:tcW w:w="450" w:type="dxa"/>
            <w:vMerge w:val="restart"/>
          </w:tcPr>
          <w:p w14:paraId="634568DE" w14:textId="693AB808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8D4F193" w14:textId="52C7A966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C4487F2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6.2.3</w:t>
            </w:r>
          </w:p>
        </w:tc>
        <w:tc>
          <w:tcPr>
            <w:tcW w:w="4950" w:type="dxa"/>
          </w:tcPr>
          <w:p w14:paraId="439281CB" w14:textId="209A4776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6.2.3, </w:t>
            </w:r>
            <w:r w:rsidRPr="00BD7127">
              <w:rPr>
                <w:rFonts w:ascii="Arial" w:hAnsi="Arial" w:cs="Arial"/>
                <w:sz w:val="17"/>
                <w:szCs w:val="17"/>
              </w:rPr>
              <w:t>Connection to NEMA TS-2 Type 1 Cabinets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68A1C24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B667149" w14:textId="7549CFD4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414E00E" w14:textId="2BB6F526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16DCE0C0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3B26EA48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EF6948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4AD3771" w14:textId="24E7737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64D23">
              <w:t xml:space="preserve"> 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>ATC001 (Step 21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4F2F99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34C490" w14:textId="35F0E8D4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765B256" w14:textId="7620E94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37767FC" w14:textId="67A12D17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F45A0" w:rsidRPr="00DC47A2" w14:paraId="52B77FE0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630BB1F9" w14:textId="620A9981" w:rsidR="000F45A0" w:rsidRPr="001C340B" w:rsidRDefault="000F45A0" w:rsidP="000F45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compliance matrix criteria</w:t>
            </w:r>
            <w:r w:rsidR="00A16F46">
              <w:rPr>
                <w:rFonts w:ascii="Arial" w:hAnsi="Arial" w:cs="Arial"/>
                <w:sz w:val="17"/>
                <w:szCs w:val="17"/>
              </w:rPr>
              <w:t xml:space="preserve"> also include reference to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</w:t>
            </w:r>
            <w:r w:rsidR="008F79BA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01 v.0</w:t>
            </w:r>
            <w:r w:rsidR="008F79BA">
              <w:rPr>
                <w:rFonts w:ascii="Arial" w:hAnsi="Arial" w:cs="Arial"/>
                <w:color w:val="000000"/>
                <w:sz w:val="17"/>
                <w:szCs w:val="17"/>
              </w:rPr>
              <w:t>2.02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F79BA">
              <w:rPr>
                <w:rFonts w:ascii="Arial" w:hAnsi="Arial" w:cs="Arial"/>
                <w:sz w:val="17"/>
                <w:szCs w:val="17"/>
              </w:rPr>
              <w:t>ATC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BD7127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A7587" w:rsidRPr="00DC47A2" w14:paraId="540B881F" w14:textId="77777777" w:rsidTr="003918E0">
        <w:trPr>
          <w:cantSplit/>
          <w:trHeight w:val="100"/>
        </w:trPr>
        <w:tc>
          <w:tcPr>
            <w:tcW w:w="450" w:type="dxa"/>
            <w:vMerge w:val="restart"/>
          </w:tcPr>
          <w:p w14:paraId="4F6C4FA9" w14:textId="4AAA0F42" w:rsidR="007A7587" w:rsidRPr="001C340B" w:rsidRDefault="006568F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FDC5121" w14:textId="1976EF1F" w:rsidR="007A7587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ATC </w:t>
            </w:r>
            <w:r w:rsidR="006D092A">
              <w:rPr>
                <w:rFonts w:ascii="Arial" w:hAnsi="Arial" w:cs="Arial"/>
                <w:sz w:val="17"/>
                <w:szCs w:val="17"/>
              </w:rPr>
              <w:t>5201</w:t>
            </w:r>
          </w:p>
          <w:p w14:paraId="3FFA468B" w14:textId="12197203" w:rsidR="007A7587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Section </w:t>
            </w:r>
            <w:r w:rsidR="00E56D20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.2</w:t>
            </w:r>
            <w:r w:rsidR="00EA1C7C">
              <w:rPr>
                <w:rFonts w:ascii="Arial" w:hAnsi="Arial" w:cs="Arial"/>
                <w:sz w:val="17"/>
                <w:szCs w:val="17"/>
              </w:rPr>
              <w:t>,</w:t>
            </w:r>
            <w:r w:rsidR="00013094">
              <w:rPr>
                <w:rFonts w:ascii="Arial" w:hAnsi="Arial" w:cs="Arial"/>
                <w:sz w:val="17"/>
                <w:szCs w:val="17"/>
              </w:rPr>
              <w:t xml:space="preserve"> ATC 5301</w:t>
            </w:r>
          </w:p>
          <w:p w14:paraId="0938DE97" w14:textId="27A0F6BA" w:rsidR="00013094" w:rsidRPr="001C340B" w:rsidRDefault="00013094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8.2</w:t>
            </w:r>
          </w:p>
        </w:tc>
        <w:tc>
          <w:tcPr>
            <w:tcW w:w="4950" w:type="dxa"/>
          </w:tcPr>
          <w:p w14:paraId="65BFF250" w14:textId="7B0700FD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</w:t>
            </w:r>
            <w:r w:rsidR="00927306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01 Standard, v02.02, Section </w:t>
            </w:r>
            <w:r w:rsidR="00E74147">
              <w:rPr>
                <w:rFonts w:ascii="Arial" w:hAnsi="Arial" w:cs="Arial"/>
                <w:sz w:val="17"/>
                <w:szCs w:val="17"/>
              </w:rPr>
              <w:t>8.2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E74147" w:rsidRPr="00E74147">
              <w:rPr>
                <w:rFonts w:ascii="Arial" w:hAnsi="Arial" w:cs="Arial"/>
                <w:sz w:val="17"/>
                <w:szCs w:val="17"/>
              </w:rPr>
              <w:t>SB#1 / SB#2 Interface</w:t>
            </w:r>
            <w:r w:rsidR="00E7414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FBFCE64" w14:textId="58EC586C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C5D9850" w14:textId="7E091839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259A493" w14:textId="3DF33F9D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7A7587" w:rsidRPr="00DC47A2" w14:paraId="0A1841FF" w14:textId="77777777" w:rsidTr="003918E0">
        <w:trPr>
          <w:cantSplit/>
          <w:trHeight w:val="100"/>
        </w:trPr>
        <w:tc>
          <w:tcPr>
            <w:tcW w:w="450" w:type="dxa"/>
            <w:vMerge/>
          </w:tcPr>
          <w:p w14:paraId="1126F6A0" w14:textId="7777777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ED01C89" w14:textId="7777777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0E38764" w14:textId="546C203A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>ATC001 (Step 2</w:t>
            </w:r>
            <w:r w:rsidR="005A25F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5A25FA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CDD614" w14:textId="6CA7DBB3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A9A936F" w14:textId="2AC49B42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1B8D034" w14:textId="5384FEA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18A8F875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23DD1DF" w14:textId="03EEC6A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all ATC controllers.</w:t>
            </w:r>
          </w:p>
        </w:tc>
      </w:tr>
      <w:tr w:rsidR="00E016D2" w:rsidRPr="00DC47A2" w14:paraId="7A09738F" w14:textId="77777777">
        <w:trPr>
          <w:cantSplit/>
          <w:trHeight w:val="598"/>
        </w:trPr>
        <w:tc>
          <w:tcPr>
            <w:tcW w:w="450" w:type="dxa"/>
            <w:vMerge w:val="restart"/>
          </w:tcPr>
          <w:p w14:paraId="25506CEF" w14:textId="31D03FAF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6FE1CC" w14:textId="50BA807A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743601D5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6.3</w:t>
            </w:r>
          </w:p>
        </w:tc>
        <w:tc>
          <w:tcPr>
            <w:tcW w:w="4950" w:type="dxa"/>
          </w:tcPr>
          <w:p w14:paraId="56F14775" w14:textId="77777777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6.3, SERIAL INPUT / OUTPUT.</w:t>
            </w:r>
          </w:p>
          <w:p w14:paraId="014F2FBF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55E75680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6EE5B79" w14:textId="4565CDF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37F046" w14:textId="6D9B9A3A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2504DB06" w14:textId="77777777" w:rsidTr="005C77A4">
        <w:trPr>
          <w:cantSplit/>
          <w:trHeight w:val="294"/>
        </w:trPr>
        <w:tc>
          <w:tcPr>
            <w:tcW w:w="450" w:type="dxa"/>
            <w:vMerge/>
          </w:tcPr>
          <w:p w14:paraId="60C41634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D94B7A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D55AD86" w14:textId="36D8D1F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F63AA">
              <w:t xml:space="preserve"> 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5F63A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042C5F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>003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, ATC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AEEC831" w14:textId="0AC9997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82E9D3" w14:textId="7312556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511E51" w14:textId="2163606F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46E8A664" w14:textId="77777777" w:rsidTr="00C20ED5">
        <w:trPr>
          <w:trHeight w:val="224"/>
        </w:trPr>
        <w:tc>
          <w:tcPr>
            <w:tcW w:w="450" w:type="dxa"/>
            <w:vMerge w:val="restart"/>
          </w:tcPr>
          <w:p w14:paraId="75E2036A" w14:textId="1DF4B6E9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AA9E447" w14:textId="1DDF9AAB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2A771D9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6.4</w:t>
            </w:r>
          </w:p>
        </w:tc>
        <w:tc>
          <w:tcPr>
            <w:tcW w:w="4950" w:type="dxa"/>
          </w:tcPr>
          <w:p w14:paraId="1E9EFBED" w14:textId="1F4CB9D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6.4, ISOLATION REQUIREMENTS.</w:t>
            </w:r>
          </w:p>
        </w:tc>
        <w:tc>
          <w:tcPr>
            <w:tcW w:w="1260" w:type="dxa"/>
          </w:tcPr>
          <w:p w14:paraId="543384D8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77C32D3" w14:textId="3C2E4696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2B6B91E" w14:textId="7C844853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40B80579" w14:textId="77777777" w:rsidTr="005C77A4">
        <w:trPr>
          <w:trHeight w:val="294"/>
        </w:trPr>
        <w:tc>
          <w:tcPr>
            <w:tcW w:w="450" w:type="dxa"/>
            <w:vMerge/>
          </w:tcPr>
          <w:p w14:paraId="1902EA5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E4A4A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18CA7F4" w14:textId="750614F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B1A01">
              <w:t xml:space="preserve"> </w:t>
            </w:r>
            <w:r w:rsidR="00EB1A01" w:rsidRPr="00EB1A0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EB1A01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C1411F6" w14:textId="2AFFC59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01C770" w14:textId="314B10F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4CC896" w14:textId="27D76E10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50560FCE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36FBB3D9" w14:textId="092CE21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12F6A3D" w14:textId="263D5D8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30BA14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6.5</w:t>
            </w:r>
          </w:p>
        </w:tc>
        <w:tc>
          <w:tcPr>
            <w:tcW w:w="4950" w:type="dxa"/>
            <w:vMerge w:val="restart"/>
          </w:tcPr>
          <w:p w14:paraId="3036985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6.5, ELECTROSTATIC DISCHARGE PROTECTION REQUIREMENTS.</w:t>
            </w:r>
          </w:p>
          <w:p w14:paraId="397E943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48083F8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C3BF1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05242794" w14:textId="1973C605" w:rsidR="004D380D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="00BD3A60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first or </w:t>
            </w: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third party test report that demonstrates compliance with this requirement. </w:t>
            </w:r>
          </w:p>
          <w:p w14:paraId="7F79A6BB" w14:textId="0D18A2A4" w:rsidR="004D380D" w:rsidRPr="00B41D4E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</w:tc>
        <w:tc>
          <w:tcPr>
            <w:tcW w:w="2070" w:type="dxa"/>
            <w:vMerge w:val="restart"/>
          </w:tcPr>
          <w:p w14:paraId="78FE56D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D5DD41B" w14:textId="77777777" w:rsidTr="005319B3">
        <w:trPr>
          <w:trHeight w:val="288"/>
        </w:trPr>
        <w:tc>
          <w:tcPr>
            <w:tcW w:w="450" w:type="dxa"/>
            <w:vMerge/>
          </w:tcPr>
          <w:p w14:paraId="10A9375E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6BDC95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E217A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1B21D9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926CF80" w14:textId="11FFA2E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0F335A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2B90232C" w14:textId="77777777" w:rsidTr="005C77A4">
        <w:trPr>
          <w:trHeight w:val="288"/>
        </w:trPr>
        <w:tc>
          <w:tcPr>
            <w:tcW w:w="450" w:type="dxa"/>
            <w:vMerge/>
          </w:tcPr>
          <w:p w14:paraId="7B3F945A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12B4C8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5231556" w14:textId="0B38DBB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35192">
              <w:t xml:space="preserve"> </w:t>
            </w:r>
            <w:r w:rsidR="00335192" w:rsidRPr="0033519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3519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335192" w:rsidRPr="0033519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DF62C41" w14:textId="1E14CFD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80C934D" w14:textId="1F77696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57BDB11" w14:textId="4312F0D4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2B23CA34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239EEF7E" w14:textId="48EAB3B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3568CE4" w14:textId="1B38C70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A67D1A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7.1</w:t>
            </w:r>
          </w:p>
        </w:tc>
        <w:tc>
          <w:tcPr>
            <w:tcW w:w="4950" w:type="dxa"/>
            <w:vMerge w:val="restart"/>
          </w:tcPr>
          <w:p w14:paraId="0BE3EBA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7.1, GENERAL.</w:t>
            </w:r>
          </w:p>
          <w:p w14:paraId="41D4780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F0C8E64" w14:textId="69A8CFD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0D48DD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795CE912" w14:textId="77777777" w:rsidR="004D380D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first or </w:t>
            </w: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third party test report that demonstrates compliance with this requirement. </w:t>
            </w:r>
          </w:p>
          <w:p w14:paraId="6FBF4580" w14:textId="3B7B0433" w:rsidR="004D380D" w:rsidRPr="009F45AA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9F45AA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2070" w:type="dxa"/>
            <w:vMerge w:val="restart"/>
          </w:tcPr>
          <w:p w14:paraId="17DA42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7D464C18" w14:textId="77777777" w:rsidTr="005319B3">
        <w:trPr>
          <w:trHeight w:val="288"/>
        </w:trPr>
        <w:tc>
          <w:tcPr>
            <w:tcW w:w="450" w:type="dxa"/>
            <w:vMerge/>
          </w:tcPr>
          <w:p w14:paraId="1711078F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35BA43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DB6717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B2CE77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4B94B80" w14:textId="1719E81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39243F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0DE0615D" w14:textId="77777777" w:rsidTr="005C77A4">
        <w:trPr>
          <w:trHeight w:val="288"/>
        </w:trPr>
        <w:tc>
          <w:tcPr>
            <w:tcW w:w="450" w:type="dxa"/>
            <w:vMerge/>
          </w:tcPr>
          <w:p w14:paraId="18285B8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F4BDC5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C504247" w14:textId="3A29E8CE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629E">
              <w:t xml:space="preserve"> </w:t>
            </w:r>
            <w:r w:rsidR="0035629E" w:rsidRPr="0035629E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5629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35629E" w:rsidRPr="0035629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0B8DBD" w14:textId="70D2FF5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C494D87" w14:textId="6999B81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32FDA8E" w14:textId="49383953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7B4B965" w14:textId="77777777" w:rsidTr="00550FBC">
        <w:trPr>
          <w:trHeight w:val="326"/>
        </w:trPr>
        <w:tc>
          <w:tcPr>
            <w:tcW w:w="450" w:type="dxa"/>
            <w:vMerge w:val="restart"/>
          </w:tcPr>
          <w:p w14:paraId="0CE22E1B" w14:textId="7CDE43F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C0F7F2C" w14:textId="6C371A1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98EB21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7.2</w:t>
            </w:r>
          </w:p>
        </w:tc>
        <w:tc>
          <w:tcPr>
            <w:tcW w:w="4950" w:type="dxa"/>
            <w:vMerge w:val="restart"/>
          </w:tcPr>
          <w:p w14:paraId="525421C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manufacturer meets the requirements of the ATC 5201 Standard, v06A.37, Section 7.2, INSPECTION.</w:t>
            </w:r>
          </w:p>
          <w:p w14:paraId="009FE8C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11B27B0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725A53E" w14:textId="0A9E5FCB" w:rsidR="004D380D" w:rsidRPr="00E73929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E7392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Inspection </w:t>
            </w:r>
            <w:r>
              <w:rPr>
                <w:rFonts w:ascii="Arial" w:hAnsi="Arial" w:cs="Arial"/>
                <w:i/>
                <w:iCs/>
                <w:sz w:val="17"/>
                <w:szCs w:val="17"/>
              </w:rPr>
              <w:t>must</w:t>
            </w:r>
            <w:r w:rsidRPr="00E7392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verify mechanical, dimensional, and assembly conformance to all parts of the ATC 5201 standard.</w:t>
            </w:r>
          </w:p>
        </w:tc>
        <w:tc>
          <w:tcPr>
            <w:tcW w:w="2070" w:type="dxa"/>
            <w:vMerge w:val="restart"/>
          </w:tcPr>
          <w:p w14:paraId="4A40EC4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DC47A2" w14:paraId="65DB7D1B" w14:textId="77777777" w:rsidTr="00026060">
        <w:trPr>
          <w:trHeight w:val="288"/>
        </w:trPr>
        <w:tc>
          <w:tcPr>
            <w:tcW w:w="450" w:type="dxa"/>
            <w:vMerge/>
          </w:tcPr>
          <w:p w14:paraId="3463897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99D507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32545A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7ED7EF1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D2BBFA3" w14:textId="6225D68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263B31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5BC46EDD" w14:textId="77777777" w:rsidTr="005C77A4">
        <w:trPr>
          <w:trHeight w:val="288"/>
        </w:trPr>
        <w:tc>
          <w:tcPr>
            <w:tcW w:w="450" w:type="dxa"/>
            <w:vMerge/>
          </w:tcPr>
          <w:p w14:paraId="670E0C32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F6D74C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8AE3F20" w14:textId="44D4D739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57C43">
              <w:t xml:space="preserve"> </w:t>
            </w:r>
            <w:r w:rsidR="00E57C43" w:rsidRPr="00E57C4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57C43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E57C43" w:rsidRPr="00E57C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B8712A" w14:textId="7C801F5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1DA1720" w14:textId="5A400AE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6B5E950" w14:textId="65EF0AC5" w:rsidR="004D380D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53F8D" w:rsidRPr="00DC47A2" w14:paraId="49E2257C" w14:textId="77777777" w:rsidTr="00C20ED5">
        <w:trPr>
          <w:trHeight w:val="224"/>
        </w:trPr>
        <w:tc>
          <w:tcPr>
            <w:tcW w:w="450" w:type="dxa"/>
            <w:vMerge w:val="restart"/>
          </w:tcPr>
          <w:p w14:paraId="405C89DD" w14:textId="5D27BF7E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921AE37" w14:textId="18F21046" w:rsidR="00F53F8D" w:rsidRDefault="00F53F8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C254008" w14:textId="77777777" w:rsidR="00F53F8D" w:rsidRPr="00DC47A2" w:rsidRDefault="00F53F8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7.3</w:t>
            </w:r>
          </w:p>
        </w:tc>
        <w:tc>
          <w:tcPr>
            <w:tcW w:w="4950" w:type="dxa"/>
          </w:tcPr>
          <w:p w14:paraId="20A494E0" w14:textId="40B66E40" w:rsidR="00F53F8D" w:rsidRPr="00DC47A2" w:rsidRDefault="00F53F8D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manufacturer meets the requirements of the ATC 5201 Standard, v06A.37, Section 7.3, TESTING CERTIFICATION.</w:t>
            </w:r>
          </w:p>
        </w:tc>
        <w:tc>
          <w:tcPr>
            <w:tcW w:w="1260" w:type="dxa"/>
          </w:tcPr>
          <w:p w14:paraId="64F02B64" w14:textId="77777777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CBD893F" w14:textId="1227B377" w:rsidR="00F53F8D" w:rsidRPr="009F45AA" w:rsidRDefault="00F53F8D" w:rsidP="003918E0">
            <w:pPr>
              <w:rPr>
                <w:noProof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E4721A2" w14:textId="181CAA62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7957DC82" w14:textId="77777777" w:rsidTr="005C77A4">
        <w:trPr>
          <w:trHeight w:val="288"/>
        </w:trPr>
        <w:tc>
          <w:tcPr>
            <w:tcW w:w="450" w:type="dxa"/>
            <w:vMerge/>
          </w:tcPr>
          <w:p w14:paraId="77BBB823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794169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73487A4" w14:textId="1EC1366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53E18">
              <w:t xml:space="preserve"> </w:t>
            </w:r>
            <w:r w:rsidR="00653E18" w:rsidRPr="00653E18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53E18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653E18" w:rsidRPr="00653E1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4442C6" w14:textId="7446C1B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6C24F24" w14:textId="598384E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62EE2D" w14:textId="258EFE9E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B3F13" w:rsidRPr="00DC47A2" w14:paraId="503149E7" w14:textId="77777777">
        <w:trPr>
          <w:trHeight w:val="782"/>
        </w:trPr>
        <w:tc>
          <w:tcPr>
            <w:tcW w:w="450" w:type="dxa"/>
            <w:vMerge w:val="restart"/>
          </w:tcPr>
          <w:p w14:paraId="559323B7" w14:textId="2854C254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8CDFD8C" w14:textId="19670E65" w:rsidR="00FB3F13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184A412" w14:textId="77777777" w:rsidR="00FB3F13" w:rsidRPr="00DC47A2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7.4</w:t>
            </w:r>
          </w:p>
        </w:tc>
        <w:tc>
          <w:tcPr>
            <w:tcW w:w="4950" w:type="dxa"/>
          </w:tcPr>
          <w:p w14:paraId="1C962ED0" w14:textId="5FD31785" w:rsidR="00FB3F13" w:rsidRPr="00DC47A2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>ontroller</w:t>
            </w:r>
            <w:r>
              <w:rPr>
                <w:rFonts w:ascii="Arial" w:hAnsi="Arial" w:cs="Arial"/>
                <w:sz w:val="17"/>
                <w:szCs w:val="17"/>
              </w:rPr>
              <w:t xml:space="preserve"> manufacturer meets the requirements of the ATC 5201 Standard, v06A.37, Section 7.4, DEFINITIONS OF DESIGN ACCEPTANCE TESTING (DAT) AND PRODUCTION TESTING.</w:t>
            </w:r>
          </w:p>
        </w:tc>
        <w:tc>
          <w:tcPr>
            <w:tcW w:w="1260" w:type="dxa"/>
          </w:tcPr>
          <w:p w14:paraId="488EA2C0" w14:textId="2465AE17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3067AA4" w14:textId="19EF218B" w:rsidR="00FB3F13" w:rsidRPr="00DC47A2" w:rsidRDefault="00FB3F13" w:rsidP="00FB3F1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A9BA5B7" w14:textId="05E683C7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06A76ABC" w14:textId="77777777" w:rsidTr="005C77A4">
        <w:trPr>
          <w:trHeight w:val="288"/>
        </w:trPr>
        <w:tc>
          <w:tcPr>
            <w:tcW w:w="450" w:type="dxa"/>
            <w:vMerge/>
          </w:tcPr>
          <w:p w14:paraId="2557923C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91CCF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3709F95" w14:textId="775A183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651E4">
              <w:t xml:space="preserve"> </w:t>
            </w:r>
            <w:r w:rsidR="003651E4" w:rsidRPr="003651E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651E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3651E4" w:rsidRPr="003651E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A6E308" w14:textId="5351AA2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76083D2" w14:textId="7EFABD3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ADE7EF" w14:textId="743ACA23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5D8BA86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2A78AD0F" w14:textId="35B8B6FD" w:rsidR="004D380D" w:rsidRPr="00DC47A2" w:rsidRDefault="004D380D" w:rsidP="00C20ED5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293F4FC" w14:textId="219FFEAD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12A4DE6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7.5</w:t>
            </w:r>
          </w:p>
        </w:tc>
        <w:tc>
          <w:tcPr>
            <w:tcW w:w="4950" w:type="dxa"/>
            <w:vMerge w:val="restart"/>
          </w:tcPr>
          <w:p w14:paraId="3EFB4F31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7.5, ENVIRONMENTAL AND OPERATING REQUIREMENTS.</w:t>
            </w:r>
          </w:p>
          <w:p w14:paraId="4A19CE16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5B04002D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7CE1314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13A1E605" w14:textId="326F813E" w:rsidR="004D380D" w:rsidRDefault="004D380D" w:rsidP="003918E0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6464342F" w14:textId="77777777" w:rsidR="004D380D" w:rsidRDefault="004D380D" w:rsidP="003918E0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4387A48D" w14:textId="5CC49E1D" w:rsidR="004D380D" w:rsidRPr="00F67675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>Testing against NEMA TS2 2.2.7, 2.2.8, and 2.2.9 is acceptable.</w:t>
            </w:r>
          </w:p>
        </w:tc>
        <w:tc>
          <w:tcPr>
            <w:tcW w:w="2070" w:type="dxa"/>
            <w:vMerge w:val="restart"/>
          </w:tcPr>
          <w:p w14:paraId="45C085C5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246AEE8F" w14:textId="77777777" w:rsidTr="005319B3">
        <w:trPr>
          <w:trHeight w:val="288"/>
        </w:trPr>
        <w:tc>
          <w:tcPr>
            <w:tcW w:w="450" w:type="dxa"/>
            <w:vMerge/>
          </w:tcPr>
          <w:p w14:paraId="667865FE" w14:textId="77777777" w:rsidR="004D380D" w:rsidRPr="009D205C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3EDADC5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0303901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507BE6C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520EDA7" w14:textId="646DDB23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B4A1741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435EDFF8" w14:textId="77777777" w:rsidTr="005C77A4">
        <w:trPr>
          <w:trHeight w:val="288"/>
        </w:trPr>
        <w:tc>
          <w:tcPr>
            <w:tcW w:w="450" w:type="dxa"/>
            <w:vMerge/>
          </w:tcPr>
          <w:p w14:paraId="2D152DB1" w14:textId="77777777" w:rsidR="004D380D" w:rsidRPr="009D205C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86B16D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A515911" w14:textId="3A9C76F3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B2DF5">
              <w:t xml:space="preserve"> </w:t>
            </w:r>
            <w:r w:rsidR="000B2DF5" w:rsidRPr="000B2DF5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  <w:r w:rsidR="000B2DF5" w:rsidRPr="000B2DF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D2E367" w14:textId="62080282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6AB46B" w14:textId="68551A4E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984A15" w14:textId="23DF1474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4A3AAF00" w14:textId="77777777" w:rsidTr="00C20ED5">
        <w:trPr>
          <w:trHeight w:val="431"/>
        </w:trPr>
        <w:tc>
          <w:tcPr>
            <w:tcW w:w="450" w:type="dxa"/>
            <w:vMerge w:val="restart"/>
          </w:tcPr>
          <w:p w14:paraId="354EA48A" w14:textId="5D1C46F8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50B0BA4" w14:textId="48E0D286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3CA4D53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7.6</w:t>
            </w:r>
          </w:p>
        </w:tc>
        <w:tc>
          <w:tcPr>
            <w:tcW w:w="4950" w:type="dxa"/>
          </w:tcPr>
          <w:p w14:paraId="287E0343" w14:textId="0E6C12CF" w:rsidR="001C4984" w:rsidRPr="00DC47A2" w:rsidRDefault="001C4984" w:rsidP="0066295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testing facilities and equipment meets the requirements of the ATC 5201 Standard, v06A.37, Section 7.6, TEST FACILITIES.</w:t>
            </w:r>
          </w:p>
        </w:tc>
        <w:tc>
          <w:tcPr>
            <w:tcW w:w="1260" w:type="dxa"/>
          </w:tcPr>
          <w:p w14:paraId="054FEDB2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5E7CA9" w14:textId="3ACD7DBD" w:rsidR="001C4984" w:rsidRPr="009F74EA" w:rsidRDefault="001C4984" w:rsidP="003918E0"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1E145AC" w14:textId="785D9472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0C0DC6B8" w14:textId="77777777" w:rsidTr="005C77A4">
        <w:trPr>
          <w:trHeight w:val="288"/>
        </w:trPr>
        <w:tc>
          <w:tcPr>
            <w:tcW w:w="450" w:type="dxa"/>
            <w:vMerge/>
          </w:tcPr>
          <w:p w14:paraId="2D5C7BA0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FF76F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6842419" w14:textId="3914E2F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C76FD">
              <w:t xml:space="preserve"> </w:t>
            </w:r>
            <w:r w:rsidR="00EC76FD" w:rsidRPr="00EC76FD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C76F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C76FD" w:rsidRPr="00EC76FD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698D4D" w14:textId="4639DF8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5EA1FA" w14:textId="3541F27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B790050" w14:textId="3DFEF188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FDF282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622D7DF7" w14:textId="2260397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6464F6A" w14:textId="73F936F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261517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7.7</w:t>
            </w:r>
          </w:p>
        </w:tc>
        <w:tc>
          <w:tcPr>
            <w:tcW w:w="4950" w:type="dxa"/>
            <w:vMerge w:val="restart"/>
          </w:tcPr>
          <w:p w14:paraId="7A7E8E9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7.7, TEST PROCEDURES: TRANSIENTS, TEMPERATURE, VOLTAGE AND HUMIDITY</w:t>
            </w:r>
            <w:r w:rsidDel="00D36D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6431A46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30EAF74" w14:textId="64C00D8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5CF70DC5" w14:textId="77777777" w:rsidR="004D380D" w:rsidRPr="00490163" w:rsidRDefault="004D380D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9016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5C2F7CCB" w14:textId="688313F2" w:rsidR="004D380D" w:rsidRDefault="004D380D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9016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231E4646" w14:textId="0ED8F9D1" w:rsidR="004A2D50" w:rsidRPr="00490163" w:rsidRDefault="004A2D50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5F7BEF95" w14:textId="3269CDCF" w:rsidR="004D380D" w:rsidRPr="00DC47A2" w:rsidRDefault="004D380D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Testing against NEMA TS2 2.2.7 is acceptable. </w:t>
            </w:r>
          </w:p>
        </w:tc>
        <w:tc>
          <w:tcPr>
            <w:tcW w:w="2070" w:type="dxa"/>
            <w:vMerge w:val="restart"/>
          </w:tcPr>
          <w:p w14:paraId="30A318D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759F9E6" w14:textId="77777777" w:rsidTr="005319B3">
        <w:trPr>
          <w:trHeight w:val="288"/>
        </w:trPr>
        <w:tc>
          <w:tcPr>
            <w:tcW w:w="450" w:type="dxa"/>
            <w:vMerge/>
          </w:tcPr>
          <w:p w14:paraId="584D5AB7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A9DF12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08383FE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0F759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C3B11BC" w14:textId="7D0363E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124443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20E3B5AC" w14:textId="77777777" w:rsidTr="005C77A4">
        <w:trPr>
          <w:trHeight w:val="288"/>
        </w:trPr>
        <w:tc>
          <w:tcPr>
            <w:tcW w:w="450" w:type="dxa"/>
            <w:vMerge/>
          </w:tcPr>
          <w:p w14:paraId="39AA2FF7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FEEF5F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F31E4C7" w14:textId="1F16152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F0061">
              <w:t xml:space="preserve"> </w:t>
            </w:r>
            <w:r w:rsidR="006F0061" w:rsidRPr="006F006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F0061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F0061" w:rsidRPr="006F006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8229B42" w14:textId="04EABAA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2AAFB36" w14:textId="3C06F04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73FDFC" w14:textId="713CD7AA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C240C5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61D4D96C" w14:textId="6A11220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DA60184" w14:textId="5A9289C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494F36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7.8</w:t>
            </w:r>
          </w:p>
        </w:tc>
        <w:tc>
          <w:tcPr>
            <w:tcW w:w="4950" w:type="dxa"/>
            <w:vMerge w:val="restart"/>
          </w:tcPr>
          <w:p w14:paraId="014A971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7.8, VIBRATION TEST (DAT).</w:t>
            </w:r>
          </w:p>
          <w:p w14:paraId="259299E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4262E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2FA912F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38491B3A" w14:textId="77777777" w:rsidR="004D380D" w:rsidRDefault="004D380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003A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2C31FADD" w14:textId="024BFD82" w:rsidR="004D380D" w:rsidRDefault="004D380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003A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226C82DF" w14:textId="7E71CBCE" w:rsidR="00225B7D" w:rsidRPr="003918E0" w:rsidRDefault="00225B7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47DC2AD8" w14:textId="2D4845D2" w:rsidR="004D380D" w:rsidRPr="00DC47A2" w:rsidRDefault="004D380D" w:rsidP="004D380D">
            <w:pPr>
              <w:tabs>
                <w:tab w:val="left" w:pos="1080"/>
              </w:tabs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Testing against NEMA TS2 2.2.8 is acceptable. </w:t>
            </w:r>
          </w:p>
        </w:tc>
        <w:tc>
          <w:tcPr>
            <w:tcW w:w="2070" w:type="dxa"/>
            <w:vMerge w:val="restart"/>
          </w:tcPr>
          <w:p w14:paraId="64646D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ECE06A1" w14:textId="77777777" w:rsidTr="005319B3">
        <w:trPr>
          <w:trHeight w:val="288"/>
        </w:trPr>
        <w:tc>
          <w:tcPr>
            <w:tcW w:w="450" w:type="dxa"/>
            <w:vMerge/>
          </w:tcPr>
          <w:p w14:paraId="663BB3EF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B72C71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D4CB37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8CDA1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10971DEA" w14:textId="061D5A09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0635C0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32CD67B8" w14:textId="77777777" w:rsidTr="005C77A4">
        <w:trPr>
          <w:trHeight w:val="288"/>
        </w:trPr>
        <w:tc>
          <w:tcPr>
            <w:tcW w:w="450" w:type="dxa"/>
            <w:vMerge/>
          </w:tcPr>
          <w:p w14:paraId="44B9FE5C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5FE7E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050C357" w14:textId="467D1C6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D1F28">
              <w:t xml:space="preserve"> </w:t>
            </w:r>
            <w:r w:rsidR="004D1F28" w:rsidRPr="004D1F28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4D1F2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4D1F28" w:rsidRPr="004D1F2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62B773" w14:textId="497E214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7247E42" w14:textId="06CF90A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E0C8EC2" w14:textId="63ED8480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CC82858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50E12E05" w14:textId="469B322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9AF665B" w14:textId="441BB15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8F6AA8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7.9</w:t>
            </w:r>
          </w:p>
        </w:tc>
        <w:tc>
          <w:tcPr>
            <w:tcW w:w="4950" w:type="dxa"/>
            <w:vMerge w:val="restart"/>
          </w:tcPr>
          <w:p w14:paraId="79F874A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7.9, SHOCK (IMPACT) TEST (DAT).</w:t>
            </w:r>
          </w:p>
        </w:tc>
        <w:tc>
          <w:tcPr>
            <w:tcW w:w="1260" w:type="dxa"/>
            <w:vMerge w:val="restart"/>
          </w:tcPr>
          <w:p w14:paraId="4B9FF75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49BB76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3D131FF3" w14:textId="77777777" w:rsidR="004D380D" w:rsidRPr="001875BC" w:rsidRDefault="004D380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471866A7" w14:textId="62E4C77C" w:rsidR="004D380D" w:rsidRDefault="004D380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  <w:p w14:paraId="6EA0B9CF" w14:textId="77777777" w:rsidR="00225B7D" w:rsidRPr="00490163" w:rsidRDefault="00225B7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52DFD7BC" w14:textId="389CD3C0" w:rsidR="004D380D" w:rsidRPr="00DC47A2" w:rsidRDefault="004D380D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Testing against NEMA TS2 2.2.9 is acceptable.</w:t>
            </w:r>
          </w:p>
        </w:tc>
        <w:tc>
          <w:tcPr>
            <w:tcW w:w="2070" w:type="dxa"/>
            <w:vMerge w:val="restart"/>
          </w:tcPr>
          <w:p w14:paraId="7064240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0C5FE5B6" w14:textId="77777777" w:rsidTr="005319B3">
        <w:trPr>
          <w:trHeight w:val="288"/>
        </w:trPr>
        <w:tc>
          <w:tcPr>
            <w:tcW w:w="450" w:type="dxa"/>
            <w:vMerge/>
          </w:tcPr>
          <w:p w14:paraId="35C08A2B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681511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A0FAA8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0ED7F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27FD20E" w14:textId="2F13C42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CAA4D2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772B494B" w14:textId="77777777" w:rsidTr="005C77A4">
        <w:trPr>
          <w:trHeight w:val="288"/>
        </w:trPr>
        <w:tc>
          <w:tcPr>
            <w:tcW w:w="450" w:type="dxa"/>
            <w:vMerge/>
          </w:tcPr>
          <w:p w14:paraId="7AC61158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B94672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7458175" w14:textId="4AD0E17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07E2C">
              <w:t xml:space="preserve"> </w:t>
            </w:r>
            <w:r w:rsidR="00807E2C" w:rsidRPr="00807E2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07E2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807E2C" w:rsidRPr="00807E2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8433E1" w14:textId="6E213ED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C7186D" w14:textId="0C74207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00F7B3" w14:textId="5E0D1EDC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AA1F8F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55FC1E3B" w14:textId="1231A0D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420903B" w14:textId="144F450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049F64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7.10</w:t>
            </w:r>
          </w:p>
        </w:tc>
        <w:tc>
          <w:tcPr>
            <w:tcW w:w="4950" w:type="dxa"/>
            <w:vMerge w:val="restart"/>
          </w:tcPr>
          <w:p w14:paraId="20791F1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7.10, POWER INTERRUPTION TEST PROCEDURES (DAT).</w:t>
            </w:r>
          </w:p>
        </w:tc>
        <w:tc>
          <w:tcPr>
            <w:tcW w:w="1260" w:type="dxa"/>
            <w:vMerge w:val="restart"/>
          </w:tcPr>
          <w:p w14:paraId="61AB6CE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1A8757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35C8A0F7" w14:textId="77777777" w:rsidR="004D380D" w:rsidRDefault="004D380D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>A third party test report that demonstrates compliance with this requirement.</w:t>
            </w:r>
          </w:p>
          <w:p w14:paraId="28AE1356" w14:textId="77777777" w:rsidR="004D380D" w:rsidRDefault="004D380D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087DE42A" w14:textId="72D16456" w:rsidR="00DD6887" w:rsidRPr="003918E0" w:rsidRDefault="00DD6887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60A6D79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082CB55" w14:textId="77777777" w:rsidTr="005319B3">
        <w:trPr>
          <w:trHeight w:val="288"/>
        </w:trPr>
        <w:tc>
          <w:tcPr>
            <w:tcW w:w="450" w:type="dxa"/>
            <w:vMerge/>
          </w:tcPr>
          <w:p w14:paraId="4889B160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566969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BAC6CE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0DAEDC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9DFC70D" w14:textId="24586DC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8E4119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358FBE51" w14:textId="77777777" w:rsidTr="008A2A4C">
        <w:trPr>
          <w:trHeight w:val="288"/>
        </w:trPr>
        <w:tc>
          <w:tcPr>
            <w:tcW w:w="450" w:type="dxa"/>
            <w:vMerge/>
          </w:tcPr>
          <w:p w14:paraId="725E21CD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43A9D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D75407" w14:textId="4F98913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7B1A99">
              <w:t xml:space="preserve"> </w:t>
            </w:r>
            <w:r w:rsidR="007B1A99" w:rsidRPr="007B1A99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7B1A9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7B1A99" w:rsidRPr="007B1A9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BF6FDB" w14:textId="5D8B6EE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C32D9D6" w14:textId="492AB5E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5DB9FD6" w14:textId="0691A09D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0205B448" w14:textId="77777777" w:rsidTr="00C20ED5">
        <w:trPr>
          <w:trHeight w:val="288"/>
        </w:trPr>
        <w:tc>
          <w:tcPr>
            <w:tcW w:w="450" w:type="dxa"/>
            <w:vMerge w:val="restart"/>
          </w:tcPr>
          <w:p w14:paraId="74BF45AE" w14:textId="2153BD19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8E12130" w14:textId="40170D3B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FC32DBE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8.1</w:t>
            </w:r>
          </w:p>
        </w:tc>
        <w:tc>
          <w:tcPr>
            <w:tcW w:w="4950" w:type="dxa"/>
          </w:tcPr>
          <w:p w14:paraId="349248F4" w14:textId="75EE2EF3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8.1, GENERAL.</w:t>
            </w:r>
          </w:p>
        </w:tc>
        <w:tc>
          <w:tcPr>
            <w:tcW w:w="1260" w:type="dxa"/>
          </w:tcPr>
          <w:p w14:paraId="6B05825E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674629" w14:textId="3DC01F15" w:rsidR="001C4984" w:rsidRPr="00DC47A2" w:rsidRDefault="001C4984" w:rsidP="001C4984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DFB7009" w14:textId="0E7542D9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4BAFC69D" w14:textId="77777777" w:rsidTr="008A2A4C">
        <w:trPr>
          <w:trHeight w:val="294"/>
        </w:trPr>
        <w:tc>
          <w:tcPr>
            <w:tcW w:w="450" w:type="dxa"/>
            <w:vMerge/>
          </w:tcPr>
          <w:p w14:paraId="4FF5547B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1B6C9A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C63C744" w14:textId="58E0668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2166C">
              <w:t xml:space="preserve"> 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92166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E0583E" w14:textId="2133878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A60283" w14:textId="50E4408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ABB3A14" w14:textId="5F8B809C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616447D2" w14:textId="77777777" w:rsidTr="00C20ED5">
        <w:trPr>
          <w:trHeight w:val="449"/>
        </w:trPr>
        <w:tc>
          <w:tcPr>
            <w:tcW w:w="450" w:type="dxa"/>
            <w:vMerge w:val="restart"/>
          </w:tcPr>
          <w:p w14:paraId="5F3BBDF2" w14:textId="657D5E83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1F2CAF4" w14:textId="4F63706B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A60A48B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9.1</w:t>
            </w:r>
          </w:p>
        </w:tc>
        <w:tc>
          <w:tcPr>
            <w:tcW w:w="4950" w:type="dxa"/>
          </w:tcPr>
          <w:p w14:paraId="70F670B9" w14:textId="24600A04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and controller manufacturer meets the requirements of the ATC 5201 Standard, v06A.37, Section 9.1, COMPONENTS.</w:t>
            </w:r>
          </w:p>
        </w:tc>
        <w:tc>
          <w:tcPr>
            <w:tcW w:w="1260" w:type="dxa"/>
          </w:tcPr>
          <w:p w14:paraId="394F55EE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3A05484" w14:textId="66EB50FA" w:rsidR="001C4984" w:rsidRPr="00DC47A2" w:rsidRDefault="001C4984" w:rsidP="001C4984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8D7299D" w14:textId="6C8E78DC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 xml:space="preserve">Physical </w:t>
            </w:r>
            <w:r w:rsidRPr="00DC47A2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4D380D" w:rsidRPr="00DC47A2" w14:paraId="642537D1" w14:textId="77777777" w:rsidTr="008A2A4C">
        <w:trPr>
          <w:trHeight w:val="288"/>
        </w:trPr>
        <w:tc>
          <w:tcPr>
            <w:tcW w:w="450" w:type="dxa"/>
            <w:vMerge/>
          </w:tcPr>
          <w:p w14:paraId="51DB3972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237B62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E542461" w14:textId="3CE9D15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71105">
              <w:t xml:space="preserve"> 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B71105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045CC7" w14:textId="7B94F2E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B681955" w14:textId="1C388C0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A09FF5" w14:textId="40617E4D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6EF0DBAF" w14:textId="77777777" w:rsidTr="003B2D7C">
        <w:trPr>
          <w:trHeight w:val="60"/>
        </w:trPr>
        <w:tc>
          <w:tcPr>
            <w:tcW w:w="14400" w:type="dxa"/>
            <w:gridSpan w:val="6"/>
            <w:shd w:val="clear" w:color="auto" w:fill="FFFF99"/>
            <w:vAlign w:val="center"/>
          </w:tcPr>
          <w:p w14:paraId="55E93707" w14:textId="184CB9F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>are for all ATC controllers.</w:t>
            </w:r>
          </w:p>
        </w:tc>
      </w:tr>
      <w:tr w:rsidR="004D380D" w:rsidRPr="00DC47A2" w14:paraId="2EA17994" w14:textId="77777777" w:rsidTr="00312A61">
        <w:trPr>
          <w:cantSplit/>
          <w:trHeight w:val="293"/>
        </w:trPr>
        <w:tc>
          <w:tcPr>
            <w:tcW w:w="450" w:type="dxa"/>
            <w:vMerge w:val="restart"/>
          </w:tcPr>
          <w:p w14:paraId="57A1C58F" w14:textId="282908D3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424EC6B" w14:textId="0C5B68D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  <w:vMerge w:val="restart"/>
          </w:tcPr>
          <w:p w14:paraId="478EAD2C" w14:textId="64584885" w:rsidR="004D380D" w:rsidRPr="000F02E8" w:rsidRDefault="005A4E23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ontroller is one of the following types: </w:t>
            </w:r>
            <w:r w:rsidR="004D380D" w:rsidRPr="00A62FB2">
              <w:rPr>
                <w:rFonts w:ascii="Arial" w:hAnsi="Arial" w:cs="Arial"/>
                <w:color w:val="000000"/>
                <w:sz w:val="17"/>
                <w:szCs w:val="17"/>
              </w:rPr>
              <w:t>ATC Controller for ATC Cabinet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; </w:t>
            </w:r>
            <w:r w:rsidR="004D380D" w:rsidRPr="009E2B46">
              <w:rPr>
                <w:rFonts w:ascii="Arial" w:hAnsi="Arial" w:cs="Arial"/>
                <w:color w:val="000000"/>
                <w:sz w:val="17"/>
                <w:szCs w:val="17"/>
              </w:rPr>
              <w:t>ATC Controller for NEMA Cabinet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; </w:t>
            </w:r>
            <w:r w:rsidR="004D380D" w:rsidRPr="009E2B46">
              <w:rPr>
                <w:rFonts w:ascii="Arial" w:hAnsi="Arial" w:cs="Arial"/>
                <w:color w:val="000000"/>
                <w:sz w:val="17"/>
                <w:szCs w:val="17"/>
              </w:rPr>
              <w:t>ATC Controller for CALTRANS Cabinet</w:t>
            </w:r>
            <w:r w:rsidR="00D2612E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79644D4" w14:textId="514F149B" w:rsidR="004D380D" w:rsidRPr="007E37FA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ADB5CAB" w14:textId="74836D4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7C7EFC49" w14:textId="7A7013E6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4D380D" w:rsidRPr="00DC47A2" w14:paraId="7222AB5E" w14:textId="77777777" w:rsidTr="00312A61">
        <w:trPr>
          <w:cantSplit/>
          <w:trHeight w:val="292"/>
        </w:trPr>
        <w:tc>
          <w:tcPr>
            <w:tcW w:w="450" w:type="dxa"/>
            <w:vMerge/>
          </w:tcPr>
          <w:p w14:paraId="0EC879BD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BF2F99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35CE21A" w14:textId="77777777" w:rsidR="004D380D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5AE2A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2B5E707" w14:textId="71046B9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076CC08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58216277" w14:textId="77777777" w:rsidTr="008A2A4C">
        <w:trPr>
          <w:cantSplit/>
          <w:trHeight w:val="292"/>
        </w:trPr>
        <w:tc>
          <w:tcPr>
            <w:tcW w:w="450" w:type="dxa"/>
            <w:vMerge/>
          </w:tcPr>
          <w:p w14:paraId="74651819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55A7AE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B28F70F" w14:textId="02661D3C" w:rsidR="004D380D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40E4">
              <w:t xml:space="preserve"> 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B40E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9AD4D0" w14:textId="0826D03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7E30BA6" w14:textId="540E7CE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C42C235" w14:textId="4AD9DF10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8493011" w14:textId="77777777" w:rsidTr="00CA063E">
        <w:trPr>
          <w:cantSplit/>
          <w:trHeight w:val="359"/>
        </w:trPr>
        <w:tc>
          <w:tcPr>
            <w:tcW w:w="450" w:type="dxa"/>
          </w:tcPr>
          <w:p w14:paraId="18036CFA" w14:textId="5C3FB596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</w:tcPr>
          <w:p w14:paraId="5678768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6690737" w14:textId="12ADE7D9" w:rsidR="004D380D" w:rsidRPr="000F02E8" w:rsidRDefault="0031496B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 w:rsidRPr="00DC47A2">
              <w:rPr>
                <w:rFonts w:ascii="Arial" w:hAnsi="Arial" w:cs="Arial"/>
                <w:color w:val="000000"/>
                <w:sz w:val="17"/>
                <w:szCs w:val="17"/>
              </w:rPr>
              <w:t>ontroller provides functionality meeting or exceeding operational characteristics, including NTCIP support, as described in NEMA TS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D380D" w:rsidRPr="00DC47A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646BCD1" w14:textId="0C16846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2C69716" w14:textId="2B04AED1" w:rsidR="004D380D" w:rsidRDefault="002058A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79EF5D1" w14:textId="24EA231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</w:t>
            </w:r>
            <w:r w:rsidR="00395C62">
              <w:rPr>
                <w:rFonts w:ascii="Arial" w:hAnsi="Arial" w:cs="Arial"/>
                <w:sz w:val="17"/>
                <w:szCs w:val="17"/>
              </w:rPr>
              <w:t>Compliance Matrix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4D380D" w:rsidRPr="00DC47A2" w14:paraId="5672D9CA" w14:textId="77777777" w:rsidTr="004B1FBE">
        <w:trPr>
          <w:cantSplit/>
          <w:trHeight w:val="20"/>
        </w:trPr>
        <w:tc>
          <w:tcPr>
            <w:tcW w:w="14400" w:type="dxa"/>
            <w:gridSpan w:val="6"/>
            <w:shd w:val="clear" w:color="auto" w:fill="FFFF99"/>
          </w:tcPr>
          <w:p w14:paraId="3D754207" w14:textId="1A6FAB4E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="007214D4">
              <w:rPr>
                <w:rFonts w:ascii="Arial" w:hAnsi="Arial" w:cs="Arial"/>
                <w:sz w:val="17"/>
                <w:szCs w:val="17"/>
              </w:rPr>
              <w:t xml:space="preserve">NEMA </w:t>
            </w:r>
            <w:r>
              <w:rPr>
                <w:rFonts w:ascii="Arial" w:hAnsi="Arial" w:cs="Arial"/>
                <w:sz w:val="17"/>
                <w:szCs w:val="17"/>
              </w:rPr>
              <w:t xml:space="preserve">TS2)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NEMA TS2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all ATC controllers.</w:t>
            </w:r>
          </w:p>
        </w:tc>
      </w:tr>
      <w:tr w:rsidR="00B2769D" w:rsidRPr="00DC47A2" w14:paraId="04060264" w14:textId="77777777" w:rsidTr="00087239">
        <w:trPr>
          <w:cantSplit/>
          <w:trHeight w:val="586"/>
        </w:trPr>
        <w:tc>
          <w:tcPr>
            <w:tcW w:w="450" w:type="dxa"/>
            <w:vMerge w:val="restart"/>
          </w:tcPr>
          <w:p w14:paraId="1F17866F" w14:textId="390CD888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48D0931" w14:textId="499EF7BC" w:rsidR="00B2769D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NEMA TS2</w:t>
            </w:r>
          </w:p>
          <w:p w14:paraId="11A697D6" w14:textId="77777777" w:rsidR="00B2769D" w:rsidRPr="00DC47A2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3.3.6</w:t>
            </w:r>
          </w:p>
        </w:tc>
        <w:tc>
          <w:tcPr>
            <w:tcW w:w="4950" w:type="dxa"/>
          </w:tcPr>
          <w:p w14:paraId="3F1BA9F6" w14:textId="710A0318" w:rsidR="00B2769D" w:rsidRPr="00DC47A2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3.3.6 describing NTCIP functionality.</w:t>
            </w:r>
          </w:p>
        </w:tc>
        <w:tc>
          <w:tcPr>
            <w:tcW w:w="1260" w:type="dxa"/>
          </w:tcPr>
          <w:p w14:paraId="23540535" w14:textId="77777777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95876A0" w14:textId="3DC9A51D" w:rsidR="00B2769D" w:rsidRPr="00DC47A2" w:rsidRDefault="00EE5721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1CBD70F" w14:textId="439EF36C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1A6150" w14:paraId="3F70D81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7721832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BB1F1D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496E007" w14:textId="7F543B0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3804">
              <w:t xml:space="preserve"> </w:t>
            </w:r>
            <w:r w:rsidR="008B3804" w:rsidRPr="008B380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B380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B3804" w:rsidRPr="008B3804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8B380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8B3804" w:rsidRPr="008B380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B1D451C" w14:textId="68E3081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CF11178" w14:textId="68BB40B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73821AD" w14:textId="72AF6454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CEE3FED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428B8F7E" w14:textId="52B4D25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F0CB44E" w14:textId="2F5A2CEA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56E04E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3.4</w:t>
            </w:r>
          </w:p>
        </w:tc>
        <w:tc>
          <w:tcPr>
            <w:tcW w:w="4950" w:type="dxa"/>
            <w:vMerge w:val="restart"/>
          </w:tcPr>
          <w:p w14:paraId="08BDFEF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3.4 describing Pretimed Control functionality.</w:t>
            </w:r>
          </w:p>
        </w:tc>
        <w:tc>
          <w:tcPr>
            <w:tcW w:w="1260" w:type="dxa"/>
            <w:vMerge w:val="restart"/>
          </w:tcPr>
          <w:p w14:paraId="7BEBDBD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25CCBB3" w14:textId="5A7E37A4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5CFF65B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00F1B87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6B1739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4F816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C7CB4D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322B0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AA917FD" w14:textId="37296C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40A0F17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08C97F8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455D1CC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251BE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AACA6E4" w14:textId="271044D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3070A">
              <w:t xml:space="preserve"> 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D3070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C8B4C39" w14:textId="23E1F4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6F806EA" w14:textId="2E6C395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42E218A" w14:textId="08E1B793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0D60628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543DFE79" w14:textId="7B28A60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9585AF9" w14:textId="2201E814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7DA6E0C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3.5</w:t>
            </w:r>
          </w:p>
        </w:tc>
        <w:tc>
          <w:tcPr>
            <w:tcW w:w="4950" w:type="dxa"/>
            <w:vMerge w:val="restart"/>
          </w:tcPr>
          <w:p w14:paraId="060A998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3.5 describing Actuated Control functionality.</w:t>
            </w:r>
          </w:p>
        </w:tc>
        <w:tc>
          <w:tcPr>
            <w:tcW w:w="1260" w:type="dxa"/>
            <w:vMerge w:val="restart"/>
          </w:tcPr>
          <w:p w14:paraId="5FB0722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F1774FF" w14:textId="4B32DB8F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1F00AA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99180B3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6DB703A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14C0D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3436CC8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520BE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79F45C1" w14:textId="791DDDF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443D6BB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19D15259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388B7D6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A563F8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9D085A6" w14:textId="4842BAE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53926">
              <w:t xml:space="preserve"> 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5392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E5392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A3F618" w14:textId="53D7378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024A075" w14:textId="027B46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2C62A6" w14:textId="4E4AEAB8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6354A3B5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3E0338C8" w14:textId="250B64C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CA61DC3" w14:textId="22672117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BD071C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3.6</w:t>
            </w:r>
          </w:p>
        </w:tc>
        <w:tc>
          <w:tcPr>
            <w:tcW w:w="4950" w:type="dxa"/>
            <w:vMerge w:val="restart"/>
          </w:tcPr>
          <w:p w14:paraId="76AA5C2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3.6 describing Actuated Coordination functionality.</w:t>
            </w:r>
          </w:p>
        </w:tc>
        <w:tc>
          <w:tcPr>
            <w:tcW w:w="1260" w:type="dxa"/>
            <w:vMerge w:val="restart"/>
          </w:tcPr>
          <w:p w14:paraId="009F059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FA714CD" w14:textId="09D9C8A5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77D5E2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E5F8CE8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4119527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37D4E7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36E2C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9A78A3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B6E6594" w14:textId="02F3092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53BB37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1CDFCB5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71B494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CD75C8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D063755" w14:textId="58E116A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94C82">
              <w:t xml:space="preserve"> 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94C8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E94C82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8594DD" w14:textId="43177D7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9ACCC16" w14:textId="77358EF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51E2DC0" w14:textId="5CBB0EF8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AD0124B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22AD631F" w14:textId="58E2CDB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0C050A2" w14:textId="5E74A72D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1CE255C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3.7</w:t>
            </w:r>
          </w:p>
        </w:tc>
        <w:tc>
          <w:tcPr>
            <w:tcW w:w="4950" w:type="dxa"/>
            <w:vMerge w:val="restart"/>
          </w:tcPr>
          <w:p w14:paraId="3201A81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3.7 describing Preemption functionality.</w:t>
            </w:r>
          </w:p>
        </w:tc>
        <w:tc>
          <w:tcPr>
            <w:tcW w:w="1260" w:type="dxa"/>
            <w:vMerge w:val="restart"/>
          </w:tcPr>
          <w:p w14:paraId="049AF47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7A15F35" w14:textId="40B210C1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4CE564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71DA638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B5AABC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7DA82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FA96B8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18E5E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DB9F97F" w14:textId="0A3986D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2A57DDE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2C2D932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A6A519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C7E25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E432C6D" w14:textId="553ECCB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756F3">
              <w:t xml:space="preserve"> 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0756F3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0756F3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0C1EFF" w14:textId="3999390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60E0ED5" w14:textId="462D5EB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45BADF6" w14:textId="55967907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03B1363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6228D628" w14:textId="0205C97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3ACABA6" w14:textId="2D8EC2E9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241E77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3.8</w:t>
            </w:r>
          </w:p>
        </w:tc>
        <w:tc>
          <w:tcPr>
            <w:tcW w:w="4950" w:type="dxa"/>
            <w:vMerge w:val="restart"/>
          </w:tcPr>
          <w:p w14:paraId="5559396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>v03.08, Section 3.8 describing Time Base functionality.</w:t>
            </w:r>
          </w:p>
        </w:tc>
        <w:tc>
          <w:tcPr>
            <w:tcW w:w="1260" w:type="dxa"/>
            <w:vMerge w:val="restart"/>
          </w:tcPr>
          <w:p w14:paraId="5AFC5D0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1E8A380E" w14:textId="5BF5F470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3795286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40DAAB1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563AA5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B8B6CC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ED8001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F87E2B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B10A1EE" w14:textId="05AF57D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820E415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21425B9A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010B4C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BF32FD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B805D18" w14:textId="1A3B0CC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6344F">
              <w:t xml:space="preserve"> 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B6344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804EE4" w14:textId="03F0B29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35F4D54" w14:textId="440033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267AD1" w14:textId="56C89899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1B372DDE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1FE219F9" w14:textId="6A5D9F0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00B3B07" w14:textId="0BAB39F4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09E43FA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3.9</w:t>
            </w:r>
          </w:p>
        </w:tc>
        <w:tc>
          <w:tcPr>
            <w:tcW w:w="4950" w:type="dxa"/>
            <w:vMerge w:val="restart"/>
          </w:tcPr>
          <w:p w14:paraId="146AC7C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>v03.08, Section 3.9 describing Miscellaneous functionality.</w:t>
            </w:r>
          </w:p>
        </w:tc>
        <w:tc>
          <w:tcPr>
            <w:tcW w:w="1260" w:type="dxa"/>
            <w:vMerge w:val="restart"/>
          </w:tcPr>
          <w:p w14:paraId="5F7EFC86" w14:textId="4B76210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5AA9BB7" w14:textId="32C97CD7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D2478B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039466E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EE7520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B4288B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284D5B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D0693B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05E6220" w14:textId="76C7249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FE71C66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77562433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2B47F58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2A3E8E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529E497" w14:textId="5EC6B10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26EE3">
              <w:t xml:space="preserve"> 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26EE3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33616F" w14:textId="10CA5C4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52D8B02" w14:textId="3E42EA8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3AA199" w14:textId="282C3BF9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FF490CD" w14:textId="77777777" w:rsidTr="004B1FBE">
        <w:trPr>
          <w:cantSplit/>
          <w:trHeight w:val="20"/>
        </w:trPr>
        <w:tc>
          <w:tcPr>
            <w:tcW w:w="14400" w:type="dxa"/>
            <w:gridSpan w:val="6"/>
            <w:shd w:val="clear" w:color="auto" w:fill="FFFF99"/>
            <w:vAlign w:val="center"/>
          </w:tcPr>
          <w:p w14:paraId="25203741" w14:textId="3F2E11B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>are for all ATC controllers.</w:t>
            </w:r>
          </w:p>
        </w:tc>
      </w:tr>
      <w:tr w:rsidR="004D380D" w:rsidRPr="00722593" w14:paraId="5DE3C2FD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2055C909" w14:textId="52E625D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60E21C9" w14:textId="538490A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  <w:vMerge w:val="restart"/>
          </w:tcPr>
          <w:p w14:paraId="3732D0C5" w14:textId="41D7C83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controller c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apture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all mandatory event-based data elements listed in </w:t>
            </w:r>
            <w:r w:rsidRPr="005D34D4">
              <w:rPr>
                <w:rFonts w:ascii="Arial" w:hAnsi="Arial" w:cs="Arial"/>
                <w:color w:val="000000"/>
                <w:sz w:val="17"/>
                <w:szCs w:val="17"/>
              </w:rPr>
              <w:t>the document, Supplemental Traffic Controller High Resolution Data Logging Requirements, as published on the Department’s State Traffic Engineering and Operations Office website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1260" w:type="dxa"/>
            <w:vMerge w:val="restart"/>
          </w:tcPr>
          <w:p w14:paraId="337FEA9C" w14:textId="0E2997F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5842BB" w14:textId="50D4731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E04D487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A5A1BA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1FB810D2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05BC3E4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ADDF8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664ADD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F6EA1C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240DC08" w14:textId="014F8A3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D45F441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6828818C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F1313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9D53F7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4F1405A" w14:textId="3787056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40182">
              <w:t xml:space="preserve"> 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F4018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3EA165" w14:textId="6856B80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C2A4B0" w14:textId="61DE06A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534DDA9" w14:textId="1DB24462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0A2A41F6" w14:textId="77777777" w:rsidTr="00312A61">
        <w:trPr>
          <w:cantSplit/>
          <w:trHeight w:val="390"/>
        </w:trPr>
        <w:tc>
          <w:tcPr>
            <w:tcW w:w="450" w:type="dxa"/>
            <w:vMerge w:val="restart"/>
          </w:tcPr>
          <w:p w14:paraId="345C42D5" w14:textId="412F483B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27CBB3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16283FDF" w14:textId="7E4EEE5D" w:rsidR="004D380D" w:rsidRDefault="0031496B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ontroller p</w:t>
            </w:r>
            <w:r w:rsidR="004D380D" w:rsidRPr="008778A6">
              <w:rPr>
                <w:rFonts w:ascii="Arial" w:hAnsi="Arial" w:cs="Arial"/>
                <w:color w:val="000000"/>
                <w:sz w:val="17"/>
                <w:szCs w:val="17"/>
              </w:rPr>
              <w:t>rovide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D380D" w:rsidRPr="008778A6">
              <w:rPr>
                <w:rFonts w:ascii="Arial" w:hAnsi="Arial" w:cs="Arial"/>
                <w:color w:val="000000"/>
                <w:sz w:val="17"/>
                <w:szCs w:val="17"/>
              </w:rPr>
              <w:t xml:space="preserve"> high resolution data logs containing header information and rows of timestamped event data in plain text for use with Automated Traffic Signal Performance Measures (ATSPM) systems.</w:t>
            </w:r>
          </w:p>
        </w:tc>
        <w:tc>
          <w:tcPr>
            <w:tcW w:w="1260" w:type="dxa"/>
            <w:vMerge w:val="restart"/>
          </w:tcPr>
          <w:p w14:paraId="21271BA4" w14:textId="4A12CC0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45C1CF2" w14:textId="760F13C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54E49D9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CCF5CDD" w14:textId="617FBAC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773BC1A2" w14:textId="77777777" w:rsidTr="004C44B2">
        <w:trPr>
          <w:cantSplit/>
          <w:trHeight w:val="288"/>
        </w:trPr>
        <w:tc>
          <w:tcPr>
            <w:tcW w:w="450" w:type="dxa"/>
            <w:vMerge/>
          </w:tcPr>
          <w:p w14:paraId="03585247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E590F3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9A964E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90ED7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CF328F4" w14:textId="3B77DAF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0776E4F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5B9FDC7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49FA3907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6AA1C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8CC2548" w14:textId="74670C3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93E0C">
              <w:t xml:space="preserve"> 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D93E0C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BF0F87" w14:textId="3F00822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EC375BF" w14:textId="118D001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891A12" w14:textId="694811A5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79CF7FA" w14:textId="77777777" w:rsidTr="001C2A47">
        <w:trPr>
          <w:cantSplit/>
          <w:trHeight w:val="323"/>
        </w:trPr>
        <w:tc>
          <w:tcPr>
            <w:tcW w:w="450" w:type="dxa"/>
            <w:vMerge w:val="restart"/>
          </w:tcPr>
          <w:p w14:paraId="736A9C39" w14:textId="78BFA183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BF83F0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5D95CC6C" w14:textId="0360729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3F33">
              <w:rPr>
                <w:rFonts w:ascii="Arial" w:hAnsi="Arial" w:cs="Arial"/>
                <w:color w:val="000000"/>
                <w:sz w:val="17"/>
                <w:szCs w:val="17"/>
              </w:rPr>
              <w:t xml:space="preserve">Plain text logs of all events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can</w:t>
            </w:r>
            <w:r w:rsidRPr="00D53F33">
              <w:rPr>
                <w:rFonts w:ascii="Arial" w:hAnsi="Arial" w:cs="Arial"/>
                <w:color w:val="000000"/>
                <w:sz w:val="17"/>
                <w:szCs w:val="17"/>
              </w:rPr>
              <w:t xml:space="preserve"> be made available within 90 seconds of event occurrence.</w:t>
            </w:r>
          </w:p>
        </w:tc>
        <w:tc>
          <w:tcPr>
            <w:tcW w:w="1260" w:type="dxa"/>
            <w:vMerge w:val="restart"/>
          </w:tcPr>
          <w:p w14:paraId="56D03AE0" w14:textId="7DDF1F26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D6F95F2" w14:textId="2539017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21AD031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CD80DFA" w14:textId="055B8F8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548A3808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3A49E629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00F858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E82E663" w14:textId="77777777" w:rsidR="004D380D" w:rsidRPr="00D53F33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CD22F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EC3C7CE" w14:textId="5626795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7D514C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0FF2D80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58B492FA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277690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A05BE3C" w14:textId="174B125C" w:rsidR="004D380D" w:rsidRPr="00D53F33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591F">
              <w:t xml:space="preserve"> 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5591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5FEB93" w14:textId="2BD85AD9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FDD2FD5" w14:textId="2621F97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380D885" w14:textId="006B5040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775C58E7" w14:textId="77777777" w:rsidTr="00312A61">
        <w:trPr>
          <w:cantSplit/>
          <w:trHeight w:val="390"/>
        </w:trPr>
        <w:tc>
          <w:tcPr>
            <w:tcW w:w="450" w:type="dxa"/>
            <w:vMerge w:val="restart"/>
          </w:tcPr>
          <w:p w14:paraId="3A44F67A" w14:textId="34526E19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52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2B0854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48F4EDC6" w14:textId="20D20695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 xml:space="preserve">If data provided by the controller requires decoding to produce plain text logs, protocol documentation describing the structure of encoded 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 and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 xml:space="preserve"> decoding software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provided 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>at no cost.</w:t>
            </w:r>
          </w:p>
        </w:tc>
        <w:tc>
          <w:tcPr>
            <w:tcW w:w="1260" w:type="dxa"/>
            <w:vMerge w:val="restart"/>
          </w:tcPr>
          <w:p w14:paraId="775292A1" w14:textId="5F6996DE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5D02931" w14:textId="01C3B03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63B2B07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DC91CA3" w14:textId="66EE76D8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03C3E7C6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6201B8CE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71BA11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FF9232" w14:textId="77777777" w:rsidR="004D380D" w:rsidRPr="00A942C4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9873D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FA0B354" w14:textId="0C4AEED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30C8E8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10922F3E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6D6D96D5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4059E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FC685FA" w14:textId="03F58A0F" w:rsidR="004D380D" w:rsidRPr="00A942C4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B09F1">
              <w:t xml:space="preserve"> 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B09F1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0EC074" w14:textId="395AEA3F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6FA0CE9" w14:textId="6FD94BA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1CE40A0" w14:textId="7E390F0D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09C360E7" w14:textId="77777777" w:rsidTr="00312A61">
        <w:trPr>
          <w:cantSplit/>
          <w:trHeight w:val="195"/>
        </w:trPr>
        <w:tc>
          <w:tcPr>
            <w:tcW w:w="450" w:type="dxa"/>
            <w:vMerge w:val="restart"/>
          </w:tcPr>
          <w:p w14:paraId="23B18993" w14:textId="689626D4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CF785B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6ED1E252" w14:textId="01F7DDD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688E">
              <w:rPr>
                <w:rFonts w:ascii="Arial" w:hAnsi="Arial" w:cs="Arial"/>
                <w:color w:val="000000"/>
                <w:sz w:val="17"/>
                <w:szCs w:val="17"/>
              </w:rPr>
              <w:t xml:space="preserve">Decoding software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does</w:t>
            </w:r>
            <w:r w:rsidRPr="00B1688E">
              <w:rPr>
                <w:rFonts w:ascii="Arial" w:hAnsi="Arial" w:cs="Arial"/>
                <w:color w:val="000000"/>
                <w:sz w:val="17"/>
                <w:szCs w:val="17"/>
              </w:rPr>
              <w:t xml:space="preserve"> not require internet access for operation.</w:t>
            </w:r>
          </w:p>
        </w:tc>
        <w:tc>
          <w:tcPr>
            <w:tcW w:w="1260" w:type="dxa"/>
            <w:vMerge w:val="restart"/>
          </w:tcPr>
          <w:p w14:paraId="04E45502" w14:textId="1997BF1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69DF2E3" w14:textId="51E2714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16038EB9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47BBB0B" w14:textId="218704EF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5C3FDBFC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A62E997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A821F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02AFD76" w14:textId="77777777" w:rsidR="004D380D" w:rsidRPr="00B1688E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4A425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7E05029" w14:textId="77200DA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3700A1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25F97316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9F689B5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20D902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D5F6F12" w14:textId="14AD729C" w:rsidR="004D380D" w:rsidRPr="00B1688E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850D7">
              <w:t xml:space="preserve"> 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D850D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134F603" w14:textId="1A1B9EB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7CE76ED" w14:textId="30A563B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6B557E2" w14:textId="53F05ADF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AA2E676" w14:textId="77777777" w:rsidTr="00312A61">
        <w:trPr>
          <w:cantSplit/>
          <w:trHeight w:val="488"/>
        </w:trPr>
        <w:tc>
          <w:tcPr>
            <w:tcW w:w="450" w:type="dxa"/>
            <w:vMerge w:val="restart"/>
          </w:tcPr>
          <w:p w14:paraId="7876A317" w14:textId="6CC2F3FA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54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A5B912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14F61625" w14:textId="41E0995D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Each event data record 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</w:p>
          <w:p w14:paraId="3FBC5917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a. Timestamp of event with one-tenth of one (1) second precision</w:t>
            </w:r>
          </w:p>
          <w:p w14:paraId="37B2A46B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b. Numeric event code</w:t>
            </w:r>
          </w:p>
          <w:p w14:paraId="25DB8EDC" w14:textId="5B5A674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c. Numeric event parameter</w:t>
            </w:r>
          </w:p>
        </w:tc>
        <w:tc>
          <w:tcPr>
            <w:tcW w:w="1260" w:type="dxa"/>
            <w:vMerge w:val="restart"/>
          </w:tcPr>
          <w:p w14:paraId="730448BD" w14:textId="44FB5BE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676B0E" w14:textId="5C22453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0D6B09D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882BD3F" w14:textId="5E64796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69123C05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8153AA8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17827A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39953B35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0D336D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E7AA7E6" w14:textId="29C583C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288117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9A943AE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5005B0CB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55C4CF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10164D1" w14:textId="0E978473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A81E1C">
              <w:t xml:space="preserve"> 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A81E1C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A81E1C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856B88" w14:textId="1C365682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27B36CB" w14:textId="6BA188A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BF1E349" w14:textId="2F0436D3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8CD2F94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736A0C65" w14:textId="1776B58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55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66A832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7F36C17D" w14:textId="2737E3A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controller p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make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Management Information Bases (MIBs) available for Traffic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Signal Controller Broadcast Messages (TSCBM) to local agencies and FDOT that are compatible with Society of Automotive Engineer (SAE) J2735.</w:t>
            </w:r>
          </w:p>
        </w:tc>
        <w:tc>
          <w:tcPr>
            <w:tcW w:w="1260" w:type="dxa"/>
            <w:vMerge w:val="restart"/>
          </w:tcPr>
          <w:p w14:paraId="72A9D371" w14:textId="00A6895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82179C7" w14:textId="6376A33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3749BE81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31E346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40F44261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2A72AA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21BA2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92E642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3C5E41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9CC4D15" w14:textId="5961690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DB5C284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026887C5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20E3DE9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0DE530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C23A156" w14:textId="7058757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53CA6">
              <w:t xml:space="preserve"> 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453CA6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453CA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F134C4" w14:textId="65F5176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981F27B" w14:textId="068ED7E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9404A21" w14:textId="30FE8A52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2764B0A3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75A369F6" w14:textId="6C784C9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56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2503B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3C0B8AEC" w14:textId="12ED524C" w:rsidR="004D380D" w:rsidRPr="00DC47A2" w:rsidRDefault="00AF5BC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ontroller s</w:t>
            </w:r>
            <w:r w:rsidR="004D380D" w:rsidRPr="002662CC">
              <w:rPr>
                <w:rFonts w:ascii="Arial" w:hAnsi="Arial" w:cs="Arial"/>
                <w:color w:val="000000"/>
                <w:sz w:val="17"/>
                <w:szCs w:val="17"/>
              </w:rPr>
              <w:t>upport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D380D" w:rsidRPr="002662CC">
              <w:rPr>
                <w:rFonts w:ascii="Arial" w:hAnsi="Arial" w:cs="Arial"/>
                <w:color w:val="000000"/>
                <w:sz w:val="17"/>
                <w:szCs w:val="17"/>
              </w:rPr>
              <w:t xml:space="preserve"> programming of at least 4 destination Internet Protocol (IP) addresses via controller front panel for interface with Roadside Units (RSU) and other devices or systems.</w:t>
            </w:r>
          </w:p>
        </w:tc>
        <w:tc>
          <w:tcPr>
            <w:tcW w:w="1260" w:type="dxa"/>
            <w:vMerge w:val="restart"/>
          </w:tcPr>
          <w:p w14:paraId="21DD4F9C" w14:textId="04A70E2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243DF46" w14:textId="0906046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0D964D5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EFE288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0DC87FB6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5CD913B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ED522C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1A4E07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445F2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303CCF6" w14:textId="46E3063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3DAD92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0A61671C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37F1FD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98931C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F48A2F8" w14:textId="498F32D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B3CEE">
              <w:t xml:space="preserve"> 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B3CE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6B3CE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0A0FCF5" w14:textId="7CD8403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14F607" w14:textId="0F25AF4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2F5F21" w14:textId="33C29435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663A071C" w14:textId="77777777" w:rsidTr="00312A61">
        <w:trPr>
          <w:cantSplit/>
          <w:trHeight w:val="280"/>
        </w:trPr>
        <w:tc>
          <w:tcPr>
            <w:tcW w:w="450" w:type="dxa"/>
            <w:vMerge w:val="restart"/>
          </w:tcPr>
          <w:p w14:paraId="5FD82FD9" w14:textId="08F074A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57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3B083A8" w14:textId="176EE7E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25B7861F" w14:textId="7179094F" w:rsidR="004D380D" w:rsidRPr="00DC47A2" w:rsidRDefault="00AF5BC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 w:rsidRPr="007C7635">
              <w:rPr>
                <w:rFonts w:ascii="Arial" w:hAnsi="Arial" w:cs="Arial"/>
                <w:color w:val="000000"/>
                <w:sz w:val="17"/>
                <w:szCs w:val="17"/>
              </w:rPr>
              <w:t>ontroller can deactivate the dimming circuit of LED street lighting during pedestrian activations.</w:t>
            </w:r>
            <w:r w:rsidR="004D380D"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Pedestrian detector diagnostics 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="004D380D"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activated when this feature is used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CA10EAF" w14:textId="690A209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19BD04A0" w14:textId="49168F1F" w:rsidR="004D380D" w:rsidRPr="00E227B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17"/>
                <w:szCs w:val="17"/>
              </w:rPr>
              <w:t xml:space="preserve"> Support of this feature will be documented on the APL website.</w:t>
            </w:r>
          </w:p>
        </w:tc>
        <w:tc>
          <w:tcPr>
            <w:tcW w:w="2070" w:type="dxa"/>
            <w:vMerge w:val="restart"/>
          </w:tcPr>
          <w:p w14:paraId="5CC88BB9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9F63AC9" w14:textId="3F76D721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26FD2F4D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B2FB20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CED11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C37A7C2" w14:textId="77777777" w:rsidR="004D380D" w:rsidRPr="0061076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2B9FD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AA0815B" w14:textId="60AE3982" w:rsidR="004D380D" w:rsidRPr="00E227B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A8F500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16A3AD26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915EBF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909EE1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D00E61E" w14:textId="491A131E" w:rsidR="004D380D" w:rsidRPr="0061076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72CD0">
              <w:t xml:space="preserve"> 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46692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88D20E" w14:textId="2AB49F0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9EF5606" w14:textId="6E46C2C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C41698" w14:textId="2BAB2798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D0AF6" w:rsidRPr="001A6150" w14:paraId="63ABD9A6" w14:textId="77777777">
        <w:trPr>
          <w:trHeight w:val="977"/>
        </w:trPr>
        <w:tc>
          <w:tcPr>
            <w:tcW w:w="450" w:type="dxa"/>
            <w:vMerge w:val="restart"/>
          </w:tcPr>
          <w:p w14:paraId="37BF8010" w14:textId="573D00F8" w:rsidR="00DD0AF6" w:rsidRPr="00DC47A2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58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8A0B04B" w14:textId="77777777" w:rsidR="00DD0AF6" w:rsidRPr="00DC47A2" w:rsidRDefault="00DD0AF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5797F5DA" w14:textId="5DD8EAC9" w:rsidR="00DD0AF6" w:rsidRPr="00DC47A2" w:rsidRDefault="00AF5BC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282506">
              <w:rPr>
                <w:rFonts w:ascii="Arial" w:hAnsi="Arial" w:cs="Arial"/>
                <w:sz w:val="17"/>
                <w:szCs w:val="17"/>
              </w:rPr>
              <w:t>ontroller p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>rovide</w:t>
            </w:r>
            <w:r w:rsidR="00282506">
              <w:rPr>
                <w:rFonts w:ascii="Arial" w:hAnsi="Arial" w:cs="Arial"/>
                <w:sz w:val="17"/>
                <w:szCs w:val="17"/>
              </w:rPr>
              <w:t>s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 xml:space="preserve"> password protection for local and remote configuration functions</w:t>
            </w:r>
            <w:r w:rsidR="00DD0AF6">
              <w:rPr>
                <w:rFonts w:ascii="Arial" w:hAnsi="Arial" w:cs="Arial"/>
                <w:sz w:val="17"/>
                <w:szCs w:val="17"/>
              </w:rPr>
              <w:t xml:space="preserve"> u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>s</w:t>
            </w:r>
            <w:r w:rsidR="00DD0AF6">
              <w:rPr>
                <w:rFonts w:ascii="Arial" w:hAnsi="Arial" w:cs="Arial"/>
                <w:sz w:val="17"/>
                <w:szCs w:val="17"/>
              </w:rPr>
              <w:t>ing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 xml:space="preserve"> numeric passcodes for local configuration via front panel and alphanumeric passwords for remote configuration. Prompt the user to change default passwords during initial setup.</w:t>
            </w:r>
          </w:p>
        </w:tc>
        <w:tc>
          <w:tcPr>
            <w:tcW w:w="1260" w:type="dxa"/>
          </w:tcPr>
          <w:p w14:paraId="7BBF8668" w14:textId="77777777" w:rsidR="00DD0AF6" w:rsidRPr="00DC47A2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D94384B" w14:textId="4B7628EA" w:rsidR="00DD0AF6" w:rsidRPr="00E227BF" w:rsidRDefault="00DD0AF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bookmarkStart w:id="6" w:name="Text1"/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070" w:type="dxa"/>
          </w:tcPr>
          <w:p w14:paraId="578D52BC" w14:textId="5F92CD19" w:rsidR="00DD0AF6" w:rsidRPr="001A6150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78F55C75" w14:textId="77777777" w:rsidTr="0046709C">
        <w:trPr>
          <w:trHeight w:val="288"/>
        </w:trPr>
        <w:tc>
          <w:tcPr>
            <w:tcW w:w="450" w:type="dxa"/>
            <w:vMerge/>
          </w:tcPr>
          <w:p w14:paraId="43F732C3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D632E4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0F3C9B6" w14:textId="18ADD81B" w:rsidR="00185F0E" w:rsidRPr="0061076A" w:rsidRDefault="00185F0E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>ATC001 (Step 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671A7">
              <w:rPr>
                <w:rFonts w:ascii="Arial" w:hAnsi="Arial" w:cs="Arial"/>
                <w:color w:val="000000"/>
                <w:sz w:val="17"/>
                <w:szCs w:val="17"/>
              </w:rPr>
              <w:t>, 56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D289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 xml:space="preserve"> (1-17)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8E3CA3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2B8F3D0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6E27B1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59B6" w:rsidRPr="001A6150" w14:paraId="5E3102D3" w14:textId="77777777" w:rsidTr="003918E0">
        <w:trPr>
          <w:trHeight w:val="665"/>
        </w:trPr>
        <w:tc>
          <w:tcPr>
            <w:tcW w:w="450" w:type="dxa"/>
            <w:vMerge w:val="restart"/>
          </w:tcPr>
          <w:p w14:paraId="7CF81A4B" w14:textId="72AF829A" w:rsidR="008459B6" w:rsidRPr="00DC47A2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59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5159B24" w14:textId="77777777" w:rsidR="008459B6" w:rsidRPr="00DC47A2" w:rsidRDefault="008459B6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38EDA37F" w14:textId="490A2EEC" w:rsidR="008459B6" w:rsidRPr="00DC47A2" w:rsidRDefault="00AF5BC0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613276">
              <w:rPr>
                <w:rFonts w:ascii="Arial" w:hAnsi="Arial" w:cs="Arial"/>
                <w:sz w:val="17"/>
                <w:szCs w:val="17"/>
              </w:rPr>
              <w:t xml:space="preserve">ontroller will </w:t>
            </w:r>
            <w:proofErr w:type="gramStart"/>
            <w:r w:rsidR="00613276">
              <w:rPr>
                <w:rFonts w:ascii="Arial" w:hAnsi="Arial" w:cs="Arial"/>
                <w:sz w:val="17"/>
                <w:szCs w:val="17"/>
              </w:rPr>
              <w:t>t</w:t>
            </w:r>
            <w:r w:rsidR="008459B6" w:rsidRPr="008459B6">
              <w:rPr>
                <w:rFonts w:ascii="Arial" w:hAnsi="Arial" w:cs="Arial"/>
                <w:sz w:val="17"/>
                <w:szCs w:val="17"/>
              </w:rPr>
              <w:t>imeout</w:t>
            </w:r>
            <w:proofErr w:type="gramEnd"/>
            <w:r w:rsidR="008459B6" w:rsidRPr="008459B6">
              <w:rPr>
                <w:rFonts w:ascii="Arial" w:hAnsi="Arial" w:cs="Arial"/>
                <w:sz w:val="17"/>
                <w:szCs w:val="17"/>
              </w:rPr>
              <w:t xml:space="preserve"> for a configurable period after a configurable number of incorrect password or passcode attempts.</w:t>
            </w:r>
          </w:p>
        </w:tc>
        <w:tc>
          <w:tcPr>
            <w:tcW w:w="1260" w:type="dxa"/>
          </w:tcPr>
          <w:p w14:paraId="0FA61CCD" w14:textId="77777777" w:rsidR="008459B6" w:rsidRPr="00DC47A2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2AB99E5" w14:textId="2030FEF2" w:rsidR="008459B6" w:rsidRPr="00E227BF" w:rsidRDefault="008459B6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C3BD396" w14:textId="12B13D2B" w:rsidR="008459B6" w:rsidRPr="001A6150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2332C173" w14:textId="77777777" w:rsidTr="0046709C">
        <w:trPr>
          <w:trHeight w:val="288"/>
        </w:trPr>
        <w:tc>
          <w:tcPr>
            <w:tcW w:w="450" w:type="dxa"/>
            <w:vMerge/>
          </w:tcPr>
          <w:p w14:paraId="2EBF50A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8664B8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AD2D450" w14:textId="41AC423B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D289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>17-25)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27E971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7334880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713609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0BD58DD5" w14:textId="77777777">
        <w:trPr>
          <w:trHeight w:val="578"/>
        </w:trPr>
        <w:tc>
          <w:tcPr>
            <w:tcW w:w="450" w:type="dxa"/>
            <w:vMerge w:val="restart"/>
          </w:tcPr>
          <w:p w14:paraId="42D0BCC2" w14:textId="6EC77B4E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60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CE6420E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0880FC4A" w14:textId="4817723E" w:rsidR="004B5452" w:rsidRPr="00DC47A2" w:rsidRDefault="00AF5BC0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95B8B">
              <w:rPr>
                <w:rFonts w:ascii="Arial" w:hAnsi="Arial" w:cs="Arial"/>
                <w:sz w:val="17"/>
                <w:szCs w:val="17"/>
              </w:rPr>
              <w:t>ontroller s</w:t>
            </w:r>
            <w:r w:rsidR="004B5452" w:rsidRPr="004B5452">
              <w:rPr>
                <w:rFonts w:ascii="Arial" w:hAnsi="Arial" w:cs="Arial"/>
                <w:sz w:val="17"/>
                <w:szCs w:val="17"/>
              </w:rPr>
              <w:t>upport</w:t>
            </w:r>
            <w:r w:rsidR="00195B8B">
              <w:rPr>
                <w:rFonts w:ascii="Arial" w:hAnsi="Arial" w:cs="Arial"/>
                <w:sz w:val="17"/>
                <w:szCs w:val="17"/>
              </w:rPr>
              <w:t>s</w:t>
            </w:r>
            <w:r w:rsidR="004B5452" w:rsidRPr="004B5452">
              <w:rPr>
                <w:rFonts w:ascii="Arial" w:hAnsi="Arial" w:cs="Arial"/>
                <w:sz w:val="17"/>
                <w:szCs w:val="17"/>
              </w:rPr>
              <w:t xml:space="preserve"> multiple user accounts with different privileges (e.g., read-only, read-write, admin).</w:t>
            </w:r>
          </w:p>
        </w:tc>
        <w:tc>
          <w:tcPr>
            <w:tcW w:w="1260" w:type="dxa"/>
          </w:tcPr>
          <w:p w14:paraId="575B5742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2F578A" w14:textId="630A9596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13E3DCC" w14:textId="281974CF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6619263D" w14:textId="77777777" w:rsidTr="0046709C">
        <w:trPr>
          <w:trHeight w:val="288"/>
        </w:trPr>
        <w:tc>
          <w:tcPr>
            <w:tcW w:w="450" w:type="dxa"/>
            <w:vMerge/>
          </w:tcPr>
          <w:p w14:paraId="400C3275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F8762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CDA03ED" w14:textId="3AEDAAEA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D62B28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D62B2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1-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2D54655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AF7FD4C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6BD4552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2F398EFC" w14:textId="77777777">
        <w:trPr>
          <w:trHeight w:val="578"/>
        </w:trPr>
        <w:tc>
          <w:tcPr>
            <w:tcW w:w="450" w:type="dxa"/>
            <w:vMerge w:val="restart"/>
          </w:tcPr>
          <w:p w14:paraId="32A56803" w14:textId="213533A4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61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E940F9D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127A950" w14:textId="617B9B8A" w:rsidR="004B5452" w:rsidRPr="00DC47A2" w:rsidRDefault="00AF5BC0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012D3">
              <w:rPr>
                <w:rFonts w:ascii="Arial" w:hAnsi="Arial" w:cs="Arial"/>
                <w:sz w:val="17"/>
                <w:szCs w:val="17"/>
              </w:rPr>
              <w:t>ontroller</w:t>
            </w:r>
            <w:r w:rsidR="00195B8B">
              <w:rPr>
                <w:rFonts w:ascii="Arial" w:hAnsi="Arial" w:cs="Arial"/>
                <w:sz w:val="17"/>
                <w:szCs w:val="17"/>
              </w:rPr>
              <w:t xml:space="preserve"> a</w:t>
            </w:r>
            <w:r w:rsidR="001012D3" w:rsidRPr="001012D3">
              <w:rPr>
                <w:rFonts w:ascii="Arial" w:hAnsi="Arial" w:cs="Arial"/>
                <w:sz w:val="17"/>
                <w:szCs w:val="17"/>
              </w:rPr>
              <w:t>llow</w:t>
            </w:r>
            <w:r w:rsidR="00195B8B">
              <w:rPr>
                <w:rFonts w:ascii="Arial" w:hAnsi="Arial" w:cs="Arial"/>
                <w:sz w:val="17"/>
                <w:szCs w:val="17"/>
              </w:rPr>
              <w:t>s</w:t>
            </w:r>
            <w:r w:rsidR="001012D3" w:rsidRPr="001012D3">
              <w:rPr>
                <w:rFonts w:ascii="Arial" w:hAnsi="Arial" w:cs="Arial"/>
                <w:sz w:val="17"/>
                <w:szCs w:val="17"/>
              </w:rPr>
              <w:t xml:space="preserve"> admins to enable and disable services (e.g., SSH, SFTP, and other potential targets of cyber-attacks).</w:t>
            </w:r>
          </w:p>
        </w:tc>
        <w:tc>
          <w:tcPr>
            <w:tcW w:w="1260" w:type="dxa"/>
          </w:tcPr>
          <w:p w14:paraId="49975381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6B55DA" w14:textId="66EADB62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9C96BCE" w14:textId="5AEF1F08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1F7DCA33" w14:textId="77777777" w:rsidTr="0046709C">
        <w:trPr>
          <w:trHeight w:val="288"/>
        </w:trPr>
        <w:tc>
          <w:tcPr>
            <w:tcW w:w="450" w:type="dxa"/>
            <w:vMerge/>
          </w:tcPr>
          <w:p w14:paraId="51CE2E00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DC79B27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D980940" w14:textId="7F069F35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20791" w:rsidRPr="00672CD0">
              <w:rPr>
                <w:rFonts w:ascii="Arial" w:hAnsi="Arial" w:cs="Arial"/>
                <w:color w:val="000000"/>
                <w:sz w:val="17"/>
                <w:szCs w:val="17"/>
              </w:rPr>
              <w:t>(Step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 xml:space="preserve">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CA7AD3F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7AE3149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0A5B0D5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5268A01E" w14:textId="77777777">
        <w:trPr>
          <w:trHeight w:val="578"/>
        </w:trPr>
        <w:tc>
          <w:tcPr>
            <w:tcW w:w="450" w:type="dxa"/>
            <w:vMerge w:val="restart"/>
          </w:tcPr>
          <w:p w14:paraId="76EDAE62" w14:textId="67C632CA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747DA91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3A98B4FB" w14:textId="128EE5D6" w:rsidR="004B5452" w:rsidRPr="00DC47A2" w:rsidRDefault="008C3B57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 xml:space="preserve">nly necessary services </w:t>
            </w:r>
            <w:r w:rsidR="005219CB">
              <w:rPr>
                <w:rFonts w:ascii="Arial" w:hAnsi="Arial" w:cs="Arial"/>
                <w:sz w:val="17"/>
                <w:szCs w:val="17"/>
              </w:rPr>
              <w:t>are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 xml:space="preserve"> enabled </w:t>
            </w:r>
            <w:r w:rsidR="005219CB">
              <w:rPr>
                <w:rFonts w:ascii="Arial" w:hAnsi="Arial" w:cs="Arial"/>
                <w:sz w:val="17"/>
                <w:szCs w:val="17"/>
              </w:rPr>
              <w:t xml:space="preserve">on the </w:t>
            </w:r>
            <w:r w:rsidR="00C141CE">
              <w:rPr>
                <w:rFonts w:ascii="Arial" w:hAnsi="Arial" w:cs="Arial"/>
                <w:sz w:val="17"/>
                <w:szCs w:val="17"/>
              </w:rPr>
              <w:t xml:space="preserve">controller 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>by default</w:t>
            </w:r>
            <w:r w:rsidR="00C20ED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F63E5E4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77141A" w14:textId="6FC4FC25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4AECBC" w14:textId="730A0775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3B2868" w14:paraId="2A118B48" w14:textId="77777777" w:rsidTr="0046709C">
        <w:trPr>
          <w:trHeight w:val="288"/>
        </w:trPr>
        <w:tc>
          <w:tcPr>
            <w:tcW w:w="450" w:type="dxa"/>
            <w:vMerge/>
          </w:tcPr>
          <w:p w14:paraId="2C25DC39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37E4801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9D2B46" w14:textId="0335AC8D" w:rsidR="003B2868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BA3B4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A3B4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E91FF42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1FA7738" w14:textId="77777777" w:rsidR="003B2868" w:rsidRPr="00DC47A2" w:rsidRDefault="003B286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0BC7CEF" w14:textId="77777777" w:rsidR="003B2868" w:rsidRDefault="003B286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012D3" w:rsidRPr="001A6150" w14:paraId="6E3B0783" w14:textId="77777777" w:rsidTr="001012D3">
        <w:trPr>
          <w:trHeight w:val="578"/>
        </w:trPr>
        <w:tc>
          <w:tcPr>
            <w:tcW w:w="450" w:type="dxa"/>
            <w:vMerge w:val="restart"/>
          </w:tcPr>
          <w:p w14:paraId="3FA95082" w14:textId="7E1A07C5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D826E2C" w14:textId="77777777" w:rsidR="001012D3" w:rsidRPr="00DC47A2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FC96619" w14:textId="4F2C898B" w:rsidR="001012D3" w:rsidRPr="00DC47A2" w:rsidRDefault="00AF5BC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C24D4">
              <w:rPr>
                <w:rFonts w:ascii="Arial" w:hAnsi="Arial" w:cs="Arial"/>
                <w:sz w:val="17"/>
                <w:szCs w:val="17"/>
              </w:rPr>
              <w:t>ontroller u</w:t>
            </w:r>
            <w:r w:rsidR="001C24D4" w:rsidRPr="001C24D4">
              <w:rPr>
                <w:rFonts w:ascii="Arial" w:hAnsi="Arial" w:cs="Arial"/>
                <w:sz w:val="17"/>
                <w:szCs w:val="17"/>
              </w:rPr>
              <w:t>se</w:t>
            </w:r>
            <w:r w:rsidR="001C24D4">
              <w:rPr>
                <w:rFonts w:ascii="Arial" w:hAnsi="Arial" w:cs="Arial"/>
                <w:sz w:val="17"/>
                <w:szCs w:val="17"/>
              </w:rPr>
              <w:t>s</w:t>
            </w:r>
            <w:r w:rsidR="001C24D4" w:rsidRPr="001C24D4">
              <w:rPr>
                <w:rFonts w:ascii="Arial" w:hAnsi="Arial" w:cs="Arial"/>
                <w:sz w:val="17"/>
                <w:szCs w:val="17"/>
              </w:rPr>
              <w:t xml:space="preserve"> secure protocols (e.g., SSH, SFTP, HTTPS).</w:t>
            </w:r>
          </w:p>
        </w:tc>
        <w:tc>
          <w:tcPr>
            <w:tcW w:w="1260" w:type="dxa"/>
          </w:tcPr>
          <w:p w14:paraId="1C5EBE4D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9B75521" w14:textId="77777777" w:rsidR="001012D3" w:rsidRPr="00E227BF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949C5EF" w14:textId="77777777" w:rsidR="001012D3" w:rsidRPr="001A6150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012D3" w14:paraId="27AA5594" w14:textId="77777777" w:rsidTr="0046709C">
        <w:trPr>
          <w:trHeight w:val="288"/>
        </w:trPr>
        <w:tc>
          <w:tcPr>
            <w:tcW w:w="450" w:type="dxa"/>
            <w:vMerge/>
          </w:tcPr>
          <w:p w14:paraId="699C1470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3C9039A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19BE889" w14:textId="6472EB92" w:rsidR="001012D3" w:rsidRPr="0061076A" w:rsidRDefault="001012D3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60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>1-4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34B573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221C2FC" w14:textId="77777777" w:rsidR="001012D3" w:rsidRPr="00DC47A2" w:rsidRDefault="001012D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421EF3" w14:textId="77777777" w:rsidR="001012D3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5816C42A" w14:textId="77777777" w:rsidR="00782F63" w:rsidRDefault="00782F63" w:rsidP="00782F63">
      <w:pPr>
        <w:tabs>
          <w:tab w:val="left" w:pos="1080"/>
        </w:tabs>
      </w:pPr>
    </w:p>
    <w:p w14:paraId="7C7058B8" w14:textId="77777777" w:rsidR="00DD200F" w:rsidRDefault="00DD200F" w:rsidP="00EE17D1">
      <w:pPr>
        <w:tabs>
          <w:tab w:val="left" w:pos="1080"/>
        </w:tabs>
        <w:sectPr w:rsidR="00DD200F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7D088666" w14:textId="104963E4" w:rsidR="00DD200F" w:rsidRPr="002B2984" w:rsidRDefault="00EE3DE9" w:rsidP="00DD200F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ATC</w:t>
      </w:r>
      <w:r w:rsidR="00DD200F">
        <w:rPr>
          <w:b/>
          <w:bCs/>
          <w:sz w:val="28"/>
          <w:szCs w:val="28"/>
          <w:lang w:val="en-IN"/>
        </w:rPr>
        <w:t xml:space="preserve"> Traffic Controller </w:t>
      </w:r>
      <w:r w:rsidR="00DD200F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DD200F" w:rsidRPr="00230CFF" w14:paraId="73FF94E1" w14:textId="77777777" w:rsidTr="00021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4B18E520" w14:textId="77777777" w:rsidR="00DD200F" w:rsidRPr="00467937" w:rsidRDefault="00DD200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151AD006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40AB3006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25E38B7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3B2727C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FDEED1F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63B8239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DD200F" w:rsidRPr="00230CFF" w14:paraId="3CFC23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2EFF6337" w14:textId="77777777" w:rsidR="00DD200F" w:rsidRPr="00467937" w:rsidRDefault="00DD200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168E08FA" w14:textId="77777777" w:rsidR="00DD200F" w:rsidRPr="00467937" w:rsidRDefault="00DD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61FB2A0C" w14:textId="76A833C5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46AD1EB" w14:textId="77777777" w:rsidR="00CE5811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2F27BEC6" w14:textId="18FDDBAE" w:rsidR="00433A0D" w:rsidRDefault="00433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Pedraza</w:t>
            </w:r>
          </w:p>
          <w:p w14:paraId="270E34AC" w14:textId="77777777" w:rsidR="0034311A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505D25E3" w14:textId="29AA956A" w:rsidR="00CE5811" w:rsidRPr="00467937" w:rsidRDefault="0034311A" w:rsidP="0013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20834783" w14:textId="07609844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75B4275" w14:textId="5B750857" w:rsidR="00DD200F" w:rsidRPr="00467937" w:rsidRDefault="00C04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57C28">
              <w:rPr>
                <w:rFonts w:ascii="Arial" w:hAnsi="Arial" w:cs="Arial"/>
                <w:sz w:val="18"/>
                <w:szCs w:val="18"/>
              </w:rPr>
              <w:t>1/</w:t>
            </w:r>
            <w:r w:rsidR="00C028F1">
              <w:rPr>
                <w:rFonts w:ascii="Arial" w:hAnsi="Arial" w:cs="Arial"/>
                <w:sz w:val="18"/>
                <w:szCs w:val="18"/>
              </w:rPr>
              <w:t>0</w:t>
            </w:r>
            <w:r w:rsidR="00757C28">
              <w:rPr>
                <w:rFonts w:ascii="Arial" w:hAnsi="Arial" w:cs="Arial"/>
                <w:sz w:val="18"/>
                <w:szCs w:val="18"/>
              </w:rPr>
              <w:t>6/2025</w:t>
            </w:r>
          </w:p>
        </w:tc>
        <w:tc>
          <w:tcPr>
            <w:tcW w:w="1170" w:type="dxa"/>
          </w:tcPr>
          <w:p w14:paraId="3311627D" w14:textId="4C910D3B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B53E2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DD200F" w:rsidRPr="00230CFF" w14:paraId="193AC0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D8F101" w14:textId="3A5CECFC" w:rsidR="00DD200F" w:rsidRPr="00467937" w:rsidRDefault="00EF45D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0A279F2" w14:textId="3DB21708" w:rsidR="00DD200F" w:rsidRPr="00467937" w:rsidRDefault="00EF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420944">
              <w:rPr>
                <w:rFonts w:ascii="Arial" w:hAnsi="Arial" w:cs="Arial"/>
                <w:sz w:val="18"/>
                <w:szCs w:val="18"/>
              </w:rPr>
              <w:t xml:space="preserve">documentation required </w:t>
            </w:r>
            <w:r w:rsidR="00F8229E">
              <w:rPr>
                <w:rFonts w:ascii="Arial" w:hAnsi="Arial" w:cs="Arial"/>
                <w:sz w:val="18"/>
                <w:szCs w:val="18"/>
              </w:rPr>
              <w:t>and TERL evaluation methods</w:t>
            </w:r>
            <w:r w:rsidR="002535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856A30F" w14:textId="77777777" w:rsidR="00DD200F" w:rsidRDefault="00F82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5175F23A" w14:textId="77777777" w:rsidR="001A0018" w:rsidRDefault="001A0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642D16CC" w14:textId="46DACE28" w:rsidR="001A0018" w:rsidRPr="00467937" w:rsidRDefault="001A0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49EA1981" w14:textId="7ED4BB7B" w:rsidR="00CE5811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4E14C52" w14:textId="79EAB41E" w:rsidR="00DD200F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239B331" w14:textId="2310EE51" w:rsidR="00DD200F" w:rsidRPr="00467937" w:rsidRDefault="00C04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76DD0">
              <w:rPr>
                <w:rFonts w:ascii="Arial" w:hAnsi="Arial" w:cs="Arial"/>
                <w:sz w:val="18"/>
                <w:szCs w:val="18"/>
              </w:rPr>
              <w:t>4/15/2025</w:t>
            </w:r>
          </w:p>
        </w:tc>
        <w:tc>
          <w:tcPr>
            <w:tcW w:w="1170" w:type="dxa"/>
          </w:tcPr>
          <w:p w14:paraId="141C3570" w14:textId="3772E7E9" w:rsidR="00CE5811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E5811" w:rsidRPr="00230CFF" w14:paraId="30E7C8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DE7E0E2" w14:textId="43515EE7" w:rsidR="00CE5811" w:rsidRDefault="00F11EA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43AB3696" w14:textId="7F78921A" w:rsidR="00CE5811" w:rsidRDefault="00F1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cases/steps.</w:t>
            </w:r>
          </w:p>
        </w:tc>
        <w:tc>
          <w:tcPr>
            <w:tcW w:w="1260" w:type="dxa"/>
          </w:tcPr>
          <w:p w14:paraId="1A59F555" w14:textId="40ABDD81" w:rsidR="00CE5811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5B8E52F5" w14:textId="77777777" w:rsidR="00CE5811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1FC81E3E" w14:textId="78ECE37F" w:rsidR="00F11EA3" w:rsidRPr="009F6AD3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B3CE75F" w14:textId="26D45082" w:rsidR="00CE5811" w:rsidRPr="009F6AD3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A84FFDA" w14:textId="6B7ACB3B" w:rsidR="00CE5811" w:rsidRPr="009F6AD3" w:rsidRDefault="00330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05/01/2025</w:t>
            </w:r>
          </w:p>
        </w:tc>
        <w:tc>
          <w:tcPr>
            <w:tcW w:w="1170" w:type="dxa"/>
          </w:tcPr>
          <w:p w14:paraId="6B582DF4" w14:textId="30BF7788" w:rsidR="00CE5811" w:rsidRPr="009F6AD3" w:rsidRDefault="00330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A635E" w:rsidRPr="00230CFF" w14:paraId="46E527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00499F" w14:textId="3179872B" w:rsidR="00FA635E" w:rsidRPr="007F5A15" w:rsidRDefault="00EC4F1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E153DEA" w14:textId="085C61A2" w:rsidR="00FA635E" w:rsidRDefault="00BB6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required documentation and referenced new checklist for ATS 5201 standard.</w:t>
            </w:r>
            <w:r w:rsidR="00922FE5">
              <w:rPr>
                <w:rFonts w:ascii="Arial" w:hAnsi="Arial" w:cs="Arial"/>
                <w:sz w:val="18"/>
                <w:szCs w:val="18"/>
              </w:rPr>
              <w:t xml:space="preserve"> Updated to the latest FA dates of 8-14-25 for specification 995. 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>CM ID</w:t>
            </w:r>
            <w:r w:rsidR="00922FE5">
              <w:rPr>
                <w:rFonts w:ascii="Arial" w:hAnsi="Arial" w:cs="Arial"/>
                <w:sz w:val="18"/>
                <w:szCs w:val="18"/>
              </w:rPr>
              <w:t>s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2FE5">
              <w:rPr>
                <w:rFonts w:ascii="Arial" w:hAnsi="Arial" w:cs="Arial"/>
                <w:sz w:val="18"/>
                <w:szCs w:val="18"/>
              </w:rPr>
              <w:t>5</w:t>
            </w:r>
            <w:r w:rsidR="00BC0BFB">
              <w:rPr>
                <w:rFonts w:ascii="Arial" w:hAnsi="Arial" w:cs="Arial"/>
                <w:sz w:val="18"/>
                <w:szCs w:val="18"/>
              </w:rPr>
              <w:t>8</w:t>
            </w:r>
            <w:r w:rsidR="00922FE5">
              <w:rPr>
                <w:rFonts w:ascii="Arial" w:hAnsi="Arial" w:cs="Arial"/>
                <w:sz w:val="18"/>
                <w:szCs w:val="18"/>
              </w:rPr>
              <w:t>-6</w:t>
            </w:r>
            <w:r w:rsidR="00BC0BFB">
              <w:rPr>
                <w:rFonts w:ascii="Arial" w:hAnsi="Arial" w:cs="Arial"/>
                <w:sz w:val="18"/>
                <w:szCs w:val="18"/>
              </w:rPr>
              <w:t>3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 xml:space="preserve"> contain more stringent </w:t>
            </w:r>
            <w:r w:rsidR="00602B79">
              <w:rPr>
                <w:rFonts w:ascii="Arial" w:hAnsi="Arial" w:cs="Arial"/>
                <w:sz w:val="18"/>
                <w:szCs w:val="18"/>
              </w:rPr>
              <w:t>r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>equirements.</w:t>
            </w:r>
          </w:p>
        </w:tc>
        <w:tc>
          <w:tcPr>
            <w:tcW w:w="1260" w:type="dxa"/>
          </w:tcPr>
          <w:p w14:paraId="3FF51C17" w14:textId="7CCD91F0" w:rsidR="00FA635E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3D22835D" w14:textId="19650B11" w:rsidR="00AE732D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0848BF55" w14:textId="3CC0D3EF" w:rsidR="00907DCC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39436F5B" w14:textId="5760BF4A" w:rsidR="001D55BC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13B718" w14:textId="7D7A3C6B" w:rsidR="00FA635E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E640708" w14:textId="315CCE19" w:rsidR="00FA635E" w:rsidRDefault="00DB7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12/03/2025</w:t>
            </w:r>
          </w:p>
        </w:tc>
        <w:tc>
          <w:tcPr>
            <w:tcW w:w="1170" w:type="dxa"/>
          </w:tcPr>
          <w:p w14:paraId="0E6EACBB" w14:textId="5609DAE1" w:rsidR="00FA635E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F6A8C" w:rsidRPr="00230CFF" w14:paraId="607E13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C418CFF" w14:textId="6498FD58" w:rsidR="00FF6A8C" w:rsidRPr="003918E0" w:rsidRDefault="00FF6A8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9CAD699" w14:textId="44037D2D" w:rsidR="00FF6A8C" w:rsidRDefault="00FF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977BC2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738298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65AEC6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0EECC8E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2A2946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C4E61" w14:textId="77777777" w:rsidR="005B100D" w:rsidRDefault="005B100D" w:rsidP="00EE17D1">
      <w:pPr>
        <w:tabs>
          <w:tab w:val="left" w:pos="1080"/>
        </w:tabs>
      </w:pPr>
    </w:p>
    <w:sectPr w:rsidR="005B100D" w:rsidSect="00DD200F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D79C" w14:textId="77777777" w:rsidR="00924CB3" w:rsidRDefault="00924CB3" w:rsidP="006014C2">
      <w:pPr>
        <w:spacing w:after="0" w:line="240" w:lineRule="auto"/>
      </w:pPr>
      <w:r>
        <w:separator/>
      </w:r>
    </w:p>
  </w:endnote>
  <w:endnote w:type="continuationSeparator" w:id="0">
    <w:p w14:paraId="2E003422" w14:textId="77777777" w:rsidR="00924CB3" w:rsidRDefault="00924CB3" w:rsidP="006014C2">
      <w:pPr>
        <w:spacing w:after="0" w:line="240" w:lineRule="auto"/>
      </w:pPr>
      <w:r>
        <w:continuationSeparator/>
      </w:r>
    </w:p>
  </w:endnote>
  <w:endnote w:type="continuationNotice" w:id="1">
    <w:p w14:paraId="2A656F3C" w14:textId="77777777" w:rsidR="00924CB3" w:rsidRDefault="00924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A6E1" w14:textId="77777777" w:rsidR="00867EA2" w:rsidRPr="006014C2" w:rsidRDefault="00A11D4A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655379054"/>
        <w:docPartObj>
          <w:docPartGallery w:val="Page Numbers (Top of Page)"/>
          <w:docPartUnique/>
        </w:docPartObj>
      </w:sdtPr>
      <w:sdtEndPr/>
      <w:sdtContent>
        <w:r w:rsidR="00867EA2" w:rsidRPr="006014C2">
          <w:rPr>
            <w:sz w:val="16"/>
            <w:szCs w:val="16"/>
          </w:rPr>
          <w:t xml:space="preserve">Page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PAGE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  <w:r w:rsidR="00867EA2" w:rsidRPr="006014C2">
          <w:rPr>
            <w:sz w:val="16"/>
            <w:szCs w:val="16"/>
          </w:rPr>
          <w:t xml:space="preserve"> of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NUMPAGES 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6922" w14:textId="77777777" w:rsidR="00867EA2" w:rsidRDefault="00A11D4A" w:rsidP="001B2C7F">
    <w:pPr>
      <w:pStyle w:val="Footer"/>
      <w:jc w:val="center"/>
    </w:pPr>
    <w:sdt>
      <w:sdtPr>
        <w:rPr>
          <w:sz w:val="16"/>
          <w:szCs w:val="16"/>
        </w:rPr>
        <w:id w:val="6259854"/>
        <w:docPartObj>
          <w:docPartGallery w:val="Page Numbers (Top of Page)"/>
          <w:docPartUnique/>
        </w:docPartObj>
      </w:sdtPr>
      <w:sdtEndPr/>
      <w:sdtContent>
        <w:r w:rsidR="00867EA2" w:rsidRPr="006014C2">
          <w:rPr>
            <w:sz w:val="16"/>
            <w:szCs w:val="16"/>
          </w:rPr>
          <w:t xml:space="preserve">Page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PAGE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1</w:t>
        </w:r>
        <w:r w:rsidR="00867EA2" w:rsidRPr="006014C2">
          <w:rPr>
            <w:sz w:val="16"/>
            <w:szCs w:val="16"/>
          </w:rPr>
          <w:fldChar w:fldCharType="end"/>
        </w:r>
        <w:r w:rsidR="00867EA2" w:rsidRPr="006014C2">
          <w:rPr>
            <w:sz w:val="16"/>
            <w:szCs w:val="16"/>
          </w:rPr>
          <w:t xml:space="preserve"> of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NUMPAGES 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14B8" w14:textId="77777777" w:rsidR="00924CB3" w:rsidRDefault="00924CB3" w:rsidP="006014C2">
      <w:pPr>
        <w:spacing w:after="0" w:line="240" w:lineRule="auto"/>
      </w:pPr>
      <w:r>
        <w:separator/>
      </w:r>
    </w:p>
  </w:footnote>
  <w:footnote w:type="continuationSeparator" w:id="0">
    <w:p w14:paraId="7F1B3128" w14:textId="77777777" w:rsidR="00924CB3" w:rsidRDefault="00924CB3" w:rsidP="006014C2">
      <w:pPr>
        <w:spacing w:after="0" w:line="240" w:lineRule="auto"/>
      </w:pPr>
      <w:r>
        <w:continuationSeparator/>
      </w:r>
    </w:p>
  </w:footnote>
  <w:footnote w:type="continuationNotice" w:id="1">
    <w:p w14:paraId="2F0AD6E9" w14:textId="77777777" w:rsidR="00924CB3" w:rsidRDefault="00924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F3F0" w14:textId="52E1B8FE" w:rsidR="00867EA2" w:rsidRPr="006014C2" w:rsidRDefault="00867EA2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4939CE">
      <w:rPr>
        <w:sz w:val="18"/>
        <w:szCs w:val="18"/>
      </w:rPr>
      <w:t>995</w:t>
    </w:r>
    <w:r>
      <w:rPr>
        <w:sz w:val="18"/>
        <w:szCs w:val="18"/>
      </w:rPr>
      <w:t xml:space="preserve"> (FA</w:t>
    </w:r>
    <w:r w:rsidR="00A83E94">
      <w:rPr>
        <w:sz w:val="18"/>
        <w:szCs w:val="18"/>
      </w:rPr>
      <w:t xml:space="preserve"> </w:t>
    </w:r>
    <w:r w:rsidR="000F53BA">
      <w:rPr>
        <w:sz w:val="18"/>
        <w:szCs w:val="18"/>
      </w:rPr>
      <w:t>8-</w:t>
    </w:r>
    <w:r w:rsidR="00EE01FC">
      <w:rPr>
        <w:sz w:val="18"/>
        <w:szCs w:val="18"/>
      </w:rPr>
      <w:t>14-25</w:t>
    </w:r>
    <w:r>
      <w:rPr>
        <w:sz w:val="18"/>
        <w:szCs w:val="18"/>
      </w:rPr>
      <w:t>)</w:t>
    </w:r>
    <w:r w:rsidR="00DD200F">
      <w:rPr>
        <w:sz w:val="18"/>
        <w:szCs w:val="18"/>
      </w:rPr>
      <w:t xml:space="preserve"> CM</w:t>
    </w:r>
    <w:r w:rsidR="009C7547">
      <w:rPr>
        <w:sz w:val="18"/>
        <w:szCs w:val="18"/>
      </w:rPr>
      <w:t>-</w:t>
    </w:r>
    <w:r w:rsidR="00F52C81">
      <w:rPr>
        <w:sz w:val="18"/>
        <w:szCs w:val="18"/>
      </w:rPr>
      <w:t>671-</w:t>
    </w:r>
    <w:r w:rsidR="00CA1A76">
      <w:rPr>
        <w:sz w:val="18"/>
        <w:szCs w:val="18"/>
      </w:rPr>
      <w:t>01</w:t>
    </w:r>
    <w:r>
      <w:rPr>
        <w:sz w:val="18"/>
        <w:szCs w:val="18"/>
      </w:rPr>
      <w:t xml:space="preserve"> </w:t>
    </w:r>
    <w:r w:rsidRPr="0098156F">
      <w:rPr>
        <w:sz w:val="18"/>
        <w:szCs w:val="18"/>
      </w:rPr>
      <w:t xml:space="preserve">Rev </w:t>
    </w:r>
    <w:r w:rsidR="00EE01FC">
      <w:rPr>
        <w:sz w:val="18"/>
        <w:szCs w:val="18"/>
      </w:rPr>
      <w:t>4</w:t>
    </w:r>
    <w:r w:rsidRPr="0098156F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606" w14:textId="77777777" w:rsidR="00867EA2" w:rsidRDefault="00867EA2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1A5"/>
    <w:multiLevelType w:val="hybridMultilevel"/>
    <w:tmpl w:val="939A2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359A3"/>
    <w:multiLevelType w:val="hybridMultilevel"/>
    <w:tmpl w:val="0FA69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55189"/>
    <w:multiLevelType w:val="hybridMultilevel"/>
    <w:tmpl w:val="98823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0121D"/>
    <w:multiLevelType w:val="hybridMultilevel"/>
    <w:tmpl w:val="07908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51F95"/>
    <w:multiLevelType w:val="hybridMultilevel"/>
    <w:tmpl w:val="7A98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394C"/>
    <w:multiLevelType w:val="hybridMultilevel"/>
    <w:tmpl w:val="68006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74D51"/>
    <w:multiLevelType w:val="hybridMultilevel"/>
    <w:tmpl w:val="D3CE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375AA"/>
    <w:multiLevelType w:val="hybridMultilevel"/>
    <w:tmpl w:val="7D164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6B452A"/>
    <w:multiLevelType w:val="hybridMultilevel"/>
    <w:tmpl w:val="62C0C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974731">
    <w:abstractNumId w:val="3"/>
  </w:num>
  <w:num w:numId="2" w16cid:durableId="887376067">
    <w:abstractNumId w:val="0"/>
  </w:num>
  <w:num w:numId="3" w16cid:durableId="730496021">
    <w:abstractNumId w:val="1"/>
  </w:num>
  <w:num w:numId="4" w16cid:durableId="51587130">
    <w:abstractNumId w:val="7"/>
  </w:num>
  <w:num w:numId="5" w16cid:durableId="769743543">
    <w:abstractNumId w:val="8"/>
  </w:num>
  <w:num w:numId="6" w16cid:durableId="1641228149">
    <w:abstractNumId w:val="9"/>
  </w:num>
  <w:num w:numId="7" w16cid:durableId="1933053351">
    <w:abstractNumId w:val="10"/>
  </w:num>
  <w:num w:numId="8" w16cid:durableId="1289237004">
    <w:abstractNumId w:val="5"/>
  </w:num>
  <w:num w:numId="9" w16cid:durableId="1031344799">
    <w:abstractNumId w:val="2"/>
  </w:num>
  <w:num w:numId="10" w16cid:durableId="1890726283">
    <w:abstractNumId w:val="6"/>
  </w:num>
  <w:num w:numId="11" w16cid:durableId="436754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ioUdUlQxPBzUO8iWrNBctucgpDbX/ZtjcX1TSSopi8sLqNCrWsfrQ8sndz/NGfd+fm3MZoR2mv2c+hj73XWYA==" w:salt="FvfxirPIWJQdWY6TmKK3F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42"/>
    <w:rsid w:val="00000E38"/>
    <w:rsid w:val="00006016"/>
    <w:rsid w:val="00010300"/>
    <w:rsid w:val="000109AA"/>
    <w:rsid w:val="00013094"/>
    <w:rsid w:val="00015332"/>
    <w:rsid w:val="00015ACA"/>
    <w:rsid w:val="00017374"/>
    <w:rsid w:val="0002109E"/>
    <w:rsid w:val="000221CC"/>
    <w:rsid w:val="00023A0A"/>
    <w:rsid w:val="00024652"/>
    <w:rsid w:val="00026060"/>
    <w:rsid w:val="00026824"/>
    <w:rsid w:val="00027C97"/>
    <w:rsid w:val="00030053"/>
    <w:rsid w:val="000307BD"/>
    <w:rsid w:val="0003228A"/>
    <w:rsid w:val="0003284C"/>
    <w:rsid w:val="00033469"/>
    <w:rsid w:val="0003493B"/>
    <w:rsid w:val="00034F6E"/>
    <w:rsid w:val="000355AC"/>
    <w:rsid w:val="00036558"/>
    <w:rsid w:val="000373E7"/>
    <w:rsid w:val="00040F60"/>
    <w:rsid w:val="0004120D"/>
    <w:rsid w:val="00041666"/>
    <w:rsid w:val="00041F29"/>
    <w:rsid w:val="00042246"/>
    <w:rsid w:val="00042AC0"/>
    <w:rsid w:val="00042C5F"/>
    <w:rsid w:val="00046CF9"/>
    <w:rsid w:val="00047261"/>
    <w:rsid w:val="00050FF5"/>
    <w:rsid w:val="0005658E"/>
    <w:rsid w:val="00057145"/>
    <w:rsid w:val="000577FA"/>
    <w:rsid w:val="00057D64"/>
    <w:rsid w:val="000610E5"/>
    <w:rsid w:val="00061449"/>
    <w:rsid w:val="0006271C"/>
    <w:rsid w:val="00062778"/>
    <w:rsid w:val="00063473"/>
    <w:rsid w:val="00065F38"/>
    <w:rsid w:val="00067487"/>
    <w:rsid w:val="000704F4"/>
    <w:rsid w:val="00070509"/>
    <w:rsid w:val="000706E5"/>
    <w:rsid w:val="00070EC7"/>
    <w:rsid w:val="000733EB"/>
    <w:rsid w:val="000756F3"/>
    <w:rsid w:val="000764EA"/>
    <w:rsid w:val="000766BF"/>
    <w:rsid w:val="000823E2"/>
    <w:rsid w:val="0008323E"/>
    <w:rsid w:val="00085AAF"/>
    <w:rsid w:val="00085B65"/>
    <w:rsid w:val="0009006F"/>
    <w:rsid w:val="00090D0B"/>
    <w:rsid w:val="000915E2"/>
    <w:rsid w:val="000944B6"/>
    <w:rsid w:val="00094CE9"/>
    <w:rsid w:val="000958F8"/>
    <w:rsid w:val="00096382"/>
    <w:rsid w:val="00096A04"/>
    <w:rsid w:val="000A02C3"/>
    <w:rsid w:val="000A266F"/>
    <w:rsid w:val="000A27FB"/>
    <w:rsid w:val="000A3363"/>
    <w:rsid w:val="000A363E"/>
    <w:rsid w:val="000A5E0A"/>
    <w:rsid w:val="000A6FDD"/>
    <w:rsid w:val="000B16F2"/>
    <w:rsid w:val="000B2DF5"/>
    <w:rsid w:val="000B4B95"/>
    <w:rsid w:val="000B55E1"/>
    <w:rsid w:val="000B6C1E"/>
    <w:rsid w:val="000C3297"/>
    <w:rsid w:val="000C3792"/>
    <w:rsid w:val="000C55BF"/>
    <w:rsid w:val="000D1195"/>
    <w:rsid w:val="000E1D09"/>
    <w:rsid w:val="000E33A4"/>
    <w:rsid w:val="000E3F8C"/>
    <w:rsid w:val="000E4CFF"/>
    <w:rsid w:val="000E5ED6"/>
    <w:rsid w:val="000F02E8"/>
    <w:rsid w:val="000F08CB"/>
    <w:rsid w:val="000F2A05"/>
    <w:rsid w:val="000F2FF8"/>
    <w:rsid w:val="000F3CCD"/>
    <w:rsid w:val="000F45A0"/>
    <w:rsid w:val="000F527E"/>
    <w:rsid w:val="000F53BA"/>
    <w:rsid w:val="000F620C"/>
    <w:rsid w:val="000F68B0"/>
    <w:rsid w:val="000F78F2"/>
    <w:rsid w:val="001012D3"/>
    <w:rsid w:val="00105101"/>
    <w:rsid w:val="0010764A"/>
    <w:rsid w:val="00110224"/>
    <w:rsid w:val="00111182"/>
    <w:rsid w:val="001115AF"/>
    <w:rsid w:val="0011248F"/>
    <w:rsid w:val="00116BF8"/>
    <w:rsid w:val="00116DDB"/>
    <w:rsid w:val="00117598"/>
    <w:rsid w:val="00121FFB"/>
    <w:rsid w:val="00126AC7"/>
    <w:rsid w:val="00126E9B"/>
    <w:rsid w:val="00131FB9"/>
    <w:rsid w:val="00132BB8"/>
    <w:rsid w:val="00132E82"/>
    <w:rsid w:val="00133772"/>
    <w:rsid w:val="0013415D"/>
    <w:rsid w:val="00135A93"/>
    <w:rsid w:val="00135D8C"/>
    <w:rsid w:val="001423E4"/>
    <w:rsid w:val="001460F7"/>
    <w:rsid w:val="00146A53"/>
    <w:rsid w:val="001529C8"/>
    <w:rsid w:val="00153657"/>
    <w:rsid w:val="001546A3"/>
    <w:rsid w:val="0015479D"/>
    <w:rsid w:val="00155895"/>
    <w:rsid w:val="0016062C"/>
    <w:rsid w:val="0016086E"/>
    <w:rsid w:val="00161D75"/>
    <w:rsid w:val="001625FB"/>
    <w:rsid w:val="00162C7A"/>
    <w:rsid w:val="00164165"/>
    <w:rsid w:val="00164F13"/>
    <w:rsid w:val="00167C4A"/>
    <w:rsid w:val="00173045"/>
    <w:rsid w:val="00173CD9"/>
    <w:rsid w:val="0017507B"/>
    <w:rsid w:val="001755CA"/>
    <w:rsid w:val="00177294"/>
    <w:rsid w:val="00177AB0"/>
    <w:rsid w:val="00180694"/>
    <w:rsid w:val="00180C63"/>
    <w:rsid w:val="001840F7"/>
    <w:rsid w:val="001856DA"/>
    <w:rsid w:val="00185E9D"/>
    <w:rsid w:val="00185F0E"/>
    <w:rsid w:val="00186097"/>
    <w:rsid w:val="001875BC"/>
    <w:rsid w:val="00190971"/>
    <w:rsid w:val="001917FF"/>
    <w:rsid w:val="001920EB"/>
    <w:rsid w:val="00192653"/>
    <w:rsid w:val="001932A2"/>
    <w:rsid w:val="00194821"/>
    <w:rsid w:val="00195B8B"/>
    <w:rsid w:val="00197777"/>
    <w:rsid w:val="00197C21"/>
    <w:rsid w:val="00197F05"/>
    <w:rsid w:val="001A0018"/>
    <w:rsid w:val="001A1902"/>
    <w:rsid w:val="001A2815"/>
    <w:rsid w:val="001A342F"/>
    <w:rsid w:val="001A6150"/>
    <w:rsid w:val="001A7673"/>
    <w:rsid w:val="001B2C7F"/>
    <w:rsid w:val="001C24D4"/>
    <w:rsid w:val="001C2A47"/>
    <w:rsid w:val="001C35EB"/>
    <w:rsid w:val="001C4984"/>
    <w:rsid w:val="001D0168"/>
    <w:rsid w:val="001D1D43"/>
    <w:rsid w:val="001D28B5"/>
    <w:rsid w:val="001D2D62"/>
    <w:rsid w:val="001D3246"/>
    <w:rsid w:val="001D3A2B"/>
    <w:rsid w:val="001D4223"/>
    <w:rsid w:val="001D55BC"/>
    <w:rsid w:val="001D63B6"/>
    <w:rsid w:val="001D6816"/>
    <w:rsid w:val="001D6866"/>
    <w:rsid w:val="001D6A89"/>
    <w:rsid w:val="001D795D"/>
    <w:rsid w:val="001E14DE"/>
    <w:rsid w:val="001E21E7"/>
    <w:rsid w:val="001E223B"/>
    <w:rsid w:val="001E5D84"/>
    <w:rsid w:val="001E5F2B"/>
    <w:rsid w:val="001E7790"/>
    <w:rsid w:val="001F270E"/>
    <w:rsid w:val="001F6525"/>
    <w:rsid w:val="001F6D42"/>
    <w:rsid w:val="001F736B"/>
    <w:rsid w:val="0020090F"/>
    <w:rsid w:val="00201420"/>
    <w:rsid w:val="00201D7F"/>
    <w:rsid w:val="00203524"/>
    <w:rsid w:val="002047A1"/>
    <w:rsid w:val="002049AE"/>
    <w:rsid w:val="00205040"/>
    <w:rsid w:val="002058AD"/>
    <w:rsid w:val="00205B46"/>
    <w:rsid w:val="00206760"/>
    <w:rsid w:val="00210FE2"/>
    <w:rsid w:val="00211B05"/>
    <w:rsid w:val="00212290"/>
    <w:rsid w:val="0021351D"/>
    <w:rsid w:val="00215FA8"/>
    <w:rsid w:val="00217A51"/>
    <w:rsid w:val="002200D3"/>
    <w:rsid w:val="00220791"/>
    <w:rsid w:val="00221683"/>
    <w:rsid w:val="00221DBB"/>
    <w:rsid w:val="0022209D"/>
    <w:rsid w:val="00224658"/>
    <w:rsid w:val="0022591A"/>
    <w:rsid w:val="00225B7D"/>
    <w:rsid w:val="0023025D"/>
    <w:rsid w:val="002323DF"/>
    <w:rsid w:val="00234678"/>
    <w:rsid w:val="0023469D"/>
    <w:rsid w:val="0023682A"/>
    <w:rsid w:val="00243524"/>
    <w:rsid w:val="00245F72"/>
    <w:rsid w:val="0024605A"/>
    <w:rsid w:val="0024658B"/>
    <w:rsid w:val="002475B8"/>
    <w:rsid w:val="002532F8"/>
    <w:rsid w:val="00253355"/>
    <w:rsid w:val="00253598"/>
    <w:rsid w:val="00262F3D"/>
    <w:rsid w:val="00265D47"/>
    <w:rsid w:val="002662CC"/>
    <w:rsid w:val="00267BD2"/>
    <w:rsid w:val="0027058B"/>
    <w:rsid w:val="00270CBF"/>
    <w:rsid w:val="00273036"/>
    <w:rsid w:val="00280CA1"/>
    <w:rsid w:val="00281380"/>
    <w:rsid w:val="00282506"/>
    <w:rsid w:val="00284C8A"/>
    <w:rsid w:val="0028556E"/>
    <w:rsid w:val="002856CF"/>
    <w:rsid w:val="0028625C"/>
    <w:rsid w:val="002865DE"/>
    <w:rsid w:val="0028732F"/>
    <w:rsid w:val="002875A3"/>
    <w:rsid w:val="002914F6"/>
    <w:rsid w:val="0029281F"/>
    <w:rsid w:val="00293230"/>
    <w:rsid w:val="00295802"/>
    <w:rsid w:val="00295F6D"/>
    <w:rsid w:val="002A062E"/>
    <w:rsid w:val="002A0CEC"/>
    <w:rsid w:val="002A0D69"/>
    <w:rsid w:val="002A119F"/>
    <w:rsid w:val="002A122B"/>
    <w:rsid w:val="002A2C2C"/>
    <w:rsid w:val="002A4DE7"/>
    <w:rsid w:val="002A5476"/>
    <w:rsid w:val="002A79EB"/>
    <w:rsid w:val="002A7DCC"/>
    <w:rsid w:val="002B26B9"/>
    <w:rsid w:val="002B59F0"/>
    <w:rsid w:val="002B64DD"/>
    <w:rsid w:val="002C23ED"/>
    <w:rsid w:val="002C36EA"/>
    <w:rsid w:val="002C3899"/>
    <w:rsid w:val="002C4BBC"/>
    <w:rsid w:val="002C5514"/>
    <w:rsid w:val="002C6205"/>
    <w:rsid w:val="002C70CD"/>
    <w:rsid w:val="002D1D63"/>
    <w:rsid w:val="002D289E"/>
    <w:rsid w:val="002D2BB8"/>
    <w:rsid w:val="002D40F4"/>
    <w:rsid w:val="002D48C4"/>
    <w:rsid w:val="002D4DFE"/>
    <w:rsid w:val="002D5D7C"/>
    <w:rsid w:val="002D6D69"/>
    <w:rsid w:val="002D6FF5"/>
    <w:rsid w:val="002E25C1"/>
    <w:rsid w:val="002E2B9B"/>
    <w:rsid w:val="002E3154"/>
    <w:rsid w:val="002E3321"/>
    <w:rsid w:val="002E57A1"/>
    <w:rsid w:val="002E6B57"/>
    <w:rsid w:val="002E7109"/>
    <w:rsid w:val="002F08DC"/>
    <w:rsid w:val="002F08E9"/>
    <w:rsid w:val="002F233A"/>
    <w:rsid w:val="002F2800"/>
    <w:rsid w:val="002F2B57"/>
    <w:rsid w:val="002F2FDA"/>
    <w:rsid w:val="002F5515"/>
    <w:rsid w:val="002F63F0"/>
    <w:rsid w:val="002F71AC"/>
    <w:rsid w:val="00302C13"/>
    <w:rsid w:val="00307CAE"/>
    <w:rsid w:val="0031028C"/>
    <w:rsid w:val="00312A61"/>
    <w:rsid w:val="0031496B"/>
    <w:rsid w:val="00315F29"/>
    <w:rsid w:val="00316728"/>
    <w:rsid w:val="00316F5E"/>
    <w:rsid w:val="00321DB2"/>
    <w:rsid w:val="00322A37"/>
    <w:rsid w:val="00323158"/>
    <w:rsid w:val="00323D52"/>
    <w:rsid w:val="00326F79"/>
    <w:rsid w:val="003271CD"/>
    <w:rsid w:val="00330198"/>
    <w:rsid w:val="003318EF"/>
    <w:rsid w:val="00333802"/>
    <w:rsid w:val="00335192"/>
    <w:rsid w:val="003370BB"/>
    <w:rsid w:val="00340D8A"/>
    <w:rsid w:val="003410F1"/>
    <w:rsid w:val="00341F23"/>
    <w:rsid w:val="00342F7F"/>
    <w:rsid w:val="0034302F"/>
    <w:rsid w:val="0034311A"/>
    <w:rsid w:val="00344122"/>
    <w:rsid w:val="00344ADF"/>
    <w:rsid w:val="00345019"/>
    <w:rsid w:val="0035040E"/>
    <w:rsid w:val="00351662"/>
    <w:rsid w:val="003519A6"/>
    <w:rsid w:val="00351FD8"/>
    <w:rsid w:val="00352F06"/>
    <w:rsid w:val="00353F32"/>
    <w:rsid w:val="0035402A"/>
    <w:rsid w:val="0035591F"/>
    <w:rsid w:val="0035629E"/>
    <w:rsid w:val="003563C4"/>
    <w:rsid w:val="00357B9F"/>
    <w:rsid w:val="00361F40"/>
    <w:rsid w:val="003626F6"/>
    <w:rsid w:val="00364231"/>
    <w:rsid w:val="003651E4"/>
    <w:rsid w:val="0036580D"/>
    <w:rsid w:val="003665B7"/>
    <w:rsid w:val="00366D11"/>
    <w:rsid w:val="00366ED0"/>
    <w:rsid w:val="003712AC"/>
    <w:rsid w:val="00371462"/>
    <w:rsid w:val="0037228F"/>
    <w:rsid w:val="00373D3E"/>
    <w:rsid w:val="0037595A"/>
    <w:rsid w:val="00380587"/>
    <w:rsid w:val="00381867"/>
    <w:rsid w:val="00381E71"/>
    <w:rsid w:val="00382B44"/>
    <w:rsid w:val="00382E1E"/>
    <w:rsid w:val="003865CF"/>
    <w:rsid w:val="0038787D"/>
    <w:rsid w:val="003910BD"/>
    <w:rsid w:val="003918E0"/>
    <w:rsid w:val="00392EE1"/>
    <w:rsid w:val="0039353E"/>
    <w:rsid w:val="00395C62"/>
    <w:rsid w:val="003A06FC"/>
    <w:rsid w:val="003A17E9"/>
    <w:rsid w:val="003A1B79"/>
    <w:rsid w:val="003A2624"/>
    <w:rsid w:val="003A3108"/>
    <w:rsid w:val="003A33EE"/>
    <w:rsid w:val="003A3E9E"/>
    <w:rsid w:val="003A47EC"/>
    <w:rsid w:val="003A4FB1"/>
    <w:rsid w:val="003A584B"/>
    <w:rsid w:val="003A7888"/>
    <w:rsid w:val="003B09F1"/>
    <w:rsid w:val="003B0FFA"/>
    <w:rsid w:val="003B2868"/>
    <w:rsid w:val="003B2D7C"/>
    <w:rsid w:val="003B3D64"/>
    <w:rsid w:val="003B3FFC"/>
    <w:rsid w:val="003B6F97"/>
    <w:rsid w:val="003C028D"/>
    <w:rsid w:val="003C5EEE"/>
    <w:rsid w:val="003C6FE6"/>
    <w:rsid w:val="003C7A0A"/>
    <w:rsid w:val="003D0C24"/>
    <w:rsid w:val="003D1475"/>
    <w:rsid w:val="003D21AC"/>
    <w:rsid w:val="003D4CDE"/>
    <w:rsid w:val="003D78EE"/>
    <w:rsid w:val="003E0235"/>
    <w:rsid w:val="003E3590"/>
    <w:rsid w:val="003E5A07"/>
    <w:rsid w:val="003E5E59"/>
    <w:rsid w:val="003E63DA"/>
    <w:rsid w:val="003E6AF4"/>
    <w:rsid w:val="003E6E8E"/>
    <w:rsid w:val="003F0450"/>
    <w:rsid w:val="003F0622"/>
    <w:rsid w:val="003F1887"/>
    <w:rsid w:val="003F2F74"/>
    <w:rsid w:val="003F3C63"/>
    <w:rsid w:val="003F66E3"/>
    <w:rsid w:val="003F6C9E"/>
    <w:rsid w:val="0040511D"/>
    <w:rsid w:val="00410CD8"/>
    <w:rsid w:val="004127F2"/>
    <w:rsid w:val="00413578"/>
    <w:rsid w:val="00414AF1"/>
    <w:rsid w:val="00415ECD"/>
    <w:rsid w:val="0042045A"/>
    <w:rsid w:val="00420944"/>
    <w:rsid w:val="00420D75"/>
    <w:rsid w:val="00423C46"/>
    <w:rsid w:val="00423D8F"/>
    <w:rsid w:val="00426369"/>
    <w:rsid w:val="004302F3"/>
    <w:rsid w:val="0043043D"/>
    <w:rsid w:val="00432795"/>
    <w:rsid w:val="00433A0D"/>
    <w:rsid w:val="00434DF8"/>
    <w:rsid w:val="00435914"/>
    <w:rsid w:val="004376F0"/>
    <w:rsid w:val="00443582"/>
    <w:rsid w:val="0044383B"/>
    <w:rsid w:val="00450342"/>
    <w:rsid w:val="0045076C"/>
    <w:rsid w:val="00452274"/>
    <w:rsid w:val="0045281E"/>
    <w:rsid w:val="00453CA6"/>
    <w:rsid w:val="00453D45"/>
    <w:rsid w:val="00453F60"/>
    <w:rsid w:val="00455422"/>
    <w:rsid w:val="00455BDE"/>
    <w:rsid w:val="0045715E"/>
    <w:rsid w:val="004577BF"/>
    <w:rsid w:val="004579B6"/>
    <w:rsid w:val="004579E6"/>
    <w:rsid w:val="00462CC9"/>
    <w:rsid w:val="00463184"/>
    <w:rsid w:val="00464D23"/>
    <w:rsid w:val="00465960"/>
    <w:rsid w:val="0046596B"/>
    <w:rsid w:val="00465F97"/>
    <w:rsid w:val="004661C5"/>
    <w:rsid w:val="0046709C"/>
    <w:rsid w:val="00467E78"/>
    <w:rsid w:val="004706EB"/>
    <w:rsid w:val="004714A6"/>
    <w:rsid w:val="00471AA6"/>
    <w:rsid w:val="004726C1"/>
    <w:rsid w:val="004732E2"/>
    <w:rsid w:val="00474092"/>
    <w:rsid w:val="00475A9C"/>
    <w:rsid w:val="00475C52"/>
    <w:rsid w:val="00476F3A"/>
    <w:rsid w:val="00481BE8"/>
    <w:rsid w:val="0048201B"/>
    <w:rsid w:val="00482CD8"/>
    <w:rsid w:val="004836DB"/>
    <w:rsid w:val="00485677"/>
    <w:rsid w:val="00485C91"/>
    <w:rsid w:val="00485D56"/>
    <w:rsid w:val="004877D4"/>
    <w:rsid w:val="00490163"/>
    <w:rsid w:val="00490C01"/>
    <w:rsid w:val="004939CE"/>
    <w:rsid w:val="00493E32"/>
    <w:rsid w:val="004943D2"/>
    <w:rsid w:val="00494A02"/>
    <w:rsid w:val="00497512"/>
    <w:rsid w:val="00497737"/>
    <w:rsid w:val="00497841"/>
    <w:rsid w:val="004A0190"/>
    <w:rsid w:val="004A15D5"/>
    <w:rsid w:val="004A21B9"/>
    <w:rsid w:val="004A2D50"/>
    <w:rsid w:val="004A4221"/>
    <w:rsid w:val="004A48CD"/>
    <w:rsid w:val="004A5108"/>
    <w:rsid w:val="004A5FE9"/>
    <w:rsid w:val="004A7703"/>
    <w:rsid w:val="004B0175"/>
    <w:rsid w:val="004B1FBE"/>
    <w:rsid w:val="004B245A"/>
    <w:rsid w:val="004B5452"/>
    <w:rsid w:val="004B6029"/>
    <w:rsid w:val="004B7647"/>
    <w:rsid w:val="004B798A"/>
    <w:rsid w:val="004C0582"/>
    <w:rsid w:val="004C324D"/>
    <w:rsid w:val="004C334F"/>
    <w:rsid w:val="004C3A7B"/>
    <w:rsid w:val="004C44B2"/>
    <w:rsid w:val="004C5198"/>
    <w:rsid w:val="004C5A95"/>
    <w:rsid w:val="004C5E16"/>
    <w:rsid w:val="004C7DF8"/>
    <w:rsid w:val="004D0E3F"/>
    <w:rsid w:val="004D1F28"/>
    <w:rsid w:val="004D32AE"/>
    <w:rsid w:val="004D380D"/>
    <w:rsid w:val="004D55A5"/>
    <w:rsid w:val="004D684C"/>
    <w:rsid w:val="004D76A1"/>
    <w:rsid w:val="004E0ABA"/>
    <w:rsid w:val="004E0FE4"/>
    <w:rsid w:val="004E19C8"/>
    <w:rsid w:val="004E2060"/>
    <w:rsid w:val="004E234D"/>
    <w:rsid w:val="004E3551"/>
    <w:rsid w:val="004E4A8C"/>
    <w:rsid w:val="004E56FB"/>
    <w:rsid w:val="004E5945"/>
    <w:rsid w:val="004E612C"/>
    <w:rsid w:val="004E7317"/>
    <w:rsid w:val="004E7EF7"/>
    <w:rsid w:val="004F2477"/>
    <w:rsid w:val="004F2F99"/>
    <w:rsid w:val="004F3EE9"/>
    <w:rsid w:val="004F44DC"/>
    <w:rsid w:val="004F52A0"/>
    <w:rsid w:val="004F76A2"/>
    <w:rsid w:val="004F78F5"/>
    <w:rsid w:val="00503D2B"/>
    <w:rsid w:val="00506E96"/>
    <w:rsid w:val="00510252"/>
    <w:rsid w:val="00511CAF"/>
    <w:rsid w:val="00516E08"/>
    <w:rsid w:val="00517BE9"/>
    <w:rsid w:val="00521327"/>
    <w:rsid w:val="005219CB"/>
    <w:rsid w:val="005234BB"/>
    <w:rsid w:val="005235A0"/>
    <w:rsid w:val="00523ABC"/>
    <w:rsid w:val="005244A1"/>
    <w:rsid w:val="00524E3E"/>
    <w:rsid w:val="00526335"/>
    <w:rsid w:val="00531453"/>
    <w:rsid w:val="005319B3"/>
    <w:rsid w:val="00531CC1"/>
    <w:rsid w:val="005336FE"/>
    <w:rsid w:val="005341EA"/>
    <w:rsid w:val="0053498E"/>
    <w:rsid w:val="00536BBF"/>
    <w:rsid w:val="00537572"/>
    <w:rsid w:val="00537808"/>
    <w:rsid w:val="0053782F"/>
    <w:rsid w:val="00546B01"/>
    <w:rsid w:val="0055005B"/>
    <w:rsid w:val="0055026C"/>
    <w:rsid w:val="005507D7"/>
    <w:rsid w:val="00550FBC"/>
    <w:rsid w:val="00551485"/>
    <w:rsid w:val="00553D4F"/>
    <w:rsid w:val="0055686C"/>
    <w:rsid w:val="00556B07"/>
    <w:rsid w:val="00560B9E"/>
    <w:rsid w:val="00561B17"/>
    <w:rsid w:val="00562213"/>
    <w:rsid w:val="00562963"/>
    <w:rsid w:val="00562E65"/>
    <w:rsid w:val="0056376F"/>
    <w:rsid w:val="005671A7"/>
    <w:rsid w:val="00572624"/>
    <w:rsid w:val="00572DC9"/>
    <w:rsid w:val="00574680"/>
    <w:rsid w:val="0057674D"/>
    <w:rsid w:val="00580428"/>
    <w:rsid w:val="005814E8"/>
    <w:rsid w:val="005828B8"/>
    <w:rsid w:val="00584462"/>
    <w:rsid w:val="0058474B"/>
    <w:rsid w:val="00584F96"/>
    <w:rsid w:val="00585728"/>
    <w:rsid w:val="0059429F"/>
    <w:rsid w:val="00595E91"/>
    <w:rsid w:val="00597CA9"/>
    <w:rsid w:val="005A25FA"/>
    <w:rsid w:val="005A33A3"/>
    <w:rsid w:val="005A4E23"/>
    <w:rsid w:val="005B100D"/>
    <w:rsid w:val="005B594C"/>
    <w:rsid w:val="005B6F3C"/>
    <w:rsid w:val="005B7838"/>
    <w:rsid w:val="005B7881"/>
    <w:rsid w:val="005C2DBB"/>
    <w:rsid w:val="005C4DBF"/>
    <w:rsid w:val="005C7041"/>
    <w:rsid w:val="005C77A4"/>
    <w:rsid w:val="005C7A03"/>
    <w:rsid w:val="005D34D4"/>
    <w:rsid w:val="005D3E3B"/>
    <w:rsid w:val="005D4747"/>
    <w:rsid w:val="005D51FE"/>
    <w:rsid w:val="005D7B81"/>
    <w:rsid w:val="005D7F3B"/>
    <w:rsid w:val="005E1E2A"/>
    <w:rsid w:val="005E23A3"/>
    <w:rsid w:val="005E23E3"/>
    <w:rsid w:val="005E3A64"/>
    <w:rsid w:val="005E545D"/>
    <w:rsid w:val="005E5BC0"/>
    <w:rsid w:val="005E6252"/>
    <w:rsid w:val="005E77B3"/>
    <w:rsid w:val="005E796C"/>
    <w:rsid w:val="005F07FF"/>
    <w:rsid w:val="005F11F7"/>
    <w:rsid w:val="005F1BB3"/>
    <w:rsid w:val="005F2F46"/>
    <w:rsid w:val="005F3540"/>
    <w:rsid w:val="005F36CB"/>
    <w:rsid w:val="005F63AA"/>
    <w:rsid w:val="005F6905"/>
    <w:rsid w:val="006014C2"/>
    <w:rsid w:val="00601ACC"/>
    <w:rsid w:val="00602493"/>
    <w:rsid w:val="00602B79"/>
    <w:rsid w:val="006032B9"/>
    <w:rsid w:val="006033C2"/>
    <w:rsid w:val="006057F3"/>
    <w:rsid w:val="006066DE"/>
    <w:rsid w:val="0061132C"/>
    <w:rsid w:val="00612743"/>
    <w:rsid w:val="00613276"/>
    <w:rsid w:val="00614265"/>
    <w:rsid w:val="006150AC"/>
    <w:rsid w:val="00615706"/>
    <w:rsid w:val="00616206"/>
    <w:rsid w:val="00620469"/>
    <w:rsid w:val="006242D6"/>
    <w:rsid w:val="006247AA"/>
    <w:rsid w:val="00625356"/>
    <w:rsid w:val="0062555D"/>
    <w:rsid w:val="00631E45"/>
    <w:rsid w:val="00631FF9"/>
    <w:rsid w:val="006333E2"/>
    <w:rsid w:val="006342FA"/>
    <w:rsid w:val="00634B94"/>
    <w:rsid w:val="006353E3"/>
    <w:rsid w:val="00637633"/>
    <w:rsid w:val="00640234"/>
    <w:rsid w:val="00640396"/>
    <w:rsid w:val="006418B9"/>
    <w:rsid w:val="0064262C"/>
    <w:rsid w:val="006431D3"/>
    <w:rsid w:val="0064329A"/>
    <w:rsid w:val="00644E7A"/>
    <w:rsid w:val="00646692"/>
    <w:rsid w:val="00653E18"/>
    <w:rsid w:val="006540AB"/>
    <w:rsid w:val="00654144"/>
    <w:rsid w:val="00654E28"/>
    <w:rsid w:val="006568F7"/>
    <w:rsid w:val="00660948"/>
    <w:rsid w:val="0066295E"/>
    <w:rsid w:val="00663179"/>
    <w:rsid w:val="006643BC"/>
    <w:rsid w:val="00666660"/>
    <w:rsid w:val="00667C7A"/>
    <w:rsid w:val="00670103"/>
    <w:rsid w:val="0067060C"/>
    <w:rsid w:val="006724AE"/>
    <w:rsid w:val="00672CD0"/>
    <w:rsid w:val="006742C3"/>
    <w:rsid w:val="006746C8"/>
    <w:rsid w:val="0067695F"/>
    <w:rsid w:val="00676CC5"/>
    <w:rsid w:val="00677004"/>
    <w:rsid w:val="00680B05"/>
    <w:rsid w:val="00681323"/>
    <w:rsid w:val="00682055"/>
    <w:rsid w:val="00682640"/>
    <w:rsid w:val="00682919"/>
    <w:rsid w:val="006831EE"/>
    <w:rsid w:val="006850FC"/>
    <w:rsid w:val="00686C51"/>
    <w:rsid w:val="00687E1F"/>
    <w:rsid w:val="00691038"/>
    <w:rsid w:val="006916C4"/>
    <w:rsid w:val="006931BE"/>
    <w:rsid w:val="00693999"/>
    <w:rsid w:val="00693C6C"/>
    <w:rsid w:val="00694243"/>
    <w:rsid w:val="0069633F"/>
    <w:rsid w:val="0069691E"/>
    <w:rsid w:val="00697992"/>
    <w:rsid w:val="006A06A4"/>
    <w:rsid w:val="006A1DBA"/>
    <w:rsid w:val="006A4560"/>
    <w:rsid w:val="006A69CD"/>
    <w:rsid w:val="006A72BE"/>
    <w:rsid w:val="006A7353"/>
    <w:rsid w:val="006A7BE4"/>
    <w:rsid w:val="006B2E60"/>
    <w:rsid w:val="006B366F"/>
    <w:rsid w:val="006B3CEE"/>
    <w:rsid w:val="006B46FE"/>
    <w:rsid w:val="006B4CD5"/>
    <w:rsid w:val="006B77A1"/>
    <w:rsid w:val="006B7827"/>
    <w:rsid w:val="006C1D19"/>
    <w:rsid w:val="006C26AF"/>
    <w:rsid w:val="006D092A"/>
    <w:rsid w:val="006D15D7"/>
    <w:rsid w:val="006D2884"/>
    <w:rsid w:val="006D2E1A"/>
    <w:rsid w:val="006D2FB9"/>
    <w:rsid w:val="006D5284"/>
    <w:rsid w:val="006D5344"/>
    <w:rsid w:val="006E22CE"/>
    <w:rsid w:val="006E2A0F"/>
    <w:rsid w:val="006F0061"/>
    <w:rsid w:val="006F3342"/>
    <w:rsid w:val="006F35CB"/>
    <w:rsid w:val="006F440C"/>
    <w:rsid w:val="006F45D2"/>
    <w:rsid w:val="006F533F"/>
    <w:rsid w:val="006F5759"/>
    <w:rsid w:val="006F7B51"/>
    <w:rsid w:val="00700C53"/>
    <w:rsid w:val="00701E58"/>
    <w:rsid w:val="00702ECF"/>
    <w:rsid w:val="007056D6"/>
    <w:rsid w:val="007066F9"/>
    <w:rsid w:val="00707710"/>
    <w:rsid w:val="00707AE5"/>
    <w:rsid w:val="00710F3B"/>
    <w:rsid w:val="00712266"/>
    <w:rsid w:val="00712922"/>
    <w:rsid w:val="007214D4"/>
    <w:rsid w:val="007219F6"/>
    <w:rsid w:val="00722593"/>
    <w:rsid w:val="00727CFF"/>
    <w:rsid w:val="00731B61"/>
    <w:rsid w:val="00735801"/>
    <w:rsid w:val="00736407"/>
    <w:rsid w:val="0074051C"/>
    <w:rsid w:val="007405B1"/>
    <w:rsid w:val="007408A9"/>
    <w:rsid w:val="0074226E"/>
    <w:rsid w:val="00742D76"/>
    <w:rsid w:val="00742EE3"/>
    <w:rsid w:val="00743A17"/>
    <w:rsid w:val="007460C5"/>
    <w:rsid w:val="00750357"/>
    <w:rsid w:val="00750DBD"/>
    <w:rsid w:val="00752F62"/>
    <w:rsid w:val="007530B2"/>
    <w:rsid w:val="00753B5B"/>
    <w:rsid w:val="007540B6"/>
    <w:rsid w:val="0075503B"/>
    <w:rsid w:val="00756EE8"/>
    <w:rsid w:val="00757C28"/>
    <w:rsid w:val="00757FDC"/>
    <w:rsid w:val="00760ED6"/>
    <w:rsid w:val="00761C4C"/>
    <w:rsid w:val="00761C90"/>
    <w:rsid w:val="00764E35"/>
    <w:rsid w:val="007657D5"/>
    <w:rsid w:val="007658B7"/>
    <w:rsid w:val="0076680C"/>
    <w:rsid w:val="00767583"/>
    <w:rsid w:val="00767F4E"/>
    <w:rsid w:val="007726D2"/>
    <w:rsid w:val="00773AF9"/>
    <w:rsid w:val="00773D46"/>
    <w:rsid w:val="00776BF4"/>
    <w:rsid w:val="007770CB"/>
    <w:rsid w:val="00782F63"/>
    <w:rsid w:val="00783B77"/>
    <w:rsid w:val="00785AAD"/>
    <w:rsid w:val="00786275"/>
    <w:rsid w:val="00786672"/>
    <w:rsid w:val="00787AE3"/>
    <w:rsid w:val="0079005F"/>
    <w:rsid w:val="007A18B0"/>
    <w:rsid w:val="007A1FBD"/>
    <w:rsid w:val="007A307D"/>
    <w:rsid w:val="007A4917"/>
    <w:rsid w:val="007A6ABC"/>
    <w:rsid w:val="007A7587"/>
    <w:rsid w:val="007B1127"/>
    <w:rsid w:val="007B1A99"/>
    <w:rsid w:val="007B5042"/>
    <w:rsid w:val="007B73B4"/>
    <w:rsid w:val="007C30BE"/>
    <w:rsid w:val="007C3582"/>
    <w:rsid w:val="007C3BEE"/>
    <w:rsid w:val="007C3E1B"/>
    <w:rsid w:val="007C48E8"/>
    <w:rsid w:val="007C77A3"/>
    <w:rsid w:val="007D1B1F"/>
    <w:rsid w:val="007D2794"/>
    <w:rsid w:val="007D2C22"/>
    <w:rsid w:val="007D363B"/>
    <w:rsid w:val="007D58D7"/>
    <w:rsid w:val="007D5B0C"/>
    <w:rsid w:val="007E150A"/>
    <w:rsid w:val="007E204F"/>
    <w:rsid w:val="007F53E0"/>
    <w:rsid w:val="007F5514"/>
    <w:rsid w:val="007F5A15"/>
    <w:rsid w:val="007F6A7D"/>
    <w:rsid w:val="007F72C2"/>
    <w:rsid w:val="00801172"/>
    <w:rsid w:val="0080240E"/>
    <w:rsid w:val="00803497"/>
    <w:rsid w:val="00805229"/>
    <w:rsid w:val="00807E2C"/>
    <w:rsid w:val="00811C05"/>
    <w:rsid w:val="00811FF0"/>
    <w:rsid w:val="008152F0"/>
    <w:rsid w:val="008219EC"/>
    <w:rsid w:val="0082226C"/>
    <w:rsid w:val="008225CB"/>
    <w:rsid w:val="008228A7"/>
    <w:rsid w:val="00822D87"/>
    <w:rsid w:val="00822FB2"/>
    <w:rsid w:val="0082337D"/>
    <w:rsid w:val="0082339E"/>
    <w:rsid w:val="00825E2F"/>
    <w:rsid w:val="00831F51"/>
    <w:rsid w:val="0083296D"/>
    <w:rsid w:val="00834960"/>
    <w:rsid w:val="008368F7"/>
    <w:rsid w:val="00836DEB"/>
    <w:rsid w:val="008424EC"/>
    <w:rsid w:val="008440A4"/>
    <w:rsid w:val="00844CF2"/>
    <w:rsid w:val="00844DDA"/>
    <w:rsid w:val="008459B6"/>
    <w:rsid w:val="008470CD"/>
    <w:rsid w:val="0084785D"/>
    <w:rsid w:val="00851FDA"/>
    <w:rsid w:val="0085336E"/>
    <w:rsid w:val="00854046"/>
    <w:rsid w:val="00855937"/>
    <w:rsid w:val="00855F5D"/>
    <w:rsid w:val="00860240"/>
    <w:rsid w:val="00860BEF"/>
    <w:rsid w:val="00862E85"/>
    <w:rsid w:val="008637C3"/>
    <w:rsid w:val="00865BE7"/>
    <w:rsid w:val="00867EA2"/>
    <w:rsid w:val="00867F72"/>
    <w:rsid w:val="008703C0"/>
    <w:rsid w:val="00870706"/>
    <w:rsid w:val="00873141"/>
    <w:rsid w:val="00873F7D"/>
    <w:rsid w:val="0087591C"/>
    <w:rsid w:val="008763BF"/>
    <w:rsid w:val="008778A6"/>
    <w:rsid w:val="00880CDA"/>
    <w:rsid w:val="00881871"/>
    <w:rsid w:val="00882732"/>
    <w:rsid w:val="0088282C"/>
    <w:rsid w:val="00882F04"/>
    <w:rsid w:val="00883CC5"/>
    <w:rsid w:val="0088455B"/>
    <w:rsid w:val="0088512F"/>
    <w:rsid w:val="00885ECD"/>
    <w:rsid w:val="00890DD8"/>
    <w:rsid w:val="008938E9"/>
    <w:rsid w:val="0089424E"/>
    <w:rsid w:val="00894698"/>
    <w:rsid w:val="008A019E"/>
    <w:rsid w:val="008A0692"/>
    <w:rsid w:val="008A102C"/>
    <w:rsid w:val="008A1D99"/>
    <w:rsid w:val="008A2A4C"/>
    <w:rsid w:val="008A2A59"/>
    <w:rsid w:val="008A36AB"/>
    <w:rsid w:val="008A3CD0"/>
    <w:rsid w:val="008A3D4B"/>
    <w:rsid w:val="008A48F3"/>
    <w:rsid w:val="008A5582"/>
    <w:rsid w:val="008A5A74"/>
    <w:rsid w:val="008A654B"/>
    <w:rsid w:val="008A7EC9"/>
    <w:rsid w:val="008B0B54"/>
    <w:rsid w:val="008B0F1E"/>
    <w:rsid w:val="008B1C8D"/>
    <w:rsid w:val="008B3804"/>
    <w:rsid w:val="008B40E4"/>
    <w:rsid w:val="008B4A8E"/>
    <w:rsid w:val="008B505F"/>
    <w:rsid w:val="008B5603"/>
    <w:rsid w:val="008B601F"/>
    <w:rsid w:val="008C007C"/>
    <w:rsid w:val="008C016F"/>
    <w:rsid w:val="008C0DAA"/>
    <w:rsid w:val="008C3B57"/>
    <w:rsid w:val="008D0A89"/>
    <w:rsid w:val="008D47E1"/>
    <w:rsid w:val="008D5023"/>
    <w:rsid w:val="008D6D33"/>
    <w:rsid w:val="008D78DE"/>
    <w:rsid w:val="008D7BF8"/>
    <w:rsid w:val="008E1643"/>
    <w:rsid w:val="008E1D17"/>
    <w:rsid w:val="008E744C"/>
    <w:rsid w:val="008F0410"/>
    <w:rsid w:val="008F07D7"/>
    <w:rsid w:val="008F3D6E"/>
    <w:rsid w:val="008F48B0"/>
    <w:rsid w:val="008F79BA"/>
    <w:rsid w:val="00900E56"/>
    <w:rsid w:val="009021B4"/>
    <w:rsid w:val="0090257C"/>
    <w:rsid w:val="0090350F"/>
    <w:rsid w:val="00903B31"/>
    <w:rsid w:val="00903F0A"/>
    <w:rsid w:val="00904CFB"/>
    <w:rsid w:val="009054A1"/>
    <w:rsid w:val="00907DCC"/>
    <w:rsid w:val="009115DD"/>
    <w:rsid w:val="0091453E"/>
    <w:rsid w:val="0091791D"/>
    <w:rsid w:val="00920B44"/>
    <w:rsid w:val="0092124F"/>
    <w:rsid w:val="0092166C"/>
    <w:rsid w:val="00921872"/>
    <w:rsid w:val="0092221F"/>
    <w:rsid w:val="00922FE5"/>
    <w:rsid w:val="0092461D"/>
    <w:rsid w:val="00924CB3"/>
    <w:rsid w:val="00926910"/>
    <w:rsid w:val="00927306"/>
    <w:rsid w:val="009275E9"/>
    <w:rsid w:val="009277CE"/>
    <w:rsid w:val="00927B46"/>
    <w:rsid w:val="00927F74"/>
    <w:rsid w:val="009304EF"/>
    <w:rsid w:val="009314FC"/>
    <w:rsid w:val="009316EA"/>
    <w:rsid w:val="00932851"/>
    <w:rsid w:val="0093493C"/>
    <w:rsid w:val="00940315"/>
    <w:rsid w:val="00941AC3"/>
    <w:rsid w:val="00942397"/>
    <w:rsid w:val="0094250F"/>
    <w:rsid w:val="00942D2B"/>
    <w:rsid w:val="009449E0"/>
    <w:rsid w:val="00945797"/>
    <w:rsid w:val="00945898"/>
    <w:rsid w:val="009460DD"/>
    <w:rsid w:val="00950970"/>
    <w:rsid w:val="00951A50"/>
    <w:rsid w:val="00953E79"/>
    <w:rsid w:val="00961157"/>
    <w:rsid w:val="00961736"/>
    <w:rsid w:val="009636B3"/>
    <w:rsid w:val="009647F3"/>
    <w:rsid w:val="00964C18"/>
    <w:rsid w:val="0096541B"/>
    <w:rsid w:val="0097441E"/>
    <w:rsid w:val="00975ED2"/>
    <w:rsid w:val="0097623C"/>
    <w:rsid w:val="00976EE9"/>
    <w:rsid w:val="009779E8"/>
    <w:rsid w:val="00977A9B"/>
    <w:rsid w:val="00977E8E"/>
    <w:rsid w:val="00980AA5"/>
    <w:rsid w:val="0098156F"/>
    <w:rsid w:val="00983898"/>
    <w:rsid w:val="00983992"/>
    <w:rsid w:val="00984F11"/>
    <w:rsid w:val="009864CC"/>
    <w:rsid w:val="00986CA6"/>
    <w:rsid w:val="00987E96"/>
    <w:rsid w:val="0099096A"/>
    <w:rsid w:val="009918E8"/>
    <w:rsid w:val="00994496"/>
    <w:rsid w:val="00994971"/>
    <w:rsid w:val="00994B1C"/>
    <w:rsid w:val="009954AE"/>
    <w:rsid w:val="00995736"/>
    <w:rsid w:val="0099661D"/>
    <w:rsid w:val="00997040"/>
    <w:rsid w:val="00997136"/>
    <w:rsid w:val="009972C3"/>
    <w:rsid w:val="00997DB5"/>
    <w:rsid w:val="009A12C4"/>
    <w:rsid w:val="009A1447"/>
    <w:rsid w:val="009A39AB"/>
    <w:rsid w:val="009B0A97"/>
    <w:rsid w:val="009B0DC6"/>
    <w:rsid w:val="009B10AB"/>
    <w:rsid w:val="009B25DD"/>
    <w:rsid w:val="009B2A63"/>
    <w:rsid w:val="009B3507"/>
    <w:rsid w:val="009B4721"/>
    <w:rsid w:val="009B52D9"/>
    <w:rsid w:val="009B5916"/>
    <w:rsid w:val="009B78B5"/>
    <w:rsid w:val="009C1746"/>
    <w:rsid w:val="009C2A81"/>
    <w:rsid w:val="009C3ED8"/>
    <w:rsid w:val="009C6000"/>
    <w:rsid w:val="009C7050"/>
    <w:rsid w:val="009C7547"/>
    <w:rsid w:val="009D045A"/>
    <w:rsid w:val="009D35D2"/>
    <w:rsid w:val="009D70A1"/>
    <w:rsid w:val="009D7EBD"/>
    <w:rsid w:val="009D7FB2"/>
    <w:rsid w:val="009E0823"/>
    <w:rsid w:val="009E088F"/>
    <w:rsid w:val="009E212D"/>
    <w:rsid w:val="009E2367"/>
    <w:rsid w:val="009E28B8"/>
    <w:rsid w:val="009E2B46"/>
    <w:rsid w:val="009E7B48"/>
    <w:rsid w:val="009E7D13"/>
    <w:rsid w:val="009F09F4"/>
    <w:rsid w:val="009F2E0A"/>
    <w:rsid w:val="009F4501"/>
    <w:rsid w:val="009F45AA"/>
    <w:rsid w:val="009F74D1"/>
    <w:rsid w:val="009F74EA"/>
    <w:rsid w:val="00A00DB1"/>
    <w:rsid w:val="00A04133"/>
    <w:rsid w:val="00A07D76"/>
    <w:rsid w:val="00A10D8E"/>
    <w:rsid w:val="00A11317"/>
    <w:rsid w:val="00A11D4A"/>
    <w:rsid w:val="00A159EA"/>
    <w:rsid w:val="00A16597"/>
    <w:rsid w:val="00A16DD4"/>
    <w:rsid w:val="00A16F46"/>
    <w:rsid w:val="00A2276D"/>
    <w:rsid w:val="00A231D2"/>
    <w:rsid w:val="00A23806"/>
    <w:rsid w:val="00A23FE2"/>
    <w:rsid w:val="00A24C21"/>
    <w:rsid w:val="00A27608"/>
    <w:rsid w:val="00A27D51"/>
    <w:rsid w:val="00A3019C"/>
    <w:rsid w:val="00A30720"/>
    <w:rsid w:val="00A324E4"/>
    <w:rsid w:val="00A32A3C"/>
    <w:rsid w:val="00A32B2B"/>
    <w:rsid w:val="00A338D0"/>
    <w:rsid w:val="00A3668E"/>
    <w:rsid w:val="00A402C1"/>
    <w:rsid w:val="00A40732"/>
    <w:rsid w:val="00A40964"/>
    <w:rsid w:val="00A40DBD"/>
    <w:rsid w:val="00A411EE"/>
    <w:rsid w:val="00A4418B"/>
    <w:rsid w:val="00A5069A"/>
    <w:rsid w:val="00A53637"/>
    <w:rsid w:val="00A5462B"/>
    <w:rsid w:val="00A62987"/>
    <w:rsid w:val="00A62FB2"/>
    <w:rsid w:val="00A6302C"/>
    <w:rsid w:val="00A650EC"/>
    <w:rsid w:val="00A663F4"/>
    <w:rsid w:val="00A66F37"/>
    <w:rsid w:val="00A6707B"/>
    <w:rsid w:val="00A74468"/>
    <w:rsid w:val="00A7565C"/>
    <w:rsid w:val="00A76764"/>
    <w:rsid w:val="00A7778E"/>
    <w:rsid w:val="00A81CD2"/>
    <w:rsid w:val="00A81E1C"/>
    <w:rsid w:val="00A820D3"/>
    <w:rsid w:val="00A83E94"/>
    <w:rsid w:val="00A86006"/>
    <w:rsid w:val="00A86408"/>
    <w:rsid w:val="00A8705A"/>
    <w:rsid w:val="00A90C5E"/>
    <w:rsid w:val="00A914E5"/>
    <w:rsid w:val="00A92227"/>
    <w:rsid w:val="00A939A2"/>
    <w:rsid w:val="00A93F0F"/>
    <w:rsid w:val="00A9425B"/>
    <w:rsid w:val="00A942C4"/>
    <w:rsid w:val="00A97D3E"/>
    <w:rsid w:val="00AA0A22"/>
    <w:rsid w:val="00AA0E53"/>
    <w:rsid w:val="00AA1479"/>
    <w:rsid w:val="00AA1557"/>
    <w:rsid w:val="00AA317B"/>
    <w:rsid w:val="00AA3FFB"/>
    <w:rsid w:val="00AA41CD"/>
    <w:rsid w:val="00AA4221"/>
    <w:rsid w:val="00AA483A"/>
    <w:rsid w:val="00AA7096"/>
    <w:rsid w:val="00AA7565"/>
    <w:rsid w:val="00AB107A"/>
    <w:rsid w:val="00AB2F0A"/>
    <w:rsid w:val="00AB3E10"/>
    <w:rsid w:val="00AC0136"/>
    <w:rsid w:val="00AC06B6"/>
    <w:rsid w:val="00AC0852"/>
    <w:rsid w:val="00AC29A5"/>
    <w:rsid w:val="00AC3931"/>
    <w:rsid w:val="00AC46BD"/>
    <w:rsid w:val="00AC506D"/>
    <w:rsid w:val="00AC526C"/>
    <w:rsid w:val="00AC5C31"/>
    <w:rsid w:val="00AC5CB2"/>
    <w:rsid w:val="00AC74FD"/>
    <w:rsid w:val="00AD0336"/>
    <w:rsid w:val="00AD1694"/>
    <w:rsid w:val="00AD1BA9"/>
    <w:rsid w:val="00AD3A1E"/>
    <w:rsid w:val="00AD4692"/>
    <w:rsid w:val="00AD78A0"/>
    <w:rsid w:val="00AE24E1"/>
    <w:rsid w:val="00AE28AF"/>
    <w:rsid w:val="00AE308B"/>
    <w:rsid w:val="00AE732D"/>
    <w:rsid w:val="00AF0572"/>
    <w:rsid w:val="00AF0CCC"/>
    <w:rsid w:val="00AF2E9C"/>
    <w:rsid w:val="00AF37A4"/>
    <w:rsid w:val="00AF5BC0"/>
    <w:rsid w:val="00B003AD"/>
    <w:rsid w:val="00B0086C"/>
    <w:rsid w:val="00B010B5"/>
    <w:rsid w:val="00B015CC"/>
    <w:rsid w:val="00B01B86"/>
    <w:rsid w:val="00B022CE"/>
    <w:rsid w:val="00B04858"/>
    <w:rsid w:val="00B04D77"/>
    <w:rsid w:val="00B04E52"/>
    <w:rsid w:val="00B05A02"/>
    <w:rsid w:val="00B05A14"/>
    <w:rsid w:val="00B05B19"/>
    <w:rsid w:val="00B05D49"/>
    <w:rsid w:val="00B10D62"/>
    <w:rsid w:val="00B14D23"/>
    <w:rsid w:val="00B1688E"/>
    <w:rsid w:val="00B16BD1"/>
    <w:rsid w:val="00B179BA"/>
    <w:rsid w:val="00B210D5"/>
    <w:rsid w:val="00B21432"/>
    <w:rsid w:val="00B21F1E"/>
    <w:rsid w:val="00B23A55"/>
    <w:rsid w:val="00B24D7D"/>
    <w:rsid w:val="00B24E89"/>
    <w:rsid w:val="00B26769"/>
    <w:rsid w:val="00B2769D"/>
    <w:rsid w:val="00B308FB"/>
    <w:rsid w:val="00B30F33"/>
    <w:rsid w:val="00B317AF"/>
    <w:rsid w:val="00B31975"/>
    <w:rsid w:val="00B31A3E"/>
    <w:rsid w:val="00B320BA"/>
    <w:rsid w:val="00B33A9F"/>
    <w:rsid w:val="00B3403A"/>
    <w:rsid w:val="00B34A48"/>
    <w:rsid w:val="00B40DE2"/>
    <w:rsid w:val="00B41D4E"/>
    <w:rsid w:val="00B44C7F"/>
    <w:rsid w:val="00B4572C"/>
    <w:rsid w:val="00B50A8E"/>
    <w:rsid w:val="00B532AC"/>
    <w:rsid w:val="00B53668"/>
    <w:rsid w:val="00B54D85"/>
    <w:rsid w:val="00B55884"/>
    <w:rsid w:val="00B55CD3"/>
    <w:rsid w:val="00B578C9"/>
    <w:rsid w:val="00B61CA2"/>
    <w:rsid w:val="00B62081"/>
    <w:rsid w:val="00B6344F"/>
    <w:rsid w:val="00B66588"/>
    <w:rsid w:val="00B66EC0"/>
    <w:rsid w:val="00B70B39"/>
    <w:rsid w:val="00B71105"/>
    <w:rsid w:val="00B71AEB"/>
    <w:rsid w:val="00B71C3D"/>
    <w:rsid w:val="00B7579B"/>
    <w:rsid w:val="00B7683D"/>
    <w:rsid w:val="00B77346"/>
    <w:rsid w:val="00B81B84"/>
    <w:rsid w:val="00B8280C"/>
    <w:rsid w:val="00B82AD7"/>
    <w:rsid w:val="00B84767"/>
    <w:rsid w:val="00B87A5A"/>
    <w:rsid w:val="00B90413"/>
    <w:rsid w:val="00B924A5"/>
    <w:rsid w:val="00B9538B"/>
    <w:rsid w:val="00B96C31"/>
    <w:rsid w:val="00BA2A04"/>
    <w:rsid w:val="00BA3B49"/>
    <w:rsid w:val="00BA5D52"/>
    <w:rsid w:val="00BA6F88"/>
    <w:rsid w:val="00BB2AE0"/>
    <w:rsid w:val="00BB3C79"/>
    <w:rsid w:val="00BB59C2"/>
    <w:rsid w:val="00BB5CAD"/>
    <w:rsid w:val="00BB5E71"/>
    <w:rsid w:val="00BB6297"/>
    <w:rsid w:val="00BB6596"/>
    <w:rsid w:val="00BC0BFB"/>
    <w:rsid w:val="00BC3FAF"/>
    <w:rsid w:val="00BC4C68"/>
    <w:rsid w:val="00BC5C87"/>
    <w:rsid w:val="00BD12F0"/>
    <w:rsid w:val="00BD1F50"/>
    <w:rsid w:val="00BD3586"/>
    <w:rsid w:val="00BD3A60"/>
    <w:rsid w:val="00BD609C"/>
    <w:rsid w:val="00BD7127"/>
    <w:rsid w:val="00BE2301"/>
    <w:rsid w:val="00BE2354"/>
    <w:rsid w:val="00BE2E32"/>
    <w:rsid w:val="00BE3382"/>
    <w:rsid w:val="00BE4955"/>
    <w:rsid w:val="00BE6F2B"/>
    <w:rsid w:val="00BE7E42"/>
    <w:rsid w:val="00BE7F71"/>
    <w:rsid w:val="00BF1076"/>
    <w:rsid w:val="00BF2663"/>
    <w:rsid w:val="00BF2D34"/>
    <w:rsid w:val="00BF4156"/>
    <w:rsid w:val="00BF43DE"/>
    <w:rsid w:val="00BF4744"/>
    <w:rsid w:val="00BF4858"/>
    <w:rsid w:val="00BF52A6"/>
    <w:rsid w:val="00BF6052"/>
    <w:rsid w:val="00BF6D47"/>
    <w:rsid w:val="00C0003A"/>
    <w:rsid w:val="00C01933"/>
    <w:rsid w:val="00C024D0"/>
    <w:rsid w:val="00C028F1"/>
    <w:rsid w:val="00C03984"/>
    <w:rsid w:val="00C04389"/>
    <w:rsid w:val="00C05326"/>
    <w:rsid w:val="00C056DE"/>
    <w:rsid w:val="00C063BE"/>
    <w:rsid w:val="00C0700B"/>
    <w:rsid w:val="00C1000B"/>
    <w:rsid w:val="00C11598"/>
    <w:rsid w:val="00C11D48"/>
    <w:rsid w:val="00C1342F"/>
    <w:rsid w:val="00C141CE"/>
    <w:rsid w:val="00C16474"/>
    <w:rsid w:val="00C16CDC"/>
    <w:rsid w:val="00C16F56"/>
    <w:rsid w:val="00C16F7E"/>
    <w:rsid w:val="00C1710B"/>
    <w:rsid w:val="00C172F2"/>
    <w:rsid w:val="00C173CF"/>
    <w:rsid w:val="00C1745E"/>
    <w:rsid w:val="00C1782D"/>
    <w:rsid w:val="00C201D5"/>
    <w:rsid w:val="00C20ED5"/>
    <w:rsid w:val="00C259A9"/>
    <w:rsid w:val="00C26B35"/>
    <w:rsid w:val="00C26F90"/>
    <w:rsid w:val="00C27E2A"/>
    <w:rsid w:val="00C33A2A"/>
    <w:rsid w:val="00C33E0C"/>
    <w:rsid w:val="00C42830"/>
    <w:rsid w:val="00C42BD5"/>
    <w:rsid w:val="00C44A27"/>
    <w:rsid w:val="00C465EF"/>
    <w:rsid w:val="00C51306"/>
    <w:rsid w:val="00C55A73"/>
    <w:rsid w:val="00C61D87"/>
    <w:rsid w:val="00C61F5A"/>
    <w:rsid w:val="00C647A9"/>
    <w:rsid w:val="00C66694"/>
    <w:rsid w:val="00C70BD9"/>
    <w:rsid w:val="00C70CFD"/>
    <w:rsid w:val="00C71786"/>
    <w:rsid w:val="00C725EB"/>
    <w:rsid w:val="00C74279"/>
    <w:rsid w:val="00C7519E"/>
    <w:rsid w:val="00C8057D"/>
    <w:rsid w:val="00C80FC6"/>
    <w:rsid w:val="00C81AA0"/>
    <w:rsid w:val="00C8291D"/>
    <w:rsid w:val="00C83D47"/>
    <w:rsid w:val="00C83FB5"/>
    <w:rsid w:val="00C8470F"/>
    <w:rsid w:val="00C8503E"/>
    <w:rsid w:val="00C86D2D"/>
    <w:rsid w:val="00C908B1"/>
    <w:rsid w:val="00C915BF"/>
    <w:rsid w:val="00C92967"/>
    <w:rsid w:val="00C932A1"/>
    <w:rsid w:val="00C94702"/>
    <w:rsid w:val="00CA02BE"/>
    <w:rsid w:val="00CA063E"/>
    <w:rsid w:val="00CA0B05"/>
    <w:rsid w:val="00CA11B3"/>
    <w:rsid w:val="00CA1A76"/>
    <w:rsid w:val="00CA209E"/>
    <w:rsid w:val="00CA33C9"/>
    <w:rsid w:val="00CA44AE"/>
    <w:rsid w:val="00CA4949"/>
    <w:rsid w:val="00CA5D7B"/>
    <w:rsid w:val="00CA79E2"/>
    <w:rsid w:val="00CA7B63"/>
    <w:rsid w:val="00CB0C67"/>
    <w:rsid w:val="00CB17AC"/>
    <w:rsid w:val="00CB2CC7"/>
    <w:rsid w:val="00CB38B8"/>
    <w:rsid w:val="00CB53E2"/>
    <w:rsid w:val="00CB6261"/>
    <w:rsid w:val="00CB62FC"/>
    <w:rsid w:val="00CB6DE4"/>
    <w:rsid w:val="00CB7428"/>
    <w:rsid w:val="00CB7CD8"/>
    <w:rsid w:val="00CB7D45"/>
    <w:rsid w:val="00CC0797"/>
    <w:rsid w:val="00CC19C8"/>
    <w:rsid w:val="00CC2579"/>
    <w:rsid w:val="00CC30F9"/>
    <w:rsid w:val="00CC3A48"/>
    <w:rsid w:val="00CC6E7B"/>
    <w:rsid w:val="00CD3053"/>
    <w:rsid w:val="00CD3446"/>
    <w:rsid w:val="00CD39EA"/>
    <w:rsid w:val="00CD3E2F"/>
    <w:rsid w:val="00CD539D"/>
    <w:rsid w:val="00CD54CF"/>
    <w:rsid w:val="00CD7C2B"/>
    <w:rsid w:val="00CE199A"/>
    <w:rsid w:val="00CE3B7E"/>
    <w:rsid w:val="00CE4C08"/>
    <w:rsid w:val="00CE52D2"/>
    <w:rsid w:val="00CE5811"/>
    <w:rsid w:val="00CE7126"/>
    <w:rsid w:val="00CE7D49"/>
    <w:rsid w:val="00CF19D0"/>
    <w:rsid w:val="00CF375B"/>
    <w:rsid w:val="00CF4073"/>
    <w:rsid w:val="00CF52B9"/>
    <w:rsid w:val="00D01944"/>
    <w:rsid w:val="00D02876"/>
    <w:rsid w:val="00D03A6D"/>
    <w:rsid w:val="00D03AE6"/>
    <w:rsid w:val="00D044E2"/>
    <w:rsid w:val="00D04902"/>
    <w:rsid w:val="00D04E3E"/>
    <w:rsid w:val="00D06318"/>
    <w:rsid w:val="00D078C1"/>
    <w:rsid w:val="00D155D9"/>
    <w:rsid w:val="00D15B24"/>
    <w:rsid w:val="00D2540A"/>
    <w:rsid w:val="00D25EC4"/>
    <w:rsid w:val="00D2612E"/>
    <w:rsid w:val="00D26341"/>
    <w:rsid w:val="00D27A2B"/>
    <w:rsid w:val="00D27ADC"/>
    <w:rsid w:val="00D3070A"/>
    <w:rsid w:val="00D30E6E"/>
    <w:rsid w:val="00D3216B"/>
    <w:rsid w:val="00D32599"/>
    <w:rsid w:val="00D328C1"/>
    <w:rsid w:val="00D328C7"/>
    <w:rsid w:val="00D345BD"/>
    <w:rsid w:val="00D355B5"/>
    <w:rsid w:val="00D3562F"/>
    <w:rsid w:val="00D36DF5"/>
    <w:rsid w:val="00D37426"/>
    <w:rsid w:val="00D409C4"/>
    <w:rsid w:val="00D412E0"/>
    <w:rsid w:val="00D44C4C"/>
    <w:rsid w:val="00D464B0"/>
    <w:rsid w:val="00D468EF"/>
    <w:rsid w:val="00D47EB7"/>
    <w:rsid w:val="00D5282F"/>
    <w:rsid w:val="00D53F33"/>
    <w:rsid w:val="00D54CB2"/>
    <w:rsid w:val="00D552EB"/>
    <w:rsid w:val="00D57446"/>
    <w:rsid w:val="00D57556"/>
    <w:rsid w:val="00D6072C"/>
    <w:rsid w:val="00D612B9"/>
    <w:rsid w:val="00D62B28"/>
    <w:rsid w:val="00D63E4E"/>
    <w:rsid w:val="00D64382"/>
    <w:rsid w:val="00D654B2"/>
    <w:rsid w:val="00D65FD4"/>
    <w:rsid w:val="00D66881"/>
    <w:rsid w:val="00D66BA3"/>
    <w:rsid w:val="00D71735"/>
    <w:rsid w:val="00D7236D"/>
    <w:rsid w:val="00D736B9"/>
    <w:rsid w:val="00D73919"/>
    <w:rsid w:val="00D7444D"/>
    <w:rsid w:val="00D749BA"/>
    <w:rsid w:val="00D758EB"/>
    <w:rsid w:val="00D76AFF"/>
    <w:rsid w:val="00D76DD0"/>
    <w:rsid w:val="00D76E1E"/>
    <w:rsid w:val="00D77D9D"/>
    <w:rsid w:val="00D77DC3"/>
    <w:rsid w:val="00D830FB"/>
    <w:rsid w:val="00D83186"/>
    <w:rsid w:val="00D83346"/>
    <w:rsid w:val="00D84FDA"/>
    <w:rsid w:val="00D850D7"/>
    <w:rsid w:val="00D85274"/>
    <w:rsid w:val="00D864A7"/>
    <w:rsid w:val="00D8667C"/>
    <w:rsid w:val="00D87139"/>
    <w:rsid w:val="00D8787E"/>
    <w:rsid w:val="00D903B3"/>
    <w:rsid w:val="00D90719"/>
    <w:rsid w:val="00D92179"/>
    <w:rsid w:val="00D93E0C"/>
    <w:rsid w:val="00D93EDA"/>
    <w:rsid w:val="00D95784"/>
    <w:rsid w:val="00D97C2B"/>
    <w:rsid w:val="00D97EC6"/>
    <w:rsid w:val="00DA0981"/>
    <w:rsid w:val="00DA398E"/>
    <w:rsid w:val="00DA48BB"/>
    <w:rsid w:val="00DA595C"/>
    <w:rsid w:val="00DA59FF"/>
    <w:rsid w:val="00DA73EE"/>
    <w:rsid w:val="00DA7882"/>
    <w:rsid w:val="00DB0105"/>
    <w:rsid w:val="00DB0BA4"/>
    <w:rsid w:val="00DB0D04"/>
    <w:rsid w:val="00DB164F"/>
    <w:rsid w:val="00DB1CCB"/>
    <w:rsid w:val="00DB3D89"/>
    <w:rsid w:val="00DB6854"/>
    <w:rsid w:val="00DB724F"/>
    <w:rsid w:val="00DB7B88"/>
    <w:rsid w:val="00DC47A2"/>
    <w:rsid w:val="00DC766B"/>
    <w:rsid w:val="00DC7BB3"/>
    <w:rsid w:val="00DD025E"/>
    <w:rsid w:val="00DD0AF6"/>
    <w:rsid w:val="00DD200F"/>
    <w:rsid w:val="00DD6887"/>
    <w:rsid w:val="00DD690A"/>
    <w:rsid w:val="00DE09DB"/>
    <w:rsid w:val="00DE1D02"/>
    <w:rsid w:val="00DE2289"/>
    <w:rsid w:val="00DE2667"/>
    <w:rsid w:val="00DE2970"/>
    <w:rsid w:val="00DE4C50"/>
    <w:rsid w:val="00DE5199"/>
    <w:rsid w:val="00DE548A"/>
    <w:rsid w:val="00DE78A2"/>
    <w:rsid w:val="00DF12A4"/>
    <w:rsid w:val="00DF5CEB"/>
    <w:rsid w:val="00DF6E5C"/>
    <w:rsid w:val="00E00F3F"/>
    <w:rsid w:val="00E016D2"/>
    <w:rsid w:val="00E02725"/>
    <w:rsid w:val="00E02EDB"/>
    <w:rsid w:val="00E03973"/>
    <w:rsid w:val="00E04B26"/>
    <w:rsid w:val="00E04C17"/>
    <w:rsid w:val="00E04D96"/>
    <w:rsid w:val="00E04DB0"/>
    <w:rsid w:val="00E0600B"/>
    <w:rsid w:val="00E07F90"/>
    <w:rsid w:val="00E109B6"/>
    <w:rsid w:val="00E10C2C"/>
    <w:rsid w:val="00E11AFB"/>
    <w:rsid w:val="00E14226"/>
    <w:rsid w:val="00E1675E"/>
    <w:rsid w:val="00E171F7"/>
    <w:rsid w:val="00E178F7"/>
    <w:rsid w:val="00E20114"/>
    <w:rsid w:val="00E20C5D"/>
    <w:rsid w:val="00E21571"/>
    <w:rsid w:val="00E2274E"/>
    <w:rsid w:val="00E22E99"/>
    <w:rsid w:val="00E23248"/>
    <w:rsid w:val="00E26EE3"/>
    <w:rsid w:val="00E275DF"/>
    <w:rsid w:val="00E30BDA"/>
    <w:rsid w:val="00E31537"/>
    <w:rsid w:val="00E35FE4"/>
    <w:rsid w:val="00E42C8B"/>
    <w:rsid w:val="00E42DDF"/>
    <w:rsid w:val="00E42F9C"/>
    <w:rsid w:val="00E44945"/>
    <w:rsid w:val="00E449A2"/>
    <w:rsid w:val="00E450C8"/>
    <w:rsid w:val="00E45B7E"/>
    <w:rsid w:val="00E523B7"/>
    <w:rsid w:val="00E533EB"/>
    <w:rsid w:val="00E53926"/>
    <w:rsid w:val="00E56961"/>
    <w:rsid w:val="00E56D20"/>
    <w:rsid w:val="00E57C43"/>
    <w:rsid w:val="00E6030C"/>
    <w:rsid w:val="00E62CCC"/>
    <w:rsid w:val="00E6549C"/>
    <w:rsid w:val="00E66AC9"/>
    <w:rsid w:val="00E67273"/>
    <w:rsid w:val="00E67E28"/>
    <w:rsid w:val="00E71FCA"/>
    <w:rsid w:val="00E723FF"/>
    <w:rsid w:val="00E72C42"/>
    <w:rsid w:val="00E73122"/>
    <w:rsid w:val="00E73929"/>
    <w:rsid w:val="00E74147"/>
    <w:rsid w:val="00E74F80"/>
    <w:rsid w:val="00E74FB8"/>
    <w:rsid w:val="00E74FF7"/>
    <w:rsid w:val="00E754CC"/>
    <w:rsid w:val="00E76194"/>
    <w:rsid w:val="00E76DF3"/>
    <w:rsid w:val="00E8028F"/>
    <w:rsid w:val="00E85373"/>
    <w:rsid w:val="00E85BDB"/>
    <w:rsid w:val="00E86A74"/>
    <w:rsid w:val="00E87D9F"/>
    <w:rsid w:val="00E94C82"/>
    <w:rsid w:val="00E9572D"/>
    <w:rsid w:val="00E972A0"/>
    <w:rsid w:val="00E97AE7"/>
    <w:rsid w:val="00EA1C7C"/>
    <w:rsid w:val="00EA37BA"/>
    <w:rsid w:val="00EA514F"/>
    <w:rsid w:val="00EB01D2"/>
    <w:rsid w:val="00EB16FD"/>
    <w:rsid w:val="00EB1A01"/>
    <w:rsid w:val="00EB1EFE"/>
    <w:rsid w:val="00EB594F"/>
    <w:rsid w:val="00EC0D89"/>
    <w:rsid w:val="00EC3551"/>
    <w:rsid w:val="00EC4F12"/>
    <w:rsid w:val="00EC7107"/>
    <w:rsid w:val="00EC712F"/>
    <w:rsid w:val="00EC74C4"/>
    <w:rsid w:val="00EC76FD"/>
    <w:rsid w:val="00EC7D1C"/>
    <w:rsid w:val="00ED0284"/>
    <w:rsid w:val="00ED33F1"/>
    <w:rsid w:val="00ED3833"/>
    <w:rsid w:val="00EE01FC"/>
    <w:rsid w:val="00EE17D1"/>
    <w:rsid w:val="00EE2D72"/>
    <w:rsid w:val="00EE3DE9"/>
    <w:rsid w:val="00EE45F6"/>
    <w:rsid w:val="00EE5721"/>
    <w:rsid w:val="00EE6648"/>
    <w:rsid w:val="00EF18AD"/>
    <w:rsid w:val="00EF31FB"/>
    <w:rsid w:val="00EF45D7"/>
    <w:rsid w:val="00F00C72"/>
    <w:rsid w:val="00F01146"/>
    <w:rsid w:val="00F0598E"/>
    <w:rsid w:val="00F05B07"/>
    <w:rsid w:val="00F07A7C"/>
    <w:rsid w:val="00F1052E"/>
    <w:rsid w:val="00F1193A"/>
    <w:rsid w:val="00F11EA3"/>
    <w:rsid w:val="00F12D62"/>
    <w:rsid w:val="00F14454"/>
    <w:rsid w:val="00F16A02"/>
    <w:rsid w:val="00F17AC5"/>
    <w:rsid w:val="00F2068B"/>
    <w:rsid w:val="00F23EA5"/>
    <w:rsid w:val="00F25511"/>
    <w:rsid w:val="00F25848"/>
    <w:rsid w:val="00F278E5"/>
    <w:rsid w:val="00F321DF"/>
    <w:rsid w:val="00F329AC"/>
    <w:rsid w:val="00F33675"/>
    <w:rsid w:val="00F33866"/>
    <w:rsid w:val="00F35114"/>
    <w:rsid w:val="00F35496"/>
    <w:rsid w:val="00F355AF"/>
    <w:rsid w:val="00F366C9"/>
    <w:rsid w:val="00F36BE8"/>
    <w:rsid w:val="00F370D5"/>
    <w:rsid w:val="00F37D7B"/>
    <w:rsid w:val="00F40182"/>
    <w:rsid w:val="00F40BD1"/>
    <w:rsid w:val="00F4418A"/>
    <w:rsid w:val="00F45F39"/>
    <w:rsid w:val="00F464CE"/>
    <w:rsid w:val="00F47259"/>
    <w:rsid w:val="00F50904"/>
    <w:rsid w:val="00F511A4"/>
    <w:rsid w:val="00F52C81"/>
    <w:rsid w:val="00F52E02"/>
    <w:rsid w:val="00F530EA"/>
    <w:rsid w:val="00F532E2"/>
    <w:rsid w:val="00F53F8D"/>
    <w:rsid w:val="00F614D9"/>
    <w:rsid w:val="00F62462"/>
    <w:rsid w:val="00F64419"/>
    <w:rsid w:val="00F64784"/>
    <w:rsid w:val="00F65F43"/>
    <w:rsid w:val="00F66109"/>
    <w:rsid w:val="00F667FC"/>
    <w:rsid w:val="00F674A4"/>
    <w:rsid w:val="00F67675"/>
    <w:rsid w:val="00F702B9"/>
    <w:rsid w:val="00F7116E"/>
    <w:rsid w:val="00F71A4D"/>
    <w:rsid w:val="00F729FF"/>
    <w:rsid w:val="00F7762A"/>
    <w:rsid w:val="00F777BE"/>
    <w:rsid w:val="00F77919"/>
    <w:rsid w:val="00F80A6E"/>
    <w:rsid w:val="00F81E6D"/>
    <w:rsid w:val="00F82189"/>
    <w:rsid w:val="00F8229E"/>
    <w:rsid w:val="00F836FE"/>
    <w:rsid w:val="00F85A38"/>
    <w:rsid w:val="00F8747E"/>
    <w:rsid w:val="00F90CCF"/>
    <w:rsid w:val="00F91F3D"/>
    <w:rsid w:val="00F9200E"/>
    <w:rsid w:val="00F93BC5"/>
    <w:rsid w:val="00F94B39"/>
    <w:rsid w:val="00F963A4"/>
    <w:rsid w:val="00F96ADF"/>
    <w:rsid w:val="00F97A13"/>
    <w:rsid w:val="00FA0A5E"/>
    <w:rsid w:val="00FA1DA0"/>
    <w:rsid w:val="00FA20AC"/>
    <w:rsid w:val="00FA45E6"/>
    <w:rsid w:val="00FA4EDF"/>
    <w:rsid w:val="00FA58FF"/>
    <w:rsid w:val="00FA635E"/>
    <w:rsid w:val="00FA747E"/>
    <w:rsid w:val="00FB2E91"/>
    <w:rsid w:val="00FB3F13"/>
    <w:rsid w:val="00FB5790"/>
    <w:rsid w:val="00FB5EFF"/>
    <w:rsid w:val="00FB6567"/>
    <w:rsid w:val="00FB66A8"/>
    <w:rsid w:val="00FB7F02"/>
    <w:rsid w:val="00FB7FBD"/>
    <w:rsid w:val="00FC1470"/>
    <w:rsid w:val="00FC2055"/>
    <w:rsid w:val="00FC3AE2"/>
    <w:rsid w:val="00FC5339"/>
    <w:rsid w:val="00FC5D43"/>
    <w:rsid w:val="00FC7D10"/>
    <w:rsid w:val="00FD1E1C"/>
    <w:rsid w:val="00FD1EAC"/>
    <w:rsid w:val="00FD3254"/>
    <w:rsid w:val="00FD495C"/>
    <w:rsid w:val="00FD5B7B"/>
    <w:rsid w:val="00FD6DE7"/>
    <w:rsid w:val="00FD74F5"/>
    <w:rsid w:val="00FE2D90"/>
    <w:rsid w:val="00FE6735"/>
    <w:rsid w:val="00FE704F"/>
    <w:rsid w:val="00FF1CB5"/>
    <w:rsid w:val="00FF3227"/>
    <w:rsid w:val="00FF40EF"/>
    <w:rsid w:val="00FF60B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D9E74"/>
  <w15:docId w15:val="{42F696E1-0A68-4F81-8269-F983FF2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DD2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A2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71-2-02%202070%20Traffic%20Control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1D1413BE04E6CBAF5D36292F8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011D-EE19-4D11-987E-044327138497}"/>
      </w:docPartPr>
      <w:docPartBody>
        <w:p w:rsidR="00765E16" w:rsidRDefault="00765E16">
          <w:pPr>
            <w:pStyle w:val="8501D1413BE04E6CBAF5D36292F84440"/>
          </w:pPr>
          <w:r w:rsidRPr="001A7673">
            <w:rPr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6"/>
    <w:rsid w:val="000B34C7"/>
    <w:rsid w:val="00105170"/>
    <w:rsid w:val="00197C21"/>
    <w:rsid w:val="001A342F"/>
    <w:rsid w:val="001D464E"/>
    <w:rsid w:val="0021351D"/>
    <w:rsid w:val="00224658"/>
    <w:rsid w:val="00231003"/>
    <w:rsid w:val="0027100C"/>
    <w:rsid w:val="002A062E"/>
    <w:rsid w:val="002A797D"/>
    <w:rsid w:val="002B26B9"/>
    <w:rsid w:val="002C23ED"/>
    <w:rsid w:val="00322C2B"/>
    <w:rsid w:val="003A2F32"/>
    <w:rsid w:val="003C5AD0"/>
    <w:rsid w:val="003C713E"/>
    <w:rsid w:val="00452274"/>
    <w:rsid w:val="00464449"/>
    <w:rsid w:val="00475C52"/>
    <w:rsid w:val="004A1360"/>
    <w:rsid w:val="004E2060"/>
    <w:rsid w:val="004E7317"/>
    <w:rsid w:val="004F2477"/>
    <w:rsid w:val="00514D6C"/>
    <w:rsid w:val="005278C9"/>
    <w:rsid w:val="0059429F"/>
    <w:rsid w:val="005B4E65"/>
    <w:rsid w:val="00631A6A"/>
    <w:rsid w:val="00631FF9"/>
    <w:rsid w:val="006342FA"/>
    <w:rsid w:val="006B0BBD"/>
    <w:rsid w:val="006B77A1"/>
    <w:rsid w:val="006D51D0"/>
    <w:rsid w:val="006F0B72"/>
    <w:rsid w:val="006F4203"/>
    <w:rsid w:val="00721824"/>
    <w:rsid w:val="00763321"/>
    <w:rsid w:val="00765E16"/>
    <w:rsid w:val="007A307D"/>
    <w:rsid w:val="007C3582"/>
    <w:rsid w:val="007F7117"/>
    <w:rsid w:val="00811FF0"/>
    <w:rsid w:val="00882732"/>
    <w:rsid w:val="008F48B0"/>
    <w:rsid w:val="009636B3"/>
    <w:rsid w:val="00984F11"/>
    <w:rsid w:val="00A3283A"/>
    <w:rsid w:val="00A35D83"/>
    <w:rsid w:val="00A4418B"/>
    <w:rsid w:val="00A62987"/>
    <w:rsid w:val="00A914E5"/>
    <w:rsid w:val="00AA12D2"/>
    <w:rsid w:val="00AC1702"/>
    <w:rsid w:val="00AE444A"/>
    <w:rsid w:val="00B30F33"/>
    <w:rsid w:val="00B94609"/>
    <w:rsid w:val="00BA2A04"/>
    <w:rsid w:val="00BA2B4A"/>
    <w:rsid w:val="00BD4AA4"/>
    <w:rsid w:val="00C41871"/>
    <w:rsid w:val="00C80FC6"/>
    <w:rsid w:val="00CA209E"/>
    <w:rsid w:val="00D76AFF"/>
    <w:rsid w:val="00DA75D6"/>
    <w:rsid w:val="00DC3D48"/>
    <w:rsid w:val="00E04B26"/>
    <w:rsid w:val="00E10C2C"/>
    <w:rsid w:val="00E13A83"/>
    <w:rsid w:val="00E31537"/>
    <w:rsid w:val="00E867EA"/>
    <w:rsid w:val="00EB3B69"/>
    <w:rsid w:val="00EC0F10"/>
    <w:rsid w:val="00EC3D3D"/>
    <w:rsid w:val="00EE1819"/>
    <w:rsid w:val="00EF18AD"/>
    <w:rsid w:val="00F04D55"/>
    <w:rsid w:val="00F22162"/>
    <w:rsid w:val="00F370D5"/>
    <w:rsid w:val="00F55B4E"/>
    <w:rsid w:val="00F71F55"/>
    <w:rsid w:val="00FB7FBD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1D1413BE04E6CBAF5D36292F84440">
    <w:name w:val="8501D1413BE04E6CBAF5D36292F84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href="/teams/TrafficEngineeringResearchLab/Lists/Document%20Review%20History/AllItems.aspx?FilterField1=DocumentID&amp;amp;FilterValue1=5928"&gt;History&lt;/a&gt;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5.xml><?xml version="1.0" encoding="utf-8"?>
<?mso-contentType ?>
<SharedContentType xmlns="Microsoft.SharePoint.Taxonomy.ContentTypeSync" SourceId="90d9232b-3ef6-462c-bf90-a33a2db08da6" ContentTypeId="0x01" PreviousValue="false"/>
</file>

<file path=customXml/itemProps1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B3376-D98A-4FE7-A72F-C3DAD53C9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166D6-2D16-400A-9164-76AED8F8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11BD6-BDD8-4A3D-84ED-80673A88CF50}">
  <ds:schemaRefs>
    <ds:schemaRef ds:uri="3e229276-0242-43fd-ae1c-9005d8cb82af"/>
    <ds:schemaRef ds:uri="b143206f-a859-4af7-99ad-262ed23c3b3a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BA38824-AFE1-4CD6-A0FD-A539A29A61F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CM-671-2-02 2070 Traffic Controller</Template>
  <TotalTime>4902</TotalTime>
  <Pages>10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33929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456</cp:revision>
  <cp:lastPrinted>2012-02-27T13:36:00Z</cp:lastPrinted>
  <dcterms:created xsi:type="dcterms:W3CDTF">2023-10-10T09:36:00Z</dcterms:created>
  <dcterms:modified xsi:type="dcterms:W3CDTF">2025-12-04T19:46:00Z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fd6a99f4-05d2-4701-b69d-3343261fe70a,16;fd6a99f4-05d2-4701-b69d-3343261fe70a,16;fd6a99f4-05d2-4701-b69d-3343261fe70a,19;fd6a99f4-05d2-4701-b69d-3343261fe70a,23;27e51216-8572-4ac2-83cb-ae5a966df744,29;d907f179-723a-4f08-b6bc-2d3e459db542,41;d907f179-723a-4</vt:lpwstr>
  </property>
  <property fmtid="{D5CDD505-2E9C-101B-9397-08002B2CF9AE}" pid="5" name="Order">
    <vt:r8>172600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10;#DeWitt, Matthew</vt:lpwstr>
  </property>
  <property fmtid="{D5CDD505-2E9C-101B-9397-08002B2CF9AE}" pid="24" name="Reviewer 2">
    <vt:lpwstr>13;#Morgan, Jeffrey</vt:lpwstr>
  </property>
  <property fmtid="{D5CDD505-2E9C-101B-9397-08002B2CF9AE}" pid="25" name="_ExtendedDescription">
    <vt:lpwstr/>
  </property>
  <property fmtid="{D5CDD505-2E9C-101B-9397-08002B2CF9AE}" pid="26" name="FHWA Date">
    <vt:filetime>2018-01-30T05:00:00Z</vt:filetime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2025-07-30T13:58:22Z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ba323a20-64de-425e-9783-36d939dd6637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