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3A9609E7" w14:textId="77777777" w:rsidTr="00722593">
        <w:trPr>
          <w:trHeight w:val="1243"/>
        </w:trPr>
        <w:tc>
          <w:tcPr>
            <w:tcW w:w="1176" w:type="dxa"/>
          </w:tcPr>
          <w:p w14:paraId="71CE8AB7" w14:textId="77777777" w:rsidR="00EE17D1" w:rsidRDefault="00DA7963">
            <w:r>
              <w:rPr>
                <w:noProof/>
              </w:rPr>
              <w:drawing>
                <wp:inline distT="0" distB="0" distL="0" distR="0" wp14:anchorId="0DA15328" wp14:editId="00FFD62A">
                  <wp:extent cx="685800" cy="3549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6205" cy="360317"/>
                          </a:xfrm>
                          <a:prstGeom prst="rect">
                            <a:avLst/>
                          </a:prstGeom>
                          <a:noFill/>
                          <a:ln w="9525">
                            <a:noFill/>
                            <a:miter lim="800000"/>
                            <a:headEnd/>
                            <a:tailEnd/>
                          </a:ln>
                        </pic:spPr>
                      </pic:pic>
                    </a:graphicData>
                  </a:graphic>
                </wp:inline>
              </w:drawing>
            </w:r>
          </w:p>
        </w:tc>
        <w:tc>
          <w:tcPr>
            <w:tcW w:w="7237" w:type="dxa"/>
          </w:tcPr>
          <w:p w14:paraId="1BAC75E2"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42332C0E" w14:textId="77777777" w:rsidR="00EE17D1" w:rsidRPr="00722593" w:rsidRDefault="00C7448B" w:rsidP="00050FF5">
            <w:pPr>
              <w:rPr>
                <w:rFonts w:ascii="Arial" w:hAnsi="Arial" w:cs="Arial"/>
                <w:sz w:val="28"/>
                <w:szCs w:val="28"/>
              </w:rPr>
            </w:pPr>
            <w:r w:rsidRPr="00C7448B">
              <w:rPr>
                <w:rFonts w:ascii="Arial" w:hAnsi="Arial" w:cs="Arial"/>
                <w:sz w:val="28"/>
                <w:szCs w:val="28"/>
              </w:rPr>
              <w:t>Pedestrian Detect</w:t>
            </w:r>
            <w:r w:rsidR="00BF52D1">
              <w:rPr>
                <w:rFonts w:ascii="Arial" w:hAnsi="Arial" w:cs="Arial"/>
                <w:sz w:val="28"/>
                <w:szCs w:val="28"/>
              </w:rPr>
              <w:t>i</w:t>
            </w:r>
            <w:r w:rsidRPr="00C7448B">
              <w:rPr>
                <w:rFonts w:ascii="Arial" w:hAnsi="Arial" w:cs="Arial"/>
                <w:sz w:val="28"/>
                <w:szCs w:val="28"/>
              </w:rPr>
              <w:t>o</w:t>
            </w:r>
            <w:r w:rsidR="00D04720">
              <w:rPr>
                <w:rFonts w:ascii="Arial" w:hAnsi="Arial" w:cs="Arial"/>
                <w:sz w:val="28"/>
                <w:szCs w:val="28"/>
              </w:rPr>
              <w:t>n System</w:t>
            </w:r>
            <w:r w:rsidR="00EE17D1" w:rsidRPr="00722593">
              <w:rPr>
                <w:rFonts w:ascii="Arial" w:hAnsi="Arial" w:cs="Arial"/>
                <w:sz w:val="28"/>
                <w:szCs w:val="28"/>
              </w:rPr>
              <w:t xml:space="preserve"> Compliance Matrix</w:t>
            </w:r>
          </w:p>
        </w:tc>
        <w:tc>
          <w:tcPr>
            <w:tcW w:w="6070" w:type="dxa"/>
          </w:tcPr>
          <w:p w14:paraId="402DDD78" w14:textId="77777777" w:rsidR="00EE17D1" w:rsidRPr="00722593" w:rsidRDefault="00EE17D1" w:rsidP="00065891">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the provisions of Section</w:t>
            </w:r>
            <w:r w:rsidR="00824279">
              <w:rPr>
                <w:rFonts w:ascii="Arial" w:hAnsi="Arial" w:cs="Arial"/>
                <w:sz w:val="17"/>
                <w:szCs w:val="17"/>
              </w:rPr>
              <w:t>s</w:t>
            </w:r>
            <w:r w:rsidR="00A663F4">
              <w:rPr>
                <w:rFonts w:ascii="Arial" w:hAnsi="Arial" w:cs="Arial"/>
                <w:sz w:val="17"/>
                <w:szCs w:val="17"/>
              </w:rPr>
              <w:t xml:space="preserve"> </w:t>
            </w:r>
            <w:r w:rsidR="00C7448B">
              <w:rPr>
                <w:rFonts w:ascii="Arial" w:hAnsi="Arial" w:cs="Arial"/>
                <w:sz w:val="17"/>
                <w:szCs w:val="17"/>
              </w:rPr>
              <w:t>665</w:t>
            </w:r>
            <w:r w:rsidR="00824279">
              <w:rPr>
                <w:rFonts w:ascii="Arial" w:hAnsi="Arial" w:cs="Arial"/>
                <w:sz w:val="17"/>
                <w:szCs w:val="17"/>
              </w:rPr>
              <w:t xml:space="preserve"> and 995</w:t>
            </w:r>
            <w:r w:rsidR="0042045A">
              <w:rPr>
                <w:rFonts w:ascii="Arial" w:hAnsi="Arial" w:cs="Arial"/>
                <w:sz w:val="17"/>
                <w:szCs w:val="17"/>
              </w:rPr>
              <w:t xml:space="preserve"> </w:t>
            </w:r>
            <w:r w:rsidRPr="00722593">
              <w:rPr>
                <w:rFonts w:ascii="Arial" w:hAnsi="Arial" w:cs="Arial"/>
                <w:sz w:val="17"/>
                <w:szCs w:val="17"/>
              </w:rPr>
              <w:t xml:space="preserve">of the </w:t>
            </w:r>
            <w:r w:rsidR="00C7448B" w:rsidRPr="00C7448B">
              <w:rPr>
                <w:rFonts w:ascii="Arial" w:hAnsi="Arial" w:cs="Arial"/>
                <w:sz w:val="17"/>
                <w:szCs w:val="17"/>
              </w:rPr>
              <w:t xml:space="preserve">FDOT </w:t>
            </w:r>
            <w:r w:rsidR="00065891">
              <w:rPr>
                <w:rFonts w:ascii="Arial" w:hAnsi="Arial" w:cs="Arial"/>
                <w:i/>
                <w:sz w:val="17"/>
                <w:szCs w:val="17"/>
              </w:rPr>
              <w:t xml:space="preserve">Standard </w:t>
            </w:r>
            <w:r w:rsidR="00C7448B" w:rsidRPr="00C7448B">
              <w:rPr>
                <w:rFonts w:ascii="Arial" w:hAnsi="Arial" w:cs="Arial"/>
                <w:i/>
                <w:sz w:val="17"/>
                <w:szCs w:val="17"/>
              </w:rPr>
              <w:t xml:space="preserve">Specifications for </w:t>
            </w:r>
            <w:r w:rsidR="00065891">
              <w:rPr>
                <w:rFonts w:ascii="Arial" w:hAnsi="Arial" w:cs="Arial"/>
                <w:i/>
                <w:sz w:val="17"/>
                <w:szCs w:val="17"/>
              </w:rPr>
              <w:t xml:space="preserve">Road and Bridge Construction </w:t>
            </w:r>
            <w:r w:rsidR="00A663F4" w:rsidRPr="00A663F4">
              <w:rPr>
                <w:rFonts w:ascii="Arial" w:hAnsi="Arial" w:cs="Arial"/>
                <w:sz w:val="17"/>
                <w:szCs w:val="17"/>
              </w:rPr>
              <w:t>and all implemented modifi</w:t>
            </w:r>
            <w:r w:rsidR="00A338D0">
              <w:rPr>
                <w:rFonts w:ascii="Arial" w:hAnsi="Arial" w:cs="Arial"/>
                <w:sz w:val="17"/>
                <w:szCs w:val="17"/>
              </w:rPr>
              <w:t>c</w:t>
            </w:r>
            <w:r w:rsidR="00A663F4" w:rsidRPr="00A663F4">
              <w:rPr>
                <w:rFonts w:ascii="Arial" w:hAnsi="Arial" w:cs="Arial"/>
                <w:sz w:val="17"/>
                <w:szCs w:val="17"/>
              </w:rPr>
              <w:t>ations</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requirements listed on this matr</w:t>
            </w:r>
            <w:r w:rsidR="00A663F4">
              <w:rPr>
                <w:rFonts w:ascii="Arial" w:hAnsi="Arial" w:cs="Arial"/>
                <w:sz w:val="17"/>
                <w:szCs w:val="17"/>
              </w:rPr>
              <w:t>ix are derived from Section</w:t>
            </w:r>
            <w:r w:rsidR="00824279">
              <w:rPr>
                <w:rFonts w:ascii="Arial" w:hAnsi="Arial" w:cs="Arial"/>
                <w:sz w:val="17"/>
                <w:szCs w:val="17"/>
              </w:rPr>
              <w:t>s</w:t>
            </w:r>
            <w:r w:rsidR="00A663F4">
              <w:rPr>
                <w:rFonts w:ascii="Arial" w:hAnsi="Arial" w:cs="Arial"/>
                <w:sz w:val="17"/>
                <w:szCs w:val="17"/>
              </w:rPr>
              <w:t xml:space="preserve"> </w:t>
            </w:r>
            <w:r w:rsidR="00C7448B">
              <w:rPr>
                <w:rFonts w:ascii="Arial" w:hAnsi="Arial" w:cs="Arial"/>
                <w:sz w:val="17"/>
                <w:szCs w:val="17"/>
              </w:rPr>
              <w:t>665</w:t>
            </w:r>
            <w:r w:rsidR="00824279">
              <w:rPr>
                <w:rFonts w:ascii="Arial" w:hAnsi="Arial" w:cs="Arial"/>
                <w:sz w:val="17"/>
                <w:szCs w:val="17"/>
              </w:rPr>
              <w:t xml:space="preserve"> and 995,</w:t>
            </w:r>
            <w:r w:rsidR="00A663F4">
              <w:rPr>
                <w:rFonts w:ascii="Arial" w:hAnsi="Arial" w:cs="Arial"/>
                <w:sz w:val="17"/>
                <w:szCs w:val="17"/>
              </w:rPr>
              <w:t xml:space="preserve"> </w:t>
            </w:r>
            <w:r w:rsidR="00460DA8">
              <w:rPr>
                <w:rFonts w:ascii="Arial" w:hAnsi="Arial" w:cs="Arial"/>
                <w:sz w:val="17"/>
                <w:szCs w:val="17"/>
              </w:rPr>
              <w:t>and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and its acceptability for use on Florida</w:t>
            </w:r>
            <w:r w:rsidR="00C83FB5">
              <w:rPr>
                <w:rFonts w:ascii="Arial" w:hAnsi="Arial" w:cs="Arial"/>
                <w:sz w:val="17"/>
                <w:szCs w:val="17"/>
              </w:rPr>
              <w:t>’s</w:t>
            </w:r>
            <w:r w:rsidR="00A663F4">
              <w:rPr>
                <w:rFonts w:ascii="Arial" w:hAnsi="Arial" w:cs="Arial"/>
                <w:sz w:val="17"/>
                <w:szCs w:val="17"/>
              </w:rPr>
              <w:t xml:space="preserve"> roads</w:t>
            </w:r>
            <w:r w:rsidRPr="00722593">
              <w:rPr>
                <w:rFonts w:ascii="Arial" w:hAnsi="Arial" w:cs="Arial"/>
                <w:sz w:val="17"/>
                <w:szCs w:val="17"/>
              </w:rPr>
              <w:t>.</w:t>
            </w:r>
          </w:p>
        </w:tc>
      </w:tr>
    </w:tbl>
    <w:p w14:paraId="2906BD6F" w14:textId="77777777" w:rsidR="009D3AD4" w:rsidRDefault="009D3AD4" w:rsidP="005B100D">
      <w:pPr>
        <w:tabs>
          <w:tab w:val="left" w:pos="1080"/>
        </w:tabs>
        <w:jc w:val="right"/>
        <w:rPr>
          <w:rFonts w:ascii="Arial" w:hAnsi="Arial" w:cs="Arial"/>
          <w:sz w:val="18"/>
          <w:szCs w:val="18"/>
        </w:rPr>
        <w:sectPr w:rsidR="009D3AD4" w:rsidSect="005B100D">
          <w:headerReference w:type="default" r:id="rId13"/>
          <w:footerReference w:type="default" r:id="rId14"/>
          <w:headerReference w:type="first" r:id="rId15"/>
          <w:footerReference w:type="first" r:id="rId16"/>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540663CC" w14:textId="77777777" w:rsidTr="00722593">
        <w:trPr>
          <w:trHeight w:val="288"/>
        </w:trPr>
        <w:tc>
          <w:tcPr>
            <w:tcW w:w="1795" w:type="dxa"/>
            <w:tcBorders>
              <w:top w:val="nil"/>
              <w:left w:val="nil"/>
              <w:bottom w:val="nil"/>
              <w:right w:val="nil"/>
            </w:tcBorders>
            <w:vAlign w:val="bottom"/>
          </w:tcPr>
          <w:p w14:paraId="029E0EFD"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BABB87B924074263B3E5FC9ED3044F7C"/>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04B1B437"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305B4D38"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39AE2065"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681DA316" w14:textId="77777777" w:rsidR="005B100D" w:rsidRPr="00722593" w:rsidRDefault="005B100D" w:rsidP="00EE17D1">
            <w:pPr>
              <w:tabs>
                <w:tab w:val="left" w:pos="1080"/>
              </w:tabs>
              <w:rPr>
                <w:rFonts w:ascii="Arial" w:hAnsi="Arial" w:cs="Arial"/>
                <w:sz w:val="18"/>
                <w:szCs w:val="18"/>
              </w:rPr>
            </w:pPr>
          </w:p>
        </w:tc>
      </w:tr>
      <w:tr w:rsidR="005B100D" w:rsidRPr="00722593" w14:paraId="4E5B805D" w14:textId="77777777" w:rsidTr="005B100D">
        <w:trPr>
          <w:trHeight w:val="360"/>
        </w:trPr>
        <w:tc>
          <w:tcPr>
            <w:tcW w:w="1795" w:type="dxa"/>
            <w:tcBorders>
              <w:top w:val="nil"/>
              <w:left w:val="nil"/>
              <w:bottom w:val="nil"/>
              <w:right w:val="nil"/>
            </w:tcBorders>
            <w:vAlign w:val="bottom"/>
          </w:tcPr>
          <w:p w14:paraId="142F7D07"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7CDC28F1"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251B969F"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2E6E08FC"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791A2EC" w14:textId="77777777" w:rsidTr="005B100D">
        <w:trPr>
          <w:trHeight w:val="360"/>
        </w:trPr>
        <w:tc>
          <w:tcPr>
            <w:tcW w:w="1795" w:type="dxa"/>
            <w:tcBorders>
              <w:top w:val="nil"/>
              <w:left w:val="nil"/>
              <w:bottom w:val="nil"/>
              <w:right w:val="nil"/>
            </w:tcBorders>
            <w:vAlign w:val="bottom"/>
          </w:tcPr>
          <w:p w14:paraId="2758614E"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0499A7EF"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15CC30F4"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557EABCC" w14:textId="77777777" w:rsidR="005B100D" w:rsidRPr="00E42DDF" w:rsidRDefault="00964CAA"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29243491"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1E5120" w:rsidRPr="00722593" w14:paraId="21A225FC" w14:textId="77777777" w:rsidTr="001E5120">
        <w:trPr>
          <w:cantSplit/>
          <w:tblHeader/>
        </w:trPr>
        <w:tc>
          <w:tcPr>
            <w:tcW w:w="468" w:type="dxa"/>
            <w:tcBorders>
              <w:top w:val="nil"/>
              <w:left w:val="nil"/>
              <w:bottom w:val="nil"/>
              <w:right w:val="nil"/>
            </w:tcBorders>
            <w:vAlign w:val="bottom"/>
          </w:tcPr>
          <w:p w14:paraId="63B35B02" w14:textId="77777777" w:rsidR="00214EFB" w:rsidRPr="00722593" w:rsidRDefault="00214EFB" w:rsidP="007657D5">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72B74419" w14:textId="77777777" w:rsidR="00214EFB" w:rsidRPr="00722593" w:rsidRDefault="00214EFB" w:rsidP="007657D5">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7BBC7441" w14:textId="4417A124" w:rsidR="00214EFB" w:rsidRPr="00722593" w:rsidRDefault="001E5120" w:rsidP="001E5120">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07C4E784" w14:textId="77777777" w:rsidR="00214EFB" w:rsidRPr="00722593" w:rsidRDefault="00214EFB">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27F256D8" w14:textId="77777777" w:rsidR="00214EFB" w:rsidRPr="00722593" w:rsidRDefault="00214EFB" w:rsidP="007657D5">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16FA7689" w14:textId="77777777" w:rsidR="00214EFB" w:rsidRDefault="00214EFB" w:rsidP="00211B05">
            <w:pPr>
              <w:tabs>
                <w:tab w:val="left" w:pos="1080"/>
              </w:tabs>
              <w:jc w:val="center"/>
              <w:rPr>
                <w:rFonts w:ascii="Arial" w:hAnsi="Arial" w:cs="Arial"/>
                <w:b/>
                <w:sz w:val="17"/>
                <w:szCs w:val="17"/>
              </w:rPr>
            </w:pPr>
          </w:p>
        </w:tc>
      </w:tr>
      <w:tr w:rsidR="00CD3053" w:rsidRPr="00722593" w14:paraId="20D59D9A" w14:textId="77777777" w:rsidTr="001E5120">
        <w:trPr>
          <w:cantSplit/>
          <w:tblHeader/>
        </w:trPr>
        <w:tc>
          <w:tcPr>
            <w:tcW w:w="468" w:type="dxa"/>
            <w:tcBorders>
              <w:top w:val="nil"/>
              <w:left w:val="nil"/>
              <w:right w:val="nil"/>
            </w:tcBorders>
            <w:vAlign w:val="bottom"/>
          </w:tcPr>
          <w:p w14:paraId="6D0169D4"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6A45CAF8"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12888E19"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1BC00E2E" w14:textId="391DFFDB"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650C33">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31ECBDEC"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right w:val="nil"/>
            </w:tcBorders>
            <w:vAlign w:val="bottom"/>
          </w:tcPr>
          <w:p w14:paraId="623EDDF3"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402E69" w:rsidRPr="00722593" w14:paraId="6A947F5F" w14:textId="77777777" w:rsidTr="087EE250">
        <w:trPr>
          <w:cantSplit/>
          <w:trHeight w:val="20"/>
        </w:trPr>
        <w:tc>
          <w:tcPr>
            <w:tcW w:w="14688" w:type="dxa"/>
            <w:gridSpan w:val="6"/>
            <w:shd w:val="clear" w:color="auto" w:fill="FFFF99"/>
          </w:tcPr>
          <w:p w14:paraId="3E0BED1E" w14:textId="77777777" w:rsidR="00402E69" w:rsidRDefault="00402E69" w:rsidP="00065891">
            <w:pPr>
              <w:tabs>
                <w:tab w:val="left" w:pos="1080"/>
              </w:tabs>
              <w:rPr>
                <w:rFonts w:ascii="Arial" w:hAnsi="Arial" w:cs="Arial"/>
                <w:sz w:val="17"/>
                <w:szCs w:val="17"/>
              </w:rPr>
            </w:pPr>
            <w:r w:rsidRPr="001C340B">
              <w:rPr>
                <w:rFonts w:ascii="Arial" w:hAnsi="Arial" w:cs="Arial"/>
                <w:sz w:val="17"/>
                <w:szCs w:val="17"/>
              </w:rPr>
              <w:t>The following compliance matrix criteria are for</w:t>
            </w:r>
            <w:r>
              <w:rPr>
                <w:rFonts w:ascii="Arial" w:hAnsi="Arial" w:cs="Arial"/>
                <w:sz w:val="17"/>
                <w:szCs w:val="17"/>
              </w:rPr>
              <w:t xml:space="preserve"> all</w:t>
            </w:r>
            <w:r w:rsidRPr="001C340B">
              <w:rPr>
                <w:rFonts w:ascii="Arial" w:hAnsi="Arial" w:cs="Arial"/>
                <w:sz w:val="17"/>
                <w:szCs w:val="17"/>
              </w:rPr>
              <w:t xml:space="preserve"> </w:t>
            </w:r>
            <w:r w:rsidR="00065891">
              <w:rPr>
                <w:rFonts w:ascii="Arial" w:hAnsi="Arial" w:cs="Arial"/>
                <w:sz w:val="17"/>
                <w:szCs w:val="17"/>
              </w:rPr>
              <w:t>pedestrian detection systems</w:t>
            </w:r>
            <w:r w:rsidR="006F11E3">
              <w:rPr>
                <w:rFonts w:ascii="Arial" w:hAnsi="Arial" w:cs="Arial"/>
                <w:sz w:val="17"/>
                <w:szCs w:val="17"/>
              </w:rPr>
              <w:t>.</w:t>
            </w:r>
          </w:p>
        </w:tc>
      </w:tr>
      <w:tr w:rsidR="004817A3" w:rsidRPr="00E66185" w14:paraId="0F614512" w14:textId="77777777" w:rsidTr="087EE250">
        <w:trPr>
          <w:cantSplit/>
          <w:trHeight w:val="390"/>
        </w:trPr>
        <w:tc>
          <w:tcPr>
            <w:tcW w:w="468" w:type="dxa"/>
            <w:vMerge w:val="restart"/>
          </w:tcPr>
          <w:p w14:paraId="0E31783F" w14:textId="51CCA333" w:rsidR="004817A3" w:rsidRDefault="004817A3" w:rsidP="00DE511D">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1</w:t>
            </w:r>
            <w:r w:rsidRPr="00086929">
              <w:rPr>
                <w:rFonts w:ascii="Arial" w:hAnsi="Arial" w:cs="Arial"/>
                <w:sz w:val="17"/>
                <w:szCs w:val="17"/>
              </w:rPr>
              <w:fldChar w:fldCharType="end"/>
            </w:r>
          </w:p>
        </w:tc>
        <w:tc>
          <w:tcPr>
            <w:tcW w:w="1440" w:type="dxa"/>
            <w:vMerge w:val="restart"/>
          </w:tcPr>
          <w:p w14:paraId="1ADEC6A1" w14:textId="10C503D1" w:rsidR="004817A3" w:rsidRPr="00722593" w:rsidRDefault="004817A3" w:rsidP="00DE511D">
            <w:pPr>
              <w:tabs>
                <w:tab w:val="left" w:pos="1080"/>
              </w:tabs>
              <w:rPr>
                <w:rFonts w:ascii="Arial" w:hAnsi="Arial" w:cs="Arial"/>
                <w:sz w:val="17"/>
                <w:szCs w:val="17"/>
              </w:rPr>
            </w:pPr>
            <w:r>
              <w:rPr>
                <w:rFonts w:ascii="Arial" w:hAnsi="Arial" w:cs="Arial"/>
                <w:sz w:val="17"/>
                <w:szCs w:val="17"/>
              </w:rPr>
              <w:t>995-1.1</w:t>
            </w:r>
          </w:p>
        </w:tc>
        <w:tc>
          <w:tcPr>
            <w:tcW w:w="5130" w:type="dxa"/>
          </w:tcPr>
          <w:p w14:paraId="6F76DBBD" w14:textId="4DC5E3E2" w:rsidR="004817A3" w:rsidRDefault="004817A3" w:rsidP="00DE511D">
            <w:pPr>
              <w:jc w:val="both"/>
              <w:rPr>
                <w:rFonts w:ascii="Arial" w:hAnsi="Arial" w:cs="Arial"/>
                <w:color w:val="000000"/>
                <w:sz w:val="17"/>
                <w:szCs w:val="17"/>
              </w:rPr>
            </w:pPr>
            <w:r w:rsidRPr="00415898">
              <w:rPr>
                <w:rFonts w:ascii="Arial" w:hAnsi="Arial" w:cs="Arial"/>
                <w:sz w:val="17"/>
                <w:szCs w:val="17"/>
              </w:rPr>
              <w:t xml:space="preserve">Equipment </w:t>
            </w:r>
            <w:r>
              <w:rPr>
                <w:rFonts w:ascii="Arial" w:hAnsi="Arial" w:cs="Arial"/>
                <w:sz w:val="17"/>
                <w:szCs w:val="17"/>
              </w:rPr>
              <w:t xml:space="preserve">is </w:t>
            </w:r>
            <w:r w:rsidRPr="00415898">
              <w:rPr>
                <w:rFonts w:ascii="Arial" w:hAnsi="Arial" w:cs="Arial"/>
                <w:sz w:val="17"/>
                <w:szCs w:val="17"/>
              </w:rPr>
              <w:t>permanently marked with manufacturer name</w:t>
            </w:r>
            <w:r>
              <w:rPr>
                <w:rFonts w:ascii="Arial" w:hAnsi="Arial" w:cs="Arial"/>
                <w:sz w:val="17"/>
                <w:szCs w:val="17"/>
              </w:rPr>
              <w:t xml:space="preserve"> </w:t>
            </w:r>
            <w:r w:rsidRPr="00415898">
              <w:rPr>
                <w:rFonts w:ascii="Arial" w:hAnsi="Arial" w:cs="Arial"/>
                <w:sz w:val="17"/>
                <w:szCs w:val="17"/>
              </w:rPr>
              <w:t>or trademark, part number, date of manufacture</w:t>
            </w:r>
            <w:r>
              <w:rPr>
                <w:rFonts w:ascii="Arial" w:hAnsi="Arial" w:cs="Arial"/>
                <w:sz w:val="17"/>
                <w:szCs w:val="17"/>
              </w:rPr>
              <w:t xml:space="preserve"> and </w:t>
            </w:r>
            <w:r w:rsidRPr="00415898">
              <w:rPr>
                <w:rFonts w:ascii="Arial" w:hAnsi="Arial" w:cs="Arial"/>
                <w:sz w:val="17"/>
                <w:szCs w:val="17"/>
              </w:rPr>
              <w:t>serial number.</w:t>
            </w:r>
          </w:p>
        </w:tc>
        <w:tc>
          <w:tcPr>
            <w:tcW w:w="1260" w:type="dxa"/>
          </w:tcPr>
          <w:p w14:paraId="3DD8C5EA" w14:textId="5118CDFB" w:rsidR="004817A3" w:rsidRPr="00722593" w:rsidRDefault="004817A3" w:rsidP="00DE511D">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402D7D59" w14:textId="681275FD" w:rsidR="004817A3" w:rsidRPr="00A663F4" w:rsidRDefault="004817A3" w:rsidP="00DE511D">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C2E82EB" w14:textId="2A67E906" w:rsidR="004817A3" w:rsidRPr="00E66185" w:rsidRDefault="004817A3" w:rsidP="00DE511D">
            <w:pPr>
              <w:tabs>
                <w:tab w:val="left" w:pos="1080"/>
              </w:tabs>
              <w:jc w:val="center"/>
              <w:rPr>
                <w:rFonts w:ascii="Arial" w:hAnsi="Arial" w:cs="Arial"/>
                <w:sz w:val="17"/>
                <w:szCs w:val="17"/>
              </w:rPr>
            </w:pPr>
            <w:r>
              <w:rPr>
                <w:rFonts w:ascii="Arial" w:hAnsi="Arial" w:cs="Arial"/>
                <w:sz w:val="17"/>
                <w:szCs w:val="17"/>
              </w:rPr>
              <w:t>Physical Inspection</w:t>
            </w:r>
          </w:p>
        </w:tc>
      </w:tr>
      <w:tr w:rsidR="00024E9B" w:rsidRPr="00E66185" w14:paraId="72AFA675" w14:textId="77777777" w:rsidTr="004817A3">
        <w:trPr>
          <w:cantSplit/>
          <w:trHeight w:val="288"/>
        </w:trPr>
        <w:tc>
          <w:tcPr>
            <w:tcW w:w="468" w:type="dxa"/>
            <w:vMerge/>
          </w:tcPr>
          <w:p w14:paraId="7290B21E" w14:textId="77777777" w:rsidR="00024E9B" w:rsidRPr="00086929" w:rsidRDefault="00024E9B" w:rsidP="00024E9B">
            <w:pPr>
              <w:tabs>
                <w:tab w:val="left" w:pos="1080"/>
              </w:tabs>
              <w:jc w:val="center"/>
              <w:rPr>
                <w:rFonts w:ascii="Arial" w:hAnsi="Arial" w:cs="Arial"/>
                <w:sz w:val="17"/>
                <w:szCs w:val="17"/>
              </w:rPr>
            </w:pPr>
          </w:p>
        </w:tc>
        <w:tc>
          <w:tcPr>
            <w:tcW w:w="1440" w:type="dxa"/>
            <w:vMerge/>
          </w:tcPr>
          <w:p w14:paraId="340E16AB" w14:textId="77777777" w:rsidR="00024E9B" w:rsidRDefault="00024E9B" w:rsidP="00024E9B">
            <w:pPr>
              <w:tabs>
                <w:tab w:val="left" w:pos="1080"/>
              </w:tabs>
              <w:rPr>
                <w:rFonts w:ascii="Arial" w:hAnsi="Arial" w:cs="Arial"/>
                <w:sz w:val="17"/>
                <w:szCs w:val="17"/>
              </w:rPr>
            </w:pPr>
          </w:p>
        </w:tc>
        <w:tc>
          <w:tcPr>
            <w:tcW w:w="5130" w:type="dxa"/>
            <w:shd w:val="clear" w:color="auto" w:fill="D9D9D9" w:themeFill="background1" w:themeFillShade="D9"/>
          </w:tcPr>
          <w:p w14:paraId="1B887C02" w14:textId="28CA01A9" w:rsidR="00024E9B" w:rsidRPr="00415898" w:rsidRDefault="00024E9B" w:rsidP="00024E9B">
            <w:pPr>
              <w:jc w:val="both"/>
              <w:rPr>
                <w:rFonts w:ascii="Arial" w:hAnsi="Arial" w:cs="Arial"/>
                <w:sz w:val="17"/>
                <w:szCs w:val="17"/>
              </w:rPr>
            </w:pPr>
            <w:r>
              <w:rPr>
                <w:rFonts w:ascii="Arial" w:hAnsi="Arial" w:cs="Arial"/>
                <w:color w:val="000000"/>
                <w:sz w:val="17"/>
                <w:szCs w:val="17"/>
              </w:rPr>
              <w:t xml:space="preserve">TERL Test Cases (Steps): </w:t>
            </w:r>
            <w:r w:rsidR="00776FF2" w:rsidRPr="00776FF2">
              <w:rPr>
                <w:rFonts w:ascii="Arial" w:hAnsi="Arial" w:cs="Arial"/>
                <w:color w:val="000000"/>
                <w:sz w:val="17"/>
                <w:szCs w:val="17"/>
              </w:rPr>
              <w:t>PDS002 (Step 1)</w:t>
            </w:r>
          </w:p>
        </w:tc>
        <w:tc>
          <w:tcPr>
            <w:tcW w:w="1260" w:type="dxa"/>
            <w:shd w:val="clear" w:color="auto" w:fill="D9D9D9" w:themeFill="background1" w:themeFillShade="D9"/>
          </w:tcPr>
          <w:p w14:paraId="5E0A230E" w14:textId="6D37C11C" w:rsidR="00024E9B" w:rsidRDefault="00024E9B" w:rsidP="00024E9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EFB11E" w14:textId="0EF84C15" w:rsidR="00024E9B" w:rsidRPr="006E49A7" w:rsidRDefault="00024E9B" w:rsidP="00024E9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76AAE5B" w14:textId="668B6D4F" w:rsidR="00024E9B" w:rsidRDefault="00024E9B" w:rsidP="00024E9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bookmarkStart w:id="5" w:name="_Hlk125531431"/>
      <w:tr w:rsidR="00024E9B" w:rsidRPr="00722593" w14:paraId="67DBC4EA" w14:textId="77777777" w:rsidTr="087EE250">
        <w:trPr>
          <w:cantSplit/>
          <w:trHeight w:val="390"/>
        </w:trPr>
        <w:tc>
          <w:tcPr>
            <w:tcW w:w="468" w:type="dxa"/>
            <w:vMerge w:val="restart"/>
          </w:tcPr>
          <w:p w14:paraId="5DE759CB" w14:textId="6B207C54" w:rsidR="00024E9B" w:rsidRDefault="00024E9B" w:rsidP="00024E9B">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610696">
              <w:rPr>
                <w:rFonts w:ascii="Arial" w:hAnsi="Arial" w:cs="Arial"/>
                <w:noProof/>
                <w:sz w:val="17"/>
                <w:szCs w:val="17"/>
              </w:rPr>
              <w:t>2</w:t>
            </w:r>
            <w:r>
              <w:rPr>
                <w:rFonts w:ascii="Arial" w:hAnsi="Arial" w:cs="Arial"/>
                <w:sz w:val="17"/>
                <w:szCs w:val="17"/>
              </w:rPr>
              <w:fldChar w:fldCharType="end"/>
            </w:r>
          </w:p>
        </w:tc>
        <w:tc>
          <w:tcPr>
            <w:tcW w:w="1440" w:type="dxa"/>
            <w:vMerge w:val="restart"/>
          </w:tcPr>
          <w:p w14:paraId="0F6CAB5F" w14:textId="1F7679A9" w:rsidR="00024E9B" w:rsidRPr="00722593" w:rsidRDefault="00024E9B" w:rsidP="00024E9B">
            <w:pPr>
              <w:tabs>
                <w:tab w:val="left" w:pos="1080"/>
              </w:tabs>
              <w:rPr>
                <w:rFonts w:ascii="Arial" w:hAnsi="Arial" w:cs="Arial"/>
                <w:sz w:val="17"/>
                <w:szCs w:val="17"/>
              </w:rPr>
            </w:pPr>
            <w:r>
              <w:rPr>
                <w:rFonts w:ascii="Arial" w:hAnsi="Arial" w:cs="Arial"/>
                <w:sz w:val="17"/>
                <w:szCs w:val="17"/>
              </w:rPr>
              <w:t>995-9.1</w:t>
            </w:r>
          </w:p>
        </w:tc>
        <w:tc>
          <w:tcPr>
            <w:tcW w:w="5130" w:type="dxa"/>
            <w:vMerge w:val="restart"/>
          </w:tcPr>
          <w:p w14:paraId="56F72132" w14:textId="77777777" w:rsidR="00024E9B" w:rsidRDefault="00024E9B" w:rsidP="00024E9B">
            <w:pPr>
              <w:jc w:val="both"/>
              <w:rPr>
                <w:rFonts w:ascii="Arial" w:hAnsi="Arial" w:cs="Arial"/>
                <w:color w:val="000000"/>
                <w:sz w:val="17"/>
                <w:szCs w:val="17"/>
              </w:rPr>
            </w:pPr>
            <w:r>
              <w:rPr>
                <w:rFonts w:ascii="Arial" w:hAnsi="Arial" w:cs="Arial"/>
                <w:color w:val="000000"/>
                <w:sz w:val="17"/>
                <w:szCs w:val="17"/>
              </w:rPr>
              <w:t>P</w:t>
            </w:r>
            <w:r w:rsidRPr="00E66185">
              <w:rPr>
                <w:rFonts w:ascii="Arial" w:hAnsi="Arial" w:cs="Arial"/>
                <w:color w:val="000000"/>
                <w:sz w:val="17"/>
                <w:szCs w:val="17"/>
              </w:rPr>
              <w:t xml:space="preserve">edestrian </w:t>
            </w:r>
            <w:r>
              <w:rPr>
                <w:rFonts w:ascii="Arial" w:hAnsi="Arial" w:cs="Arial"/>
                <w:color w:val="000000"/>
                <w:sz w:val="17"/>
                <w:szCs w:val="17"/>
              </w:rPr>
              <w:t xml:space="preserve">detection system includes </w:t>
            </w:r>
            <w:r w:rsidRPr="00E66185">
              <w:rPr>
                <w:rFonts w:ascii="Arial" w:hAnsi="Arial" w:cs="Arial"/>
                <w:color w:val="000000"/>
                <w:sz w:val="17"/>
                <w:szCs w:val="17"/>
              </w:rPr>
              <w:t xml:space="preserve">the pushbutton, </w:t>
            </w:r>
            <w:r>
              <w:rPr>
                <w:rFonts w:ascii="Arial" w:hAnsi="Arial" w:cs="Arial"/>
                <w:color w:val="000000"/>
                <w:sz w:val="17"/>
                <w:szCs w:val="17"/>
              </w:rPr>
              <w:t xml:space="preserve">pedestrian actuation </w:t>
            </w:r>
            <w:r w:rsidRPr="00E66185">
              <w:rPr>
                <w:rFonts w:ascii="Arial" w:hAnsi="Arial" w:cs="Arial"/>
                <w:color w:val="000000"/>
                <w:sz w:val="17"/>
                <w:szCs w:val="17"/>
              </w:rPr>
              <w:t>sign</w:t>
            </w:r>
            <w:r>
              <w:rPr>
                <w:rFonts w:ascii="Arial" w:hAnsi="Arial" w:cs="Arial"/>
                <w:color w:val="000000"/>
                <w:sz w:val="17"/>
                <w:szCs w:val="17"/>
              </w:rPr>
              <w:t>s</w:t>
            </w:r>
            <w:r w:rsidRPr="00E66185">
              <w:rPr>
                <w:rFonts w:ascii="Arial" w:hAnsi="Arial" w:cs="Arial"/>
                <w:color w:val="000000"/>
                <w:sz w:val="17"/>
                <w:szCs w:val="17"/>
              </w:rPr>
              <w:t>, electr</w:t>
            </w:r>
            <w:r>
              <w:rPr>
                <w:rFonts w:ascii="Arial" w:hAnsi="Arial" w:cs="Arial"/>
                <w:color w:val="000000"/>
                <w:sz w:val="17"/>
                <w:szCs w:val="17"/>
              </w:rPr>
              <w:t xml:space="preserve">onics, wiring and </w:t>
            </w:r>
            <w:r w:rsidRPr="00E66185">
              <w:rPr>
                <w:rFonts w:ascii="Arial" w:hAnsi="Arial" w:cs="Arial"/>
                <w:color w:val="000000"/>
                <w:sz w:val="17"/>
                <w:szCs w:val="17"/>
              </w:rPr>
              <w:t>mounting hardware.</w:t>
            </w:r>
          </w:p>
        </w:tc>
        <w:tc>
          <w:tcPr>
            <w:tcW w:w="1260" w:type="dxa"/>
            <w:vMerge w:val="restart"/>
          </w:tcPr>
          <w:p w14:paraId="61C15227" w14:textId="2285B66E" w:rsidR="00024E9B" w:rsidRPr="00722593" w:rsidRDefault="00024E9B" w:rsidP="00024E9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0799DF3" w14:textId="1924B015" w:rsidR="00024E9B" w:rsidRPr="00A663F4" w:rsidRDefault="00024E9B" w:rsidP="00024E9B">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4AD4FD0" w14:textId="4DE614DF" w:rsidR="00024E9B" w:rsidRPr="00E66185" w:rsidRDefault="00024E9B" w:rsidP="00024E9B">
            <w:pPr>
              <w:tabs>
                <w:tab w:val="left" w:pos="1080"/>
              </w:tabs>
              <w:jc w:val="center"/>
              <w:rPr>
                <w:rFonts w:ascii="Arial" w:hAnsi="Arial" w:cs="Arial"/>
                <w:sz w:val="17"/>
                <w:szCs w:val="17"/>
              </w:rPr>
            </w:pPr>
            <w:r>
              <w:rPr>
                <w:rFonts w:ascii="Arial" w:hAnsi="Arial" w:cs="Arial"/>
                <w:sz w:val="17"/>
                <w:szCs w:val="17"/>
              </w:rPr>
              <w:t>Document Review and Physical Inspection</w:t>
            </w:r>
          </w:p>
        </w:tc>
      </w:tr>
      <w:bookmarkEnd w:id="5"/>
      <w:tr w:rsidR="00024E9B" w:rsidRPr="00722593" w14:paraId="3324B8CC" w14:textId="77777777" w:rsidTr="087EE250">
        <w:trPr>
          <w:cantSplit/>
          <w:trHeight w:val="288"/>
        </w:trPr>
        <w:tc>
          <w:tcPr>
            <w:tcW w:w="468" w:type="dxa"/>
            <w:vMerge/>
          </w:tcPr>
          <w:p w14:paraId="751E237D" w14:textId="77777777" w:rsidR="00024E9B" w:rsidRDefault="00024E9B" w:rsidP="00024E9B">
            <w:pPr>
              <w:tabs>
                <w:tab w:val="left" w:pos="1080"/>
              </w:tabs>
              <w:jc w:val="center"/>
              <w:rPr>
                <w:rFonts w:ascii="Arial" w:hAnsi="Arial" w:cs="Arial"/>
                <w:sz w:val="17"/>
                <w:szCs w:val="17"/>
              </w:rPr>
            </w:pPr>
          </w:p>
        </w:tc>
        <w:tc>
          <w:tcPr>
            <w:tcW w:w="1440" w:type="dxa"/>
            <w:vMerge/>
          </w:tcPr>
          <w:p w14:paraId="2044747D" w14:textId="77777777" w:rsidR="00024E9B" w:rsidDel="00065891" w:rsidRDefault="00024E9B" w:rsidP="00024E9B">
            <w:pPr>
              <w:tabs>
                <w:tab w:val="left" w:pos="1080"/>
              </w:tabs>
              <w:rPr>
                <w:rFonts w:ascii="Arial" w:hAnsi="Arial" w:cs="Arial"/>
                <w:sz w:val="17"/>
                <w:szCs w:val="17"/>
              </w:rPr>
            </w:pPr>
          </w:p>
        </w:tc>
        <w:tc>
          <w:tcPr>
            <w:tcW w:w="5130" w:type="dxa"/>
            <w:vMerge/>
          </w:tcPr>
          <w:p w14:paraId="7D359F78" w14:textId="77777777" w:rsidR="00024E9B" w:rsidRDefault="00024E9B" w:rsidP="00024E9B">
            <w:pPr>
              <w:jc w:val="both"/>
              <w:rPr>
                <w:rFonts w:ascii="Arial" w:hAnsi="Arial" w:cs="Arial"/>
                <w:color w:val="000000"/>
                <w:sz w:val="17"/>
                <w:szCs w:val="17"/>
              </w:rPr>
            </w:pPr>
          </w:p>
        </w:tc>
        <w:tc>
          <w:tcPr>
            <w:tcW w:w="1260" w:type="dxa"/>
            <w:vMerge/>
          </w:tcPr>
          <w:p w14:paraId="0D33CA6A" w14:textId="77777777" w:rsidR="00024E9B" w:rsidRDefault="00024E9B" w:rsidP="00024E9B">
            <w:pPr>
              <w:tabs>
                <w:tab w:val="left" w:pos="1080"/>
              </w:tabs>
              <w:jc w:val="center"/>
              <w:rPr>
                <w:rFonts w:ascii="Arial" w:hAnsi="Arial" w:cs="Arial"/>
                <w:sz w:val="17"/>
                <w:szCs w:val="17"/>
              </w:rPr>
            </w:pPr>
          </w:p>
        </w:tc>
        <w:tc>
          <w:tcPr>
            <w:tcW w:w="4410" w:type="dxa"/>
          </w:tcPr>
          <w:p w14:paraId="16E8F5E3" w14:textId="77777777" w:rsidR="00024E9B" w:rsidRPr="006E49A7" w:rsidDel="00DA2F78" w:rsidRDefault="00024E9B" w:rsidP="00024E9B">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22DD3D8" w14:textId="77777777" w:rsidR="00024E9B" w:rsidRDefault="00024E9B" w:rsidP="00024E9B">
            <w:pPr>
              <w:tabs>
                <w:tab w:val="left" w:pos="1080"/>
              </w:tabs>
              <w:jc w:val="center"/>
              <w:rPr>
                <w:rFonts w:ascii="Arial" w:hAnsi="Arial" w:cs="Arial"/>
                <w:sz w:val="17"/>
                <w:szCs w:val="17"/>
              </w:rPr>
            </w:pPr>
          </w:p>
        </w:tc>
      </w:tr>
      <w:tr w:rsidR="00EA1C1C" w:rsidRPr="00722593" w14:paraId="7F1CBBC0" w14:textId="77777777" w:rsidTr="004817A3">
        <w:trPr>
          <w:cantSplit/>
          <w:trHeight w:val="288"/>
        </w:trPr>
        <w:tc>
          <w:tcPr>
            <w:tcW w:w="468" w:type="dxa"/>
            <w:vMerge/>
          </w:tcPr>
          <w:p w14:paraId="05AB1CEF" w14:textId="77777777" w:rsidR="00EA1C1C" w:rsidRDefault="00EA1C1C" w:rsidP="00EA1C1C">
            <w:pPr>
              <w:tabs>
                <w:tab w:val="left" w:pos="1080"/>
              </w:tabs>
              <w:jc w:val="center"/>
              <w:rPr>
                <w:rFonts w:ascii="Arial" w:hAnsi="Arial" w:cs="Arial"/>
                <w:sz w:val="17"/>
                <w:szCs w:val="17"/>
              </w:rPr>
            </w:pPr>
          </w:p>
        </w:tc>
        <w:tc>
          <w:tcPr>
            <w:tcW w:w="1440" w:type="dxa"/>
            <w:vMerge/>
          </w:tcPr>
          <w:p w14:paraId="1081A4D7" w14:textId="77777777" w:rsidR="00EA1C1C" w:rsidDel="00065891"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89D7F6E" w14:textId="78CAADF8" w:rsidR="00EA1C1C" w:rsidRDefault="00EA1C1C" w:rsidP="00EA1C1C">
            <w:pPr>
              <w:jc w:val="both"/>
              <w:rPr>
                <w:rFonts w:ascii="Arial" w:hAnsi="Arial" w:cs="Arial"/>
                <w:color w:val="000000"/>
                <w:sz w:val="17"/>
                <w:szCs w:val="17"/>
              </w:rPr>
            </w:pPr>
            <w:r>
              <w:rPr>
                <w:rFonts w:ascii="Arial" w:hAnsi="Arial" w:cs="Arial"/>
                <w:color w:val="000000"/>
                <w:sz w:val="17"/>
                <w:szCs w:val="17"/>
              </w:rPr>
              <w:t>TERL Test Cases (Steps):</w:t>
            </w:r>
            <w:r w:rsidR="00824263">
              <w:rPr>
                <w:rFonts w:ascii="Arial" w:hAnsi="Arial" w:cs="Arial"/>
                <w:color w:val="000000"/>
                <w:sz w:val="17"/>
                <w:szCs w:val="17"/>
              </w:rPr>
              <w:t xml:space="preserve"> </w:t>
            </w:r>
            <w:r w:rsidR="00824263" w:rsidRPr="00824263">
              <w:rPr>
                <w:rFonts w:ascii="Arial" w:hAnsi="Arial" w:cs="Arial"/>
                <w:color w:val="000000"/>
                <w:sz w:val="17"/>
                <w:szCs w:val="17"/>
              </w:rPr>
              <w:t>PDS001 (Step 1), PDS002 (Step 2)</w:t>
            </w:r>
          </w:p>
        </w:tc>
        <w:tc>
          <w:tcPr>
            <w:tcW w:w="1260" w:type="dxa"/>
            <w:shd w:val="clear" w:color="auto" w:fill="D9D9D9" w:themeFill="background1" w:themeFillShade="D9"/>
          </w:tcPr>
          <w:p w14:paraId="2D2E8910" w14:textId="632759D5"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4CE614" w14:textId="77AE3C3B"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23811B" w14:textId="223EFA99"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435B01A" w14:textId="77777777" w:rsidTr="087EE250">
        <w:trPr>
          <w:cantSplit/>
          <w:trHeight w:val="20"/>
        </w:trPr>
        <w:tc>
          <w:tcPr>
            <w:tcW w:w="14688" w:type="dxa"/>
            <w:gridSpan w:val="6"/>
            <w:shd w:val="clear" w:color="auto" w:fill="FFFF99"/>
          </w:tcPr>
          <w:p w14:paraId="22D22DD9" w14:textId="77777777" w:rsidR="00EA1C1C" w:rsidRDefault="00EA1C1C" w:rsidP="00EA1C1C">
            <w:pPr>
              <w:tabs>
                <w:tab w:val="left" w:pos="1080"/>
              </w:tabs>
              <w:rPr>
                <w:rFonts w:ascii="Arial" w:hAnsi="Arial" w:cs="Arial"/>
                <w:sz w:val="17"/>
                <w:szCs w:val="17"/>
              </w:rPr>
            </w:pPr>
            <w:r w:rsidRPr="001C340B">
              <w:rPr>
                <w:rFonts w:ascii="Arial" w:hAnsi="Arial" w:cs="Arial"/>
                <w:sz w:val="17"/>
                <w:szCs w:val="17"/>
              </w:rPr>
              <w:t>The following compliance matrix criteria are for</w:t>
            </w:r>
            <w:r>
              <w:rPr>
                <w:rFonts w:ascii="Arial" w:hAnsi="Arial" w:cs="Arial"/>
                <w:sz w:val="17"/>
                <w:szCs w:val="17"/>
              </w:rPr>
              <w:t xml:space="preserve"> standard pedestrian pushbutton detectors.</w:t>
            </w:r>
          </w:p>
        </w:tc>
      </w:tr>
      <w:tr w:rsidR="00EA1C1C" w:rsidRPr="00722593" w14:paraId="033D5C31" w14:textId="77777777" w:rsidTr="087EE250">
        <w:trPr>
          <w:cantSplit/>
          <w:trHeight w:val="344"/>
        </w:trPr>
        <w:tc>
          <w:tcPr>
            <w:tcW w:w="468" w:type="dxa"/>
            <w:vMerge w:val="restart"/>
          </w:tcPr>
          <w:p w14:paraId="4AB1C038" w14:textId="76158778"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w:t>
            </w:r>
            <w:r w:rsidRPr="00385CA9">
              <w:rPr>
                <w:rFonts w:ascii="Arial" w:hAnsi="Arial" w:cs="Arial"/>
                <w:sz w:val="17"/>
                <w:szCs w:val="17"/>
              </w:rPr>
              <w:fldChar w:fldCharType="end"/>
            </w:r>
          </w:p>
        </w:tc>
        <w:tc>
          <w:tcPr>
            <w:tcW w:w="1440" w:type="dxa"/>
            <w:vMerge w:val="restart"/>
          </w:tcPr>
          <w:p w14:paraId="2027F80A"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w:t>
            </w:r>
          </w:p>
        </w:tc>
        <w:tc>
          <w:tcPr>
            <w:tcW w:w="5130" w:type="dxa"/>
            <w:vMerge w:val="restart"/>
          </w:tcPr>
          <w:p w14:paraId="38636D5A" w14:textId="77777777" w:rsidR="00EA1C1C" w:rsidRPr="001546A3" w:rsidRDefault="00EA1C1C" w:rsidP="00EA1C1C">
            <w:pPr>
              <w:rPr>
                <w:rFonts w:ascii="Arial" w:hAnsi="Arial" w:cs="Arial"/>
                <w:color w:val="000000"/>
                <w:sz w:val="17"/>
                <w:szCs w:val="17"/>
              </w:rPr>
            </w:pPr>
            <w:r w:rsidRPr="00065891">
              <w:rPr>
                <w:rFonts w:ascii="Arial" w:hAnsi="Arial" w:cs="Arial"/>
                <w:color w:val="000000"/>
                <w:sz w:val="17"/>
                <w:szCs w:val="17"/>
              </w:rPr>
              <w:t xml:space="preserve">Pushbutton </w:t>
            </w:r>
            <w:r>
              <w:rPr>
                <w:rFonts w:ascii="Arial" w:hAnsi="Arial" w:cs="Arial"/>
                <w:color w:val="000000"/>
                <w:sz w:val="17"/>
                <w:szCs w:val="17"/>
              </w:rPr>
              <w:t>is</w:t>
            </w:r>
            <w:r w:rsidRPr="00065891">
              <w:rPr>
                <w:rFonts w:ascii="Arial" w:hAnsi="Arial" w:cs="Arial"/>
                <w:color w:val="000000"/>
                <w:sz w:val="17"/>
                <w:szCs w:val="17"/>
              </w:rPr>
              <w:t xml:space="preserve"> raised from</w:t>
            </w:r>
            <w:r>
              <w:rPr>
                <w:rFonts w:ascii="Arial" w:hAnsi="Arial" w:cs="Arial"/>
                <w:color w:val="000000"/>
                <w:sz w:val="17"/>
                <w:szCs w:val="17"/>
              </w:rPr>
              <w:t xml:space="preserve"> or flush with the</w:t>
            </w:r>
            <w:r w:rsidRPr="00065891">
              <w:rPr>
                <w:rFonts w:ascii="Arial" w:hAnsi="Arial" w:cs="Arial"/>
                <w:color w:val="000000"/>
                <w:sz w:val="17"/>
                <w:szCs w:val="17"/>
              </w:rPr>
              <w:t xml:space="preserve"> housing and </w:t>
            </w:r>
            <w:r>
              <w:rPr>
                <w:rFonts w:ascii="Arial" w:hAnsi="Arial" w:cs="Arial"/>
                <w:color w:val="000000"/>
                <w:sz w:val="17"/>
                <w:szCs w:val="17"/>
              </w:rPr>
              <w:t>is</w:t>
            </w:r>
            <w:r w:rsidRPr="00065891">
              <w:rPr>
                <w:rFonts w:ascii="Arial" w:hAnsi="Arial" w:cs="Arial"/>
                <w:color w:val="000000"/>
                <w:sz w:val="17"/>
                <w:szCs w:val="17"/>
              </w:rPr>
              <w:t xml:space="preserve"> a minimum of 2 inches in the smallest dimension. The</w:t>
            </w:r>
            <w:r>
              <w:rPr>
                <w:rFonts w:ascii="Arial" w:hAnsi="Arial" w:cs="Arial"/>
                <w:color w:val="000000"/>
                <w:sz w:val="17"/>
                <w:szCs w:val="17"/>
              </w:rPr>
              <w:t xml:space="preserve"> </w:t>
            </w:r>
            <w:r w:rsidRPr="00065891">
              <w:rPr>
                <w:rFonts w:ascii="Arial" w:hAnsi="Arial" w:cs="Arial"/>
                <w:color w:val="000000"/>
                <w:sz w:val="17"/>
                <w:szCs w:val="17"/>
              </w:rPr>
              <w:t>pushbutton require</w:t>
            </w:r>
            <w:r>
              <w:rPr>
                <w:rFonts w:ascii="Arial" w:hAnsi="Arial" w:cs="Arial"/>
                <w:color w:val="000000"/>
                <w:sz w:val="17"/>
                <w:szCs w:val="17"/>
              </w:rPr>
              <w:t>s</w:t>
            </w:r>
            <w:r w:rsidRPr="00065891">
              <w:rPr>
                <w:rFonts w:ascii="Arial" w:hAnsi="Arial" w:cs="Arial"/>
                <w:color w:val="000000"/>
                <w:sz w:val="17"/>
                <w:szCs w:val="17"/>
              </w:rPr>
              <w:t xml:space="preserve"> no more than 5 pounds of force to activate.</w:t>
            </w:r>
          </w:p>
        </w:tc>
        <w:tc>
          <w:tcPr>
            <w:tcW w:w="1260" w:type="dxa"/>
            <w:vMerge w:val="restart"/>
          </w:tcPr>
          <w:p w14:paraId="5966E7BE" w14:textId="15CFF29A"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BD539E4" w14:textId="2F83C7FB"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E1ABFD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6B98B2AB" w14:textId="77777777" w:rsidTr="087EE250">
        <w:trPr>
          <w:cantSplit/>
          <w:trHeight w:val="288"/>
        </w:trPr>
        <w:tc>
          <w:tcPr>
            <w:tcW w:w="468" w:type="dxa"/>
            <w:vMerge/>
          </w:tcPr>
          <w:p w14:paraId="64067E2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8232491" w14:textId="77777777" w:rsidR="00EA1C1C" w:rsidRDefault="00EA1C1C" w:rsidP="00EA1C1C">
            <w:pPr>
              <w:tabs>
                <w:tab w:val="left" w:pos="1080"/>
              </w:tabs>
              <w:rPr>
                <w:rFonts w:ascii="Arial" w:hAnsi="Arial" w:cs="Arial"/>
                <w:sz w:val="17"/>
                <w:szCs w:val="17"/>
              </w:rPr>
            </w:pPr>
          </w:p>
        </w:tc>
        <w:tc>
          <w:tcPr>
            <w:tcW w:w="5130" w:type="dxa"/>
            <w:vMerge/>
          </w:tcPr>
          <w:p w14:paraId="273EC391" w14:textId="77777777" w:rsidR="00EA1C1C" w:rsidRPr="00935572" w:rsidRDefault="00EA1C1C" w:rsidP="00EA1C1C">
            <w:pPr>
              <w:rPr>
                <w:rFonts w:ascii="Arial" w:hAnsi="Arial" w:cs="Arial"/>
                <w:color w:val="000000"/>
                <w:sz w:val="17"/>
                <w:szCs w:val="17"/>
              </w:rPr>
            </w:pPr>
          </w:p>
        </w:tc>
        <w:tc>
          <w:tcPr>
            <w:tcW w:w="1260" w:type="dxa"/>
            <w:vMerge/>
          </w:tcPr>
          <w:p w14:paraId="2DE152F1" w14:textId="77777777" w:rsidR="00EA1C1C" w:rsidRDefault="00EA1C1C" w:rsidP="00EA1C1C">
            <w:pPr>
              <w:tabs>
                <w:tab w:val="left" w:pos="1080"/>
              </w:tabs>
              <w:jc w:val="center"/>
              <w:rPr>
                <w:rFonts w:ascii="Arial" w:hAnsi="Arial" w:cs="Arial"/>
                <w:sz w:val="17"/>
                <w:szCs w:val="17"/>
              </w:rPr>
            </w:pPr>
          </w:p>
        </w:tc>
        <w:tc>
          <w:tcPr>
            <w:tcW w:w="4410" w:type="dxa"/>
          </w:tcPr>
          <w:p w14:paraId="3837A30B"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976BF60" w14:textId="77777777" w:rsidR="00EA1C1C" w:rsidRDefault="00EA1C1C" w:rsidP="00EA1C1C">
            <w:pPr>
              <w:tabs>
                <w:tab w:val="left" w:pos="1080"/>
              </w:tabs>
              <w:jc w:val="center"/>
              <w:rPr>
                <w:rFonts w:ascii="Arial" w:hAnsi="Arial" w:cs="Arial"/>
                <w:sz w:val="17"/>
                <w:szCs w:val="17"/>
              </w:rPr>
            </w:pPr>
          </w:p>
        </w:tc>
      </w:tr>
      <w:tr w:rsidR="00EA1C1C" w:rsidRPr="00722593" w14:paraId="03956A00" w14:textId="77777777" w:rsidTr="004817A3">
        <w:trPr>
          <w:cantSplit/>
          <w:trHeight w:val="288"/>
        </w:trPr>
        <w:tc>
          <w:tcPr>
            <w:tcW w:w="468" w:type="dxa"/>
            <w:vMerge/>
          </w:tcPr>
          <w:p w14:paraId="2787BFE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DA29BC"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57FCDD7" w14:textId="5D239079" w:rsidR="00EA1C1C" w:rsidRPr="00935572" w:rsidRDefault="00EA1C1C" w:rsidP="00EA1C1C">
            <w:pPr>
              <w:rPr>
                <w:rFonts w:ascii="Arial" w:hAnsi="Arial" w:cs="Arial"/>
                <w:color w:val="000000"/>
                <w:sz w:val="17"/>
                <w:szCs w:val="17"/>
              </w:rPr>
            </w:pPr>
            <w:r>
              <w:rPr>
                <w:rFonts w:ascii="Arial" w:hAnsi="Arial" w:cs="Arial"/>
                <w:color w:val="000000"/>
                <w:sz w:val="17"/>
                <w:szCs w:val="17"/>
              </w:rPr>
              <w:t>TERL Test Cases (Steps):</w:t>
            </w:r>
            <w:r w:rsidR="00972619">
              <w:rPr>
                <w:rFonts w:ascii="Arial" w:hAnsi="Arial" w:cs="Arial"/>
                <w:color w:val="000000"/>
                <w:sz w:val="17"/>
                <w:szCs w:val="17"/>
              </w:rPr>
              <w:t xml:space="preserve"> </w:t>
            </w:r>
            <w:r w:rsidR="00972619" w:rsidRPr="00972619">
              <w:rPr>
                <w:rFonts w:ascii="Arial" w:hAnsi="Arial" w:cs="Arial"/>
                <w:color w:val="000000"/>
                <w:sz w:val="17"/>
                <w:szCs w:val="17"/>
              </w:rPr>
              <w:t>PDS001 (Step 2), PDS002 (Step 3)</w:t>
            </w:r>
          </w:p>
        </w:tc>
        <w:tc>
          <w:tcPr>
            <w:tcW w:w="1260" w:type="dxa"/>
            <w:shd w:val="clear" w:color="auto" w:fill="D9D9D9" w:themeFill="background1" w:themeFillShade="D9"/>
          </w:tcPr>
          <w:p w14:paraId="230881F5" w14:textId="654B43F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6E471C" w14:textId="137BABDC"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AAAC00" w14:textId="6520790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822E8DE" w14:textId="77777777" w:rsidTr="087EE250">
        <w:trPr>
          <w:cantSplit/>
          <w:trHeight w:val="276"/>
        </w:trPr>
        <w:tc>
          <w:tcPr>
            <w:tcW w:w="468" w:type="dxa"/>
            <w:vMerge w:val="restart"/>
          </w:tcPr>
          <w:p w14:paraId="5C0B406E" w14:textId="634091DB"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4</w:t>
            </w:r>
            <w:r w:rsidRPr="00385CA9">
              <w:rPr>
                <w:rFonts w:ascii="Arial" w:hAnsi="Arial" w:cs="Arial"/>
                <w:sz w:val="17"/>
                <w:szCs w:val="17"/>
              </w:rPr>
              <w:fldChar w:fldCharType="end"/>
            </w:r>
          </w:p>
        </w:tc>
        <w:tc>
          <w:tcPr>
            <w:tcW w:w="1440" w:type="dxa"/>
            <w:vMerge w:val="restart"/>
          </w:tcPr>
          <w:p w14:paraId="36B3B4F9"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27327559" w14:textId="77777777" w:rsidR="00EA1C1C" w:rsidRPr="00722593" w:rsidRDefault="00EA1C1C" w:rsidP="00EA1C1C">
            <w:pPr>
              <w:tabs>
                <w:tab w:val="left" w:pos="1080"/>
              </w:tabs>
              <w:rPr>
                <w:rFonts w:ascii="Arial" w:hAnsi="Arial" w:cs="Arial"/>
                <w:sz w:val="17"/>
                <w:szCs w:val="17"/>
              </w:rPr>
            </w:pPr>
            <w:r w:rsidRPr="00C3142C">
              <w:rPr>
                <w:rFonts w:ascii="Arial" w:hAnsi="Arial" w:cs="Arial"/>
                <w:sz w:val="17"/>
                <w:szCs w:val="17"/>
              </w:rPr>
              <w:t xml:space="preserve">The </w:t>
            </w:r>
            <w:r>
              <w:rPr>
                <w:rFonts w:ascii="Arial" w:hAnsi="Arial" w:cs="Arial"/>
                <w:sz w:val="17"/>
                <w:szCs w:val="17"/>
              </w:rPr>
              <w:t>detector</w:t>
            </w:r>
            <w:r w:rsidRPr="00C3142C">
              <w:rPr>
                <w:rFonts w:ascii="Arial" w:hAnsi="Arial" w:cs="Arial"/>
                <w:sz w:val="17"/>
                <w:szCs w:val="17"/>
              </w:rPr>
              <w:t xml:space="preserve"> </w:t>
            </w:r>
            <w:r>
              <w:rPr>
                <w:rFonts w:ascii="Arial" w:hAnsi="Arial" w:cs="Arial"/>
                <w:sz w:val="17"/>
                <w:szCs w:val="17"/>
              </w:rPr>
              <w:t>is</w:t>
            </w:r>
            <w:r w:rsidRPr="00C3142C">
              <w:rPr>
                <w:rFonts w:ascii="Arial" w:hAnsi="Arial" w:cs="Arial"/>
                <w:sz w:val="17"/>
                <w:szCs w:val="17"/>
              </w:rPr>
              <w:t xml:space="preserve"> weather-tight and tamper resistant.</w:t>
            </w:r>
          </w:p>
        </w:tc>
        <w:tc>
          <w:tcPr>
            <w:tcW w:w="1260" w:type="dxa"/>
            <w:vMerge w:val="restart"/>
          </w:tcPr>
          <w:p w14:paraId="55CC9659" w14:textId="54F38835"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24B0A4F5" w14:textId="6D9BC46B"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7B50F91"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316291F7" w14:textId="77777777" w:rsidTr="087EE250">
        <w:trPr>
          <w:cantSplit/>
          <w:trHeight w:val="288"/>
        </w:trPr>
        <w:tc>
          <w:tcPr>
            <w:tcW w:w="468" w:type="dxa"/>
            <w:vMerge/>
          </w:tcPr>
          <w:p w14:paraId="1E4C798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6DEBA3B" w14:textId="77777777" w:rsidR="00EA1C1C" w:rsidRPr="00722593" w:rsidRDefault="00EA1C1C" w:rsidP="00EA1C1C">
            <w:pPr>
              <w:tabs>
                <w:tab w:val="left" w:pos="1080"/>
              </w:tabs>
              <w:rPr>
                <w:rFonts w:ascii="Arial" w:hAnsi="Arial" w:cs="Arial"/>
                <w:sz w:val="17"/>
                <w:szCs w:val="17"/>
              </w:rPr>
            </w:pPr>
          </w:p>
        </w:tc>
        <w:tc>
          <w:tcPr>
            <w:tcW w:w="5130" w:type="dxa"/>
            <w:vMerge/>
          </w:tcPr>
          <w:p w14:paraId="599B5E3F" w14:textId="77777777" w:rsidR="00EA1C1C" w:rsidRPr="00C3142C" w:rsidRDefault="00EA1C1C" w:rsidP="00EA1C1C">
            <w:pPr>
              <w:tabs>
                <w:tab w:val="left" w:pos="1080"/>
              </w:tabs>
              <w:rPr>
                <w:rFonts w:ascii="Arial" w:hAnsi="Arial" w:cs="Arial"/>
                <w:sz w:val="17"/>
                <w:szCs w:val="17"/>
              </w:rPr>
            </w:pPr>
          </w:p>
        </w:tc>
        <w:tc>
          <w:tcPr>
            <w:tcW w:w="1260" w:type="dxa"/>
            <w:vMerge/>
          </w:tcPr>
          <w:p w14:paraId="387B779F" w14:textId="77777777" w:rsidR="00EA1C1C" w:rsidRDefault="00EA1C1C" w:rsidP="00EA1C1C">
            <w:pPr>
              <w:tabs>
                <w:tab w:val="left" w:pos="1080"/>
              </w:tabs>
              <w:jc w:val="center"/>
              <w:rPr>
                <w:rFonts w:ascii="Arial" w:hAnsi="Arial" w:cs="Arial"/>
                <w:sz w:val="17"/>
                <w:szCs w:val="17"/>
              </w:rPr>
            </w:pPr>
          </w:p>
        </w:tc>
        <w:tc>
          <w:tcPr>
            <w:tcW w:w="4410" w:type="dxa"/>
          </w:tcPr>
          <w:p w14:paraId="73A8D557"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0D6EDB" w14:textId="77777777" w:rsidR="00EA1C1C" w:rsidRDefault="00EA1C1C" w:rsidP="00EA1C1C">
            <w:pPr>
              <w:tabs>
                <w:tab w:val="left" w:pos="1080"/>
              </w:tabs>
              <w:jc w:val="center"/>
              <w:rPr>
                <w:rFonts w:ascii="Arial" w:hAnsi="Arial" w:cs="Arial"/>
                <w:sz w:val="17"/>
                <w:szCs w:val="17"/>
              </w:rPr>
            </w:pPr>
          </w:p>
        </w:tc>
      </w:tr>
      <w:tr w:rsidR="00EA1C1C" w:rsidRPr="00722593" w14:paraId="0C5F1606" w14:textId="77777777" w:rsidTr="004817A3">
        <w:trPr>
          <w:cantSplit/>
          <w:trHeight w:val="288"/>
        </w:trPr>
        <w:tc>
          <w:tcPr>
            <w:tcW w:w="468" w:type="dxa"/>
            <w:vMerge/>
          </w:tcPr>
          <w:p w14:paraId="29C6E054"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D98BEBF"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7DA831E" w14:textId="22912931" w:rsidR="00EA1C1C" w:rsidRPr="00C3142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3D3B06">
              <w:rPr>
                <w:rFonts w:ascii="Arial" w:hAnsi="Arial" w:cs="Arial"/>
                <w:color w:val="000000"/>
                <w:sz w:val="17"/>
                <w:szCs w:val="17"/>
              </w:rPr>
              <w:t xml:space="preserve"> </w:t>
            </w:r>
            <w:r w:rsidR="003D3B06" w:rsidRPr="003D3B06">
              <w:rPr>
                <w:rFonts w:ascii="Arial" w:hAnsi="Arial" w:cs="Arial"/>
                <w:color w:val="000000"/>
                <w:sz w:val="17"/>
                <w:szCs w:val="17"/>
              </w:rPr>
              <w:t>PDS001 (Step 3), PDS002 (Step 4)</w:t>
            </w:r>
          </w:p>
        </w:tc>
        <w:tc>
          <w:tcPr>
            <w:tcW w:w="1260" w:type="dxa"/>
            <w:shd w:val="clear" w:color="auto" w:fill="D9D9D9" w:themeFill="background1" w:themeFillShade="D9"/>
          </w:tcPr>
          <w:p w14:paraId="14E51F05" w14:textId="3CA6B66C"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E3C5E1" w14:textId="62B11264"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2B1205" w14:textId="29D0CDC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CAB36E8" w14:textId="77777777" w:rsidTr="087EE250">
        <w:trPr>
          <w:cantSplit/>
          <w:trHeight w:val="195"/>
        </w:trPr>
        <w:tc>
          <w:tcPr>
            <w:tcW w:w="468" w:type="dxa"/>
            <w:vMerge w:val="restart"/>
          </w:tcPr>
          <w:p w14:paraId="2D86725E" w14:textId="0ACE277B"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5</w:t>
            </w:r>
            <w:r w:rsidRPr="00385CA9">
              <w:rPr>
                <w:rFonts w:ascii="Arial" w:hAnsi="Arial" w:cs="Arial"/>
                <w:sz w:val="17"/>
                <w:szCs w:val="17"/>
              </w:rPr>
              <w:fldChar w:fldCharType="end"/>
            </w:r>
          </w:p>
        </w:tc>
        <w:tc>
          <w:tcPr>
            <w:tcW w:w="1440" w:type="dxa"/>
            <w:vMerge w:val="restart"/>
          </w:tcPr>
          <w:p w14:paraId="19DE5E7C"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995-9.2.1</w:t>
            </w:r>
          </w:p>
        </w:tc>
        <w:tc>
          <w:tcPr>
            <w:tcW w:w="5130" w:type="dxa"/>
            <w:vMerge w:val="restart"/>
          </w:tcPr>
          <w:p w14:paraId="02DB88D4" w14:textId="77777777" w:rsidR="00EA1C1C" w:rsidRPr="00722593" w:rsidRDefault="00EA1C1C" w:rsidP="00EA1C1C">
            <w:pPr>
              <w:tabs>
                <w:tab w:val="left" w:pos="1080"/>
              </w:tabs>
              <w:rPr>
                <w:rFonts w:ascii="Arial" w:hAnsi="Arial" w:cs="Arial"/>
                <w:sz w:val="17"/>
                <w:szCs w:val="17"/>
              </w:rPr>
            </w:pPr>
            <w:r w:rsidRPr="00EB74FF">
              <w:rPr>
                <w:rFonts w:ascii="Arial" w:hAnsi="Arial" w:cs="Arial"/>
                <w:sz w:val="17"/>
                <w:szCs w:val="17"/>
              </w:rPr>
              <w:t xml:space="preserve">The housing </w:t>
            </w:r>
            <w:r>
              <w:rPr>
                <w:rFonts w:ascii="Arial" w:hAnsi="Arial" w:cs="Arial"/>
                <w:sz w:val="17"/>
                <w:szCs w:val="17"/>
              </w:rPr>
              <w:t>is</w:t>
            </w:r>
            <w:r w:rsidRPr="00EB74FF">
              <w:rPr>
                <w:rFonts w:ascii="Arial" w:hAnsi="Arial" w:cs="Arial"/>
                <w:sz w:val="17"/>
                <w:szCs w:val="17"/>
              </w:rPr>
              <w:t xml:space="preserve"> a two piece unit consisting of a base housing and a</w:t>
            </w:r>
            <w:r>
              <w:rPr>
                <w:rFonts w:ascii="Arial" w:hAnsi="Arial" w:cs="Arial"/>
                <w:sz w:val="17"/>
                <w:szCs w:val="17"/>
              </w:rPr>
              <w:t xml:space="preserve"> </w:t>
            </w:r>
            <w:r w:rsidRPr="00EB74FF">
              <w:rPr>
                <w:rFonts w:ascii="Arial" w:hAnsi="Arial" w:cs="Arial"/>
                <w:sz w:val="17"/>
                <w:szCs w:val="17"/>
              </w:rPr>
              <w:t>removable cover.</w:t>
            </w:r>
            <w:r>
              <w:rPr>
                <w:rFonts w:ascii="Arial" w:hAnsi="Arial" w:cs="Arial"/>
                <w:sz w:val="17"/>
                <w:szCs w:val="17"/>
              </w:rPr>
              <w:t xml:space="preserve">  The housing is cast aluminum meeting ASTM B26 for alloys S5A and CS72A.</w:t>
            </w:r>
          </w:p>
        </w:tc>
        <w:tc>
          <w:tcPr>
            <w:tcW w:w="1260" w:type="dxa"/>
            <w:vMerge w:val="restart"/>
          </w:tcPr>
          <w:p w14:paraId="3B1CCEF5" w14:textId="1DBD2AEE"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B3C71B5" w14:textId="0BCB2DB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8E32264"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43DB3103" w14:textId="77777777" w:rsidTr="087EE250">
        <w:trPr>
          <w:cantSplit/>
          <w:trHeight w:val="288"/>
        </w:trPr>
        <w:tc>
          <w:tcPr>
            <w:tcW w:w="468" w:type="dxa"/>
            <w:vMerge/>
          </w:tcPr>
          <w:p w14:paraId="4F6667A7"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6A357CC" w14:textId="77777777" w:rsidR="00EA1C1C" w:rsidDel="009E6E4B" w:rsidRDefault="00EA1C1C" w:rsidP="00EA1C1C">
            <w:pPr>
              <w:tabs>
                <w:tab w:val="left" w:pos="1080"/>
              </w:tabs>
              <w:rPr>
                <w:rFonts w:ascii="Arial" w:hAnsi="Arial" w:cs="Arial"/>
                <w:sz w:val="17"/>
                <w:szCs w:val="17"/>
              </w:rPr>
            </w:pPr>
          </w:p>
        </w:tc>
        <w:tc>
          <w:tcPr>
            <w:tcW w:w="5130" w:type="dxa"/>
            <w:vMerge/>
          </w:tcPr>
          <w:p w14:paraId="636BF6B0" w14:textId="77777777" w:rsidR="00EA1C1C" w:rsidRPr="00EB74FF" w:rsidRDefault="00EA1C1C" w:rsidP="00EA1C1C">
            <w:pPr>
              <w:tabs>
                <w:tab w:val="left" w:pos="1080"/>
              </w:tabs>
              <w:rPr>
                <w:rFonts w:ascii="Arial" w:hAnsi="Arial" w:cs="Arial"/>
                <w:sz w:val="17"/>
                <w:szCs w:val="17"/>
              </w:rPr>
            </w:pPr>
          </w:p>
        </w:tc>
        <w:tc>
          <w:tcPr>
            <w:tcW w:w="1260" w:type="dxa"/>
            <w:vMerge/>
          </w:tcPr>
          <w:p w14:paraId="3FE3A603" w14:textId="77777777" w:rsidR="00EA1C1C" w:rsidRDefault="00EA1C1C" w:rsidP="00EA1C1C">
            <w:pPr>
              <w:tabs>
                <w:tab w:val="left" w:pos="1080"/>
              </w:tabs>
              <w:jc w:val="center"/>
              <w:rPr>
                <w:rFonts w:ascii="Arial" w:hAnsi="Arial" w:cs="Arial"/>
                <w:sz w:val="17"/>
                <w:szCs w:val="17"/>
              </w:rPr>
            </w:pPr>
          </w:p>
        </w:tc>
        <w:tc>
          <w:tcPr>
            <w:tcW w:w="4410" w:type="dxa"/>
          </w:tcPr>
          <w:p w14:paraId="1B64A665"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F503A58" w14:textId="77777777" w:rsidR="00EA1C1C" w:rsidRDefault="00EA1C1C" w:rsidP="00EA1C1C">
            <w:pPr>
              <w:tabs>
                <w:tab w:val="left" w:pos="1080"/>
              </w:tabs>
              <w:jc w:val="center"/>
              <w:rPr>
                <w:rFonts w:ascii="Arial" w:hAnsi="Arial" w:cs="Arial"/>
                <w:sz w:val="17"/>
                <w:szCs w:val="17"/>
              </w:rPr>
            </w:pPr>
          </w:p>
        </w:tc>
      </w:tr>
      <w:tr w:rsidR="00EA1C1C" w:rsidRPr="00722593" w14:paraId="691771EA" w14:textId="77777777" w:rsidTr="004817A3">
        <w:trPr>
          <w:cantSplit/>
          <w:trHeight w:val="288"/>
        </w:trPr>
        <w:tc>
          <w:tcPr>
            <w:tcW w:w="468" w:type="dxa"/>
            <w:vMerge/>
          </w:tcPr>
          <w:p w14:paraId="189A022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75291E0" w14:textId="77777777" w:rsidR="00EA1C1C" w:rsidDel="009E6E4B"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5B31F2E" w14:textId="414E074C" w:rsidR="00EA1C1C" w:rsidRPr="00EB74FF"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732D11">
              <w:rPr>
                <w:rFonts w:ascii="Arial" w:hAnsi="Arial" w:cs="Arial"/>
                <w:color w:val="000000"/>
                <w:sz w:val="17"/>
                <w:szCs w:val="17"/>
              </w:rPr>
              <w:t xml:space="preserve"> </w:t>
            </w:r>
            <w:r w:rsidR="00732D11" w:rsidRPr="00732D11">
              <w:rPr>
                <w:rFonts w:ascii="Arial" w:hAnsi="Arial" w:cs="Arial"/>
                <w:color w:val="000000"/>
                <w:sz w:val="17"/>
                <w:szCs w:val="17"/>
              </w:rPr>
              <w:t>PDS001 (Step 4), PDS002 (Step 5)</w:t>
            </w:r>
          </w:p>
        </w:tc>
        <w:tc>
          <w:tcPr>
            <w:tcW w:w="1260" w:type="dxa"/>
            <w:shd w:val="clear" w:color="auto" w:fill="D9D9D9" w:themeFill="background1" w:themeFillShade="D9"/>
          </w:tcPr>
          <w:p w14:paraId="23C01BA1" w14:textId="0140206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F0A2E4" w14:textId="14283BD5"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9A5CF87" w14:textId="4A730DE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077BFFF0" w14:textId="77777777" w:rsidTr="0019107A">
        <w:trPr>
          <w:cantSplit/>
          <w:trHeight w:val="282"/>
        </w:trPr>
        <w:tc>
          <w:tcPr>
            <w:tcW w:w="468" w:type="dxa"/>
            <w:vMerge w:val="restart"/>
          </w:tcPr>
          <w:p w14:paraId="4AF4216C" w14:textId="5A07E73B"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6</w:t>
            </w:r>
            <w:r w:rsidRPr="00385CA9">
              <w:rPr>
                <w:rFonts w:ascii="Arial" w:hAnsi="Arial" w:cs="Arial"/>
                <w:sz w:val="17"/>
                <w:szCs w:val="17"/>
              </w:rPr>
              <w:fldChar w:fldCharType="end"/>
            </w:r>
          </w:p>
        </w:tc>
        <w:tc>
          <w:tcPr>
            <w:tcW w:w="1440" w:type="dxa"/>
            <w:vMerge w:val="restart"/>
          </w:tcPr>
          <w:p w14:paraId="12B3043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78B4FBCE"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The housing or adapter (saddle) conforms to the shape of a pole to provide a flush, secure fit.  Saddle is made of the same material and construction as the housing.</w:t>
            </w:r>
          </w:p>
        </w:tc>
        <w:tc>
          <w:tcPr>
            <w:tcW w:w="1260" w:type="dxa"/>
            <w:vMerge w:val="restart"/>
          </w:tcPr>
          <w:p w14:paraId="522D0186" w14:textId="7D249F7C"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23A05CE7" w14:textId="698A859D"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A18E0FC" w14:textId="02BB499C"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107A9A83" w14:textId="77777777" w:rsidTr="087EE250">
        <w:trPr>
          <w:cantSplit/>
          <w:trHeight w:val="281"/>
        </w:trPr>
        <w:tc>
          <w:tcPr>
            <w:tcW w:w="468" w:type="dxa"/>
            <w:vMerge/>
          </w:tcPr>
          <w:p w14:paraId="6A455E6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242863C" w14:textId="77777777" w:rsidR="00EA1C1C" w:rsidRPr="00722593" w:rsidRDefault="00EA1C1C" w:rsidP="00EA1C1C">
            <w:pPr>
              <w:tabs>
                <w:tab w:val="left" w:pos="1080"/>
              </w:tabs>
              <w:rPr>
                <w:rFonts w:ascii="Arial" w:hAnsi="Arial" w:cs="Arial"/>
                <w:sz w:val="17"/>
                <w:szCs w:val="17"/>
              </w:rPr>
            </w:pPr>
          </w:p>
        </w:tc>
        <w:tc>
          <w:tcPr>
            <w:tcW w:w="5130" w:type="dxa"/>
            <w:vMerge/>
          </w:tcPr>
          <w:p w14:paraId="4D245ADA" w14:textId="77777777" w:rsidR="00EA1C1C" w:rsidRDefault="00EA1C1C" w:rsidP="00EA1C1C">
            <w:pPr>
              <w:tabs>
                <w:tab w:val="left" w:pos="1080"/>
              </w:tabs>
              <w:rPr>
                <w:rFonts w:ascii="Arial" w:hAnsi="Arial" w:cs="Arial"/>
                <w:sz w:val="17"/>
                <w:szCs w:val="17"/>
              </w:rPr>
            </w:pPr>
          </w:p>
        </w:tc>
        <w:tc>
          <w:tcPr>
            <w:tcW w:w="1260" w:type="dxa"/>
            <w:vMerge/>
          </w:tcPr>
          <w:p w14:paraId="06BE39BD" w14:textId="77777777" w:rsidR="00EA1C1C" w:rsidRPr="005B09F4" w:rsidRDefault="00EA1C1C" w:rsidP="00EA1C1C">
            <w:pPr>
              <w:tabs>
                <w:tab w:val="left" w:pos="1080"/>
              </w:tabs>
              <w:jc w:val="center"/>
              <w:rPr>
                <w:rFonts w:ascii="Arial" w:hAnsi="Arial" w:cs="Arial"/>
                <w:sz w:val="17"/>
                <w:szCs w:val="17"/>
              </w:rPr>
            </w:pPr>
          </w:p>
        </w:tc>
        <w:tc>
          <w:tcPr>
            <w:tcW w:w="4410" w:type="dxa"/>
          </w:tcPr>
          <w:p w14:paraId="4AB9B84A" w14:textId="154BA9D0"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1DFC44D" w14:textId="77777777" w:rsidR="00EA1C1C" w:rsidRDefault="00EA1C1C" w:rsidP="00EA1C1C">
            <w:pPr>
              <w:tabs>
                <w:tab w:val="left" w:pos="1080"/>
              </w:tabs>
              <w:jc w:val="center"/>
              <w:rPr>
                <w:rFonts w:ascii="Arial" w:hAnsi="Arial" w:cs="Arial"/>
                <w:sz w:val="17"/>
                <w:szCs w:val="17"/>
              </w:rPr>
            </w:pPr>
          </w:p>
        </w:tc>
      </w:tr>
      <w:tr w:rsidR="00EA1C1C" w:rsidRPr="00722593" w14:paraId="5F46DB0E" w14:textId="77777777" w:rsidTr="004817A3">
        <w:trPr>
          <w:cantSplit/>
          <w:trHeight w:val="281"/>
        </w:trPr>
        <w:tc>
          <w:tcPr>
            <w:tcW w:w="468" w:type="dxa"/>
            <w:vMerge/>
          </w:tcPr>
          <w:p w14:paraId="4864A2A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7C1A808"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3B581BF0" w14:textId="0382C574"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993CED">
              <w:rPr>
                <w:rFonts w:ascii="Arial" w:hAnsi="Arial" w:cs="Arial"/>
                <w:color w:val="000000"/>
                <w:sz w:val="17"/>
                <w:szCs w:val="17"/>
              </w:rPr>
              <w:t xml:space="preserve"> </w:t>
            </w:r>
            <w:r w:rsidR="00993CED" w:rsidRPr="00993CED">
              <w:rPr>
                <w:rFonts w:ascii="Arial" w:hAnsi="Arial" w:cs="Arial"/>
                <w:color w:val="000000"/>
                <w:sz w:val="17"/>
                <w:szCs w:val="17"/>
              </w:rPr>
              <w:t>PDS001 (Step 5), PDS002 (Step 6)</w:t>
            </w:r>
          </w:p>
        </w:tc>
        <w:tc>
          <w:tcPr>
            <w:tcW w:w="1260" w:type="dxa"/>
            <w:shd w:val="clear" w:color="auto" w:fill="D9D9D9" w:themeFill="background1" w:themeFillShade="D9"/>
          </w:tcPr>
          <w:p w14:paraId="3E34A8A5" w14:textId="684B23CD" w:rsidR="00EA1C1C" w:rsidRPr="005B09F4"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368F59" w14:textId="25A94E69"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25EECD" w14:textId="3AE9431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EE27AEA" w14:textId="77777777" w:rsidTr="087EE250">
        <w:trPr>
          <w:cantSplit/>
          <w:trHeight w:val="260"/>
        </w:trPr>
        <w:tc>
          <w:tcPr>
            <w:tcW w:w="468" w:type="dxa"/>
            <w:vMerge w:val="restart"/>
          </w:tcPr>
          <w:p w14:paraId="3B164C3D" w14:textId="0CB5704C"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7</w:t>
            </w:r>
            <w:r w:rsidRPr="00385CA9">
              <w:rPr>
                <w:rFonts w:ascii="Arial" w:hAnsi="Arial" w:cs="Arial"/>
                <w:sz w:val="17"/>
                <w:szCs w:val="17"/>
              </w:rPr>
              <w:fldChar w:fldCharType="end"/>
            </w:r>
          </w:p>
        </w:tc>
        <w:tc>
          <w:tcPr>
            <w:tcW w:w="1440" w:type="dxa"/>
            <w:vMerge w:val="restart"/>
          </w:tcPr>
          <w:p w14:paraId="6177A6E3"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464A2D6D"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 xml:space="preserve">Pushbuttons for wood poles include a housing with threaded holes for ½ inch conduit in the top or bottom of the housing and a ¾ inch hole with an insulated bushing is provided in the back of the housing. </w:t>
            </w:r>
          </w:p>
        </w:tc>
        <w:tc>
          <w:tcPr>
            <w:tcW w:w="1260" w:type="dxa"/>
            <w:vMerge w:val="restart"/>
          </w:tcPr>
          <w:p w14:paraId="26BD9C12" w14:textId="01074CA4"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319207A" w14:textId="0CA58E3D"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FFBC2B" w14:textId="203ED1FC"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 xml:space="preserve">Document Review </w:t>
            </w:r>
            <w:r w:rsidR="00884C86">
              <w:rPr>
                <w:rFonts w:ascii="Arial" w:hAnsi="Arial" w:cs="Arial"/>
                <w:sz w:val="17"/>
                <w:szCs w:val="17"/>
              </w:rPr>
              <w:t>and Physical Inspection</w:t>
            </w:r>
          </w:p>
        </w:tc>
      </w:tr>
      <w:tr w:rsidR="00EA1C1C" w:rsidRPr="00722593" w14:paraId="59F28841" w14:textId="77777777" w:rsidTr="087EE250">
        <w:trPr>
          <w:cantSplit/>
          <w:trHeight w:val="288"/>
        </w:trPr>
        <w:tc>
          <w:tcPr>
            <w:tcW w:w="468" w:type="dxa"/>
            <w:vMerge/>
          </w:tcPr>
          <w:p w14:paraId="11922CD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FCDFE2E" w14:textId="77777777" w:rsidR="00EA1C1C" w:rsidRPr="00722593" w:rsidRDefault="00EA1C1C" w:rsidP="00EA1C1C">
            <w:pPr>
              <w:tabs>
                <w:tab w:val="left" w:pos="1080"/>
              </w:tabs>
              <w:rPr>
                <w:rFonts w:ascii="Arial" w:hAnsi="Arial" w:cs="Arial"/>
                <w:sz w:val="17"/>
                <w:szCs w:val="17"/>
              </w:rPr>
            </w:pPr>
          </w:p>
        </w:tc>
        <w:tc>
          <w:tcPr>
            <w:tcW w:w="5130" w:type="dxa"/>
            <w:vMerge/>
          </w:tcPr>
          <w:p w14:paraId="0C9D03A7" w14:textId="77777777" w:rsidR="00EA1C1C" w:rsidRDefault="00EA1C1C" w:rsidP="00EA1C1C">
            <w:pPr>
              <w:tabs>
                <w:tab w:val="left" w:pos="1080"/>
              </w:tabs>
              <w:rPr>
                <w:rFonts w:ascii="Arial" w:hAnsi="Arial" w:cs="Arial"/>
                <w:sz w:val="17"/>
                <w:szCs w:val="17"/>
              </w:rPr>
            </w:pPr>
          </w:p>
        </w:tc>
        <w:tc>
          <w:tcPr>
            <w:tcW w:w="1260" w:type="dxa"/>
            <w:vMerge/>
          </w:tcPr>
          <w:p w14:paraId="7EA1E871" w14:textId="77777777" w:rsidR="00EA1C1C" w:rsidRDefault="00EA1C1C" w:rsidP="00EA1C1C">
            <w:pPr>
              <w:tabs>
                <w:tab w:val="left" w:pos="1080"/>
              </w:tabs>
              <w:jc w:val="center"/>
              <w:rPr>
                <w:rFonts w:ascii="Arial" w:hAnsi="Arial" w:cs="Arial"/>
                <w:sz w:val="17"/>
                <w:szCs w:val="17"/>
              </w:rPr>
            </w:pPr>
          </w:p>
        </w:tc>
        <w:tc>
          <w:tcPr>
            <w:tcW w:w="4410" w:type="dxa"/>
          </w:tcPr>
          <w:p w14:paraId="245F41E5"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56FB7FE" w14:textId="77777777" w:rsidR="00EA1C1C" w:rsidRDefault="00EA1C1C" w:rsidP="00EA1C1C">
            <w:pPr>
              <w:tabs>
                <w:tab w:val="left" w:pos="1080"/>
              </w:tabs>
              <w:jc w:val="center"/>
              <w:rPr>
                <w:rFonts w:ascii="Arial" w:hAnsi="Arial" w:cs="Arial"/>
                <w:sz w:val="17"/>
                <w:szCs w:val="17"/>
              </w:rPr>
            </w:pPr>
          </w:p>
        </w:tc>
      </w:tr>
      <w:tr w:rsidR="00EA1C1C" w:rsidRPr="00722593" w14:paraId="5F52A3BA" w14:textId="77777777" w:rsidTr="004817A3">
        <w:trPr>
          <w:cantSplit/>
          <w:trHeight w:val="288"/>
        </w:trPr>
        <w:tc>
          <w:tcPr>
            <w:tcW w:w="468" w:type="dxa"/>
            <w:vMerge/>
          </w:tcPr>
          <w:p w14:paraId="78CAAAB2"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2036C19"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856B142" w14:textId="5779C1D6"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A208E7">
              <w:rPr>
                <w:rFonts w:ascii="Arial" w:hAnsi="Arial" w:cs="Arial"/>
                <w:color w:val="000000"/>
                <w:sz w:val="17"/>
                <w:szCs w:val="17"/>
              </w:rPr>
              <w:t xml:space="preserve"> </w:t>
            </w:r>
            <w:r w:rsidR="00A208E7" w:rsidRPr="00A208E7">
              <w:rPr>
                <w:rFonts w:ascii="Arial" w:hAnsi="Arial" w:cs="Arial"/>
                <w:color w:val="000000"/>
                <w:sz w:val="17"/>
                <w:szCs w:val="17"/>
              </w:rPr>
              <w:t>PDS001 (Step 6)</w:t>
            </w:r>
            <w:r w:rsidR="00C542C9">
              <w:rPr>
                <w:rFonts w:ascii="Arial" w:hAnsi="Arial" w:cs="Arial"/>
                <w:color w:val="000000"/>
                <w:sz w:val="17"/>
                <w:szCs w:val="17"/>
              </w:rPr>
              <w:t>,</w:t>
            </w:r>
            <w:r w:rsidR="00C542C9" w:rsidRPr="00993CED">
              <w:rPr>
                <w:rFonts w:ascii="Arial" w:hAnsi="Arial" w:cs="Arial"/>
                <w:color w:val="000000"/>
                <w:sz w:val="17"/>
                <w:szCs w:val="17"/>
              </w:rPr>
              <w:t xml:space="preserve"> PDS002 (Step </w:t>
            </w:r>
            <w:r w:rsidR="00C542C9">
              <w:rPr>
                <w:rFonts w:ascii="Arial" w:hAnsi="Arial" w:cs="Arial"/>
                <w:color w:val="000000"/>
                <w:sz w:val="17"/>
                <w:szCs w:val="17"/>
              </w:rPr>
              <w:t>7</w:t>
            </w:r>
            <w:r w:rsidR="00C542C9" w:rsidRPr="00993CED">
              <w:rPr>
                <w:rFonts w:ascii="Arial" w:hAnsi="Arial" w:cs="Arial"/>
                <w:color w:val="000000"/>
                <w:sz w:val="17"/>
                <w:szCs w:val="17"/>
              </w:rPr>
              <w:t>)</w:t>
            </w:r>
          </w:p>
        </w:tc>
        <w:tc>
          <w:tcPr>
            <w:tcW w:w="1260" w:type="dxa"/>
            <w:shd w:val="clear" w:color="auto" w:fill="D9D9D9" w:themeFill="background1" w:themeFillShade="D9"/>
          </w:tcPr>
          <w:p w14:paraId="20DAF0F8" w14:textId="6F80EAC5"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5B1238" w14:textId="3FBB71D1"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D6A3B1" w14:textId="21C0947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28A88EC" w14:textId="77777777" w:rsidTr="087EE250">
        <w:trPr>
          <w:cantSplit/>
          <w:trHeight w:val="20"/>
        </w:trPr>
        <w:tc>
          <w:tcPr>
            <w:tcW w:w="468" w:type="dxa"/>
            <w:vMerge w:val="restart"/>
          </w:tcPr>
          <w:p w14:paraId="4861FE8E" w14:textId="06DD8BF5"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8</w:t>
            </w:r>
            <w:r w:rsidRPr="00385CA9">
              <w:rPr>
                <w:rFonts w:ascii="Arial" w:hAnsi="Arial" w:cs="Arial"/>
                <w:sz w:val="17"/>
                <w:szCs w:val="17"/>
              </w:rPr>
              <w:fldChar w:fldCharType="end"/>
            </w:r>
          </w:p>
        </w:tc>
        <w:tc>
          <w:tcPr>
            <w:tcW w:w="1440" w:type="dxa"/>
            <w:vMerge w:val="restart"/>
          </w:tcPr>
          <w:p w14:paraId="726F585D" w14:textId="77777777" w:rsidR="00EA1C1C" w:rsidRPr="00722593" w:rsidRDefault="00EA1C1C" w:rsidP="00EA1C1C">
            <w:pPr>
              <w:tabs>
                <w:tab w:val="left" w:pos="1080"/>
              </w:tabs>
              <w:rPr>
                <w:rFonts w:ascii="Arial" w:hAnsi="Arial" w:cs="Arial"/>
                <w:sz w:val="17"/>
                <w:szCs w:val="17"/>
              </w:rPr>
            </w:pPr>
          </w:p>
        </w:tc>
        <w:tc>
          <w:tcPr>
            <w:tcW w:w="5130" w:type="dxa"/>
          </w:tcPr>
          <w:p w14:paraId="349DCC4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 xml:space="preserve">Housing is provided with painted weatherproof fittings, matching the housing, to close unused openings. </w:t>
            </w:r>
          </w:p>
        </w:tc>
        <w:tc>
          <w:tcPr>
            <w:tcW w:w="1260" w:type="dxa"/>
          </w:tcPr>
          <w:p w14:paraId="24B21682" w14:textId="1013D4F8" w:rsidR="00EA1C1C" w:rsidRPr="00722593" w:rsidRDefault="00EA1C1C" w:rsidP="00EA1C1C">
            <w:pPr>
              <w:tabs>
                <w:tab w:val="left" w:pos="1080"/>
              </w:tabs>
              <w:jc w:val="center"/>
              <w:rPr>
                <w:rFonts w:ascii="Arial" w:hAnsi="Arial" w:cs="Arial"/>
                <w:sz w:val="17"/>
                <w:szCs w:val="17"/>
              </w:rPr>
            </w:pPr>
            <w:r w:rsidRPr="005B09F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B09F4">
              <w:rPr>
                <w:rFonts w:ascii="Arial" w:hAnsi="Arial" w:cs="Arial"/>
                <w:sz w:val="17"/>
                <w:szCs w:val="17"/>
              </w:rPr>
              <w:instrText xml:space="preserve"> FORMDROPDOWN </w:instrText>
            </w:r>
            <w:r w:rsidRPr="005B09F4">
              <w:rPr>
                <w:rFonts w:ascii="Arial" w:hAnsi="Arial" w:cs="Arial"/>
                <w:sz w:val="17"/>
                <w:szCs w:val="17"/>
              </w:rPr>
            </w:r>
            <w:r w:rsidRPr="005B09F4">
              <w:rPr>
                <w:rFonts w:ascii="Arial" w:hAnsi="Arial" w:cs="Arial"/>
                <w:sz w:val="17"/>
                <w:szCs w:val="17"/>
              </w:rPr>
              <w:fldChar w:fldCharType="separate"/>
            </w:r>
            <w:r w:rsidRPr="005B09F4">
              <w:rPr>
                <w:rFonts w:ascii="Arial" w:hAnsi="Arial" w:cs="Arial"/>
                <w:sz w:val="17"/>
                <w:szCs w:val="17"/>
              </w:rPr>
              <w:fldChar w:fldCharType="end"/>
            </w:r>
          </w:p>
        </w:tc>
        <w:tc>
          <w:tcPr>
            <w:tcW w:w="4410" w:type="dxa"/>
          </w:tcPr>
          <w:p w14:paraId="5F164FD8" w14:textId="77777777" w:rsidR="00EA1C1C" w:rsidRPr="00A663F4" w:rsidRDefault="00EA1C1C" w:rsidP="00EA1C1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601EA68"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6AC93D21" w14:textId="77777777" w:rsidTr="004817A3">
        <w:trPr>
          <w:cantSplit/>
          <w:trHeight w:val="288"/>
        </w:trPr>
        <w:tc>
          <w:tcPr>
            <w:tcW w:w="468" w:type="dxa"/>
            <w:vMerge/>
          </w:tcPr>
          <w:p w14:paraId="39E0515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D9E86F2"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5ABDF28" w14:textId="161C48F9"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A11BA8">
              <w:rPr>
                <w:rFonts w:ascii="Arial" w:hAnsi="Arial" w:cs="Arial"/>
                <w:color w:val="000000"/>
                <w:sz w:val="17"/>
                <w:szCs w:val="17"/>
              </w:rPr>
              <w:t xml:space="preserve"> </w:t>
            </w:r>
            <w:r w:rsidR="00A11BA8" w:rsidRPr="00A11BA8">
              <w:rPr>
                <w:rFonts w:ascii="Arial" w:hAnsi="Arial" w:cs="Arial"/>
                <w:color w:val="000000"/>
                <w:sz w:val="17"/>
                <w:szCs w:val="17"/>
              </w:rPr>
              <w:t xml:space="preserve">PDS002 (Step </w:t>
            </w:r>
            <w:r w:rsidR="00CD76CE">
              <w:rPr>
                <w:rFonts w:ascii="Arial" w:hAnsi="Arial" w:cs="Arial"/>
                <w:color w:val="000000"/>
                <w:sz w:val="17"/>
                <w:szCs w:val="17"/>
              </w:rPr>
              <w:t>8</w:t>
            </w:r>
            <w:r w:rsidR="00A11BA8" w:rsidRPr="00A11BA8">
              <w:rPr>
                <w:rFonts w:ascii="Arial" w:hAnsi="Arial" w:cs="Arial"/>
                <w:color w:val="000000"/>
                <w:sz w:val="17"/>
                <w:szCs w:val="17"/>
              </w:rPr>
              <w:t>)</w:t>
            </w:r>
          </w:p>
        </w:tc>
        <w:tc>
          <w:tcPr>
            <w:tcW w:w="1260" w:type="dxa"/>
            <w:shd w:val="clear" w:color="auto" w:fill="D9D9D9" w:themeFill="background1" w:themeFillShade="D9"/>
          </w:tcPr>
          <w:p w14:paraId="5D9CFB70" w14:textId="0663AB9E" w:rsidR="00EA1C1C" w:rsidRPr="005B09F4"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66E5E8" w14:textId="38BB6F3E"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88ED68B" w14:textId="740C6667"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51023D7" w14:textId="77777777" w:rsidTr="087EE250">
        <w:trPr>
          <w:cantSplit/>
          <w:trHeight w:val="260"/>
        </w:trPr>
        <w:tc>
          <w:tcPr>
            <w:tcW w:w="468" w:type="dxa"/>
            <w:vMerge w:val="restart"/>
          </w:tcPr>
          <w:p w14:paraId="57B3AA5D" w14:textId="7B2EDC0A"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9</w:t>
            </w:r>
            <w:r w:rsidRPr="00385CA9">
              <w:rPr>
                <w:rFonts w:ascii="Arial" w:hAnsi="Arial" w:cs="Arial"/>
                <w:sz w:val="17"/>
                <w:szCs w:val="17"/>
              </w:rPr>
              <w:fldChar w:fldCharType="end"/>
            </w:r>
          </w:p>
        </w:tc>
        <w:tc>
          <w:tcPr>
            <w:tcW w:w="1440" w:type="dxa"/>
            <w:vMerge w:val="restart"/>
          </w:tcPr>
          <w:p w14:paraId="229B897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43F4EE8C"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 xml:space="preserve">Housing has a powder-coat finish and is painted in accordance with Military Standard MIL-PRF-24712A. </w:t>
            </w:r>
          </w:p>
        </w:tc>
        <w:tc>
          <w:tcPr>
            <w:tcW w:w="1260" w:type="dxa"/>
            <w:vMerge w:val="restart"/>
          </w:tcPr>
          <w:p w14:paraId="26704EAC" w14:textId="25BA8952"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3D86DFD8" w14:textId="464E7BF2"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A46469E"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67FE47A4" w14:textId="77777777" w:rsidTr="087EE250">
        <w:trPr>
          <w:cantSplit/>
          <w:trHeight w:val="288"/>
        </w:trPr>
        <w:tc>
          <w:tcPr>
            <w:tcW w:w="468" w:type="dxa"/>
            <w:vMerge/>
          </w:tcPr>
          <w:p w14:paraId="073BE67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0054AB5" w14:textId="77777777" w:rsidR="00EA1C1C" w:rsidRPr="00722593" w:rsidRDefault="00EA1C1C" w:rsidP="00EA1C1C">
            <w:pPr>
              <w:tabs>
                <w:tab w:val="left" w:pos="1080"/>
              </w:tabs>
              <w:rPr>
                <w:rFonts w:ascii="Arial" w:hAnsi="Arial" w:cs="Arial"/>
                <w:sz w:val="17"/>
                <w:szCs w:val="17"/>
              </w:rPr>
            </w:pPr>
          </w:p>
        </w:tc>
        <w:tc>
          <w:tcPr>
            <w:tcW w:w="5130" w:type="dxa"/>
            <w:vMerge/>
          </w:tcPr>
          <w:p w14:paraId="060FD5AD" w14:textId="77777777" w:rsidR="00EA1C1C" w:rsidRDefault="00EA1C1C" w:rsidP="00EA1C1C">
            <w:pPr>
              <w:tabs>
                <w:tab w:val="left" w:pos="1080"/>
              </w:tabs>
              <w:rPr>
                <w:rFonts w:ascii="Arial" w:hAnsi="Arial" w:cs="Arial"/>
                <w:sz w:val="17"/>
                <w:szCs w:val="17"/>
              </w:rPr>
            </w:pPr>
          </w:p>
        </w:tc>
        <w:tc>
          <w:tcPr>
            <w:tcW w:w="1260" w:type="dxa"/>
            <w:vMerge/>
          </w:tcPr>
          <w:p w14:paraId="2885121C" w14:textId="77777777" w:rsidR="00EA1C1C" w:rsidRDefault="00EA1C1C" w:rsidP="00EA1C1C">
            <w:pPr>
              <w:tabs>
                <w:tab w:val="left" w:pos="1080"/>
              </w:tabs>
              <w:jc w:val="center"/>
              <w:rPr>
                <w:rFonts w:ascii="Arial" w:hAnsi="Arial" w:cs="Arial"/>
                <w:sz w:val="17"/>
                <w:szCs w:val="17"/>
              </w:rPr>
            </w:pPr>
          </w:p>
        </w:tc>
        <w:tc>
          <w:tcPr>
            <w:tcW w:w="4410" w:type="dxa"/>
          </w:tcPr>
          <w:p w14:paraId="141481DC"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1C6858C" w14:textId="77777777" w:rsidR="00EA1C1C" w:rsidRDefault="00EA1C1C" w:rsidP="00EA1C1C">
            <w:pPr>
              <w:tabs>
                <w:tab w:val="left" w:pos="1080"/>
              </w:tabs>
              <w:jc w:val="center"/>
              <w:rPr>
                <w:rFonts w:ascii="Arial" w:hAnsi="Arial" w:cs="Arial"/>
                <w:sz w:val="17"/>
                <w:szCs w:val="17"/>
              </w:rPr>
            </w:pPr>
          </w:p>
        </w:tc>
      </w:tr>
      <w:tr w:rsidR="00EA1C1C" w:rsidRPr="00722593" w14:paraId="34FCFC67" w14:textId="77777777" w:rsidTr="004817A3">
        <w:trPr>
          <w:cantSplit/>
          <w:trHeight w:val="288"/>
        </w:trPr>
        <w:tc>
          <w:tcPr>
            <w:tcW w:w="468" w:type="dxa"/>
            <w:vMerge/>
          </w:tcPr>
          <w:p w14:paraId="6B9776C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CB54215"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0B4EEAE" w14:textId="562843D5"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8827D4">
              <w:rPr>
                <w:rFonts w:ascii="Arial" w:hAnsi="Arial" w:cs="Arial"/>
                <w:color w:val="000000"/>
                <w:sz w:val="17"/>
                <w:szCs w:val="17"/>
              </w:rPr>
              <w:t xml:space="preserve"> </w:t>
            </w:r>
            <w:r w:rsidR="008827D4" w:rsidRPr="008827D4">
              <w:rPr>
                <w:rFonts w:ascii="Arial" w:hAnsi="Arial" w:cs="Arial"/>
                <w:color w:val="000000"/>
                <w:sz w:val="17"/>
                <w:szCs w:val="17"/>
              </w:rPr>
              <w:t xml:space="preserve">PDS001 (Step 7), PDS002 (Step </w:t>
            </w:r>
            <w:r w:rsidR="00CD76CE">
              <w:rPr>
                <w:rFonts w:ascii="Arial" w:hAnsi="Arial" w:cs="Arial"/>
                <w:color w:val="000000"/>
                <w:sz w:val="17"/>
                <w:szCs w:val="17"/>
              </w:rPr>
              <w:t>9</w:t>
            </w:r>
            <w:r w:rsidR="008827D4" w:rsidRPr="008827D4">
              <w:rPr>
                <w:rFonts w:ascii="Arial" w:hAnsi="Arial" w:cs="Arial"/>
                <w:color w:val="000000"/>
                <w:sz w:val="17"/>
                <w:szCs w:val="17"/>
              </w:rPr>
              <w:t>)</w:t>
            </w:r>
          </w:p>
        </w:tc>
        <w:tc>
          <w:tcPr>
            <w:tcW w:w="1260" w:type="dxa"/>
            <w:shd w:val="clear" w:color="auto" w:fill="D9D9D9" w:themeFill="background1" w:themeFillShade="D9"/>
          </w:tcPr>
          <w:p w14:paraId="783554E3" w14:textId="03B87949"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10673D7" w14:textId="571191C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F96BDD2" w14:textId="1AC18112"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6A88068" w14:textId="77777777" w:rsidTr="0046013A">
        <w:trPr>
          <w:cantSplit/>
          <w:trHeight w:val="326"/>
        </w:trPr>
        <w:tc>
          <w:tcPr>
            <w:tcW w:w="468" w:type="dxa"/>
            <w:vMerge w:val="restart"/>
          </w:tcPr>
          <w:p w14:paraId="210F3B1E" w14:textId="0BFD316C"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10</w:t>
            </w:r>
            <w:r w:rsidRPr="00385CA9">
              <w:rPr>
                <w:rFonts w:ascii="Arial" w:hAnsi="Arial" w:cs="Arial"/>
                <w:sz w:val="17"/>
                <w:szCs w:val="17"/>
              </w:rPr>
              <w:fldChar w:fldCharType="end"/>
            </w:r>
          </w:p>
        </w:tc>
        <w:tc>
          <w:tcPr>
            <w:tcW w:w="1440" w:type="dxa"/>
            <w:vMerge w:val="restart"/>
          </w:tcPr>
          <w:p w14:paraId="605BADE3"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995-9.2.2</w:t>
            </w:r>
          </w:p>
        </w:tc>
        <w:tc>
          <w:tcPr>
            <w:tcW w:w="5130" w:type="dxa"/>
            <w:vMerge w:val="restart"/>
          </w:tcPr>
          <w:p w14:paraId="382ABBF3" w14:textId="61BF383D" w:rsidR="00EA1C1C" w:rsidRPr="00722593" w:rsidRDefault="00EA1C1C" w:rsidP="00EA1C1C">
            <w:pPr>
              <w:tabs>
                <w:tab w:val="left" w:pos="1080"/>
              </w:tabs>
              <w:rPr>
                <w:rFonts w:ascii="Arial" w:hAnsi="Arial" w:cs="Arial"/>
                <w:sz w:val="17"/>
                <w:szCs w:val="17"/>
              </w:rPr>
            </w:pPr>
            <w:r>
              <w:rPr>
                <w:rFonts w:ascii="Arial" w:hAnsi="Arial" w:cs="Arial"/>
                <w:sz w:val="17"/>
                <w:szCs w:val="17"/>
              </w:rPr>
              <w:t>P</w:t>
            </w:r>
            <w:r w:rsidRPr="007E11FC">
              <w:rPr>
                <w:rFonts w:ascii="Arial" w:hAnsi="Arial" w:cs="Arial"/>
                <w:sz w:val="17"/>
                <w:szCs w:val="17"/>
              </w:rPr>
              <w:t>ushbutton include</w:t>
            </w:r>
            <w:r>
              <w:rPr>
                <w:rFonts w:ascii="Arial" w:hAnsi="Arial" w:cs="Arial"/>
                <w:sz w:val="17"/>
                <w:szCs w:val="17"/>
              </w:rPr>
              <w:t>s</w:t>
            </w:r>
            <w:r w:rsidRPr="007E11FC">
              <w:rPr>
                <w:rFonts w:ascii="Arial" w:hAnsi="Arial" w:cs="Arial"/>
                <w:sz w:val="17"/>
                <w:szCs w:val="17"/>
              </w:rPr>
              <w:t xml:space="preserve"> a normally open,</w:t>
            </w:r>
            <w:r>
              <w:rPr>
                <w:rFonts w:ascii="Arial" w:hAnsi="Arial" w:cs="Arial"/>
                <w:sz w:val="17"/>
                <w:szCs w:val="17"/>
              </w:rPr>
              <w:t xml:space="preserve"> </w:t>
            </w:r>
            <w:r w:rsidRPr="007E11FC">
              <w:rPr>
                <w:rFonts w:ascii="Arial" w:hAnsi="Arial" w:cs="Arial"/>
                <w:sz w:val="17"/>
                <w:szCs w:val="17"/>
              </w:rPr>
              <w:t xml:space="preserve">mechanical phenolic enclosed, positive-acting, spring-loaded, </w:t>
            </w:r>
            <w:r>
              <w:rPr>
                <w:rFonts w:ascii="Arial" w:hAnsi="Arial" w:cs="Arial"/>
                <w:sz w:val="17"/>
                <w:szCs w:val="17"/>
              </w:rPr>
              <w:t xml:space="preserve">audible (i.e., click) </w:t>
            </w:r>
            <w:r w:rsidRPr="007E11FC">
              <w:rPr>
                <w:rFonts w:ascii="Arial" w:hAnsi="Arial" w:cs="Arial"/>
                <w:sz w:val="17"/>
                <w:szCs w:val="17"/>
              </w:rPr>
              <w:t>snap-action switch with single</w:t>
            </w:r>
            <w:r>
              <w:rPr>
                <w:rFonts w:ascii="Arial" w:hAnsi="Arial" w:cs="Arial"/>
                <w:sz w:val="17"/>
                <w:szCs w:val="17"/>
              </w:rPr>
              <w:t xml:space="preserve"> </w:t>
            </w:r>
            <w:r w:rsidRPr="007E11FC">
              <w:rPr>
                <w:rFonts w:ascii="Arial" w:hAnsi="Arial" w:cs="Arial"/>
                <w:sz w:val="17"/>
                <w:szCs w:val="17"/>
              </w:rPr>
              <w:t>pole, single throw contacts</w:t>
            </w:r>
            <w:r>
              <w:rPr>
                <w:rFonts w:ascii="Arial" w:hAnsi="Arial" w:cs="Arial"/>
                <w:sz w:val="17"/>
                <w:szCs w:val="17"/>
              </w:rPr>
              <w:t>,</w:t>
            </w:r>
            <w:r w:rsidRPr="007E11FC">
              <w:rPr>
                <w:rFonts w:ascii="Arial" w:hAnsi="Arial" w:cs="Arial"/>
                <w:sz w:val="17"/>
                <w:szCs w:val="17"/>
              </w:rPr>
              <w:t xml:space="preserve"> or</w:t>
            </w:r>
            <w:r>
              <w:rPr>
                <w:rFonts w:ascii="Arial" w:hAnsi="Arial" w:cs="Arial"/>
                <w:sz w:val="17"/>
                <w:szCs w:val="17"/>
              </w:rPr>
              <w:t xml:space="preserve"> a</w:t>
            </w:r>
            <w:r w:rsidRPr="007E11FC">
              <w:rPr>
                <w:rFonts w:ascii="Arial" w:hAnsi="Arial" w:cs="Arial"/>
                <w:sz w:val="17"/>
                <w:szCs w:val="17"/>
              </w:rPr>
              <w:t xml:space="preserve"> </w:t>
            </w:r>
            <w:r w:rsidR="00F8069C">
              <w:rPr>
                <w:rFonts w:ascii="Arial" w:hAnsi="Arial" w:cs="Arial"/>
                <w:sz w:val="17"/>
                <w:szCs w:val="17"/>
              </w:rPr>
              <w:t>P</w:t>
            </w:r>
            <w:r w:rsidRPr="007E11FC">
              <w:rPr>
                <w:rFonts w:ascii="Arial" w:hAnsi="Arial" w:cs="Arial"/>
                <w:sz w:val="17"/>
                <w:szCs w:val="17"/>
              </w:rPr>
              <w:t>iezo driven solid state switch rated for a minimum of 50 V.</w:t>
            </w:r>
          </w:p>
        </w:tc>
        <w:tc>
          <w:tcPr>
            <w:tcW w:w="1260" w:type="dxa"/>
            <w:vMerge w:val="restart"/>
          </w:tcPr>
          <w:p w14:paraId="5A7934FD" w14:textId="0032D620"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76F2B456" w14:textId="6F3633F4"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7FD2CB2" w14:textId="6EB00DA9"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 xml:space="preserve">Document Review </w:t>
            </w:r>
          </w:p>
        </w:tc>
      </w:tr>
      <w:tr w:rsidR="00EA1C1C" w:rsidRPr="00722593" w14:paraId="6EEBC541" w14:textId="77777777" w:rsidTr="0046013A">
        <w:trPr>
          <w:cantSplit/>
          <w:trHeight w:val="288"/>
        </w:trPr>
        <w:tc>
          <w:tcPr>
            <w:tcW w:w="468" w:type="dxa"/>
            <w:vMerge/>
          </w:tcPr>
          <w:p w14:paraId="6682882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8AEBED0" w14:textId="77777777" w:rsidR="00EA1C1C" w:rsidRDefault="00EA1C1C" w:rsidP="00EA1C1C">
            <w:pPr>
              <w:tabs>
                <w:tab w:val="left" w:pos="1080"/>
              </w:tabs>
              <w:rPr>
                <w:rFonts w:ascii="Arial" w:hAnsi="Arial" w:cs="Arial"/>
                <w:sz w:val="17"/>
                <w:szCs w:val="17"/>
              </w:rPr>
            </w:pPr>
          </w:p>
        </w:tc>
        <w:tc>
          <w:tcPr>
            <w:tcW w:w="5130" w:type="dxa"/>
            <w:vMerge/>
          </w:tcPr>
          <w:p w14:paraId="22DB03FC" w14:textId="77777777" w:rsidR="00EA1C1C" w:rsidRDefault="00EA1C1C" w:rsidP="00EA1C1C">
            <w:pPr>
              <w:tabs>
                <w:tab w:val="left" w:pos="1080"/>
              </w:tabs>
              <w:rPr>
                <w:rFonts w:ascii="Arial" w:hAnsi="Arial" w:cs="Arial"/>
                <w:sz w:val="17"/>
                <w:szCs w:val="17"/>
              </w:rPr>
            </w:pPr>
          </w:p>
        </w:tc>
        <w:tc>
          <w:tcPr>
            <w:tcW w:w="1260" w:type="dxa"/>
            <w:vMerge/>
          </w:tcPr>
          <w:p w14:paraId="4734ACE5" w14:textId="77777777" w:rsidR="00EA1C1C" w:rsidRPr="007A1E63" w:rsidRDefault="00EA1C1C" w:rsidP="00EA1C1C">
            <w:pPr>
              <w:tabs>
                <w:tab w:val="left" w:pos="1080"/>
              </w:tabs>
              <w:jc w:val="center"/>
              <w:rPr>
                <w:rFonts w:ascii="Arial" w:hAnsi="Arial" w:cs="Arial"/>
                <w:sz w:val="17"/>
                <w:szCs w:val="17"/>
              </w:rPr>
            </w:pPr>
          </w:p>
        </w:tc>
        <w:tc>
          <w:tcPr>
            <w:tcW w:w="4410" w:type="dxa"/>
          </w:tcPr>
          <w:p w14:paraId="4AD99892" w14:textId="625E2722"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8BEE88A" w14:textId="77777777" w:rsidR="00EA1C1C" w:rsidRDefault="00EA1C1C" w:rsidP="00EA1C1C">
            <w:pPr>
              <w:tabs>
                <w:tab w:val="left" w:pos="1080"/>
              </w:tabs>
              <w:jc w:val="center"/>
              <w:rPr>
                <w:rFonts w:ascii="Arial" w:hAnsi="Arial" w:cs="Arial"/>
                <w:sz w:val="17"/>
                <w:szCs w:val="17"/>
              </w:rPr>
            </w:pPr>
          </w:p>
        </w:tc>
      </w:tr>
      <w:tr w:rsidR="00EA1C1C" w:rsidRPr="00722593" w14:paraId="7F65A1D7" w14:textId="77777777" w:rsidTr="004817A3">
        <w:trPr>
          <w:cantSplit/>
          <w:trHeight w:val="288"/>
        </w:trPr>
        <w:tc>
          <w:tcPr>
            <w:tcW w:w="468" w:type="dxa"/>
            <w:vMerge/>
          </w:tcPr>
          <w:p w14:paraId="19BA71C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0ACCEBE"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0841FE0" w14:textId="6F0331F0" w:rsidR="00EA1C1C"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1A4C7C">
              <w:rPr>
                <w:rFonts w:ascii="Arial" w:hAnsi="Arial" w:cs="Arial"/>
                <w:color w:val="000000"/>
                <w:sz w:val="17"/>
                <w:szCs w:val="17"/>
              </w:rPr>
              <w:t xml:space="preserve"> </w:t>
            </w:r>
            <w:r w:rsidR="001A4C7C" w:rsidRPr="001A4C7C">
              <w:rPr>
                <w:rFonts w:ascii="Arial" w:hAnsi="Arial" w:cs="Arial"/>
                <w:color w:val="000000"/>
                <w:sz w:val="17"/>
                <w:szCs w:val="17"/>
              </w:rPr>
              <w:t>PDS001 (Step 8)</w:t>
            </w:r>
          </w:p>
        </w:tc>
        <w:tc>
          <w:tcPr>
            <w:tcW w:w="1260" w:type="dxa"/>
            <w:shd w:val="clear" w:color="auto" w:fill="D9D9D9" w:themeFill="background1" w:themeFillShade="D9"/>
          </w:tcPr>
          <w:p w14:paraId="07C7877B" w14:textId="2020DE82" w:rsidR="00EA1C1C" w:rsidRPr="007A1E63"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CA52884" w14:textId="2804E15E"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7101796" w14:textId="0C814890"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81B10FB" w14:textId="77777777" w:rsidTr="087EE250">
        <w:trPr>
          <w:cantSplit/>
          <w:trHeight w:val="207"/>
        </w:trPr>
        <w:tc>
          <w:tcPr>
            <w:tcW w:w="468" w:type="dxa"/>
            <w:vMerge w:val="restart"/>
          </w:tcPr>
          <w:p w14:paraId="2952E428" w14:textId="241C4B70"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11</w:t>
            </w:r>
            <w:r w:rsidRPr="00385CA9">
              <w:rPr>
                <w:rFonts w:ascii="Arial" w:hAnsi="Arial" w:cs="Arial"/>
                <w:sz w:val="17"/>
                <w:szCs w:val="17"/>
              </w:rPr>
              <w:fldChar w:fldCharType="end"/>
            </w:r>
          </w:p>
        </w:tc>
        <w:tc>
          <w:tcPr>
            <w:tcW w:w="1440" w:type="dxa"/>
            <w:vMerge w:val="restart"/>
          </w:tcPr>
          <w:p w14:paraId="6C07AC38"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7D66CA70" w14:textId="58125A02" w:rsidR="00EA1C1C" w:rsidRPr="00722593" w:rsidRDefault="00EA1C1C" w:rsidP="00EA1C1C">
            <w:pPr>
              <w:tabs>
                <w:tab w:val="left" w:pos="1080"/>
              </w:tabs>
              <w:rPr>
                <w:rFonts w:ascii="Arial" w:hAnsi="Arial" w:cs="Arial"/>
                <w:sz w:val="17"/>
                <w:szCs w:val="17"/>
              </w:rPr>
            </w:pPr>
            <w:r w:rsidRPr="009C1A76">
              <w:rPr>
                <w:rFonts w:ascii="Arial" w:hAnsi="Arial" w:cs="Arial"/>
                <w:sz w:val="17"/>
                <w:szCs w:val="17"/>
              </w:rPr>
              <w:t>The</w:t>
            </w:r>
            <w:r>
              <w:rPr>
                <w:rFonts w:ascii="Arial" w:hAnsi="Arial" w:cs="Arial"/>
                <w:sz w:val="17"/>
                <w:szCs w:val="17"/>
              </w:rPr>
              <w:t xml:space="preserve"> Piezo driven solid state </w:t>
            </w:r>
            <w:r w:rsidRPr="009C1A76">
              <w:rPr>
                <w:rFonts w:ascii="Arial" w:hAnsi="Arial" w:cs="Arial"/>
                <w:sz w:val="17"/>
                <w:szCs w:val="17"/>
              </w:rPr>
              <w:t>switch, when activated, give</w:t>
            </w:r>
            <w:r>
              <w:rPr>
                <w:rFonts w:ascii="Arial" w:hAnsi="Arial" w:cs="Arial"/>
                <w:sz w:val="17"/>
                <w:szCs w:val="17"/>
              </w:rPr>
              <w:t>s</w:t>
            </w:r>
            <w:r w:rsidRPr="009C1A76">
              <w:rPr>
                <w:rFonts w:ascii="Arial" w:hAnsi="Arial" w:cs="Arial"/>
                <w:sz w:val="17"/>
                <w:szCs w:val="17"/>
              </w:rPr>
              <w:t xml:space="preserve"> an audible (i.e., </w:t>
            </w:r>
            <w:r>
              <w:rPr>
                <w:rFonts w:ascii="Arial" w:hAnsi="Arial" w:cs="Arial"/>
                <w:sz w:val="17"/>
                <w:szCs w:val="17"/>
              </w:rPr>
              <w:t>two-tone chirp</w:t>
            </w:r>
            <w:r w:rsidRPr="009C1A76">
              <w:rPr>
                <w:rFonts w:ascii="Arial" w:hAnsi="Arial" w:cs="Arial"/>
                <w:sz w:val="17"/>
                <w:szCs w:val="17"/>
              </w:rPr>
              <w:t>)</w:t>
            </w:r>
            <w:r w:rsidR="001A11BE">
              <w:rPr>
                <w:rFonts w:ascii="Arial" w:hAnsi="Arial" w:cs="Arial"/>
                <w:sz w:val="17"/>
                <w:szCs w:val="17"/>
              </w:rPr>
              <w:t xml:space="preserve"> </w:t>
            </w:r>
            <w:r>
              <w:rPr>
                <w:rFonts w:ascii="Arial" w:hAnsi="Arial" w:cs="Arial"/>
                <w:sz w:val="17"/>
                <w:szCs w:val="17"/>
              </w:rPr>
              <w:t>indication of actuation. A visual indication of operation is optional. If a visual indication is used, the</w:t>
            </w:r>
            <w:r w:rsidRPr="009C1A76">
              <w:rPr>
                <w:rFonts w:ascii="Arial" w:hAnsi="Arial" w:cs="Arial"/>
                <w:sz w:val="17"/>
                <w:szCs w:val="17"/>
              </w:rPr>
              <w:t xml:space="preserve"> visual indication of actuation</w:t>
            </w:r>
            <w:r>
              <w:rPr>
                <w:rFonts w:ascii="Arial" w:hAnsi="Arial" w:cs="Arial"/>
                <w:sz w:val="17"/>
                <w:szCs w:val="17"/>
              </w:rPr>
              <w:t xml:space="preserve"> remains illuminated until the pedestrian’s WALKING PERSON (symbolizing WALK) signal indication is displayed.</w:t>
            </w:r>
          </w:p>
        </w:tc>
        <w:tc>
          <w:tcPr>
            <w:tcW w:w="1260" w:type="dxa"/>
            <w:vMerge w:val="restart"/>
          </w:tcPr>
          <w:p w14:paraId="6B7132AE" w14:textId="394D3A1B"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70B2311F" w14:textId="4BF5DF2F"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F137276" w14:textId="7FDD71A5"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 xml:space="preserve">Document Review and </w:t>
            </w:r>
            <w:r w:rsidR="00B14CAC">
              <w:rPr>
                <w:rFonts w:ascii="Arial" w:hAnsi="Arial" w:cs="Arial"/>
                <w:sz w:val="17"/>
                <w:szCs w:val="17"/>
              </w:rPr>
              <w:t xml:space="preserve">Functional </w:t>
            </w:r>
            <w:r>
              <w:rPr>
                <w:rFonts w:ascii="Arial" w:hAnsi="Arial" w:cs="Arial"/>
                <w:sz w:val="17"/>
                <w:szCs w:val="17"/>
              </w:rPr>
              <w:t>Inspection</w:t>
            </w:r>
          </w:p>
        </w:tc>
      </w:tr>
      <w:tr w:rsidR="00EA1C1C" w:rsidRPr="00722593" w14:paraId="3C5D967E" w14:textId="77777777" w:rsidTr="087EE250">
        <w:trPr>
          <w:cantSplit/>
          <w:trHeight w:val="288"/>
        </w:trPr>
        <w:tc>
          <w:tcPr>
            <w:tcW w:w="468" w:type="dxa"/>
            <w:vMerge/>
          </w:tcPr>
          <w:p w14:paraId="3167274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D59B9AF" w14:textId="77777777" w:rsidR="00EA1C1C" w:rsidRPr="00722593" w:rsidRDefault="00EA1C1C" w:rsidP="00EA1C1C">
            <w:pPr>
              <w:tabs>
                <w:tab w:val="left" w:pos="1080"/>
              </w:tabs>
              <w:rPr>
                <w:rFonts w:ascii="Arial" w:hAnsi="Arial" w:cs="Arial"/>
                <w:sz w:val="17"/>
                <w:szCs w:val="17"/>
              </w:rPr>
            </w:pPr>
          </w:p>
        </w:tc>
        <w:tc>
          <w:tcPr>
            <w:tcW w:w="5130" w:type="dxa"/>
            <w:vMerge/>
          </w:tcPr>
          <w:p w14:paraId="56355CF1" w14:textId="77777777" w:rsidR="00EA1C1C" w:rsidRPr="007F44A4" w:rsidRDefault="00EA1C1C" w:rsidP="00EA1C1C">
            <w:pPr>
              <w:tabs>
                <w:tab w:val="left" w:pos="1080"/>
              </w:tabs>
              <w:rPr>
                <w:rFonts w:ascii="Arial" w:hAnsi="Arial" w:cs="Arial"/>
                <w:sz w:val="17"/>
                <w:szCs w:val="17"/>
              </w:rPr>
            </w:pPr>
          </w:p>
        </w:tc>
        <w:tc>
          <w:tcPr>
            <w:tcW w:w="1260" w:type="dxa"/>
            <w:vMerge/>
          </w:tcPr>
          <w:p w14:paraId="583B78BE" w14:textId="77777777" w:rsidR="00EA1C1C" w:rsidRDefault="00EA1C1C" w:rsidP="00EA1C1C">
            <w:pPr>
              <w:tabs>
                <w:tab w:val="left" w:pos="1080"/>
              </w:tabs>
              <w:jc w:val="center"/>
              <w:rPr>
                <w:rFonts w:ascii="Arial" w:hAnsi="Arial" w:cs="Arial"/>
                <w:sz w:val="17"/>
                <w:szCs w:val="17"/>
              </w:rPr>
            </w:pPr>
          </w:p>
        </w:tc>
        <w:tc>
          <w:tcPr>
            <w:tcW w:w="4410" w:type="dxa"/>
          </w:tcPr>
          <w:p w14:paraId="7C940024"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4D64D3A" w14:textId="77777777" w:rsidR="00EA1C1C" w:rsidRDefault="00EA1C1C" w:rsidP="00EA1C1C">
            <w:pPr>
              <w:tabs>
                <w:tab w:val="left" w:pos="1080"/>
              </w:tabs>
              <w:jc w:val="center"/>
              <w:rPr>
                <w:rFonts w:ascii="Arial" w:hAnsi="Arial" w:cs="Arial"/>
                <w:sz w:val="17"/>
                <w:szCs w:val="17"/>
              </w:rPr>
            </w:pPr>
          </w:p>
        </w:tc>
      </w:tr>
      <w:tr w:rsidR="00EA1C1C" w:rsidRPr="00722593" w14:paraId="7B46F3D9" w14:textId="77777777" w:rsidTr="004817A3">
        <w:trPr>
          <w:cantSplit/>
          <w:trHeight w:val="288"/>
        </w:trPr>
        <w:tc>
          <w:tcPr>
            <w:tcW w:w="468" w:type="dxa"/>
            <w:vMerge/>
          </w:tcPr>
          <w:p w14:paraId="22D7652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C5190E5"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0306C59" w14:textId="17279555" w:rsidR="00EA1C1C" w:rsidRPr="007F44A4"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531FBC">
              <w:rPr>
                <w:rFonts w:ascii="Arial" w:hAnsi="Arial" w:cs="Arial"/>
                <w:color w:val="000000"/>
                <w:sz w:val="17"/>
                <w:szCs w:val="17"/>
              </w:rPr>
              <w:t xml:space="preserve"> </w:t>
            </w:r>
            <w:r w:rsidR="00531FBC" w:rsidRPr="00531FBC">
              <w:rPr>
                <w:rFonts w:ascii="Arial" w:hAnsi="Arial" w:cs="Arial"/>
                <w:color w:val="000000"/>
                <w:sz w:val="17"/>
                <w:szCs w:val="17"/>
              </w:rPr>
              <w:t>PDS001 (Step 9)</w:t>
            </w:r>
            <w:r w:rsidR="00B10017">
              <w:rPr>
                <w:rFonts w:ascii="Arial" w:hAnsi="Arial" w:cs="Arial"/>
                <w:color w:val="000000"/>
                <w:sz w:val="17"/>
                <w:szCs w:val="17"/>
              </w:rPr>
              <w:t>, PD</w:t>
            </w:r>
            <w:r w:rsidR="009F453C">
              <w:rPr>
                <w:rFonts w:ascii="Arial" w:hAnsi="Arial" w:cs="Arial"/>
                <w:color w:val="000000"/>
                <w:sz w:val="17"/>
                <w:szCs w:val="17"/>
              </w:rPr>
              <w:t>S</w:t>
            </w:r>
            <w:r w:rsidR="00B10017">
              <w:rPr>
                <w:rFonts w:ascii="Arial" w:hAnsi="Arial" w:cs="Arial"/>
                <w:color w:val="000000"/>
                <w:sz w:val="17"/>
                <w:szCs w:val="17"/>
              </w:rPr>
              <w:t>003</w:t>
            </w:r>
            <w:r w:rsidR="00FD1BBB">
              <w:rPr>
                <w:rFonts w:ascii="Arial" w:hAnsi="Arial" w:cs="Arial"/>
                <w:color w:val="000000"/>
                <w:sz w:val="17"/>
                <w:szCs w:val="17"/>
              </w:rPr>
              <w:t xml:space="preserve"> (Steps 1,</w:t>
            </w:r>
            <w:r w:rsidR="007A629B">
              <w:rPr>
                <w:rFonts w:ascii="Arial" w:hAnsi="Arial" w:cs="Arial"/>
                <w:color w:val="000000"/>
                <w:sz w:val="17"/>
                <w:szCs w:val="17"/>
              </w:rPr>
              <w:t xml:space="preserve"> </w:t>
            </w:r>
            <w:r w:rsidR="00FD1BBB">
              <w:rPr>
                <w:rFonts w:ascii="Arial" w:hAnsi="Arial" w:cs="Arial"/>
                <w:color w:val="000000"/>
                <w:sz w:val="17"/>
                <w:szCs w:val="17"/>
              </w:rPr>
              <w:t>2)</w:t>
            </w:r>
          </w:p>
        </w:tc>
        <w:tc>
          <w:tcPr>
            <w:tcW w:w="1260" w:type="dxa"/>
            <w:shd w:val="clear" w:color="auto" w:fill="D9D9D9" w:themeFill="background1" w:themeFillShade="D9"/>
          </w:tcPr>
          <w:p w14:paraId="7CB94CEC" w14:textId="1A3249A7"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C8FB95" w14:textId="16403D59"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8687B18" w14:textId="56C9788E"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CA142D2" w14:textId="77777777" w:rsidTr="087EE250">
        <w:trPr>
          <w:cantSplit/>
          <w:trHeight w:val="207"/>
        </w:trPr>
        <w:tc>
          <w:tcPr>
            <w:tcW w:w="468" w:type="dxa"/>
            <w:vMerge w:val="restart"/>
          </w:tcPr>
          <w:p w14:paraId="6D63333E" w14:textId="0ACC4925"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12</w:t>
            </w:r>
            <w:r w:rsidRPr="00385CA9">
              <w:rPr>
                <w:rFonts w:ascii="Arial" w:hAnsi="Arial" w:cs="Arial"/>
                <w:sz w:val="17"/>
                <w:szCs w:val="17"/>
              </w:rPr>
              <w:fldChar w:fldCharType="end"/>
            </w:r>
          </w:p>
        </w:tc>
        <w:tc>
          <w:tcPr>
            <w:tcW w:w="1440" w:type="dxa"/>
            <w:vMerge w:val="restart"/>
          </w:tcPr>
          <w:p w14:paraId="11B1B8B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6A078982" w14:textId="77777777" w:rsidR="00EA1C1C" w:rsidRPr="00722593" w:rsidRDefault="00EA1C1C" w:rsidP="00EA1C1C">
            <w:pPr>
              <w:tabs>
                <w:tab w:val="left" w:pos="1080"/>
              </w:tabs>
              <w:rPr>
                <w:rFonts w:ascii="Arial" w:hAnsi="Arial" w:cs="Arial"/>
                <w:sz w:val="17"/>
                <w:szCs w:val="17"/>
              </w:rPr>
            </w:pPr>
            <w:r w:rsidRPr="009C1A76">
              <w:rPr>
                <w:rFonts w:ascii="Arial" w:hAnsi="Arial" w:cs="Arial"/>
                <w:sz w:val="17"/>
                <w:szCs w:val="17"/>
              </w:rPr>
              <w:t>Switch</w:t>
            </w:r>
            <w:r>
              <w:rPr>
                <w:rFonts w:ascii="Arial" w:hAnsi="Arial" w:cs="Arial"/>
                <w:sz w:val="17"/>
                <w:szCs w:val="17"/>
              </w:rPr>
              <w:t xml:space="preserve"> </w:t>
            </w:r>
            <w:r w:rsidRPr="009C1A76">
              <w:rPr>
                <w:rFonts w:ascii="Arial" w:hAnsi="Arial" w:cs="Arial"/>
                <w:sz w:val="17"/>
                <w:szCs w:val="17"/>
              </w:rPr>
              <w:t>connections inside the housing allow wiring and installation without binding. The switch</w:t>
            </w:r>
            <w:r>
              <w:rPr>
                <w:rFonts w:ascii="Arial" w:hAnsi="Arial" w:cs="Arial"/>
                <w:sz w:val="17"/>
                <w:szCs w:val="17"/>
              </w:rPr>
              <w:t xml:space="preserve"> has</w:t>
            </w:r>
            <w:r w:rsidRPr="009C1A76">
              <w:rPr>
                <w:rFonts w:ascii="Arial" w:hAnsi="Arial" w:cs="Arial"/>
                <w:sz w:val="17"/>
                <w:szCs w:val="17"/>
              </w:rPr>
              <w:t xml:space="preserve"> a design life of one million operations (minimum) at rated load.</w:t>
            </w:r>
          </w:p>
        </w:tc>
        <w:tc>
          <w:tcPr>
            <w:tcW w:w="1260" w:type="dxa"/>
            <w:vMerge w:val="restart"/>
          </w:tcPr>
          <w:p w14:paraId="3E33424D" w14:textId="62BAE54A"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4F836A66" w14:textId="327FF9F9"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F95B081"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14C946EB" w14:textId="77777777" w:rsidTr="087EE250">
        <w:trPr>
          <w:cantSplit/>
          <w:trHeight w:val="288"/>
        </w:trPr>
        <w:tc>
          <w:tcPr>
            <w:tcW w:w="468" w:type="dxa"/>
            <w:vMerge/>
          </w:tcPr>
          <w:p w14:paraId="418D32C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0E2CB5F" w14:textId="77777777" w:rsidR="00EA1C1C" w:rsidRPr="00722593" w:rsidRDefault="00EA1C1C" w:rsidP="00EA1C1C">
            <w:pPr>
              <w:tabs>
                <w:tab w:val="left" w:pos="1080"/>
              </w:tabs>
              <w:rPr>
                <w:rFonts w:ascii="Arial" w:hAnsi="Arial" w:cs="Arial"/>
                <w:sz w:val="17"/>
                <w:szCs w:val="17"/>
              </w:rPr>
            </w:pPr>
          </w:p>
        </w:tc>
        <w:tc>
          <w:tcPr>
            <w:tcW w:w="5130" w:type="dxa"/>
            <w:vMerge/>
          </w:tcPr>
          <w:p w14:paraId="77A0E0BD" w14:textId="77777777" w:rsidR="00EA1C1C" w:rsidRPr="001E2618" w:rsidRDefault="00EA1C1C" w:rsidP="00EA1C1C">
            <w:pPr>
              <w:tabs>
                <w:tab w:val="left" w:pos="1080"/>
              </w:tabs>
              <w:rPr>
                <w:rFonts w:ascii="Arial" w:hAnsi="Arial" w:cs="Arial"/>
                <w:sz w:val="17"/>
                <w:szCs w:val="17"/>
              </w:rPr>
            </w:pPr>
          </w:p>
        </w:tc>
        <w:tc>
          <w:tcPr>
            <w:tcW w:w="1260" w:type="dxa"/>
            <w:vMerge/>
          </w:tcPr>
          <w:p w14:paraId="71DA9BB5" w14:textId="77777777" w:rsidR="00EA1C1C" w:rsidRDefault="00EA1C1C" w:rsidP="00EA1C1C">
            <w:pPr>
              <w:tabs>
                <w:tab w:val="left" w:pos="1080"/>
              </w:tabs>
              <w:jc w:val="center"/>
              <w:rPr>
                <w:rFonts w:ascii="Arial" w:hAnsi="Arial" w:cs="Arial"/>
                <w:sz w:val="17"/>
                <w:szCs w:val="17"/>
              </w:rPr>
            </w:pPr>
          </w:p>
        </w:tc>
        <w:tc>
          <w:tcPr>
            <w:tcW w:w="4410" w:type="dxa"/>
          </w:tcPr>
          <w:p w14:paraId="6A946211"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98314FE" w14:textId="77777777" w:rsidR="00EA1C1C" w:rsidRDefault="00EA1C1C" w:rsidP="00EA1C1C">
            <w:pPr>
              <w:tabs>
                <w:tab w:val="left" w:pos="1080"/>
              </w:tabs>
              <w:jc w:val="center"/>
              <w:rPr>
                <w:rFonts w:ascii="Arial" w:hAnsi="Arial" w:cs="Arial"/>
                <w:sz w:val="17"/>
                <w:szCs w:val="17"/>
              </w:rPr>
            </w:pPr>
          </w:p>
        </w:tc>
      </w:tr>
      <w:tr w:rsidR="00EA1C1C" w:rsidRPr="00722593" w14:paraId="3DBDD9FF" w14:textId="77777777" w:rsidTr="004817A3">
        <w:trPr>
          <w:cantSplit/>
          <w:trHeight w:val="288"/>
        </w:trPr>
        <w:tc>
          <w:tcPr>
            <w:tcW w:w="468" w:type="dxa"/>
            <w:vMerge/>
          </w:tcPr>
          <w:p w14:paraId="43EABB4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F1FA37B"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BCF75DC" w14:textId="10C5A99A" w:rsidR="00EA1C1C" w:rsidRPr="001E2618"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D62162">
              <w:rPr>
                <w:rFonts w:ascii="Arial" w:hAnsi="Arial" w:cs="Arial"/>
                <w:color w:val="000000"/>
                <w:sz w:val="17"/>
                <w:szCs w:val="17"/>
              </w:rPr>
              <w:t xml:space="preserve"> </w:t>
            </w:r>
            <w:r w:rsidR="00D62162" w:rsidRPr="00D62162">
              <w:rPr>
                <w:rFonts w:ascii="Arial" w:hAnsi="Arial" w:cs="Arial"/>
                <w:color w:val="000000"/>
                <w:sz w:val="17"/>
                <w:szCs w:val="17"/>
              </w:rPr>
              <w:t>PDS001 (Step 10), PDS002 (Step 10)</w:t>
            </w:r>
          </w:p>
        </w:tc>
        <w:tc>
          <w:tcPr>
            <w:tcW w:w="1260" w:type="dxa"/>
            <w:shd w:val="clear" w:color="auto" w:fill="D9D9D9" w:themeFill="background1" w:themeFillShade="D9"/>
          </w:tcPr>
          <w:p w14:paraId="00E93A0A" w14:textId="00A2E4D3"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E643F31" w14:textId="04312562"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6D8FF10" w14:textId="0A22BAE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4707E54" w14:textId="77777777" w:rsidTr="087EE250">
        <w:trPr>
          <w:cantSplit/>
          <w:trHeight w:val="155"/>
        </w:trPr>
        <w:tc>
          <w:tcPr>
            <w:tcW w:w="468" w:type="dxa"/>
            <w:vMerge w:val="restart"/>
          </w:tcPr>
          <w:p w14:paraId="08B25567" w14:textId="69D8D9D5"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13</w:t>
            </w:r>
            <w:r w:rsidRPr="00385CA9">
              <w:rPr>
                <w:rFonts w:ascii="Arial" w:hAnsi="Arial" w:cs="Arial"/>
                <w:sz w:val="17"/>
                <w:szCs w:val="17"/>
              </w:rPr>
              <w:fldChar w:fldCharType="end"/>
            </w:r>
          </w:p>
        </w:tc>
        <w:tc>
          <w:tcPr>
            <w:tcW w:w="1440" w:type="dxa"/>
            <w:vMerge w:val="restart"/>
          </w:tcPr>
          <w:p w14:paraId="3C83147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995-9.2.3</w:t>
            </w:r>
          </w:p>
        </w:tc>
        <w:tc>
          <w:tcPr>
            <w:tcW w:w="5130" w:type="dxa"/>
            <w:vMerge w:val="restart"/>
          </w:tcPr>
          <w:p w14:paraId="0BB47D49" w14:textId="77777777" w:rsidR="00EA1C1C" w:rsidRPr="00722593" w:rsidRDefault="00EA1C1C" w:rsidP="00EA1C1C">
            <w:pPr>
              <w:tabs>
                <w:tab w:val="left" w:pos="1080"/>
              </w:tabs>
              <w:rPr>
                <w:rFonts w:ascii="Arial" w:hAnsi="Arial" w:cs="Arial"/>
                <w:sz w:val="17"/>
                <w:szCs w:val="17"/>
              </w:rPr>
            </w:pPr>
            <w:r w:rsidRPr="009C1A76">
              <w:rPr>
                <w:rFonts w:ascii="Arial" w:hAnsi="Arial" w:cs="Arial"/>
                <w:sz w:val="17"/>
                <w:szCs w:val="17"/>
              </w:rPr>
              <w:t xml:space="preserve">The wiring </w:t>
            </w:r>
            <w:r>
              <w:rPr>
                <w:rFonts w:ascii="Arial" w:hAnsi="Arial" w:cs="Arial"/>
                <w:sz w:val="17"/>
                <w:szCs w:val="17"/>
              </w:rPr>
              <w:t>is</w:t>
            </w:r>
            <w:r w:rsidRPr="009C1A76">
              <w:rPr>
                <w:rFonts w:ascii="Arial" w:hAnsi="Arial" w:cs="Arial"/>
                <w:sz w:val="17"/>
                <w:szCs w:val="17"/>
              </w:rPr>
              <w:t xml:space="preserve"> No. 18 AWG stranded</w:t>
            </w:r>
            <w:r>
              <w:rPr>
                <w:rFonts w:ascii="Arial" w:hAnsi="Arial" w:cs="Arial"/>
                <w:sz w:val="17"/>
                <w:szCs w:val="17"/>
              </w:rPr>
              <w:t xml:space="preserve"> </w:t>
            </w:r>
            <w:r w:rsidRPr="009C1A76">
              <w:rPr>
                <w:rFonts w:ascii="Arial" w:hAnsi="Arial" w:cs="Arial"/>
                <w:sz w:val="17"/>
                <w:szCs w:val="17"/>
              </w:rPr>
              <w:t>(minimum) with 600 V outdoor insulation rating.</w:t>
            </w:r>
          </w:p>
        </w:tc>
        <w:tc>
          <w:tcPr>
            <w:tcW w:w="1260" w:type="dxa"/>
            <w:vMerge w:val="restart"/>
          </w:tcPr>
          <w:p w14:paraId="26371683" w14:textId="36FB3B0C" w:rsidR="00EA1C1C" w:rsidRPr="00722593" w:rsidRDefault="00EA1C1C" w:rsidP="00EA1C1C">
            <w:pPr>
              <w:tabs>
                <w:tab w:val="left" w:pos="1080"/>
              </w:tabs>
              <w:jc w:val="center"/>
              <w:rPr>
                <w:rFonts w:ascii="Arial" w:hAnsi="Arial" w:cs="Arial"/>
                <w:sz w:val="17"/>
                <w:szCs w:val="17"/>
              </w:rPr>
            </w:pPr>
            <w:r w:rsidRPr="007A1E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A1E63">
              <w:rPr>
                <w:rFonts w:ascii="Arial" w:hAnsi="Arial" w:cs="Arial"/>
                <w:sz w:val="17"/>
                <w:szCs w:val="17"/>
              </w:rPr>
              <w:instrText xml:space="preserve"> FORMDROPDOWN </w:instrText>
            </w:r>
            <w:r w:rsidRPr="007A1E63">
              <w:rPr>
                <w:rFonts w:ascii="Arial" w:hAnsi="Arial" w:cs="Arial"/>
                <w:sz w:val="17"/>
                <w:szCs w:val="17"/>
              </w:rPr>
            </w:r>
            <w:r w:rsidRPr="007A1E63">
              <w:rPr>
                <w:rFonts w:ascii="Arial" w:hAnsi="Arial" w:cs="Arial"/>
                <w:sz w:val="17"/>
                <w:szCs w:val="17"/>
              </w:rPr>
              <w:fldChar w:fldCharType="separate"/>
            </w:r>
            <w:r w:rsidRPr="007A1E63">
              <w:rPr>
                <w:rFonts w:ascii="Arial" w:hAnsi="Arial" w:cs="Arial"/>
                <w:sz w:val="17"/>
                <w:szCs w:val="17"/>
              </w:rPr>
              <w:fldChar w:fldCharType="end"/>
            </w:r>
          </w:p>
        </w:tc>
        <w:tc>
          <w:tcPr>
            <w:tcW w:w="4410" w:type="dxa"/>
          </w:tcPr>
          <w:p w14:paraId="2A6773E3" w14:textId="6511D7EA"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D58C34"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3D6ED435" w14:textId="77777777" w:rsidTr="087EE250">
        <w:trPr>
          <w:cantSplit/>
          <w:trHeight w:val="288"/>
        </w:trPr>
        <w:tc>
          <w:tcPr>
            <w:tcW w:w="468" w:type="dxa"/>
            <w:vMerge/>
          </w:tcPr>
          <w:p w14:paraId="4AAB5BBE"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AEB7233" w14:textId="77777777" w:rsidR="00EA1C1C" w:rsidRDefault="00EA1C1C" w:rsidP="00EA1C1C">
            <w:pPr>
              <w:tabs>
                <w:tab w:val="left" w:pos="1080"/>
              </w:tabs>
              <w:rPr>
                <w:rFonts w:ascii="Arial" w:hAnsi="Arial" w:cs="Arial"/>
                <w:sz w:val="17"/>
                <w:szCs w:val="17"/>
              </w:rPr>
            </w:pPr>
          </w:p>
        </w:tc>
        <w:tc>
          <w:tcPr>
            <w:tcW w:w="5130" w:type="dxa"/>
            <w:vMerge/>
          </w:tcPr>
          <w:p w14:paraId="2588D0C4" w14:textId="77777777" w:rsidR="00EA1C1C" w:rsidRPr="009C1A76" w:rsidRDefault="00EA1C1C" w:rsidP="00EA1C1C">
            <w:pPr>
              <w:tabs>
                <w:tab w:val="left" w:pos="1080"/>
              </w:tabs>
              <w:rPr>
                <w:rFonts w:ascii="Arial" w:hAnsi="Arial" w:cs="Arial"/>
                <w:sz w:val="17"/>
                <w:szCs w:val="17"/>
              </w:rPr>
            </w:pPr>
          </w:p>
        </w:tc>
        <w:tc>
          <w:tcPr>
            <w:tcW w:w="1260" w:type="dxa"/>
            <w:vMerge/>
          </w:tcPr>
          <w:p w14:paraId="0CBDB890" w14:textId="77777777" w:rsidR="00EA1C1C" w:rsidRDefault="00EA1C1C" w:rsidP="00EA1C1C">
            <w:pPr>
              <w:tabs>
                <w:tab w:val="left" w:pos="1080"/>
              </w:tabs>
              <w:jc w:val="center"/>
              <w:rPr>
                <w:rFonts w:ascii="Arial" w:hAnsi="Arial" w:cs="Arial"/>
                <w:sz w:val="17"/>
                <w:szCs w:val="17"/>
              </w:rPr>
            </w:pPr>
          </w:p>
        </w:tc>
        <w:tc>
          <w:tcPr>
            <w:tcW w:w="4410" w:type="dxa"/>
          </w:tcPr>
          <w:p w14:paraId="655E191E"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F68590" w14:textId="77777777" w:rsidR="00EA1C1C" w:rsidRDefault="00EA1C1C" w:rsidP="00EA1C1C">
            <w:pPr>
              <w:tabs>
                <w:tab w:val="left" w:pos="1080"/>
              </w:tabs>
              <w:jc w:val="center"/>
              <w:rPr>
                <w:rFonts w:ascii="Arial" w:hAnsi="Arial" w:cs="Arial"/>
                <w:sz w:val="17"/>
                <w:szCs w:val="17"/>
              </w:rPr>
            </w:pPr>
          </w:p>
        </w:tc>
      </w:tr>
      <w:tr w:rsidR="00EA1C1C" w:rsidRPr="00722593" w14:paraId="2E65F025" w14:textId="77777777" w:rsidTr="004817A3">
        <w:trPr>
          <w:cantSplit/>
          <w:trHeight w:val="288"/>
        </w:trPr>
        <w:tc>
          <w:tcPr>
            <w:tcW w:w="468" w:type="dxa"/>
            <w:vMerge/>
          </w:tcPr>
          <w:p w14:paraId="3AD8696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B50B358"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1FCF46A" w14:textId="3CC24FA9" w:rsidR="00EA1C1C" w:rsidRPr="009C1A76"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5C09E0">
              <w:rPr>
                <w:rFonts w:ascii="Arial" w:hAnsi="Arial" w:cs="Arial"/>
                <w:color w:val="000000"/>
                <w:sz w:val="17"/>
                <w:szCs w:val="17"/>
              </w:rPr>
              <w:t xml:space="preserve"> </w:t>
            </w:r>
            <w:r w:rsidR="005C09E0" w:rsidRPr="005C09E0">
              <w:rPr>
                <w:rFonts w:ascii="Arial" w:hAnsi="Arial" w:cs="Arial"/>
                <w:color w:val="000000"/>
                <w:sz w:val="17"/>
                <w:szCs w:val="17"/>
              </w:rPr>
              <w:t>PDS001 (Step 11)</w:t>
            </w:r>
          </w:p>
        </w:tc>
        <w:tc>
          <w:tcPr>
            <w:tcW w:w="1260" w:type="dxa"/>
            <w:shd w:val="clear" w:color="auto" w:fill="D9D9D9" w:themeFill="background1" w:themeFillShade="D9"/>
          </w:tcPr>
          <w:p w14:paraId="603937E2" w14:textId="3764D57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E21CDD8" w14:textId="325E807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E2A1CC" w14:textId="7169D9AE"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14BA8C6" w14:textId="77777777" w:rsidTr="087EE250">
        <w:trPr>
          <w:cantSplit/>
          <w:trHeight w:val="20"/>
        </w:trPr>
        <w:tc>
          <w:tcPr>
            <w:tcW w:w="14688" w:type="dxa"/>
            <w:gridSpan w:val="6"/>
            <w:shd w:val="clear" w:color="auto" w:fill="FFFF99"/>
          </w:tcPr>
          <w:p w14:paraId="5FCFC87F" w14:textId="77777777" w:rsidR="00EA1C1C" w:rsidRPr="00E66185" w:rsidRDefault="00EA1C1C" w:rsidP="00EA1C1C">
            <w:pPr>
              <w:rPr>
                <w:rFonts w:ascii="Arial" w:hAnsi="Arial" w:cs="Arial"/>
                <w:sz w:val="17"/>
                <w:szCs w:val="17"/>
              </w:rPr>
            </w:pPr>
            <w:r w:rsidRPr="001C340B">
              <w:rPr>
                <w:rFonts w:ascii="Arial" w:hAnsi="Arial" w:cs="Arial"/>
                <w:sz w:val="17"/>
                <w:szCs w:val="17"/>
              </w:rPr>
              <w:lastRenderedPageBreak/>
              <w:t>The following compliance matrix criteria are for</w:t>
            </w:r>
            <w:r>
              <w:rPr>
                <w:rFonts w:ascii="Arial" w:hAnsi="Arial" w:cs="Arial"/>
                <w:sz w:val="17"/>
                <w:szCs w:val="17"/>
              </w:rPr>
              <w:t xml:space="preserve"> Accessible (Audible/Tactile) Pedestrian Pushbutton Detectors.</w:t>
            </w:r>
          </w:p>
        </w:tc>
      </w:tr>
      <w:tr w:rsidR="00EA1C1C" w:rsidRPr="00722593" w14:paraId="0DE14450" w14:textId="77777777" w:rsidTr="087EE250">
        <w:trPr>
          <w:cantSplit/>
          <w:trHeight w:val="1173"/>
        </w:trPr>
        <w:tc>
          <w:tcPr>
            <w:tcW w:w="468" w:type="dxa"/>
            <w:vMerge w:val="restart"/>
          </w:tcPr>
          <w:p w14:paraId="0E967858" w14:textId="3ED6B0EC"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14</w:t>
            </w:r>
            <w:r w:rsidRPr="00385CA9">
              <w:rPr>
                <w:rFonts w:ascii="Arial" w:hAnsi="Arial" w:cs="Arial"/>
                <w:sz w:val="17"/>
                <w:szCs w:val="17"/>
              </w:rPr>
              <w:fldChar w:fldCharType="end"/>
            </w:r>
          </w:p>
        </w:tc>
        <w:tc>
          <w:tcPr>
            <w:tcW w:w="1440" w:type="dxa"/>
            <w:vMerge w:val="restart"/>
          </w:tcPr>
          <w:p w14:paraId="3D93753A"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w:t>
            </w:r>
          </w:p>
        </w:tc>
        <w:tc>
          <w:tcPr>
            <w:tcW w:w="5130" w:type="dxa"/>
          </w:tcPr>
          <w:p w14:paraId="5D0500D2" w14:textId="77777777" w:rsidR="00EA1C1C" w:rsidRPr="008B4A8E" w:rsidRDefault="00EA1C1C" w:rsidP="00EA1C1C">
            <w:pPr>
              <w:rPr>
                <w:rFonts w:ascii="Arial" w:hAnsi="Arial" w:cs="Arial"/>
                <w:color w:val="000000"/>
                <w:sz w:val="17"/>
                <w:szCs w:val="17"/>
              </w:rPr>
            </w:pPr>
            <w:r w:rsidRPr="0056630A">
              <w:rPr>
                <w:rFonts w:ascii="Arial" w:hAnsi="Arial" w:cs="Arial"/>
                <w:color w:val="000000"/>
                <w:sz w:val="17"/>
                <w:szCs w:val="17"/>
              </w:rPr>
              <w:t>The accessible</w:t>
            </w:r>
            <w:r>
              <w:rPr>
                <w:rFonts w:ascii="Arial" w:hAnsi="Arial" w:cs="Arial"/>
                <w:color w:val="000000"/>
                <w:sz w:val="17"/>
                <w:szCs w:val="17"/>
              </w:rPr>
              <w:t xml:space="preserve"> </w:t>
            </w:r>
            <w:r w:rsidRPr="0056630A">
              <w:rPr>
                <w:rFonts w:ascii="Arial" w:hAnsi="Arial" w:cs="Arial"/>
                <w:color w:val="000000"/>
                <w:sz w:val="17"/>
                <w:szCs w:val="17"/>
              </w:rPr>
              <w:t>pedestrian pushbutton detector</w:t>
            </w:r>
            <w:r>
              <w:rPr>
                <w:rFonts w:ascii="Arial" w:hAnsi="Arial" w:cs="Arial"/>
                <w:color w:val="000000"/>
                <w:sz w:val="17"/>
                <w:szCs w:val="17"/>
              </w:rPr>
              <w:t xml:space="preserve"> </w:t>
            </w:r>
            <w:r w:rsidRPr="0056630A">
              <w:rPr>
                <w:rFonts w:ascii="Arial" w:hAnsi="Arial" w:cs="Arial"/>
                <w:color w:val="000000"/>
                <w:sz w:val="17"/>
                <w:szCs w:val="17"/>
              </w:rPr>
              <w:t>consist</w:t>
            </w:r>
            <w:r>
              <w:rPr>
                <w:rFonts w:ascii="Arial" w:hAnsi="Arial" w:cs="Arial"/>
                <w:color w:val="000000"/>
                <w:sz w:val="17"/>
                <w:szCs w:val="17"/>
              </w:rPr>
              <w:t>s</w:t>
            </w:r>
            <w:r w:rsidRPr="0056630A">
              <w:rPr>
                <w:rFonts w:ascii="Arial" w:hAnsi="Arial" w:cs="Arial"/>
                <w:color w:val="000000"/>
                <w:sz w:val="17"/>
                <w:szCs w:val="17"/>
              </w:rPr>
              <w:t xml:space="preserve"> of all electronic control equipment, wiring,</w:t>
            </w:r>
            <w:r>
              <w:rPr>
                <w:rFonts w:ascii="Arial" w:hAnsi="Arial" w:cs="Arial"/>
                <w:color w:val="000000"/>
                <w:sz w:val="17"/>
                <w:szCs w:val="17"/>
              </w:rPr>
              <w:t xml:space="preserve"> </w:t>
            </w:r>
            <w:r w:rsidRPr="0056630A">
              <w:rPr>
                <w:rFonts w:ascii="Arial" w:hAnsi="Arial" w:cs="Arial"/>
                <w:color w:val="000000"/>
                <w:sz w:val="17"/>
                <w:szCs w:val="17"/>
              </w:rPr>
              <w:t>mounting hardware, pushbuttons, and pedestrian actuation signs designed to provide both a</w:t>
            </w:r>
            <w:r>
              <w:rPr>
                <w:rFonts w:ascii="Arial" w:hAnsi="Arial" w:cs="Arial"/>
                <w:color w:val="000000"/>
                <w:sz w:val="17"/>
                <w:szCs w:val="17"/>
              </w:rPr>
              <w:t xml:space="preserve"> </w:t>
            </w:r>
            <w:r w:rsidRPr="0056630A">
              <w:rPr>
                <w:rFonts w:ascii="Arial" w:hAnsi="Arial" w:cs="Arial"/>
                <w:color w:val="000000"/>
                <w:sz w:val="17"/>
                <w:szCs w:val="17"/>
              </w:rPr>
              <w:t>pushbutton with a raised, vibrating tactile arrow on the button as well as a variety of audible</w:t>
            </w:r>
            <w:r>
              <w:rPr>
                <w:rFonts w:ascii="Arial" w:hAnsi="Arial" w:cs="Arial"/>
                <w:color w:val="000000"/>
                <w:sz w:val="17"/>
                <w:szCs w:val="17"/>
              </w:rPr>
              <w:t xml:space="preserve"> </w:t>
            </w:r>
            <w:r w:rsidRPr="0056630A">
              <w:rPr>
                <w:rFonts w:ascii="Arial" w:hAnsi="Arial" w:cs="Arial"/>
                <w:color w:val="000000"/>
                <w:sz w:val="17"/>
                <w:szCs w:val="17"/>
              </w:rPr>
              <w:t>indications for differing pedestrian signal functions.</w:t>
            </w:r>
          </w:p>
        </w:tc>
        <w:tc>
          <w:tcPr>
            <w:tcW w:w="1260" w:type="dxa"/>
          </w:tcPr>
          <w:p w14:paraId="23FD4E75" w14:textId="140DF769"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47B7B3FF"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D812124" w14:textId="6507B8D9"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Physical Inspection</w:t>
            </w:r>
            <w:r w:rsidR="00DD1564">
              <w:rPr>
                <w:rFonts w:ascii="Arial" w:hAnsi="Arial" w:cs="Arial"/>
                <w:sz w:val="17"/>
                <w:szCs w:val="17"/>
              </w:rPr>
              <w:t xml:space="preserve"> and Functional Inspection</w:t>
            </w:r>
          </w:p>
        </w:tc>
      </w:tr>
      <w:tr w:rsidR="00EA1C1C" w:rsidRPr="00722593" w14:paraId="7D37F507" w14:textId="77777777" w:rsidTr="004817A3">
        <w:trPr>
          <w:cantSplit/>
          <w:trHeight w:val="288"/>
        </w:trPr>
        <w:tc>
          <w:tcPr>
            <w:tcW w:w="468" w:type="dxa"/>
            <w:vMerge/>
          </w:tcPr>
          <w:p w14:paraId="13D688D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84CCA0B"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4EFE057" w14:textId="3BB18E50" w:rsidR="00EA1C1C" w:rsidRPr="0056630A" w:rsidRDefault="00EA1C1C" w:rsidP="00EA1C1C">
            <w:pPr>
              <w:rPr>
                <w:rFonts w:ascii="Arial" w:hAnsi="Arial" w:cs="Arial"/>
                <w:color w:val="000000"/>
                <w:sz w:val="17"/>
                <w:szCs w:val="17"/>
              </w:rPr>
            </w:pPr>
            <w:r>
              <w:rPr>
                <w:rFonts w:ascii="Arial" w:hAnsi="Arial" w:cs="Arial"/>
                <w:color w:val="000000"/>
                <w:sz w:val="17"/>
                <w:szCs w:val="17"/>
              </w:rPr>
              <w:t>TERL Test Cases (Steps):</w:t>
            </w:r>
            <w:r w:rsidR="0035463E">
              <w:rPr>
                <w:rFonts w:ascii="Arial" w:hAnsi="Arial" w:cs="Arial"/>
                <w:color w:val="000000"/>
                <w:sz w:val="17"/>
                <w:szCs w:val="17"/>
              </w:rPr>
              <w:t xml:space="preserve"> </w:t>
            </w:r>
            <w:r w:rsidR="0035463E" w:rsidRPr="0035463E">
              <w:rPr>
                <w:rFonts w:ascii="Arial" w:hAnsi="Arial" w:cs="Arial"/>
                <w:color w:val="000000"/>
                <w:sz w:val="17"/>
                <w:szCs w:val="17"/>
              </w:rPr>
              <w:t>PDS002 (Step 11)</w:t>
            </w:r>
            <w:r w:rsidR="00D04B68">
              <w:rPr>
                <w:rFonts w:ascii="Arial" w:hAnsi="Arial" w:cs="Arial"/>
                <w:color w:val="000000"/>
                <w:sz w:val="17"/>
                <w:szCs w:val="17"/>
              </w:rPr>
              <w:t xml:space="preserve">, PDS003 (Step </w:t>
            </w:r>
            <w:r w:rsidR="00F15C5F">
              <w:rPr>
                <w:rFonts w:ascii="Arial" w:hAnsi="Arial" w:cs="Arial"/>
                <w:color w:val="000000"/>
                <w:sz w:val="17"/>
                <w:szCs w:val="17"/>
              </w:rPr>
              <w:t>10</w:t>
            </w:r>
            <w:r w:rsidR="00D04B68">
              <w:rPr>
                <w:rFonts w:ascii="Arial" w:hAnsi="Arial" w:cs="Arial"/>
                <w:color w:val="000000"/>
                <w:sz w:val="17"/>
                <w:szCs w:val="17"/>
              </w:rPr>
              <w:t>)</w:t>
            </w:r>
          </w:p>
        </w:tc>
        <w:tc>
          <w:tcPr>
            <w:tcW w:w="1260" w:type="dxa"/>
            <w:shd w:val="clear" w:color="auto" w:fill="D9D9D9" w:themeFill="background1" w:themeFillShade="D9"/>
          </w:tcPr>
          <w:p w14:paraId="217E2301" w14:textId="52B6DE07"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F119615" w14:textId="4C70A110"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B790B9" w14:textId="04D0E246"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95AE418" w14:textId="77777777" w:rsidTr="087EE250">
        <w:trPr>
          <w:cantSplit/>
          <w:trHeight w:val="276"/>
        </w:trPr>
        <w:tc>
          <w:tcPr>
            <w:tcW w:w="468" w:type="dxa"/>
            <w:vMerge w:val="restart"/>
          </w:tcPr>
          <w:p w14:paraId="160669A3" w14:textId="4B9E7512"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15</w:t>
            </w:r>
            <w:r w:rsidRPr="00385CA9">
              <w:rPr>
                <w:rFonts w:ascii="Arial" w:hAnsi="Arial" w:cs="Arial"/>
                <w:sz w:val="17"/>
                <w:szCs w:val="17"/>
              </w:rPr>
              <w:fldChar w:fldCharType="end"/>
            </w:r>
          </w:p>
        </w:tc>
        <w:tc>
          <w:tcPr>
            <w:tcW w:w="1440" w:type="dxa"/>
            <w:vMerge w:val="restart"/>
          </w:tcPr>
          <w:p w14:paraId="0F0F4B0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w:t>
            </w:r>
          </w:p>
        </w:tc>
        <w:tc>
          <w:tcPr>
            <w:tcW w:w="5130" w:type="dxa"/>
            <w:vMerge w:val="restart"/>
          </w:tcPr>
          <w:p w14:paraId="58BD7FCA" w14:textId="4D476FCF" w:rsidR="00EA1C1C" w:rsidRPr="008B4A8E" w:rsidRDefault="00EA1C1C" w:rsidP="00EA1C1C">
            <w:pPr>
              <w:rPr>
                <w:rFonts w:ascii="Arial" w:hAnsi="Arial" w:cs="Arial"/>
                <w:color w:val="000000"/>
                <w:sz w:val="17"/>
                <w:szCs w:val="17"/>
              </w:rPr>
            </w:pPr>
            <w:r w:rsidRPr="00651017">
              <w:rPr>
                <w:rFonts w:ascii="Arial" w:hAnsi="Arial" w:cs="Arial"/>
                <w:color w:val="000000"/>
                <w:sz w:val="17"/>
                <w:szCs w:val="17"/>
              </w:rPr>
              <w:t>The accessible pedestrian pushbutton</w:t>
            </w:r>
            <w:r>
              <w:rPr>
                <w:rFonts w:ascii="Arial" w:hAnsi="Arial" w:cs="Arial"/>
                <w:color w:val="000000"/>
                <w:sz w:val="17"/>
                <w:szCs w:val="17"/>
              </w:rPr>
              <w:t xml:space="preserve"> </w:t>
            </w:r>
            <w:r w:rsidRPr="00651017">
              <w:rPr>
                <w:rFonts w:ascii="Arial" w:hAnsi="Arial" w:cs="Arial"/>
                <w:color w:val="000000"/>
                <w:sz w:val="17"/>
                <w:szCs w:val="17"/>
              </w:rPr>
              <w:t>detector</w:t>
            </w:r>
            <w:r>
              <w:rPr>
                <w:rFonts w:ascii="Arial" w:hAnsi="Arial" w:cs="Arial"/>
                <w:color w:val="000000"/>
                <w:sz w:val="17"/>
                <w:szCs w:val="17"/>
              </w:rPr>
              <w:t xml:space="preserve"> </w:t>
            </w:r>
            <w:r w:rsidRPr="00651017">
              <w:rPr>
                <w:rFonts w:ascii="Arial" w:hAnsi="Arial" w:cs="Arial"/>
                <w:color w:val="000000"/>
                <w:sz w:val="17"/>
                <w:szCs w:val="17"/>
              </w:rPr>
              <w:t>include</w:t>
            </w:r>
            <w:r>
              <w:rPr>
                <w:rFonts w:ascii="Arial" w:hAnsi="Arial" w:cs="Arial"/>
                <w:color w:val="000000"/>
                <w:sz w:val="17"/>
                <w:szCs w:val="17"/>
              </w:rPr>
              <w:t>s</w:t>
            </w:r>
            <w:r w:rsidRPr="00651017">
              <w:rPr>
                <w:rFonts w:ascii="Arial" w:hAnsi="Arial" w:cs="Arial"/>
                <w:color w:val="000000"/>
                <w:sz w:val="17"/>
                <w:szCs w:val="17"/>
              </w:rPr>
              <w:t xml:space="preserve"> electronic control equipment that is programmable and adjustable using a</w:t>
            </w:r>
            <w:r>
              <w:rPr>
                <w:rFonts w:ascii="Arial" w:hAnsi="Arial" w:cs="Arial"/>
                <w:color w:val="000000"/>
                <w:sz w:val="17"/>
                <w:szCs w:val="17"/>
              </w:rPr>
              <w:t xml:space="preserve"> </w:t>
            </w:r>
            <w:r w:rsidRPr="00651017">
              <w:rPr>
                <w:rFonts w:ascii="Arial" w:hAnsi="Arial" w:cs="Arial"/>
                <w:color w:val="000000"/>
                <w:sz w:val="17"/>
                <w:szCs w:val="17"/>
              </w:rPr>
              <w:t>laptop computer or vendor supplied programmer</w:t>
            </w:r>
            <w:r w:rsidR="00B24592">
              <w:rPr>
                <w:rFonts w:ascii="Arial" w:hAnsi="Arial" w:cs="Arial"/>
                <w:color w:val="000000"/>
                <w:sz w:val="17"/>
                <w:szCs w:val="17"/>
              </w:rPr>
              <w:t xml:space="preserve">. </w:t>
            </w:r>
          </w:p>
        </w:tc>
        <w:tc>
          <w:tcPr>
            <w:tcW w:w="1260" w:type="dxa"/>
            <w:vMerge w:val="restart"/>
          </w:tcPr>
          <w:p w14:paraId="78DC5015" w14:textId="76D9375B"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36F91E74" w14:textId="72A58E82"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E12267B" w14:textId="63674A1F"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r w:rsidR="003A414D">
              <w:rPr>
                <w:rFonts w:ascii="Arial" w:hAnsi="Arial" w:cs="Arial"/>
                <w:sz w:val="17"/>
                <w:szCs w:val="17"/>
              </w:rPr>
              <w:t xml:space="preserve"> and Functional Inspection</w:t>
            </w:r>
          </w:p>
        </w:tc>
      </w:tr>
      <w:tr w:rsidR="00EA1C1C" w:rsidRPr="00722593" w14:paraId="7F26D29C" w14:textId="77777777" w:rsidTr="087EE250">
        <w:trPr>
          <w:cantSplit/>
          <w:trHeight w:val="288"/>
        </w:trPr>
        <w:tc>
          <w:tcPr>
            <w:tcW w:w="468" w:type="dxa"/>
            <w:vMerge/>
          </w:tcPr>
          <w:p w14:paraId="5EED5B6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2D7C9AB" w14:textId="77777777" w:rsidR="00EA1C1C" w:rsidRPr="00722593" w:rsidRDefault="00EA1C1C" w:rsidP="00EA1C1C">
            <w:pPr>
              <w:tabs>
                <w:tab w:val="left" w:pos="1080"/>
              </w:tabs>
              <w:rPr>
                <w:rFonts w:ascii="Arial" w:hAnsi="Arial" w:cs="Arial"/>
                <w:sz w:val="17"/>
                <w:szCs w:val="17"/>
              </w:rPr>
            </w:pPr>
          </w:p>
        </w:tc>
        <w:tc>
          <w:tcPr>
            <w:tcW w:w="5130" w:type="dxa"/>
            <w:vMerge/>
          </w:tcPr>
          <w:p w14:paraId="3B6083C2" w14:textId="77777777" w:rsidR="00EA1C1C" w:rsidRPr="00EE4F2E" w:rsidRDefault="00EA1C1C" w:rsidP="00EA1C1C">
            <w:pPr>
              <w:rPr>
                <w:rFonts w:ascii="Arial" w:hAnsi="Arial" w:cs="Arial"/>
                <w:color w:val="000000"/>
                <w:sz w:val="17"/>
                <w:szCs w:val="17"/>
              </w:rPr>
            </w:pPr>
          </w:p>
        </w:tc>
        <w:tc>
          <w:tcPr>
            <w:tcW w:w="1260" w:type="dxa"/>
            <w:vMerge/>
          </w:tcPr>
          <w:p w14:paraId="00AB6CC4" w14:textId="77777777" w:rsidR="00EA1C1C" w:rsidRDefault="00EA1C1C" w:rsidP="00EA1C1C">
            <w:pPr>
              <w:tabs>
                <w:tab w:val="left" w:pos="1080"/>
              </w:tabs>
              <w:jc w:val="center"/>
              <w:rPr>
                <w:rFonts w:ascii="Arial" w:hAnsi="Arial" w:cs="Arial"/>
                <w:sz w:val="17"/>
                <w:szCs w:val="17"/>
              </w:rPr>
            </w:pPr>
          </w:p>
        </w:tc>
        <w:tc>
          <w:tcPr>
            <w:tcW w:w="4410" w:type="dxa"/>
          </w:tcPr>
          <w:p w14:paraId="4B785306"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215F362" w14:textId="77777777" w:rsidR="00EA1C1C" w:rsidRDefault="00EA1C1C" w:rsidP="00EA1C1C">
            <w:pPr>
              <w:jc w:val="center"/>
              <w:rPr>
                <w:rFonts w:ascii="Arial" w:hAnsi="Arial" w:cs="Arial"/>
                <w:sz w:val="17"/>
                <w:szCs w:val="17"/>
              </w:rPr>
            </w:pPr>
          </w:p>
        </w:tc>
      </w:tr>
      <w:tr w:rsidR="00EA1C1C" w:rsidRPr="00722593" w14:paraId="4946DEE7" w14:textId="77777777" w:rsidTr="004817A3">
        <w:trPr>
          <w:cantSplit/>
          <w:trHeight w:val="288"/>
        </w:trPr>
        <w:tc>
          <w:tcPr>
            <w:tcW w:w="468" w:type="dxa"/>
            <w:vMerge/>
          </w:tcPr>
          <w:p w14:paraId="46B384E5"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FFE2147"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34F83B4" w14:textId="429B6E36" w:rsidR="00EA1C1C" w:rsidRPr="00EE4F2E" w:rsidRDefault="00EA1C1C" w:rsidP="00EA1C1C">
            <w:pPr>
              <w:rPr>
                <w:rFonts w:ascii="Arial" w:hAnsi="Arial" w:cs="Arial"/>
                <w:color w:val="000000"/>
                <w:sz w:val="17"/>
                <w:szCs w:val="17"/>
              </w:rPr>
            </w:pPr>
            <w:r>
              <w:rPr>
                <w:rFonts w:ascii="Arial" w:hAnsi="Arial" w:cs="Arial"/>
                <w:color w:val="000000"/>
                <w:sz w:val="17"/>
                <w:szCs w:val="17"/>
              </w:rPr>
              <w:t>TERL Test Cases (Steps):</w:t>
            </w:r>
            <w:r w:rsidR="008C3092">
              <w:rPr>
                <w:rFonts w:ascii="Arial" w:hAnsi="Arial" w:cs="Arial"/>
                <w:color w:val="000000"/>
                <w:sz w:val="17"/>
                <w:szCs w:val="17"/>
              </w:rPr>
              <w:t xml:space="preserve"> </w:t>
            </w:r>
            <w:r w:rsidR="008C3092" w:rsidRPr="008C3092">
              <w:rPr>
                <w:rFonts w:ascii="Arial" w:hAnsi="Arial" w:cs="Arial"/>
                <w:color w:val="000000"/>
                <w:sz w:val="17"/>
                <w:szCs w:val="17"/>
              </w:rPr>
              <w:t>PDS001 (Step 12),</w:t>
            </w:r>
            <w:r w:rsidR="00570327">
              <w:rPr>
                <w:rFonts w:ascii="Arial" w:hAnsi="Arial" w:cs="Arial"/>
                <w:color w:val="000000"/>
                <w:sz w:val="17"/>
                <w:szCs w:val="17"/>
              </w:rPr>
              <w:t xml:space="preserve"> PDS003 (Step </w:t>
            </w:r>
            <w:r w:rsidR="006E14CA">
              <w:rPr>
                <w:rFonts w:ascii="Arial" w:hAnsi="Arial" w:cs="Arial"/>
                <w:color w:val="000000"/>
                <w:sz w:val="17"/>
                <w:szCs w:val="17"/>
              </w:rPr>
              <w:t>11</w:t>
            </w:r>
            <w:r w:rsidR="00570327">
              <w:rPr>
                <w:rFonts w:ascii="Arial" w:hAnsi="Arial" w:cs="Arial"/>
                <w:color w:val="000000"/>
                <w:sz w:val="17"/>
                <w:szCs w:val="17"/>
              </w:rPr>
              <w:t>)</w:t>
            </w:r>
          </w:p>
        </w:tc>
        <w:tc>
          <w:tcPr>
            <w:tcW w:w="1260" w:type="dxa"/>
            <w:shd w:val="clear" w:color="auto" w:fill="D9D9D9" w:themeFill="background1" w:themeFillShade="D9"/>
          </w:tcPr>
          <w:p w14:paraId="1C7C3AE1" w14:textId="73BA10C6"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4EB7CD7" w14:textId="44227B62"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21304D" w14:textId="5C8546DC"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05E40" w:rsidRPr="00722593" w14:paraId="3E10904E" w14:textId="77777777" w:rsidTr="001E3E27">
        <w:trPr>
          <w:cantSplit/>
          <w:trHeight w:val="401"/>
        </w:trPr>
        <w:tc>
          <w:tcPr>
            <w:tcW w:w="468" w:type="dxa"/>
            <w:vMerge w:val="restart"/>
          </w:tcPr>
          <w:p w14:paraId="358DA8C1" w14:textId="685C30FD" w:rsidR="00E05E40" w:rsidRPr="00385CA9" w:rsidRDefault="00E05E40"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16</w:t>
            </w:r>
            <w:r w:rsidRPr="00385CA9">
              <w:rPr>
                <w:rFonts w:ascii="Arial" w:hAnsi="Arial" w:cs="Arial"/>
                <w:sz w:val="17"/>
                <w:szCs w:val="17"/>
              </w:rPr>
              <w:fldChar w:fldCharType="end"/>
            </w:r>
          </w:p>
        </w:tc>
        <w:tc>
          <w:tcPr>
            <w:tcW w:w="1440" w:type="dxa"/>
            <w:vMerge w:val="restart"/>
          </w:tcPr>
          <w:p w14:paraId="168FC26B" w14:textId="77777777" w:rsidR="00E05E40" w:rsidRPr="00722593" w:rsidRDefault="00E05E40" w:rsidP="00EA1C1C">
            <w:pPr>
              <w:tabs>
                <w:tab w:val="left" w:pos="1080"/>
              </w:tabs>
              <w:rPr>
                <w:rFonts w:ascii="Arial" w:hAnsi="Arial" w:cs="Arial"/>
                <w:sz w:val="17"/>
                <w:szCs w:val="17"/>
              </w:rPr>
            </w:pPr>
          </w:p>
        </w:tc>
        <w:tc>
          <w:tcPr>
            <w:tcW w:w="5130" w:type="dxa"/>
          </w:tcPr>
          <w:p w14:paraId="24222F3B" w14:textId="138AF157" w:rsidR="00E05E40" w:rsidRDefault="00E05E40" w:rsidP="00EA1C1C">
            <w:pPr>
              <w:rPr>
                <w:rFonts w:ascii="Arial" w:hAnsi="Arial" w:cs="Arial"/>
                <w:color w:val="000000"/>
                <w:sz w:val="17"/>
                <w:szCs w:val="17"/>
              </w:rPr>
            </w:pPr>
            <w:r w:rsidRPr="00B24592">
              <w:rPr>
                <w:rFonts w:ascii="Arial" w:hAnsi="Arial" w:cs="Arial"/>
                <w:color w:val="000000"/>
                <w:sz w:val="17"/>
                <w:szCs w:val="17"/>
              </w:rPr>
              <w:t xml:space="preserve">System configuration settings </w:t>
            </w:r>
            <w:r>
              <w:rPr>
                <w:rFonts w:ascii="Arial" w:hAnsi="Arial" w:cs="Arial"/>
                <w:color w:val="000000"/>
                <w:sz w:val="17"/>
                <w:szCs w:val="17"/>
              </w:rPr>
              <w:t xml:space="preserve">are </w:t>
            </w:r>
            <w:r w:rsidRPr="00B24592">
              <w:rPr>
                <w:rFonts w:ascii="Arial" w:hAnsi="Arial" w:cs="Arial"/>
                <w:color w:val="000000"/>
                <w:sz w:val="17"/>
                <w:szCs w:val="17"/>
              </w:rPr>
              <w:t>protected by a user-configurable password</w:t>
            </w:r>
            <w:r>
              <w:rPr>
                <w:rFonts w:ascii="Arial" w:hAnsi="Arial" w:cs="Arial"/>
                <w:color w:val="000000"/>
                <w:sz w:val="17"/>
                <w:szCs w:val="17"/>
              </w:rPr>
              <w:t>.</w:t>
            </w:r>
          </w:p>
        </w:tc>
        <w:tc>
          <w:tcPr>
            <w:tcW w:w="1260" w:type="dxa"/>
          </w:tcPr>
          <w:p w14:paraId="4E7AB24A" w14:textId="0F364ACB" w:rsidR="00E05E40" w:rsidRPr="00E95F9D" w:rsidRDefault="00E05E40" w:rsidP="00EA1C1C">
            <w:pPr>
              <w:tabs>
                <w:tab w:val="left" w:pos="1080"/>
              </w:tabs>
              <w:jc w:val="center"/>
              <w:rPr>
                <w:rFonts w:ascii="Arial" w:hAnsi="Arial" w:cs="Arial"/>
                <w:iCs/>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5416A224" w14:textId="6C703165" w:rsidR="00E05E40" w:rsidRPr="00E95F9D" w:rsidRDefault="006D2A24" w:rsidP="00EA1C1C">
            <w:pPr>
              <w:tabs>
                <w:tab w:val="left" w:pos="1080"/>
              </w:tabs>
              <w:rPr>
                <w:rFonts w:ascii="Arial" w:hAnsi="Arial" w:cs="Arial"/>
                <w:iCs/>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3571014" w14:textId="77E23A50" w:rsidR="00E05E40" w:rsidRDefault="004C28AD" w:rsidP="001E3E27">
            <w:pPr>
              <w:jc w:val="center"/>
              <w:rPr>
                <w:rFonts w:ascii="Arial" w:hAnsi="Arial" w:cs="Arial"/>
                <w:sz w:val="17"/>
                <w:szCs w:val="17"/>
              </w:rPr>
            </w:pPr>
            <w:r>
              <w:rPr>
                <w:rFonts w:ascii="Arial" w:hAnsi="Arial" w:cs="Arial"/>
                <w:sz w:val="17"/>
                <w:szCs w:val="17"/>
              </w:rPr>
              <w:t>Functional Inspection</w:t>
            </w:r>
          </w:p>
        </w:tc>
      </w:tr>
      <w:tr w:rsidR="001B1EDC" w:rsidRPr="00722593" w14:paraId="48ECA5CC" w14:textId="77777777" w:rsidTr="001E3E27">
        <w:trPr>
          <w:cantSplit/>
          <w:trHeight w:val="288"/>
        </w:trPr>
        <w:tc>
          <w:tcPr>
            <w:tcW w:w="468" w:type="dxa"/>
            <w:vMerge/>
          </w:tcPr>
          <w:p w14:paraId="1CE90236" w14:textId="77777777" w:rsidR="001B1EDC" w:rsidRPr="00385CA9" w:rsidRDefault="001B1EDC" w:rsidP="00E05486">
            <w:pPr>
              <w:tabs>
                <w:tab w:val="left" w:pos="1080"/>
              </w:tabs>
              <w:jc w:val="center"/>
              <w:rPr>
                <w:rFonts w:ascii="Arial" w:hAnsi="Arial" w:cs="Arial"/>
                <w:sz w:val="17"/>
                <w:szCs w:val="17"/>
              </w:rPr>
            </w:pPr>
          </w:p>
        </w:tc>
        <w:tc>
          <w:tcPr>
            <w:tcW w:w="1440" w:type="dxa"/>
            <w:vMerge/>
          </w:tcPr>
          <w:p w14:paraId="32069641" w14:textId="77777777" w:rsidR="001B1EDC" w:rsidRPr="00722593" w:rsidRDefault="001B1EDC" w:rsidP="00E05486">
            <w:pPr>
              <w:tabs>
                <w:tab w:val="left" w:pos="1080"/>
              </w:tabs>
              <w:rPr>
                <w:rFonts w:ascii="Arial" w:hAnsi="Arial" w:cs="Arial"/>
                <w:sz w:val="17"/>
                <w:szCs w:val="17"/>
              </w:rPr>
            </w:pPr>
          </w:p>
        </w:tc>
        <w:tc>
          <w:tcPr>
            <w:tcW w:w="5130" w:type="dxa"/>
            <w:shd w:val="clear" w:color="auto" w:fill="D9D9D9" w:themeFill="background1" w:themeFillShade="D9"/>
          </w:tcPr>
          <w:p w14:paraId="41BEFDC6" w14:textId="72EC144A" w:rsidR="001B1EDC" w:rsidRPr="00B24592" w:rsidRDefault="001B1EDC" w:rsidP="00E05486">
            <w:pPr>
              <w:rPr>
                <w:rFonts w:ascii="Arial" w:hAnsi="Arial" w:cs="Arial"/>
                <w:color w:val="000000"/>
                <w:sz w:val="17"/>
                <w:szCs w:val="17"/>
              </w:rPr>
            </w:pPr>
            <w:r>
              <w:rPr>
                <w:rFonts w:ascii="Arial" w:hAnsi="Arial" w:cs="Arial"/>
                <w:color w:val="000000"/>
                <w:sz w:val="17"/>
                <w:szCs w:val="17"/>
              </w:rPr>
              <w:t>TERL Test Cases (Steps):</w:t>
            </w:r>
            <w:r w:rsidR="009A1596">
              <w:rPr>
                <w:rFonts w:ascii="Arial" w:hAnsi="Arial" w:cs="Arial"/>
                <w:color w:val="000000"/>
                <w:sz w:val="17"/>
                <w:szCs w:val="17"/>
              </w:rPr>
              <w:t xml:space="preserve"> </w:t>
            </w:r>
            <w:r w:rsidR="00914FE0">
              <w:rPr>
                <w:rFonts w:ascii="Arial" w:hAnsi="Arial" w:cs="Arial"/>
                <w:color w:val="000000"/>
                <w:sz w:val="17"/>
                <w:szCs w:val="17"/>
              </w:rPr>
              <w:t xml:space="preserve">PDS003 (Step </w:t>
            </w:r>
            <w:r w:rsidR="00CF2ECB">
              <w:rPr>
                <w:rFonts w:ascii="Arial" w:hAnsi="Arial" w:cs="Arial"/>
                <w:color w:val="000000"/>
                <w:sz w:val="17"/>
                <w:szCs w:val="17"/>
              </w:rPr>
              <w:t>4</w:t>
            </w:r>
            <w:r w:rsidR="00914FE0">
              <w:rPr>
                <w:rFonts w:ascii="Arial" w:hAnsi="Arial" w:cs="Arial"/>
                <w:color w:val="000000"/>
                <w:sz w:val="17"/>
                <w:szCs w:val="17"/>
              </w:rPr>
              <w:t>)</w:t>
            </w:r>
          </w:p>
        </w:tc>
        <w:tc>
          <w:tcPr>
            <w:tcW w:w="1260" w:type="dxa"/>
            <w:shd w:val="clear" w:color="auto" w:fill="D9D9D9" w:themeFill="background1" w:themeFillShade="D9"/>
          </w:tcPr>
          <w:p w14:paraId="571A7DAE" w14:textId="6D5807B3" w:rsidR="001B1EDC" w:rsidRPr="00E95F9D" w:rsidRDefault="001B1EDC" w:rsidP="00E0548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545381" w14:textId="652C4E6B" w:rsidR="001B1EDC" w:rsidRPr="00E95F9D" w:rsidRDefault="001B1EDC" w:rsidP="00E0548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1446CA" w14:textId="6FC94A64" w:rsidR="001B1EDC" w:rsidRDefault="001B1EDC" w:rsidP="00E0548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755C5" w:rsidRPr="00722593" w14:paraId="6C03689B" w14:textId="77777777" w:rsidTr="001E3E27">
        <w:trPr>
          <w:cantSplit/>
          <w:trHeight w:val="74"/>
        </w:trPr>
        <w:tc>
          <w:tcPr>
            <w:tcW w:w="468" w:type="dxa"/>
            <w:vMerge w:val="restart"/>
          </w:tcPr>
          <w:p w14:paraId="6566EF55" w14:textId="5B06DD3E" w:rsidR="000755C5" w:rsidRPr="00385CA9" w:rsidRDefault="00532479" w:rsidP="00E0548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17</w:t>
            </w:r>
            <w:r w:rsidRPr="00385CA9">
              <w:rPr>
                <w:rFonts w:ascii="Arial" w:hAnsi="Arial" w:cs="Arial"/>
                <w:sz w:val="17"/>
                <w:szCs w:val="17"/>
              </w:rPr>
              <w:fldChar w:fldCharType="end"/>
            </w:r>
          </w:p>
        </w:tc>
        <w:tc>
          <w:tcPr>
            <w:tcW w:w="1440" w:type="dxa"/>
            <w:vMerge w:val="restart"/>
          </w:tcPr>
          <w:p w14:paraId="38F86CB7" w14:textId="77777777" w:rsidR="000755C5" w:rsidRPr="00722593" w:rsidRDefault="000755C5" w:rsidP="00E05486">
            <w:pPr>
              <w:tabs>
                <w:tab w:val="left" w:pos="1080"/>
              </w:tabs>
              <w:rPr>
                <w:rFonts w:ascii="Arial" w:hAnsi="Arial" w:cs="Arial"/>
                <w:sz w:val="17"/>
                <w:szCs w:val="17"/>
              </w:rPr>
            </w:pPr>
          </w:p>
        </w:tc>
        <w:tc>
          <w:tcPr>
            <w:tcW w:w="5130" w:type="dxa"/>
          </w:tcPr>
          <w:p w14:paraId="2D6F8458" w14:textId="125DBBC8" w:rsidR="000755C5" w:rsidRDefault="000755C5" w:rsidP="00E05486">
            <w:pPr>
              <w:rPr>
                <w:rFonts w:ascii="Arial" w:hAnsi="Arial" w:cs="Arial"/>
                <w:color w:val="000000"/>
                <w:sz w:val="17"/>
                <w:szCs w:val="17"/>
              </w:rPr>
            </w:pPr>
            <w:r w:rsidRPr="00651017">
              <w:rPr>
                <w:rFonts w:ascii="Arial" w:hAnsi="Arial" w:cs="Arial"/>
                <w:color w:val="000000"/>
                <w:sz w:val="17"/>
                <w:szCs w:val="17"/>
              </w:rPr>
              <w:t xml:space="preserve">Electronic control equipment </w:t>
            </w:r>
            <w:r>
              <w:rPr>
                <w:rFonts w:ascii="Arial" w:hAnsi="Arial" w:cs="Arial"/>
                <w:color w:val="000000"/>
                <w:sz w:val="17"/>
                <w:szCs w:val="17"/>
              </w:rPr>
              <w:t xml:space="preserve">can </w:t>
            </w:r>
            <w:r w:rsidRPr="00651017">
              <w:rPr>
                <w:rFonts w:ascii="Arial" w:hAnsi="Arial" w:cs="Arial"/>
                <w:color w:val="000000"/>
                <w:sz w:val="17"/>
                <w:szCs w:val="17"/>
              </w:rPr>
              <w:t>be installed within a traffic controller cabinet or within a pedestrian signal housing.</w:t>
            </w:r>
          </w:p>
        </w:tc>
        <w:tc>
          <w:tcPr>
            <w:tcW w:w="1260" w:type="dxa"/>
          </w:tcPr>
          <w:p w14:paraId="2A34F1F9" w14:textId="773F1039" w:rsidR="000755C5" w:rsidRPr="00E95F9D" w:rsidRDefault="000755C5" w:rsidP="00E05486">
            <w:pPr>
              <w:tabs>
                <w:tab w:val="left" w:pos="1080"/>
              </w:tabs>
              <w:jc w:val="center"/>
              <w:rPr>
                <w:rFonts w:ascii="Arial" w:hAnsi="Arial" w:cs="Arial"/>
                <w:iCs/>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4C33944E" w14:textId="44DAEF1B" w:rsidR="000755C5" w:rsidRPr="00E95F9D" w:rsidRDefault="00C406AB" w:rsidP="00E05486">
            <w:pPr>
              <w:tabs>
                <w:tab w:val="left" w:pos="1080"/>
              </w:tabs>
              <w:rPr>
                <w:rFonts w:ascii="Arial" w:hAnsi="Arial" w:cs="Arial"/>
                <w:iCs/>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1CD4CAC" w14:textId="2CB959ED" w:rsidR="000755C5" w:rsidRDefault="001A35FB" w:rsidP="001E3E27">
            <w:pPr>
              <w:jc w:val="center"/>
              <w:rPr>
                <w:rFonts w:ascii="Arial" w:hAnsi="Arial" w:cs="Arial"/>
                <w:sz w:val="17"/>
                <w:szCs w:val="17"/>
              </w:rPr>
            </w:pPr>
            <w:r>
              <w:rPr>
                <w:rFonts w:ascii="Arial" w:hAnsi="Arial" w:cs="Arial"/>
                <w:sz w:val="17"/>
                <w:szCs w:val="17"/>
              </w:rPr>
              <w:t>Physical</w:t>
            </w:r>
            <w:r w:rsidR="00346810">
              <w:rPr>
                <w:rFonts w:ascii="Arial" w:hAnsi="Arial" w:cs="Arial"/>
                <w:sz w:val="17"/>
                <w:szCs w:val="17"/>
              </w:rPr>
              <w:t xml:space="preserve"> </w:t>
            </w:r>
            <w:r w:rsidR="00B26C5E">
              <w:rPr>
                <w:rFonts w:ascii="Arial" w:hAnsi="Arial" w:cs="Arial"/>
                <w:sz w:val="17"/>
                <w:szCs w:val="17"/>
              </w:rPr>
              <w:t>Inspection</w:t>
            </w:r>
          </w:p>
        </w:tc>
      </w:tr>
      <w:tr w:rsidR="000755C5" w:rsidRPr="00722593" w14:paraId="0654AC1B" w14:textId="77777777" w:rsidTr="001E3E27">
        <w:trPr>
          <w:cantSplit/>
          <w:trHeight w:val="288"/>
        </w:trPr>
        <w:tc>
          <w:tcPr>
            <w:tcW w:w="468" w:type="dxa"/>
            <w:vMerge/>
          </w:tcPr>
          <w:p w14:paraId="6810CE1F"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67C07851" w14:textId="77777777" w:rsidR="000755C5" w:rsidRPr="00722593" w:rsidRDefault="000755C5" w:rsidP="000755C5">
            <w:pPr>
              <w:tabs>
                <w:tab w:val="left" w:pos="1080"/>
              </w:tabs>
              <w:rPr>
                <w:rFonts w:ascii="Arial" w:hAnsi="Arial" w:cs="Arial"/>
                <w:sz w:val="17"/>
                <w:szCs w:val="17"/>
              </w:rPr>
            </w:pPr>
          </w:p>
        </w:tc>
        <w:tc>
          <w:tcPr>
            <w:tcW w:w="5130" w:type="dxa"/>
            <w:shd w:val="clear" w:color="auto" w:fill="D9D9D9" w:themeFill="background1" w:themeFillShade="D9"/>
          </w:tcPr>
          <w:p w14:paraId="5DD49B55" w14:textId="426938C9" w:rsidR="000755C5" w:rsidRDefault="000755C5" w:rsidP="000755C5">
            <w:pPr>
              <w:rPr>
                <w:rFonts w:ascii="Arial" w:hAnsi="Arial" w:cs="Arial"/>
                <w:color w:val="000000"/>
                <w:sz w:val="17"/>
                <w:szCs w:val="17"/>
              </w:rPr>
            </w:pPr>
            <w:r>
              <w:rPr>
                <w:rFonts w:ascii="Arial" w:hAnsi="Arial" w:cs="Arial"/>
                <w:color w:val="000000"/>
                <w:sz w:val="17"/>
                <w:szCs w:val="17"/>
              </w:rPr>
              <w:t>TERL Test Cases (Steps):</w:t>
            </w:r>
            <w:r w:rsidR="00914FE0">
              <w:rPr>
                <w:rFonts w:ascii="Arial" w:hAnsi="Arial" w:cs="Arial"/>
                <w:color w:val="000000"/>
                <w:sz w:val="17"/>
                <w:szCs w:val="17"/>
              </w:rPr>
              <w:t xml:space="preserve"> </w:t>
            </w:r>
            <w:r w:rsidR="00914FE0" w:rsidRPr="008C3092">
              <w:rPr>
                <w:rFonts w:ascii="Arial" w:hAnsi="Arial" w:cs="Arial"/>
                <w:color w:val="000000"/>
                <w:sz w:val="17"/>
                <w:szCs w:val="17"/>
              </w:rPr>
              <w:t>PDS002 (Step 12)</w:t>
            </w:r>
          </w:p>
        </w:tc>
        <w:tc>
          <w:tcPr>
            <w:tcW w:w="1260" w:type="dxa"/>
            <w:shd w:val="clear" w:color="auto" w:fill="D9D9D9" w:themeFill="background1" w:themeFillShade="D9"/>
          </w:tcPr>
          <w:p w14:paraId="4057F8E6" w14:textId="26024E60" w:rsidR="000755C5" w:rsidRPr="00E95F9D" w:rsidRDefault="000755C5" w:rsidP="000755C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F47469" w14:textId="41858EAB" w:rsidR="000755C5" w:rsidRPr="00E95F9D" w:rsidRDefault="000755C5" w:rsidP="000755C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22A65B" w14:textId="3BBF0F23" w:rsidR="000755C5" w:rsidRDefault="000755C5" w:rsidP="000755C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5D1EFF5A" w14:textId="77777777" w:rsidTr="087EE250">
        <w:trPr>
          <w:cantSplit/>
          <w:trHeight w:val="207"/>
        </w:trPr>
        <w:tc>
          <w:tcPr>
            <w:tcW w:w="468" w:type="dxa"/>
            <w:vMerge w:val="restart"/>
          </w:tcPr>
          <w:p w14:paraId="0F6AACFA" w14:textId="272A248C"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18</w:t>
            </w:r>
            <w:r w:rsidRPr="00385CA9">
              <w:rPr>
                <w:rFonts w:ascii="Arial" w:hAnsi="Arial" w:cs="Arial"/>
                <w:sz w:val="17"/>
                <w:szCs w:val="17"/>
              </w:rPr>
              <w:fldChar w:fldCharType="end"/>
            </w:r>
          </w:p>
        </w:tc>
        <w:tc>
          <w:tcPr>
            <w:tcW w:w="1440" w:type="dxa"/>
            <w:vMerge w:val="restart"/>
          </w:tcPr>
          <w:p w14:paraId="0A7AA181"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1D928B8F" w14:textId="77777777" w:rsidR="00EA1C1C" w:rsidRPr="00722593" w:rsidRDefault="00EA1C1C" w:rsidP="00EA1C1C">
            <w:pPr>
              <w:rPr>
                <w:rFonts w:ascii="Arial" w:hAnsi="Arial" w:cs="Arial"/>
                <w:sz w:val="17"/>
                <w:szCs w:val="17"/>
              </w:rPr>
            </w:pPr>
            <w:r w:rsidRPr="00651017">
              <w:rPr>
                <w:rFonts w:ascii="Arial" w:hAnsi="Arial" w:cs="Arial"/>
                <w:sz w:val="17"/>
                <w:szCs w:val="17"/>
              </w:rPr>
              <w:t>Electronic</w:t>
            </w:r>
            <w:r>
              <w:rPr>
                <w:rFonts w:ascii="Arial" w:hAnsi="Arial" w:cs="Arial"/>
                <w:sz w:val="17"/>
                <w:szCs w:val="17"/>
              </w:rPr>
              <w:t xml:space="preserve"> </w:t>
            </w:r>
            <w:r w:rsidRPr="00651017">
              <w:rPr>
                <w:rFonts w:ascii="Arial" w:hAnsi="Arial" w:cs="Arial"/>
                <w:sz w:val="17"/>
                <w:szCs w:val="17"/>
              </w:rPr>
              <w:t>control equipment installed within a traffic controller cabinet allow</w:t>
            </w:r>
            <w:r>
              <w:rPr>
                <w:rFonts w:ascii="Arial" w:hAnsi="Arial" w:cs="Arial"/>
                <w:sz w:val="17"/>
                <w:szCs w:val="17"/>
              </w:rPr>
              <w:t>s</w:t>
            </w:r>
            <w:r w:rsidRPr="00651017">
              <w:rPr>
                <w:rFonts w:ascii="Arial" w:hAnsi="Arial" w:cs="Arial"/>
                <w:sz w:val="17"/>
                <w:szCs w:val="17"/>
              </w:rPr>
              <w:t xml:space="preserve"> the use of up to</w:t>
            </w:r>
            <w:r>
              <w:rPr>
                <w:rFonts w:ascii="Arial" w:hAnsi="Arial" w:cs="Arial"/>
                <w:sz w:val="17"/>
                <w:szCs w:val="17"/>
              </w:rPr>
              <w:t xml:space="preserve"> </w:t>
            </w:r>
            <w:r w:rsidRPr="00651017">
              <w:rPr>
                <w:rFonts w:ascii="Arial" w:hAnsi="Arial" w:cs="Arial"/>
                <w:sz w:val="17"/>
                <w:szCs w:val="17"/>
              </w:rPr>
              <w:t>16 pushbuttons (4 maximum per channel) with a single traffic controller cabinet. The accessible</w:t>
            </w:r>
            <w:r>
              <w:rPr>
                <w:rFonts w:ascii="Arial" w:hAnsi="Arial" w:cs="Arial"/>
                <w:sz w:val="17"/>
                <w:szCs w:val="17"/>
              </w:rPr>
              <w:t xml:space="preserve"> </w:t>
            </w:r>
            <w:r w:rsidRPr="00651017">
              <w:rPr>
                <w:rFonts w:ascii="Arial" w:hAnsi="Arial" w:cs="Arial"/>
                <w:sz w:val="17"/>
                <w:szCs w:val="17"/>
              </w:rPr>
              <w:t>pedestrian pushbutton detector receive</w:t>
            </w:r>
            <w:r>
              <w:rPr>
                <w:rFonts w:ascii="Arial" w:hAnsi="Arial" w:cs="Arial"/>
                <w:sz w:val="17"/>
                <w:szCs w:val="17"/>
              </w:rPr>
              <w:t>s</w:t>
            </w:r>
            <w:r w:rsidRPr="00651017">
              <w:rPr>
                <w:rFonts w:ascii="Arial" w:hAnsi="Arial" w:cs="Arial"/>
                <w:sz w:val="17"/>
                <w:szCs w:val="17"/>
              </w:rPr>
              <w:t xml:space="preserve"> timing from Walk and Don't Walk signals.</w:t>
            </w:r>
          </w:p>
        </w:tc>
        <w:tc>
          <w:tcPr>
            <w:tcW w:w="1260" w:type="dxa"/>
            <w:vMerge w:val="restart"/>
          </w:tcPr>
          <w:p w14:paraId="1A00C18C" w14:textId="062D9174"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2A0DCE1C" w14:textId="54591540"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EA8CF2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6FB89B6F" w14:textId="77777777" w:rsidTr="087EE250">
        <w:trPr>
          <w:cantSplit/>
          <w:trHeight w:val="288"/>
        </w:trPr>
        <w:tc>
          <w:tcPr>
            <w:tcW w:w="468" w:type="dxa"/>
            <w:vMerge/>
          </w:tcPr>
          <w:p w14:paraId="0936FBF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6BCA4E" w14:textId="77777777" w:rsidR="00EA1C1C" w:rsidRDefault="00EA1C1C" w:rsidP="00EA1C1C">
            <w:pPr>
              <w:tabs>
                <w:tab w:val="left" w:pos="1080"/>
              </w:tabs>
              <w:rPr>
                <w:rFonts w:ascii="Arial" w:hAnsi="Arial" w:cs="Arial"/>
                <w:sz w:val="17"/>
                <w:szCs w:val="17"/>
              </w:rPr>
            </w:pPr>
          </w:p>
        </w:tc>
        <w:tc>
          <w:tcPr>
            <w:tcW w:w="5130" w:type="dxa"/>
            <w:vMerge/>
          </w:tcPr>
          <w:p w14:paraId="4B3CDAF1" w14:textId="77777777" w:rsidR="00EA1C1C" w:rsidRPr="00EE4F2E" w:rsidRDefault="00EA1C1C" w:rsidP="00EA1C1C">
            <w:pPr>
              <w:rPr>
                <w:rFonts w:ascii="Arial" w:hAnsi="Arial" w:cs="Arial"/>
                <w:sz w:val="17"/>
                <w:szCs w:val="17"/>
              </w:rPr>
            </w:pPr>
          </w:p>
        </w:tc>
        <w:tc>
          <w:tcPr>
            <w:tcW w:w="1260" w:type="dxa"/>
            <w:vMerge/>
          </w:tcPr>
          <w:p w14:paraId="78A829C3" w14:textId="77777777" w:rsidR="00EA1C1C" w:rsidRDefault="00EA1C1C" w:rsidP="00EA1C1C">
            <w:pPr>
              <w:tabs>
                <w:tab w:val="left" w:pos="1080"/>
              </w:tabs>
              <w:jc w:val="center"/>
              <w:rPr>
                <w:rFonts w:ascii="Arial" w:hAnsi="Arial" w:cs="Arial"/>
                <w:sz w:val="17"/>
                <w:szCs w:val="17"/>
              </w:rPr>
            </w:pPr>
          </w:p>
        </w:tc>
        <w:tc>
          <w:tcPr>
            <w:tcW w:w="4410" w:type="dxa"/>
          </w:tcPr>
          <w:p w14:paraId="6657125A"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567F1EB" w14:textId="77777777" w:rsidR="00EA1C1C" w:rsidRDefault="00EA1C1C" w:rsidP="00EA1C1C">
            <w:pPr>
              <w:jc w:val="center"/>
              <w:rPr>
                <w:rFonts w:ascii="Arial" w:hAnsi="Arial" w:cs="Arial"/>
                <w:sz w:val="17"/>
                <w:szCs w:val="17"/>
              </w:rPr>
            </w:pPr>
          </w:p>
        </w:tc>
      </w:tr>
      <w:tr w:rsidR="00EA1C1C" w:rsidRPr="00722593" w14:paraId="3564408C" w14:textId="77777777" w:rsidTr="004817A3">
        <w:trPr>
          <w:cantSplit/>
          <w:trHeight w:val="288"/>
        </w:trPr>
        <w:tc>
          <w:tcPr>
            <w:tcW w:w="468" w:type="dxa"/>
            <w:vMerge/>
          </w:tcPr>
          <w:p w14:paraId="139DB28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3D68291"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75BBDE1" w14:textId="2F8714AD" w:rsidR="00EA1C1C" w:rsidRPr="00EE4F2E" w:rsidRDefault="00EA1C1C" w:rsidP="00EA1C1C">
            <w:pPr>
              <w:rPr>
                <w:rFonts w:ascii="Arial" w:hAnsi="Arial" w:cs="Arial"/>
                <w:sz w:val="17"/>
                <w:szCs w:val="17"/>
              </w:rPr>
            </w:pPr>
            <w:r>
              <w:rPr>
                <w:rFonts w:ascii="Arial" w:hAnsi="Arial" w:cs="Arial"/>
                <w:color w:val="000000"/>
                <w:sz w:val="17"/>
                <w:szCs w:val="17"/>
              </w:rPr>
              <w:t>TERL Test Cases (Steps):</w:t>
            </w:r>
            <w:r w:rsidR="00281F6B">
              <w:rPr>
                <w:rFonts w:ascii="Arial" w:hAnsi="Arial" w:cs="Arial"/>
                <w:color w:val="000000"/>
                <w:sz w:val="17"/>
                <w:szCs w:val="17"/>
              </w:rPr>
              <w:t xml:space="preserve"> </w:t>
            </w:r>
            <w:r w:rsidR="00281F6B" w:rsidRPr="00281F6B">
              <w:rPr>
                <w:rFonts w:ascii="Arial" w:hAnsi="Arial" w:cs="Arial"/>
                <w:color w:val="000000"/>
                <w:sz w:val="17"/>
                <w:szCs w:val="17"/>
              </w:rPr>
              <w:t>PDS001 (Step 13), PDS002 (Step 13)</w:t>
            </w:r>
          </w:p>
        </w:tc>
        <w:tc>
          <w:tcPr>
            <w:tcW w:w="1260" w:type="dxa"/>
            <w:shd w:val="clear" w:color="auto" w:fill="D9D9D9" w:themeFill="background1" w:themeFillShade="D9"/>
          </w:tcPr>
          <w:p w14:paraId="15904C57" w14:textId="7755DB9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BCD52C9" w14:textId="33D76A15"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EDD729" w14:textId="7FFC3EEF"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B7B1305" w14:textId="77777777" w:rsidTr="087EE250">
        <w:trPr>
          <w:cantSplit/>
          <w:trHeight w:val="20"/>
        </w:trPr>
        <w:tc>
          <w:tcPr>
            <w:tcW w:w="468" w:type="dxa"/>
            <w:vMerge w:val="restart"/>
          </w:tcPr>
          <w:p w14:paraId="182FF414" w14:textId="30F0969A"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19</w:t>
            </w:r>
            <w:r w:rsidRPr="00385CA9">
              <w:rPr>
                <w:rFonts w:ascii="Arial" w:hAnsi="Arial" w:cs="Arial"/>
                <w:sz w:val="17"/>
                <w:szCs w:val="17"/>
              </w:rPr>
              <w:fldChar w:fldCharType="end"/>
            </w:r>
          </w:p>
        </w:tc>
        <w:tc>
          <w:tcPr>
            <w:tcW w:w="1440" w:type="dxa"/>
            <w:vMerge w:val="restart"/>
          </w:tcPr>
          <w:p w14:paraId="02B35566"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995-9.3.1.1</w:t>
            </w:r>
          </w:p>
        </w:tc>
        <w:tc>
          <w:tcPr>
            <w:tcW w:w="5130" w:type="dxa"/>
          </w:tcPr>
          <w:p w14:paraId="34DFCB06" w14:textId="77777777" w:rsidR="00EA1C1C" w:rsidRDefault="00EA1C1C" w:rsidP="00EA1C1C">
            <w:pPr>
              <w:tabs>
                <w:tab w:val="left" w:pos="1080"/>
              </w:tabs>
              <w:rPr>
                <w:rFonts w:ascii="Arial" w:hAnsi="Arial" w:cs="Arial"/>
                <w:sz w:val="17"/>
                <w:szCs w:val="17"/>
              </w:rPr>
            </w:pPr>
            <w:r w:rsidRPr="00651017">
              <w:rPr>
                <w:rFonts w:ascii="Arial" w:hAnsi="Arial" w:cs="Arial"/>
                <w:sz w:val="17"/>
                <w:szCs w:val="17"/>
              </w:rPr>
              <w:t xml:space="preserve">Audible messages </w:t>
            </w:r>
            <w:r>
              <w:rPr>
                <w:rFonts w:ascii="Arial" w:hAnsi="Arial" w:cs="Arial"/>
                <w:sz w:val="17"/>
                <w:szCs w:val="17"/>
              </w:rPr>
              <w:t>ar</w:t>
            </w:r>
            <w:r w:rsidRPr="00651017">
              <w:rPr>
                <w:rFonts w:ascii="Arial" w:hAnsi="Arial" w:cs="Arial"/>
                <w:sz w:val="17"/>
                <w:szCs w:val="17"/>
              </w:rPr>
              <w:t>e</w:t>
            </w:r>
            <w:r>
              <w:rPr>
                <w:rFonts w:ascii="Arial" w:hAnsi="Arial" w:cs="Arial"/>
                <w:sz w:val="17"/>
                <w:szCs w:val="17"/>
              </w:rPr>
              <w:t xml:space="preserve"> </w:t>
            </w:r>
            <w:r w:rsidRPr="00651017">
              <w:rPr>
                <w:rFonts w:ascii="Arial" w:hAnsi="Arial" w:cs="Arial"/>
                <w:sz w:val="17"/>
                <w:szCs w:val="17"/>
              </w:rPr>
              <w:t>programmable. All audible messages and tones emanate from the accessible pedestrian</w:t>
            </w:r>
            <w:r>
              <w:rPr>
                <w:rFonts w:ascii="Arial" w:hAnsi="Arial" w:cs="Arial"/>
                <w:sz w:val="17"/>
                <w:szCs w:val="17"/>
              </w:rPr>
              <w:t xml:space="preserve"> </w:t>
            </w:r>
            <w:r w:rsidRPr="00651017">
              <w:rPr>
                <w:rFonts w:ascii="Arial" w:hAnsi="Arial" w:cs="Arial"/>
                <w:sz w:val="17"/>
                <w:szCs w:val="17"/>
              </w:rPr>
              <w:t>pushbutton housing.</w:t>
            </w:r>
          </w:p>
        </w:tc>
        <w:tc>
          <w:tcPr>
            <w:tcW w:w="1260" w:type="dxa"/>
          </w:tcPr>
          <w:p w14:paraId="087C7C07" w14:textId="1D31B821"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2AAED0AA"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F87E579"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F1B853E" w14:textId="77777777" w:rsidTr="004817A3">
        <w:trPr>
          <w:cantSplit/>
          <w:trHeight w:val="288"/>
        </w:trPr>
        <w:tc>
          <w:tcPr>
            <w:tcW w:w="468" w:type="dxa"/>
            <w:vMerge/>
          </w:tcPr>
          <w:p w14:paraId="75E3F42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51A3BDB"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A7729B0" w14:textId="5E098952" w:rsidR="00EA1C1C" w:rsidRPr="00651017"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84753A">
              <w:rPr>
                <w:rFonts w:ascii="Arial" w:hAnsi="Arial" w:cs="Arial"/>
                <w:color w:val="000000"/>
                <w:sz w:val="17"/>
                <w:szCs w:val="17"/>
              </w:rPr>
              <w:t xml:space="preserve"> </w:t>
            </w:r>
            <w:r w:rsidR="00570327">
              <w:rPr>
                <w:rFonts w:ascii="Arial" w:hAnsi="Arial" w:cs="Arial"/>
                <w:color w:val="000000"/>
                <w:sz w:val="17"/>
                <w:szCs w:val="17"/>
              </w:rPr>
              <w:t>PDS003 (Step</w:t>
            </w:r>
            <w:r w:rsidR="00570327" w:rsidRPr="0084753A" w:rsidDel="00570327">
              <w:rPr>
                <w:rFonts w:ascii="Arial" w:hAnsi="Arial" w:cs="Arial"/>
                <w:color w:val="000000"/>
                <w:sz w:val="17"/>
                <w:szCs w:val="17"/>
              </w:rPr>
              <w:t xml:space="preserve"> </w:t>
            </w:r>
            <w:r w:rsidR="00163D70">
              <w:rPr>
                <w:rFonts w:ascii="Arial" w:hAnsi="Arial" w:cs="Arial"/>
                <w:color w:val="000000"/>
                <w:sz w:val="17"/>
                <w:szCs w:val="17"/>
              </w:rPr>
              <w:t>12</w:t>
            </w:r>
            <w:r w:rsidR="00570327">
              <w:rPr>
                <w:rFonts w:ascii="Arial" w:hAnsi="Arial" w:cs="Arial"/>
                <w:color w:val="000000"/>
                <w:sz w:val="17"/>
                <w:szCs w:val="17"/>
              </w:rPr>
              <w:t>)</w:t>
            </w:r>
          </w:p>
        </w:tc>
        <w:tc>
          <w:tcPr>
            <w:tcW w:w="1260" w:type="dxa"/>
            <w:shd w:val="clear" w:color="auto" w:fill="D9D9D9" w:themeFill="background1" w:themeFillShade="D9"/>
          </w:tcPr>
          <w:p w14:paraId="6886F258" w14:textId="087D4A0D"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C0BF6A8" w14:textId="498E8041"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20258F6" w14:textId="0B074EF0"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A3AE4C6" w14:textId="77777777" w:rsidTr="087EE250">
        <w:trPr>
          <w:cantSplit/>
          <w:trHeight w:val="288"/>
        </w:trPr>
        <w:tc>
          <w:tcPr>
            <w:tcW w:w="468" w:type="dxa"/>
            <w:vMerge w:val="restart"/>
          </w:tcPr>
          <w:p w14:paraId="6B958C44" w14:textId="40D91D66"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20</w:t>
            </w:r>
            <w:r w:rsidRPr="00385CA9">
              <w:rPr>
                <w:rFonts w:ascii="Arial" w:hAnsi="Arial" w:cs="Arial"/>
                <w:sz w:val="17"/>
                <w:szCs w:val="17"/>
              </w:rPr>
              <w:fldChar w:fldCharType="end"/>
            </w:r>
          </w:p>
        </w:tc>
        <w:tc>
          <w:tcPr>
            <w:tcW w:w="1440" w:type="dxa"/>
            <w:vMerge w:val="restart"/>
          </w:tcPr>
          <w:p w14:paraId="63330ACE" w14:textId="77777777" w:rsidR="00EA1C1C" w:rsidRPr="00722593" w:rsidRDefault="00EA1C1C" w:rsidP="00EA1C1C">
            <w:pPr>
              <w:tabs>
                <w:tab w:val="left" w:pos="1080"/>
              </w:tabs>
              <w:rPr>
                <w:rFonts w:ascii="Arial" w:hAnsi="Arial" w:cs="Arial"/>
                <w:sz w:val="17"/>
                <w:szCs w:val="17"/>
              </w:rPr>
            </w:pPr>
          </w:p>
        </w:tc>
        <w:tc>
          <w:tcPr>
            <w:tcW w:w="5130" w:type="dxa"/>
          </w:tcPr>
          <w:p w14:paraId="383275A6" w14:textId="77777777" w:rsidR="00EA1C1C" w:rsidRPr="00722593" w:rsidRDefault="00EA1C1C" w:rsidP="00EA1C1C">
            <w:pPr>
              <w:rPr>
                <w:rFonts w:ascii="Arial" w:hAnsi="Arial" w:cs="Arial"/>
                <w:sz w:val="17"/>
                <w:szCs w:val="17"/>
              </w:rPr>
            </w:pPr>
            <w:r w:rsidRPr="00651017">
              <w:rPr>
                <w:rFonts w:ascii="Arial" w:hAnsi="Arial" w:cs="Arial"/>
                <w:sz w:val="17"/>
                <w:szCs w:val="17"/>
              </w:rPr>
              <w:t>The accessible pedestrian pushbutton detector utilize</w:t>
            </w:r>
            <w:r>
              <w:rPr>
                <w:rFonts w:ascii="Arial" w:hAnsi="Arial" w:cs="Arial"/>
                <w:sz w:val="17"/>
                <w:szCs w:val="17"/>
              </w:rPr>
              <w:t>s</w:t>
            </w:r>
            <w:r w:rsidRPr="00651017">
              <w:rPr>
                <w:rFonts w:ascii="Arial" w:hAnsi="Arial" w:cs="Arial"/>
                <w:sz w:val="17"/>
                <w:szCs w:val="17"/>
              </w:rPr>
              <w:t xml:space="preserve"> digital audio</w:t>
            </w:r>
            <w:r>
              <w:rPr>
                <w:rFonts w:ascii="Arial" w:hAnsi="Arial" w:cs="Arial"/>
                <w:sz w:val="17"/>
                <w:szCs w:val="17"/>
              </w:rPr>
              <w:t xml:space="preserve"> </w:t>
            </w:r>
            <w:r w:rsidRPr="00651017">
              <w:rPr>
                <w:rFonts w:ascii="Arial" w:hAnsi="Arial" w:cs="Arial"/>
                <w:sz w:val="17"/>
                <w:szCs w:val="17"/>
              </w:rPr>
              <w:t>technology</w:t>
            </w:r>
            <w:r>
              <w:rPr>
                <w:rFonts w:ascii="Arial" w:hAnsi="Arial" w:cs="Arial"/>
                <w:sz w:val="17"/>
                <w:szCs w:val="17"/>
              </w:rPr>
              <w:t xml:space="preserve"> and has</w:t>
            </w:r>
            <w:r w:rsidRPr="00651017">
              <w:rPr>
                <w:rFonts w:ascii="Arial" w:hAnsi="Arial" w:cs="Arial"/>
                <w:sz w:val="17"/>
                <w:szCs w:val="17"/>
              </w:rPr>
              <w:t>, at a minimum, three programmable locator tones.</w:t>
            </w:r>
          </w:p>
        </w:tc>
        <w:tc>
          <w:tcPr>
            <w:tcW w:w="1260" w:type="dxa"/>
          </w:tcPr>
          <w:p w14:paraId="02D841F7" w14:textId="17718B2E" w:rsidR="00EA1C1C" w:rsidRPr="00722593"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3D676058"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1E7F1FA"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21982FD3" w14:textId="77777777" w:rsidTr="004817A3">
        <w:trPr>
          <w:cantSplit/>
          <w:trHeight w:val="288"/>
        </w:trPr>
        <w:tc>
          <w:tcPr>
            <w:tcW w:w="468" w:type="dxa"/>
            <w:vMerge/>
          </w:tcPr>
          <w:p w14:paraId="484928A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9A87E48"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001692D" w14:textId="4496171D" w:rsidR="00EA1C1C" w:rsidRPr="00651017" w:rsidRDefault="00EA1C1C" w:rsidP="00EA1C1C">
            <w:pPr>
              <w:rPr>
                <w:rFonts w:ascii="Arial" w:hAnsi="Arial" w:cs="Arial"/>
                <w:sz w:val="17"/>
                <w:szCs w:val="17"/>
              </w:rPr>
            </w:pPr>
            <w:r>
              <w:rPr>
                <w:rFonts w:ascii="Arial" w:hAnsi="Arial" w:cs="Arial"/>
                <w:color w:val="000000"/>
                <w:sz w:val="17"/>
                <w:szCs w:val="17"/>
              </w:rPr>
              <w:t>TERL Test Cases (Steps):</w:t>
            </w:r>
            <w:r w:rsidR="00FA2AE5">
              <w:rPr>
                <w:rFonts w:ascii="Arial" w:hAnsi="Arial" w:cs="Arial"/>
                <w:color w:val="000000"/>
                <w:sz w:val="17"/>
                <w:szCs w:val="17"/>
              </w:rPr>
              <w:t xml:space="preserve"> </w:t>
            </w:r>
            <w:r w:rsidR="00570327">
              <w:rPr>
                <w:rFonts w:ascii="Arial" w:hAnsi="Arial" w:cs="Arial"/>
                <w:color w:val="000000"/>
                <w:sz w:val="17"/>
                <w:szCs w:val="17"/>
              </w:rPr>
              <w:t xml:space="preserve">PDS003 (Step </w:t>
            </w:r>
            <w:r w:rsidR="00686308">
              <w:rPr>
                <w:rFonts w:ascii="Arial" w:hAnsi="Arial" w:cs="Arial"/>
                <w:color w:val="000000"/>
                <w:sz w:val="17"/>
                <w:szCs w:val="17"/>
              </w:rPr>
              <w:t>13</w:t>
            </w:r>
            <w:r w:rsidR="0074772B">
              <w:rPr>
                <w:rFonts w:ascii="Arial" w:hAnsi="Arial" w:cs="Arial"/>
                <w:color w:val="000000"/>
                <w:sz w:val="17"/>
                <w:szCs w:val="17"/>
              </w:rPr>
              <w:t>)</w:t>
            </w:r>
          </w:p>
        </w:tc>
        <w:tc>
          <w:tcPr>
            <w:tcW w:w="1260" w:type="dxa"/>
            <w:shd w:val="clear" w:color="auto" w:fill="D9D9D9" w:themeFill="background1" w:themeFillShade="D9"/>
          </w:tcPr>
          <w:p w14:paraId="212C8EBC" w14:textId="2C732B0E"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6C7C4B" w14:textId="59478303"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E91359" w14:textId="326C0742"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3E2F1E0" w14:textId="77777777" w:rsidTr="087EE250">
        <w:trPr>
          <w:cantSplit/>
          <w:trHeight w:val="20"/>
        </w:trPr>
        <w:tc>
          <w:tcPr>
            <w:tcW w:w="468" w:type="dxa"/>
            <w:vMerge w:val="restart"/>
          </w:tcPr>
          <w:p w14:paraId="406781C8" w14:textId="7B7C2908"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21</w:t>
            </w:r>
            <w:r w:rsidRPr="00385CA9">
              <w:rPr>
                <w:rFonts w:ascii="Arial" w:hAnsi="Arial" w:cs="Arial"/>
                <w:sz w:val="17"/>
                <w:szCs w:val="17"/>
              </w:rPr>
              <w:fldChar w:fldCharType="end"/>
            </w:r>
          </w:p>
        </w:tc>
        <w:tc>
          <w:tcPr>
            <w:tcW w:w="1440" w:type="dxa"/>
            <w:vMerge w:val="restart"/>
          </w:tcPr>
          <w:p w14:paraId="5DEAA740" w14:textId="77777777" w:rsidR="00EA1C1C" w:rsidRPr="00722593" w:rsidRDefault="00EA1C1C" w:rsidP="00EA1C1C">
            <w:pPr>
              <w:tabs>
                <w:tab w:val="left" w:pos="1080"/>
              </w:tabs>
              <w:rPr>
                <w:rFonts w:ascii="Arial" w:hAnsi="Arial" w:cs="Arial"/>
                <w:sz w:val="17"/>
                <w:szCs w:val="17"/>
              </w:rPr>
            </w:pPr>
          </w:p>
        </w:tc>
        <w:tc>
          <w:tcPr>
            <w:tcW w:w="5130" w:type="dxa"/>
          </w:tcPr>
          <w:p w14:paraId="0E1F3B0A" w14:textId="77777777" w:rsidR="00EA1C1C" w:rsidRPr="00B53D47" w:rsidRDefault="00EA1C1C" w:rsidP="00EA1C1C">
            <w:pPr>
              <w:rPr>
                <w:rFonts w:ascii="Arial" w:hAnsi="Arial" w:cs="Arial"/>
                <w:sz w:val="17"/>
                <w:szCs w:val="17"/>
              </w:rPr>
            </w:pPr>
            <w:r w:rsidRPr="00651017">
              <w:rPr>
                <w:rFonts w:ascii="Arial" w:hAnsi="Arial" w:cs="Arial"/>
                <w:sz w:val="17"/>
                <w:szCs w:val="17"/>
              </w:rPr>
              <w:t>The</w:t>
            </w:r>
            <w:r>
              <w:rPr>
                <w:rFonts w:ascii="Arial" w:hAnsi="Arial" w:cs="Arial"/>
                <w:sz w:val="17"/>
                <w:szCs w:val="17"/>
              </w:rPr>
              <w:t xml:space="preserve"> </w:t>
            </w:r>
            <w:r w:rsidRPr="00651017">
              <w:rPr>
                <w:rFonts w:ascii="Arial" w:hAnsi="Arial" w:cs="Arial"/>
                <w:sz w:val="17"/>
                <w:szCs w:val="17"/>
              </w:rPr>
              <w:t xml:space="preserve">accessible pedestrian pushbutton detector </w:t>
            </w:r>
            <w:r>
              <w:rPr>
                <w:rFonts w:ascii="Arial" w:hAnsi="Arial" w:cs="Arial"/>
                <w:sz w:val="17"/>
                <w:szCs w:val="17"/>
              </w:rPr>
              <w:t>has</w:t>
            </w:r>
            <w:r w:rsidRPr="00651017">
              <w:rPr>
                <w:rFonts w:ascii="Arial" w:hAnsi="Arial" w:cs="Arial"/>
                <w:sz w:val="17"/>
                <w:szCs w:val="17"/>
              </w:rPr>
              <w:t xml:space="preserve"> independent minimum and maximum</w:t>
            </w:r>
            <w:r>
              <w:rPr>
                <w:rFonts w:ascii="Arial" w:hAnsi="Arial" w:cs="Arial"/>
                <w:sz w:val="17"/>
                <w:szCs w:val="17"/>
              </w:rPr>
              <w:t xml:space="preserve"> </w:t>
            </w:r>
            <w:r w:rsidRPr="00651017">
              <w:rPr>
                <w:rFonts w:ascii="Arial" w:hAnsi="Arial" w:cs="Arial"/>
                <w:sz w:val="17"/>
                <w:szCs w:val="17"/>
              </w:rPr>
              <w:t>volume limits for the Locator Tone, Walk, and Audible Beaconing features. The Wait message</w:t>
            </w:r>
            <w:r>
              <w:rPr>
                <w:rFonts w:ascii="Arial" w:hAnsi="Arial" w:cs="Arial"/>
                <w:sz w:val="17"/>
                <w:szCs w:val="17"/>
              </w:rPr>
              <w:t xml:space="preserve"> will </w:t>
            </w:r>
            <w:r w:rsidRPr="00651017">
              <w:rPr>
                <w:rFonts w:ascii="Arial" w:hAnsi="Arial" w:cs="Arial"/>
                <w:sz w:val="17"/>
                <w:szCs w:val="17"/>
              </w:rPr>
              <w:t>only annunciate once per actuation.</w:t>
            </w:r>
          </w:p>
        </w:tc>
        <w:tc>
          <w:tcPr>
            <w:tcW w:w="1260" w:type="dxa"/>
          </w:tcPr>
          <w:p w14:paraId="5F289A9D" w14:textId="79F5183C" w:rsidR="00EA1C1C" w:rsidRDefault="00EA1C1C" w:rsidP="00EA1C1C">
            <w:pPr>
              <w:tabs>
                <w:tab w:val="left" w:pos="1080"/>
              </w:tabs>
              <w:jc w:val="center"/>
              <w:rPr>
                <w:rFonts w:ascii="Arial" w:hAnsi="Arial" w:cs="Arial"/>
                <w:sz w:val="17"/>
                <w:szCs w:val="17"/>
              </w:rPr>
            </w:pPr>
            <w:r w:rsidRPr="00A57EA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57EA9">
              <w:rPr>
                <w:rFonts w:ascii="Arial" w:hAnsi="Arial" w:cs="Arial"/>
                <w:sz w:val="17"/>
                <w:szCs w:val="17"/>
              </w:rPr>
              <w:instrText xml:space="preserve"> FORMDROPDOWN </w:instrText>
            </w:r>
            <w:r w:rsidRPr="00A57EA9">
              <w:rPr>
                <w:rFonts w:ascii="Arial" w:hAnsi="Arial" w:cs="Arial"/>
                <w:sz w:val="17"/>
                <w:szCs w:val="17"/>
              </w:rPr>
            </w:r>
            <w:r w:rsidRPr="00A57EA9">
              <w:rPr>
                <w:rFonts w:ascii="Arial" w:hAnsi="Arial" w:cs="Arial"/>
                <w:sz w:val="17"/>
                <w:szCs w:val="17"/>
              </w:rPr>
              <w:fldChar w:fldCharType="separate"/>
            </w:r>
            <w:r w:rsidRPr="00A57EA9">
              <w:rPr>
                <w:rFonts w:ascii="Arial" w:hAnsi="Arial" w:cs="Arial"/>
                <w:sz w:val="17"/>
                <w:szCs w:val="17"/>
              </w:rPr>
              <w:fldChar w:fldCharType="end"/>
            </w:r>
          </w:p>
        </w:tc>
        <w:tc>
          <w:tcPr>
            <w:tcW w:w="4410" w:type="dxa"/>
          </w:tcPr>
          <w:p w14:paraId="33C06AC7"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CD23CA"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5ECB45B" w14:textId="77777777" w:rsidTr="004817A3">
        <w:trPr>
          <w:cantSplit/>
          <w:trHeight w:val="288"/>
        </w:trPr>
        <w:tc>
          <w:tcPr>
            <w:tcW w:w="468" w:type="dxa"/>
            <w:vMerge/>
          </w:tcPr>
          <w:p w14:paraId="23B5E3B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3EDCA96"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4818D92" w14:textId="2ADD7C6B" w:rsidR="00EA1C1C" w:rsidRPr="00651017" w:rsidRDefault="00EA1C1C" w:rsidP="00EA1C1C">
            <w:pPr>
              <w:rPr>
                <w:rFonts w:ascii="Arial" w:hAnsi="Arial" w:cs="Arial"/>
                <w:sz w:val="17"/>
                <w:szCs w:val="17"/>
              </w:rPr>
            </w:pPr>
            <w:r>
              <w:rPr>
                <w:rFonts w:ascii="Arial" w:hAnsi="Arial" w:cs="Arial"/>
                <w:color w:val="000000"/>
                <w:sz w:val="17"/>
                <w:szCs w:val="17"/>
              </w:rPr>
              <w:t>TERL Test Cases (Steps):</w:t>
            </w:r>
            <w:r w:rsidR="007E3667">
              <w:rPr>
                <w:rFonts w:ascii="Arial" w:hAnsi="Arial" w:cs="Arial"/>
                <w:color w:val="000000"/>
                <w:sz w:val="17"/>
                <w:szCs w:val="17"/>
              </w:rPr>
              <w:t xml:space="preserve"> </w:t>
            </w:r>
            <w:r w:rsidR="00724970">
              <w:rPr>
                <w:rFonts w:ascii="Arial" w:hAnsi="Arial" w:cs="Arial"/>
                <w:color w:val="000000"/>
                <w:sz w:val="17"/>
                <w:szCs w:val="17"/>
              </w:rPr>
              <w:t xml:space="preserve">PDS003 (Steps </w:t>
            </w:r>
            <w:r w:rsidR="00887920">
              <w:rPr>
                <w:rFonts w:ascii="Arial" w:hAnsi="Arial" w:cs="Arial"/>
                <w:color w:val="000000"/>
                <w:sz w:val="17"/>
                <w:szCs w:val="17"/>
              </w:rPr>
              <w:t>14</w:t>
            </w:r>
            <w:r w:rsidR="00724970">
              <w:rPr>
                <w:rFonts w:ascii="Arial" w:hAnsi="Arial" w:cs="Arial"/>
                <w:color w:val="000000"/>
                <w:sz w:val="17"/>
                <w:szCs w:val="17"/>
              </w:rPr>
              <w:t>,</w:t>
            </w:r>
            <w:r w:rsidR="00B3039A">
              <w:rPr>
                <w:rFonts w:ascii="Arial" w:hAnsi="Arial" w:cs="Arial"/>
                <w:color w:val="000000"/>
                <w:sz w:val="17"/>
                <w:szCs w:val="17"/>
              </w:rPr>
              <w:t xml:space="preserve"> </w:t>
            </w:r>
            <w:r w:rsidR="00724970">
              <w:rPr>
                <w:rFonts w:ascii="Arial" w:hAnsi="Arial" w:cs="Arial"/>
                <w:color w:val="000000"/>
                <w:sz w:val="17"/>
                <w:szCs w:val="17"/>
              </w:rPr>
              <w:t>1</w:t>
            </w:r>
            <w:r w:rsidR="00887920">
              <w:rPr>
                <w:rFonts w:ascii="Arial" w:hAnsi="Arial" w:cs="Arial"/>
                <w:color w:val="000000"/>
                <w:sz w:val="17"/>
                <w:szCs w:val="17"/>
              </w:rPr>
              <w:t>5</w:t>
            </w:r>
            <w:r w:rsidR="00724970">
              <w:rPr>
                <w:rFonts w:ascii="Arial" w:hAnsi="Arial" w:cs="Arial"/>
                <w:color w:val="000000"/>
                <w:sz w:val="17"/>
                <w:szCs w:val="17"/>
              </w:rPr>
              <w:t>)</w:t>
            </w:r>
          </w:p>
        </w:tc>
        <w:tc>
          <w:tcPr>
            <w:tcW w:w="1260" w:type="dxa"/>
            <w:shd w:val="clear" w:color="auto" w:fill="D9D9D9" w:themeFill="background1" w:themeFillShade="D9"/>
          </w:tcPr>
          <w:p w14:paraId="1920F2E8" w14:textId="0C827872" w:rsidR="00EA1C1C" w:rsidRPr="00A57EA9"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137218" w14:textId="04536D1B"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0CC4F5" w14:textId="755F400C"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ABF97B4" w14:textId="77777777" w:rsidTr="087EE250">
        <w:trPr>
          <w:cantSplit/>
          <w:trHeight w:val="20"/>
        </w:trPr>
        <w:tc>
          <w:tcPr>
            <w:tcW w:w="468" w:type="dxa"/>
            <w:vMerge w:val="restart"/>
          </w:tcPr>
          <w:p w14:paraId="0465CAA9" w14:textId="3CE3A614"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22</w:t>
            </w:r>
            <w:r w:rsidRPr="00385CA9">
              <w:rPr>
                <w:rFonts w:ascii="Arial" w:hAnsi="Arial" w:cs="Arial"/>
                <w:sz w:val="17"/>
                <w:szCs w:val="17"/>
              </w:rPr>
              <w:fldChar w:fldCharType="end"/>
            </w:r>
          </w:p>
        </w:tc>
        <w:tc>
          <w:tcPr>
            <w:tcW w:w="1440" w:type="dxa"/>
            <w:vMerge w:val="restart"/>
          </w:tcPr>
          <w:p w14:paraId="501C7648"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995-9.3.1.2</w:t>
            </w:r>
          </w:p>
        </w:tc>
        <w:tc>
          <w:tcPr>
            <w:tcW w:w="5130" w:type="dxa"/>
          </w:tcPr>
          <w:p w14:paraId="6EF28D88" w14:textId="77777777" w:rsidR="00EA1C1C" w:rsidRPr="00B53D47" w:rsidRDefault="00EA1C1C" w:rsidP="00EA1C1C">
            <w:pPr>
              <w:rPr>
                <w:rFonts w:ascii="Arial" w:hAnsi="Arial" w:cs="Arial"/>
                <w:sz w:val="17"/>
                <w:szCs w:val="17"/>
              </w:rPr>
            </w:pPr>
            <w:r w:rsidRPr="009E12F5">
              <w:rPr>
                <w:rFonts w:ascii="Arial" w:hAnsi="Arial" w:cs="Arial"/>
                <w:sz w:val="17"/>
                <w:szCs w:val="17"/>
              </w:rPr>
              <w:t>The accessible pedestrian</w:t>
            </w:r>
            <w:r>
              <w:rPr>
                <w:rFonts w:ascii="Arial" w:hAnsi="Arial" w:cs="Arial"/>
                <w:sz w:val="17"/>
                <w:szCs w:val="17"/>
              </w:rPr>
              <w:t xml:space="preserve"> </w:t>
            </w:r>
            <w:r w:rsidRPr="009E12F5">
              <w:rPr>
                <w:rFonts w:ascii="Arial" w:hAnsi="Arial" w:cs="Arial"/>
                <w:sz w:val="17"/>
                <w:szCs w:val="17"/>
              </w:rPr>
              <w:t>pushbutton detector provide</w:t>
            </w:r>
            <w:r>
              <w:rPr>
                <w:rFonts w:ascii="Arial" w:hAnsi="Arial" w:cs="Arial"/>
                <w:sz w:val="17"/>
                <w:szCs w:val="17"/>
              </w:rPr>
              <w:t>s</w:t>
            </w:r>
            <w:r w:rsidRPr="009E12F5">
              <w:rPr>
                <w:rFonts w:ascii="Arial" w:hAnsi="Arial" w:cs="Arial"/>
                <w:sz w:val="17"/>
                <w:szCs w:val="17"/>
              </w:rPr>
              <w:t xml:space="preserve"> independent ambient sound adjustment for the locator tone</w:t>
            </w:r>
            <w:r>
              <w:rPr>
                <w:rFonts w:ascii="Arial" w:hAnsi="Arial" w:cs="Arial"/>
                <w:sz w:val="17"/>
                <w:szCs w:val="17"/>
              </w:rPr>
              <w:t xml:space="preserve"> </w:t>
            </w:r>
            <w:r w:rsidRPr="009E12F5">
              <w:rPr>
                <w:rFonts w:ascii="Arial" w:hAnsi="Arial" w:cs="Arial"/>
                <w:sz w:val="17"/>
                <w:szCs w:val="17"/>
              </w:rPr>
              <w:t>feature. The accessible pedestrian pushbutton detector allow</w:t>
            </w:r>
            <w:r>
              <w:rPr>
                <w:rFonts w:ascii="Arial" w:hAnsi="Arial" w:cs="Arial"/>
                <w:sz w:val="17"/>
                <w:szCs w:val="17"/>
              </w:rPr>
              <w:t>s</w:t>
            </w:r>
            <w:r w:rsidRPr="009E12F5">
              <w:rPr>
                <w:rFonts w:ascii="Arial" w:hAnsi="Arial" w:cs="Arial"/>
                <w:sz w:val="17"/>
                <w:szCs w:val="17"/>
              </w:rPr>
              <w:t xml:space="preserve"> the locator tone to be</w:t>
            </w:r>
            <w:r>
              <w:rPr>
                <w:rFonts w:ascii="Arial" w:hAnsi="Arial" w:cs="Arial"/>
                <w:sz w:val="17"/>
                <w:szCs w:val="17"/>
              </w:rPr>
              <w:t xml:space="preserve"> </w:t>
            </w:r>
            <w:r w:rsidRPr="009E12F5">
              <w:rPr>
                <w:rFonts w:ascii="Arial" w:hAnsi="Arial" w:cs="Arial"/>
                <w:sz w:val="17"/>
                <w:szCs w:val="17"/>
              </w:rPr>
              <w:t>deactivated.</w:t>
            </w:r>
          </w:p>
        </w:tc>
        <w:tc>
          <w:tcPr>
            <w:tcW w:w="1260" w:type="dxa"/>
          </w:tcPr>
          <w:p w14:paraId="6A2C9164" w14:textId="5D4D328E"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4AD29440"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B8E3CCF"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6954A9A" w14:textId="77777777" w:rsidTr="004817A3">
        <w:trPr>
          <w:cantSplit/>
          <w:trHeight w:val="288"/>
        </w:trPr>
        <w:tc>
          <w:tcPr>
            <w:tcW w:w="468" w:type="dxa"/>
            <w:vMerge/>
          </w:tcPr>
          <w:p w14:paraId="2A6EE5D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B74D50D"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C1E5366" w14:textId="5C274E91" w:rsidR="00EA1C1C" w:rsidRPr="009E12F5" w:rsidRDefault="00EA1C1C" w:rsidP="00EA1C1C">
            <w:pPr>
              <w:rPr>
                <w:rFonts w:ascii="Arial" w:hAnsi="Arial" w:cs="Arial"/>
                <w:sz w:val="17"/>
                <w:szCs w:val="17"/>
              </w:rPr>
            </w:pPr>
            <w:r>
              <w:rPr>
                <w:rFonts w:ascii="Arial" w:hAnsi="Arial" w:cs="Arial"/>
                <w:color w:val="000000"/>
                <w:sz w:val="17"/>
                <w:szCs w:val="17"/>
              </w:rPr>
              <w:t>TERL Test Cases (Steps):</w:t>
            </w:r>
            <w:r w:rsidR="009B4702">
              <w:rPr>
                <w:rFonts w:ascii="Arial" w:hAnsi="Arial" w:cs="Arial"/>
                <w:color w:val="000000"/>
                <w:sz w:val="17"/>
                <w:szCs w:val="17"/>
              </w:rPr>
              <w:t xml:space="preserve"> </w:t>
            </w:r>
            <w:r w:rsidR="00724970">
              <w:rPr>
                <w:rFonts w:ascii="Arial" w:hAnsi="Arial" w:cs="Arial"/>
                <w:color w:val="000000"/>
                <w:sz w:val="17"/>
                <w:szCs w:val="17"/>
              </w:rPr>
              <w:t>PDS003 (Steps 1</w:t>
            </w:r>
            <w:r w:rsidR="00E753AD">
              <w:rPr>
                <w:rFonts w:ascii="Arial" w:hAnsi="Arial" w:cs="Arial"/>
                <w:color w:val="000000"/>
                <w:sz w:val="17"/>
                <w:szCs w:val="17"/>
              </w:rPr>
              <w:t>6</w:t>
            </w:r>
            <w:r w:rsidR="00724970">
              <w:rPr>
                <w:rFonts w:ascii="Arial" w:hAnsi="Arial" w:cs="Arial"/>
                <w:color w:val="000000"/>
                <w:sz w:val="17"/>
                <w:szCs w:val="17"/>
              </w:rPr>
              <w:t>,</w:t>
            </w:r>
            <w:r w:rsidR="00B3039A">
              <w:rPr>
                <w:rFonts w:ascii="Arial" w:hAnsi="Arial" w:cs="Arial"/>
                <w:color w:val="000000"/>
                <w:sz w:val="17"/>
                <w:szCs w:val="17"/>
              </w:rPr>
              <w:t xml:space="preserve"> </w:t>
            </w:r>
            <w:r w:rsidR="00724970">
              <w:rPr>
                <w:rFonts w:ascii="Arial" w:hAnsi="Arial" w:cs="Arial"/>
                <w:color w:val="000000"/>
                <w:sz w:val="17"/>
                <w:szCs w:val="17"/>
              </w:rPr>
              <w:t>1</w:t>
            </w:r>
            <w:r w:rsidR="00E753AD">
              <w:rPr>
                <w:rFonts w:ascii="Arial" w:hAnsi="Arial" w:cs="Arial"/>
                <w:color w:val="000000"/>
                <w:sz w:val="17"/>
                <w:szCs w:val="17"/>
              </w:rPr>
              <w:t>7</w:t>
            </w:r>
            <w:r w:rsidR="00724970">
              <w:rPr>
                <w:rFonts w:ascii="Arial" w:hAnsi="Arial" w:cs="Arial"/>
                <w:color w:val="000000"/>
                <w:sz w:val="17"/>
                <w:szCs w:val="17"/>
              </w:rPr>
              <w:t>)</w:t>
            </w:r>
          </w:p>
        </w:tc>
        <w:tc>
          <w:tcPr>
            <w:tcW w:w="1260" w:type="dxa"/>
            <w:shd w:val="clear" w:color="auto" w:fill="D9D9D9" w:themeFill="background1" w:themeFillShade="D9"/>
          </w:tcPr>
          <w:p w14:paraId="42725DAD" w14:textId="7D712AA5" w:rsidR="00EA1C1C" w:rsidRPr="003B183A"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88085B9" w14:textId="797DE6F0"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596D5D0" w14:textId="6228FABA"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AA50511" w14:textId="77777777" w:rsidTr="087EE250">
        <w:trPr>
          <w:cantSplit/>
          <w:trHeight w:val="325"/>
        </w:trPr>
        <w:tc>
          <w:tcPr>
            <w:tcW w:w="468" w:type="dxa"/>
            <w:vMerge w:val="restart"/>
          </w:tcPr>
          <w:p w14:paraId="532BD1AB" w14:textId="056ADBF1"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23</w:t>
            </w:r>
            <w:r w:rsidRPr="00385CA9">
              <w:rPr>
                <w:rFonts w:ascii="Arial" w:hAnsi="Arial" w:cs="Arial"/>
                <w:sz w:val="17"/>
                <w:szCs w:val="17"/>
              </w:rPr>
              <w:fldChar w:fldCharType="end"/>
            </w:r>
          </w:p>
        </w:tc>
        <w:tc>
          <w:tcPr>
            <w:tcW w:w="1440" w:type="dxa"/>
            <w:vMerge w:val="restart"/>
          </w:tcPr>
          <w:p w14:paraId="531781EF"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995-9.3.1.3</w:t>
            </w:r>
          </w:p>
        </w:tc>
        <w:tc>
          <w:tcPr>
            <w:tcW w:w="5130" w:type="dxa"/>
            <w:vMerge w:val="restart"/>
          </w:tcPr>
          <w:p w14:paraId="47E08E7B" w14:textId="77777777" w:rsidR="00EA1C1C" w:rsidRPr="00B53D47" w:rsidRDefault="00EA1C1C" w:rsidP="00EA1C1C">
            <w:pPr>
              <w:rPr>
                <w:rFonts w:ascii="Arial" w:hAnsi="Arial" w:cs="Arial"/>
                <w:sz w:val="17"/>
                <w:szCs w:val="17"/>
              </w:rPr>
            </w:pPr>
            <w:r w:rsidRPr="00011C59">
              <w:rPr>
                <w:rFonts w:ascii="Arial" w:hAnsi="Arial" w:cs="Arial"/>
                <w:sz w:val="17"/>
                <w:szCs w:val="17"/>
              </w:rPr>
              <w:t>The accessible pedestrian</w:t>
            </w:r>
            <w:r>
              <w:rPr>
                <w:rFonts w:ascii="Arial" w:hAnsi="Arial" w:cs="Arial"/>
                <w:sz w:val="17"/>
                <w:szCs w:val="17"/>
              </w:rPr>
              <w:t xml:space="preserve"> </w:t>
            </w:r>
            <w:r w:rsidRPr="00011C59">
              <w:rPr>
                <w:rFonts w:ascii="Arial" w:hAnsi="Arial" w:cs="Arial"/>
                <w:sz w:val="17"/>
                <w:szCs w:val="17"/>
              </w:rPr>
              <w:t>pushbutton detector include</w:t>
            </w:r>
            <w:r>
              <w:rPr>
                <w:rFonts w:ascii="Arial" w:hAnsi="Arial" w:cs="Arial"/>
                <w:sz w:val="17"/>
                <w:szCs w:val="17"/>
              </w:rPr>
              <w:t>s</w:t>
            </w:r>
            <w:r w:rsidRPr="00011C59">
              <w:rPr>
                <w:rFonts w:ascii="Arial" w:hAnsi="Arial" w:cs="Arial"/>
                <w:sz w:val="17"/>
                <w:szCs w:val="17"/>
              </w:rPr>
              <w:t xml:space="preserve"> a Vibrating Pushbutton (VPB)</w:t>
            </w:r>
            <w:r>
              <w:rPr>
                <w:rFonts w:ascii="Arial" w:hAnsi="Arial" w:cs="Arial"/>
                <w:sz w:val="17"/>
                <w:szCs w:val="17"/>
              </w:rPr>
              <w:t xml:space="preserve"> which is </w:t>
            </w:r>
            <w:r w:rsidRPr="00011C59">
              <w:rPr>
                <w:rFonts w:ascii="Arial" w:hAnsi="Arial" w:cs="Arial"/>
                <w:sz w:val="17"/>
                <w:szCs w:val="17"/>
              </w:rPr>
              <w:t>a single</w:t>
            </w:r>
            <w:r>
              <w:rPr>
                <w:rFonts w:ascii="Arial" w:hAnsi="Arial" w:cs="Arial"/>
                <w:sz w:val="17"/>
                <w:szCs w:val="17"/>
              </w:rPr>
              <w:t xml:space="preserve"> </w:t>
            </w:r>
            <w:r w:rsidRPr="00011C59">
              <w:rPr>
                <w:rFonts w:ascii="Arial" w:hAnsi="Arial" w:cs="Arial"/>
                <w:sz w:val="17"/>
                <w:szCs w:val="17"/>
              </w:rPr>
              <w:t>assembly</w:t>
            </w:r>
            <w:r>
              <w:rPr>
                <w:rFonts w:ascii="Arial" w:hAnsi="Arial" w:cs="Arial"/>
                <w:sz w:val="17"/>
                <w:szCs w:val="17"/>
              </w:rPr>
              <w:t xml:space="preserve"> and</w:t>
            </w:r>
            <w:r w:rsidRPr="00011C59">
              <w:rPr>
                <w:rFonts w:ascii="Arial" w:hAnsi="Arial" w:cs="Arial"/>
                <w:sz w:val="17"/>
                <w:szCs w:val="17"/>
              </w:rPr>
              <w:t xml:space="preserve"> contain</w:t>
            </w:r>
            <w:r>
              <w:rPr>
                <w:rFonts w:ascii="Arial" w:hAnsi="Arial" w:cs="Arial"/>
                <w:sz w:val="17"/>
                <w:szCs w:val="17"/>
              </w:rPr>
              <w:t>s: a)</w:t>
            </w:r>
            <w:r w:rsidRPr="00011C59">
              <w:rPr>
                <w:rFonts w:ascii="Arial" w:hAnsi="Arial" w:cs="Arial"/>
                <w:sz w:val="17"/>
                <w:szCs w:val="17"/>
              </w:rPr>
              <w:t xml:space="preserve"> an ADA compliant, vibro-tactile, directional arrow button, </w:t>
            </w:r>
            <w:r>
              <w:rPr>
                <w:rFonts w:ascii="Arial" w:hAnsi="Arial" w:cs="Arial"/>
                <w:sz w:val="17"/>
                <w:szCs w:val="17"/>
              </w:rPr>
              <w:t xml:space="preserve">b) a </w:t>
            </w:r>
            <w:r w:rsidRPr="00011C59">
              <w:rPr>
                <w:rFonts w:ascii="Arial" w:hAnsi="Arial" w:cs="Arial"/>
                <w:sz w:val="17"/>
                <w:szCs w:val="17"/>
              </w:rPr>
              <w:t>weatherproof</w:t>
            </w:r>
            <w:r>
              <w:rPr>
                <w:rFonts w:ascii="Arial" w:hAnsi="Arial" w:cs="Arial"/>
                <w:sz w:val="17"/>
                <w:szCs w:val="17"/>
              </w:rPr>
              <w:t xml:space="preserve"> </w:t>
            </w:r>
            <w:r w:rsidRPr="00011C59">
              <w:rPr>
                <w:rFonts w:ascii="Arial" w:hAnsi="Arial" w:cs="Arial"/>
                <w:sz w:val="17"/>
                <w:szCs w:val="17"/>
              </w:rPr>
              <w:t xml:space="preserve">audible speaker and </w:t>
            </w:r>
            <w:r>
              <w:rPr>
                <w:rFonts w:ascii="Arial" w:hAnsi="Arial" w:cs="Arial"/>
                <w:sz w:val="17"/>
                <w:szCs w:val="17"/>
              </w:rPr>
              <w:t xml:space="preserve">c) a </w:t>
            </w:r>
            <w:r w:rsidRPr="00011C59">
              <w:rPr>
                <w:rFonts w:ascii="Arial" w:hAnsi="Arial" w:cs="Arial"/>
                <w:sz w:val="17"/>
                <w:szCs w:val="17"/>
              </w:rPr>
              <w:t xml:space="preserve">pedestrian actuation sign with </w:t>
            </w:r>
            <w:r>
              <w:rPr>
                <w:rFonts w:ascii="Arial" w:hAnsi="Arial" w:cs="Arial"/>
                <w:sz w:val="17"/>
                <w:szCs w:val="17"/>
              </w:rPr>
              <w:t xml:space="preserve">the </w:t>
            </w:r>
            <w:r w:rsidRPr="00011C59">
              <w:rPr>
                <w:rFonts w:ascii="Arial" w:hAnsi="Arial" w:cs="Arial"/>
                <w:sz w:val="17"/>
                <w:szCs w:val="17"/>
              </w:rPr>
              <w:t>o</w:t>
            </w:r>
            <w:r>
              <w:rPr>
                <w:rFonts w:ascii="Arial" w:hAnsi="Arial" w:cs="Arial"/>
                <w:sz w:val="17"/>
                <w:szCs w:val="17"/>
              </w:rPr>
              <w:t>ptional placard Braille message</w:t>
            </w:r>
            <w:r w:rsidRPr="00011C59">
              <w:rPr>
                <w:rFonts w:ascii="Arial" w:hAnsi="Arial" w:cs="Arial"/>
                <w:sz w:val="17"/>
                <w:szCs w:val="17"/>
              </w:rPr>
              <w:t>.</w:t>
            </w:r>
          </w:p>
        </w:tc>
        <w:tc>
          <w:tcPr>
            <w:tcW w:w="1260" w:type="dxa"/>
            <w:vMerge w:val="restart"/>
          </w:tcPr>
          <w:p w14:paraId="0CC6EAAA" w14:textId="759962A6"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46253767" w14:textId="7891142F"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CCB346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177EF4AA" w14:textId="77777777" w:rsidTr="00155C48">
        <w:trPr>
          <w:cantSplit/>
          <w:trHeight w:val="288"/>
        </w:trPr>
        <w:tc>
          <w:tcPr>
            <w:tcW w:w="468" w:type="dxa"/>
            <w:vMerge/>
          </w:tcPr>
          <w:p w14:paraId="67C02DD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2ACB5E7" w14:textId="77777777" w:rsidR="00EA1C1C" w:rsidRDefault="00EA1C1C" w:rsidP="00EA1C1C">
            <w:pPr>
              <w:tabs>
                <w:tab w:val="left" w:pos="1080"/>
              </w:tabs>
              <w:rPr>
                <w:rFonts w:ascii="Arial" w:hAnsi="Arial" w:cs="Arial"/>
                <w:sz w:val="17"/>
                <w:szCs w:val="17"/>
              </w:rPr>
            </w:pPr>
          </w:p>
        </w:tc>
        <w:tc>
          <w:tcPr>
            <w:tcW w:w="5130" w:type="dxa"/>
            <w:vMerge/>
          </w:tcPr>
          <w:p w14:paraId="46CB3C5A" w14:textId="77777777" w:rsidR="00EA1C1C" w:rsidRPr="00011C59" w:rsidRDefault="00EA1C1C" w:rsidP="00EA1C1C">
            <w:pPr>
              <w:rPr>
                <w:rFonts w:ascii="Arial" w:hAnsi="Arial" w:cs="Arial"/>
                <w:sz w:val="17"/>
                <w:szCs w:val="17"/>
              </w:rPr>
            </w:pPr>
          </w:p>
        </w:tc>
        <w:tc>
          <w:tcPr>
            <w:tcW w:w="1260" w:type="dxa"/>
            <w:vMerge/>
          </w:tcPr>
          <w:p w14:paraId="7DD735F0" w14:textId="77777777" w:rsidR="00EA1C1C" w:rsidRDefault="00EA1C1C" w:rsidP="00EA1C1C">
            <w:pPr>
              <w:tabs>
                <w:tab w:val="left" w:pos="1080"/>
              </w:tabs>
              <w:jc w:val="center"/>
              <w:rPr>
                <w:rFonts w:ascii="Arial" w:hAnsi="Arial" w:cs="Arial"/>
                <w:sz w:val="17"/>
                <w:szCs w:val="17"/>
              </w:rPr>
            </w:pPr>
          </w:p>
        </w:tc>
        <w:tc>
          <w:tcPr>
            <w:tcW w:w="4410" w:type="dxa"/>
          </w:tcPr>
          <w:p w14:paraId="443D31F2"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AB1F132" w14:textId="77777777" w:rsidR="00EA1C1C" w:rsidRDefault="00EA1C1C" w:rsidP="00EA1C1C">
            <w:pPr>
              <w:jc w:val="center"/>
              <w:rPr>
                <w:rFonts w:ascii="Arial" w:hAnsi="Arial" w:cs="Arial"/>
                <w:sz w:val="17"/>
                <w:szCs w:val="17"/>
              </w:rPr>
            </w:pPr>
          </w:p>
        </w:tc>
      </w:tr>
      <w:tr w:rsidR="00EA1C1C" w:rsidRPr="00722593" w14:paraId="153F45FE" w14:textId="77777777" w:rsidTr="004817A3">
        <w:trPr>
          <w:cantSplit/>
          <w:trHeight w:val="288"/>
        </w:trPr>
        <w:tc>
          <w:tcPr>
            <w:tcW w:w="468" w:type="dxa"/>
            <w:vMerge/>
          </w:tcPr>
          <w:p w14:paraId="61FA054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FA9CC5C"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011D584" w14:textId="3124578F" w:rsidR="00EA1C1C" w:rsidRPr="00011C59" w:rsidRDefault="00EA1C1C" w:rsidP="00EA1C1C">
            <w:pPr>
              <w:rPr>
                <w:rFonts w:ascii="Arial" w:hAnsi="Arial" w:cs="Arial"/>
                <w:sz w:val="17"/>
                <w:szCs w:val="17"/>
              </w:rPr>
            </w:pPr>
            <w:r>
              <w:rPr>
                <w:rFonts w:ascii="Arial" w:hAnsi="Arial" w:cs="Arial"/>
                <w:color w:val="000000"/>
                <w:sz w:val="17"/>
                <w:szCs w:val="17"/>
              </w:rPr>
              <w:t>TERL Test Cases (Steps):</w:t>
            </w:r>
            <w:r w:rsidR="00E10F26">
              <w:rPr>
                <w:rFonts w:ascii="Arial" w:hAnsi="Arial" w:cs="Arial"/>
                <w:color w:val="000000"/>
                <w:sz w:val="17"/>
                <w:szCs w:val="17"/>
              </w:rPr>
              <w:t xml:space="preserve"> </w:t>
            </w:r>
            <w:r w:rsidR="00E10F26" w:rsidRPr="00E10F26">
              <w:rPr>
                <w:rFonts w:ascii="Arial" w:hAnsi="Arial" w:cs="Arial"/>
                <w:color w:val="000000"/>
                <w:sz w:val="17"/>
                <w:szCs w:val="17"/>
              </w:rPr>
              <w:t>PDS001 (Step 14), PDS002 (Step 14)</w:t>
            </w:r>
          </w:p>
        </w:tc>
        <w:tc>
          <w:tcPr>
            <w:tcW w:w="1260" w:type="dxa"/>
            <w:shd w:val="clear" w:color="auto" w:fill="D9D9D9" w:themeFill="background1" w:themeFillShade="D9"/>
          </w:tcPr>
          <w:p w14:paraId="0738F89B" w14:textId="798B0E2E"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A60902" w14:textId="66AC00C1"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FB45C22" w14:textId="5927A0D6"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B21D4CE" w14:textId="77777777" w:rsidTr="087EE250">
        <w:trPr>
          <w:cantSplit/>
          <w:trHeight w:val="195"/>
        </w:trPr>
        <w:tc>
          <w:tcPr>
            <w:tcW w:w="468" w:type="dxa"/>
            <w:vMerge w:val="restart"/>
          </w:tcPr>
          <w:p w14:paraId="7C7CEE01" w14:textId="41E97ACC"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24</w:t>
            </w:r>
            <w:r w:rsidRPr="00385CA9">
              <w:rPr>
                <w:rFonts w:ascii="Arial" w:hAnsi="Arial" w:cs="Arial"/>
                <w:sz w:val="17"/>
                <w:szCs w:val="17"/>
              </w:rPr>
              <w:fldChar w:fldCharType="end"/>
            </w:r>
          </w:p>
        </w:tc>
        <w:tc>
          <w:tcPr>
            <w:tcW w:w="1440" w:type="dxa"/>
            <w:vMerge w:val="restart"/>
          </w:tcPr>
          <w:p w14:paraId="5FC38ACE"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6BB0F725" w14:textId="77777777" w:rsidR="00EA1C1C" w:rsidRPr="00B53D47" w:rsidRDefault="00EA1C1C" w:rsidP="00EA1C1C">
            <w:pPr>
              <w:rPr>
                <w:rFonts w:ascii="Arial" w:hAnsi="Arial" w:cs="Arial"/>
                <w:sz w:val="17"/>
                <w:szCs w:val="17"/>
              </w:rPr>
            </w:pPr>
            <w:r w:rsidRPr="00011C59">
              <w:rPr>
                <w:rFonts w:ascii="Arial" w:hAnsi="Arial" w:cs="Arial"/>
                <w:sz w:val="17"/>
                <w:szCs w:val="17"/>
              </w:rPr>
              <w:t>The VPB</w:t>
            </w:r>
            <w:r>
              <w:rPr>
                <w:rFonts w:ascii="Arial" w:hAnsi="Arial" w:cs="Arial"/>
                <w:sz w:val="17"/>
                <w:szCs w:val="17"/>
              </w:rPr>
              <w:t xml:space="preserve"> </w:t>
            </w:r>
            <w:r w:rsidRPr="00011C59">
              <w:rPr>
                <w:rFonts w:ascii="Arial" w:hAnsi="Arial" w:cs="Arial"/>
                <w:sz w:val="17"/>
                <w:szCs w:val="17"/>
              </w:rPr>
              <w:t xml:space="preserve">tactile arrow </w:t>
            </w:r>
            <w:r>
              <w:rPr>
                <w:rFonts w:ascii="Arial" w:hAnsi="Arial" w:cs="Arial"/>
                <w:sz w:val="17"/>
                <w:szCs w:val="17"/>
              </w:rPr>
              <w:t>is</w:t>
            </w:r>
            <w:r w:rsidRPr="00011C59">
              <w:rPr>
                <w:rFonts w:ascii="Arial" w:hAnsi="Arial" w:cs="Arial"/>
                <w:sz w:val="17"/>
                <w:szCs w:val="17"/>
              </w:rPr>
              <w:t xml:space="preserve"> 2 inches in length, field adjustable to two directions, and require</w:t>
            </w:r>
            <w:r>
              <w:rPr>
                <w:rFonts w:ascii="Arial" w:hAnsi="Arial" w:cs="Arial"/>
                <w:sz w:val="17"/>
                <w:szCs w:val="17"/>
              </w:rPr>
              <w:t>s</w:t>
            </w:r>
            <w:r w:rsidRPr="00011C59">
              <w:rPr>
                <w:rFonts w:ascii="Arial" w:hAnsi="Arial" w:cs="Arial"/>
                <w:sz w:val="17"/>
                <w:szCs w:val="17"/>
              </w:rPr>
              <w:t xml:space="preserve"> no</w:t>
            </w:r>
            <w:r>
              <w:rPr>
                <w:rFonts w:ascii="Arial" w:hAnsi="Arial" w:cs="Arial"/>
                <w:sz w:val="17"/>
                <w:szCs w:val="17"/>
              </w:rPr>
              <w:t xml:space="preserve"> </w:t>
            </w:r>
            <w:r w:rsidRPr="00011C59">
              <w:rPr>
                <w:rFonts w:ascii="Arial" w:hAnsi="Arial" w:cs="Arial"/>
                <w:sz w:val="17"/>
                <w:szCs w:val="17"/>
              </w:rPr>
              <w:t>more than 5 pounds of applied force to activate.</w:t>
            </w:r>
          </w:p>
        </w:tc>
        <w:tc>
          <w:tcPr>
            <w:tcW w:w="1260" w:type="dxa"/>
            <w:vMerge w:val="restart"/>
          </w:tcPr>
          <w:p w14:paraId="7F063F5F" w14:textId="186A7E2E"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2DBA264F" w14:textId="70C04A6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95C75D8"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A1C1C" w:rsidRPr="00722593" w14:paraId="55DCA8AA" w14:textId="77777777" w:rsidTr="087EE250">
        <w:trPr>
          <w:cantSplit/>
          <w:trHeight w:val="288"/>
        </w:trPr>
        <w:tc>
          <w:tcPr>
            <w:tcW w:w="468" w:type="dxa"/>
            <w:vMerge/>
          </w:tcPr>
          <w:p w14:paraId="6BEDCDE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012CC7" w14:textId="77777777" w:rsidR="00EA1C1C" w:rsidRPr="00722593" w:rsidRDefault="00EA1C1C" w:rsidP="00EA1C1C">
            <w:pPr>
              <w:tabs>
                <w:tab w:val="left" w:pos="1080"/>
              </w:tabs>
              <w:rPr>
                <w:rFonts w:ascii="Arial" w:hAnsi="Arial" w:cs="Arial"/>
                <w:sz w:val="17"/>
                <w:szCs w:val="17"/>
              </w:rPr>
            </w:pPr>
          </w:p>
        </w:tc>
        <w:tc>
          <w:tcPr>
            <w:tcW w:w="5130" w:type="dxa"/>
            <w:vMerge/>
          </w:tcPr>
          <w:p w14:paraId="511F8C8F" w14:textId="77777777" w:rsidR="00EA1C1C" w:rsidRPr="00011C59" w:rsidRDefault="00EA1C1C" w:rsidP="00EA1C1C">
            <w:pPr>
              <w:rPr>
                <w:rFonts w:ascii="Arial" w:hAnsi="Arial" w:cs="Arial"/>
                <w:sz w:val="17"/>
                <w:szCs w:val="17"/>
              </w:rPr>
            </w:pPr>
          </w:p>
        </w:tc>
        <w:tc>
          <w:tcPr>
            <w:tcW w:w="1260" w:type="dxa"/>
            <w:vMerge/>
          </w:tcPr>
          <w:p w14:paraId="4260219E" w14:textId="77777777" w:rsidR="00EA1C1C" w:rsidRDefault="00EA1C1C" w:rsidP="00EA1C1C">
            <w:pPr>
              <w:tabs>
                <w:tab w:val="left" w:pos="1080"/>
              </w:tabs>
              <w:jc w:val="center"/>
              <w:rPr>
                <w:rFonts w:ascii="Arial" w:hAnsi="Arial" w:cs="Arial"/>
                <w:sz w:val="17"/>
                <w:szCs w:val="17"/>
              </w:rPr>
            </w:pPr>
          </w:p>
        </w:tc>
        <w:tc>
          <w:tcPr>
            <w:tcW w:w="4410" w:type="dxa"/>
          </w:tcPr>
          <w:p w14:paraId="7CF671CD"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78C9A6" w14:textId="77777777" w:rsidR="00EA1C1C" w:rsidRDefault="00EA1C1C" w:rsidP="00EA1C1C">
            <w:pPr>
              <w:jc w:val="center"/>
              <w:rPr>
                <w:rFonts w:ascii="Arial" w:hAnsi="Arial" w:cs="Arial"/>
                <w:sz w:val="17"/>
                <w:szCs w:val="17"/>
              </w:rPr>
            </w:pPr>
          </w:p>
        </w:tc>
      </w:tr>
      <w:tr w:rsidR="00EA1C1C" w:rsidRPr="00722593" w14:paraId="4953760F" w14:textId="77777777" w:rsidTr="004817A3">
        <w:trPr>
          <w:cantSplit/>
          <w:trHeight w:val="288"/>
        </w:trPr>
        <w:tc>
          <w:tcPr>
            <w:tcW w:w="468" w:type="dxa"/>
            <w:vMerge/>
          </w:tcPr>
          <w:p w14:paraId="62ECD84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331689E"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9874CEB" w14:textId="6CA131AA" w:rsidR="00EA1C1C" w:rsidRPr="00011C59" w:rsidRDefault="00EA1C1C" w:rsidP="00EA1C1C">
            <w:pPr>
              <w:rPr>
                <w:rFonts w:ascii="Arial" w:hAnsi="Arial" w:cs="Arial"/>
                <w:sz w:val="17"/>
                <w:szCs w:val="17"/>
              </w:rPr>
            </w:pPr>
            <w:r>
              <w:rPr>
                <w:rFonts w:ascii="Arial" w:hAnsi="Arial" w:cs="Arial"/>
                <w:color w:val="000000"/>
                <w:sz w:val="17"/>
                <w:szCs w:val="17"/>
              </w:rPr>
              <w:t>TERL Test Cases (Steps):</w:t>
            </w:r>
            <w:r w:rsidR="00E526B5">
              <w:rPr>
                <w:rFonts w:ascii="Arial" w:hAnsi="Arial" w:cs="Arial"/>
                <w:color w:val="000000"/>
                <w:sz w:val="17"/>
                <w:szCs w:val="17"/>
              </w:rPr>
              <w:t xml:space="preserve"> </w:t>
            </w:r>
            <w:r w:rsidR="00E526B5" w:rsidRPr="00E526B5">
              <w:rPr>
                <w:rFonts w:ascii="Arial" w:hAnsi="Arial" w:cs="Arial"/>
                <w:color w:val="000000"/>
                <w:sz w:val="17"/>
                <w:szCs w:val="17"/>
              </w:rPr>
              <w:t>PDS001 (Step 15), PDS002 (Step 15)</w:t>
            </w:r>
          </w:p>
        </w:tc>
        <w:tc>
          <w:tcPr>
            <w:tcW w:w="1260" w:type="dxa"/>
            <w:shd w:val="clear" w:color="auto" w:fill="D9D9D9" w:themeFill="background1" w:themeFillShade="D9"/>
          </w:tcPr>
          <w:p w14:paraId="269E8CD8" w14:textId="7071B1D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B8DFA29" w14:textId="54C19B5E"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0C2B983" w14:textId="605227D4"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0D29A197" w14:textId="77777777" w:rsidTr="087EE250">
        <w:trPr>
          <w:cantSplit/>
          <w:trHeight w:val="20"/>
        </w:trPr>
        <w:tc>
          <w:tcPr>
            <w:tcW w:w="468" w:type="dxa"/>
            <w:vMerge w:val="restart"/>
          </w:tcPr>
          <w:p w14:paraId="0D3F66EA" w14:textId="0FAF36CD"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25</w:t>
            </w:r>
            <w:r w:rsidRPr="00385CA9">
              <w:rPr>
                <w:rFonts w:ascii="Arial" w:hAnsi="Arial" w:cs="Arial"/>
                <w:sz w:val="17"/>
                <w:szCs w:val="17"/>
              </w:rPr>
              <w:fldChar w:fldCharType="end"/>
            </w:r>
          </w:p>
        </w:tc>
        <w:tc>
          <w:tcPr>
            <w:tcW w:w="1440" w:type="dxa"/>
            <w:vMerge w:val="restart"/>
          </w:tcPr>
          <w:p w14:paraId="545BDABA"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995-9.3.1.4</w:t>
            </w:r>
          </w:p>
        </w:tc>
        <w:tc>
          <w:tcPr>
            <w:tcW w:w="5130" w:type="dxa"/>
          </w:tcPr>
          <w:p w14:paraId="62E2E27E" w14:textId="77777777" w:rsidR="00EA1C1C" w:rsidRPr="00B53D47" w:rsidRDefault="00EA1C1C" w:rsidP="00EA1C1C">
            <w:pPr>
              <w:rPr>
                <w:rFonts w:ascii="Arial" w:hAnsi="Arial" w:cs="Arial"/>
                <w:sz w:val="17"/>
                <w:szCs w:val="17"/>
              </w:rPr>
            </w:pPr>
            <w:r w:rsidRPr="00011C59">
              <w:rPr>
                <w:rFonts w:ascii="Arial" w:hAnsi="Arial" w:cs="Arial"/>
                <w:sz w:val="17"/>
                <w:szCs w:val="17"/>
              </w:rPr>
              <w:t>The accessible pedestrian pushbutton</w:t>
            </w:r>
            <w:r>
              <w:rPr>
                <w:rFonts w:ascii="Arial" w:hAnsi="Arial" w:cs="Arial"/>
                <w:sz w:val="17"/>
                <w:szCs w:val="17"/>
              </w:rPr>
              <w:t xml:space="preserve"> </w:t>
            </w:r>
            <w:r w:rsidRPr="00011C59">
              <w:rPr>
                <w:rFonts w:ascii="Arial" w:hAnsi="Arial" w:cs="Arial"/>
                <w:sz w:val="17"/>
                <w:szCs w:val="17"/>
              </w:rPr>
              <w:t>detector</w:t>
            </w:r>
            <w:r>
              <w:rPr>
                <w:rFonts w:ascii="Arial" w:hAnsi="Arial" w:cs="Arial"/>
                <w:sz w:val="17"/>
                <w:szCs w:val="17"/>
              </w:rPr>
              <w:t xml:space="preserve"> </w:t>
            </w:r>
            <w:r w:rsidRPr="00011C59">
              <w:rPr>
                <w:rFonts w:ascii="Arial" w:hAnsi="Arial" w:cs="Arial"/>
                <w:sz w:val="17"/>
                <w:szCs w:val="17"/>
              </w:rPr>
              <w:t>monitor</w:t>
            </w:r>
            <w:r>
              <w:rPr>
                <w:rFonts w:ascii="Arial" w:hAnsi="Arial" w:cs="Arial"/>
                <w:sz w:val="17"/>
                <w:szCs w:val="17"/>
              </w:rPr>
              <w:t>s</w:t>
            </w:r>
            <w:r w:rsidRPr="00011C59">
              <w:rPr>
                <w:rFonts w:ascii="Arial" w:hAnsi="Arial" w:cs="Arial"/>
                <w:sz w:val="17"/>
                <w:szCs w:val="17"/>
              </w:rPr>
              <w:t xml:space="preserve"> the Walk condition for conflict operation</w:t>
            </w:r>
            <w:r>
              <w:rPr>
                <w:rFonts w:ascii="Arial" w:hAnsi="Arial" w:cs="Arial"/>
                <w:sz w:val="17"/>
                <w:szCs w:val="17"/>
              </w:rPr>
              <w:t xml:space="preserve"> and </w:t>
            </w:r>
            <w:r w:rsidRPr="00011C59">
              <w:rPr>
                <w:rFonts w:ascii="Arial" w:hAnsi="Arial" w:cs="Arial"/>
                <w:sz w:val="17"/>
                <w:szCs w:val="17"/>
              </w:rPr>
              <w:t>disable</w:t>
            </w:r>
            <w:r>
              <w:rPr>
                <w:rFonts w:ascii="Arial" w:hAnsi="Arial" w:cs="Arial"/>
                <w:sz w:val="17"/>
                <w:szCs w:val="17"/>
              </w:rPr>
              <w:t>s</w:t>
            </w:r>
            <w:r w:rsidRPr="00011C59">
              <w:rPr>
                <w:rFonts w:ascii="Arial" w:hAnsi="Arial" w:cs="Arial"/>
                <w:sz w:val="17"/>
                <w:szCs w:val="17"/>
              </w:rPr>
              <w:t xml:space="preserve"> the Walk functionality if a conflict is detected.</w:t>
            </w:r>
          </w:p>
        </w:tc>
        <w:tc>
          <w:tcPr>
            <w:tcW w:w="1260" w:type="dxa"/>
          </w:tcPr>
          <w:p w14:paraId="3517DC35" w14:textId="48777890" w:rsidR="00EA1C1C"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6F67AE53"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979485" w14:textId="77777777"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70022E3D" w14:textId="77777777" w:rsidTr="004817A3">
        <w:trPr>
          <w:cantSplit/>
          <w:trHeight w:val="288"/>
        </w:trPr>
        <w:tc>
          <w:tcPr>
            <w:tcW w:w="468" w:type="dxa"/>
            <w:vMerge/>
          </w:tcPr>
          <w:p w14:paraId="62AA6204"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D7F1CBA"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07DED47" w14:textId="60413B23" w:rsidR="00EA1C1C" w:rsidRPr="00011C59" w:rsidRDefault="00EA1C1C" w:rsidP="00044F0D">
            <w:pPr>
              <w:rPr>
                <w:rFonts w:ascii="Arial" w:hAnsi="Arial" w:cs="Arial"/>
                <w:sz w:val="17"/>
                <w:szCs w:val="17"/>
              </w:rPr>
            </w:pPr>
            <w:r>
              <w:rPr>
                <w:rFonts w:ascii="Arial" w:hAnsi="Arial" w:cs="Arial"/>
                <w:color w:val="000000"/>
                <w:sz w:val="17"/>
                <w:szCs w:val="17"/>
              </w:rPr>
              <w:t>TERL Test Cases (Steps):</w:t>
            </w:r>
            <w:r w:rsidR="00044F0D">
              <w:rPr>
                <w:rFonts w:ascii="Arial" w:hAnsi="Arial" w:cs="Arial"/>
                <w:color w:val="000000"/>
                <w:sz w:val="17"/>
                <w:szCs w:val="17"/>
              </w:rPr>
              <w:t xml:space="preserve"> </w:t>
            </w:r>
            <w:r w:rsidR="002B73E1">
              <w:rPr>
                <w:rFonts w:ascii="Arial" w:hAnsi="Arial" w:cs="Arial"/>
                <w:color w:val="000000"/>
                <w:sz w:val="17"/>
                <w:szCs w:val="17"/>
              </w:rPr>
              <w:t>PDS003 (Steps 1</w:t>
            </w:r>
            <w:r w:rsidR="00C0097B">
              <w:rPr>
                <w:rFonts w:ascii="Arial" w:hAnsi="Arial" w:cs="Arial"/>
                <w:color w:val="000000"/>
                <w:sz w:val="17"/>
                <w:szCs w:val="17"/>
              </w:rPr>
              <w:t>8</w:t>
            </w:r>
            <w:r w:rsidR="002B73E1">
              <w:rPr>
                <w:rFonts w:ascii="Arial" w:hAnsi="Arial" w:cs="Arial"/>
                <w:color w:val="000000"/>
                <w:sz w:val="17"/>
                <w:szCs w:val="17"/>
              </w:rPr>
              <w:t>,1</w:t>
            </w:r>
            <w:r w:rsidR="00C0097B">
              <w:rPr>
                <w:rFonts w:ascii="Arial" w:hAnsi="Arial" w:cs="Arial"/>
                <w:color w:val="000000"/>
                <w:sz w:val="17"/>
                <w:szCs w:val="17"/>
              </w:rPr>
              <w:t>9</w:t>
            </w:r>
            <w:r w:rsidR="002B73E1">
              <w:rPr>
                <w:rFonts w:ascii="Arial" w:hAnsi="Arial" w:cs="Arial"/>
                <w:color w:val="000000"/>
                <w:sz w:val="17"/>
                <w:szCs w:val="17"/>
              </w:rPr>
              <w:t>)</w:t>
            </w:r>
          </w:p>
        </w:tc>
        <w:tc>
          <w:tcPr>
            <w:tcW w:w="1260" w:type="dxa"/>
            <w:shd w:val="clear" w:color="auto" w:fill="D9D9D9" w:themeFill="background1" w:themeFillShade="D9"/>
          </w:tcPr>
          <w:p w14:paraId="0A04913E" w14:textId="227B1508" w:rsidR="00EA1C1C" w:rsidRPr="003B183A"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449FD5" w14:textId="66E299E3"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B4A3F2" w14:textId="4ACED40B"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330F4DA" w14:textId="77777777" w:rsidTr="087EE250">
        <w:trPr>
          <w:cantSplit/>
          <w:trHeight w:val="20"/>
        </w:trPr>
        <w:tc>
          <w:tcPr>
            <w:tcW w:w="468" w:type="dxa"/>
            <w:vMerge w:val="restart"/>
          </w:tcPr>
          <w:p w14:paraId="1128C74B" w14:textId="60348D5D"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26</w:t>
            </w:r>
            <w:r w:rsidRPr="00385CA9">
              <w:rPr>
                <w:rFonts w:ascii="Arial" w:hAnsi="Arial" w:cs="Arial"/>
                <w:sz w:val="17"/>
                <w:szCs w:val="17"/>
              </w:rPr>
              <w:fldChar w:fldCharType="end"/>
            </w:r>
          </w:p>
        </w:tc>
        <w:tc>
          <w:tcPr>
            <w:tcW w:w="1440" w:type="dxa"/>
            <w:vMerge w:val="restart"/>
          </w:tcPr>
          <w:p w14:paraId="64724CE1"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995-9.3.1.5</w:t>
            </w:r>
          </w:p>
        </w:tc>
        <w:tc>
          <w:tcPr>
            <w:tcW w:w="5130" w:type="dxa"/>
          </w:tcPr>
          <w:p w14:paraId="0FFC3C44" w14:textId="2FAA26B8" w:rsidR="00EA1C1C" w:rsidRPr="00722593" w:rsidRDefault="00EA1C1C" w:rsidP="00EA1C1C">
            <w:pPr>
              <w:rPr>
                <w:rFonts w:ascii="Arial" w:hAnsi="Arial" w:cs="Arial"/>
                <w:sz w:val="17"/>
                <w:szCs w:val="17"/>
              </w:rPr>
            </w:pPr>
            <w:r>
              <w:rPr>
                <w:rFonts w:ascii="Arial" w:hAnsi="Arial" w:cs="Arial"/>
                <w:sz w:val="17"/>
                <w:szCs w:val="17"/>
              </w:rPr>
              <w:t>If t</w:t>
            </w:r>
            <w:r w:rsidRPr="009056A7">
              <w:rPr>
                <w:rFonts w:ascii="Arial" w:hAnsi="Arial" w:cs="Arial"/>
                <w:sz w:val="17"/>
                <w:szCs w:val="17"/>
              </w:rPr>
              <w:t>he accessible pedestrian</w:t>
            </w:r>
            <w:r>
              <w:rPr>
                <w:rFonts w:ascii="Arial" w:hAnsi="Arial" w:cs="Arial"/>
                <w:sz w:val="17"/>
                <w:szCs w:val="17"/>
              </w:rPr>
              <w:t xml:space="preserve"> </w:t>
            </w:r>
            <w:r w:rsidRPr="009056A7">
              <w:rPr>
                <w:rFonts w:ascii="Arial" w:hAnsi="Arial" w:cs="Arial"/>
                <w:sz w:val="17"/>
                <w:szCs w:val="17"/>
              </w:rPr>
              <w:t>pushbutton detector include</w:t>
            </w:r>
            <w:r>
              <w:rPr>
                <w:rFonts w:ascii="Arial" w:hAnsi="Arial" w:cs="Arial"/>
                <w:sz w:val="17"/>
                <w:szCs w:val="17"/>
              </w:rPr>
              <w:t>s</w:t>
            </w:r>
            <w:r w:rsidRPr="009056A7">
              <w:rPr>
                <w:rFonts w:ascii="Arial" w:hAnsi="Arial" w:cs="Arial"/>
                <w:sz w:val="17"/>
                <w:szCs w:val="17"/>
              </w:rPr>
              <w:t xml:space="preserve"> a </w:t>
            </w:r>
            <w:r w:rsidR="003563DE">
              <w:rPr>
                <w:rFonts w:ascii="Arial" w:hAnsi="Arial" w:cs="Arial"/>
                <w:sz w:val="17"/>
                <w:szCs w:val="17"/>
              </w:rPr>
              <w:t>Cabinet Control Unit (</w:t>
            </w:r>
            <w:r w:rsidRPr="009056A7">
              <w:rPr>
                <w:rFonts w:ascii="Arial" w:hAnsi="Arial" w:cs="Arial"/>
                <w:sz w:val="17"/>
                <w:szCs w:val="17"/>
              </w:rPr>
              <w:t>CCU</w:t>
            </w:r>
            <w:r w:rsidR="003563DE">
              <w:rPr>
                <w:rFonts w:ascii="Arial" w:hAnsi="Arial" w:cs="Arial"/>
                <w:sz w:val="17"/>
                <w:szCs w:val="17"/>
              </w:rPr>
              <w:t>)</w:t>
            </w:r>
            <w:r w:rsidRPr="009056A7">
              <w:rPr>
                <w:rFonts w:ascii="Arial" w:hAnsi="Arial" w:cs="Arial"/>
                <w:sz w:val="17"/>
                <w:szCs w:val="17"/>
              </w:rPr>
              <w:t xml:space="preserve"> for interfacing and connecting the system</w:t>
            </w:r>
            <w:r>
              <w:rPr>
                <w:rFonts w:ascii="Arial" w:hAnsi="Arial" w:cs="Arial"/>
                <w:sz w:val="17"/>
                <w:szCs w:val="17"/>
              </w:rPr>
              <w:t>, t</w:t>
            </w:r>
            <w:r w:rsidRPr="009056A7">
              <w:rPr>
                <w:rFonts w:ascii="Arial" w:hAnsi="Arial" w:cs="Arial"/>
                <w:sz w:val="17"/>
                <w:szCs w:val="17"/>
              </w:rPr>
              <w:t>he CCU</w:t>
            </w:r>
            <w:r>
              <w:rPr>
                <w:rFonts w:ascii="Arial" w:hAnsi="Arial" w:cs="Arial"/>
                <w:sz w:val="17"/>
                <w:szCs w:val="17"/>
              </w:rPr>
              <w:t xml:space="preserve"> has</w:t>
            </w:r>
            <w:r w:rsidRPr="009056A7">
              <w:rPr>
                <w:rFonts w:ascii="Arial" w:hAnsi="Arial" w:cs="Arial"/>
                <w:sz w:val="17"/>
                <w:szCs w:val="17"/>
              </w:rPr>
              <w:t xml:space="preserve"> labeled LED indicators for each channel operation. The CCU reset</w:t>
            </w:r>
            <w:r>
              <w:rPr>
                <w:rFonts w:ascii="Arial" w:hAnsi="Arial" w:cs="Arial"/>
                <w:sz w:val="17"/>
                <w:szCs w:val="17"/>
              </w:rPr>
              <w:t>s</w:t>
            </w:r>
            <w:r w:rsidRPr="009056A7">
              <w:rPr>
                <w:rFonts w:ascii="Arial" w:hAnsi="Arial" w:cs="Arial"/>
                <w:sz w:val="17"/>
                <w:szCs w:val="17"/>
              </w:rPr>
              <w:t xml:space="preserve"> upon loss of</w:t>
            </w:r>
            <w:r>
              <w:rPr>
                <w:rFonts w:ascii="Arial" w:hAnsi="Arial" w:cs="Arial"/>
                <w:sz w:val="17"/>
                <w:szCs w:val="17"/>
              </w:rPr>
              <w:t xml:space="preserve"> </w:t>
            </w:r>
            <w:r w:rsidRPr="009056A7">
              <w:rPr>
                <w:rFonts w:ascii="Arial" w:hAnsi="Arial" w:cs="Arial"/>
                <w:sz w:val="17"/>
                <w:szCs w:val="17"/>
              </w:rPr>
              <w:t>internal communication.</w:t>
            </w:r>
          </w:p>
        </w:tc>
        <w:tc>
          <w:tcPr>
            <w:tcW w:w="1260" w:type="dxa"/>
          </w:tcPr>
          <w:p w14:paraId="5AA0BF17" w14:textId="2A58FB97"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63CFACA5" w14:textId="77777777" w:rsidR="00EA1C1C" w:rsidRPr="00A663F4" w:rsidRDefault="00EA1C1C" w:rsidP="00EA1C1C">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11F273C" w14:textId="7308F9A3" w:rsidR="00EA1C1C" w:rsidRPr="00E66185" w:rsidRDefault="00EA1C1C" w:rsidP="00EA1C1C">
            <w:pPr>
              <w:jc w:val="center"/>
              <w:rPr>
                <w:rFonts w:ascii="Arial" w:hAnsi="Arial" w:cs="Arial"/>
                <w:sz w:val="17"/>
                <w:szCs w:val="17"/>
              </w:rPr>
            </w:pPr>
            <w:r>
              <w:rPr>
                <w:rFonts w:ascii="Arial" w:hAnsi="Arial" w:cs="Arial"/>
                <w:sz w:val="17"/>
                <w:szCs w:val="17"/>
              </w:rPr>
              <w:t>Functional Inspection</w:t>
            </w:r>
          </w:p>
        </w:tc>
      </w:tr>
      <w:tr w:rsidR="00EA1C1C" w:rsidRPr="00722593" w14:paraId="116BAC73" w14:textId="77777777" w:rsidTr="004817A3">
        <w:trPr>
          <w:cantSplit/>
          <w:trHeight w:val="288"/>
        </w:trPr>
        <w:tc>
          <w:tcPr>
            <w:tcW w:w="468" w:type="dxa"/>
            <w:vMerge/>
          </w:tcPr>
          <w:p w14:paraId="564F7DC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29885B8"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04EC28D" w14:textId="64932B8C" w:rsidR="00EA1C1C" w:rsidRDefault="00EA1C1C" w:rsidP="00EA1C1C">
            <w:pPr>
              <w:rPr>
                <w:rFonts w:ascii="Arial" w:hAnsi="Arial" w:cs="Arial"/>
                <w:sz w:val="17"/>
                <w:szCs w:val="17"/>
              </w:rPr>
            </w:pPr>
            <w:r>
              <w:rPr>
                <w:rFonts w:ascii="Arial" w:hAnsi="Arial" w:cs="Arial"/>
                <w:color w:val="000000"/>
                <w:sz w:val="17"/>
                <w:szCs w:val="17"/>
              </w:rPr>
              <w:t>TERL Test Cases (Steps):</w:t>
            </w:r>
            <w:r w:rsidR="006C4D67">
              <w:rPr>
                <w:rFonts w:ascii="Arial" w:hAnsi="Arial" w:cs="Arial"/>
                <w:color w:val="000000"/>
                <w:sz w:val="17"/>
                <w:szCs w:val="17"/>
              </w:rPr>
              <w:t xml:space="preserve"> </w:t>
            </w:r>
            <w:r w:rsidR="002B73E1">
              <w:rPr>
                <w:rFonts w:ascii="Arial" w:hAnsi="Arial" w:cs="Arial"/>
                <w:color w:val="000000"/>
                <w:sz w:val="17"/>
                <w:szCs w:val="17"/>
              </w:rPr>
              <w:t xml:space="preserve">PDS003 (Step </w:t>
            </w:r>
            <w:r w:rsidR="00214B5F">
              <w:rPr>
                <w:rFonts w:ascii="Arial" w:hAnsi="Arial" w:cs="Arial"/>
                <w:color w:val="000000"/>
                <w:sz w:val="17"/>
                <w:szCs w:val="17"/>
              </w:rPr>
              <w:t>20</w:t>
            </w:r>
            <w:r w:rsidR="002B73E1">
              <w:rPr>
                <w:rFonts w:ascii="Arial" w:hAnsi="Arial" w:cs="Arial"/>
                <w:color w:val="000000"/>
                <w:sz w:val="17"/>
                <w:szCs w:val="17"/>
              </w:rPr>
              <w:t>)</w:t>
            </w:r>
          </w:p>
        </w:tc>
        <w:tc>
          <w:tcPr>
            <w:tcW w:w="1260" w:type="dxa"/>
            <w:shd w:val="clear" w:color="auto" w:fill="D9D9D9" w:themeFill="background1" w:themeFillShade="D9"/>
          </w:tcPr>
          <w:p w14:paraId="188A8BD8" w14:textId="1FB9BCD0" w:rsidR="00EA1C1C" w:rsidRPr="003B183A"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23913F" w14:textId="338D4650"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87E511" w14:textId="7BA996A4"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447D1D0" w14:textId="77777777" w:rsidTr="087EE250">
        <w:trPr>
          <w:cantSplit/>
          <w:trHeight w:val="293"/>
        </w:trPr>
        <w:tc>
          <w:tcPr>
            <w:tcW w:w="468" w:type="dxa"/>
            <w:vMerge w:val="restart"/>
          </w:tcPr>
          <w:p w14:paraId="582E10AE" w14:textId="77CC31E1"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27</w:t>
            </w:r>
            <w:r w:rsidRPr="00385CA9">
              <w:rPr>
                <w:rFonts w:ascii="Arial" w:hAnsi="Arial" w:cs="Arial"/>
                <w:sz w:val="17"/>
                <w:szCs w:val="17"/>
              </w:rPr>
              <w:fldChar w:fldCharType="end"/>
            </w:r>
          </w:p>
        </w:tc>
        <w:tc>
          <w:tcPr>
            <w:tcW w:w="1440" w:type="dxa"/>
            <w:vMerge w:val="restart"/>
          </w:tcPr>
          <w:p w14:paraId="7A42D9F8"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995-9.3.2</w:t>
            </w:r>
          </w:p>
        </w:tc>
        <w:tc>
          <w:tcPr>
            <w:tcW w:w="5130" w:type="dxa"/>
            <w:vMerge w:val="restart"/>
          </w:tcPr>
          <w:p w14:paraId="71B0FB79" w14:textId="66A42A6B" w:rsidR="00EA1C1C" w:rsidRPr="00722593" w:rsidRDefault="00EA1C1C" w:rsidP="00EA1C1C">
            <w:pPr>
              <w:rPr>
                <w:rFonts w:ascii="Arial" w:hAnsi="Arial" w:cs="Arial"/>
                <w:sz w:val="17"/>
                <w:szCs w:val="17"/>
              </w:rPr>
            </w:pPr>
            <w:r w:rsidRPr="009056A7">
              <w:rPr>
                <w:rFonts w:ascii="Arial" w:hAnsi="Arial" w:cs="Arial"/>
                <w:sz w:val="17"/>
                <w:szCs w:val="17"/>
              </w:rPr>
              <w:t xml:space="preserve">All inputs and outputs use Mil-Spec </w:t>
            </w:r>
            <w:r>
              <w:rPr>
                <w:rFonts w:ascii="Arial" w:hAnsi="Arial" w:cs="Arial"/>
                <w:sz w:val="17"/>
                <w:szCs w:val="17"/>
              </w:rPr>
              <w:t>m</w:t>
            </w:r>
            <w:r w:rsidRPr="009056A7">
              <w:rPr>
                <w:rFonts w:ascii="Arial" w:hAnsi="Arial" w:cs="Arial"/>
                <w:sz w:val="17"/>
                <w:szCs w:val="17"/>
              </w:rPr>
              <w:t>ultipin</w:t>
            </w:r>
            <w:r>
              <w:rPr>
                <w:rFonts w:ascii="Arial" w:hAnsi="Arial" w:cs="Arial"/>
                <w:sz w:val="17"/>
                <w:szCs w:val="17"/>
              </w:rPr>
              <w:t xml:space="preserve"> </w:t>
            </w:r>
            <w:r w:rsidRPr="009056A7">
              <w:rPr>
                <w:rFonts w:ascii="Arial" w:hAnsi="Arial" w:cs="Arial"/>
                <w:sz w:val="17"/>
                <w:szCs w:val="17"/>
              </w:rPr>
              <w:t>connectors.</w:t>
            </w:r>
          </w:p>
        </w:tc>
        <w:tc>
          <w:tcPr>
            <w:tcW w:w="1260" w:type="dxa"/>
            <w:vMerge w:val="restart"/>
          </w:tcPr>
          <w:p w14:paraId="2DAC3EE1" w14:textId="32B88A13"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43F50332" w14:textId="1BF35106"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9887D9E"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w:t>
            </w:r>
          </w:p>
        </w:tc>
      </w:tr>
      <w:tr w:rsidR="00EA1C1C" w:rsidRPr="00722593" w14:paraId="6421A4E1" w14:textId="77777777" w:rsidTr="087EE250">
        <w:trPr>
          <w:cantSplit/>
          <w:trHeight w:val="288"/>
        </w:trPr>
        <w:tc>
          <w:tcPr>
            <w:tcW w:w="468" w:type="dxa"/>
            <w:vMerge/>
          </w:tcPr>
          <w:p w14:paraId="02491A5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9844629" w14:textId="77777777" w:rsidR="00EA1C1C" w:rsidRPr="00722593" w:rsidRDefault="00EA1C1C" w:rsidP="00EA1C1C">
            <w:pPr>
              <w:tabs>
                <w:tab w:val="left" w:pos="1080"/>
              </w:tabs>
              <w:rPr>
                <w:rFonts w:ascii="Arial" w:hAnsi="Arial" w:cs="Arial"/>
                <w:sz w:val="17"/>
                <w:szCs w:val="17"/>
              </w:rPr>
            </w:pPr>
          </w:p>
        </w:tc>
        <w:tc>
          <w:tcPr>
            <w:tcW w:w="5130" w:type="dxa"/>
            <w:vMerge/>
          </w:tcPr>
          <w:p w14:paraId="72846278" w14:textId="77777777" w:rsidR="00EA1C1C" w:rsidRPr="00B53D47" w:rsidRDefault="00EA1C1C" w:rsidP="00EA1C1C">
            <w:pPr>
              <w:rPr>
                <w:rFonts w:ascii="Arial" w:hAnsi="Arial" w:cs="Arial"/>
                <w:sz w:val="17"/>
                <w:szCs w:val="17"/>
              </w:rPr>
            </w:pPr>
          </w:p>
        </w:tc>
        <w:tc>
          <w:tcPr>
            <w:tcW w:w="1260" w:type="dxa"/>
            <w:vMerge/>
          </w:tcPr>
          <w:p w14:paraId="5BC282B0" w14:textId="77777777" w:rsidR="00EA1C1C" w:rsidRDefault="00EA1C1C" w:rsidP="00EA1C1C">
            <w:pPr>
              <w:tabs>
                <w:tab w:val="left" w:pos="1080"/>
              </w:tabs>
              <w:jc w:val="center"/>
              <w:rPr>
                <w:rFonts w:ascii="Arial" w:hAnsi="Arial" w:cs="Arial"/>
                <w:sz w:val="17"/>
                <w:szCs w:val="17"/>
              </w:rPr>
            </w:pPr>
          </w:p>
        </w:tc>
        <w:tc>
          <w:tcPr>
            <w:tcW w:w="4410" w:type="dxa"/>
          </w:tcPr>
          <w:p w14:paraId="501C85C2"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1444BED" w14:textId="77777777" w:rsidR="00EA1C1C" w:rsidRDefault="00EA1C1C" w:rsidP="00EA1C1C">
            <w:pPr>
              <w:jc w:val="center"/>
              <w:rPr>
                <w:rFonts w:ascii="Arial" w:hAnsi="Arial" w:cs="Arial"/>
                <w:sz w:val="17"/>
                <w:szCs w:val="17"/>
              </w:rPr>
            </w:pPr>
          </w:p>
        </w:tc>
      </w:tr>
      <w:tr w:rsidR="00EA1C1C" w:rsidRPr="00722593" w14:paraId="44821785" w14:textId="77777777" w:rsidTr="004817A3">
        <w:trPr>
          <w:cantSplit/>
          <w:trHeight w:val="288"/>
        </w:trPr>
        <w:tc>
          <w:tcPr>
            <w:tcW w:w="468" w:type="dxa"/>
            <w:vMerge/>
          </w:tcPr>
          <w:p w14:paraId="79AD891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171CE51"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604B67E" w14:textId="07E2BD0B" w:rsidR="00EA1C1C" w:rsidRPr="00B53D47" w:rsidRDefault="00EA1C1C" w:rsidP="00EA1C1C">
            <w:pPr>
              <w:rPr>
                <w:rFonts w:ascii="Arial" w:hAnsi="Arial" w:cs="Arial"/>
                <w:sz w:val="17"/>
                <w:szCs w:val="17"/>
              </w:rPr>
            </w:pPr>
            <w:r>
              <w:rPr>
                <w:rFonts w:ascii="Arial" w:hAnsi="Arial" w:cs="Arial"/>
                <w:color w:val="000000"/>
                <w:sz w:val="17"/>
                <w:szCs w:val="17"/>
              </w:rPr>
              <w:t>TERL Test Cases (Steps):</w:t>
            </w:r>
            <w:r w:rsidR="00CE7F0B">
              <w:rPr>
                <w:rFonts w:ascii="Arial" w:hAnsi="Arial" w:cs="Arial"/>
                <w:color w:val="000000"/>
                <w:sz w:val="17"/>
                <w:szCs w:val="17"/>
              </w:rPr>
              <w:t xml:space="preserve"> </w:t>
            </w:r>
            <w:r w:rsidR="00CE7F0B" w:rsidRPr="00CE7F0B">
              <w:rPr>
                <w:rFonts w:ascii="Arial" w:hAnsi="Arial" w:cs="Arial"/>
                <w:color w:val="000000"/>
                <w:sz w:val="17"/>
                <w:szCs w:val="17"/>
              </w:rPr>
              <w:t>PDS001 (Step 16)</w:t>
            </w:r>
          </w:p>
        </w:tc>
        <w:tc>
          <w:tcPr>
            <w:tcW w:w="1260" w:type="dxa"/>
            <w:shd w:val="clear" w:color="auto" w:fill="D9D9D9" w:themeFill="background1" w:themeFillShade="D9"/>
          </w:tcPr>
          <w:p w14:paraId="0DD9DB0A" w14:textId="247C924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9B4CB3F" w14:textId="5A048AC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E62E11" w14:textId="3404F9F4"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43F4AE1" w14:textId="77777777" w:rsidTr="087EE250">
        <w:trPr>
          <w:cantSplit/>
          <w:trHeight w:val="195"/>
        </w:trPr>
        <w:tc>
          <w:tcPr>
            <w:tcW w:w="468" w:type="dxa"/>
            <w:vMerge w:val="restart"/>
          </w:tcPr>
          <w:p w14:paraId="79BF2739" w14:textId="45A28807"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28</w:t>
            </w:r>
            <w:r w:rsidRPr="00385CA9">
              <w:rPr>
                <w:rFonts w:ascii="Arial" w:hAnsi="Arial" w:cs="Arial"/>
                <w:sz w:val="17"/>
                <w:szCs w:val="17"/>
              </w:rPr>
              <w:fldChar w:fldCharType="end"/>
            </w:r>
          </w:p>
        </w:tc>
        <w:tc>
          <w:tcPr>
            <w:tcW w:w="1440" w:type="dxa"/>
            <w:vMerge w:val="restart"/>
          </w:tcPr>
          <w:p w14:paraId="3550AD98"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995-9.3.2.1</w:t>
            </w:r>
          </w:p>
        </w:tc>
        <w:tc>
          <w:tcPr>
            <w:tcW w:w="5130" w:type="dxa"/>
            <w:vMerge w:val="restart"/>
          </w:tcPr>
          <w:p w14:paraId="73206BAB" w14:textId="77777777" w:rsidR="00EA1C1C" w:rsidRDefault="00EA1C1C" w:rsidP="00EA1C1C">
            <w:pPr>
              <w:tabs>
                <w:tab w:val="left" w:pos="1080"/>
              </w:tabs>
              <w:rPr>
                <w:rFonts w:ascii="Arial" w:hAnsi="Arial" w:cs="Arial"/>
                <w:sz w:val="17"/>
                <w:szCs w:val="17"/>
              </w:rPr>
            </w:pPr>
            <w:r w:rsidRPr="009056A7">
              <w:rPr>
                <w:rFonts w:ascii="Arial" w:hAnsi="Arial" w:cs="Arial"/>
                <w:sz w:val="17"/>
                <w:szCs w:val="17"/>
              </w:rPr>
              <w:t xml:space="preserve">Walk and Don’t Walk inputs </w:t>
            </w:r>
            <w:r>
              <w:rPr>
                <w:rFonts w:ascii="Arial" w:hAnsi="Arial" w:cs="Arial"/>
                <w:sz w:val="17"/>
                <w:szCs w:val="17"/>
              </w:rPr>
              <w:t>ar</w:t>
            </w:r>
            <w:r w:rsidRPr="009056A7">
              <w:rPr>
                <w:rFonts w:ascii="Arial" w:hAnsi="Arial" w:cs="Arial"/>
                <w:sz w:val="17"/>
                <w:szCs w:val="17"/>
              </w:rPr>
              <w:t>e optically</w:t>
            </w:r>
            <w:r>
              <w:rPr>
                <w:rFonts w:ascii="Arial" w:hAnsi="Arial" w:cs="Arial"/>
                <w:sz w:val="17"/>
                <w:szCs w:val="17"/>
              </w:rPr>
              <w:t xml:space="preserve"> </w:t>
            </w:r>
            <w:r w:rsidRPr="009056A7">
              <w:rPr>
                <w:rFonts w:ascii="Arial" w:hAnsi="Arial" w:cs="Arial"/>
                <w:sz w:val="17"/>
                <w:szCs w:val="17"/>
              </w:rPr>
              <w:t xml:space="preserve">isolated 80-150 volts AC/DC, 5mA max. General purpose inputs </w:t>
            </w:r>
            <w:r>
              <w:rPr>
                <w:rFonts w:ascii="Arial" w:hAnsi="Arial" w:cs="Arial"/>
                <w:sz w:val="17"/>
                <w:szCs w:val="17"/>
              </w:rPr>
              <w:t>ar</w:t>
            </w:r>
            <w:r w:rsidRPr="009056A7">
              <w:rPr>
                <w:rFonts w:ascii="Arial" w:hAnsi="Arial" w:cs="Arial"/>
                <w:sz w:val="17"/>
                <w:szCs w:val="17"/>
              </w:rPr>
              <w:t>e optically isolated 10-36 volts AC/DC, 10mA max.</w:t>
            </w:r>
          </w:p>
        </w:tc>
        <w:tc>
          <w:tcPr>
            <w:tcW w:w="1260" w:type="dxa"/>
            <w:vMerge w:val="restart"/>
          </w:tcPr>
          <w:p w14:paraId="3DCF7BF4" w14:textId="6C95D9E9"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5BD30ACB" w14:textId="6078138B"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A51EEB4"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w:t>
            </w:r>
          </w:p>
        </w:tc>
      </w:tr>
      <w:tr w:rsidR="00EA1C1C" w:rsidRPr="00722593" w14:paraId="7E9340A0" w14:textId="77777777" w:rsidTr="087EE250">
        <w:trPr>
          <w:cantSplit/>
          <w:trHeight w:val="288"/>
        </w:trPr>
        <w:tc>
          <w:tcPr>
            <w:tcW w:w="468" w:type="dxa"/>
            <w:vMerge/>
          </w:tcPr>
          <w:p w14:paraId="4B286B4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8A7B4CA" w14:textId="77777777" w:rsidR="00EA1C1C" w:rsidRDefault="00EA1C1C" w:rsidP="00EA1C1C">
            <w:pPr>
              <w:tabs>
                <w:tab w:val="left" w:pos="1080"/>
              </w:tabs>
              <w:rPr>
                <w:rFonts w:ascii="Arial" w:hAnsi="Arial" w:cs="Arial"/>
                <w:sz w:val="17"/>
                <w:szCs w:val="17"/>
              </w:rPr>
            </w:pPr>
          </w:p>
        </w:tc>
        <w:tc>
          <w:tcPr>
            <w:tcW w:w="5130" w:type="dxa"/>
            <w:vMerge/>
          </w:tcPr>
          <w:p w14:paraId="04CFA638" w14:textId="77777777" w:rsidR="00EA1C1C" w:rsidRPr="009056A7" w:rsidRDefault="00EA1C1C" w:rsidP="00EA1C1C">
            <w:pPr>
              <w:tabs>
                <w:tab w:val="left" w:pos="1080"/>
              </w:tabs>
              <w:rPr>
                <w:rFonts w:ascii="Arial" w:hAnsi="Arial" w:cs="Arial"/>
                <w:sz w:val="17"/>
                <w:szCs w:val="17"/>
              </w:rPr>
            </w:pPr>
          </w:p>
        </w:tc>
        <w:tc>
          <w:tcPr>
            <w:tcW w:w="1260" w:type="dxa"/>
            <w:vMerge/>
          </w:tcPr>
          <w:p w14:paraId="2D2856FC" w14:textId="77777777" w:rsidR="00EA1C1C" w:rsidRDefault="00EA1C1C" w:rsidP="00EA1C1C">
            <w:pPr>
              <w:tabs>
                <w:tab w:val="left" w:pos="1080"/>
              </w:tabs>
              <w:jc w:val="center"/>
              <w:rPr>
                <w:rFonts w:ascii="Arial" w:hAnsi="Arial" w:cs="Arial"/>
                <w:sz w:val="17"/>
                <w:szCs w:val="17"/>
              </w:rPr>
            </w:pPr>
          </w:p>
        </w:tc>
        <w:tc>
          <w:tcPr>
            <w:tcW w:w="4410" w:type="dxa"/>
          </w:tcPr>
          <w:p w14:paraId="7F9DD490"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4F0A267" w14:textId="77777777" w:rsidR="00EA1C1C" w:rsidRDefault="00EA1C1C" w:rsidP="00EA1C1C">
            <w:pPr>
              <w:jc w:val="center"/>
              <w:rPr>
                <w:rFonts w:ascii="Arial" w:hAnsi="Arial" w:cs="Arial"/>
                <w:sz w:val="17"/>
                <w:szCs w:val="17"/>
              </w:rPr>
            </w:pPr>
          </w:p>
        </w:tc>
      </w:tr>
      <w:tr w:rsidR="00EA1C1C" w:rsidRPr="00722593" w14:paraId="511A81AD" w14:textId="77777777" w:rsidTr="004817A3">
        <w:trPr>
          <w:cantSplit/>
          <w:trHeight w:val="288"/>
        </w:trPr>
        <w:tc>
          <w:tcPr>
            <w:tcW w:w="468" w:type="dxa"/>
            <w:vMerge/>
          </w:tcPr>
          <w:p w14:paraId="2D952E6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4F22C704"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439BFDF" w14:textId="6835F1AF" w:rsidR="00EA1C1C" w:rsidRPr="009056A7"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DF76D8">
              <w:rPr>
                <w:rFonts w:ascii="Arial" w:hAnsi="Arial" w:cs="Arial"/>
                <w:color w:val="000000"/>
                <w:sz w:val="17"/>
                <w:szCs w:val="17"/>
              </w:rPr>
              <w:t xml:space="preserve"> </w:t>
            </w:r>
            <w:r w:rsidR="00DF76D8" w:rsidRPr="00DF76D8">
              <w:rPr>
                <w:rFonts w:ascii="Arial" w:hAnsi="Arial" w:cs="Arial"/>
                <w:color w:val="000000"/>
                <w:sz w:val="17"/>
                <w:szCs w:val="17"/>
              </w:rPr>
              <w:t>PDS001 (Step 17)</w:t>
            </w:r>
          </w:p>
        </w:tc>
        <w:tc>
          <w:tcPr>
            <w:tcW w:w="1260" w:type="dxa"/>
            <w:shd w:val="clear" w:color="auto" w:fill="D9D9D9" w:themeFill="background1" w:themeFillShade="D9"/>
          </w:tcPr>
          <w:p w14:paraId="36827234" w14:textId="4BEF57F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640477" w14:textId="380E97F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0C1F53" w14:textId="3DF5E087"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ADE6AA4" w14:textId="77777777" w:rsidTr="087EE250">
        <w:trPr>
          <w:cantSplit/>
          <w:trHeight w:val="195"/>
        </w:trPr>
        <w:tc>
          <w:tcPr>
            <w:tcW w:w="468" w:type="dxa"/>
            <w:vMerge w:val="restart"/>
          </w:tcPr>
          <w:p w14:paraId="722339F3" w14:textId="20796C7C"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29</w:t>
            </w:r>
            <w:r w:rsidRPr="00385CA9">
              <w:rPr>
                <w:rFonts w:ascii="Arial" w:hAnsi="Arial" w:cs="Arial"/>
                <w:sz w:val="17"/>
                <w:szCs w:val="17"/>
              </w:rPr>
              <w:fldChar w:fldCharType="end"/>
            </w:r>
          </w:p>
        </w:tc>
        <w:tc>
          <w:tcPr>
            <w:tcW w:w="1440" w:type="dxa"/>
            <w:vMerge w:val="restart"/>
          </w:tcPr>
          <w:p w14:paraId="4C731AFC"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995-9.3.2.2</w:t>
            </w:r>
          </w:p>
        </w:tc>
        <w:tc>
          <w:tcPr>
            <w:tcW w:w="5130" w:type="dxa"/>
            <w:vMerge w:val="restart"/>
          </w:tcPr>
          <w:p w14:paraId="76DF0B30" w14:textId="77777777" w:rsidR="00EA1C1C" w:rsidRDefault="00EA1C1C" w:rsidP="00EA1C1C">
            <w:pPr>
              <w:tabs>
                <w:tab w:val="left" w:pos="1080"/>
              </w:tabs>
              <w:rPr>
                <w:rFonts w:ascii="Arial" w:hAnsi="Arial" w:cs="Arial"/>
                <w:sz w:val="17"/>
                <w:szCs w:val="17"/>
              </w:rPr>
            </w:pPr>
            <w:r w:rsidRPr="009056A7">
              <w:rPr>
                <w:rFonts w:ascii="Arial" w:hAnsi="Arial" w:cs="Arial"/>
                <w:sz w:val="17"/>
                <w:szCs w:val="17"/>
              </w:rPr>
              <w:t xml:space="preserve">Outputs </w:t>
            </w:r>
            <w:r>
              <w:rPr>
                <w:rFonts w:ascii="Arial" w:hAnsi="Arial" w:cs="Arial"/>
                <w:sz w:val="17"/>
                <w:szCs w:val="17"/>
              </w:rPr>
              <w:t>ar</w:t>
            </w:r>
            <w:r w:rsidRPr="009056A7">
              <w:rPr>
                <w:rFonts w:ascii="Arial" w:hAnsi="Arial" w:cs="Arial"/>
                <w:sz w:val="17"/>
                <w:szCs w:val="17"/>
              </w:rPr>
              <w:t>e optically isolated 36 volts AC/DC</w:t>
            </w:r>
            <w:r>
              <w:rPr>
                <w:rFonts w:ascii="Arial" w:hAnsi="Arial" w:cs="Arial"/>
                <w:sz w:val="17"/>
                <w:szCs w:val="17"/>
              </w:rPr>
              <w:t xml:space="preserve"> </w:t>
            </w:r>
            <w:r w:rsidRPr="009056A7">
              <w:rPr>
                <w:rFonts w:ascii="Arial" w:hAnsi="Arial" w:cs="Arial"/>
                <w:sz w:val="17"/>
                <w:szCs w:val="17"/>
              </w:rPr>
              <w:t>peak, 300mA solid state fused contact closures. CCUs include a normally open relay</w:t>
            </w:r>
            <w:r>
              <w:rPr>
                <w:rFonts w:ascii="Arial" w:hAnsi="Arial" w:cs="Arial"/>
                <w:sz w:val="17"/>
                <w:szCs w:val="17"/>
              </w:rPr>
              <w:t xml:space="preserve"> </w:t>
            </w:r>
            <w:r w:rsidRPr="009056A7">
              <w:rPr>
                <w:rFonts w:ascii="Arial" w:hAnsi="Arial" w:cs="Arial"/>
                <w:sz w:val="17"/>
                <w:szCs w:val="17"/>
              </w:rPr>
              <w:t>contact fault output.</w:t>
            </w:r>
          </w:p>
        </w:tc>
        <w:tc>
          <w:tcPr>
            <w:tcW w:w="1260" w:type="dxa"/>
            <w:vMerge w:val="restart"/>
          </w:tcPr>
          <w:p w14:paraId="65BD21E1" w14:textId="4BD5A5C5" w:rsidR="00EA1C1C" w:rsidRPr="00722593" w:rsidRDefault="00EA1C1C" w:rsidP="00EA1C1C">
            <w:pPr>
              <w:tabs>
                <w:tab w:val="left" w:pos="1080"/>
              </w:tabs>
              <w:jc w:val="center"/>
              <w:rPr>
                <w:rFonts w:ascii="Arial" w:hAnsi="Arial" w:cs="Arial"/>
                <w:sz w:val="17"/>
                <w:szCs w:val="17"/>
              </w:rPr>
            </w:pPr>
            <w:r w:rsidRPr="003B183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B183A">
              <w:rPr>
                <w:rFonts w:ascii="Arial" w:hAnsi="Arial" w:cs="Arial"/>
                <w:sz w:val="17"/>
                <w:szCs w:val="17"/>
              </w:rPr>
              <w:instrText xml:space="preserve"> FORMDROPDOWN </w:instrText>
            </w:r>
            <w:r w:rsidRPr="003B183A">
              <w:rPr>
                <w:rFonts w:ascii="Arial" w:hAnsi="Arial" w:cs="Arial"/>
                <w:sz w:val="17"/>
                <w:szCs w:val="17"/>
              </w:rPr>
            </w:r>
            <w:r w:rsidRPr="003B183A">
              <w:rPr>
                <w:rFonts w:ascii="Arial" w:hAnsi="Arial" w:cs="Arial"/>
                <w:sz w:val="17"/>
                <w:szCs w:val="17"/>
              </w:rPr>
              <w:fldChar w:fldCharType="separate"/>
            </w:r>
            <w:r w:rsidRPr="003B183A">
              <w:rPr>
                <w:rFonts w:ascii="Arial" w:hAnsi="Arial" w:cs="Arial"/>
                <w:sz w:val="17"/>
                <w:szCs w:val="17"/>
              </w:rPr>
              <w:fldChar w:fldCharType="end"/>
            </w:r>
          </w:p>
        </w:tc>
        <w:tc>
          <w:tcPr>
            <w:tcW w:w="4410" w:type="dxa"/>
          </w:tcPr>
          <w:p w14:paraId="23C98EE1" w14:textId="79929675"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67B14ED"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w:t>
            </w:r>
          </w:p>
        </w:tc>
      </w:tr>
      <w:tr w:rsidR="00EA1C1C" w:rsidRPr="00722593" w14:paraId="18DE065F" w14:textId="77777777" w:rsidTr="087EE250">
        <w:trPr>
          <w:cantSplit/>
          <w:trHeight w:val="288"/>
        </w:trPr>
        <w:tc>
          <w:tcPr>
            <w:tcW w:w="468" w:type="dxa"/>
            <w:vMerge/>
          </w:tcPr>
          <w:p w14:paraId="01ADE54E"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7429F01" w14:textId="77777777" w:rsidR="00EA1C1C" w:rsidRDefault="00EA1C1C" w:rsidP="00EA1C1C">
            <w:pPr>
              <w:tabs>
                <w:tab w:val="left" w:pos="1080"/>
              </w:tabs>
              <w:rPr>
                <w:rFonts w:ascii="Arial" w:hAnsi="Arial" w:cs="Arial"/>
                <w:sz w:val="17"/>
                <w:szCs w:val="17"/>
              </w:rPr>
            </w:pPr>
          </w:p>
        </w:tc>
        <w:tc>
          <w:tcPr>
            <w:tcW w:w="5130" w:type="dxa"/>
            <w:vMerge/>
          </w:tcPr>
          <w:p w14:paraId="21DAAFA7" w14:textId="77777777" w:rsidR="00EA1C1C" w:rsidRPr="009056A7" w:rsidRDefault="00EA1C1C" w:rsidP="00EA1C1C">
            <w:pPr>
              <w:tabs>
                <w:tab w:val="left" w:pos="1080"/>
              </w:tabs>
              <w:rPr>
                <w:rFonts w:ascii="Arial" w:hAnsi="Arial" w:cs="Arial"/>
                <w:sz w:val="17"/>
                <w:szCs w:val="17"/>
              </w:rPr>
            </w:pPr>
          </w:p>
        </w:tc>
        <w:tc>
          <w:tcPr>
            <w:tcW w:w="1260" w:type="dxa"/>
            <w:vMerge/>
          </w:tcPr>
          <w:p w14:paraId="5D914C4F" w14:textId="77777777" w:rsidR="00EA1C1C" w:rsidRDefault="00EA1C1C" w:rsidP="00EA1C1C">
            <w:pPr>
              <w:tabs>
                <w:tab w:val="left" w:pos="1080"/>
              </w:tabs>
              <w:jc w:val="center"/>
              <w:rPr>
                <w:rFonts w:ascii="Arial" w:hAnsi="Arial" w:cs="Arial"/>
                <w:sz w:val="17"/>
                <w:szCs w:val="17"/>
              </w:rPr>
            </w:pPr>
          </w:p>
        </w:tc>
        <w:tc>
          <w:tcPr>
            <w:tcW w:w="4410" w:type="dxa"/>
          </w:tcPr>
          <w:p w14:paraId="2A295B90"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FAA71D7" w14:textId="77777777" w:rsidR="00EA1C1C" w:rsidRDefault="00EA1C1C" w:rsidP="00EA1C1C">
            <w:pPr>
              <w:jc w:val="center"/>
              <w:rPr>
                <w:rFonts w:ascii="Arial" w:hAnsi="Arial" w:cs="Arial"/>
                <w:sz w:val="17"/>
                <w:szCs w:val="17"/>
              </w:rPr>
            </w:pPr>
          </w:p>
        </w:tc>
      </w:tr>
      <w:tr w:rsidR="00EA1C1C" w:rsidRPr="00722593" w14:paraId="37A6AE85" w14:textId="77777777" w:rsidTr="004817A3">
        <w:trPr>
          <w:cantSplit/>
          <w:trHeight w:val="288"/>
        </w:trPr>
        <w:tc>
          <w:tcPr>
            <w:tcW w:w="468" w:type="dxa"/>
            <w:vMerge/>
          </w:tcPr>
          <w:p w14:paraId="11FD0FE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456EC27"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5AE5D9A" w14:textId="079DD4A1" w:rsidR="00EA1C1C" w:rsidRPr="009056A7" w:rsidRDefault="00EA1C1C" w:rsidP="00EA1C1C">
            <w:pPr>
              <w:tabs>
                <w:tab w:val="left" w:pos="1080"/>
              </w:tabs>
              <w:rPr>
                <w:rFonts w:ascii="Arial" w:hAnsi="Arial" w:cs="Arial"/>
                <w:sz w:val="17"/>
                <w:szCs w:val="17"/>
              </w:rPr>
            </w:pPr>
            <w:r>
              <w:rPr>
                <w:rFonts w:ascii="Arial" w:hAnsi="Arial" w:cs="Arial"/>
                <w:color w:val="000000"/>
                <w:sz w:val="17"/>
                <w:szCs w:val="17"/>
              </w:rPr>
              <w:t>TERL Test Cases (Steps):</w:t>
            </w:r>
            <w:r w:rsidR="00D84690">
              <w:rPr>
                <w:rFonts w:ascii="Arial" w:hAnsi="Arial" w:cs="Arial"/>
                <w:color w:val="000000"/>
                <w:sz w:val="17"/>
                <w:szCs w:val="17"/>
              </w:rPr>
              <w:t xml:space="preserve"> </w:t>
            </w:r>
            <w:r w:rsidR="00D84690" w:rsidRPr="00D84690">
              <w:rPr>
                <w:rFonts w:ascii="Arial" w:hAnsi="Arial" w:cs="Arial"/>
                <w:color w:val="000000"/>
                <w:sz w:val="17"/>
                <w:szCs w:val="17"/>
              </w:rPr>
              <w:t>PDS001 (Step 18)</w:t>
            </w:r>
          </w:p>
        </w:tc>
        <w:tc>
          <w:tcPr>
            <w:tcW w:w="1260" w:type="dxa"/>
            <w:shd w:val="clear" w:color="auto" w:fill="D9D9D9" w:themeFill="background1" w:themeFillShade="D9"/>
          </w:tcPr>
          <w:p w14:paraId="0D4990B9" w14:textId="3998A0AE"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41D063" w14:textId="2F5902B6"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E4553C" w14:textId="1CB3818C"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CE6405E" w14:textId="77777777" w:rsidTr="087EE250">
        <w:trPr>
          <w:cantSplit/>
          <w:trHeight w:val="325"/>
        </w:trPr>
        <w:tc>
          <w:tcPr>
            <w:tcW w:w="468" w:type="dxa"/>
            <w:vMerge w:val="restart"/>
          </w:tcPr>
          <w:p w14:paraId="18A72602" w14:textId="55BAF242"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30</w:t>
            </w:r>
            <w:r w:rsidRPr="00385CA9">
              <w:rPr>
                <w:rFonts w:ascii="Arial" w:hAnsi="Arial" w:cs="Arial"/>
                <w:sz w:val="17"/>
                <w:szCs w:val="17"/>
              </w:rPr>
              <w:fldChar w:fldCharType="end"/>
            </w:r>
          </w:p>
        </w:tc>
        <w:tc>
          <w:tcPr>
            <w:tcW w:w="1440" w:type="dxa"/>
            <w:vMerge w:val="restart"/>
          </w:tcPr>
          <w:p w14:paraId="5F69D6BE"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995-9.3.3</w:t>
            </w:r>
          </w:p>
        </w:tc>
        <w:tc>
          <w:tcPr>
            <w:tcW w:w="5130" w:type="dxa"/>
            <w:vMerge w:val="restart"/>
          </w:tcPr>
          <w:p w14:paraId="7A6023D1" w14:textId="7C05AE5D" w:rsidR="00EA1C1C" w:rsidRPr="00722593" w:rsidRDefault="00EA1C1C" w:rsidP="00EA1C1C">
            <w:pPr>
              <w:rPr>
                <w:rFonts w:ascii="Arial" w:hAnsi="Arial" w:cs="Arial"/>
                <w:sz w:val="17"/>
                <w:szCs w:val="17"/>
              </w:rPr>
            </w:pPr>
            <w:r w:rsidRPr="009056A7">
              <w:rPr>
                <w:rFonts w:ascii="Arial" w:hAnsi="Arial" w:cs="Arial"/>
                <w:sz w:val="17"/>
                <w:szCs w:val="17"/>
              </w:rPr>
              <w:t>The CCU include</w:t>
            </w:r>
            <w:r>
              <w:rPr>
                <w:rFonts w:ascii="Arial" w:hAnsi="Arial" w:cs="Arial"/>
                <w:sz w:val="17"/>
                <w:szCs w:val="17"/>
              </w:rPr>
              <w:t>s</w:t>
            </w:r>
            <w:r w:rsidRPr="009056A7">
              <w:rPr>
                <w:rFonts w:ascii="Arial" w:hAnsi="Arial" w:cs="Arial"/>
                <w:sz w:val="17"/>
                <w:szCs w:val="17"/>
              </w:rPr>
              <w:t xml:space="preserve"> an Ethernet interface</w:t>
            </w:r>
            <w:r>
              <w:rPr>
                <w:rFonts w:ascii="Arial" w:hAnsi="Arial" w:cs="Arial"/>
                <w:sz w:val="17"/>
                <w:szCs w:val="17"/>
              </w:rPr>
              <w:t xml:space="preserve"> and has </w:t>
            </w:r>
            <w:r w:rsidRPr="009056A7">
              <w:rPr>
                <w:rFonts w:ascii="Arial" w:hAnsi="Arial" w:cs="Arial"/>
                <w:sz w:val="17"/>
                <w:szCs w:val="17"/>
              </w:rPr>
              <w:t>an integral web server that provides information on audible/tactile pedestrian</w:t>
            </w:r>
            <w:r>
              <w:rPr>
                <w:rFonts w:ascii="Arial" w:hAnsi="Arial" w:cs="Arial"/>
                <w:sz w:val="17"/>
                <w:szCs w:val="17"/>
              </w:rPr>
              <w:t>-</w:t>
            </w:r>
            <w:r w:rsidRPr="009056A7">
              <w:rPr>
                <w:rFonts w:ascii="Arial" w:hAnsi="Arial" w:cs="Arial"/>
                <w:sz w:val="17"/>
                <w:szCs w:val="17"/>
              </w:rPr>
              <w:t>pushbutton</w:t>
            </w:r>
            <w:r>
              <w:rPr>
                <w:rFonts w:ascii="Arial" w:hAnsi="Arial" w:cs="Arial"/>
                <w:sz w:val="17"/>
                <w:szCs w:val="17"/>
              </w:rPr>
              <w:t xml:space="preserve"> </w:t>
            </w:r>
            <w:r w:rsidRPr="009056A7">
              <w:rPr>
                <w:rFonts w:ascii="Arial" w:hAnsi="Arial" w:cs="Arial"/>
                <w:sz w:val="17"/>
                <w:szCs w:val="17"/>
              </w:rPr>
              <w:t xml:space="preserve">detector status, access to event logs, and provides for  </w:t>
            </w:r>
            <w:r w:rsidR="000755C5">
              <w:rPr>
                <w:rFonts w:ascii="Arial" w:hAnsi="Arial" w:cs="Arial"/>
                <w:sz w:val="17"/>
                <w:szCs w:val="17"/>
              </w:rPr>
              <w:t>c</w:t>
            </w:r>
            <w:r w:rsidRPr="009056A7">
              <w:rPr>
                <w:rFonts w:ascii="Arial" w:hAnsi="Arial" w:cs="Arial"/>
                <w:sz w:val="17"/>
                <w:szCs w:val="17"/>
              </w:rPr>
              <w:t>onfiguration of</w:t>
            </w:r>
            <w:r>
              <w:rPr>
                <w:rFonts w:ascii="Arial" w:hAnsi="Arial" w:cs="Arial"/>
                <w:sz w:val="17"/>
                <w:szCs w:val="17"/>
              </w:rPr>
              <w:t xml:space="preserve"> </w:t>
            </w:r>
            <w:r w:rsidRPr="009056A7">
              <w:rPr>
                <w:rFonts w:ascii="Arial" w:hAnsi="Arial" w:cs="Arial"/>
                <w:sz w:val="17"/>
                <w:szCs w:val="17"/>
              </w:rPr>
              <w:t>accessible pedestrian pushbutt</w:t>
            </w:r>
            <w:r>
              <w:rPr>
                <w:rFonts w:ascii="Arial" w:hAnsi="Arial" w:cs="Arial"/>
                <w:sz w:val="17"/>
                <w:szCs w:val="17"/>
              </w:rPr>
              <w:t xml:space="preserve">on detector system options. </w:t>
            </w:r>
          </w:p>
        </w:tc>
        <w:tc>
          <w:tcPr>
            <w:tcW w:w="1260" w:type="dxa"/>
            <w:vMerge w:val="restart"/>
          </w:tcPr>
          <w:p w14:paraId="554AFF3D" w14:textId="0BAFB19D" w:rsidR="00EA1C1C" w:rsidRPr="00722593" w:rsidRDefault="00EA1C1C" w:rsidP="00EA1C1C">
            <w:pPr>
              <w:tabs>
                <w:tab w:val="left" w:pos="1080"/>
              </w:tabs>
              <w:jc w:val="center"/>
              <w:rPr>
                <w:rFonts w:ascii="Arial" w:hAnsi="Arial" w:cs="Arial"/>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392E99CF" w14:textId="07A2F3FA"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BCF5B16" w14:textId="7B0B00F8" w:rsidR="00EA1C1C" w:rsidRPr="00E66185" w:rsidRDefault="00EA1C1C" w:rsidP="00EA1C1C">
            <w:pPr>
              <w:jc w:val="center"/>
              <w:rPr>
                <w:rFonts w:ascii="Arial" w:hAnsi="Arial" w:cs="Arial"/>
                <w:sz w:val="17"/>
                <w:szCs w:val="17"/>
              </w:rPr>
            </w:pPr>
            <w:r>
              <w:rPr>
                <w:rFonts w:ascii="Arial" w:hAnsi="Arial" w:cs="Arial"/>
                <w:sz w:val="17"/>
                <w:szCs w:val="17"/>
              </w:rPr>
              <w:t>Document Review and Functional Inspection</w:t>
            </w:r>
          </w:p>
        </w:tc>
      </w:tr>
      <w:tr w:rsidR="00EA1C1C" w:rsidRPr="00722593" w14:paraId="020E440A" w14:textId="77777777" w:rsidTr="087EE250">
        <w:trPr>
          <w:cantSplit/>
          <w:trHeight w:val="325"/>
        </w:trPr>
        <w:tc>
          <w:tcPr>
            <w:tcW w:w="468" w:type="dxa"/>
            <w:vMerge/>
          </w:tcPr>
          <w:p w14:paraId="58404D22"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5DBFC46" w14:textId="77777777" w:rsidR="00EA1C1C" w:rsidRDefault="00EA1C1C" w:rsidP="00EA1C1C">
            <w:pPr>
              <w:tabs>
                <w:tab w:val="left" w:pos="1080"/>
              </w:tabs>
              <w:rPr>
                <w:rFonts w:ascii="Arial" w:hAnsi="Arial" w:cs="Arial"/>
                <w:sz w:val="17"/>
                <w:szCs w:val="17"/>
              </w:rPr>
            </w:pPr>
          </w:p>
        </w:tc>
        <w:tc>
          <w:tcPr>
            <w:tcW w:w="5130" w:type="dxa"/>
            <w:vMerge/>
          </w:tcPr>
          <w:p w14:paraId="5369EAFC" w14:textId="77777777" w:rsidR="00EA1C1C" w:rsidRPr="009056A7" w:rsidRDefault="00EA1C1C" w:rsidP="00EA1C1C">
            <w:pPr>
              <w:rPr>
                <w:rFonts w:ascii="Arial" w:hAnsi="Arial" w:cs="Arial"/>
                <w:sz w:val="17"/>
                <w:szCs w:val="17"/>
              </w:rPr>
            </w:pPr>
          </w:p>
        </w:tc>
        <w:tc>
          <w:tcPr>
            <w:tcW w:w="1260" w:type="dxa"/>
            <w:vMerge/>
          </w:tcPr>
          <w:p w14:paraId="2168B26B" w14:textId="77777777" w:rsidR="00EA1C1C" w:rsidRDefault="00EA1C1C" w:rsidP="00EA1C1C">
            <w:pPr>
              <w:tabs>
                <w:tab w:val="left" w:pos="1080"/>
              </w:tabs>
              <w:jc w:val="center"/>
              <w:rPr>
                <w:rFonts w:ascii="Arial" w:hAnsi="Arial" w:cs="Arial"/>
                <w:sz w:val="17"/>
                <w:szCs w:val="17"/>
              </w:rPr>
            </w:pPr>
          </w:p>
        </w:tc>
        <w:tc>
          <w:tcPr>
            <w:tcW w:w="4410" w:type="dxa"/>
          </w:tcPr>
          <w:p w14:paraId="489189CA"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5FD8D6" w14:textId="77777777" w:rsidR="00EA1C1C" w:rsidRDefault="00EA1C1C" w:rsidP="00EA1C1C">
            <w:pPr>
              <w:jc w:val="center"/>
              <w:rPr>
                <w:rFonts w:ascii="Arial" w:hAnsi="Arial" w:cs="Arial"/>
                <w:sz w:val="17"/>
                <w:szCs w:val="17"/>
              </w:rPr>
            </w:pPr>
          </w:p>
        </w:tc>
      </w:tr>
      <w:tr w:rsidR="00EA1C1C" w:rsidRPr="00722593" w14:paraId="7C62F0CE" w14:textId="77777777" w:rsidTr="004817A3">
        <w:trPr>
          <w:cantSplit/>
          <w:trHeight w:val="288"/>
        </w:trPr>
        <w:tc>
          <w:tcPr>
            <w:tcW w:w="468" w:type="dxa"/>
            <w:vMerge/>
          </w:tcPr>
          <w:p w14:paraId="34D36F2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E5C3C4E"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3824FF5" w14:textId="00FF2D8F" w:rsidR="00EA1C1C" w:rsidRPr="009056A7" w:rsidRDefault="00EA1C1C" w:rsidP="00576470">
            <w:pPr>
              <w:rPr>
                <w:rFonts w:ascii="Arial" w:hAnsi="Arial" w:cs="Arial"/>
                <w:sz w:val="17"/>
                <w:szCs w:val="17"/>
              </w:rPr>
            </w:pPr>
            <w:r>
              <w:rPr>
                <w:rFonts w:ascii="Arial" w:hAnsi="Arial" w:cs="Arial"/>
                <w:color w:val="000000"/>
                <w:sz w:val="17"/>
                <w:szCs w:val="17"/>
              </w:rPr>
              <w:t>TERL Test Cases (Steps):</w:t>
            </w:r>
            <w:r w:rsidR="00576470">
              <w:rPr>
                <w:rFonts w:ascii="Arial" w:hAnsi="Arial" w:cs="Arial"/>
                <w:color w:val="000000"/>
                <w:sz w:val="17"/>
                <w:szCs w:val="17"/>
              </w:rPr>
              <w:t xml:space="preserve"> </w:t>
            </w:r>
            <w:r w:rsidR="00576470" w:rsidRPr="00576470">
              <w:rPr>
                <w:rFonts w:ascii="Arial" w:hAnsi="Arial" w:cs="Arial"/>
                <w:color w:val="000000"/>
                <w:sz w:val="17"/>
                <w:szCs w:val="17"/>
              </w:rPr>
              <w:t xml:space="preserve">PDS001 (Step 19), </w:t>
            </w:r>
            <w:r w:rsidR="00D03A5F">
              <w:rPr>
                <w:rFonts w:ascii="Arial" w:hAnsi="Arial" w:cs="Arial"/>
                <w:color w:val="000000"/>
                <w:sz w:val="17"/>
                <w:szCs w:val="17"/>
              </w:rPr>
              <w:t xml:space="preserve">PDS003 (Step </w:t>
            </w:r>
            <w:r w:rsidR="00786445">
              <w:rPr>
                <w:rFonts w:ascii="Arial" w:hAnsi="Arial" w:cs="Arial"/>
                <w:color w:val="000000"/>
                <w:sz w:val="17"/>
                <w:szCs w:val="17"/>
              </w:rPr>
              <w:t>21</w:t>
            </w:r>
            <w:r w:rsidR="00D03A5F">
              <w:rPr>
                <w:rFonts w:ascii="Arial" w:hAnsi="Arial" w:cs="Arial"/>
                <w:color w:val="000000"/>
                <w:sz w:val="17"/>
                <w:szCs w:val="17"/>
              </w:rPr>
              <w:t>)</w:t>
            </w:r>
          </w:p>
        </w:tc>
        <w:tc>
          <w:tcPr>
            <w:tcW w:w="1260" w:type="dxa"/>
            <w:shd w:val="clear" w:color="auto" w:fill="D9D9D9" w:themeFill="background1" w:themeFillShade="D9"/>
          </w:tcPr>
          <w:p w14:paraId="594238C1" w14:textId="357FC55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881A48" w14:textId="01C2909F"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C6511A6" w14:textId="2D7D9DEB"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96160EF" w14:textId="77777777" w:rsidTr="0046013A">
        <w:trPr>
          <w:cantSplit/>
          <w:trHeight w:val="244"/>
        </w:trPr>
        <w:tc>
          <w:tcPr>
            <w:tcW w:w="468" w:type="dxa"/>
            <w:vMerge w:val="restart"/>
          </w:tcPr>
          <w:p w14:paraId="7854F33E" w14:textId="38E2A113"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31</w:t>
            </w:r>
            <w:r w:rsidRPr="00385CA9">
              <w:rPr>
                <w:rFonts w:ascii="Arial" w:hAnsi="Arial" w:cs="Arial"/>
                <w:sz w:val="17"/>
                <w:szCs w:val="17"/>
              </w:rPr>
              <w:fldChar w:fldCharType="end"/>
            </w:r>
          </w:p>
        </w:tc>
        <w:tc>
          <w:tcPr>
            <w:tcW w:w="1440" w:type="dxa"/>
            <w:vMerge w:val="restart"/>
          </w:tcPr>
          <w:p w14:paraId="6E0499E5" w14:textId="77777777" w:rsidR="00EA1C1C" w:rsidRDefault="00EA1C1C" w:rsidP="00EA1C1C">
            <w:pPr>
              <w:tabs>
                <w:tab w:val="left" w:pos="1080"/>
              </w:tabs>
              <w:rPr>
                <w:rFonts w:ascii="Arial" w:hAnsi="Arial" w:cs="Arial"/>
                <w:sz w:val="17"/>
                <w:szCs w:val="17"/>
              </w:rPr>
            </w:pPr>
          </w:p>
        </w:tc>
        <w:tc>
          <w:tcPr>
            <w:tcW w:w="5130" w:type="dxa"/>
            <w:vMerge w:val="restart"/>
          </w:tcPr>
          <w:p w14:paraId="4190C739" w14:textId="77777777" w:rsidR="00EA1C1C" w:rsidRPr="00847843" w:rsidRDefault="00EA1C1C" w:rsidP="00EA1C1C">
            <w:pPr>
              <w:rPr>
                <w:rFonts w:ascii="Arial" w:hAnsi="Arial" w:cs="Arial"/>
                <w:sz w:val="17"/>
                <w:szCs w:val="17"/>
              </w:rPr>
            </w:pPr>
            <w:r>
              <w:rPr>
                <w:rFonts w:ascii="Arial" w:hAnsi="Arial" w:cs="Arial"/>
                <w:sz w:val="17"/>
                <w:szCs w:val="17"/>
              </w:rPr>
              <w:t>VPB</w:t>
            </w:r>
            <w:r w:rsidRPr="009056A7">
              <w:rPr>
                <w:rFonts w:ascii="Arial" w:hAnsi="Arial" w:cs="Arial"/>
                <w:sz w:val="17"/>
                <w:szCs w:val="17"/>
              </w:rPr>
              <w:t xml:space="preserve"> include</w:t>
            </w:r>
            <w:r>
              <w:rPr>
                <w:rFonts w:ascii="Arial" w:hAnsi="Arial" w:cs="Arial"/>
                <w:sz w:val="17"/>
                <w:szCs w:val="17"/>
              </w:rPr>
              <w:t>s</w:t>
            </w:r>
            <w:r w:rsidRPr="009056A7">
              <w:rPr>
                <w:rFonts w:ascii="Arial" w:hAnsi="Arial" w:cs="Arial"/>
                <w:sz w:val="17"/>
                <w:szCs w:val="17"/>
              </w:rPr>
              <w:t xml:space="preserve"> an Ethernet, serial, USB</w:t>
            </w:r>
            <w:r>
              <w:rPr>
                <w:rFonts w:ascii="Arial" w:hAnsi="Arial" w:cs="Arial"/>
                <w:sz w:val="17"/>
                <w:szCs w:val="17"/>
              </w:rPr>
              <w:t xml:space="preserve"> or Bluetooth</w:t>
            </w:r>
            <w:r w:rsidRPr="009056A7">
              <w:rPr>
                <w:rFonts w:ascii="Arial" w:hAnsi="Arial" w:cs="Arial"/>
                <w:sz w:val="17"/>
                <w:szCs w:val="17"/>
              </w:rPr>
              <w:t xml:space="preserve"> programming interface.</w:t>
            </w:r>
          </w:p>
        </w:tc>
        <w:tc>
          <w:tcPr>
            <w:tcW w:w="1260" w:type="dxa"/>
            <w:vMerge w:val="restart"/>
          </w:tcPr>
          <w:p w14:paraId="6A37B83C" w14:textId="6E3D96A5" w:rsidR="00EA1C1C" w:rsidRDefault="00EA1C1C" w:rsidP="00EA1C1C">
            <w:pPr>
              <w:tabs>
                <w:tab w:val="left" w:pos="1080"/>
              </w:tabs>
              <w:jc w:val="center"/>
              <w:rPr>
                <w:rFonts w:ascii="Arial" w:hAnsi="Arial" w:cs="Arial"/>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76A3D087" w14:textId="5373B3C5"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83B91E" w14:textId="6A8B7647" w:rsidR="00EA1C1C" w:rsidRDefault="00EA1C1C" w:rsidP="00EA1C1C">
            <w:pPr>
              <w:jc w:val="center"/>
              <w:rPr>
                <w:rFonts w:ascii="Arial" w:hAnsi="Arial" w:cs="Arial"/>
                <w:sz w:val="17"/>
                <w:szCs w:val="17"/>
              </w:rPr>
            </w:pPr>
            <w:r>
              <w:rPr>
                <w:rFonts w:ascii="Arial" w:hAnsi="Arial" w:cs="Arial"/>
                <w:sz w:val="17"/>
                <w:szCs w:val="17"/>
              </w:rPr>
              <w:t>Document Review and Functional Inspection</w:t>
            </w:r>
          </w:p>
        </w:tc>
      </w:tr>
      <w:tr w:rsidR="00EA1C1C" w:rsidRPr="00722593" w14:paraId="0426A4B1" w14:textId="77777777" w:rsidTr="0046013A">
        <w:trPr>
          <w:cantSplit/>
          <w:trHeight w:val="288"/>
        </w:trPr>
        <w:tc>
          <w:tcPr>
            <w:tcW w:w="468" w:type="dxa"/>
            <w:vMerge/>
          </w:tcPr>
          <w:p w14:paraId="4979BC4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E39A219" w14:textId="77777777" w:rsidR="00EA1C1C" w:rsidRDefault="00EA1C1C" w:rsidP="00EA1C1C">
            <w:pPr>
              <w:tabs>
                <w:tab w:val="left" w:pos="1080"/>
              </w:tabs>
              <w:rPr>
                <w:rFonts w:ascii="Arial" w:hAnsi="Arial" w:cs="Arial"/>
                <w:sz w:val="17"/>
                <w:szCs w:val="17"/>
              </w:rPr>
            </w:pPr>
          </w:p>
        </w:tc>
        <w:tc>
          <w:tcPr>
            <w:tcW w:w="5130" w:type="dxa"/>
            <w:vMerge/>
          </w:tcPr>
          <w:p w14:paraId="640C87E6" w14:textId="77777777" w:rsidR="00EA1C1C" w:rsidRDefault="00EA1C1C" w:rsidP="00EA1C1C">
            <w:pPr>
              <w:rPr>
                <w:rFonts w:ascii="Arial" w:hAnsi="Arial" w:cs="Arial"/>
                <w:sz w:val="17"/>
                <w:szCs w:val="17"/>
              </w:rPr>
            </w:pPr>
          </w:p>
        </w:tc>
        <w:tc>
          <w:tcPr>
            <w:tcW w:w="1260" w:type="dxa"/>
            <w:vMerge/>
          </w:tcPr>
          <w:p w14:paraId="4FC67532" w14:textId="77777777" w:rsidR="00EA1C1C" w:rsidRPr="00B846CE" w:rsidRDefault="00EA1C1C" w:rsidP="00EA1C1C">
            <w:pPr>
              <w:tabs>
                <w:tab w:val="left" w:pos="1080"/>
              </w:tabs>
              <w:jc w:val="center"/>
              <w:rPr>
                <w:rFonts w:ascii="Arial" w:hAnsi="Arial" w:cs="Arial"/>
                <w:sz w:val="17"/>
                <w:szCs w:val="17"/>
              </w:rPr>
            </w:pPr>
          </w:p>
        </w:tc>
        <w:tc>
          <w:tcPr>
            <w:tcW w:w="4410" w:type="dxa"/>
          </w:tcPr>
          <w:p w14:paraId="0B8AD58F" w14:textId="689FB25D"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2F92FB" w14:textId="77777777" w:rsidR="00EA1C1C" w:rsidRDefault="00EA1C1C" w:rsidP="00EA1C1C">
            <w:pPr>
              <w:jc w:val="center"/>
              <w:rPr>
                <w:rFonts w:ascii="Arial" w:hAnsi="Arial" w:cs="Arial"/>
                <w:sz w:val="17"/>
                <w:szCs w:val="17"/>
              </w:rPr>
            </w:pPr>
          </w:p>
        </w:tc>
      </w:tr>
      <w:tr w:rsidR="00EA1C1C" w:rsidRPr="00722593" w14:paraId="3E818297" w14:textId="77777777" w:rsidTr="004817A3">
        <w:trPr>
          <w:cantSplit/>
          <w:trHeight w:val="288"/>
        </w:trPr>
        <w:tc>
          <w:tcPr>
            <w:tcW w:w="468" w:type="dxa"/>
            <w:vMerge/>
          </w:tcPr>
          <w:p w14:paraId="115B9F95"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305CA16"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0264EE4" w14:textId="47BFF07A" w:rsidR="00EA1C1C" w:rsidRDefault="00EA1C1C" w:rsidP="00EA1C1C">
            <w:pPr>
              <w:rPr>
                <w:rFonts w:ascii="Arial" w:hAnsi="Arial" w:cs="Arial"/>
                <w:sz w:val="17"/>
                <w:szCs w:val="17"/>
              </w:rPr>
            </w:pPr>
            <w:r>
              <w:rPr>
                <w:rFonts w:ascii="Arial" w:hAnsi="Arial" w:cs="Arial"/>
                <w:color w:val="000000"/>
                <w:sz w:val="17"/>
                <w:szCs w:val="17"/>
              </w:rPr>
              <w:t>TERL Test Cases (Steps):</w:t>
            </w:r>
            <w:r w:rsidR="00237812">
              <w:rPr>
                <w:rFonts w:ascii="Arial" w:hAnsi="Arial" w:cs="Arial"/>
                <w:color w:val="000000"/>
                <w:sz w:val="17"/>
                <w:szCs w:val="17"/>
              </w:rPr>
              <w:t xml:space="preserve"> </w:t>
            </w:r>
            <w:r w:rsidR="00237812" w:rsidRPr="00237812">
              <w:rPr>
                <w:rFonts w:ascii="Arial" w:hAnsi="Arial" w:cs="Arial"/>
                <w:color w:val="000000"/>
                <w:sz w:val="17"/>
                <w:szCs w:val="17"/>
              </w:rPr>
              <w:t xml:space="preserve">PDS001 (Step 20), PDS003 (Steps </w:t>
            </w:r>
            <w:r w:rsidR="008970F1">
              <w:rPr>
                <w:rFonts w:ascii="Arial" w:hAnsi="Arial" w:cs="Arial"/>
                <w:color w:val="000000"/>
                <w:sz w:val="17"/>
                <w:szCs w:val="17"/>
              </w:rPr>
              <w:t>3,</w:t>
            </w:r>
            <w:r w:rsidR="00B3039A">
              <w:rPr>
                <w:rFonts w:ascii="Arial" w:hAnsi="Arial" w:cs="Arial"/>
                <w:color w:val="000000"/>
                <w:sz w:val="17"/>
                <w:szCs w:val="17"/>
              </w:rPr>
              <w:t xml:space="preserve"> </w:t>
            </w:r>
            <w:r w:rsidR="00412B83">
              <w:rPr>
                <w:rFonts w:ascii="Arial" w:hAnsi="Arial" w:cs="Arial"/>
                <w:color w:val="000000"/>
                <w:sz w:val="17"/>
                <w:szCs w:val="17"/>
              </w:rPr>
              <w:t>5</w:t>
            </w:r>
            <w:r w:rsidR="00237812" w:rsidRPr="00237812">
              <w:rPr>
                <w:rFonts w:ascii="Arial" w:hAnsi="Arial" w:cs="Arial"/>
                <w:color w:val="000000"/>
                <w:sz w:val="17"/>
                <w:szCs w:val="17"/>
              </w:rPr>
              <w:t>)</w:t>
            </w:r>
          </w:p>
        </w:tc>
        <w:tc>
          <w:tcPr>
            <w:tcW w:w="1260" w:type="dxa"/>
            <w:shd w:val="clear" w:color="auto" w:fill="D9D9D9" w:themeFill="background1" w:themeFillShade="D9"/>
          </w:tcPr>
          <w:p w14:paraId="28AD2A58" w14:textId="266EDF6A" w:rsidR="00EA1C1C" w:rsidRPr="00B846CE"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3E2E37" w14:textId="067DBD41"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7FA8F4" w14:textId="472013D7"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755C5" w:rsidRPr="00722593" w14:paraId="63B74B12" w14:textId="77777777" w:rsidTr="003A41D9">
        <w:trPr>
          <w:cantSplit/>
          <w:trHeight w:val="108"/>
        </w:trPr>
        <w:tc>
          <w:tcPr>
            <w:tcW w:w="468" w:type="dxa"/>
            <w:vMerge w:val="restart"/>
          </w:tcPr>
          <w:p w14:paraId="22FD93BE" w14:textId="5F1ED1CC" w:rsidR="000755C5" w:rsidRPr="00385CA9" w:rsidRDefault="000755C5" w:rsidP="000755C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32</w:t>
            </w:r>
            <w:r w:rsidRPr="00385CA9">
              <w:rPr>
                <w:rFonts w:ascii="Arial" w:hAnsi="Arial" w:cs="Arial"/>
                <w:sz w:val="17"/>
                <w:szCs w:val="17"/>
              </w:rPr>
              <w:fldChar w:fldCharType="end"/>
            </w:r>
          </w:p>
        </w:tc>
        <w:tc>
          <w:tcPr>
            <w:tcW w:w="1440" w:type="dxa"/>
            <w:vMerge w:val="restart"/>
          </w:tcPr>
          <w:p w14:paraId="75199585" w14:textId="237B695A" w:rsidR="000755C5" w:rsidRDefault="000755C5" w:rsidP="000755C5">
            <w:pPr>
              <w:tabs>
                <w:tab w:val="left" w:pos="1080"/>
              </w:tabs>
              <w:rPr>
                <w:rFonts w:ascii="Arial" w:hAnsi="Arial" w:cs="Arial"/>
                <w:sz w:val="17"/>
                <w:szCs w:val="17"/>
              </w:rPr>
            </w:pPr>
            <w:r>
              <w:rPr>
                <w:rFonts w:ascii="Arial" w:hAnsi="Arial" w:cs="Arial"/>
                <w:sz w:val="17"/>
                <w:szCs w:val="17"/>
              </w:rPr>
              <w:t>995-9.3.4</w:t>
            </w:r>
          </w:p>
        </w:tc>
        <w:tc>
          <w:tcPr>
            <w:tcW w:w="5130" w:type="dxa"/>
            <w:vMerge w:val="restart"/>
          </w:tcPr>
          <w:p w14:paraId="718A03AD" w14:textId="0C920C8A" w:rsidR="000755C5" w:rsidRDefault="000755C5" w:rsidP="000755C5">
            <w:pPr>
              <w:rPr>
                <w:rFonts w:ascii="Arial" w:hAnsi="Arial" w:cs="Arial"/>
                <w:color w:val="000000"/>
                <w:sz w:val="17"/>
                <w:szCs w:val="17"/>
              </w:rPr>
            </w:pPr>
            <w:r w:rsidRPr="002338FE">
              <w:rPr>
                <w:rFonts w:ascii="Arial" w:hAnsi="Arial" w:cs="Arial"/>
                <w:color w:val="000000"/>
                <w:sz w:val="17"/>
                <w:szCs w:val="17"/>
              </w:rPr>
              <w:t>The accessible pedestrian pushbutton detector operate</w:t>
            </w:r>
            <w:r>
              <w:rPr>
                <w:rFonts w:ascii="Arial" w:hAnsi="Arial" w:cs="Arial"/>
                <w:color w:val="000000"/>
                <w:sz w:val="17"/>
                <w:szCs w:val="17"/>
              </w:rPr>
              <w:t>s</w:t>
            </w:r>
            <w:r w:rsidRPr="002338FE">
              <w:rPr>
                <w:rFonts w:ascii="Arial" w:hAnsi="Arial" w:cs="Arial"/>
                <w:color w:val="000000"/>
                <w:sz w:val="17"/>
                <w:szCs w:val="17"/>
              </w:rPr>
              <w:t xml:space="preserve"> using a nominal input voltage of 120 VAC</w:t>
            </w:r>
            <w:r w:rsidR="007F7FE4">
              <w:rPr>
                <w:rFonts w:ascii="Arial" w:hAnsi="Arial" w:cs="Arial"/>
                <w:color w:val="000000"/>
                <w:sz w:val="17"/>
                <w:szCs w:val="17"/>
              </w:rPr>
              <w:t>.</w:t>
            </w:r>
          </w:p>
        </w:tc>
        <w:tc>
          <w:tcPr>
            <w:tcW w:w="1260" w:type="dxa"/>
            <w:vMerge w:val="restart"/>
          </w:tcPr>
          <w:p w14:paraId="56BC077F" w14:textId="2080264A" w:rsidR="000755C5" w:rsidRPr="00E95F9D" w:rsidRDefault="000755C5" w:rsidP="000755C5">
            <w:pPr>
              <w:tabs>
                <w:tab w:val="left" w:pos="1080"/>
              </w:tabs>
              <w:jc w:val="center"/>
              <w:rPr>
                <w:rFonts w:ascii="Arial" w:hAnsi="Arial" w:cs="Arial"/>
                <w:iCs/>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06787286" w14:textId="093E2245" w:rsidR="000755C5" w:rsidRPr="00E95F9D" w:rsidRDefault="000755C5" w:rsidP="000755C5">
            <w:pPr>
              <w:tabs>
                <w:tab w:val="left" w:pos="1080"/>
              </w:tabs>
              <w:rPr>
                <w:rFonts w:ascii="Arial" w:hAnsi="Arial" w:cs="Arial"/>
                <w:iCs/>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5CE3AEC" w14:textId="3615201F" w:rsidR="000755C5" w:rsidRPr="001E3E27" w:rsidRDefault="000755C5" w:rsidP="001E3E27">
            <w:pPr>
              <w:jc w:val="center"/>
              <w:rPr>
                <w:rFonts w:ascii="Arial" w:hAnsi="Arial" w:cs="Arial"/>
                <w:b/>
                <w:bCs/>
                <w:sz w:val="17"/>
                <w:szCs w:val="17"/>
              </w:rPr>
            </w:pPr>
            <w:r>
              <w:rPr>
                <w:rFonts w:ascii="Arial" w:hAnsi="Arial" w:cs="Arial"/>
                <w:sz w:val="17"/>
                <w:szCs w:val="17"/>
              </w:rPr>
              <w:t>Document Review</w:t>
            </w:r>
            <w:r w:rsidR="00902A91">
              <w:rPr>
                <w:rFonts w:ascii="Arial" w:hAnsi="Arial" w:cs="Arial"/>
                <w:sz w:val="17"/>
                <w:szCs w:val="17"/>
              </w:rPr>
              <w:t xml:space="preserve"> and Functional Inspection</w:t>
            </w:r>
          </w:p>
        </w:tc>
      </w:tr>
      <w:tr w:rsidR="000755C5" w:rsidRPr="00722593" w14:paraId="2496E6F4" w14:textId="77777777" w:rsidTr="001E3E27">
        <w:trPr>
          <w:cantSplit/>
          <w:trHeight w:val="288"/>
        </w:trPr>
        <w:tc>
          <w:tcPr>
            <w:tcW w:w="468" w:type="dxa"/>
            <w:vMerge/>
          </w:tcPr>
          <w:p w14:paraId="23945DAA"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0DDA06DF" w14:textId="77777777" w:rsidR="000755C5" w:rsidRDefault="000755C5" w:rsidP="000755C5">
            <w:pPr>
              <w:tabs>
                <w:tab w:val="left" w:pos="1080"/>
              </w:tabs>
              <w:rPr>
                <w:rFonts w:ascii="Arial" w:hAnsi="Arial" w:cs="Arial"/>
                <w:sz w:val="17"/>
                <w:szCs w:val="17"/>
              </w:rPr>
            </w:pPr>
          </w:p>
        </w:tc>
        <w:tc>
          <w:tcPr>
            <w:tcW w:w="5130" w:type="dxa"/>
            <w:vMerge/>
          </w:tcPr>
          <w:p w14:paraId="004650C3" w14:textId="77777777" w:rsidR="000755C5" w:rsidRPr="002338FE" w:rsidRDefault="000755C5" w:rsidP="000755C5">
            <w:pPr>
              <w:rPr>
                <w:rFonts w:ascii="Arial" w:hAnsi="Arial" w:cs="Arial"/>
                <w:color w:val="000000"/>
                <w:sz w:val="17"/>
                <w:szCs w:val="17"/>
              </w:rPr>
            </w:pPr>
          </w:p>
        </w:tc>
        <w:tc>
          <w:tcPr>
            <w:tcW w:w="1260" w:type="dxa"/>
            <w:vMerge/>
          </w:tcPr>
          <w:p w14:paraId="249501B6" w14:textId="77777777" w:rsidR="000755C5" w:rsidRPr="00B846CE" w:rsidRDefault="000755C5" w:rsidP="000755C5">
            <w:pPr>
              <w:tabs>
                <w:tab w:val="left" w:pos="1080"/>
              </w:tabs>
              <w:jc w:val="center"/>
              <w:rPr>
                <w:rFonts w:ascii="Arial" w:hAnsi="Arial" w:cs="Arial"/>
                <w:sz w:val="17"/>
                <w:szCs w:val="17"/>
              </w:rPr>
            </w:pPr>
          </w:p>
        </w:tc>
        <w:tc>
          <w:tcPr>
            <w:tcW w:w="4410" w:type="dxa"/>
          </w:tcPr>
          <w:p w14:paraId="036F77CB" w14:textId="3FC25DF9" w:rsidR="000755C5" w:rsidRPr="00E95F9D" w:rsidRDefault="000755C5" w:rsidP="000755C5">
            <w:pPr>
              <w:tabs>
                <w:tab w:val="left" w:pos="1080"/>
              </w:tabs>
              <w:rPr>
                <w:rFonts w:ascii="Arial" w:hAnsi="Arial" w:cs="Arial"/>
                <w:iCs/>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6534BFC" w14:textId="77777777" w:rsidR="000755C5" w:rsidRDefault="000755C5" w:rsidP="000755C5">
            <w:pPr>
              <w:rPr>
                <w:rFonts w:ascii="Arial" w:hAnsi="Arial" w:cs="Arial"/>
                <w:sz w:val="17"/>
                <w:szCs w:val="17"/>
              </w:rPr>
            </w:pPr>
          </w:p>
        </w:tc>
      </w:tr>
      <w:tr w:rsidR="000755C5" w:rsidRPr="00722593" w14:paraId="33CFADAE" w14:textId="77777777" w:rsidTr="00744173">
        <w:trPr>
          <w:cantSplit/>
          <w:trHeight w:val="288"/>
        </w:trPr>
        <w:tc>
          <w:tcPr>
            <w:tcW w:w="468" w:type="dxa"/>
            <w:vMerge/>
          </w:tcPr>
          <w:p w14:paraId="44BDA7D7"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3ADCB53A" w14:textId="77777777" w:rsidR="000755C5" w:rsidRDefault="000755C5" w:rsidP="000755C5">
            <w:pPr>
              <w:tabs>
                <w:tab w:val="left" w:pos="1080"/>
              </w:tabs>
              <w:rPr>
                <w:rFonts w:ascii="Arial" w:hAnsi="Arial" w:cs="Arial"/>
                <w:sz w:val="17"/>
                <w:szCs w:val="17"/>
              </w:rPr>
            </w:pPr>
          </w:p>
        </w:tc>
        <w:tc>
          <w:tcPr>
            <w:tcW w:w="5130" w:type="dxa"/>
            <w:shd w:val="clear" w:color="auto" w:fill="D9D9D9" w:themeFill="background1" w:themeFillShade="D9"/>
          </w:tcPr>
          <w:p w14:paraId="40214EE8" w14:textId="340C01F6" w:rsidR="000755C5" w:rsidRDefault="000755C5" w:rsidP="000755C5">
            <w:pPr>
              <w:rPr>
                <w:rFonts w:ascii="Arial" w:hAnsi="Arial" w:cs="Arial"/>
                <w:color w:val="000000"/>
                <w:sz w:val="17"/>
                <w:szCs w:val="17"/>
              </w:rPr>
            </w:pPr>
            <w:r>
              <w:rPr>
                <w:rFonts w:ascii="Arial" w:hAnsi="Arial" w:cs="Arial"/>
                <w:color w:val="000000"/>
                <w:sz w:val="17"/>
                <w:szCs w:val="17"/>
              </w:rPr>
              <w:t>TERL Test Cases (Steps):</w:t>
            </w:r>
            <w:r w:rsidR="004D483B">
              <w:rPr>
                <w:rFonts w:ascii="Arial" w:hAnsi="Arial" w:cs="Arial"/>
                <w:color w:val="000000"/>
                <w:sz w:val="17"/>
                <w:szCs w:val="17"/>
              </w:rPr>
              <w:t xml:space="preserve"> </w:t>
            </w:r>
            <w:r w:rsidR="00E93AA6">
              <w:rPr>
                <w:rFonts w:ascii="Arial" w:hAnsi="Arial" w:cs="Arial"/>
                <w:color w:val="000000"/>
                <w:sz w:val="17"/>
                <w:szCs w:val="17"/>
              </w:rPr>
              <w:t xml:space="preserve">PDS001 (Step </w:t>
            </w:r>
            <w:r w:rsidR="00B455CC">
              <w:rPr>
                <w:rFonts w:ascii="Arial" w:hAnsi="Arial" w:cs="Arial"/>
                <w:color w:val="000000"/>
                <w:sz w:val="17"/>
                <w:szCs w:val="17"/>
              </w:rPr>
              <w:t>21)</w:t>
            </w:r>
            <w:r w:rsidR="00F51273">
              <w:rPr>
                <w:rFonts w:ascii="Arial" w:hAnsi="Arial" w:cs="Arial"/>
                <w:color w:val="000000"/>
                <w:sz w:val="17"/>
                <w:szCs w:val="17"/>
              </w:rPr>
              <w:t>, PDS003 (Step 6)</w:t>
            </w:r>
          </w:p>
        </w:tc>
        <w:tc>
          <w:tcPr>
            <w:tcW w:w="1260" w:type="dxa"/>
            <w:shd w:val="clear" w:color="auto" w:fill="D9D9D9" w:themeFill="background1" w:themeFillShade="D9"/>
          </w:tcPr>
          <w:p w14:paraId="58DCF624" w14:textId="07893655" w:rsidR="000755C5" w:rsidRPr="00E95F9D" w:rsidRDefault="000755C5" w:rsidP="000755C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DBB771" w14:textId="35F608F6" w:rsidR="000755C5" w:rsidRPr="00E95F9D" w:rsidRDefault="000755C5" w:rsidP="000755C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B194744" w14:textId="3AC2940B" w:rsidR="000755C5" w:rsidRDefault="000755C5" w:rsidP="000755C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755C5" w:rsidRPr="00722593" w14:paraId="68F15AC0" w14:textId="77777777" w:rsidTr="001E3E27">
        <w:trPr>
          <w:cantSplit/>
          <w:trHeight w:val="75"/>
        </w:trPr>
        <w:tc>
          <w:tcPr>
            <w:tcW w:w="468" w:type="dxa"/>
            <w:vMerge w:val="restart"/>
          </w:tcPr>
          <w:p w14:paraId="14AA96B3" w14:textId="4AF36CF7" w:rsidR="000755C5" w:rsidRPr="00385CA9" w:rsidRDefault="000755C5" w:rsidP="000755C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33</w:t>
            </w:r>
            <w:r w:rsidRPr="00385CA9">
              <w:rPr>
                <w:rFonts w:ascii="Arial" w:hAnsi="Arial" w:cs="Arial"/>
                <w:sz w:val="17"/>
                <w:szCs w:val="17"/>
              </w:rPr>
              <w:fldChar w:fldCharType="end"/>
            </w:r>
          </w:p>
        </w:tc>
        <w:tc>
          <w:tcPr>
            <w:tcW w:w="1440" w:type="dxa"/>
            <w:vMerge w:val="restart"/>
          </w:tcPr>
          <w:p w14:paraId="6F640E17" w14:textId="77777777" w:rsidR="000755C5" w:rsidRDefault="000755C5" w:rsidP="000755C5">
            <w:pPr>
              <w:tabs>
                <w:tab w:val="left" w:pos="1080"/>
              </w:tabs>
              <w:rPr>
                <w:rFonts w:ascii="Arial" w:hAnsi="Arial" w:cs="Arial"/>
                <w:sz w:val="17"/>
                <w:szCs w:val="17"/>
              </w:rPr>
            </w:pPr>
          </w:p>
        </w:tc>
        <w:tc>
          <w:tcPr>
            <w:tcW w:w="5130" w:type="dxa"/>
          </w:tcPr>
          <w:p w14:paraId="6C7D89FB" w14:textId="5EEDE717" w:rsidR="000755C5" w:rsidRDefault="000755C5" w:rsidP="000755C5">
            <w:pPr>
              <w:rPr>
                <w:rFonts w:ascii="Arial" w:hAnsi="Arial" w:cs="Arial"/>
                <w:color w:val="000000"/>
                <w:sz w:val="17"/>
                <w:szCs w:val="17"/>
              </w:rPr>
            </w:pPr>
            <w:r w:rsidRPr="00B07EFF">
              <w:rPr>
                <w:rFonts w:ascii="Arial" w:hAnsi="Arial" w:cs="Arial"/>
                <w:color w:val="000000"/>
                <w:sz w:val="17"/>
                <w:szCs w:val="17"/>
              </w:rPr>
              <w:t xml:space="preserve">Accessible pedestrian pushbutton detector control electronics that are mounted in a pedestrian signal head </w:t>
            </w:r>
            <w:r>
              <w:rPr>
                <w:rFonts w:ascii="Arial" w:hAnsi="Arial" w:cs="Arial"/>
                <w:color w:val="000000"/>
                <w:sz w:val="17"/>
                <w:szCs w:val="17"/>
              </w:rPr>
              <w:t xml:space="preserve">can </w:t>
            </w:r>
            <w:r w:rsidRPr="00B07EFF">
              <w:rPr>
                <w:rFonts w:ascii="Arial" w:hAnsi="Arial" w:cs="Arial"/>
                <w:color w:val="000000"/>
                <w:sz w:val="17"/>
                <w:szCs w:val="17"/>
              </w:rPr>
              <w:t>receive power from the Walk and Don’t Walk circuits of the signal head</w:t>
            </w:r>
            <w:r>
              <w:rPr>
                <w:rFonts w:ascii="Arial" w:hAnsi="Arial" w:cs="Arial"/>
                <w:color w:val="000000"/>
                <w:sz w:val="17"/>
                <w:szCs w:val="17"/>
              </w:rPr>
              <w:t>.</w:t>
            </w:r>
          </w:p>
        </w:tc>
        <w:tc>
          <w:tcPr>
            <w:tcW w:w="1260" w:type="dxa"/>
          </w:tcPr>
          <w:p w14:paraId="27234551" w14:textId="4AC6D471" w:rsidR="000755C5" w:rsidRPr="00E95F9D" w:rsidRDefault="000755C5" w:rsidP="000755C5">
            <w:pPr>
              <w:tabs>
                <w:tab w:val="left" w:pos="1080"/>
              </w:tabs>
              <w:jc w:val="center"/>
              <w:rPr>
                <w:rFonts w:ascii="Arial" w:hAnsi="Arial" w:cs="Arial"/>
                <w:iCs/>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0F26F3E5" w14:textId="70B61144" w:rsidR="000755C5" w:rsidRPr="00E95F9D" w:rsidRDefault="00634475" w:rsidP="000755C5">
            <w:pPr>
              <w:tabs>
                <w:tab w:val="left" w:pos="1080"/>
              </w:tabs>
              <w:rPr>
                <w:rFonts w:ascii="Arial" w:hAnsi="Arial" w:cs="Arial"/>
                <w:iCs/>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46745E5" w14:textId="44437435" w:rsidR="000755C5" w:rsidRDefault="00634475" w:rsidP="001E3E27">
            <w:pPr>
              <w:jc w:val="center"/>
              <w:rPr>
                <w:rFonts w:ascii="Arial" w:hAnsi="Arial" w:cs="Arial"/>
                <w:sz w:val="17"/>
                <w:szCs w:val="17"/>
              </w:rPr>
            </w:pPr>
            <w:r>
              <w:rPr>
                <w:rFonts w:ascii="Arial" w:hAnsi="Arial" w:cs="Arial"/>
                <w:sz w:val="17"/>
                <w:szCs w:val="17"/>
              </w:rPr>
              <w:t>Functional Inspection</w:t>
            </w:r>
          </w:p>
        </w:tc>
      </w:tr>
      <w:tr w:rsidR="000755C5" w:rsidRPr="00722593" w14:paraId="26F217C0" w14:textId="77777777" w:rsidTr="001E3E27">
        <w:trPr>
          <w:cantSplit/>
          <w:trHeight w:val="288"/>
        </w:trPr>
        <w:tc>
          <w:tcPr>
            <w:tcW w:w="468" w:type="dxa"/>
            <w:vMerge/>
          </w:tcPr>
          <w:p w14:paraId="20371B5C"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7D215CFA" w14:textId="77777777" w:rsidR="000755C5" w:rsidRDefault="000755C5" w:rsidP="000755C5">
            <w:pPr>
              <w:tabs>
                <w:tab w:val="left" w:pos="1080"/>
              </w:tabs>
              <w:rPr>
                <w:rFonts w:ascii="Arial" w:hAnsi="Arial" w:cs="Arial"/>
                <w:sz w:val="17"/>
                <w:szCs w:val="17"/>
              </w:rPr>
            </w:pPr>
          </w:p>
        </w:tc>
        <w:tc>
          <w:tcPr>
            <w:tcW w:w="5130" w:type="dxa"/>
            <w:shd w:val="clear" w:color="auto" w:fill="D9D9D9" w:themeFill="background1" w:themeFillShade="D9"/>
          </w:tcPr>
          <w:p w14:paraId="03F8EABF" w14:textId="4E1BA6FF" w:rsidR="000755C5" w:rsidRDefault="000755C5" w:rsidP="000755C5">
            <w:pPr>
              <w:rPr>
                <w:rFonts w:ascii="Arial" w:hAnsi="Arial" w:cs="Arial"/>
                <w:color w:val="000000"/>
                <w:sz w:val="17"/>
                <w:szCs w:val="17"/>
              </w:rPr>
            </w:pPr>
            <w:r>
              <w:rPr>
                <w:rFonts w:ascii="Arial" w:hAnsi="Arial" w:cs="Arial"/>
                <w:color w:val="000000"/>
                <w:sz w:val="17"/>
                <w:szCs w:val="17"/>
              </w:rPr>
              <w:t>TERL Test Cases (Steps):</w:t>
            </w:r>
            <w:r w:rsidR="009C0F58">
              <w:rPr>
                <w:rFonts w:ascii="Arial" w:hAnsi="Arial" w:cs="Arial"/>
                <w:color w:val="000000"/>
                <w:sz w:val="17"/>
                <w:szCs w:val="17"/>
              </w:rPr>
              <w:t xml:space="preserve"> PDS00</w:t>
            </w:r>
            <w:r w:rsidR="00330D78">
              <w:rPr>
                <w:rFonts w:ascii="Arial" w:hAnsi="Arial" w:cs="Arial"/>
                <w:color w:val="000000"/>
                <w:sz w:val="17"/>
                <w:szCs w:val="17"/>
              </w:rPr>
              <w:t>3 (Step 7)</w:t>
            </w:r>
          </w:p>
        </w:tc>
        <w:tc>
          <w:tcPr>
            <w:tcW w:w="1260" w:type="dxa"/>
            <w:shd w:val="clear" w:color="auto" w:fill="D9D9D9" w:themeFill="background1" w:themeFillShade="D9"/>
          </w:tcPr>
          <w:p w14:paraId="7F5241AD" w14:textId="54D608C8" w:rsidR="000755C5" w:rsidRPr="00E95F9D" w:rsidRDefault="000755C5" w:rsidP="000755C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1AE9511" w14:textId="321BD6AB" w:rsidR="000755C5" w:rsidRPr="00E95F9D" w:rsidRDefault="000755C5" w:rsidP="000755C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997388" w14:textId="71073B2E" w:rsidR="000755C5" w:rsidRDefault="000755C5" w:rsidP="000755C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755C5" w:rsidRPr="00722593" w14:paraId="38BE2634" w14:textId="77777777" w:rsidTr="001E3E27">
        <w:trPr>
          <w:cantSplit/>
          <w:trHeight w:val="75"/>
        </w:trPr>
        <w:tc>
          <w:tcPr>
            <w:tcW w:w="468" w:type="dxa"/>
            <w:vMerge w:val="restart"/>
          </w:tcPr>
          <w:p w14:paraId="472F9358" w14:textId="07FDBB4D" w:rsidR="000755C5" w:rsidRPr="00385CA9" w:rsidRDefault="000755C5" w:rsidP="000755C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34</w:t>
            </w:r>
            <w:r w:rsidRPr="00385CA9">
              <w:rPr>
                <w:rFonts w:ascii="Arial" w:hAnsi="Arial" w:cs="Arial"/>
                <w:sz w:val="17"/>
                <w:szCs w:val="17"/>
              </w:rPr>
              <w:fldChar w:fldCharType="end"/>
            </w:r>
          </w:p>
        </w:tc>
        <w:tc>
          <w:tcPr>
            <w:tcW w:w="1440" w:type="dxa"/>
            <w:vMerge w:val="restart"/>
          </w:tcPr>
          <w:p w14:paraId="0734638D" w14:textId="77777777" w:rsidR="000755C5" w:rsidRDefault="000755C5" w:rsidP="000755C5">
            <w:pPr>
              <w:tabs>
                <w:tab w:val="left" w:pos="1080"/>
              </w:tabs>
              <w:rPr>
                <w:rFonts w:ascii="Arial" w:hAnsi="Arial" w:cs="Arial"/>
                <w:sz w:val="17"/>
                <w:szCs w:val="17"/>
              </w:rPr>
            </w:pPr>
          </w:p>
        </w:tc>
        <w:tc>
          <w:tcPr>
            <w:tcW w:w="5130" w:type="dxa"/>
          </w:tcPr>
          <w:p w14:paraId="7FDBBDC2" w14:textId="479ECE83" w:rsidR="000755C5" w:rsidRDefault="000755C5" w:rsidP="000755C5">
            <w:pPr>
              <w:rPr>
                <w:rFonts w:ascii="Arial" w:hAnsi="Arial" w:cs="Arial"/>
                <w:color w:val="000000"/>
                <w:sz w:val="17"/>
                <w:szCs w:val="17"/>
              </w:rPr>
            </w:pPr>
            <w:r w:rsidRPr="00781D54">
              <w:rPr>
                <w:rFonts w:ascii="Arial" w:hAnsi="Arial" w:cs="Arial"/>
                <w:color w:val="000000"/>
                <w:sz w:val="17"/>
                <w:szCs w:val="17"/>
              </w:rPr>
              <w:t xml:space="preserve">Control electronics </w:t>
            </w:r>
            <w:r>
              <w:rPr>
                <w:rFonts w:ascii="Arial" w:hAnsi="Arial" w:cs="Arial"/>
                <w:color w:val="000000"/>
                <w:sz w:val="17"/>
                <w:szCs w:val="17"/>
              </w:rPr>
              <w:t>does</w:t>
            </w:r>
            <w:r w:rsidRPr="00781D54">
              <w:rPr>
                <w:rFonts w:ascii="Arial" w:hAnsi="Arial" w:cs="Arial"/>
                <w:color w:val="000000"/>
                <w:sz w:val="17"/>
                <w:szCs w:val="17"/>
              </w:rPr>
              <w:t xml:space="preserve"> not require more than four wires for each pushbutton connection, and no more than two wires for each controller pedestrian input</w:t>
            </w:r>
            <w:r>
              <w:rPr>
                <w:rFonts w:ascii="Arial" w:hAnsi="Arial" w:cs="Arial"/>
                <w:color w:val="000000"/>
                <w:sz w:val="17"/>
                <w:szCs w:val="17"/>
              </w:rPr>
              <w:t>.</w:t>
            </w:r>
          </w:p>
        </w:tc>
        <w:tc>
          <w:tcPr>
            <w:tcW w:w="1260" w:type="dxa"/>
          </w:tcPr>
          <w:p w14:paraId="2C0BBBC1" w14:textId="69AF7B9C" w:rsidR="000755C5" w:rsidRPr="00E95F9D" w:rsidRDefault="000755C5" w:rsidP="000755C5">
            <w:pPr>
              <w:tabs>
                <w:tab w:val="left" w:pos="1080"/>
              </w:tabs>
              <w:jc w:val="center"/>
              <w:rPr>
                <w:rFonts w:ascii="Arial" w:hAnsi="Arial" w:cs="Arial"/>
                <w:iCs/>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592EB3C1" w14:textId="6C5F5E28" w:rsidR="000755C5" w:rsidRPr="00E95F9D" w:rsidRDefault="00F57818" w:rsidP="000755C5">
            <w:pPr>
              <w:tabs>
                <w:tab w:val="left" w:pos="1080"/>
              </w:tabs>
              <w:rPr>
                <w:rFonts w:ascii="Arial" w:hAnsi="Arial" w:cs="Arial"/>
                <w:iCs/>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FB2C861" w14:textId="4DF162D3" w:rsidR="000755C5" w:rsidRDefault="00F57818" w:rsidP="001E3E27">
            <w:pPr>
              <w:jc w:val="center"/>
              <w:rPr>
                <w:rFonts w:ascii="Arial" w:hAnsi="Arial" w:cs="Arial"/>
                <w:sz w:val="17"/>
                <w:szCs w:val="17"/>
              </w:rPr>
            </w:pPr>
            <w:r>
              <w:rPr>
                <w:rFonts w:ascii="Arial" w:hAnsi="Arial" w:cs="Arial"/>
                <w:sz w:val="17"/>
                <w:szCs w:val="17"/>
              </w:rPr>
              <w:t>Functional Inspection</w:t>
            </w:r>
          </w:p>
        </w:tc>
      </w:tr>
      <w:tr w:rsidR="000755C5" w:rsidRPr="00722593" w14:paraId="50F935D2" w14:textId="77777777" w:rsidTr="001E3E27">
        <w:trPr>
          <w:cantSplit/>
          <w:trHeight w:val="288"/>
        </w:trPr>
        <w:tc>
          <w:tcPr>
            <w:tcW w:w="468" w:type="dxa"/>
            <w:vMerge/>
          </w:tcPr>
          <w:p w14:paraId="4936FA73"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5D32E8BD" w14:textId="77777777" w:rsidR="000755C5" w:rsidRDefault="000755C5" w:rsidP="000755C5">
            <w:pPr>
              <w:tabs>
                <w:tab w:val="left" w:pos="1080"/>
              </w:tabs>
              <w:rPr>
                <w:rFonts w:ascii="Arial" w:hAnsi="Arial" w:cs="Arial"/>
                <w:sz w:val="17"/>
                <w:szCs w:val="17"/>
              </w:rPr>
            </w:pPr>
          </w:p>
        </w:tc>
        <w:tc>
          <w:tcPr>
            <w:tcW w:w="5130" w:type="dxa"/>
            <w:shd w:val="clear" w:color="auto" w:fill="D9D9D9" w:themeFill="background1" w:themeFillShade="D9"/>
          </w:tcPr>
          <w:p w14:paraId="05178822" w14:textId="5EC8FD8A" w:rsidR="000755C5" w:rsidRDefault="000755C5" w:rsidP="000755C5">
            <w:pPr>
              <w:rPr>
                <w:rFonts w:ascii="Arial" w:hAnsi="Arial" w:cs="Arial"/>
                <w:color w:val="000000"/>
                <w:sz w:val="17"/>
                <w:szCs w:val="17"/>
              </w:rPr>
            </w:pPr>
            <w:r>
              <w:rPr>
                <w:rFonts w:ascii="Arial" w:hAnsi="Arial" w:cs="Arial"/>
                <w:color w:val="000000"/>
                <w:sz w:val="17"/>
                <w:szCs w:val="17"/>
              </w:rPr>
              <w:t>TERL Test Cases (Steps):</w:t>
            </w:r>
            <w:r w:rsidR="00330D78">
              <w:rPr>
                <w:rFonts w:ascii="Arial" w:hAnsi="Arial" w:cs="Arial"/>
                <w:color w:val="000000"/>
                <w:sz w:val="17"/>
                <w:szCs w:val="17"/>
              </w:rPr>
              <w:t xml:space="preserve"> PDS003 (Step 8)</w:t>
            </w:r>
          </w:p>
        </w:tc>
        <w:tc>
          <w:tcPr>
            <w:tcW w:w="1260" w:type="dxa"/>
            <w:shd w:val="clear" w:color="auto" w:fill="D9D9D9" w:themeFill="background1" w:themeFillShade="D9"/>
          </w:tcPr>
          <w:p w14:paraId="72CE4249" w14:textId="25036BF6" w:rsidR="000755C5" w:rsidRPr="00E95F9D" w:rsidRDefault="000755C5" w:rsidP="000755C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D1E4BA" w14:textId="0F518580" w:rsidR="000755C5" w:rsidRPr="00E95F9D" w:rsidRDefault="000755C5" w:rsidP="000755C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840974D" w14:textId="457B3DC4" w:rsidR="000755C5" w:rsidRDefault="000755C5" w:rsidP="000755C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755C5" w:rsidRPr="00722593" w14:paraId="7247D567" w14:textId="77777777" w:rsidTr="003A41D9">
        <w:trPr>
          <w:cantSplit/>
          <w:trHeight w:val="163"/>
        </w:trPr>
        <w:tc>
          <w:tcPr>
            <w:tcW w:w="468" w:type="dxa"/>
            <w:vMerge w:val="restart"/>
          </w:tcPr>
          <w:p w14:paraId="64430D3A" w14:textId="28699EA9" w:rsidR="000755C5" w:rsidRPr="00385CA9" w:rsidRDefault="000755C5" w:rsidP="000755C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35</w:t>
            </w:r>
            <w:r w:rsidRPr="00385CA9">
              <w:rPr>
                <w:rFonts w:ascii="Arial" w:hAnsi="Arial" w:cs="Arial"/>
                <w:sz w:val="17"/>
                <w:szCs w:val="17"/>
              </w:rPr>
              <w:fldChar w:fldCharType="end"/>
            </w:r>
          </w:p>
        </w:tc>
        <w:tc>
          <w:tcPr>
            <w:tcW w:w="1440" w:type="dxa"/>
            <w:vMerge w:val="restart"/>
          </w:tcPr>
          <w:p w14:paraId="7B5F52E4" w14:textId="77777777" w:rsidR="000755C5" w:rsidRDefault="000755C5" w:rsidP="000755C5">
            <w:pPr>
              <w:tabs>
                <w:tab w:val="left" w:pos="1080"/>
              </w:tabs>
              <w:rPr>
                <w:rFonts w:ascii="Arial" w:hAnsi="Arial" w:cs="Arial"/>
                <w:sz w:val="17"/>
                <w:szCs w:val="17"/>
              </w:rPr>
            </w:pPr>
          </w:p>
        </w:tc>
        <w:tc>
          <w:tcPr>
            <w:tcW w:w="5130" w:type="dxa"/>
            <w:vMerge w:val="restart"/>
          </w:tcPr>
          <w:p w14:paraId="12FBF974" w14:textId="42674EDA" w:rsidR="000755C5" w:rsidRDefault="000755C5" w:rsidP="000755C5">
            <w:pPr>
              <w:rPr>
                <w:rFonts w:ascii="Arial" w:hAnsi="Arial" w:cs="Arial"/>
                <w:color w:val="000000"/>
                <w:sz w:val="17"/>
                <w:szCs w:val="17"/>
              </w:rPr>
            </w:pPr>
            <w:r w:rsidRPr="008111D0">
              <w:rPr>
                <w:rFonts w:ascii="Arial" w:hAnsi="Arial" w:cs="Arial"/>
                <w:color w:val="000000"/>
                <w:sz w:val="17"/>
                <w:szCs w:val="17"/>
              </w:rPr>
              <w:t xml:space="preserve">Voltage at the pushbutton </w:t>
            </w:r>
            <w:r w:rsidR="00E442CB">
              <w:rPr>
                <w:rFonts w:ascii="Arial" w:hAnsi="Arial" w:cs="Arial"/>
                <w:color w:val="000000"/>
                <w:sz w:val="17"/>
                <w:szCs w:val="17"/>
              </w:rPr>
              <w:t>does</w:t>
            </w:r>
            <w:r w:rsidRPr="008111D0">
              <w:rPr>
                <w:rFonts w:ascii="Arial" w:hAnsi="Arial" w:cs="Arial"/>
                <w:color w:val="000000"/>
                <w:sz w:val="17"/>
                <w:szCs w:val="17"/>
              </w:rPr>
              <w:t xml:space="preserve"> not exceed 24 VAC</w:t>
            </w:r>
            <w:r>
              <w:rPr>
                <w:rFonts w:ascii="Arial" w:hAnsi="Arial" w:cs="Arial"/>
                <w:color w:val="000000"/>
                <w:sz w:val="17"/>
                <w:szCs w:val="17"/>
              </w:rPr>
              <w:t>.</w:t>
            </w:r>
          </w:p>
        </w:tc>
        <w:tc>
          <w:tcPr>
            <w:tcW w:w="1260" w:type="dxa"/>
            <w:vMerge w:val="restart"/>
          </w:tcPr>
          <w:p w14:paraId="679D9E18" w14:textId="09B38EA4" w:rsidR="000755C5" w:rsidRPr="00E95F9D" w:rsidRDefault="000755C5" w:rsidP="000755C5">
            <w:pPr>
              <w:tabs>
                <w:tab w:val="left" w:pos="1080"/>
              </w:tabs>
              <w:jc w:val="center"/>
              <w:rPr>
                <w:rFonts w:ascii="Arial" w:hAnsi="Arial" w:cs="Arial"/>
                <w:iCs/>
                <w:sz w:val="17"/>
                <w:szCs w:val="17"/>
              </w:rPr>
            </w:pPr>
            <w:r w:rsidRPr="00B846C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846CE">
              <w:rPr>
                <w:rFonts w:ascii="Arial" w:hAnsi="Arial" w:cs="Arial"/>
                <w:sz w:val="17"/>
                <w:szCs w:val="17"/>
              </w:rPr>
              <w:instrText xml:space="preserve"> FORMDROPDOWN </w:instrText>
            </w:r>
            <w:r w:rsidRPr="00B846CE">
              <w:rPr>
                <w:rFonts w:ascii="Arial" w:hAnsi="Arial" w:cs="Arial"/>
                <w:sz w:val="17"/>
                <w:szCs w:val="17"/>
              </w:rPr>
            </w:r>
            <w:r w:rsidRPr="00B846CE">
              <w:rPr>
                <w:rFonts w:ascii="Arial" w:hAnsi="Arial" w:cs="Arial"/>
                <w:sz w:val="17"/>
                <w:szCs w:val="17"/>
              </w:rPr>
              <w:fldChar w:fldCharType="separate"/>
            </w:r>
            <w:r w:rsidRPr="00B846CE">
              <w:rPr>
                <w:rFonts w:ascii="Arial" w:hAnsi="Arial" w:cs="Arial"/>
                <w:sz w:val="17"/>
                <w:szCs w:val="17"/>
              </w:rPr>
              <w:fldChar w:fldCharType="end"/>
            </w:r>
          </w:p>
        </w:tc>
        <w:tc>
          <w:tcPr>
            <w:tcW w:w="4410" w:type="dxa"/>
          </w:tcPr>
          <w:p w14:paraId="24C6FF73" w14:textId="54C0FDFA" w:rsidR="000755C5" w:rsidRPr="00E95F9D" w:rsidRDefault="000755C5" w:rsidP="000755C5">
            <w:pPr>
              <w:tabs>
                <w:tab w:val="left" w:pos="1080"/>
              </w:tabs>
              <w:rPr>
                <w:rFonts w:ascii="Arial" w:hAnsi="Arial" w:cs="Arial"/>
                <w:iCs/>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1429481" w14:textId="63015493" w:rsidR="000755C5" w:rsidRDefault="000755C5" w:rsidP="001E3E27">
            <w:pPr>
              <w:jc w:val="center"/>
              <w:rPr>
                <w:rFonts w:ascii="Arial" w:hAnsi="Arial" w:cs="Arial"/>
                <w:sz w:val="17"/>
                <w:szCs w:val="17"/>
              </w:rPr>
            </w:pPr>
            <w:r>
              <w:rPr>
                <w:rFonts w:ascii="Arial" w:hAnsi="Arial" w:cs="Arial"/>
                <w:sz w:val="17"/>
                <w:szCs w:val="17"/>
              </w:rPr>
              <w:t>Document Review</w:t>
            </w:r>
            <w:r w:rsidR="00EC7A71">
              <w:rPr>
                <w:rFonts w:ascii="Arial" w:hAnsi="Arial" w:cs="Arial"/>
                <w:sz w:val="17"/>
                <w:szCs w:val="17"/>
              </w:rPr>
              <w:t xml:space="preserve"> and Functional Inspection</w:t>
            </w:r>
          </w:p>
        </w:tc>
      </w:tr>
      <w:tr w:rsidR="000755C5" w:rsidRPr="00722593" w14:paraId="2DB851E7" w14:textId="77777777" w:rsidTr="001E3E27">
        <w:trPr>
          <w:cantSplit/>
          <w:trHeight w:val="288"/>
        </w:trPr>
        <w:tc>
          <w:tcPr>
            <w:tcW w:w="468" w:type="dxa"/>
            <w:vMerge/>
          </w:tcPr>
          <w:p w14:paraId="3C0F0147"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26B0DF81" w14:textId="77777777" w:rsidR="000755C5" w:rsidRDefault="000755C5" w:rsidP="000755C5">
            <w:pPr>
              <w:tabs>
                <w:tab w:val="left" w:pos="1080"/>
              </w:tabs>
              <w:rPr>
                <w:rFonts w:ascii="Arial" w:hAnsi="Arial" w:cs="Arial"/>
                <w:sz w:val="17"/>
                <w:szCs w:val="17"/>
              </w:rPr>
            </w:pPr>
          </w:p>
        </w:tc>
        <w:tc>
          <w:tcPr>
            <w:tcW w:w="5130" w:type="dxa"/>
            <w:vMerge/>
          </w:tcPr>
          <w:p w14:paraId="6A7B221D" w14:textId="77777777" w:rsidR="000755C5" w:rsidRPr="008111D0" w:rsidRDefault="000755C5" w:rsidP="000755C5">
            <w:pPr>
              <w:rPr>
                <w:rFonts w:ascii="Arial" w:hAnsi="Arial" w:cs="Arial"/>
                <w:color w:val="000000"/>
                <w:sz w:val="17"/>
                <w:szCs w:val="17"/>
              </w:rPr>
            </w:pPr>
          </w:p>
        </w:tc>
        <w:tc>
          <w:tcPr>
            <w:tcW w:w="1260" w:type="dxa"/>
            <w:vMerge/>
          </w:tcPr>
          <w:p w14:paraId="10D8B2F7" w14:textId="77777777" w:rsidR="000755C5" w:rsidRPr="00B846CE" w:rsidRDefault="000755C5" w:rsidP="000755C5">
            <w:pPr>
              <w:tabs>
                <w:tab w:val="left" w:pos="1080"/>
              </w:tabs>
              <w:jc w:val="center"/>
              <w:rPr>
                <w:rFonts w:ascii="Arial" w:hAnsi="Arial" w:cs="Arial"/>
                <w:sz w:val="17"/>
                <w:szCs w:val="17"/>
              </w:rPr>
            </w:pPr>
          </w:p>
        </w:tc>
        <w:tc>
          <w:tcPr>
            <w:tcW w:w="4410" w:type="dxa"/>
          </w:tcPr>
          <w:p w14:paraId="64566DF1" w14:textId="11F02A7D" w:rsidR="000755C5" w:rsidRDefault="000755C5" w:rsidP="000755C5">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2C4A9F0" w14:textId="77777777" w:rsidR="000755C5" w:rsidRDefault="000755C5" w:rsidP="000755C5">
            <w:pPr>
              <w:rPr>
                <w:rFonts w:ascii="Arial" w:hAnsi="Arial" w:cs="Arial"/>
                <w:sz w:val="17"/>
                <w:szCs w:val="17"/>
              </w:rPr>
            </w:pPr>
          </w:p>
        </w:tc>
      </w:tr>
      <w:tr w:rsidR="000755C5" w:rsidRPr="00722593" w14:paraId="71CE4240" w14:textId="77777777" w:rsidTr="00FF24E7">
        <w:trPr>
          <w:cantSplit/>
          <w:trHeight w:val="288"/>
        </w:trPr>
        <w:tc>
          <w:tcPr>
            <w:tcW w:w="468" w:type="dxa"/>
            <w:vMerge/>
          </w:tcPr>
          <w:p w14:paraId="7EA4A722" w14:textId="77777777" w:rsidR="000755C5" w:rsidRPr="00385CA9" w:rsidRDefault="000755C5" w:rsidP="000755C5">
            <w:pPr>
              <w:tabs>
                <w:tab w:val="left" w:pos="1080"/>
              </w:tabs>
              <w:jc w:val="center"/>
              <w:rPr>
                <w:rFonts w:ascii="Arial" w:hAnsi="Arial" w:cs="Arial"/>
                <w:sz w:val="17"/>
                <w:szCs w:val="17"/>
              </w:rPr>
            </w:pPr>
          </w:p>
        </w:tc>
        <w:tc>
          <w:tcPr>
            <w:tcW w:w="1440" w:type="dxa"/>
            <w:vMerge/>
          </w:tcPr>
          <w:p w14:paraId="0DACB432" w14:textId="77777777" w:rsidR="000755C5" w:rsidRDefault="000755C5" w:rsidP="000755C5">
            <w:pPr>
              <w:tabs>
                <w:tab w:val="left" w:pos="1080"/>
              </w:tabs>
              <w:rPr>
                <w:rFonts w:ascii="Arial" w:hAnsi="Arial" w:cs="Arial"/>
                <w:sz w:val="17"/>
                <w:szCs w:val="17"/>
              </w:rPr>
            </w:pPr>
          </w:p>
        </w:tc>
        <w:tc>
          <w:tcPr>
            <w:tcW w:w="5130" w:type="dxa"/>
            <w:shd w:val="clear" w:color="auto" w:fill="D9D9D9" w:themeFill="background1" w:themeFillShade="D9"/>
          </w:tcPr>
          <w:p w14:paraId="3589AAEC" w14:textId="1FDCFA38" w:rsidR="000755C5" w:rsidRDefault="000755C5" w:rsidP="000755C5">
            <w:pPr>
              <w:rPr>
                <w:rFonts w:ascii="Arial" w:hAnsi="Arial" w:cs="Arial"/>
                <w:color w:val="000000"/>
                <w:sz w:val="17"/>
                <w:szCs w:val="17"/>
              </w:rPr>
            </w:pPr>
            <w:r>
              <w:rPr>
                <w:rFonts w:ascii="Arial" w:hAnsi="Arial" w:cs="Arial"/>
                <w:color w:val="000000"/>
                <w:sz w:val="17"/>
                <w:szCs w:val="17"/>
              </w:rPr>
              <w:t>TERL Test Cases (Steps):</w:t>
            </w:r>
            <w:r w:rsidR="00B703E6">
              <w:rPr>
                <w:rFonts w:ascii="Arial" w:hAnsi="Arial" w:cs="Arial"/>
                <w:color w:val="000000"/>
                <w:sz w:val="17"/>
                <w:szCs w:val="17"/>
              </w:rPr>
              <w:t xml:space="preserve"> </w:t>
            </w:r>
            <w:r w:rsidR="003C1606">
              <w:rPr>
                <w:rFonts w:ascii="Arial" w:hAnsi="Arial" w:cs="Arial"/>
                <w:color w:val="000000"/>
                <w:sz w:val="17"/>
                <w:szCs w:val="17"/>
              </w:rPr>
              <w:t xml:space="preserve">PDS001 (Step </w:t>
            </w:r>
            <w:r w:rsidR="007303D8">
              <w:rPr>
                <w:rFonts w:ascii="Arial" w:hAnsi="Arial" w:cs="Arial"/>
                <w:color w:val="000000"/>
                <w:sz w:val="17"/>
                <w:szCs w:val="17"/>
              </w:rPr>
              <w:t xml:space="preserve">22), </w:t>
            </w:r>
            <w:r w:rsidR="00330D78">
              <w:rPr>
                <w:rFonts w:ascii="Arial" w:hAnsi="Arial" w:cs="Arial"/>
                <w:color w:val="000000"/>
                <w:sz w:val="17"/>
                <w:szCs w:val="17"/>
              </w:rPr>
              <w:t>PDS00</w:t>
            </w:r>
            <w:r w:rsidR="00B542FB">
              <w:rPr>
                <w:rFonts w:ascii="Arial" w:hAnsi="Arial" w:cs="Arial"/>
                <w:color w:val="000000"/>
                <w:sz w:val="17"/>
                <w:szCs w:val="17"/>
              </w:rPr>
              <w:t>3</w:t>
            </w:r>
            <w:r w:rsidR="00330D78">
              <w:rPr>
                <w:rFonts w:ascii="Arial" w:hAnsi="Arial" w:cs="Arial"/>
                <w:color w:val="000000"/>
                <w:sz w:val="17"/>
                <w:szCs w:val="17"/>
              </w:rPr>
              <w:t xml:space="preserve"> (Step 9)</w:t>
            </w:r>
          </w:p>
        </w:tc>
        <w:tc>
          <w:tcPr>
            <w:tcW w:w="1260" w:type="dxa"/>
            <w:shd w:val="clear" w:color="auto" w:fill="D9D9D9" w:themeFill="background1" w:themeFillShade="D9"/>
          </w:tcPr>
          <w:p w14:paraId="7D6EE185" w14:textId="48B6C27D" w:rsidR="000755C5" w:rsidRPr="00E95F9D" w:rsidRDefault="000755C5" w:rsidP="000755C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1CE9797" w14:textId="265011B9" w:rsidR="000755C5" w:rsidRPr="00E95F9D" w:rsidRDefault="000755C5" w:rsidP="000755C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9A4178" w14:textId="68C4B7A7" w:rsidR="000755C5" w:rsidRDefault="000755C5" w:rsidP="000755C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319904A7" w14:textId="77777777" w:rsidTr="087EE250">
        <w:trPr>
          <w:cantSplit/>
          <w:trHeight w:val="20"/>
        </w:trPr>
        <w:tc>
          <w:tcPr>
            <w:tcW w:w="14688" w:type="dxa"/>
            <w:gridSpan w:val="6"/>
            <w:shd w:val="clear" w:color="auto" w:fill="FFFF99"/>
          </w:tcPr>
          <w:p w14:paraId="17D06AAC" w14:textId="77777777" w:rsidR="00EA1C1C" w:rsidRDefault="00EA1C1C" w:rsidP="00EA1C1C">
            <w:pPr>
              <w:tabs>
                <w:tab w:val="left" w:pos="1080"/>
              </w:tabs>
              <w:rPr>
                <w:rFonts w:ascii="Arial" w:hAnsi="Arial" w:cs="Arial"/>
                <w:sz w:val="17"/>
                <w:szCs w:val="17"/>
              </w:rPr>
            </w:pPr>
            <w:r w:rsidRPr="001C340B">
              <w:rPr>
                <w:rFonts w:ascii="Arial" w:hAnsi="Arial" w:cs="Arial"/>
                <w:sz w:val="17"/>
                <w:szCs w:val="17"/>
              </w:rPr>
              <w:t>The following compliance matrix criteria are for</w:t>
            </w:r>
            <w:r>
              <w:rPr>
                <w:rFonts w:ascii="Arial" w:hAnsi="Arial" w:cs="Arial"/>
                <w:sz w:val="17"/>
                <w:szCs w:val="17"/>
              </w:rPr>
              <w:t xml:space="preserve"> Passive Detection systems.</w:t>
            </w:r>
          </w:p>
        </w:tc>
      </w:tr>
      <w:tr w:rsidR="00EA1C1C" w:rsidRPr="00722593" w14:paraId="05581DAB" w14:textId="77777777" w:rsidTr="087EE250">
        <w:trPr>
          <w:cantSplit/>
          <w:trHeight w:val="561"/>
        </w:trPr>
        <w:tc>
          <w:tcPr>
            <w:tcW w:w="468" w:type="dxa"/>
            <w:vMerge w:val="restart"/>
          </w:tcPr>
          <w:p w14:paraId="56544F09" w14:textId="36F09098"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36</w:t>
            </w:r>
            <w:r w:rsidRPr="00385CA9">
              <w:rPr>
                <w:rFonts w:ascii="Arial" w:hAnsi="Arial" w:cs="Arial"/>
                <w:sz w:val="17"/>
                <w:szCs w:val="17"/>
              </w:rPr>
              <w:fldChar w:fldCharType="end"/>
            </w:r>
          </w:p>
        </w:tc>
        <w:tc>
          <w:tcPr>
            <w:tcW w:w="1440" w:type="dxa"/>
            <w:vMerge w:val="restart"/>
          </w:tcPr>
          <w:p w14:paraId="7B68FA56"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995-9.4</w:t>
            </w:r>
          </w:p>
        </w:tc>
        <w:tc>
          <w:tcPr>
            <w:tcW w:w="5130" w:type="dxa"/>
            <w:vMerge w:val="restart"/>
          </w:tcPr>
          <w:p w14:paraId="0558AEEE" w14:textId="77777777" w:rsidR="00EA1C1C" w:rsidRPr="00722593" w:rsidRDefault="00EA1C1C" w:rsidP="00EA1C1C">
            <w:pPr>
              <w:rPr>
                <w:rFonts w:ascii="Arial" w:hAnsi="Arial" w:cs="Arial"/>
                <w:sz w:val="17"/>
                <w:szCs w:val="17"/>
              </w:rPr>
            </w:pPr>
            <w:r>
              <w:rPr>
                <w:rFonts w:ascii="Arial" w:hAnsi="Arial" w:cs="Arial"/>
                <w:sz w:val="17"/>
                <w:szCs w:val="17"/>
              </w:rPr>
              <w:t xml:space="preserve">The passive detector  consists of all electronic control equipment, wiring, and mounting hardware. </w:t>
            </w:r>
          </w:p>
        </w:tc>
        <w:tc>
          <w:tcPr>
            <w:tcW w:w="1260" w:type="dxa"/>
            <w:vMerge w:val="restart"/>
          </w:tcPr>
          <w:p w14:paraId="363B9357" w14:textId="3A2C7B9D" w:rsidR="00EA1C1C" w:rsidRPr="00722593"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269030E5" w14:textId="11767FD6"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4B09531" w14:textId="77777777" w:rsidR="00EA1C1C" w:rsidRPr="00E66185" w:rsidRDefault="00EA1C1C" w:rsidP="00EA1C1C">
            <w:pPr>
              <w:jc w:val="center"/>
              <w:rPr>
                <w:rFonts w:ascii="Arial" w:hAnsi="Arial" w:cs="Arial"/>
                <w:sz w:val="17"/>
                <w:szCs w:val="17"/>
              </w:rPr>
            </w:pPr>
            <w:r>
              <w:rPr>
                <w:rFonts w:ascii="Arial" w:hAnsi="Arial" w:cs="Arial"/>
                <w:sz w:val="17"/>
                <w:szCs w:val="17"/>
              </w:rPr>
              <w:t>Document Review and Physical Inspection</w:t>
            </w:r>
          </w:p>
        </w:tc>
      </w:tr>
      <w:tr w:rsidR="00EA1C1C" w:rsidRPr="00722593" w14:paraId="55650039" w14:textId="77777777" w:rsidTr="087EE250">
        <w:trPr>
          <w:cantSplit/>
          <w:trHeight w:val="288"/>
        </w:trPr>
        <w:tc>
          <w:tcPr>
            <w:tcW w:w="468" w:type="dxa"/>
            <w:vMerge/>
          </w:tcPr>
          <w:p w14:paraId="2076EAB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D1612F2" w14:textId="77777777" w:rsidR="00EA1C1C" w:rsidRDefault="00EA1C1C" w:rsidP="00EA1C1C">
            <w:pPr>
              <w:tabs>
                <w:tab w:val="left" w:pos="1080"/>
              </w:tabs>
              <w:rPr>
                <w:rFonts w:ascii="Arial" w:hAnsi="Arial" w:cs="Arial"/>
                <w:sz w:val="17"/>
                <w:szCs w:val="17"/>
              </w:rPr>
            </w:pPr>
          </w:p>
        </w:tc>
        <w:tc>
          <w:tcPr>
            <w:tcW w:w="5130" w:type="dxa"/>
            <w:vMerge/>
          </w:tcPr>
          <w:p w14:paraId="22E17973" w14:textId="77777777" w:rsidR="00EA1C1C" w:rsidDel="00321ABD" w:rsidRDefault="00EA1C1C" w:rsidP="00EA1C1C">
            <w:pPr>
              <w:rPr>
                <w:rFonts w:ascii="Arial" w:hAnsi="Arial" w:cs="Arial"/>
                <w:sz w:val="17"/>
                <w:szCs w:val="17"/>
              </w:rPr>
            </w:pPr>
          </w:p>
        </w:tc>
        <w:tc>
          <w:tcPr>
            <w:tcW w:w="1260" w:type="dxa"/>
            <w:vMerge/>
          </w:tcPr>
          <w:p w14:paraId="3EFCF8B5" w14:textId="77777777" w:rsidR="00EA1C1C" w:rsidRDefault="00EA1C1C" w:rsidP="00EA1C1C">
            <w:pPr>
              <w:tabs>
                <w:tab w:val="left" w:pos="1080"/>
              </w:tabs>
              <w:jc w:val="center"/>
              <w:rPr>
                <w:rFonts w:ascii="Arial" w:hAnsi="Arial" w:cs="Arial"/>
                <w:sz w:val="17"/>
                <w:szCs w:val="17"/>
              </w:rPr>
            </w:pPr>
          </w:p>
        </w:tc>
        <w:tc>
          <w:tcPr>
            <w:tcW w:w="4410" w:type="dxa"/>
          </w:tcPr>
          <w:p w14:paraId="09DE1FFC"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97DAD10" w14:textId="77777777" w:rsidR="00EA1C1C" w:rsidRDefault="00EA1C1C" w:rsidP="00EA1C1C">
            <w:pPr>
              <w:jc w:val="center"/>
              <w:rPr>
                <w:rFonts w:ascii="Arial" w:hAnsi="Arial" w:cs="Arial"/>
                <w:sz w:val="17"/>
                <w:szCs w:val="17"/>
              </w:rPr>
            </w:pPr>
          </w:p>
        </w:tc>
      </w:tr>
      <w:tr w:rsidR="00EA1C1C" w:rsidRPr="00722593" w14:paraId="5E8EE236" w14:textId="77777777" w:rsidTr="004817A3">
        <w:trPr>
          <w:cantSplit/>
          <w:trHeight w:val="288"/>
        </w:trPr>
        <w:tc>
          <w:tcPr>
            <w:tcW w:w="468" w:type="dxa"/>
            <w:vMerge/>
          </w:tcPr>
          <w:p w14:paraId="678CC0F6"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DD38A51"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76DFCF2" w14:textId="0FBE513F" w:rsidR="00EA1C1C" w:rsidDel="00321ABD" w:rsidRDefault="00EA1C1C" w:rsidP="00EA1C1C">
            <w:pPr>
              <w:rPr>
                <w:rFonts w:ascii="Arial" w:hAnsi="Arial" w:cs="Arial"/>
                <w:sz w:val="17"/>
                <w:szCs w:val="17"/>
              </w:rPr>
            </w:pPr>
            <w:r>
              <w:rPr>
                <w:rFonts w:ascii="Arial" w:hAnsi="Arial" w:cs="Arial"/>
                <w:color w:val="000000"/>
                <w:sz w:val="17"/>
                <w:szCs w:val="17"/>
              </w:rPr>
              <w:t>TERL Test Cases (Steps):</w:t>
            </w:r>
            <w:r w:rsidR="00EA029E">
              <w:rPr>
                <w:rFonts w:ascii="Arial" w:hAnsi="Arial" w:cs="Arial"/>
                <w:color w:val="000000"/>
                <w:sz w:val="17"/>
                <w:szCs w:val="17"/>
              </w:rPr>
              <w:t xml:space="preserve"> </w:t>
            </w:r>
            <w:r w:rsidR="00EA029E" w:rsidRPr="00EA029E">
              <w:rPr>
                <w:rFonts w:ascii="Arial" w:hAnsi="Arial" w:cs="Arial"/>
                <w:color w:val="000000"/>
                <w:sz w:val="17"/>
                <w:szCs w:val="17"/>
              </w:rPr>
              <w:t>PDS001 (Step 2</w:t>
            </w:r>
            <w:r w:rsidR="00882716">
              <w:rPr>
                <w:rFonts w:ascii="Arial" w:hAnsi="Arial" w:cs="Arial"/>
                <w:color w:val="000000"/>
                <w:sz w:val="17"/>
                <w:szCs w:val="17"/>
              </w:rPr>
              <w:t>3</w:t>
            </w:r>
            <w:r w:rsidR="00EA029E" w:rsidRPr="00EA029E">
              <w:rPr>
                <w:rFonts w:ascii="Arial" w:hAnsi="Arial" w:cs="Arial"/>
                <w:color w:val="000000"/>
                <w:sz w:val="17"/>
                <w:szCs w:val="17"/>
              </w:rPr>
              <w:t>), PDS002 (Step 16)</w:t>
            </w:r>
          </w:p>
        </w:tc>
        <w:tc>
          <w:tcPr>
            <w:tcW w:w="1260" w:type="dxa"/>
            <w:shd w:val="clear" w:color="auto" w:fill="D9D9D9" w:themeFill="background1" w:themeFillShade="D9"/>
          </w:tcPr>
          <w:p w14:paraId="318DC09B" w14:textId="1E9C0310"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622DB58" w14:textId="622E415F"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2457B10" w14:textId="34A60648"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8A6F110" w14:textId="77777777" w:rsidTr="087EE250">
        <w:trPr>
          <w:cantSplit/>
          <w:trHeight w:val="130"/>
        </w:trPr>
        <w:tc>
          <w:tcPr>
            <w:tcW w:w="468" w:type="dxa"/>
            <w:vMerge w:val="restart"/>
          </w:tcPr>
          <w:p w14:paraId="1EC67A81" w14:textId="6C4BB2D0"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37</w:t>
            </w:r>
            <w:r w:rsidRPr="00385CA9">
              <w:rPr>
                <w:rFonts w:ascii="Arial" w:hAnsi="Arial" w:cs="Arial"/>
                <w:sz w:val="17"/>
                <w:szCs w:val="17"/>
              </w:rPr>
              <w:fldChar w:fldCharType="end"/>
            </w:r>
          </w:p>
        </w:tc>
        <w:tc>
          <w:tcPr>
            <w:tcW w:w="1440" w:type="dxa"/>
            <w:vMerge w:val="restart"/>
          </w:tcPr>
          <w:p w14:paraId="3F565AA4"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995-9.4.1</w:t>
            </w:r>
          </w:p>
        </w:tc>
        <w:tc>
          <w:tcPr>
            <w:tcW w:w="5130" w:type="dxa"/>
            <w:vMerge w:val="restart"/>
          </w:tcPr>
          <w:p w14:paraId="6EE00CC2" w14:textId="605036D3" w:rsidR="00EA1C1C" w:rsidRPr="00722593" w:rsidRDefault="00EA1C1C" w:rsidP="00EA1C1C">
            <w:pPr>
              <w:rPr>
                <w:rFonts w:ascii="Arial" w:hAnsi="Arial" w:cs="Arial"/>
                <w:sz w:val="17"/>
                <w:szCs w:val="17"/>
              </w:rPr>
            </w:pPr>
            <w:r>
              <w:rPr>
                <w:rFonts w:ascii="Arial" w:hAnsi="Arial" w:cs="Arial"/>
                <w:sz w:val="17"/>
                <w:szCs w:val="17"/>
              </w:rPr>
              <w:t>A passive detector system uses one or more sensors and analytics hardware and software to detect the presence and direction of pedestrians and activate the traffic control device without any required action by the pedestrian.</w:t>
            </w:r>
          </w:p>
        </w:tc>
        <w:tc>
          <w:tcPr>
            <w:tcW w:w="1260" w:type="dxa"/>
            <w:vMerge w:val="restart"/>
          </w:tcPr>
          <w:p w14:paraId="24565DBF" w14:textId="578F1139" w:rsidR="00EA1C1C" w:rsidRPr="00722593"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20573830" w14:textId="0A12E932"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D134E12" w14:textId="1011B1DC" w:rsidR="00EA1C1C" w:rsidRPr="00E66185" w:rsidRDefault="00EA1C1C" w:rsidP="00EA1C1C">
            <w:pPr>
              <w:jc w:val="center"/>
              <w:rPr>
                <w:rFonts w:ascii="Arial" w:hAnsi="Arial" w:cs="Arial"/>
                <w:sz w:val="17"/>
                <w:szCs w:val="17"/>
              </w:rPr>
            </w:pPr>
            <w:r>
              <w:rPr>
                <w:rFonts w:ascii="Arial" w:hAnsi="Arial" w:cs="Arial"/>
                <w:sz w:val="17"/>
                <w:szCs w:val="17"/>
              </w:rPr>
              <w:t>Document Review and Functional Inspection</w:t>
            </w:r>
            <w:r>
              <w:rPr>
                <w:rStyle w:val="CommentReference"/>
              </w:rPr>
              <w:t xml:space="preserve"> </w:t>
            </w:r>
          </w:p>
        </w:tc>
      </w:tr>
      <w:tr w:rsidR="00EA1C1C" w:rsidRPr="00722593" w14:paraId="08623983" w14:textId="77777777" w:rsidTr="087EE250">
        <w:trPr>
          <w:cantSplit/>
          <w:trHeight w:val="288"/>
        </w:trPr>
        <w:tc>
          <w:tcPr>
            <w:tcW w:w="468" w:type="dxa"/>
            <w:vMerge/>
          </w:tcPr>
          <w:p w14:paraId="377ADB9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F45FAC0" w14:textId="77777777" w:rsidR="00EA1C1C" w:rsidRPr="00722593" w:rsidRDefault="00EA1C1C" w:rsidP="00EA1C1C">
            <w:pPr>
              <w:tabs>
                <w:tab w:val="left" w:pos="1080"/>
              </w:tabs>
              <w:rPr>
                <w:rFonts w:ascii="Arial" w:hAnsi="Arial" w:cs="Arial"/>
                <w:sz w:val="17"/>
                <w:szCs w:val="17"/>
              </w:rPr>
            </w:pPr>
          </w:p>
        </w:tc>
        <w:tc>
          <w:tcPr>
            <w:tcW w:w="5130" w:type="dxa"/>
            <w:vMerge/>
          </w:tcPr>
          <w:p w14:paraId="3AB196FB" w14:textId="77777777" w:rsidR="00EA1C1C" w:rsidRDefault="00EA1C1C" w:rsidP="00EA1C1C">
            <w:pPr>
              <w:rPr>
                <w:rFonts w:ascii="Arial" w:hAnsi="Arial" w:cs="Arial"/>
                <w:sz w:val="17"/>
                <w:szCs w:val="17"/>
              </w:rPr>
            </w:pPr>
          </w:p>
        </w:tc>
        <w:tc>
          <w:tcPr>
            <w:tcW w:w="1260" w:type="dxa"/>
            <w:vMerge/>
          </w:tcPr>
          <w:p w14:paraId="49F9DF25" w14:textId="77777777" w:rsidR="00EA1C1C" w:rsidRDefault="00EA1C1C" w:rsidP="00EA1C1C">
            <w:pPr>
              <w:tabs>
                <w:tab w:val="left" w:pos="1080"/>
              </w:tabs>
              <w:jc w:val="center"/>
              <w:rPr>
                <w:rFonts w:ascii="Arial" w:hAnsi="Arial" w:cs="Arial"/>
                <w:sz w:val="17"/>
                <w:szCs w:val="17"/>
              </w:rPr>
            </w:pPr>
          </w:p>
        </w:tc>
        <w:tc>
          <w:tcPr>
            <w:tcW w:w="4410" w:type="dxa"/>
          </w:tcPr>
          <w:p w14:paraId="11F25E9E"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A249484" w14:textId="77777777" w:rsidR="00EA1C1C" w:rsidRDefault="00EA1C1C" w:rsidP="00EA1C1C">
            <w:pPr>
              <w:tabs>
                <w:tab w:val="left" w:pos="1080"/>
              </w:tabs>
              <w:jc w:val="center"/>
              <w:rPr>
                <w:rFonts w:ascii="Arial" w:hAnsi="Arial" w:cs="Arial"/>
                <w:sz w:val="17"/>
                <w:szCs w:val="17"/>
              </w:rPr>
            </w:pPr>
          </w:p>
        </w:tc>
      </w:tr>
      <w:tr w:rsidR="00EA1C1C" w:rsidRPr="00722593" w14:paraId="56772759" w14:textId="77777777" w:rsidTr="004817A3">
        <w:trPr>
          <w:cantSplit/>
          <w:trHeight w:val="288"/>
        </w:trPr>
        <w:tc>
          <w:tcPr>
            <w:tcW w:w="468" w:type="dxa"/>
            <w:vMerge/>
          </w:tcPr>
          <w:p w14:paraId="1DA528D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41DC103"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4826D4C" w14:textId="12DB92BC" w:rsidR="00EA1C1C" w:rsidRDefault="00EA1C1C" w:rsidP="000E593E">
            <w:pPr>
              <w:rPr>
                <w:rFonts w:ascii="Arial" w:hAnsi="Arial" w:cs="Arial"/>
                <w:sz w:val="17"/>
                <w:szCs w:val="17"/>
              </w:rPr>
            </w:pPr>
            <w:r>
              <w:rPr>
                <w:rFonts w:ascii="Arial" w:hAnsi="Arial" w:cs="Arial"/>
                <w:color w:val="000000"/>
                <w:sz w:val="17"/>
                <w:szCs w:val="17"/>
              </w:rPr>
              <w:t>TERL Test Cases (Steps):</w:t>
            </w:r>
            <w:r w:rsidR="000E593E">
              <w:rPr>
                <w:rFonts w:ascii="Arial" w:hAnsi="Arial" w:cs="Arial"/>
                <w:color w:val="000000"/>
                <w:sz w:val="17"/>
                <w:szCs w:val="17"/>
              </w:rPr>
              <w:t xml:space="preserve"> </w:t>
            </w:r>
            <w:r w:rsidR="000E593E" w:rsidRPr="000E593E">
              <w:rPr>
                <w:rFonts w:ascii="Arial" w:hAnsi="Arial" w:cs="Arial"/>
                <w:color w:val="000000"/>
                <w:sz w:val="17"/>
                <w:szCs w:val="17"/>
              </w:rPr>
              <w:t>PDS001 (Step 2</w:t>
            </w:r>
            <w:r w:rsidR="00F61620">
              <w:rPr>
                <w:rFonts w:ascii="Arial" w:hAnsi="Arial" w:cs="Arial"/>
                <w:color w:val="000000"/>
                <w:sz w:val="17"/>
                <w:szCs w:val="17"/>
              </w:rPr>
              <w:t>4</w:t>
            </w:r>
            <w:r w:rsidR="000E593E" w:rsidRPr="000E593E">
              <w:rPr>
                <w:rFonts w:ascii="Arial" w:hAnsi="Arial" w:cs="Arial"/>
                <w:color w:val="000000"/>
                <w:sz w:val="17"/>
                <w:szCs w:val="17"/>
              </w:rPr>
              <w:t>), PDS004 (Step</w:t>
            </w:r>
            <w:r w:rsidR="000E593E" w:rsidRPr="000E593E" w:rsidDel="00E21740">
              <w:rPr>
                <w:rFonts w:ascii="Arial" w:hAnsi="Arial" w:cs="Arial"/>
                <w:color w:val="000000"/>
                <w:sz w:val="17"/>
                <w:szCs w:val="17"/>
              </w:rPr>
              <w:t xml:space="preserve"> </w:t>
            </w:r>
            <w:r w:rsidR="00BF3CCF">
              <w:rPr>
                <w:rFonts w:ascii="Arial" w:hAnsi="Arial" w:cs="Arial"/>
                <w:color w:val="000000"/>
                <w:sz w:val="17"/>
                <w:szCs w:val="17"/>
              </w:rPr>
              <w:t>9</w:t>
            </w:r>
            <w:r w:rsidR="000E593E" w:rsidRPr="000E593E">
              <w:rPr>
                <w:rFonts w:ascii="Arial" w:hAnsi="Arial" w:cs="Arial"/>
                <w:color w:val="000000"/>
                <w:sz w:val="17"/>
                <w:szCs w:val="17"/>
              </w:rPr>
              <w:t>)</w:t>
            </w:r>
          </w:p>
        </w:tc>
        <w:tc>
          <w:tcPr>
            <w:tcW w:w="1260" w:type="dxa"/>
            <w:shd w:val="clear" w:color="auto" w:fill="D9D9D9" w:themeFill="background1" w:themeFillShade="D9"/>
          </w:tcPr>
          <w:p w14:paraId="7AA7FB4F" w14:textId="54349140"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9610BD3" w14:textId="7FB536E3"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0F5686" w14:textId="604BD690"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06BBF6A8" w14:textId="77777777" w:rsidTr="087EE250">
        <w:trPr>
          <w:cantSplit/>
          <w:trHeight w:val="294"/>
        </w:trPr>
        <w:tc>
          <w:tcPr>
            <w:tcW w:w="468" w:type="dxa"/>
            <w:vMerge w:val="restart"/>
          </w:tcPr>
          <w:p w14:paraId="3B451ADA" w14:textId="3BB38887"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38</w:t>
            </w:r>
            <w:r w:rsidRPr="00385CA9">
              <w:rPr>
                <w:rFonts w:ascii="Arial" w:hAnsi="Arial" w:cs="Arial"/>
                <w:sz w:val="17"/>
                <w:szCs w:val="17"/>
              </w:rPr>
              <w:fldChar w:fldCharType="end"/>
            </w:r>
          </w:p>
        </w:tc>
        <w:tc>
          <w:tcPr>
            <w:tcW w:w="1440" w:type="dxa"/>
            <w:vMerge w:val="restart"/>
          </w:tcPr>
          <w:p w14:paraId="6523E2E0" w14:textId="77777777" w:rsidR="00EA1C1C" w:rsidRDefault="00EA1C1C" w:rsidP="00EA1C1C">
            <w:pPr>
              <w:tabs>
                <w:tab w:val="left" w:pos="1080"/>
              </w:tabs>
              <w:rPr>
                <w:rFonts w:ascii="Arial" w:hAnsi="Arial" w:cs="Arial"/>
                <w:sz w:val="17"/>
                <w:szCs w:val="17"/>
              </w:rPr>
            </w:pPr>
            <w:r>
              <w:rPr>
                <w:rFonts w:ascii="Arial" w:hAnsi="Arial" w:cs="Arial"/>
                <w:sz w:val="17"/>
                <w:szCs w:val="17"/>
              </w:rPr>
              <w:t>995-9.4.2</w:t>
            </w:r>
          </w:p>
        </w:tc>
        <w:tc>
          <w:tcPr>
            <w:tcW w:w="5130" w:type="dxa"/>
            <w:vMerge w:val="restart"/>
          </w:tcPr>
          <w:p w14:paraId="2CC3A8BB" w14:textId="77777777" w:rsidR="00EA1C1C" w:rsidRPr="00774D11" w:rsidRDefault="00EA1C1C" w:rsidP="00EA1C1C">
            <w:pPr>
              <w:rPr>
                <w:rFonts w:ascii="Arial" w:hAnsi="Arial" w:cs="Arial"/>
                <w:sz w:val="17"/>
                <w:szCs w:val="17"/>
              </w:rPr>
            </w:pPr>
            <w:r>
              <w:rPr>
                <w:rFonts w:ascii="Arial" w:hAnsi="Arial" w:cs="Arial"/>
                <w:sz w:val="17"/>
                <w:szCs w:val="17"/>
              </w:rPr>
              <w:t xml:space="preserve">The passive detector is provided with software that allows local and remote configuration and monitoring. </w:t>
            </w:r>
          </w:p>
        </w:tc>
        <w:tc>
          <w:tcPr>
            <w:tcW w:w="1260" w:type="dxa"/>
            <w:vMerge w:val="restart"/>
          </w:tcPr>
          <w:p w14:paraId="692CE35A" w14:textId="269493B9" w:rsidR="00EA1C1C"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7A1AD03B" w14:textId="1288DC56"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1B34DC8" w14:textId="5CD4C561" w:rsidR="00EA1C1C" w:rsidRDefault="00EA1C1C" w:rsidP="00EA1C1C">
            <w:pPr>
              <w:jc w:val="center"/>
              <w:rPr>
                <w:rFonts w:ascii="Arial" w:hAnsi="Arial" w:cs="Arial"/>
                <w:sz w:val="17"/>
                <w:szCs w:val="17"/>
              </w:rPr>
            </w:pPr>
            <w:r>
              <w:rPr>
                <w:rFonts w:ascii="Arial" w:hAnsi="Arial" w:cs="Arial"/>
                <w:sz w:val="17"/>
                <w:szCs w:val="17"/>
              </w:rPr>
              <w:t>Document Review and Functional Inspection</w:t>
            </w:r>
          </w:p>
        </w:tc>
      </w:tr>
      <w:tr w:rsidR="00EA1C1C" w:rsidRPr="00722593" w14:paraId="5D3F926C" w14:textId="77777777" w:rsidTr="087EE250">
        <w:trPr>
          <w:cantSplit/>
          <w:trHeight w:val="294"/>
        </w:trPr>
        <w:tc>
          <w:tcPr>
            <w:tcW w:w="468" w:type="dxa"/>
            <w:vMerge/>
          </w:tcPr>
          <w:p w14:paraId="73F24E64"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1B6377C" w14:textId="77777777" w:rsidR="00EA1C1C" w:rsidRDefault="00EA1C1C" w:rsidP="00EA1C1C">
            <w:pPr>
              <w:tabs>
                <w:tab w:val="left" w:pos="1080"/>
              </w:tabs>
              <w:rPr>
                <w:rFonts w:ascii="Arial" w:hAnsi="Arial" w:cs="Arial"/>
                <w:sz w:val="17"/>
                <w:szCs w:val="17"/>
              </w:rPr>
            </w:pPr>
          </w:p>
        </w:tc>
        <w:tc>
          <w:tcPr>
            <w:tcW w:w="5130" w:type="dxa"/>
            <w:vMerge/>
          </w:tcPr>
          <w:p w14:paraId="367B4BEA" w14:textId="77777777" w:rsidR="00EA1C1C" w:rsidRPr="00CD082B" w:rsidRDefault="00EA1C1C" w:rsidP="00EA1C1C">
            <w:pPr>
              <w:rPr>
                <w:rFonts w:ascii="Arial" w:hAnsi="Arial" w:cs="Arial"/>
                <w:sz w:val="17"/>
                <w:szCs w:val="17"/>
              </w:rPr>
            </w:pPr>
          </w:p>
        </w:tc>
        <w:tc>
          <w:tcPr>
            <w:tcW w:w="1260" w:type="dxa"/>
            <w:vMerge/>
          </w:tcPr>
          <w:p w14:paraId="331C2EDE" w14:textId="77777777" w:rsidR="00EA1C1C" w:rsidRDefault="00EA1C1C" w:rsidP="00EA1C1C">
            <w:pPr>
              <w:tabs>
                <w:tab w:val="left" w:pos="1080"/>
              </w:tabs>
              <w:jc w:val="center"/>
              <w:rPr>
                <w:rFonts w:ascii="Arial" w:hAnsi="Arial" w:cs="Arial"/>
                <w:sz w:val="17"/>
                <w:szCs w:val="17"/>
              </w:rPr>
            </w:pPr>
          </w:p>
        </w:tc>
        <w:tc>
          <w:tcPr>
            <w:tcW w:w="4410" w:type="dxa"/>
          </w:tcPr>
          <w:p w14:paraId="5B3ED2D6"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2B53EE" w14:textId="77777777" w:rsidR="00EA1C1C" w:rsidRDefault="00EA1C1C" w:rsidP="00EA1C1C">
            <w:pPr>
              <w:jc w:val="center"/>
              <w:rPr>
                <w:rFonts w:ascii="Arial" w:hAnsi="Arial" w:cs="Arial"/>
                <w:sz w:val="17"/>
                <w:szCs w:val="17"/>
              </w:rPr>
            </w:pPr>
          </w:p>
        </w:tc>
      </w:tr>
      <w:tr w:rsidR="00EA1C1C" w:rsidRPr="00722593" w14:paraId="69A62F4F" w14:textId="77777777" w:rsidTr="004817A3">
        <w:trPr>
          <w:cantSplit/>
          <w:trHeight w:val="294"/>
        </w:trPr>
        <w:tc>
          <w:tcPr>
            <w:tcW w:w="468" w:type="dxa"/>
            <w:vMerge/>
          </w:tcPr>
          <w:p w14:paraId="0CBA43A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60C10C04"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8F6ECD0" w14:textId="25057EE2" w:rsidR="00EA1C1C" w:rsidRPr="00CD082B" w:rsidRDefault="00EA1C1C" w:rsidP="00CA0602">
            <w:pPr>
              <w:rPr>
                <w:rFonts w:ascii="Arial" w:hAnsi="Arial" w:cs="Arial"/>
                <w:sz w:val="17"/>
                <w:szCs w:val="17"/>
              </w:rPr>
            </w:pPr>
            <w:r>
              <w:rPr>
                <w:rFonts w:ascii="Arial" w:hAnsi="Arial" w:cs="Arial"/>
                <w:color w:val="000000"/>
                <w:sz w:val="17"/>
                <w:szCs w:val="17"/>
              </w:rPr>
              <w:t>TERL Test Cases (Steps):</w:t>
            </w:r>
            <w:r w:rsidR="00CA0602">
              <w:rPr>
                <w:rFonts w:ascii="Arial" w:hAnsi="Arial" w:cs="Arial"/>
                <w:color w:val="000000"/>
                <w:sz w:val="17"/>
                <w:szCs w:val="17"/>
              </w:rPr>
              <w:t xml:space="preserve"> </w:t>
            </w:r>
            <w:r w:rsidR="00CA0602" w:rsidRPr="00CA0602">
              <w:rPr>
                <w:rFonts w:ascii="Arial" w:hAnsi="Arial" w:cs="Arial"/>
                <w:color w:val="000000"/>
                <w:sz w:val="17"/>
                <w:szCs w:val="17"/>
              </w:rPr>
              <w:t>PDS001 (Step 2</w:t>
            </w:r>
            <w:r w:rsidR="00213A29">
              <w:rPr>
                <w:rFonts w:ascii="Arial" w:hAnsi="Arial" w:cs="Arial"/>
                <w:color w:val="000000"/>
                <w:sz w:val="17"/>
                <w:szCs w:val="17"/>
              </w:rPr>
              <w:t>5</w:t>
            </w:r>
            <w:r w:rsidR="00CA0602" w:rsidRPr="00CA0602">
              <w:rPr>
                <w:rFonts w:ascii="Arial" w:hAnsi="Arial" w:cs="Arial"/>
                <w:color w:val="000000"/>
                <w:sz w:val="17"/>
                <w:szCs w:val="17"/>
              </w:rPr>
              <w:t xml:space="preserve">), PDS004 (Step </w:t>
            </w:r>
            <w:r w:rsidR="00360027">
              <w:rPr>
                <w:rFonts w:ascii="Arial" w:hAnsi="Arial" w:cs="Arial"/>
                <w:color w:val="000000"/>
                <w:sz w:val="17"/>
                <w:szCs w:val="17"/>
              </w:rPr>
              <w:t>3</w:t>
            </w:r>
            <w:r w:rsidR="00CA0602" w:rsidRPr="00CA0602">
              <w:rPr>
                <w:rFonts w:ascii="Arial" w:hAnsi="Arial" w:cs="Arial"/>
                <w:color w:val="000000"/>
                <w:sz w:val="17"/>
                <w:szCs w:val="17"/>
              </w:rPr>
              <w:t>)</w:t>
            </w:r>
          </w:p>
        </w:tc>
        <w:tc>
          <w:tcPr>
            <w:tcW w:w="1260" w:type="dxa"/>
            <w:shd w:val="clear" w:color="auto" w:fill="D9D9D9" w:themeFill="background1" w:themeFillShade="D9"/>
          </w:tcPr>
          <w:p w14:paraId="63E7CEF6" w14:textId="19656304"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FBA6AE" w14:textId="61944E44"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364FF5" w14:textId="58734D6B"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FD292C5" w14:textId="77777777" w:rsidTr="087EE250">
        <w:trPr>
          <w:cantSplit/>
          <w:trHeight w:val="503"/>
        </w:trPr>
        <w:tc>
          <w:tcPr>
            <w:tcW w:w="468" w:type="dxa"/>
            <w:vMerge w:val="restart"/>
          </w:tcPr>
          <w:p w14:paraId="6AE12594" w14:textId="3FABBCC0" w:rsidR="00EA1C1C" w:rsidRPr="00722593" w:rsidRDefault="00EA1C1C" w:rsidP="00EA1C1C">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39</w:t>
            </w:r>
            <w:r w:rsidRPr="00385CA9">
              <w:rPr>
                <w:rFonts w:ascii="Arial" w:hAnsi="Arial" w:cs="Arial"/>
                <w:sz w:val="17"/>
                <w:szCs w:val="17"/>
              </w:rPr>
              <w:fldChar w:fldCharType="end"/>
            </w:r>
          </w:p>
        </w:tc>
        <w:tc>
          <w:tcPr>
            <w:tcW w:w="1440" w:type="dxa"/>
            <w:vMerge w:val="restart"/>
          </w:tcPr>
          <w:p w14:paraId="5A6B91A1"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6BBEB8DC" w14:textId="2A22723C" w:rsidR="00EA1C1C" w:rsidRPr="00722593" w:rsidRDefault="00C920B7" w:rsidP="00EA1C1C">
            <w:pPr>
              <w:rPr>
                <w:rFonts w:ascii="Arial" w:hAnsi="Arial" w:cs="Arial"/>
                <w:sz w:val="17"/>
                <w:szCs w:val="17"/>
              </w:rPr>
            </w:pPr>
            <w:r>
              <w:rPr>
                <w:rFonts w:ascii="Arial" w:hAnsi="Arial" w:cs="Arial"/>
                <w:sz w:val="17"/>
                <w:szCs w:val="17"/>
              </w:rPr>
              <w:t>T</w:t>
            </w:r>
            <w:r w:rsidR="00EA1C1C">
              <w:rPr>
                <w:rFonts w:ascii="Arial" w:hAnsi="Arial" w:cs="Arial"/>
                <w:sz w:val="17"/>
                <w:szCs w:val="17"/>
              </w:rPr>
              <w:t xml:space="preserve">he system can display detection zones and detection activations overlaid on live passive detector inputs. </w:t>
            </w:r>
          </w:p>
        </w:tc>
        <w:tc>
          <w:tcPr>
            <w:tcW w:w="1260" w:type="dxa"/>
            <w:vMerge w:val="restart"/>
          </w:tcPr>
          <w:p w14:paraId="0EC6B4EE" w14:textId="2CF3D5C8" w:rsidR="00EA1C1C" w:rsidRPr="00722593"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7817BC3D" w14:textId="2779996C"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19D6FB0"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170D2C95" w14:textId="77777777" w:rsidTr="087EE250">
        <w:trPr>
          <w:cantSplit/>
          <w:trHeight w:val="288"/>
        </w:trPr>
        <w:tc>
          <w:tcPr>
            <w:tcW w:w="468" w:type="dxa"/>
            <w:vMerge/>
          </w:tcPr>
          <w:p w14:paraId="5C55759E"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58E175F" w14:textId="77777777" w:rsidR="00EA1C1C" w:rsidRPr="00722593" w:rsidRDefault="00EA1C1C" w:rsidP="00EA1C1C">
            <w:pPr>
              <w:tabs>
                <w:tab w:val="left" w:pos="1080"/>
              </w:tabs>
              <w:rPr>
                <w:rFonts w:ascii="Arial" w:hAnsi="Arial" w:cs="Arial"/>
                <w:sz w:val="17"/>
                <w:szCs w:val="17"/>
              </w:rPr>
            </w:pPr>
          </w:p>
        </w:tc>
        <w:tc>
          <w:tcPr>
            <w:tcW w:w="5130" w:type="dxa"/>
            <w:vMerge/>
          </w:tcPr>
          <w:p w14:paraId="472383B5" w14:textId="77777777" w:rsidR="00EA1C1C" w:rsidRPr="00CD082B" w:rsidDel="00321ABD" w:rsidRDefault="00EA1C1C" w:rsidP="00EA1C1C">
            <w:pPr>
              <w:rPr>
                <w:rFonts w:ascii="Arial" w:hAnsi="Arial" w:cs="Arial"/>
                <w:sz w:val="17"/>
                <w:szCs w:val="17"/>
              </w:rPr>
            </w:pPr>
          </w:p>
        </w:tc>
        <w:tc>
          <w:tcPr>
            <w:tcW w:w="1260" w:type="dxa"/>
            <w:vMerge/>
          </w:tcPr>
          <w:p w14:paraId="38809BAF" w14:textId="77777777" w:rsidR="00EA1C1C" w:rsidRDefault="00EA1C1C" w:rsidP="00EA1C1C">
            <w:pPr>
              <w:tabs>
                <w:tab w:val="left" w:pos="1080"/>
              </w:tabs>
              <w:jc w:val="center"/>
              <w:rPr>
                <w:rFonts w:ascii="Arial" w:hAnsi="Arial" w:cs="Arial"/>
                <w:sz w:val="17"/>
                <w:szCs w:val="17"/>
              </w:rPr>
            </w:pPr>
          </w:p>
        </w:tc>
        <w:tc>
          <w:tcPr>
            <w:tcW w:w="4410" w:type="dxa"/>
          </w:tcPr>
          <w:p w14:paraId="38E155C0" w14:textId="77777777" w:rsidR="00EA1C1C" w:rsidRPr="006E49A7" w:rsidDel="00E70242" w:rsidRDefault="00EA1C1C" w:rsidP="00EA1C1C">
            <w:pPr>
              <w:tabs>
                <w:tab w:val="left" w:pos="1080"/>
              </w:tabs>
              <w:spacing w:line="276" w:lineRule="auto"/>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7A38409" w14:textId="77777777" w:rsidR="00EA1C1C" w:rsidDel="00321ABD" w:rsidRDefault="00EA1C1C" w:rsidP="00EA1C1C">
            <w:pPr>
              <w:tabs>
                <w:tab w:val="left" w:pos="1080"/>
              </w:tabs>
              <w:jc w:val="center"/>
              <w:rPr>
                <w:rFonts w:ascii="Arial" w:hAnsi="Arial" w:cs="Arial"/>
                <w:sz w:val="17"/>
                <w:szCs w:val="17"/>
              </w:rPr>
            </w:pPr>
          </w:p>
        </w:tc>
      </w:tr>
      <w:tr w:rsidR="00EA1C1C" w:rsidRPr="00722593" w14:paraId="0C2FF0DE" w14:textId="77777777" w:rsidTr="004817A3">
        <w:trPr>
          <w:cantSplit/>
          <w:trHeight w:val="288"/>
        </w:trPr>
        <w:tc>
          <w:tcPr>
            <w:tcW w:w="468" w:type="dxa"/>
            <w:vMerge/>
          </w:tcPr>
          <w:p w14:paraId="00BC513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383BAAA"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F9CDAE1" w14:textId="33118681" w:rsidR="00EA1C1C" w:rsidRPr="00CD082B" w:rsidDel="00321ABD" w:rsidRDefault="00EA1C1C" w:rsidP="00EA1C1C">
            <w:pPr>
              <w:rPr>
                <w:rFonts w:ascii="Arial" w:hAnsi="Arial" w:cs="Arial"/>
                <w:sz w:val="17"/>
                <w:szCs w:val="17"/>
              </w:rPr>
            </w:pPr>
            <w:r>
              <w:rPr>
                <w:rFonts w:ascii="Arial" w:hAnsi="Arial" w:cs="Arial"/>
                <w:color w:val="000000"/>
                <w:sz w:val="17"/>
                <w:szCs w:val="17"/>
              </w:rPr>
              <w:t>TERL Test Cases (Steps):</w:t>
            </w:r>
            <w:r w:rsidR="00667E0B">
              <w:rPr>
                <w:rFonts w:ascii="Arial" w:hAnsi="Arial" w:cs="Arial"/>
                <w:color w:val="000000"/>
                <w:sz w:val="17"/>
                <w:szCs w:val="17"/>
              </w:rPr>
              <w:t xml:space="preserve"> </w:t>
            </w:r>
            <w:r w:rsidR="00667E0B" w:rsidRPr="00667E0B">
              <w:rPr>
                <w:rFonts w:ascii="Arial" w:hAnsi="Arial" w:cs="Arial"/>
                <w:color w:val="000000"/>
                <w:sz w:val="17"/>
                <w:szCs w:val="17"/>
              </w:rPr>
              <w:t>PDS001 (Step 2</w:t>
            </w:r>
            <w:r w:rsidR="004942B3">
              <w:rPr>
                <w:rFonts w:ascii="Arial" w:hAnsi="Arial" w:cs="Arial"/>
                <w:color w:val="000000"/>
                <w:sz w:val="17"/>
                <w:szCs w:val="17"/>
              </w:rPr>
              <w:t>6</w:t>
            </w:r>
            <w:r w:rsidR="00667E0B" w:rsidRPr="00667E0B">
              <w:rPr>
                <w:rFonts w:ascii="Arial" w:hAnsi="Arial" w:cs="Arial"/>
                <w:color w:val="000000"/>
                <w:sz w:val="17"/>
                <w:szCs w:val="17"/>
              </w:rPr>
              <w:t>), PDS004 (Step</w:t>
            </w:r>
            <w:r w:rsidR="00B645AE">
              <w:rPr>
                <w:rFonts w:ascii="Arial" w:hAnsi="Arial" w:cs="Arial"/>
                <w:color w:val="000000"/>
                <w:sz w:val="17"/>
                <w:szCs w:val="17"/>
              </w:rPr>
              <w:t xml:space="preserve">s </w:t>
            </w:r>
            <w:r w:rsidR="000355A4">
              <w:rPr>
                <w:rFonts w:ascii="Arial" w:hAnsi="Arial" w:cs="Arial"/>
                <w:color w:val="000000"/>
                <w:sz w:val="17"/>
                <w:szCs w:val="17"/>
              </w:rPr>
              <w:t>5</w:t>
            </w:r>
            <w:r w:rsidR="00B645AE">
              <w:rPr>
                <w:rFonts w:ascii="Arial" w:hAnsi="Arial" w:cs="Arial"/>
                <w:color w:val="000000"/>
                <w:sz w:val="17"/>
                <w:szCs w:val="17"/>
              </w:rPr>
              <w:t>,</w:t>
            </w:r>
            <w:r w:rsidR="00B3039A">
              <w:rPr>
                <w:rFonts w:ascii="Arial" w:hAnsi="Arial" w:cs="Arial"/>
                <w:color w:val="000000"/>
                <w:sz w:val="17"/>
                <w:szCs w:val="17"/>
              </w:rPr>
              <w:t xml:space="preserve"> </w:t>
            </w:r>
            <w:r w:rsidR="00075B5F">
              <w:rPr>
                <w:rFonts w:ascii="Arial" w:hAnsi="Arial" w:cs="Arial"/>
                <w:color w:val="000000"/>
                <w:sz w:val="17"/>
                <w:szCs w:val="17"/>
              </w:rPr>
              <w:t>6</w:t>
            </w:r>
            <w:r w:rsidR="00667E0B" w:rsidRPr="00667E0B">
              <w:rPr>
                <w:rFonts w:ascii="Arial" w:hAnsi="Arial" w:cs="Arial"/>
                <w:color w:val="000000"/>
                <w:sz w:val="17"/>
                <w:szCs w:val="17"/>
              </w:rPr>
              <w:t>)</w:t>
            </w:r>
          </w:p>
        </w:tc>
        <w:tc>
          <w:tcPr>
            <w:tcW w:w="1260" w:type="dxa"/>
            <w:shd w:val="clear" w:color="auto" w:fill="D9D9D9" w:themeFill="background1" w:themeFillShade="D9"/>
          </w:tcPr>
          <w:p w14:paraId="3F85EE36" w14:textId="77547D6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106CDB" w14:textId="7F5CFD36"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12CBBDD" w14:textId="5A6DEC6B" w:rsidR="00EA1C1C" w:rsidDel="00321ABD"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BD004D4" w14:textId="77777777" w:rsidTr="087EE250">
        <w:trPr>
          <w:cantSplit/>
          <w:trHeight w:val="301"/>
        </w:trPr>
        <w:tc>
          <w:tcPr>
            <w:tcW w:w="468" w:type="dxa"/>
            <w:vMerge w:val="restart"/>
          </w:tcPr>
          <w:p w14:paraId="6F740566" w14:textId="34B2382E" w:rsidR="00EA1C1C" w:rsidRPr="005B1A5E" w:rsidRDefault="00EA1C1C" w:rsidP="00EA1C1C">
            <w:pPr>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40</w:t>
            </w:r>
            <w:r w:rsidRPr="00715C5C">
              <w:rPr>
                <w:rFonts w:ascii="Arial" w:hAnsi="Arial" w:cs="Arial"/>
                <w:sz w:val="17"/>
                <w:szCs w:val="17"/>
              </w:rPr>
              <w:fldChar w:fldCharType="end"/>
            </w:r>
          </w:p>
        </w:tc>
        <w:tc>
          <w:tcPr>
            <w:tcW w:w="1440" w:type="dxa"/>
            <w:vMerge w:val="restart"/>
          </w:tcPr>
          <w:p w14:paraId="51001FE0"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0CD3BE1A" w14:textId="439FAD6F" w:rsidR="00EA1C1C" w:rsidRPr="00CD082B" w:rsidDel="00321ABD" w:rsidRDefault="00C920B7" w:rsidP="00EA1C1C">
            <w:pPr>
              <w:rPr>
                <w:rFonts w:ascii="Arial" w:hAnsi="Arial" w:cs="Arial"/>
                <w:sz w:val="17"/>
                <w:szCs w:val="17"/>
              </w:rPr>
            </w:pPr>
            <w:r>
              <w:rPr>
                <w:rFonts w:ascii="Arial" w:hAnsi="Arial" w:cs="Arial"/>
                <w:sz w:val="17"/>
                <w:szCs w:val="17"/>
              </w:rPr>
              <w:t>T</w:t>
            </w:r>
            <w:r w:rsidR="00EA1C1C" w:rsidRPr="001017DE">
              <w:rPr>
                <w:rFonts w:ascii="Arial" w:hAnsi="Arial" w:cs="Arial"/>
                <w:sz w:val="17"/>
                <w:szCs w:val="17"/>
              </w:rPr>
              <w:t xml:space="preserve">he </w:t>
            </w:r>
            <w:r w:rsidR="00EA1C1C">
              <w:rPr>
                <w:rFonts w:ascii="Arial" w:hAnsi="Arial" w:cs="Arial"/>
                <w:sz w:val="17"/>
                <w:szCs w:val="17"/>
              </w:rPr>
              <w:t>passive detector</w:t>
            </w:r>
            <w:r w:rsidR="00EA1C1C" w:rsidRPr="001017DE">
              <w:rPr>
                <w:rFonts w:ascii="Arial" w:hAnsi="Arial" w:cs="Arial"/>
                <w:sz w:val="17"/>
                <w:szCs w:val="17"/>
              </w:rPr>
              <w:t xml:space="preserve"> allows a user to edit previously defined configuration parameters, including size, placement, and sensitivity of detection zones.</w:t>
            </w:r>
          </w:p>
        </w:tc>
        <w:tc>
          <w:tcPr>
            <w:tcW w:w="1260" w:type="dxa"/>
            <w:vMerge w:val="restart"/>
          </w:tcPr>
          <w:p w14:paraId="3230AA3D" w14:textId="215D2EA1" w:rsidR="00EA1C1C" w:rsidRDefault="00EA1C1C" w:rsidP="00EA1C1C">
            <w:pPr>
              <w:tabs>
                <w:tab w:val="left" w:pos="1080"/>
              </w:tabs>
              <w:jc w:val="center"/>
              <w:rPr>
                <w:rFonts w:ascii="Arial" w:hAnsi="Arial" w:cs="Arial"/>
                <w:sz w:val="17"/>
                <w:szCs w:val="17"/>
              </w:rPr>
            </w:pPr>
            <w:r w:rsidRPr="00D50A2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50A2F">
              <w:rPr>
                <w:rFonts w:ascii="Arial" w:hAnsi="Arial" w:cs="Arial"/>
                <w:sz w:val="17"/>
                <w:szCs w:val="17"/>
              </w:rPr>
              <w:instrText xml:space="preserve"> FORMDROPDOWN </w:instrText>
            </w:r>
            <w:r w:rsidRPr="00D50A2F">
              <w:rPr>
                <w:rFonts w:ascii="Arial" w:hAnsi="Arial" w:cs="Arial"/>
                <w:sz w:val="17"/>
                <w:szCs w:val="17"/>
              </w:rPr>
            </w:r>
            <w:r w:rsidRPr="00D50A2F">
              <w:rPr>
                <w:rFonts w:ascii="Arial" w:hAnsi="Arial" w:cs="Arial"/>
                <w:sz w:val="17"/>
                <w:szCs w:val="17"/>
              </w:rPr>
              <w:fldChar w:fldCharType="separate"/>
            </w:r>
            <w:r w:rsidRPr="00D50A2F">
              <w:rPr>
                <w:rFonts w:ascii="Arial" w:hAnsi="Arial" w:cs="Arial"/>
                <w:sz w:val="17"/>
                <w:szCs w:val="17"/>
              </w:rPr>
              <w:fldChar w:fldCharType="end"/>
            </w:r>
          </w:p>
        </w:tc>
        <w:tc>
          <w:tcPr>
            <w:tcW w:w="4410" w:type="dxa"/>
          </w:tcPr>
          <w:p w14:paraId="0FFFA1E2" w14:textId="7EFF9754"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CF205A9"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48D80906" w14:textId="77777777" w:rsidTr="087EE250">
        <w:trPr>
          <w:cantSplit/>
          <w:trHeight w:val="288"/>
        </w:trPr>
        <w:tc>
          <w:tcPr>
            <w:tcW w:w="468" w:type="dxa"/>
            <w:vMerge/>
          </w:tcPr>
          <w:p w14:paraId="06560A1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DCDDC5D" w14:textId="77777777" w:rsidR="00EA1C1C" w:rsidRPr="00722593" w:rsidRDefault="00EA1C1C" w:rsidP="00EA1C1C">
            <w:pPr>
              <w:tabs>
                <w:tab w:val="left" w:pos="1080"/>
              </w:tabs>
              <w:rPr>
                <w:rFonts w:ascii="Arial" w:hAnsi="Arial" w:cs="Arial"/>
                <w:sz w:val="17"/>
                <w:szCs w:val="17"/>
              </w:rPr>
            </w:pPr>
          </w:p>
        </w:tc>
        <w:tc>
          <w:tcPr>
            <w:tcW w:w="5130" w:type="dxa"/>
            <w:vMerge/>
          </w:tcPr>
          <w:p w14:paraId="4D8BA49D" w14:textId="77777777" w:rsidR="00EA1C1C" w:rsidRPr="001017DE" w:rsidRDefault="00EA1C1C" w:rsidP="00EA1C1C">
            <w:pPr>
              <w:rPr>
                <w:rFonts w:ascii="Arial" w:hAnsi="Arial" w:cs="Arial"/>
                <w:sz w:val="17"/>
                <w:szCs w:val="17"/>
              </w:rPr>
            </w:pPr>
          </w:p>
        </w:tc>
        <w:tc>
          <w:tcPr>
            <w:tcW w:w="1260" w:type="dxa"/>
            <w:vMerge/>
          </w:tcPr>
          <w:p w14:paraId="01370A28" w14:textId="77777777" w:rsidR="00EA1C1C" w:rsidRDefault="00EA1C1C" w:rsidP="00EA1C1C">
            <w:pPr>
              <w:tabs>
                <w:tab w:val="left" w:pos="1080"/>
              </w:tabs>
              <w:jc w:val="center"/>
              <w:rPr>
                <w:rFonts w:ascii="Arial" w:hAnsi="Arial" w:cs="Arial"/>
                <w:sz w:val="17"/>
                <w:szCs w:val="17"/>
              </w:rPr>
            </w:pPr>
          </w:p>
        </w:tc>
        <w:tc>
          <w:tcPr>
            <w:tcW w:w="4410" w:type="dxa"/>
          </w:tcPr>
          <w:p w14:paraId="378D6252" w14:textId="77777777" w:rsidR="00EA1C1C"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601A9B3" w14:textId="77777777" w:rsidR="00EA1C1C" w:rsidDel="00321ABD" w:rsidRDefault="00EA1C1C" w:rsidP="00EA1C1C">
            <w:pPr>
              <w:tabs>
                <w:tab w:val="left" w:pos="1080"/>
              </w:tabs>
              <w:jc w:val="center"/>
              <w:rPr>
                <w:rFonts w:ascii="Arial" w:hAnsi="Arial" w:cs="Arial"/>
                <w:sz w:val="17"/>
                <w:szCs w:val="17"/>
              </w:rPr>
            </w:pPr>
          </w:p>
        </w:tc>
      </w:tr>
      <w:tr w:rsidR="00EA1C1C" w:rsidRPr="00722593" w14:paraId="75CA7155" w14:textId="77777777" w:rsidTr="004817A3">
        <w:trPr>
          <w:cantSplit/>
          <w:trHeight w:val="288"/>
        </w:trPr>
        <w:tc>
          <w:tcPr>
            <w:tcW w:w="468" w:type="dxa"/>
            <w:vMerge/>
          </w:tcPr>
          <w:p w14:paraId="7026D30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C7AD145"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EBB052E" w14:textId="60801E00"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7F461E">
              <w:rPr>
                <w:rFonts w:ascii="Arial" w:hAnsi="Arial" w:cs="Arial"/>
                <w:color w:val="000000"/>
                <w:sz w:val="17"/>
                <w:szCs w:val="17"/>
              </w:rPr>
              <w:t xml:space="preserve"> </w:t>
            </w:r>
            <w:r w:rsidR="007F461E" w:rsidRPr="007F461E">
              <w:rPr>
                <w:rFonts w:ascii="Arial" w:hAnsi="Arial" w:cs="Arial"/>
                <w:color w:val="000000"/>
                <w:sz w:val="17"/>
                <w:szCs w:val="17"/>
              </w:rPr>
              <w:t>PDS001 (Step 2</w:t>
            </w:r>
            <w:r w:rsidR="006B1859">
              <w:rPr>
                <w:rFonts w:ascii="Arial" w:hAnsi="Arial" w:cs="Arial"/>
                <w:color w:val="000000"/>
                <w:sz w:val="17"/>
                <w:szCs w:val="17"/>
              </w:rPr>
              <w:t>7</w:t>
            </w:r>
            <w:r w:rsidR="007F461E" w:rsidRPr="007F461E">
              <w:rPr>
                <w:rFonts w:ascii="Arial" w:hAnsi="Arial" w:cs="Arial"/>
                <w:color w:val="000000"/>
                <w:sz w:val="17"/>
                <w:szCs w:val="17"/>
              </w:rPr>
              <w:t xml:space="preserve">), PDS004 (Step </w:t>
            </w:r>
            <w:r w:rsidR="000355A4">
              <w:rPr>
                <w:rFonts w:ascii="Arial" w:hAnsi="Arial" w:cs="Arial"/>
                <w:color w:val="000000"/>
                <w:sz w:val="17"/>
                <w:szCs w:val="17"/>
              </w:rPr>
              <w:t>7</w:t>
            </w:r>
            <w:r w:rsidR="007F461E" w:rsidRPr="007F461E">
              <w:rPr>
                <w:rFonts w:ascii="Arial" w:hAnsi="Arial" w:cs="Arial"/>
                <w:color w:val="000000"/>
                <w:sz w:val="17"/>
                <w:szCs w:val="17"/>
              </w:rPr>
              <w:t>)</w:t>
            </w:r>
          </w:p>
        </w:tc>
        <w:tc>
          <w:tcPr>
            <w:tcW w:w="1260" w:type="dxa"/>
            <w:shd w:val="clear" w:color="auto" w:fill="D9D9D9" w:themeFill="background1" w:themeFillShade="D9"/>
          </w:tcPr>
          <w:p w14:paraId="57C289A1" w14:textId="22083B8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D26D01C" w14:textId="30E0E285"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50AAE38" w14:textId="4613A9F3" w:rsidR="00EA1C1C" w:rsidDel="00321ABD"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4F371B0" w14:textId="77777777" w:rsidTr="087EE250">
        <w:trPr>
          <w:cantSplit/>
          <w:trHeight w:val="244"/>
        </w:trPr>
        <w:tc>
          <w:tcPr>
            <w:tcW w:w="468" w:type="dxa"/>
            <w:vMerge w:val="restart"/>
          </w:tcPr>
          <w:p w14:paraId="22DF1295" w14:textId="1A66354B" w:rsidR="00EA1C1C" w:rsidRPr="00385CA9"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41</w:t>
            </w:r>
            <w:r w:rsidRPr="00715C5C">
              <w:rPr>
                <w:rFonts w:ascii="Arial" w:hAnsi="Arial" w:cs="Arial"/>
                <w:sz w:val="17"/>
                <w:szCs w:val="17"/>
              </w:rPr>
              <w:fldChar w:fldCharType="end"/>
            </w:r>
          </w:p>
        </w:tc>
        <w:tc>
          <w:tcPr>
            <w:tcW w:w="1440" w:type="dxa"/>
            <w:vMerge w:val="restart"/>
          </w:tcPr>
          <w:p w14:paraId="62D8AB14"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2D280D03" w14:textId="32AA187A" w:rsidR="00EA1C1C" w:rsidRPr="001017DE" w:rsidRDefault="00C920B7" w:rsidP="00EA1C1C">
            <w:pPr>
              <w:rPr>
                <w:rFonts w:ascii="Arial" w:hAnsi="Arial" w:cs="Arial"/>
                <w:sz w:val="17"/>
                <w:szCs w:val="17"/>
              </w:rPr>
            </w:pPr>
            <w:r>
              <w:rPr>
                <w:rFonts w:ascii="Arial" w:hAnsi="Arial" w:cs="Arial"/>
                <w:sz w:val="17"/>
                <w:szCs w:val="17"/>
              </w:rPr>
              <w:t>T</w:t>
            </w:r>
            <w:r w:rsidR="00EA1C1C" w:rsidRPr="000A6EF7">
              <w:rPr>
                <w:rFonts w:ascii="Arial" w:hAnsi="Arial" w:cs="Arial"/>
                <w:sz w:val="17"/>
                <w:szCs w:val="17"/>
              </w:rPr>
              <w:t xml:space="preserve">he </w:t>
            </w:r>
            <w:r w:rsidR="00EA1C1C">
              <w:rPr>
                <w:rFonts w:ascii="Arial" w:hAnsi="Arial" w:cs="Arial"/>
                <w:sz w:val="17"/>
                <w:szCs w:val="17"/>
              </w:rPr>
              <w:t>passive detector</w:t>
            </w:r>
            <w:r w:rsidR="00EA1C1C" w:rsidRPr="000A6EF7">
              <w:rPr>
                <w:rFonts w:ascii="Arial" w:hAnsi="Arial" w:cs="Arial"/>
                <w:sz w:val="17"/>
                <w:szCs w:val="17"/>
              </w:rPr>
              <w:t xml:space="preserve"> retains its programming in nonvolatile memory.</w:t>
            </w:r>
          </w:p>
        </w:tc>
        <w:tc>
          <w:tcPr>
            <w:tcW w:w="1260" w:type="dxa"/>
            <w:vMerge w:val="restart"/>
          </w:tcPr>
          <w:p w14:paraId="7487F165" w14:textId="71C78B7E" w:rsidR="00EA1C1C"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1E44B092" w14:textId="2E5D5C37"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C3694B3"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78695FC5" w14:textId="77777777" w:rsidTr="087EE250">
        <w:trPr>
          <w:cantSplit/>
          <w:trHeight w:val="288"/>
        </w:trPr>
        <w:tc>
          <w:tcPr>
            <w:tcW w:w="468" w:type="dxa"/>
            <w:vMerge/>
          </w:tcPr>
          <w:p w14:paraId="6A5D64E5"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BF49DFA" w14:textId="77777777" w:rsidR="00EA1C1C" w:rsidRPr="00722593" w:rsidRDefault="00EA1C1C" w:rsidP="00EA1C1C">
            <w:pPr>
              <w:tabs>
                <w:tab w:val="left" w:pos="1080"/>
              </w:tabs>
              <w:rPr>
                <w:rFonts w:ascii="Arial" w:hAnsi="Arial" w:cs="Arial"/>
                <w:sz w:val="17"/>
                <w:szCs w:val="17"/>
              </w:rPr>
            </w:pPr>
          </w:p>
        </w:tc>
        <w:tc>
          <w:tcPr>
            <w:tcW w:w="5130" w:type="dxa"/>
            <w:vMerge/>
          </w:tcPr>
          <w:p w14:paraId="125D522B" w14:textId="77777777" w:rsidR="00EA1C1C" w:rsidRPr="001017DE" w:rsidRDefault="00EA1C1C" w:rsidP="00EA1C1C">
            <w:pPr>
              <w:rPr>
                <w:rFonts w:ascii="Arial" w:hAnsi="Arial" w:cs="Arial"/>
                <w:sz w:val="17"/>
                <w:szCs w:val="17"/>
              </w:rPr>
            </w:pPr>
          </w:p>
        </w:tc>
        <w:tc>
          <w:tcPr>
            <w:tcW w:w="1260" w:type="dxa"/>
            <w:vMerge/>
          </w:tcPr>
          <w:p w14:paraId="21260700" w14:textId="77777777" w:rsidR="00EA1C1C" w:rsidRDefault="00EA1C1C" w:rsidP="00EA1C1C">
            <w:pPr>
              <w:tabs>
                <w:tab w:val="left" w:pos="1080"/>
              </w:tabs>
              <w:jc w:val="center"/>
              <w:rPr>
                <w:rFonts w:ascii="Arial" w:hAnsi="Arial" w:cs="Arial"/>
                <w:sz w:val="17"/>
                <w:szCs w:val="17"/>
              </w:rPr>
            </w:pPr>
          </w:p>
        </w:tc>
        <w:tc>
          <w:tcPr>
            <w:tcW w:w="4410" w:type="dxa"/>
          </w:tcPr>
          <w:p w14:paraId="4AE75A80"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887AFA0" w14:textId="77777777" w:rsidR="00EA1C1C" w:rsidRDefault="00EA1C1C" w:rsidP="00EA1C1C">
            <w:pPr>
              <w:tabs>
                <w:tab w:val="left" w:pos="1080"/>
              </w:tabs>
              <w:jc w:val="center"/>
              <w:rPr>
                <w:rFonts w:ascii="Arial" w:hAnsi="Arial" w:cs="Arial"/>
                <w:sz w:val="17"/>
                <w:szCs w:val="17"/>
              </w:rPr>
            </w:pPr>
          </w:p>
        </w:tc>
      </w:tr>
      <w:tr w:rsidR="00EA1C1C" w:rsidRPr="00722593" w14:paraId="39A77D30" w14:textId="77777777" w:rsidTr="004817A3">
        <w:trPr>
          <w:cantSplit/>
          <w:trHeight w:val="288"/>
        </w:trPr>
        <w:tc>
          <w:tcPr>
            <w:tcW w:w="468" w:type="dxa"/>
            <w:vMerge/>
          </w:tcPr>
          <w:p w14:paraId="7E33628D"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458A493"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27AE5DDE" w14:textId="56CA530A"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220D91">
              <w:rPr>
                <w:rFonts w:ascii="Arial" w:hAnsi="Arial" w:cs="Arial"/>
                <w:color w:val="000000"/>
                <w:sz w:val="17"/>
                <w:szCs w:val="17"/>
              </w:rPr>
              <w:t xml:space="preserve"> </w:t>
            </w:r>
            <w:r w:rsidR="00220D91" w:rsidRPr="00220D91">
              <w:rPr>
                <w:rFonts w:ascii="Arial" w:hAnsi="Arial" w:cs="Arial"/>
                <w:color w:val="000000"/>
                <w:sz w:val="17"/>
                <w:szCs w:val="17"/>
              </w:rPr>
              <w:t>PDS001 (Step 2</w:t>
            </w:r>
            <w:r w:rsidR="00FD2BC4">
              <w:rPr>
                <w:rFonts w:ascii="Arial" w:hAnsi="Arial" w:cs="Arial"/>
                <w:color w:val="000000"/>
                <w:sz w:val="17"/>
                <w:szCs w:val="17"/>
              </w:rPr>
              <w:t>8</w:t>
            </w:r>
            <w:r w:rsidR="00220D91" w:rsidRPr="00220D91">
              <w:rPr>
                <w:rFonts w:ascii="Arial" w:hAnsi="Arial" w:cs="Arial"/>
                <w:color w:val="000000"/>
                <w:sz w:val="17"/>
                <w:szCs w:val="17"/>
              </w:rPr>
              <w:t xml:space="preserve">), PDS004 (Step </w:t>
            </w:r>
            <w:r w:rsidR="00BF3CCF">
              <w:rPr>
                <w:rFonts w:ascii="Arial" w:hAnsi="Arial" w:cs="Arial"/>
                <w:color w:val="000000"/>
                <w:sz w:val="17"/>
                <w:szCs w:val="17"/>
              </w:rPr>
              <w:t>8</w:t>
            </w:r>
            <w:r w:rsidR="00220D91" w:rsidRPr="00220D91">
              <w:rPr>
                <w:rFonts w:ascii="Arial" w:hAnsi="Arial" w:cs="Arial"/>
                <w:color w:val="000000"/>
                <w:sz w:val="17"/>
                <w:szCs w:val="17"/>
              </w:rPr>
              <w:t>)</w:t>
            </w:r>
          </w:p>
        </w:tc>
        <w:tc>
          <w:tcPr>
            <w:tcW w:w="1260" w:type="dxa"/>
            <w:shd w:val="clear" w:color="auto" w:fill="D9D9D9" w:themeFill="background1" w:themeFillShade="D9"/>
          </w:tcPr>
          <w:p w14:paraId="6753C58B" w14:textId="11FDE1BA"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CE52AB" w14:textId="53C9482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D46368C" w14:textId="7B6BAA63"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0B4AD6F" w14:textId="77777777" w:rsidTr="087EE250">
        <w:trPr>
          <w:cantSplit/>
          <w:trHeight w:val="244"/>
        </w:trPr>
        <w:tc>
          <w:tcPr>
            <w:tcW w:w="468" w:type="dxa"/>
            <w:vMerge w:val="restart"/>
          </w:tcPr>
          <w:p w14:paraId="7D8BEFD0" w14:textId="3E8A2D76" w:rsidR="00EA1C1C" w:rsidRPr="00385CA9"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42</w:t>
            </w:r>
            <w:r w:rsidRPr="00715C5C">
              <w:rPr>
                <w:rFonts w:ascii="Arial" w:hAnsi="Arial" w:cs="Arial"/>
                <w:sz w:val="17"/>
                <w:szCs w:val="17"/>
              </w:rPr>
              <w:fldChar w:fldCharType="end"/>
            </w:r>
          </w:p>
        </w:tc>
        <w:tc>
          <w:tcPr>
            <w:tcW w:w="1440" w:type="dxa"/>
            <w:vMerge w:val="restart"/>
          </w:tcPr>
          <w:p w14:paraId="7C7C0A73"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3DA9E2C7" w14:textId="0551C449" w:rsidR="00EA1C1C" w:rsidRPr="001017DE" w:rsidRDefault="00C920B7" w:rsidP="00EA1C1C">
            <w:pPr>
              <w:rPr>
                <w:rFonts w:ascii="Arial" w:hAnsi="Arial" w:cs="Arial"/>
                <w:sz w:val="17"/>
                <w:szCs w:val="17"/>
              </w:rPr>
            </w:pPr>
            <w:r>
              <w:rPr>
                <w:rFonts w:ascii="Arial" w:hAnsi="Arial" w:cs="Arial"/>
                <w:sz w:val="17"/>
                <w:szCs w:val="17"/>
              </w:rPr>
              <w:t>T</w:t>
            </w:r>
            <w:r w:rsidR="00EA1C1C" w:rsidRPr="000A6EF7">
              <w:rPr>
                <w:rFonts w:ascii="Arial" w:hAnsi="Arial" w:cs="Arial"/>
                <w:sz w:val="17"/>
                <w:szCs w:val="17"/>
              </w:rPr>
              <w:t>he detection system configuration data can be saved to a computer and restored from a saved file.</w:t>
            </w:r>
          </w:p>
        </w:tc>
        <w:tc>
          <w:tcPr>
            <w:tcW w:w="1260" w:type="dxa"/>
            <w:vMerge w:val="restart"/>
          </w:tcPr>
          <w:p w14:paraId="396DAFA7" w14:textId="0F3F4E52" w:rsidR="00EA1C1C"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3FF87ED2" w14:textId="4EA776A2"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B26205F"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2D0415A0" w14:textId="77777777" w:rsidTr="087EE250">
        <w:trPr>
          <w:cantSplit/>
          <w:trHeight w:val="288"/>
        </w:trPr>
        <w:tc>
          <w:tcPr>
            <w:tcW w:w="468" w:type="dxa"/>
            <w:vMerge/>
          </w:tcPr>
          <w:p w14:paraId="6E6E5BC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AC2F28D" w14:textId="77777777" w:rsidR="00EA1C1C" w:rsidRPr="00722593" w:rsidRDefault="00EA1C1C" w:rsidP="00EA1C1C">
            <w:pPr>
              <w:tabs>
                <w:tab w:val="left" w:pos="1080"/>
              </w:tabs>
              <w:rPr>
                <w:rFonts w:ascii="Arial" w:hAnsi="Arial" w:cs="Arial"/>
                <w:sz w:val="17"/>
                <w:szCs w:val="17"/>
              </w:rPr>
            </w:pPr>
          </w:p>
        </w:tc>
        <w:tc>
          <w:tcPr>
            <w:tcW w:w="5130" w:type="dxa"/>
            <w:vMerge/>
          </w:tcPr>
          <w:p w14:paraId="43DFD361" w14:textId="77777777" w:rsidR="00EA1C1C" w:rsidRPr="001017DE" w:rsidRDefault="00EA1C1C" w:rsidP="00EA1C1C">
            <w:pPr>
              <w:rPr>
                <w:rFonts w:ascii="Arial" w:hAnsi="Arial" w:cs="Arial"/>
                <w:sz w:val="17"/>
                <w:szCs w:val="17"/>
              </w:rPr>
            </w:pPr>
          </w:p>
        </w:tc>
        <w:tc>
          <w:tcPr>
            <w:tcW w:w="1260" w:type="dxa"/>
            <w:vMerge/>
          </w:tcPr>
          <w:p w14:paraId="7CBD0700" w14:textId="77777777" w:rsidR="00EA1C1C" w:rsidRDefault="00EA1C1C" w:rsidP="00EA1C1C">
            <w:pPr>
              <w:tabs>
                <w:tab w:val="left" w:pos="1080"/>
              </w:tabs>
              <w:jc w:val="center"/>
              <w:rPr>
                <w:rFonts w:ascii="Arial" w:hAnsi="Arial" w:cs="Arial"/>
                <w:sz w:val="17"/>
                <w:szCs w:val="17"/>
              </w:rPr>
            </w:pPr>
          </w:p>
        </w:tc>
        <w:tc>
          <w:tcPr>
            <w:tcW w:w="4410" w:type="dxa"/>
          </w:tcPr>
          <w:p w14:paraId="7AC2983D"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6574523" w14:textId="77777777" w:rsidR="00EA1C1C" w:rsidRDefault="00EA1C1C" w:rsidP="00EA1C1C">
            <w:pPr>
              <w:tabs>
                <w:tab w:val="left" w:pos="1080"/>
              </w:tabs>
              <w:jc w:val="center"/>
              <w:rPr>
                <w:rFonts w:ascii="Arial" w:hAnsi="Arial" w:cs="Arial"/>
                <w:sz w:val="17"/>
                <w:szCs w:val="17"/>
              </w:rPr>
            </w:pPr>
          </w:p>
        </w:tc>
      </w:tr>
      <w:tr w:rsidR="00EA1C1C" w:rsidRPr="00722593" w14:paraId="080A1A2B" w14:textId="77777777" w:rsidTr="004817A3">
        <w:trPr>
          <w:cantSplit/>
          <w:trHeight w:val="288"/>
        </w:trPr>
        <w:tc>
          <w:tcPr>
            <w:tcW w:w="468" w:type="dxa"/>
            <w:vMerge/>
          </w:tcPr>
          <w:p w14:paraId="4D39247A"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439479F"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47D566F" w14:textId="3CB6D9BD"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5A275B">
              <w:rPr>
                <w:rFonts w:ascii="Arial" w:hAnsi="Arial" w:cs="Arial"/>
                <w:color w:val="000000"/>
                <w:sz w:val="17"/>
                <w:szCs w:val="17"/>
              </w:rPr>
              <w:t xml:space="preserve"> </w:t>
            </w:r>
            <w:r w:rsidR="005A275B" w:rsidRPr="005A275B">
              <w:rPr>
                <w:rFonts w:ascii="Arial" w:hAnsi="Arial" w:cs="Arial"/>
                <w:color w:val="000000"/>
                <w:sz w:val="17"/>
                <w:szCs w:val="17"/>
              </w:rPr>
              <w:t>PDS001 (Step 2</w:t>
            </w:r>
            <w:r w:rsidR="00DA450E">
              <w:rPr>
                <w:rFonts w:ascii="Arial" w:hAnsi="Arial" w:cs="Arial"/>
                <w:color w:val="000000"/>
                <w:sz w:val="17"/>
                <w:szCs w:val="17"/>
              </w:rPr>
              <w:t>9</w:t>
            </w:r>
            <w:r w:rsidR="005A275B" w:rsidRPr="005A275B">
              <w:rPr>
                <w:rFonts w:ascii="Arial" w:hAnsi="Arial" w:cs="Arial"/>
                <w:color w:val="000000"/>
                <w:sz w:val="17"/>
                <w:szCs w:val="17"/>
              </w:rPr>
              <w:t xml:space="preserve">), PDS004 (Step </w:t>
            </w:r>
            <w:r w:rsidR="005218E5">
              <w:rPr>
                <w:rFonts w:ascii="Arial" w:hAnsi="Arial" w:cs="Arial"/>
                <w:color w:val="000000"/>
                <w:sz w:val="17"/>
                <w:szCs w:val="17"/>
              </w:rPr>
              <w:t>4</w:t>
            </w:r>
            <w:r w:rsidR="005A275B" w:rsidRPr="005A275B">
              <w:rPr>
                <w:rFonts w:ascii="Arial" w:hAnsi="Arial" w:cs="Arial"/>
                <w:color w:val="000000"/>
                <w:sz w:val="17"/>
                <w:szCs w:val="17"/>
              </w:rPr>
              <w:t>)</w:t>
            </w:r>
          </w:p>
        </w:tc>
        <w:tc>
          <w:tcPr>
            <w:tcW w:w="1260" w:type="dxa"/>
            <w:shd w:val="clear" w:color="auto" w:fill="D9D9D9" w:themeFill="background1" w:themeFillShade="D9"/>
          </w:tcPr>
          <w:p w14:paraId="1769B898" w14:textId="55F3115D"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DDB51A5" w14:textId="68EE07A2"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D80A25" w14:textId="6C74935F"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4FB2A4AD" w14:textId="77777777" w:rsidTr="087EE250">
        <w:trPr>
          <w:cantSplit/>
          <w:trHeight w:val="244"/>
        </w:trPr>
        <w:tc>
          <w:tcPr>
            <w:tcW w:w="468" w:type="dxa"/>
            <w:vMerge w:val="restart"/>
          </w:tcPr>
          <w:p w14:paraId="10BE60A9" w14:textId="2CBB7EB9" w:rsidR="00EA1C1C" w:rsidRPr="00385CA9"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43</w:t>
            </w:r>
            <w:r w:rsidRPr="00715C5C">
              <w:rPr>
                <w:rFonts w:ascii="Arial" w:hAnsi="Arial" w:cs="Arial"/>
                <w:sz w:val="17"/>
                <w:szCs w:val="17"/>
              </w:rPr>
              <w:fldChar w:fldCharType="end"/>
            </w:r>
          </w:p>
        </w:tc>
        <w:tc>
          <w:tcPr>
            <w:tcW w:w="1440" w:type="dxa"/>
            <w:vMerge w:val="restart"/>
          </w:tcPr>
          <w:p w14:paraId="728EFC72" w14:textId="77777777" w:rsidR="00EA1C1C" w:rsidRPr="00722593" w:rsidRDefault="00EA1C1C" w:rsidP="00EA1C1C">
            <w:pPr>
              <w:tabs>
                <w:tab w:val="left" w:pos="1080"/>
              </w:tabs>
              <w:rPr>
                <w:rFonts w:ascii="Arial" w:hAnsi="Arial" w:cs="Arial"/>
                <w:sz w:val="17"/>
                <w:szCs w:val="17"/>
              </w:rPr>
            </w:pPr>
          </w:p>
        </w:tc>
        <w:tc>
          <w:tcPr>
            <w:tcW w:w="5130" w:type="dxa"/>
            <w:vMerge w:val="restart"/>
          </w:tcPr>
          <w:p w14:paraId="7277A56F" w14:textId="441D8030" w:rsidR="00EA1C1C" w:rsidRPr="001017DE" w:rsidRDefault="00C920B7" w:rsidP="00EA1C1C">
            <w:pPr>
              <w:rPr>
                <w:rFonts w:ascii="Arial" w:hAnsi="Arial" w:cs="Arial"/>
                <w:sz w:val="17"/>
                <w:szCs w:val="17"/>
              </w:rPr>
            </w:pPr>
            <w:r>
              <w:rPr>
                <w:rFonts w:ascii="Arial" w:hAnsi="Arial" w:cs="Arial"/>
                <w:sz w:val="17"/>
                <w:szCs w:val="17"/>
              </w:rPr>
              <w:t>A</w:t>
            </w:r>
            <w:r w:rsidR="00EA1C1C" w:rsidRPr="000A6EF7">
              <w:rPr>
                <w:rFonts w:ascii="Arial" w:hAnsi="Arial" w:cs="Arial"/>
                <w:sz w:val="17"/>
                <w:szCs w:val="17"/>
              </w:rPr>
              <w:t>ll communication addresses are user programmable.</w:t>
            </w:r>
          </w:p>
        </w:tc>
        <w:tc>
          <w:tcPr>
            <w:tcW w:w="1260" w:type="dxa"/>
            <w:vMerge w:val="restart"/>
          </w:tcPr>
          <w:p w14:paraId="7312959F" w14:textId="0AAC68D9" w:rsidR="00EA1C1C"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2B02F02C" w14:textId="097EF7BA"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AC481C1" w14:textId="77777777" w:rsidR="00EA1C1C" w:rsidDel="00321ABD" w:rsidRDefault="00EA1C1C" w:rsidP="00EA1C1C">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1C1C" w:rsidRPr="00722593" w14:paraId="2CD63470" w14:textId="77777777" w:rsidTr="087EE250">
        <w:trPr>
          <w:cantSplit/>
          <w:trHeight w:val="288"/>
        </w:trPr>
        <w:tc>
          <w:tcPr>
            <w:tcW w:w="468" w:type="dxa"/>
            <w:vMerge/>
          </w:tcPr>
          <w:p w14:paraId="13645957"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BC425F1" w14:textId="77777777" w:rsidR="00EA1C1C" w:rsidRPr="00722593" w:rsidRDefault="00EA1C1C" w:rsidP="00EA1C1C">
            <w:pPr>
              <w:tabs>
                <w:tab w:val="left" w:pos="1080"/>
              </w:tabs>
              <w:rPr>
                <w:rFonts w:ascii="Arial" w:hAnsi="Arial" w:cs="Arial"/>
                <w:sz w:val="17"/>
                <w:szCs w:val="17"/>
              </w:rPr>
            </w:pPr>
          </w:p>
        </w:tc>
        <w:tc>
          <w:tcPr>
            <w:tcW w:w="5130" w:type="dxa"/>
            <w:vMerge/>
          </w:tcPr>
          <w:p w14:paraId="7EF03F07" w14:textId="77777777" w:rsidR="00EA1C1C" w:rsidRPr="001017DE" w:rsidRDefault="00EA1C1C" w:rsidP="00EA1C1C">
            <w:pPr>
              <w:rPr>
                <w:rFonts w:ascii="Arial" w:hAnsi="Arial" w:cs="Arial"/>
                <w:sz w:val="17"/>
                <w:szCs w:val="17"/>
              </w:rPr>
            </w:pPr>
          </w:p>
        </w:tc>
        <w:tc>
          <w:tcPr>
            <w:tcW w:w="1260" w:type="dxa"/>
            <w:vMerge/>
          </w:tcPr>
          <w:p w14:paraId="61AEDD63" w14:textId="77777777" w:rsidR="00EA1C1C" w:rsidRDefault="00EA1C1C" w:rsidP="00EA1C1C">
            <w:pPr>
              <w:tabs>
                <w:tab w:val="left" w:pos="1080"/>
              </w:tabs>
              <w:jc w:val="center"/>
              <w:rPr>
                <w:rFonts w:ascii="Arial" w:hAnsi="Arial" w:cs="Arial"/>
                <w:sz w:val="17"/>
                <w:szCs w:val="17"/>
              </w:rPr>
            </w:pPr>
          </w:p>
        </w:tc>
        <w:tc>
          <w:tcPr>
            <w:tcW w:w="4410" w:type="dxa"/>
          </w:tcPr>
          <w:p w14:paraId="0C7003E6"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052355E" w14:textId="77777777" w:rsidR="00EA1C1C" w:rsidRDefault="00EA1C1C" w:rsidP="00EA1C1C">
            <w:pPr>
              <w:tabs>
                <w:tab w:val="left" w:pos="1080"/>
              </w:tabs>
              <w:jc w:val="center"/>
              <w:rPr>
                <w:rFonts w:ascii="Arial" w:hAnsi="Arial" w:cs="Arial"/>
                <w:sz w:val="17"/>
                <w:szCs w:val="17"/>
              </w:rPr>
            </w:pPr>
          </w:p>
        </w:tc>
      </w:tr>
      <w:tr w:rsidR="00EA1C1C" w:rsidRPr="00722593" w14:paraId="4E357D65" w14:textId="77777777" w:rsidTr="004817A3">
        <w:trPr>
          <w:cantSplit/>
          <w:trHeight w:val="288"/>
        </w:trPr>
        <w:tc>
          <w:tcPr>
            <w:tcW w:w="468" w:type="dxa"/>
            <w:vMerge/>
          </w:tcPr>
          <w:p w14:paraId="28D1474B"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FA8D20C" w14:textId="77777777" w:rsidR="00EA1C1C" w:rsidRPr="00722593"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0A8F1358" w14:textId="3ACB8728" w:rsidR="00EA1C1C" w:rsidRPr="001017DE" w:rsidRDefault="00EA1C1C" w:rsidP="00EA1C1C">
            <w:pPr>
              <w:rPr>
                <w:rFonts w:ascii="Arial" w:hAnsi="Arial" w:cs="Arial"/>
                <w:sz w:val="17"/>
                <w:szCs w:val="17"/>
              </w:rPr>
            </w:pPr>
            <w:r>
              <w:rPr>
                <w:rFonts w:ascii="Arial" w:hAnsi="Arial" w:cs="Arial"/>
                <w:color w:val="000000"/>
                <w:sz w:val="17"/>
                <w:szCs w:val="17"/>
              </w:rPr>
              <w:t>TERL Test Cases (Steps):</w:t>
            </w:r>
            <w:r w:rsidR="00820756">
              <w:rPr>
                <w:rFonts w:ascii="Arial" w:hAnsi="Arial" w:cs="Arial"/>
                <w:color w:val="000000"/>
                <w:sz w:val="17"/>
                <w:szCs w:val="17"/>
              </w:rPr>
              <w:t xml:space="preserve"> </w:t>
            </w:r>
            <w:r w:rsidR="00820756" w:rsidRPr="00820756">
              <w:rPr>
                <w:rFonts w:ascii="Arial" w:hAnsi="Arial" w:cs="Arial"/>
                <w:color w:val="000000"/>
                <w:sz w:val="17"/>
                <w:szCs w:val="17"/>
              </w:rPr>
              <w:t xml:space="preserve">PDS001 (Step </w:t>
            </w:r>
            <w:r w:rsidR="003A2B27">
              <w:rPr>
                <w:rFonts w:ascii="Arial" w:hAnsi="Arial" w:cs="Arial"/>
                <w:color w:val="000000"/>
                <w:sz w:val="17"/>
                <w:szCs w:val="17"/>
              </w:rPr>
              <w:t>30</w:t>
            </w:r>
            <w:r w:rsidR="00820756" w:rsidRPr="00820756">
              <w:rPr>
                <w:rFonts w:ascii="Arial" w:hAnsi="Arial" w:cs="Arial"/>
                <w:color w:val="000000"/>
                <w:sz w:val="17"/>
                <w:szCs w:val="17"/>
              </w:rPr>
              <w:t>), PDS004 (Step 1)</w:t>
            </w:r>
          </w:p>
        </w:tc>
        <w:tc>
          <w:tcPr>
            <w:tcW w:w="1260" w:type="dxa"/>
            <w:shd w:val="clear" w:color="auto" w:fill="D9D9D9" w:themeFill="background1" w:themeFillShade="D9"/>
          </w:tcPr>
          <w:p w14:paraId="2DE5C98C" w14:textId="3F3EE927"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371CAA3" w14:textId="6B834E3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77B3B2" w14:textId="4F4683A5"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78FB7C5" w14:textId="77777777" w:rsidTr="001E5120">
        <w:trPr>
          <w:cantSplit/>
          <w:trHeight w:val="134"/>
        </w:trPr>
        <w:tc>
          <w:tcPr>
            <w:tcW w:w="468" w:type="dxa"/>
            <w:vMerge w:val="restart"/>
          </w:tcPr>
          <w:p w14:paraId="30A665A2" w14:textId="091C9297" w:rsidR="00EA1C1C" w:rsidRPr="00722593"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44</w:t>
            </w:r>
            <w:r w:rsidRPr="00715C5C">
              <w:rPr>
                <w:rFonts w:ascii="Arial" w:hAnsi="Arial" w:cs="Arial"/>
                <w:sz w:val="17"/>
                <w:szCs w:val="17"/>
              </w:rPr>
              <w:fldChar w:fldCharType="end"/>
            </w:r>
          </w:p>
        </w:tc>
        <w:tc>
          <w:tcPr>
            <w:tcW w:w="1440" w:type="dxa"/>
            <w:vMerge w:val="restart"/>
          </w:tcPr>
          <w:p w14:paraId="7A95D37C" w14:textId="68115375" w:rsidR="00EA1C1C" w:rsidRPr="00722593" w:rsidRDefault="00EA1C1C" w:rsidP="00EA1C1C">
            <w:pPr>
              <w:tabs>
                <w:tab w:val="left" w:pos="1080"/>
              </w:tabs>
              <w:rPr>
                <w:rFonts w:ascii="Arial" w:hAnsi="Arial" w:cs="Arial"/>
                <w:sz w:val="17"/>
                <w:szCs w:val="17"/>
              </w:rPr>
            </w:pPr>
            <w:r>
              <w:rPr>
                <w:rFonts w:ascii="Arial" w:hAnsi="Arial" w:cs="Arial"/>
                <w:sz w:val="17"/>
                <w:szCs w:val="17"/>
              </w:rPr>
              <w:t>995-9.4.3</w:t>
            </w:r>
          </w:p>
        </w:tc>
        <w:tc>
          <w:tcPr>
            <w:tcW w:w="5130" w:type="dxa"/>
          </w:tcPr>
          <w:p w14:paraId="60DF41DE" w14:textId="6B1630D5" w:rsidR="00EA1C1C" w:rsidRPr="00722593" w:rsidRDefault="00C920B7" w:rsidP="00EA1C1C">
            <w:pPr>
              <w:rPr>
                <w:rFonts w:ascii="Arial" w:hAnsi="Arial" w:cs="Arial"/>
                <w:sz w:val="17"/>
                <w:szCs w:val="17"/>
              </w:rPr>
            </w:pPr>
            <w:r>
              <w:rPr>
                <w:rFonts w:ascii="Arial" w:hAnsi="Arial" w:cs="Arial"/>
                <w:sz w:val="17"/>
                <w:szCs w:val="17"/>
              </w:rPr>
              <w:t>O</w:t>
            </w:r>
            <w:r w:rsidR="00EA1C1C">
              <w:rPr>
                <w:rFonts w:ascii="Arial" w:hAnsi="Arial" w:cs="Arial"/>
                <w:sz w:val="17"/>
                <w:szCs w:val="17"/>
              </w:rPr>
              <w:t xml:space="preserve">utputs meet the requirements of NEMA TS2. </w:t>
            </w:r>
          </w:p>
        </w:tc>
        <w:tc>
          <w:tcPr>
            <w:tcW w:w="1260" w:type="dxa"/>
          </w:tcPr>
          <w:p w14:paraId="6FEECB5F" w14:textId="133F0422" w:rsidR="00EA1C1C" w:rsidRPr="00722593"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36FCE0AA" w14:textId="4DBCDAB3" w:rsidR="00EA1C1C" w:rsidRPr="00A663F4" w:rsidRDefault="00EA1C1C" w:rsidP="00EA1C1C">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E43BBFE" w14:textId="7955B0F0"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Compliance Matrix Review</w:t>
            </w:r>
          </w:p>
        </w:tc>
      </w:tr>
      <w:tr w:rsidR="00EA1C1C" w:rsidRPr="00722593" w14:paraId="1971654C" w14:textId="77777777" w:rsidTr="004817A3">
        <w:trPr>
          <w:cantSplit/>
          <w:trHeight w:val="288"/>
        </w:trPr>
        <w:tc>
          <w:tcPr>
            <w:tcW w:w="468" w:type="dxa"/>
            <w:vMerge/>
          </w:tcPr>
          <w:p w14:paraId="3799EC21" w14:textId="77777777" w:rsidR="00EA1C1C" w:rsidRPr="00715C5C" w:rsidRDefault="00EA1C1C" w:rsidP="00EA1C1C">
            <w:pPr>
              <w:tabs>
                <w:tab w:val="left" w:pos="1080"/>
              </w:tabs>
              <w:jc w:val="center"/>
              <w:rPr>
                <w:rFonts w:ascii="Arial" w:hAnsi="Arial" w:cs="Arial"/>
                <w:sz w:val="17"/>
                <w:szCs w:val="17"/>
              </w:rPr>
            </w:pPr>
          </w:p>
        </w:tc>
        <w:tc>
          <w:tcPr>
            <w:tcW w:w="1440" w:type="dxa"/>
            <w:vMerge/>
          </w:tcPr>
          <w:p w14:paraId="27048BBA"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4711AF6" w14:textId="4D5C4F5E" w:rsidR="00EA1C1C" w:rsidRDefault="00EA1C1C" w:rsidP="00EA1C1C">
            <w:pPr>
              <w:rPr>
                <w:rFonts w:ascii="Arial" w:hAnsi="Arial" w:cs="Arial"/>
                <w:sz w:val="17"/>
                <w:szCs w:val="17"/>
              </w:rPr>
            </w:pPr>
            <w:r>
              <w:rPr>
                <w:rFonts w:ascii="Arial" w:hAnsi="Arial" w:cs="Arial"/>
                <w:color w:val="000000"/>
                <w:sz w:val="17"/>
                <w:szCs w:val="17"/>
              </w:rPr>
              <w:t>TERL Test Cases (Steps):</w:t>
            </w:r>
            <w:r w:rsidR="005534D0">
              <w:rPr>
                <w:rFonts w:ascii="Arial" w:hAnsi="Arial" w:cs="Arial"/>
                <w:color w:val="000000"/>
                <w:sz w:val="17"/>
                <w:szCs w:val="17"/>
              </w:rPr>
              <w:t xml:space="preserve"> </w:t>
            </w:r>
            <w:r w:rsidR="005534D0" w:rsidRPr="005534D0">
              <w:rPr>
                <w:rFonts w:ascii="Arial" w:hAnsi="Arial" w:cs="Arial"/>
                <w:color w:val="000000"/>
                <w:sz w:val="17"/>
                <w:szCs w:val="17"/>
              </w:rPr>
              <w:t xml:space="preserve">PDS001 (Step </w:t>
            </w:r>
            <w:r w:rsidR="00436F37">
              <w:rPr>
                <w:rFonts w:ascii="Arial" w:hAnsi="Arial" w:cs="Arial"/>
                <w:color w:val="000000"/>
                <w:sz w:val="17"/>
                <w:szCs w:val="17"/>
              </w:rPr>
              <w:t>31</w:t>
            </w:r>
            <w:r w:rsidR="005534D0" w:rsidRPr="005534D0">
              <w:rPr>
                <w:rFonts w:ascii="Arial" w:hAnsi="Arial" w:cs="Arial"/>
                <w:color w:val="000000"/>
                <w:sz w:val="17"/>
                <w:szCs w:val="17"/>
              </w:rPr>
              <w:t>)</w:t>
            </w:r>
          </w:p>
        </w:tc>
        <w:tc>
          <w:tcPr>
            <w:tcW w:w="1260" w:type="dxa"/>
            <w:shd w:val="clear" w:color="auto" w:fill="D9D9D9" w:themeFill="background1" w:themeFillShade="D9"/>
          </w:tcPr>
          <w:p w14:paraId="322438A5" w14:textId="4D5B1A2B" w:rsidR="00EA1C1C" w:rsidRPr="00190360"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9DCD5C" w14:textId="3B07D4D7"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DC1DD5" w14:textId="5F352C94"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951804B" w14:textId="77777777" w:rsidTr="087EE250">
        <w:trPr>
          <w:cantSplit/>
          <w:trHeight w:val="396"/>
        </w:trPr>
        <w:tc>
          <w:tcPr>
            <w:tcW w:w="468" w:type="dxa"/>
            <w:vMerge w:val="restart"/>
          </w:tcPr>
          <w:p w14:paraId="59ED2AFF" w14:textId="63C4E75C" w:rsidR="00EA1C1C" w:rsidRPr="00722593" w:rsidRDefault="00EA1C1C" w:rsidP="00EA1C1C">
            <w:pPr>
              <w:tabs>
                <w:tab w:val="left" w:pos="1080"/>
              </w:tabs>
              <w:jc w:val="center"/>
              <w:rPr>
                <w:rFonts w:ascii="Arial" w:hAnsi="Arial" w:cs="Arial"/>
                <w:sz w:val="17"/>
                <w:szCs w:val="17"/>
              </w:rPr>
            </w:pPr>
            <w:r w:rsidRPr="00715C5C">
              <w:rPr>
                <w:rFonts w:ascii="Arial" w:hAnsi="Arial" w:cs="Arial"/>
                <w:sz w:val="17"/>
                <w:szCs w:val="17"/>
              </w:rPr>
              <w:fldChar w:fldCharType="begin"/>
            </w:r>
            <w:r w:rsidRPr="00715C5C">
              <w:rPr>
                <w:rFonts w:ascii="Arial" w:hAnsi="Arial" w:cs="Arial"/>
                <w:sz w:val="17"/>
                <w:szCs w:val="17"/>
              </w:rPr>
              <w:instrText xml:space="preserve"> SEQ A602 </w:instrText>
            </w:r>
            <w:r w:rsidRPr="00715C5C">
              <w:rPr>
                <w:rFonts w:ascii="Arial" w:hAnsi="Arial" w:cs="Arial"/>
                <w:sz w:val="17"/>
                <w:szCs w:val="17"/>
              </w:rPr>
              <w:fldChar w:fldCharType="separate"/>
            </w:r>
            <w:r w:rsidR="00610696">
              <w:rPr>
                <w:rFonts w:ascii="Arial" w:hAnsi="Arial" w:cs="Arial"/>
                <w:noProof/>
                <w:sz w:val="17"/>
                <w:szCs w:val="17"/>
              </w:rPr>
              <w:t>45</w:t>
            </w:r>
            <w:r w:rsidRPr="00715C5C">
              <w:rPr>
                <w:rFonts w:ascii="Arial" w:hAnsi="Arial" w:cs="Arial"/>
                <w:sz w:val="17"/>
                <w:szCs w:val="17"/>
              </w:rPr>
              <w:fldChar w:fldCharType="end"/>
            </w:r>
          </w:p>
        </w:tc>
        <w:tc>
          <w:tcPr>
            <w:tcW w:w="1440" w:type="dxa"/>
            <w:vMerge w:val="restart"/>
          </w:tcPr>
          <w:p w14:paraId="7A97632E" w14:textId="77777777" w:rsidR="00EA1C1C" w:rsidRPr="00722593" w:rsidRDefault="00EA1C1C" w:rsidP="00EA1C1C">
            <w:pPr>
              <w:tabs>
                <w:tab w:val="left" w:pos="1080"/>
              </w:tabs>
              <w:rPr>
                <w:rFonts w:ascii="Arial" w:hAnsi="Arial" w:cs="Arial"/>
                <w:sz w:val="17"/>
                <w:szCs w:val="17"/>
              </w:rPr>
            </w:pPr>
            <w:r>
              <w:rPr>
                <w:rFonts w:ascii="Arial" w:hAnsi="Arial" w:cs="Arial"/>
                <w:sz w:val="17"/>
                <w:szCs w:val="17"/>
              </w:rPr>
              <w:t>995-9.4.4</w:t>
            </w:r>
          </w:p>
        </w:tc>
        <w:tc>
          <w:tcPr>
            <w:tcW w:w="5130" w:type="dxa"/>
            <w:vMerge w:val="restart"/>
          </w:tcPr>
          <w:p w14:paraId="1CC4E728" w14:textId="0F4E7109" w:rsidR="00EA1C1C" w:rsidRPr="00722593" w:rsidRDefault="000755C5" w:rsidP="00EA1C1C">
            <w:pPr>
              <w:rPr>
                <w:rFonts w:ascii="Arial" w:hAnsi="Arial" w:cs="Arial"/>
                <w:sz w:val="17"/>
                <w:szCs w:val="17"/>
              </w:rPr>
            </w:pPr>
            <w:r>
              <w:rPr>
                <w:rFonts w:ascii="Arial" w:hAnsi="Arial" w:cs="Arial"/>
                <w:sz w:val="17"/>
                <w:szCs w:val="17"/>
              </w:rPr>
              <w:t>Passive detectors</w:t>
            </w:r>
            <w:r w:rsidR="00EA1C1C" w:rsidRPr="087EE250">
              <w:rPr>
                <w:rFonts w:ascii="Arial" w:hAnsi="Arial" w:cs="Arial"/>
                <w:sz w:val="17"/>
                <w:szCs w:val="17"/>
              </w:rPr>
              <w:t xml:space="preserve"> operate using a nominal input voltage of 120 VAC</w:t>
            </w:r>
            <w:r w:rsidR="003B2C03">
              <w:rPr>
                <w:rFonts w:ascii="Arial" w:hAnsi="Arial" w:cs="Arial"/>
                <w:sz w:val="17"/>
                <w:szCs w:val="17"/>
              </w:rPr>
              <w:t>.</w:t>
            </w:r>
          </w:p>
        </w:tc>
        <w:tc>
          <w:tcPr>
            <w:tcW w:w="1260" w:type="dxa"/>
            <w:vMerge w:val="restart"/>
          </w:tcPr>
          <w:p w14:paraId="48E49E5B" w14:textId="738E41C6" w:rsidR="00EA1C1C" w:rsidRPr="00722593" w:rsidRDefault="00EA1C1C" w:rsidP="00EA1C1C">
            <w:pPr>
              <w:tabs>
                <w:tab w:val="left" w:pos="1080"/>
              </w:tabs>
              <w:jc w:val="center"/>
              <w:rPr>
                <w:rFonts w:ascii="Arial" w:hAnsi="Arial" w:cs="Arial"/>
                <w:sz w:val="17"/>
                <w:szCs w:val="17"/>
              </w:rPr>
            </w:pPr>
            <w:r w:rsidRPr="001903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90360">
              <w:rPr>
                <w:rFonts w:ascii="Arial" w:hAnsi="Arial" w:cs="Arial"/>
                <w:sz w:val="17"/>
                <w:szCs w:val="17"/>
              </w:rPr>
              <w:instrText xml:space="preserve"> FORMDROPDOWN </w:instrText>
            </w:r>
            <w:r w:rsidRPr="00190360">
              <w:rPr>
                <w:rFonts w:ascii="Arial" w:hAnsi="Arial" w:cs="Arial"/>
                <w:sz w:val="17"/>
                <w:szCs w:val="17"/>
              </w:rPr>
            </w:r>
            <w:r w:rsidRPr="00190360">
              <w:rPr>
                <w:rFonts w:ascii="Arial" w:hAnsi="Arial" w:cs="Arial"/>
                <w:sz w:val="17"/>
                <w:szCs w:val="17"/>
              </w:rPr>
              <w:fldChar w:fldCharType="separate"/>
            </w:r>
            <w:r w:rsidRPr="00190360">
              <w:rPr>
                <w:rFonts w:ascii="Arial" w:hAnsi="Arial" w:cs="Arial"/>
                <w:sz w:val="17"/>
                <w:szCs w:val="17"/>
              </w:rPr>
              <w:fldChar w:fldCharType="end"/>
            </w:r>
          </w:p>
        </w:tc>
        <w:tc>
          <w:tcPr>
            <w:tcW w:w="4410" w:type="dxa"/>
          </w:tcPr>
          <w:p w14:paraId="059BE513" w14:textId="66F249FF"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8AFBF7A" w14:textId="4AB34C69" w:rsidR="00EA1C1C" w:rsidRDefault="00EA1C1C" w:rsidP="00EA1C1C">
            <w:pPr>
              <w:jc w:val="center"/>
              <w:rPr>
                <w:rFonts w:ascii="Arial" w:hAnsi="Arial" w:cs="Arial"/>
                <w:sz w:val="17"/>
                <w:szCs w:val="17"/>
              </w:rPr>
            </w:pPr>
            <w:r>
              <w:rPr>
                <w:rFonts w:ascii="Arial" w:hAnsi="Arial" w:cs="Arial"/>
                <w:sz w:val="17"/>
                <w:szCs w:val="17"/>
              </w:rPr>
              <w:t>Document Review</w:t>
            </w:r>
            <w:r w:rsidR="002A242B">
              <w:rPr>
                <w:rFonts w:ascii="Arial" w:hAnsi="Arial" w:cs="Arial"/>
                <w:sz w:val="17"/>
                <w:szCs w:val="17"/>
              </w:rPr>
              <w:t xml:space="preserve"> and Functional Inspection</w:t>
            </w:r>
            <w:r>
              <w:rPr>
                <w:rFonts w:ascii="Arial" w:hAnsi="Arial" w:cs="Arial"/>
                <w:sz w:val="17"/>
                <w:szCs w:val="17"/>
              </w:rPr>
              <w:t xml:space="preserve"> </w:t>
            </w:r>
          </w:p>
        </w:tc>
      </w:tr>
      <w:tr w:rsidR="00EA1C1C" w:rsidRPr="00722593" w14:paraId="2C3FB8A4" w14:textId="77777777" w:rsidTr="087EE250">
        <w:trPr>
          <w:cantSplit/>
          <w:trHeight w:val="288"/>
        </w:trPr>
        <w:tc>
          <w:tcPr>
            <w:tcW w:w="468" w:type="dxa"/>
            <w:vMerge/>
          </w:tcPr>
          <w:p w14:paraId="66B36FF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CDB7C2D" w14:textId="77777777" w:rsidR="00EA1C1C" w:rsidRDefault="00EA1C1C" w:rsidP="00EA1C1C">
            <w:pPr>
              <w:tabs>
                <w:tab w:val="left" w:pos="1080"/>
              </w:tabs>
              <w:rPr>
                <w:rFonts w:ascii="Arial" w:hAnsi="Arial" w:cs="Arial"/>
                <w:sz w:val="17"/>
                <w:szCs w:val="17"/>
              </w:rPr>
            </w:pPr>
          </w:p>
        </w:tc>
        <w:tc>
          <w:tcPr>
            <w:tcW w:w="5130" w:type="dxa"/>
            <w:vMerge/>
          </w:tcPr>
          <w:p w14:paraId="5B378038" w14:textId="77777777" w:rsidR="00EA1C1C" w:rsidRPr="00415898" w:rsidRDefault="00EA1C1C" w:rsidP="00EA1C1C">
            <w:pPr>
              <w:rPr>
                <w:rFonts w:ascii="Arial" w:hAnsi="Arial" w:cs="Arial"/>
                <w:sz w:val="17"/>
                <w:szCs w:val="17"/>
              </w:rPr>
            </w:pPr>
          </w:p>
        </w:tc>
        <w:tc>
          <w:tcPr>
            <w:tcW w:w="1260" w:type="dxa"/>
            <w:vMerge/>
          </w:tcPr>
          <w:p w14:paraId="7B3ED52F" w14:textId="77777777" w:rsidR="00EA1C1C" w:rsidRDefault="00EA1C1C" w:rsidP="00EA1C1C">
            <w:pPr>
              <w:tabs>
                <w:tab w:val="left" w:pos="1080"/>
              </w:tabs>
              <w:jc w:val="center"/>
              <w:rPr>
                <w:rFonts w:ascii="Arial" w:hAnsi="Arial" w:cs="Arial"/>
                <w:sz w:val="17"/>
                <w:szCs w:val="17"/>
              </w:rPr>
            </w:pPr>
          </w:p>
        </w:tc>
        <w:tc>
          <w:tcPr>
            <w:tcW w:w="4410" w:type="dxa"/>
            <w:tcBorders>
              <w:bottom w:val="single" w:sz="4" w:space="0" w:color="auto"/>
            </w:tcBorders>
          </w:tcPr>
          <w:p w14:paraId="34855B0B" w14:textId="77777777" w:rsidR="00EA1C1C" w:rsidRPr="006E49A7" w:rsidDel="00EE0F92"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B028F48" w14:textId="77777777" w:rsidR="00EA1C1C" w:rsidRDefault="00EA1C1C" w:rsidP="00EA1C1C">
            <w:pPr>
              <w:jc w:val="center"/>
              <w:rPr>
                <w:rFonts w:ascii="Arial" w:hAnsi="Arial" w:cs="Arial"/>
                <w:sz w:val="17"/>
                <w:szCs w:val="17"/>
              </w:rPr>
            </w:pPr>
          </w:p>
        </w:tc>
      </w:tr>
      <w:tr w:rsidR="00EA1C1C" w:rsidRPr="00722593" w14:paraId="3C8AC233" w14:textId="77777777" w:rsidTr="004817A3">
        <w:trPr>
          <w:cantSplit/>
          <w:trHeight w:val="288"/>
        </w:trPr>
        <w:tc>
          <w:tcPr>
            <w:tcW w:w="468" w:type="dxa"/>
            <w:vMerge/>
          </w:tcPr>
          <w:p w14:paraId="454FAC7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C985C4D"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1C19AE3F" w14:textId="4F532DFA"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F66DAF">
              <w:rPr>
                <w:rFonts w:ascii="Arial" w:hAnsi="Arial" w:cs="Arial"/>
                <w:color w:val="000000"/>
                <w:sz w:val="17"/>
                <w:szCs w:val="17"/>
              </w:rPr>
              <w:t xml:space="preserve"> </w:t>
            </w:r>
            <w:r w:rsidR="00F66DAF" w:rsidRPr="00F66DAF">
              <w:rPr>
                <w:rFonts w:ascii="Arial" w:hAnsi="Arial" w:cs="Arial"/>
                <w:color w:val="000000"/>
                <w:sz w:val="17"/>
                <w:szCs w:val="17"/>
              </w:rPr>
              <w:t>PDS001 (Step 3</w:t>
            </w:r>
            <w:r w:rsidR="005D29CD">
              <w:rPr>
                <w:rFonts w:ascii="Arial" w:hAnsi="Arial" w:cs="Arial"/>
                <w:color w:val="000000"/>
                <w:sz w:val="17"/>
                <w:szCs w:val="17"/>
              </w:rPr>
              <w:t>2</w:t>
            </w:r>
            <w:r w:rsidR="00F66DAF" w:rsidRPr="00F66DAF">
              <w:rPr>
                <w:rFonts w:ascii="Arial" w:hAnsi="Arial" w:cs="Arial"/>
                <w:color w:val="000000"/>
                <w:sz w:val="17"/>
                <w:szCs w:val="17"/>
              </w:rPr>
              <w:t>)</w:t>
            </w:r>
            <w:r w:rsidR="006C5705">
              <w:rPr>
                <w:rFonts w:ascii="Arial" w:hAnsi="Arial" w:cs="Arial"/>
                <w:color w:val="000000"/>
                <w:sz w:val="17"/>
                <w:szCs w:val="17"/>
              </w:rPr>
              <w:t>, PDS</w:t>
            </w:r>
            <w:r w:rsidR="008A2883">
              <w:rPr>
                <w:rFonts w:ascii="Arial" w:hAnsi="Arial" w:cs="Arial"/>
                <w:color w:val="000000"/>
                <w:sz w:val="17"/>
                <w:szCs w:val="17"/>
              </w:rPr>
              <w:t>00</w:t>
            </w:r>
            <w:r w:rsidR="009210DA">
              <w:rPr>
                <w:rFonts w:ascii="Arial" w:hAnsi="Arial" w:cs="Arial"/>
                <w:color w:val="000000"/>
                <w:sz w:val="17"/>
                <w:szCs w:val="17"/>
              </w:rPr>
              <w:t>4</w:t>
            </w:r>
            <w:r w:rsidR="008A2883">
              <w:rPr>
                <w:rFonts w:ascii="Arial" w:hAnsi="Arial" w:cs="Arial"/>
                <w:color w:val="000000"/>
                <w:sz w:val="17"/>
                <w:szCs w:val="17"/>
              </w:rPr>
              <w:t xml:space="preserve"> (Step </w:t>
            </w:r>
            <w:r w:rsidR="009210DA">
              <w:rPr>
                <w:rFonts w:ascii="Arial" w:hAnsi="Arial" w:cs="Arial"/>
                <w:color w:val="000000"/>
                <w:sz w:val="17"/>
                <w:szCs w:val="17"/>
              </w:rPr>
              <w:t>2</w:t>
            </w:r>
            <w:r w:rsidR="008A2883">
              <w:rPr>
                <w:rFonts w:ascii="Arial" w:hAnsi="Arial" w:cs="Arial"/>
                <w:color w:val="000000"/>
                <w:sz w:val="17"/>
                <w:szCs w:val="17"/>
              </w:rPr>
              <w:t>)</w:t>
            </w:r>
          </w:p>
        </w:tc>
        <w:tc>
          <w:tcPr>
            <w:tcW w:w="1260" w:type="dxa"/>
            <w:shd w:val="clear" w:color="auto" w:fill="D9D9D9" w:themeFill="background1" w:themeFillShade="D9"/>
          </w:tcPr>
          <w:p w14:paraId="203E6A2D" w14:textId="5DAC0FCC"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157BF82C" w14:textId="2CE6E4DF"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FEC6FD3" w14:textId="15FC093A" w:rsidR="00EA1C1C" w:rsidRDefault="00EA1C1C" w:rsidP="00EA1C1C">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F631082" w14:textId="77777777" w:rsidTr="087EE250">
        <w:trPr>
          <w:cantSplit/>
          <w:trHeight w:val="89"/>
        </w:trPr>
        <w:tc>
          <w:tcPr>
            <w:tcW w:w="14688" w:type="dxa"/>
            <w:gridSpan w:val="6"/>
            <w:shd w:val="clear" w:color="auto" w:fill="FFFF99"/>
          </w:tcPr>
          <w:p w14:paraId="683A4B2E" w14:textId="77777777" w:rsidR="00EA1C1C" w:rsidRDefault="00EA1C1C" w:rsidP="00EA1C1C">
            <w:pPr>
              <w:tabs>
                <w:tab w:val="left" w:pos="1080"/>
              </w:tabs>
              <w:rPr>
                <w:rFonts w:ascii="Arial" w:hAnsi="Arial" w:cs="Arial"/>
                <w:sz w:val="17"/>
                <w:szCs w:val="17"/>
              </w:rPr>
            </w:pPr>
            <w:bookmarkStart w:id="6" w:name="_Hlk185502746"/>
            <w:r w:rsidRPr="001C340B">
              <w:rPr>
                <w:rFonts w:ascii="Arial" w:hAnsi="Arial" w:cs="Arial"/>
                <w:sz w:val="17"/>
                <w:szCs w:val="17"/>
              </w:rPr>
              <w:t>The following compliance matrix criteria are for</w:t>
            </w:r>
            <w:r>
              <w:rPr>
                <w:rFonts w:ascii="Arial" w:hAnsi="Arial" w:cs="Arial"/>
                <w:sz w:val="17"/>
                <w:szCs w:val="17"/>
              </w:rPr>
              <w:t xml:space="preserve"> all</w:t>
            </w:r>
            <w:r w:rsidRPr="001C340B">
              <w:rPr>
                <w:rFonts w:ascii="Arial" w:hAnsi="Arial" w:cs="Arial"/>
                <w:sz w:val="17"/>
                <w:szCs w:val="17"/>
              </w:rPr>
              <w:t xml:space="preserve"> </w:t>
            </w:r>
            <w:r>
              <w:rPr>
                <w:rFonts w:ascii="Arial" w:hAnsi="Arial" w:cs="Arial"/>
                <w:sz w:val="17"/>
                <w:szCs w:val="17"/>
              </w:rPr>
              <w:t>Pedestrian Detection systems.</w:t>
            </w:r>
          </w:p>
        </w:tc>
      </w:tr>
      <w:bookmarkEnd w:id="6"/>
      <w:tr w:rsidR="00EA1C1C" w:rsidRPr="00722593" w14:paraId="6AA6410D" w14:textId="77777777" w:rsidTr="087EE250">
        <w:trPr>
          <w:cantSplit/>
          <w:trHeight w:val="360"/>
        </w:trPr>
        <w:tc>
          <w:tcPr>
            <w:tcW w:w="468" w:type="dxa"/>
            <w:vMerge w:val="restart"/>
          </w:tcPr>
          <w:p w14:paraId="550037A5" w14:textId="75486FF1" w:rsidR="00EA1C1C" w:rsidRPr="00385CA9" w:rsidRDefault="00EA1C1C" w:rsidP="00EA1C1C">
            <w:pPr>
              <w:tabs>
                <w:tab w:val="left" w:pos="1080"/>
              </w:tabs>
              <w:jc w:val="center"/>
              <w:rPr>
                <w:rFonts w:ascii="Arial" w:hAnsi="Arial" w:cs="Arial"/>
                <w:sz w:val="17"/>
                <w:szCs w:val="17"/>
              </w:rPr>
            </w:pPr>
            <w:r w:rsidRPr="008F3382">
              <w:rPr>
                <w:rFonts w:ascii="Arial" w:hAnsi="Arial" w:cs="Arial"/>
                <w:sz w:val="17"/>
                <w:szCs w:val="17"/>
              </w:rPr>
              <w:lastRenderedPageBreak/>
              <w:fldChar w:fldCharType="begin"/>
            </w:r>
            <w:r w:rsidRPr="008F3382">
              <w:rPr>
                <w:rFonts w:ascii="Arial" w:hAnsi="Arial" w:cs="Arial"/>
                <w:sz w:val="17"/>
                <w:szCs w:val="17"/>
              </w:rPr>
              <w:instrText xml:space="preserve"> SEQ A602 </w:instrText>
            </w:r>
            <w:r w:rsidRPr="008F3382">
              <w:rPr>
                <w:rFonts w:ascii="Arial" w:hAnsi="Arial" w:cs="Arial"/>
                <w:sz w:val="17"/>
                <w:szCs w:val="17"/>
              </w:rPr>
              <w:fldChar w:fldCharType="separate"/>
            </w:r>
            <w:r w:rsidR="00610696">
              <w:rPr>
                <w:rFonts w:ascii="Arial" w:hAnsi="Arial" w:cs="Arial"/>
                <w:noProof/>
                <w:sz w:val="17"/>
                <w:szCs w:val="17"/>
              </w:rPr>
              <w:t>46</w:t>
            </w:r>
            <w:r w:rsidRPr="008F3382">
              <w:rPr>
                <w:rFonts w:ascii="Arial" w:hAnsi="Arial" w:cs="Arial"/>
                <w:sz w:val="17"/>
                <w:szCs w:val="17"/>
              </w:rPr>
              <w:fldChar w:fldCharType="end"/>
            </w:r>
          </w:p>
        </w:tc>
        <w:tc>
          <w:tcPr>
            <w:tcW w:w="1440" w:type="dxa"/>
            <w:vMerge w:val="restart"/>
          </w:tcPr>
          <w:p w14:paraId="0463989A" w14:textId="1A5A197D" w:rsidR="00EA1C1C" w:rsidRDefault="000C700A" w:rsidP="00EA1C1C">
            <w:pPr>
              <w:tabs>
                <w:tab w:val="left" w:pos="1080"/>
              </w:tabs>
              <w:rPr>
                <w:rFonts w:ascii="Arial" w:hAnsi="Arial" w:cs="Arial"/>
                <w:sz w:val="17"/>
                <w:szCs w:val="17"/>
              </w:rPr>
            </w:pPr>
            <w:r>
              <w:rPr>
                <w:rFonts w:ascii="Arial" w:hAnsi="Arial" w:cs="Arial"/>
                <w:sz w:val="17"/>
                <w:szCs w:val="17"/>
              </w:rPr>
              <w:t>995-9.5</w:t>
            </w:r>
          </w:p>
        </w:tc>
        <w:tc>
          <w:tcPr>
            <w:tcW w:w="5130" w:type="dxa"/>
            <w:vMerge w:val="restart"/>
          </w:tcPr>
          <w:p w14:paraId="7BE1EF62" w14:textId="41ECAA31" w:rsidR="00EA1C1C" w:rsidRDefault="00EA1C1C" w:rsidP="00EA1C1C">
            <w:pPr>
              <w:rPr>
                <w:rFonts w:ascii="Arial" w:hAnsi="Arial" w:cs="Arial"/>
                <w:sz w:val="17"/>
                <w:szCs w:val="17"/>
              </w:rPr>
            </w:pPr>
            <w:r>
              <w:rPr>
                <w:rFonts w:ascii="Arial" w:hAnsi="Arial" w:cs="Arial"/>
                <w:sz w:val="17"/>
                <w:szCs w:val="17"/>
              </w:rPr>
              <w:t xml:space="preserve">If </w:t>
            </w:r>
            <w:r w:rsidR="000755C5">
              <w:rPr>
                <w:rFonts w:ascii="Arial" w:hAnsi="Arial" w:cs="Arial"/>
                <w:sz w:val="17"/>
                <w:szCs w:val="17"/>
              </w:rPr>
              <w:t xml:space="preserve">a system </w:t>
            </w:r>
            <w:r>
              <w:rPr>
                <w:rFonts w:ascii="Arial" w:hAnsi="Arial" w:cs="Arial"/>
                <w:sz w:val="17"/>
                <w:szCs w:val="17"/>
              </w:rPr>
              <w:t xml:space="preserve">device requires </w:t>
            </w:r>
            <w:r w:rsidR="000755C5">
              <w:rPr>
                <w:rFonts w:ascii="Arial" w:hAnsi="Arial" w:cs="Arial"/>
                <w:sz w:val="17"/>
                <w:szCs w:val="17"/>
              </w:rPr>
              <w:t xml:space="preserve">operating voltages other than 120 VAC, a </w:t>
            </w:r>
            <w:r>
              <w:rPr>
                <w:rFonts w:ascii="Arial" w:hAnsi="Arial" w:cs="Arial"/>
                <w:sz w:val="17"/>
                <w:szCs w:val="17"/>
              </w:rPr>
              <w:t>voltage converter is</w:t>
            </w:r>
            <w:r w:rsidR="00C76096">
              <w:rPr>
                <w:rFonts w:ascii="Arial" w:hAnsi="Arial" w:cs="Arial"/>
                <w:sz w:val="17"/>
                <w:szCs w:val="17"/>
              </w:rPr>
              <w:t xml:space="preserve"> provided</w:t>
            </w:r>
            <w:r>
              <w:rPr>
                <w:rFonts w:ascii="Arial" w:hAnsi="Arial" w:cs="Arial"/>
                <w:sz w:val="17"/>
                <w:szCs w:val="17"/>
              </w:rPr>
              <w:t xml:space="preserve">. </w:t>
            </w:r>
          </w:p>
        </w:tc>
        <w:tc>
          <w:tcPr>
            <w:tcW w:w="1260" w:type="dxa"/>
            <w:vMerge w:val="restart"/>
          </w:tcPr>
          <w:p w14:paraId="25A97F95" w14:textId="6C2201AC"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72905011" w14:textId="3F295A51" w:rsidR="00EA1C1C" w:rsidRPr="006E49A7"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55C8D52" w14:textId="706BD19D" w:rsidR="00EA1C1C" w:rsidRDefault="00EA1C1C" w:rsidP="00EA1C1C">
            <w:pPr>
              <w:tabs>
                <w:tab w:val="left" w:pos="1080"/>
              </w:tabs>
              <w:jc w:val="center"/>
              <w:rPr>
                <w:rFonts w:ascii="Arial" w:hAnsi="Arial" w:cs="Arial"/>
                <w:sz w:val="17"/>
                <w:szCs w:val="17"/>
              </w:rPr>
            </w:pPr>
            <w:r>
              <w:rPr>
                <w:rFonts w:ascii="Arial" w:hAnsi="Arial" w:cs="Arial"/>
                <w:sz w:val="17"/>
                <w:szCs w:val="17"/>
              </w:rPr>
              <w:t>Document Review</w:t>
            </w:r>
            <w:r w:rsidR="00BF41FB">
              <w:rPr>
                <w:rFonts w:ascii="Arial" w:hAnsi="Arial" w:cs="Arial"/>
                <w:sz w:val="17"/>
                <w:szCs w:val="17"/>
              </w:rPr>
              <w:t xml:space="preserve"> and Functional Inspection</w:t>
            </w:r>
          </w:p>
        </w:tc>
      </w:tr>
      <w:tr w:rsidR="00EA1C1C" w:rsidRPr="00722593" w14:paraId="2322E1EA" w14:textId="77777777" w:rsidTr="087EE250">
        <w:trPr>
          <w:cantSplit/>
          <w:trHeight w:val="288"/>
        </w:trPr>
        <w:tc>
          <w:tcPr>
            <w:tcW w:w="468" w:type="dxa"/>
            <w:vMerge/>
          </w:tcPr>
          <w:p w14:paraId="071A8DC1"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0BCEC86" w14:textId="77777777" w:rsidR="00EA1C1C" w:rsidRDefault="00EA1C1C" w:rsidP="00EA1C1C">
            <w:pPr>
              <w:tabs>
                <w:tab w:val="left" w:pos="1080"/>
              </w:tabs>
              <w:rPr>
                <w:rFonts w:ascii="Arial" w:hAnsi="Arial" w:cs="Arial"/>
                <w:sz w:val="17"/>
                <w:szCs w:val="17"/>
              </w:rPr>
            </w:pPr>
          </w:p>
        </w:tc>
        <w:tc>
          <w:tcPr>
            <w:tcW w:w="5130" w:type="dxa"/>
            <w:vMerge/>
          </w:tcPr>
          <w:p w14:paraId="0ACA8821" w14:textId="77777777" w:rsidR="00EA1C1C" w:rsidRDefault="00EA1C1C" w:rsidP="00EA1C1C">
            <w:pPr>
              <w:rPr>
                <w:rFonts w:ascii="Arial" w:hAnsi="Arial" w:cs="Arial"/>
                <w:sz w:val="17"/>
                <w:szCs w:val="17"/>
              </w:rPr>
            </w:pPr>
          </w:p>
        </w:tc>
        <w:tc>
          <w:tcPr>
            <w:tcW w:w="1260" w:type="dxa"/>
            <w:vMerge/>
          </w:tcPr>
          <w:p w14:paraId="16D51D5A" w14:textId="77777777" w:rsidR="00EA1C1C" w:rsidRDefault="00EA1C1C" w:rsidP="00EA1C1C">
            <w:pPr>
              <w:tabs>
                <w:tab w:val="left" w:pos="1080"/>
              </w:tabs>
              <w:jc w:val="center"/>
              <w:rPr>
                <w:rFonts w:ascii="Arial" w:hAnsi="Arial" w:cs="Arial"/>
                <w:sz w:val="17"/>
                <w:szCs w:val="17"/>
              </w:rPr>
            </w:pPr>
          </w:p>
        </w:tc>
        <w:tc>
          <w:tcPr>
            <w:tcW w:w="4410" w:type="dxa"/>
          </w:tcPr>
          <w:p w14:paraId="08D3C47D"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F25AB21" w14:textId="77777777" w:rsidR="00EA1C1C" w:rsidRDefault="00EA1C1C" w:rsidP="00EA1C1C">
            <w:pPr>
              <w:tabs>
                <w:tab w:val="left" w:pos="1080"/>
              </w:tabs>
              <w:jc w:val="center"/>
              <w:rPr>
                <w:rFonts w:ascii="Arial" w:hAnsi="Arial" w:cs="Arial"/>
                <w:sz w:val="17"/>
                <w:szCs w:val="17"/>
              </w:rPr>
            </w:pPr>
          </w:p>
        </w:tc>
      </w:tr>
      <w:tr w:rsidR="00EA1C1C" w:rsidRPr="00722593" w14:paraId="6CEBEEEC" w14:textId="77777777" w:rsidTr="004817A3">
        <w:trPr>
          <w:cantSplit/>
          <w:trHeight w:val="288"/>
        </w:trPr>
        <w:tc>
          <w:tcPr>
            <w:tcW w:w="468" w:type="dxa"/>
            <w:vMerge/>
          </w:tcPr>
          <w:p w14:paraId="6C9DE392"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0303D32"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5A86308" w14:textId="643D6C08" w:rsidR="00EA1C1C" w:rsidRDefault="00EA1C1C" w:rsidP="00EA1C1C">
            <w:pPr>
              <w:rPr>
                <w:rFonts w:ascii="Arial" w:hAnsi="Arial" w:cs="Arial"/>
                <w:sz w:val="17"/>
                <w:szCs w:val="17"/>
              </w:rPr>
            </w:pPr>
            <w:r>
              <w:rPr>
                <w:rFonts w:ascii="Arial" w:hAnsi="Arial" w:cs="Arial"/>
                <w:color w:val="000000"/>
                <w:sz w:val="17"/>
                <w:szCs w:val="17"/>
              </w:rPr>
              <w:t>TERL Test Cases (Steps):</w:t>
            </w:r>
            <w:r w:rsidR="0057493C">
              <w:rPr>
                <w:rFonts w:ascii="Arial" w:hAnsi="Arial" w:cs="Arial"/>
                <w:color w:val="000000"/>
                <w:sz w:val="17"/>
                <w:szCs w:val="17"/>
              </w:rPr>
              <w:t xml:space="preserve"> </w:t>
            </w:r>
            <w:r w:rsidR="0057493C" w:rsidRPr="0057493C">
              <w:rPr>
                <w:rFonts w:ascii="Arial" w:hAnsi="Arial" w:cs="Arial"/>
                <w:color w:val="000000"/>
                <w:sz w:val="17"/>
                <w:szCs w:val="17"/>
              </w:rPr>
              <w:t>PDS001 (Step 3</w:t>
            </w:r>
            <w:r w:rsidR="00B33C69">
              <w:rPr>
                <w:rFonts w:ascii="Arial" w:hAnsi="Arial" w:cs="Arial"/>
                <w:color w:val="000000"/>
                <w:sz w:val="17"/>
                <w:szCs w:val="17"/>
              </w:rPr>
              <w:t>3</w:t>
            </w:r>
            <w:r w:rsidR="0057493C" w:rsidRPr="0057493C">
              <w:rPr>
                <w:rFonts w:ascii="Arial" w:hAnsi="Arial" w:cs="Arial"/>
                <w:color w:val="000000"/>
                <w:sz w:val="17"/>
                <w:szCs w:val="17"/>
              </w:rPr>
              <w:t>)</w:t>
            </w:r>
            <w:r w:rsidR="000616BE">
              <w:rPr>
                <w:rFonts w:ascii="Arial" w:hAnsi="Arial" w:cs="Arial"/>
                <w:color w:val="000000"/>
                <w:sz w:val="17"/>
                <w:szCs w:val="17"/>
              </w:rPr>
              <w:t>, PDS003 (S</w:t>
            </w:r>
            <w:r w:rsidR="00BF41FB">
              <w:rPr>
                <w:rFonts w:ascii="Arial" w:hAnsi="Arial" w:cs="Arial"/>
                <w:color w:val="000000"/>
                <w:sz w:val="17"/>
                <w:szCs w:val="17"/>
              </w:rPr>
              <w:t>tep 6), PDS004 (Step 2)</w:t>
            </w:r>
          </w:p>
        </w:tc>
        <w:tc>
          <w:tcPr>
            <w:tcW w:w="1260" w:type="dxa"/>
            <w:shd w:val="clear" w:color="auto" w:fill="D9D9D9" w:themeFill="background1" w:themeFillShade="D9"/>
          </w:tcPr>
          <w:p w14:paraId="37EC08C5" w14:textId="1B1DA0EF"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192DC7" w14:textId="5AB3A56C"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1FE1EAE" w14:textId="5059F59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EDD3A79" w14:textId="77777777" w:rsidTr="00341F98">
        <w:trPr>
          <w:cantSplit/>
          <w:trHeight w:val="288"/>
        </w:trPr>
        <w:tc>
          <w:tcPr>
            <w:tcW w:w="468" w:type="dxa"/>
            <w:vMerge w:val="restart"/>
          </w:tcPr>
          <w:p w14:paraId="7089FB2F" w14:textId="22EE5E3B" w:rsidR="00EA1C1C" w:rsidRPr="00385CA9"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47</w:t>
            </w:r>
            <w:r w:rsidRPr="00086929">
              <w:rPr>
                <w:rFonts w:ascii="Arial" w:hAnsi="Arial" w:cs="Arial"/>
                <w:sz w:val="17"/>
                <w:szCs w:val="17"/>
              </w:rPr>
              <w:fldChar w:fldCharType="end"/>
            </w:r>
          </w:p>
        </w:tc>
        <w:tc>
          <w:tcPr>
            <w:tcW w:w="1440" w:type="dxa"/>
            <w:vMerge w:val="restart"/>
          </w:tcPr>
          <w:p w14:paraId="78763088" w14:textId="3C30C21E" w:rsidR="00EA1C1C" w:rsidRDefault="00EA1C1C" w:rsidP="00EA1C1C">
            <w:pPr>
              <w:tabs>
                <w:tab w:val="left" w:pos="1080"/>
              </w:tabs>
              <w:rPr>
                <w:rFonts w:ascii="Arial" w:hAnsi="Arial" w:cs="Arial"/>
                <w:sz w:val="17"/>
                <w:szCs w:val="17"/>
              </w:rPr>
            </w:pPr>
            <w:r>
              <w:rPr>
                <w:rFonts w:ascii="Arial" w:hAnsi="Arial" w:cs="Arial"/>
                <w:sz w:val="17"/>
                <w:szCs w:val="17"/>
              </w:rPr>
              <w:t>995-9.6</w:t>
            </w:r>
          </w:p>
        </w:tc>
        <w:tc>
          <w:tcPr>
            <w:tcW w:w="5130" w:type="dxa"/>
          </w:tcPr>
          <w:p w14:paraId="6930D85A" w14:textId="77777777" w:rsidR="00EA1C1C" w:rsidRDefault="00EA1C1C" w:rsidP="00EA1C1C">
            <w:pPr>
              <w:rPr>
                <w:rFonts w:ascii="Arial" w:hAnsi="Arial" w:cs="Arial"/>
                <w:sz w:val="17"/>
                <w:szCs w:val="17"/>
              </w:rPr>
            </w:pPr>
            <w:r>
              <w:rPr>
                <w:rFonts w:ascii="Arial" w:hAnsi="Arial" w:cs="Arial"/>
                <w:sz w:val="17"/>
                <w:szCs w:val="17"/>
              </w:rPr>
              <w:t>Self-tapping screws are not used on the exterior of the assembly.</w:t>
            </w:r>
          </w:p>
        </w:tc>
        <w:tc>
          <w:tcPr>
            <w:tcW w:w="1260" w:type="dxa"/>
          </w:tcPr>
          <w:p w14:paraId="11E8D3C8" w14:textId="7E71D817"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2C116664" w14:textId="7A7E2BDD" w:rsidR="00EA1C1C" w:rsidRPr="006E49A7" w:rsidRDefault="00EA1C1C" w:rsidP="00EA1C1C">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291CFCA" w14:textId="5565B04D" w:rsidR="00EA1C1C"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38EC3B38" w14:textId="77777777" w:rsidTr="004817A3">
        <w:trPr>
          <w:cantSplit/>
          <w:trHeight w:val="288"/>
        </w:trPr>
        <w:tc>
          <w:tcPr>
            <w:tcW w:w="468" w:type="dxa"/>
            <w:vMerge/>
          </w:tcPr>
          <w:p w14:paraId="01F1FF05"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3BD105CF"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CD8A95F" w14:textId="6523EC93" w:rsidR="00EA1C1C" w:rsidRDefault="00EA1C1C" w:rsidP="00EA1C1C">
            <w:pPr>
              <w:rPr>
                <w:rFonts w:ascii="Arial" w:hAnsi="Arial" w:cs="Arial"/>
                <w:sz w:val="17"/>
                <w:szCs w:val="17"/>
              </w:rPr>
            </w:pPr>
            <w:r>
              <w:rPr>
                <w:rFonts w:ascii="Arial" w:hAnsi="Arial" w:cs="Arial"/>
                <w:color w:val="000000"/>
                <w:sz w:val="17"/>
                <w:szCs w:val="17"/>
              </w:rPr>
              <w:t>TERL Test Cases (Steps):</w:t>
            </w:r>
            <w:r w:rsidR="006E5C85">
              <w:rPr>
                <w:rFonts w:ascii="Arial" w:hAnsi="Arial" w:cs="Arial"/>
                <w:color w:val="000000"/>
                <w:sz w:val="17"/>
                <w:szCs w:val="17"/>
              </w:rPr>
              <w:t xml:space="preserve"> </w:t>
            </w:r>
            <w:r w:rsidR="006E5C85" w:rsidRPr="006E5C85">
              <w:rPr>
                <w:rFonts w:ascii="Arial" w:hAnsi="Arial" w:cs="Arial"/>
                <w:color w:val="000000"/>
                <w:sz w:val="17"/>
                <w:szCs w:val="17"/>
              </w:rPr>
              <w:t xml:space="preserve">PDS002 (Step </w:t>
            </w:r>
            <w:r w:rsidR="008661B3">
              <w:rPr>
                <w:rFonts w:ascii="Arial" w:hAnsi="Arial" w:cs="Arial"/>
                <w:color w:val="000000"/>
                <w:sz w:val="17"/>
                <w:szCs w:val="17"/>
              </w:rPr>
              <w:t>17</w:t>
            </w:r>
            <w:r w:rsidR="006E5C85" w:rsidRPr="006E5C85">
              <w:rPr>
                <w:rFonts w:ascii="Arial" w:hAnsi="Arial" w:cs="Arial"/>
                <w:color w:val="000000"/>
                <w:sz w:val="17"/>
                <w:szCs w:val="17"/>
              </w:rPr>
              <w:t>)</w:t>
            </w:r>
          </w:p>
        </w:tc>
        <w:tc>
          <w:tcPr>
            <w:tcW w:w="1260" w:type="dxa"/>
            <w:shd w:val="clear" w:color="auto" w:fill="D9D9D9" w:themeFill="background1" w:themeFillShade="D9"/>
          </w:tcPr>
          <w:p w14:paraId="7EE683D0" w14:textId="46FF35E3" w:rsidR="00EA1C1C" w:rsidRPr="00327635"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5BCEC0" w14:textId="47C31BC8"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9179643" w14:textId="45791EC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24CF032E" w14:textId="77777777" w:rsidTr="004817A3">
        <w:trPr>
          <w:cantSplit/>
          <w:trHeight w:val="143"/>
        </w:trPr>
        <w:tc>
          <w:tcPr>
            <w:tcW w:w="468" w:type="dxa"/>
            <w:vMerge w:val="restart"/>
          </w:tcPr>
          <w:p w14:paraId="6664045C" w14:textId="310C554C" w:rsidR="00EA1C1C" w:rsidRPr="00385CA9"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48</w:t>
            </w:r>
            <w:r w:rsidRPr="00086929">
              <w:rPr>
                <w:rFonts w:ascii="Arial" w:hAnsi="Arial" w:cs="Arial"/>
                <w:sz w:val="17"/>
                <w:szCs w:val="17"/>
              </w:rPr>
              <w:fldChar w:fldCharType="end"/>
            </w:r>
          </w:p>
        </w:tc>
        <w:tc>
          <w:tcPr>
            <w:tcW w:w="1440" w:type="dxa"/>
            <w:vMerge w:val="restart"/>
          </w:tcPr>
          <w:p w14:paraId="26081FF4" w14:textId="77777777" w:rsidR="00EA1C1C" w:rsidRDefault="00EA1C1C" w:rsidP="00EA1C1C">
            <w:pPr>
              <w:tabs>
                <w:tab w:val="left" w:pos="1080"/>
              </w:tabs>
              <w:rPr>
                <w:rFonts w:ascii="Arial" w:hAnsi="Arial" w:cs="Arial"/>
                <w:sz w:val="17"/>
                <w:szCs w:val="17"/>
              </w:rPr>
            </w:pPr>
          </w:p>
        </w:tc>
        <w:tc>
          <w:tcPr>
            <w:tcW w:w="5130" w:type="dxa"/>
          </w:tcPr>
          <w:p w14:paraId="20BEA803" w14:textId="45AAB5E6" w:rsidR="00EA1C1C" w:rsidRDefault="000755C5" w:rsidP="00EA1C1C">
            <w:pPr>
              <w:rPr>
                <w:rFonts w:ascii="Arial" w:hAnsi="Arial" w:cs="Arial"/>
                <w:sz w:val="17"/>
                <w:szCs w:val="17"/>
              </w:rPr>
            </w:pPr>
            <w:r>
              <w:rPr>
                <w:rFonts w:ascii="Arial" w:hAnsi="Arial" w:cs="Arial"/>
                <w:sz w:val="17"/>
                <w:szCs w:val="17"/>
              </w:rPr>
              <w:t>All</w:t>
            </w:r>
            <w:r w:rsidR="00EA1C1C">
              <w:rPr>
                <w:rFonts w:ascii="Arial" w:hAnsi="Arial" w:cs="Arial"/>
                <w:sz w:val="17"/>
                <w:szCs w:val="17"/>
              </w:rPr>
              <w:t xml:space="preserve"> parts are made of corrosion resistant materials, such as plastic, stainless steel, anodized aluminum, brass, or gold plated metal. </w:t>
            </w:r>
          </w:p>
        </w:tc>
        <w:tc>
          <w:tcPr>
            <w:tcW w:w="1260" w:type="dxa"/>
          </w:tcPr>
          <w:p w14:paraId="4D4042CC" w14:textId="707BF858" w:rsidR="00EA1C1C" w:rsidRDefault="00EA1C1C" w:rsidP="00EA1C1C">
            <w:pPr>
              <w:tabs>
                <w:tab w:val="left" w:pos="1080"/>
              </w:tabs>
              <w:jc w:val="center"/>
              <w:rPr>
                <w:rFonts w:ascii="Arial" w:hAnsi="Arial" w:cs="Arial"/>
                <w:sz w:val="17"/>
                <w:szCs w:val="17"/>
              </w:rPr>
            </w:pPr>
            <w:r w:rsidRPr="0032763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7635">
              <w:rPr>
                <w:rFonts w:ascii="Arial" w:hAnsi="Arial" w:cs="Arial"/>
                <w:sz w:val="17"/>
                <w:szCs w:val="17"/>
              </w:rPr>
              <w:instrText xml:space="preserve"> FORMDROPDOWN </w:instrText>
            </w:r>
            <w:r w:rsidRPr="00327635">
              <w:rPr>
                <w:rFonts w:ascii="Arial" w:hAnsi="Arial" w:cs="Arial"/>
                <w:sz w:val="17"/>
                <w:szCs w:val="17"/>
              </w:rPr>
            </w:r>
            <w:r w:rsidRPr="00327635">
              <w:rPr>
                <w:rFonts w:ascii="Arial" w:hAnsi="Arial" w:cs="Arial"/>
                <w:sz w:val="17"/>
                <w:szCs w:val="17"/>
              </w:rPr>
              <w:fldChar w:fldCharType="separate"/>
            </w:r>
            <w:r w:rsidRPr="00327635">
              <w:rPr>
                <w:rFonts w:ascii="Arial" w:hAnsi="Arial" w:cs="Arial"/>
                <w:sz w:val="17"/>
                <w:szCs w:val="17"/>
              </w:rPr>
              <w:fldChar w:fldCharType="end"/>
            </w:r>
          </w:p>
        </w:tc>
        <w:tc>
          <w:tcPr>
            <w:tcW w:w="4410" w:type="dxa"/>
          </w:tcPr>
          <w:p w14:paraId="354F5F6E" w14:textId="77777777" w:rsidR="00EA1C1C" w:rsidRPr="006E49A7" w:rsidRDefault="00EA1C1C" w:rsidP="00EA1C1C">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10CD833" w14:textId="77777777" w:rsidR="00EA1C1C"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3CAAF501" w14:textId="77777777" w:rsidTr="004817A3">
        <w:trPr>
          <w:cantSplit/>
          <w:trHeight w:val="288"/>
        </w:trPr>
        <w:tc>
          <w:tcPr>
            <w:tcW w:w="468" w:type="dxa"/>
            <w:vMerge/>
          </w:tcPr>
          <w:p w14:paraId="261ED076"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073016C3"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AE5ECC9" w14:textId="40F13505" w:rsidR="00EA1C1C" w:rsidRDefault="00EA1C1C" w:rsidP="00EA1C1C">
            <w:pPr>
              <w:rPr>
                <w:rFonts w:ascii="Arial" w:hAnsi="Arial" w:cs="Arial"/>
                <w:sz w:val="17"/>
                <w:szCs w:val="17"/>
              </w:rPr>
            </w:pPr>
            <w:r>
              <w:rPr>
                <w:rFonts w:ascii="Arial" w:hAnsi="Arial" w:cs="Arial"/>
                <w:color w:val="000000"/>
                <w:sz w:val="17"/>
                <w:szCs w:val="17"/>
              </w:rPr>
              <w:t>TERL Test Cases (Steps):</w:t>
            </w:r>
            <w:r w:rsidR="00B44B1C">
              <w:rPr>
                <w:rFonts w:ascii="Arial" w:hAnsi="Arial" w:cs="Arial"/>
                <w:color w:val="000000"/>
                <w:sz w:val="17"/>
                <w:szCs w:val="17"/>
              </w:rPr>
              <w:t xml:space="preserve"> </w:t>
            </w:r>
            <w:r w:rsidR="00B44B1C" w:rsidRPr="00B44B1C">
              <w:rPr>
                <w:rFonts w:ascii="Arial" w:hAnsi="Arial" w:cs="Arial"/>
                <w:color w:val="000000"/>
                <w:sz w:val="17"/>
                <w:szCs w:val="17"/>
              </w:rPr>
              <w:t xml:space="preserve">PDS002 (Step </w:t>
            </w:r>
            <w:r w:rsidR="00F67FE1">
              <w:rPr>
                <w:rFonts w:ascii="Arial" w:hAnsi="Arial" w:cs="Arial"/>
                <w:color w:val="000000"/>
                <w:sz w:val="17"/>
                <w:szCs w:val="17"/>
              </w:rPr>
              <w:t>18</w:t>
            </w:r>
            <w:r w:rsidR="00B44B1C" w:rsidRPr="00B44B1C">
              <w:rPr>
                <w:rFonts w:ascii="Arial" w:hAnsi="Arial" w:cs="Arial"/>
                <w:color w:val="000000"/>
                <w:sz w:val="17"/>
                <w:szCs w:val="17"/>
              </w:rPr>
              <w:t>)</w:t>
            </w:r>
          </w:p>
        </w:tc>
        <w:tc>
          <w:tcPr>
            <w:tcW w:w="1260" w:type="dxa"/>
            <w:shd w:val="clear" w:color="auto" w:fill="D9D9D9" w:themeFill="background1" w:themeFillShade="D9"/>
          </w:tcPr>
          <w:p w14:paraId="41B9D2D5" w14:textId="088ABF09" w:rsidR="00EA1C1C" w:rsidRPr="00327635"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D9F9DE" w14:textId="4DCF60FC"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5536DE0" w14:textId="529EB97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553ACC1D" w14:textId="77777777" w:rsidTr="087EE250">
        <w:trPr>
          <w:cantSplit/>
          <w:trHeight w:val="260"/>
        </w:trPr>
        <w:tc>
          <w:tcPr>
            <w:tcW w:w="468" w:type="dxa"/>
            <w:vMerge w:val="restart"/>
          </w:tcPr>
          <w:p w14:paraId="02CE84F9" w14:textId="13A67C3F"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49</w:t>
            </w:r>
            <w:r w:rsidRPr="00086929">
              <w:rPr>
                <w:rFonts w:ascii="Arial" w:hAnsi="Arial" w:cs="Arial"/>
                <w:sz w:val="17"/>
                <w:szCs w:val="17"/>
              </w:rPr>
              <w:fldChar w:fldCharType="end"/>
            </w:r>
          </w:p>
        </w:tc>
        <w:tc>
          <w:tcPr>
            <w:tcW w:w="1440" w:type="dxa"/>
            <w:vMerge w:val="restart"/>
          </w:tcPr>
          <w:p w14:paraId="47D005DF" w14:textId="77777777" w:rsidR="00EA1C1C" w:rsidRDefault="00EA1C1C" w:rsidP="00EA1C1C">
            <w:pPr>
              <w:tabs>
                <w:tab w:val="left" w:pos="1080"/>
              </w:tabs>
              <w:rPr>
                <w:rFonts w:ascii="Arial" w:hAnsi="Arial" w:cs="Arial"/>
                <w:sz w:val="17"/>
                <w:szCs w:val="17"/>
              </w:rPr>
            </w:pPr>
          </w:p>
        </w:tc>
        <w:tc>
          <w:tcPr>
            <w:tcW w:w="5130" w:type="dxa"/>
            <w:vMerge w:val="restart"/>
          </w:tcPr>
          <w:p w14:paraId="127E0572" w14:textId="48B1181D" w:rsidR="00EA1C1C" w:rsidRPr="00722593" w:rsidRDefault="000755C5" w:rsidP="00EA1C1C">
            <w:pPr>
              <w:rPr>
                <w:rFonts w:ascii="Arial" w:hAnsi="Arial" w:cs="Arial"/>
                <w:sz w:val="17"/>
                <w:szCs w:val="17"/>
              </w:rPr>
            </w:pPr>
            <w:r>
              <w:rPr>
                <w:rFonts w:ascii="Arial" w:hAnsi="Arial" w:cs="Arial"/>
                <w:sz w:val="17"/>
                <w:szCs w:val="17"/>
              </w:rPr>
              <w:t>A</w:t>
            </w:r>
            <w:r w:rsidRPr="00415898">
              <w:rPr>
                <w:rFonts w:ascii="Arial" w:hAnsi="Arial" w:cs="Arial"/>
                <w:sz w:val="17"/>
                <w:szCs w:val="17"/>
              </w:rPr>
              <w:t>ll</w:t>
            </w:r>
            <w:r w:rsidR="00EA1C1C" w:rsidRPr="00415898">
              <w:rPr>
                <w:rFonts w:ascii="Arial" w:hAnsi="Arial" w:cs="Arial"/>
                <w:sz w:val="17"/>
                <w:szCs w:val="17"/>
              </w:rPr>
              <w:t xml:space="preserve"> assembly</w:t>
            </w:r>
            <w:r w:rsidR="00EA1C1C">
              <w:rPr>
                <w:rFonts w:ascii="Arial" w:hAnsi="Arial" w:cs="Arial"/>
                <w:sz w:val="17"/>
                <w:szCs w:val="17"/>
              </w:rPr>
              <w:t xml:space="preserve"> </w:t>
            </w:r>
            <w:r w:rsidR="00EA1C1C" w:rsidRPr="00415898">
              <w:rPr>
                <w:rFonts w:ascii="Arial" w:hAnsi="Arial" w:cs="Arial"/>
                <w:sz w:val="17"/>
                <w:szCs w:val="17"/>
              </w:rPr>
              <w:t>hardware, including nuts, bolts, external screws and locking washers less than 5/8 inch in</w:t>
            </w:r>
            <w:r w:rsidR="00EA1C1C">
              <w:rPr>
                <w:rFonts w:ascii="Arial" w:hAnsi="Arial" w:cs="Arial"/>
                <w:sz w:val="17"/>
                <w:szCs w:val="17"/>
              </w:rPr>
              <w:t xml:space="preserve"> </w:t>
            </w:r>
            <w:r w:rsidR="00EA1C1C" w:rsidRPr="00415898">
              <w:rPr>
                <w:rFonts w:ascii="Arial" w:hAnsi="Arial" w:cs="Arial"/>
                <w:sz w:val="17"/>
                <w:szCs w:val="17"/>
              </w:rPr>
              <w:t>diameter, are Type 304 or 316 passivated stainless steel.</w:t>
            </w:r>
            <w:r w:rsidR="00EA1C1C">
              <w:rPr>
                <w:rFonts w:ascii="Arial" w:hAnsi="Arial" w:cs="Arial"/>
                <w:sz w:val="17"/>
                <w:szCs w:val="17"/>
              </w:rPr>
              <w:t xml:space="preserve"> </w:t>
            </w:r>
            <w:r w:rsidR="00EA1C1C" w:rsidRPr="00415898">
              <w:rPr>
                <w:rFonts w:ascii="Arial" w:hAnsi="Arial" w:cs="Arial"/>
                <w:sz w:val="17"/>
                <w:szCs w:val="17"/>
              </w:rPr>
              <w:t>Stainless steel bolts, screws and studs</w:t>
            </w:r>
            <w:r w:rsidR="00EA1C1C">
              <w:rPr>
                <w:rFonts w:ascii="Arial" w:hAnsi="Arial" w:cs="Arial"/>
                <w:sz w:val="17"/>
                <w:szCs w:val="17"/>
              </w:rPr>
              <w:t xml:space="preserve"> </w:t>
            </w:r>
            <w:r w:rsidR="00EA1C1C" w:rsidRPr="00415898">
              <w:rPr>
                <w:rFonts w:ascii="Arial" w:hAnsi="Arial" w:cs="Arial"/>
                <w:sz w:val="17"/>
                <w:szCs w:val="17"/>
              </w:rPr>
              <w:t>meet ASTM F593</w:t>
            </w:r>
            <w:r w:rsidR="00EA1C1C">
              <w:rPr>
                <w:rFonts w:ascii="Arial" w:hAnsi="Arial" w:cs="Arial"/>
                <w:sz w:val="17"/>
                <w:szCs w:val="17"/>
              </w:rPr>
              <w:t xml:space="preserve"> and n</w:t>
            </w:r>
            <w:r w:rsidR="00EA1C1C" w:rsidRPr="00415898">
              <w:rPr>
                <w:rFonts w:ascii="Arial" w:hAnsi="Arial" w:cs="Arial"/>
                <w:sz w:val="17"/>
                <w:szCs w:val="17"/>
              </w:rPr>
              <w:t>uts meet ASTM F594.</w:t>
            </w:r>
          </w:p>
        </w:tc>
        <w:tc>
          <w:tcPr>
            <w:tcW w:w="1260" w:type="dxa"/>
            <w:vMerge w:val="restart"/>
          </w:tcPr>
          <w:p w14:paraId="07A3B132" w14:textId="49DBF924"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2DD18948" w14:textId="7777777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5A8C58E2"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464B3286" w14:textId="77777777" w:rsidTr="087EE250">
        <w:trPr>
          <w:cantSplit/>
          <w:trHeight w:val="206"/>
        </w:trPr>
        <w:tc>
          <w:tcPr>
            <w:tcW w:w="468" w:type="dxa"/>
            <w:vMerge/>
          </w:tcPr>
          <w:p w14:paraId="4BB5519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060824FD" w14:textId="77777777" w:rsidR="00EA1C1C" w:rsidRDefault="00EA1C1C" w:rsidP="00EA1C1C">
            <w:pPr>
              <w:tabs>
                <w:tab w:val="left" w:pos="1080"/>
              </w:tabs>
              <w:rPr>
                <w:rFonts w:ascii="Arial" w:hAnsi="Arial" w:cs="Arial"/>
                <w:sz w:val="17"/>
                <w:szCs w:val="17"/>
              </w:rPr>
            </w:pPr>
          </w:p>
        </w:tc>
        <w:tc>
          <w:tcPr>
            <w:tcW w:w="5130" w:type="dxa"/>
            <w:vMerge/>
          </w:tcPr>
          <w:p w14:paraId="017FBF8D" w14:textId="77777777" w:rsidR="00EA1C1C" w:rsidRDefault="00EA1C1C" w:rsidP="00EA1C1C">
            <w:pPr>
              <w:rPr>
                <w:rFonts w:ascii="Arial" w:hAnsi="Arial" w:cs="Arial"/>
                <w:sz w:val="17"/>
                <w:szCs w:val="17"/>
              </w:rPr>
            </w:pPr>
          </w:p>
        </w:tc>
        <w:tc>
          <w:tcPr>
            <w:tcW w:w="1260" w:type="dxa"/>
            <w:vMerge/>
          </w:tcPr>
          <w:p w14:paraId="1CE43C32" w14:textId="77777777" w:rsidR="00EA1C1C" w:rsidRDefault="00EA1C1C" w:rsidP="00EA1C1C">
            <w:pPr>
              <w:tabs>
                <w:tab w:val="left" w:pos="1080"/>
              </w:tabs>
              <w:jc w:val="center"/>
              <w:rPr>
                <w:rFonts w:ascii="Arial" w:hAnsi="Arial" w:cs="Arial"/>
                <w:sz w:val="17"/>
                <w:szCs w:val="17"/>
              </w:rPr>
            </w:pPr>
          </w:p>
        </w:tc>
        <w:tc>
          <w:tcPr>
            <w:tcW w:w="4410" w:type="dxa"/>
          </w:tcPr>
          <w:p w14:paraId="7AE617F0" w14:textId="77777777" w:rsidR="00EA1C1C" w:rsidRPr="006E49A7"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314C5B" w14:textId="77777777" w:rsidR="00EA1C1C" w:rsidRDefault="00EA1C1C" w:rsidP="00EA1C1C">
            <w:pPr>
              <w:tabs>
                <w:tab w:val="left" w:pos="1080"/>
              </w:tabs>
              <w:jc w:val="center"/>
              <w:rPr>
                <w:rFonts w:ascii="Arial" w:hAnsi="Arial" w:cs="Arial"/>
                <w:sz w:val="17"/>
                <w:szCs w:val="17"/>
              </w:rPr>
            </w:pPr>
          </w:p>
        </w:tc>
      </w:tr>
      <w:tr w:rsidR="00EA1C1C" w:rsidRPr="00722593" w14:paraId="72B5C808" w14:textId="77777777" w:rsidTr="004817A3">
        <w:trPr>
          <w:cantSplit/>
          <w:trHeight w:val="288"/>
        </w:trPr>
        <w:tc>
          <w:tcPr>
            <w:tcW w:w="468" w:type="dxa"/>
            <w:vMerge/>
          </w:tcPr>
          <w:p w14:paraId="5713350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6E52EB3"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13D3981" w14:textId="29EF0067" w:rsidR="00EA1C1C" w:rsidRDefault="00EA1C1C" w:rsidP="00EA1C1C">
            <w:pPr>
              <w:rPr>
                <w:rFonts w:ascii="Arial" w:hAnsi="Arial" w:cs="Arial"/>
                <w:sz w:val="17"/>
                <w:szCs w:val="17"/>
              </w:rPr>
            </w:pPr>
            <w:r>
              <w:rPr>
                <w:rFonts w:ascii="Arial" w:hAnsi="Arial" w:cs="Arial"/>
                <w:color w:val="000000"/>
                <w:sz w:val="17"/>
                <w:szCs w:val="17"/>
              </w:rPr>
              <w:t>TERL Test Cases (Steps):</w:t>
            </w:r>
            <w:r w:rsidR="00F07618">
              <w:rPr>
                <w:rFonts w:ascii="Arial" w:hAnsi="Arial" w:cs="Arial"/>
                <w:color w:val="000000"/>
                <w:sz w:val="17"/>
                <w:szCs w:val="17"/>
              </w:rPr>
              <w:t xml:space="preserve"> </w:t>
            </w:r>
            <w:r w:rsidR="00F07618" w:rsidRPr="00F07618">
              <w:rPr>
                <w:rFonts w:ascii="Arial" w:hAnsi="Arial" w:cs="Arial"/>
                <w:color w:val="000000"/>
                <w:sz w:val="17"/>
                <w:szCs w:val="17"/>
              </w:rPr>
              <w:t>PDS001 (Step 3</w:t>
            </w:r>
            <w:r w:rsidR="00B33C69">
              <w:rPr>
                <w:rFonts w:ascii="Arial" w:hAnsi="Arial" w:cs="Arial"/>
                <w:color w:val="000000"/>
                <w:sz w:val="17"/>
                <w:szCs w:val="17"/>
              </w:rPr>
              <w:t>4</w:t>
            </w:r>
            <w:r w:rsidR="00F07618" w:rsidRPr="00F07618">
              <w:rPr>
                <w:rFonts w:ascii="Arial" w:hAnsi="Arial" w:cs="Arial"/>
                <w:color w:val="000000"/>
                <w:sz w:val="17"/>
                <w:szCs w:val="17"/>
              </w:rPr>
              <w:t>)</w:t>
            </w:r>
          </w:p>
        </w:tc>
        <w:tc>
          <w:tcPr>
            <w:tcW w:w="1260" w:type="dxa"/>
            <w:shd w:val="clear" w:color="auto" w:fill="D9D9D9" w:themeFill="background1" w:themeFillShade="D9"/>
          </w:tcPr>
          <w:p w14:paraId="54D3F7B5" w14:textId="3BB3D708"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2D2BFAE" w14:textId="7D4D2019"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A1069C0" w14:textId="2E3E1021"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5AB935F9" w14:textId="77777777" w:rsidTr="087EE250">
        <w:trPr>
          <w:cantSplit/>
          <w:trHeight w:val="195"/>
        </w:trPr>
        <w:tc>
          <w:tcPr>
            <w:tcW w:w="468" w:type="dxa"/>
            <w:vMerge w:val="restart"/>
          </w:tcPr>
          <w:p w14:paraId="4DDE14FF" w14:textId="18705E10"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50</w:t>
            </w:r>
            <w:r w:rsidRPr="00086929">
              <w:rPr>
                <w:rFonts w:ascii="Arial" w:hAnsi="Arial" w:cs="Arial"/>
                <w:sz w:val="17"/>
                <w:szCs w:val="17"/>
              </w:rPr>
              <w:fldChar w:fldCharType="end"/>
            </w:r>
          </w:p>
        </w:tc>
        <w:tc>
          <w:tcPr>
            <w:tcW w:w="1440" w:type="dxa"/>
            <w:vMerge w:val="restart"/>
          </w:tcPr>
          <w:p w14:paraId="5BD85E11" w14:textId="77777777" w:rsidR="00EA1C1C" w:rsidRDefault="00EA1C1C" w:rsidP="00EA1C1C">
            <w:pPr>
              <w:tabs>
                <w:tab w:val="left" w:pos="1080"/>
              </w:tabs>
              <w:rPr>
                <w:rFonts w:ascii="Arial" w:hAnsi="Arial" w:cs="Arial"/>
                <w:sz w:val="17"/>
                <w:szCs w:val="17"/>
              </w:rPr>
            </w:pPr>
          </w:p>
        </w:tc>
        <w:tc>
          <w:tcPr>
            <w:tcW w:w="5130" w:type="dxa"/>
            <w:vMerge w:val="restart"/>
          </w:tcPr>
          <w:p w14:paraId="169D8D71" w14:textId="77777777" w:rsidR="00EA1C1C" w:rsidRPr="00722593" w:rsidRDefault="00EA1C1C" w:rsidP="00EA1C1C">
            <w:pPr>
              <w:rPr>
                <w:rFonts w:ascii="Arial" w:hAnsi="Arial" w:cs="Arial"/>
                <w:sz w:val="17"/>
                <w:szCs w:val="17"/>
              </w:rPr>
            </w:pPr>
            <w:r w:rsidRPr="00415898">
              <w:rPr>
                <w:rFonts w:ascii="Arial" w:hAnsi="Arial" w:cs="Arial"/>
                <w:sz w:val="17"/>
                <w:szCs w:val="17"/>
              </w:rPr>
              <w:t>All assembly hardware greater than or</w:t>
            </w:r>
            <w:r>
              <w:rPr>
                <w:rFonts w:ascii="Arial" w:hAnsi="Arial" w:cs="Arial"/>
                <w:sz w:val="17"/>
                <w:szCs w:val="17"/>
              </w:rPr>
              <w:t xml:space="preserve"> </w:t>
            </w:r>
            <w:r w:rsidRPr="00415898">
              <w:rPr>
                <w:rFonts w:ascii="Arial" w:hAnsi="Arial" w:cs="Arial"/>
                <w:sz w:val="17"/>
                <w:szCs w:val="17"/>
              </w:rPr>
              <w:t xml:space="preserve">equal to 5/8 inch in diameter </w:t>
            </w:r>
            <w:r>
              <w:rPr>
                <w:rFonts w:ascii="Arial" w:hAnsi="Arial" w:cs="Arial"/>
                <w:sz w:val="17"/>
                <w:szCs w:val="17"/>
              </w:rPr>
              <w:t>is</w:t>
            </w:r>
            <w:r w:rsidRPr="00415898">
              <w:rPr>
                <w:rFonts w:ascii="Arial" w:hAnsi="Arial" w:cs="Arial"/>
                <w:sz w:val="17"/>
                <w:szCs w:val="17"/>
              </w:rPr>
              <w:t xml:space="preserve"> galvanized. Bolts, studs, and threaded rod meet</w:t>
            </w:r>
            <w:r>
              <w:rPr>
                <w:rFonts w:ascii="Arial" w:hAnsi="Arial" w:cs="Arial"/>
                <w:sz w:val="17"/>
                <w:szCs w:val="17"/>
              </w:rPr>
              <w:t xml:space="preserve"> </w:t>
            </w:r>
            <w:r w:rsidRPr="00415898">
              <w:rPr>
                <w:rFonts w:ascii="Arial" w:hAnsi="Arial" w:cs="Arial"/>
                <w:sz w:val="17"/>
                <w:szCs w:val="17"/>
              </w:rPr>
              <w:t>ASTM A307</w:t>
            </w:r>
            <w:r>
              <w:rPr>
                <w:rFonts w:ascii="Arial" w:hAnsi="Arial" w:cs="Arial"/>
                <w:sz w:val="17"/>
                <w:szCs w:val="17"/>
              </w:rPr>
              <w:t xml:space="preserve"> and s</w:t>
            </w:r>
            <w:r w:rsidRPr="00415898">
              <w:rPr>
                <w:rFonts w:ascii="Arial" w:hAnsi="Arial" w:cs="Arial"/>
                <w:sz w:val="17"/>
                <w:szCs w:val="17"/>
              </w:rPr>
              <w:t xml:space="preserve">tructural bolts meet ASTM </w:t>
            </w:r>
            <w:r>
              <w:rPr>
                <w:rFonts w:ascii="Arial" w:hAnsi="Arial" w:cs="Arial"/>
                <w:sz w:val="17"/>
                <w:szCs w:val="17"/>
              </w:rPr>
              <w:t xml:space="preserve">F3125, Grade </w:t>
            </w:r>
            <w:r w:rsidRPr="00415898">
              <w:rPr>
                <w:rFonts w:ascii="Arial" w:hAnsi="Arial" w:cs="Arial"/>
                <w:sz w:val="17"/>
                <w:szCs w:val="17"/>
              </w:rPr>
              <w:t>A325.</w:t>
            </w:r>
          </w:p>
        </w:tc>
        <w:tc>
          <w:tcPr>
            <w:tcW w:w="1260" w:type="dxa"/>
            <w:vMerge w:val="restart"/>
          </w:tcPr>
          <w:p w14:paraId="3547E4AB" w14:textId="16F1AF93"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221C4BF0" w14:textId="77777777"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329A0B88"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776A3528" w14:textId="77777777" w:rsidTr="00D370C2">
        <w:trPr>
          <w:cantSplit/>
          <w:trHeight w:val="64"/>
        </w:trPr>
        <w:tc>
          <w:tcPr>
            <w:tcW w:w="468" w:type="dxa"/>
            <w:vMerge/>
          </w:tcPr>
          <w:p w14:paraId="0E587BEF"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73973791" w14:textId="77777777" w:rsidR="00EA1C1C" w:rsidRDefault="00EA1C1C" w:rsidP="00EA1C1C">
            <w:pPr>
              <w:tabs>
                <w:tab w:val="left" w:pos="1080"/>
              </w:tabs>
              <w:rPr>
                <w:rFonts w:ascii="Arial" w:hAnsi="Arial" w:cs="Arial"/>
                <w:sz w:val="17"/>
                <w:szCs w:val="17"/>
              </w:rPr>
            </w:pPr>
          </w:p>
        </w:tc>
        <w:tc>
          <w:tcPr>
            <w:tcW w:w="5130" w:type="dxa"/>
            <w:vMerge/>
          </w:tcPr>
          <w:p w14:paraId="0B3BBB47" w14:textId="77777777" w:rsidR="00EA1C1C" w:rsidRPr="00415898" w:rsidRDefault="00EA1C1C" w:rsidP="00EA1C1C">
            <w:pPr>
              <w:rPr>
                <w:rFonts w:ascii="Arial" w:hAnsi="Arial" w:cs="Arial"/>
                <w:sz w:val="17"/>
                <w:szCs w:val="17"/>
              </w:rPr>
            </w:pPr>
          </w:p>
        </w:tc>
        <w:tc>
          <w:tcPr>
            <w:tcW w:w="1260" w:type="dxa"/>
            <w:vMerge/>
          </w:tcPr>
          <w:p w14:paraId="0D8C412D" w14:textId="77777777" w:rsidR="00EA1C1C" w:rsidRDefault="00EA1C1C" w:rsidP="00EA1C1C">
            <w:pPr>
              <w:tabs>
                <w:tab w:val="left" w:pos="1080"/>
              </w:tabs>
              <w:jc w:val="center"/>
              <w:rPr>
                <w:rFonts w:ascii="Arial" w:hAnsi="Arial" w:cs="Arial"/>
                <w:sz w:val="17"/>
                <w:szCs w:val="17"/>
              </w:rPr>
            </w:pPr>
          </w:p>
        </w:tc>
        <w:tc>
          <w:tcPr>
            <w:tcW w:w="4410" w:type="dxa"/>
          </w:tcPr>
          <w:p w14:paraId="58AD1F88" w14:textId="77777777"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49F897D" w14:textId="77777777" w:rsidR="00EA1C1C" w:rsidRDefault="00EA1C1C" w:rsidP="00EA1C1C">
            <w:pPr>
              <w:tabs>
                <w:tab w:val="left" w:pos="1080"/>
              </w:tabs>
              <w:jc w:val="center"/>
              <w:rPr>
                <w:rFonts w:ascii="Arial" w:hAnsi="Arial" w:cs="Arial"/>
                <w:sz w:val="17"/>
                <w:szCs w:val="17"/>
              </w:rPr>
            </w:pPr>
          </w:p>
        </w:tc>
      </w:tr>
      <w:tr w:rsidR="00EA1C1C" w:rsidRPr="00722593" w14:paraId="1A67CBF7" w14:textId="77777777" w:rsidTr="004817A3">
        <w:trPr>
          <w:cantSplit/>
          <w:trHeight w:val="288"/>
        </w:trPr>
        <w:tc>
          <w:tcPr>
            <w:tcW w:w="468" w:type="dxa"/>
            <w:vMerge/>
          </w:tcPr>
          <w:p w14:paraId="62BE6F43"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3EBF4E1B"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C2449CF" w14:textId="02FA8745"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8A6974">
              <w:rPr>
                <w:rFonts w:ascii="Arial" w:hAnsi="Arial" w:cs="Arial"/>
                <w:color w:val="000000"/>
                <w:sz w:val="17"/>
                <w:szCs w:val="17"/>
              </w:rPr>
              <w:t xml:space="preserve"> </w:t>
            </w:r>
            <w:r w:rsidR="008A6974" w:rsidRPr="008A6974">
              <w:rPr>
                <w:rFonts w:ascii="Arial" w:hAnsi="Arial" w:cs="Arial"/>
                <w:color w:val="000000"/>
                <w:sz w:val="17"/>
                <w:szCs w:val="17"/>
              </w:rPr>
              <w:t>PDS001 (Step 3</w:t>
            </w:r>
            <w:r w:rsidR="00B33C69">
              <w:rPr>
                <w:rFonts w:ascii="Arial" w:hAnsi="Arial" w:cs="Arial"/>
                <w:color w:val="000000"/>
                <w:sz w:val="17"/>
                <w:szCs w:val="17"/>
              </w:rPr>
              <w:t>5</w:t>
            </w:r>
            <w:r w:rsidR="008A6974" w:rsidRPr="008A6974">
              <w:rPr>
                <w:rFonts w:ascii="Arial" w:hAnsi="Arial" w:cs="Arial"/>
                <w:color w:val="000000"/>
                <w:sz w:val="17"/>
                <w:szCs w:val="17"/>
              </w:rPr>
              <w:t>)</w:t>
            </w:r>
          </w:p>
        </w:tc>
        <w:tc>
          <w:tcPr>
            <w:tcW w:w="1260" w:type="dxa"/>
            <w:shd w:val="clear" w:color="auto" w:fill="D9D9D9" w:themeFill="background1" w:themeFillShade="D9"/>
          </w:tcPr>
          <w:p w14:paraId="27306889" w14:textId="66CFB1B5"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271D8D" w14:textId="48E1532E"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A54C2B" w14:textId="1DFD8C2B"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1B3E720D" w14:textId="77777777" w:rsidTr="009F0811">
        <w:trPr>
          <w:cantSplit/>
          <w:trHeight w:val="244"/>
        </w:trPr>
        <w:tc>
          <w:tcPr>
            <w:tcW w:w="468" w:type="dxa"/>
            <w:vMerge w:val="restart"/>
          </w:tcPr>
          <w:p w14:paraId="2D96736D" w14:textId="7431D3D4"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51</w:t>
            </w:r>
            <w:r w:rsidRPr="00086929">
              <w:rPr>
                <w:rFonts w:ascii="Arial" w:hAnsi="Arial" w:cs="Arial"/>
                <w:sz w:val="17"/>
                <w:szCs w:val="17"/>
              </w:rPr>
              <w:fldChar w:fldCharType="end"/>
            </w:r>
          </w:p>
        </w:tc>
        <w:tc>
          <w:tcPr>
            <w:tcW w:w="1440" w:type="dxa"/>
            <w:vMerge w:val="restart"/>
          </w:tcPr>
          <w:p w14:paraId="7FD6D9BD" w14:textId="77777777" w:rsidR="00EA1C1C" w:rsidRDefault="00EA1C1C" w:rsidP="00EA1C1C">
            <w:pPr>
              <w:tabs>
                <w:tab w:val="left" w:pos="1080"/>
              </w:tabs>
              <w:rPr>
                <w:rFonts w:ascii="Arial" w:hAnsi="Arial" w:cs="Arial"/>
                <w:sz w:val="17"/>
                <w:szCs w:val="17"/>
              </w:rPr>
            </w:pPr>
          </w:p>
        </w:tc>
        <w:tc>
          <w:tcPr>
            <w:tcW w:w="5130" w:type="dxa"/>
            <w:vMerge w:val="restart"/>
          </w:tcPr>
          <w:p w14:paraId="706C20E4" w14:textId="77777777" w:rsidR="00EA1C1C" w:rsidRPr="00722593" w:rsidRDefault="00EA1C1C" w:rsidP="00EA1C1C">
            <w:pPr>
              <w:rPr>
                <w:rFonts w:ascii="Arial" w:hAnsi="Arial" w:cs="Arial"/>
                <w:sz w:val="17"/>
                <w:szCs w:val="17"/>
              </w:rPr>
            </w:pPr>
            <w:r w:rsidRPr="00415898">
              <w:rPr>
                <w:rFonts w:ascii="Arial" w:hAnsi="Arial" w:cs="Arial"/>
                <w:sz w:val="17"/>
                <w:szCs w:val="17"/>
              </w:rPr>
              <w:t>Enclosures</w:t>
            </w:r>
            <w:r>
              <w:rPr>
                <w:rFonts w:ascii="Arial" w:hAnsi="Arial" w:cs="Arial"/>
                <w:sz w:val="17"/>
                <w:szCs w:val="17"/>
              </w:rPr>
              <w:t xml:space="preserve"> </w:t>
            </w:r>
            <w:r w:rsidRPr="00415898">
              <w:rPr>
                <w:rFonts w:ascii="Arial" w:hAnsi="Arial" w:cs="Arial"/>
                <w:sz w:val="17"/>
                <w:szCs w:val="17"/>
              </w:rPr>
              <w:t>have a NEMA 4X rating.</w:t>
            </w:r>
          </w:p>
        </w:tc>
        <w:tc>
          <w:tcPr>
            <w:tcW w:w="1260" w:type="dxa"/>
            <w:vMerge w:val="restart"/>
          </w:tcPr>
          <w:p w14:paraId="7F36C721" w14:textId="50E9578B"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73824A60" w14:textId="0CA20869" w:rsidR="00EA1C1C" w:rsidRPr="00A663F4" w:rsidRDefault="00EA1C1C" w:rsidP="00EA1C1C">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6C3BC9" w14:textId="0078B023"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00773D9C" w14:textId="77777777" w:rsidTr="009F0811">
        <w:trPr>
          <w:cantSplit/>
          <w:trHeight w:val="288"/>
        </w:trPr>
        <w:tc>
          <w:tcPr>
            <w:tcW w:w="468" w:type="dxa"/>
            <w:vMerge/>
          </w:tcPr>
          <w:p w14:paraId="3FC5C2A0"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20C857A2" w14:textId="77777777" w:rsidR="00EA1C1C" w:rsidRDefault="00EA1C1C" w:rsidP="00EA1C1C">
            <w:pPr>
              <w:tabs>
                <w:tab w:val="left" w:pos="1080"/>
              </w:tabs>
              <w:rPr>
                <w:rFonts w:ascii="Arial" w:hAnsi="Arial" w:cs="Arial"/>
                <w:sz w:val="17"/>
                <w:szCs w:val="17"/>
              </w:rPr>
            </w:pPr>
          </w:p>
        </w:tc>
        <w:tc>
          <w:tcPr>
            <w:tcW w:w="5130" w:type="dxa"/>
            <w:vMerge/>
          </w:tcPr>
          <w:p w14:paraId="40D69DB8" w14:textId="77777777" w:rsidR="00EA1C1C" w:rsidRPr="00415898" w:rsidRDefault="00EA1C1C" w:rsidP="00EA1C1C">
            <w:pPr>
              <w:rPr>
                <w:rFonts w:ascii="Arial" w:hAnsi="Arial" w:cs="Arial"/>
                <w:sz w:val="17"/>
                <w:szCs w:val="17"/>
              </w:rPr>
            </w:pPr>
          </w:p>
        </w:tc>
        <w:tc>
          <w:tcPr>
            <w:tcW w:w="1260" w:type="dxa"/>
            <w:vMerge/>
          </w:tcPr>
          <w:p w14:paraId="046D7AB5" w14:textId="77777777" w:rsidR="00EA1C1C" w:rsidRPr="00DE435B" w:rsidRDefault="00EA1C1C" w:rsidP="00EA1C1C">
            <w:pPr>
              <w:tabs>
                <w:tab w:val="left" w:pos="1080"/>
              </w:tabs>
              <w:jc w:val="center"/>
              <w:rPr>
                <w:rFonts w:ascii="Arial" w:hAnsi="Arial" w:cs="Arial"/>
                <w:sz w:val="17"/>
                <w:szCs w:val="17"/>
              </w:rPr>
            </w:pPr>
          </w:p>
        </w:tc>
        <w:tc>
          <w:tcPr>
            <w:tcW w:w="4410" w:type="dxa"/>
          </w:tcPr>
          <w:p w14:paraId="77092394" w14:textId="67D77D2F"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4A6DCF4" w14:textId="77777777" w:rsidR="00EA1C1C" w:rsidRDefault="00EA1C1C" w:rsidP="00EA1C1C">
            <w:pPr>
              <w:tabs>
                <w:tab w:val="left" w:pos="1080"/>
              </w:tabs>
              <w:jc w:val="center"/>
              <w:rPr>
                <w:rFonts w:ascii="Arial" w:hAnsi="Arial" w:cs="Arial"/>
                <w:sz w:val="17"/>
                <w:szCs w:val="17"/>
              </w:rPr>
            </w:pPr>
          </w:p>
        </w:tc>
      </w:tr>
      <w:tr w:rsidR="00EA1C1C" w:rsidRPr="00722593" w14:paraId="4A606334" w14:textId="77777777" w:rsidTr="004817A3">
        <w:trPr>
          <w:cantSplit/>
          <w:trHeight w:val="288"/>
        </w:trPr>
        <w:tc>
          <w:tcPr>
            <w:tcW w:w="468" w:type="dxa"/>
            <w:vMerge/>
          </w:tcPr>
          <w:p w14:paraId="17255EB8"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0FAF75C4"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5945872A" w14:textId="63A323EF"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0848DF">
              <w:rPr>
                <w:rFonts w:ascii="Arial" w:hAnsi="Arial" w:cs="Arial"/>
                <w:color w:val="000000"/>
                <w:sz w:val="17"/>
                <w:szCs w:val="17"/>
              </w:rPr>
              <w:t xml:space="preserve"> </w:t>
            </w:r>
            <w:r w:rsidR="000848DF" w:rsidRPr="000848DF">
              <w:rPr>
                <w:rFonts w:ascii="Arial" w:hAnsi="Arial" w:cs="Arial"/>
                <w:color w:val="000000"/>
                <w:sz w:val="17"/>
                <w:szCs w:val="17"/>
              </w:rPr>
              <w:t>PDS001 (Step 3</w:t>
            </w:r>
            <w:r w:rsidR="00B33C69">
              <w:rPr>
                <w:rFonts w:ascii="Arial" w:hAnsi="Arial" w:cs="Arial"/>
                <w:color w:val="000000"/>
                <w:sz w:val="17"/>
                <w:szCs w:val="17"/>
              </w:rPr>
              <w:t>6</w:t>
            </w:r>
            <w:r w:rsidR="000848DF" w:rsidRPr="000848DF">
              <w:rPr>
                <w:rFonts w:ascii="Arial" w:hAnsi="Arial" w:cs="Arial"/>
                <w:color w:val="000000"/>
                <w:sz w:val="17"/>
                <w:szCs w:val="17"/>
              </w:rPr>
              <w:t>)</w:t>
            </w:r>
          </w:p>
        </w:tc>
        <w:tc>
          <w:tcPr>
            <w:tcW w:w="1260" w:type="dxa"/>
            <w:shd w:val="clear" w:color="auto" w:fill="D9D9D9" w:themeFill="background1" w:themeFillShade="D9"/>
          </w:tcPr>
          <w:p w14:paraId="5B5F417B" w14:textId="2AC0CB90"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05FE2BF" w14:textId="414E1793"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8ABC23" w14:textId="22F720B8"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26F73FE" w14:textId="77777777" w:rsidTr="087EE250">
        <w:trPr>
          <w:cantSplit/>
          <w:trHeight w:val="288"/>
        </w:trPr>
        <w:tc>
          <w:tcPr>
            <w:tcW w:w="468" w:type="dxa"/>
            <w:vMerge w:val="restart"/>
          </w:tcPr>
          <w:p w14:paraId="45AA2301" w14:textId="0FB33B26" w:rsidR="00EA1C1C" w:rsidRDefault="00EA1C1C" w:rsidP="00EA1C1C">
            <w:pPr>
              <w:tabs>
                <w:tab w:val="left" w:pos="1080"/>
              </w:tabs>
              <w:jc w:val="center"/>
              <w:rPr>
                <w:rFonts w:ascii="Arial" w:hAnsi="Arial" w:cs="Arial"/>
                <w:sz w:val="17"/>
                <w:szCs w:val="17"/>
              </w:rPr>
            </w:pPr>
            <w:r w:rsidRPr="00086929">
              <w:rPr>
                <w:rFonts w:ascii="Arial" w:hAnsi="Arial" w:cs="Arial"/>
                <w:sz w:val="17"/>
                <w:szCs w:val="17"/>
              </w:rPr>
              <w:fldChar w:fldCharType="begin"/>
            </w:r>
            <w:r w:rsidRPr="00086929">
              <w:rPr>
                <w:rFonts w:ascii="Arial" w:hAnsi="Arial" w:cs="Arial"/>
                <w:sz w:val="17"/>
                <w:szCs w:val="17"/>
              </w:rPr>
              <w:instrText xml:space="preserve"> SEQ A602 </w:instrText>
            </w:r>
            <w:r w:rsidRPr="00086929">
              <w:rPr>
                <w:rFonts w:ascii="Arial" w:hAnsi="Arial" w:cs="Arial"/>
                <w:sz w:val="17"/>
                <w:szCs w:val="17"/>
              </w:rPr>
              <w:fldChar w:fldCharType="separate"/>
            </w:r>
            <w:r w:rsidR="00610696">
              <w:rPr>
                <w:rFonts w:ascii="Arial" w:hAnsi="Arial" w:cs="Arial"/>
                <w:noProof/>
                <w:sz w:val="17"/>
                <w:szCs w:val="17"/>
              </w:rPr>
              <w:t>52</w:t>
            </w:r>
            <w:r w:rsidRPr="00086929">
              <w:rPr>
                <w:rFonts w:ascii="Arial" w:hAnsi="Arial" w:cs="Arial"/>
                <w:sz w:val="17"/>
                <w:szCs w:val="17"/>
              </w:rPr>
              <w:fldChar w:fldCharType="end"/>
            </w:r>
          </w:p>
        </w:tc>
        <w:tc>
          <w:tcPr>
            <w:tcW w:w="1440" w:type="dxa"/>
            <w:vMerge w:val="restart"/>
          </w:tcPr>
          <w:p w14:paraId="2B0DC5BD" w14:textId="77777777" w:rsidR="00EA1C1C" w:rsidRDefault="00EA1C1C" w:rsidP="00EA1C1C">
            <w:pPr>
              <w:tabs>
                <w:tab w:val="left" w:pos="1080"/>
              </w:tabs>
              <w:rPr>
                <w:rFonts w:ascii="Arial" w:hAnsi="Arial" w:cs="Arial"/>
                <w:sz w:val="17"/>
                <w:szCs w:val="17"/>
              </w:rPr>
            </w:pPr>
          </w:p>
        </w:tc>
        <w:tc>
          <w:tcPr>
            <w:tcW w:w="5130" w:type="dxa"/>
          </w:tcPr>
          <w:p w14:paraId="4A67BE79" w14:textId="77777777" w:rsidR="00EA1C1C" w:rsidRPr="00722593" w:rsidRDefault="00EA1C1C" w:rsidP="00EA1C1C">
            <w:pPr>
              <w:rPr>
                <w:rFonts w:ascii="Arial" w:hAnsi="Arial" w:cs="Arial"/>
                <w:sz w:val="17"/>
                <w:szCs w:val="17"/>
              </w:rPr>
            </w:pPr>
            <w:r w:rsidRPr="00415898">
              <w:rPr>
                <w:rFonts w:ascii="Arial" w:hAnsi="Arial" w:cs="Arial"/>
                <w:sz w:val="17"/>
                <w:szCs w:val="17"/>
              </w:rPr>
              <w:t>Pushbutton housings for intersections</w:t>
            </w:r>
            <w:r>
              <w:rPr>
                <w:rFonts w:ascii="Arial" w:hAnsi="Arial" w:cs="Arial"/>
                <w:sz w:val="17"/>
                <w:szCs w:val="17"/>
              </w:rPr>
              <w:t xml:space="preserve"> ar</w:t>
            </w:r>
            <w:r w:rsidRPr="00415898">
              <w:rPr>
                <w:rFonts w:ascii="Arial" w:hAnsi="Arial" w:cs="Arial"/>
                <w:sz w:val="17"/>
                <w:szCs w:val="17"/>
              </w:rPr>
              <w:t>e black.</w:t>
            </w:r>
          </w:p>
        </w:tc>
        <w:tc>
          <w:tcPr>
            <w:tcW w:w="1260" w:type="dxa"/>
          </w:tcPr>
          <w:p w14:paraId="0903077F" w14:textId="22D051BB"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544336F4" w14:textId="77777777" w:rsidR="00EA1C1C" w:rsidRPr="00A663F4" w:rsidRDefault="00EA1C1C" w:rsidP="00EA1C1C">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1A001BD"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Physical Inspection</w:t>
            </w:r>
          </w:p>
        </w:tc>
      </w:tr>
      <w:tr w:rsidR="00EA1C1C" w:rsidRPr="00722593" w14:paraId="510F5751" w14:textId="77777777" w:rsidTr="004817A3">
        <w:trPr>
          <w:cantSplit/>
          <w:trHeight w:val="288"/>
        </w:trPr>
        <w:tc>
          <w:tcPr>
            <w:tcW w:w="468" w:type="dxa"/>
            <w:vMerge/>
          </w:tcPr>
          <w:p w14:paraId="1F77862E" w14:textId="77777777" w:rsidR="00EA1C1C" w:rsidRPr="00086929" w:rsidRDefault="00EA1C1C" w:rsidP="00EA1C1C">
            <w:pPr>
              <w:tabs>
                <w:tab w:val="left" w:pos="1080"/>
              </w:tabs>
              <w:jc w:val="center"/>
              <w:rPr>
                <w:rFonts w:ascii="Arial" w:hAnsi="Arial" w:cs="Arial"/>
                <w:sz w:val="17"/>
                <w:szCs w:val="17"/>
              </w:rPr>
            </w:pPr>
          </w:p>
        </w:tc>
        <w:tc>
          <w:tcPr>
            <w:tcW w:w="1440" w:type="dxa"/>
            <w:vMerge/>
          </w:tcPr>
          <w:p w14:paraId="47635E50"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4A260777" w14:textId="4852D141" w:rsidR="00EA1C1C" w:rsidRPr="00415898" w:rsidRDefault="00EA1C1C" w:rsidP="00EA1C1C">
            <w:pPr>
              <w:rPr>
                <w:rFonts w:ascii="Arial" w:hAnsi="Arial" w:cs="Arial"/>
                <w:sz w:val="17"/>
                <w:szCs w:val="17"/>
              </w:rPr>
            </w:pPr>
            <w:r>
              <w:rPr>
                <w:rFonts w:ascii="Arial" w:hAnsi="Arial" w:cs="Arial"/>
                <w:color w:val="000000"/>
                <w:sz w:val="17"/>
                <w:szCs w:val="17"/>
              </w:rPr>
              <w:t>TERL Test Cases (Steps):</w:t>
            </w:r>
            <w:r w:rsidR="00E00BDE">
              <w:rPr>
                <w:rFonts w:ascii="Arial" w:hAnsi="Arial" w:cs="Arial"/>
                <w:color w:val="000000"/>
                <w:sz w:val="17"/>
                <w:szCs w:val="17"/>
              </w:rPr>
              <w:t xml:space="preserve"> </w:t>
            </w:r>
            <w:r w:rsidR="00E00BDE" w:rsidRPr="00E00BDE">
              <w:rPr>
                <w:rFonts w:ascii="Arial" w:hAnsi="Arial" w:cs="Arial"/>
                <w:color w:val="000000"/>
                <w:sz w:val="17"/>
                <w:szCs w:val="17"/>
              </w:rPr>
              <w:t xml:space="preserve">PDS002 (Step </w:t>
            </w:r>
            <w:r w:rsidR="00F67FE1">
              <w:rPr>
                <w:rFonts w:ascii="Arial" w:hAnsi="Arial" w:cs="Arial"/>
                <w:color w:val="000000"/>
                <w:sz w:val="17"/>
                <w:szCs w:val="17"/>
              </w:rPr>
              <w:t>19</w:t>
            </w:r>
            <w:r w:rsidR="00E00BDE" w:rsidRPr="00E00BDE">
              <w:rPr>
                <w:rFonts w:ascii="Arial" w:hAnsi="Arial" w:cs="Arial"/>
                <w:color w:val="000000"/>
                <w:sz w:val="17"/>
                <w:szCs w:val="17"/>
              </w:rPr>
              <w:t>)</w:t>
            </w:r>
          </w:p>
        </w:tc>
        <w:tc>
          <w:tcPr>
            <w:tcW w:w="1260" w:type="dxa"/>
            <w:shd w:val="clear" w:color="auto" w:fill="D9D9D9" w:themeFill="background1" w:themeFillShade="D9"/>
          </w:tcPr>
          <w:p w14:paraId="2FF9495B" w14:textId="252ABED9"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7FFBD5" w14:textId="73E844F9" w:rsidR="00EA1C1C" w:rsidRPr="006E49A7"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DECD0B5" w14:textId="7DAEF72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53E682D" w14:textId="77777777" w:rsidTr="087EE250">
        <w:trPr>
          <w:cantSplit/>
          <w:trHeight w:val="195"/>
        </w:trPr>
        <w:tc>
          <w:tcPr>
            <w:tcW w:w="468" w:type="dxa"/>
            <w:vMerge w:val="restart"/>
          </w:tcPr>
          <w:p w14:paraId="68C1CA49" w14:textId="55439464" w:rsidR="00EA1C1C" w:rsidRDefault="00EA1C1C" w:rsidP="00EA1C1C">
            <w:pPr>
              <w:tabs>
                <w:tab w:val="left" w:pos="1080"/>
              </w:tabs>
              <w:jc w:val="center"/>
              <w:rPr>
                <w:rFonts w:ascii="Arial" w:hAnsi="Arial" w:cs="Arial"/>
                <w:sz w:val="17"/>
                <w:szCs w:val="17"/>
              </w:rPr>
            </w:pPr>
            <w:r w:rsidRPr="00293D3D">
              <w:rPr>
                <w:rFonts w:ascii="Arial" w:hAnsi="Arial" w:cs="Arial"/>
                <w:sz w:val="17"/>
                <w:szCs w:val="17"/>
              </w:rPr>
              <w:lastRenderedPageBreak/>
              <w:fldChar w:fldCharType="begin"/>
            </w:r>
            <w:r w:rsidRPr="00293D3D">
              <w:rPr>
                <w:rFonts w:ascii="Arial" w:hAnsi="Arial" w:cs="Arial"/>
                <w:sz w:val="17"/>
                <w:szCs w:val="17"/>
              </w:rPr>
              <w:instrText xml:space="preserve"> SEQ A602 </w:instrText>
            </w:r>
            <w:r w:rsidRPr="00293D3D">
              <w:rPr>
                <w:rFonts w:ascii="Arial" w:hAnsi="Arial" w:cs="Arial"/>
                <w:sz w:val="17"/>
                <w:szCs w:val="17"/>
              </w:rPr>
              <w:fldChar w:fldCharType="separate"/>
            </w:r>
            <w:r w:rsidR="00610696">
              <w:rPr>
                <w:rFonts w:ascii="Arial" w:hAnsi="Arial" w:cs="Arial"/>
                <w:noProof/>
                <w:sz w:val="17"/>
                <w:szCs w:val="17"/>
              </w:rPr>
              <w:t>53</w:t>
            </w:r>
            <w:r w:rsidRPr="00293D3D">
              <w:rPr>
                <w:rFonts w:ascii="Arial" w:hAnsi="Arial" w:cs="Arial"/>
                <w:sz w:val="17"/>
                <w:szCs w:val="17"/>
              </w:rPr>
              <w:fldChar w:fldCharType="end"/>
            </w:r>
          </w:p>
        </w:tc>
        <w:tc>
          <w:tcPr>
            <w:tcW w:w="1440" w:type="dxa"/>
            <w:vMerge w:val="restart"/>
          </w:tcPr>
          <w:p w14:paraId="6D7A4BC0" w14:textId="77777777" w:rsidR="00EA1C1C" w:rsidRDefault="00EA1C1C" w:rsidP="00EA1C1C">
            <w:pPr>
              <w:tabs>
                <w:tab w:val="left" w:pos="1080"/>
              </w:tabs>
              <w:rPr>
                <w:rFonts w:ascii="Arial" w:hAnsi="Arial" w:cs="Arial"/>
                <w:sz w:val="17"/>
                <w:szCs w:val="17"/>
              </w:rPr>
            </w:pPr>
            <w:r>
              <w:rPr>
                <w:rFonts w:ascii="Arial" w:hAnsi="Arial" w:cs="Arial"/>
                <w:sz w:val="17"/>
                <w:szCs w:val="17"/>
              </w:rPr>
              <w:t>995-9.7</w:t>
            </w:r>
          </w:p>
        </w:tc>
        <w:tc>
          <w:tcPr>
            <w:tcW w:w="5130" w:type="dxa"/>
            <w:vMerge w:val="restart"/>
          </w:tcPr>
          <w:p w14:paraId="07B900E9" w14:textId="758EB3A9" w:rsidR="00EA1C1C" w:rsidRPr="00722593" w:rsidRDefault="000755C5" w:rsidP="00EA1C1C">
            <w:pPr>
              <w:rPr>
                <w:rFonts w:ascii="Arial" w:hAnsi="Arial" w:cs="Arial"/>
                <w:sz w:val="17"/>
                <w:szCs w:val="17"/>
              </w:rPr>
            </w:pPr>
            <w:r w:rsidRPr="002A4C4E">
              <w:rPr>
                <w:rFonts w:ascii="Arial" w:hAnsi="Arial" w:cs="Arial"/>
                <w:sz w:val="17"/>
                <w:szCs w:val="17"/>
              </w:rPr>
              <w:t>Equipment</w:t>
            </w:r>
            <w:r w:rsidR="00EA1C1C" w:rsidRPr="002A4C4E">
              <w:rPr>
                <w:rFonts w:ascii="Arial" w:hAnsi="Arial" w:cs="Arial"/>
                <w:sz w:val="17"/>
                <w:szCs w:val="17"/>
              </w:rPr>
              <w:t xml:space="preserve"> performs all required functions during and</w:t>
            </w:r>
            <w:r w:rsidR="00EA1C1C">
              <w:rPr>
                <w:rFonts w:ascii="Arial" w:hAnsi="Arial" w:cs="Arial"/>
                <w:sz w:val="17"/>
                <w:szCs w:val="17"/>
              </w:rPr>
              <w:t xml:space="preserve"> </w:t>
            </w:r>
            <w:r w:rsidR="00EA1C1C" w:rsidRPr="002A4C4E">
              <w:rPr>
                <w:rFonts w:ascii="Arial" w:hAnsi="Arial" w:cs="Arial"/>
                <w:sz w:val="17"/>
                <w:szCs w:val="17"/>
              </w:rPr>
              <w:t>after being subjected to the environmental testing procedures described in NEMA TS2,</w:t>
            </w:r>
            <w:r w:rsidR="00EA1C1C">
              <w:rPr>
                <w:rFonts w:ascii="Arial" w:hAnsi="Arial" w:cs="Arial"/>
                <w:sz w:val="17"/>
                <w:szCs w:val="17"/>
              </w:rPr>
              <w:t xml:space="preserve"> </w:t>
            </w:r>
            <w:r w:rsidR="00EA1C1C" w:rsidRPr="002A4C4E">
              <w:rPr>
                <w:rFonts w:ascii="Arial" w:hAnsi="Arial" w:cs="Arial"/>
                <w:sz w:val="17"/>
                <w:szCs w:val="17"/>
              </w:rPr>
              <w:t>Sections 2.2.7, 2.2.8, and 2.2.9.</w:t>
            </w:r>
          </w:p>
        </w:tc>
        <w:tc>
          <w:tcPr>
            <w:tcW w:w="1260" w:type="dxa"/>
            <w:vMerge w:val="restart"/>
          </w:tcPr>
          <w:p w14:paraId="5F649D5F" w14:textId="2CDC2B6E" w:rsidR="00EA1C1C" w:rsidRPr="00722593"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6671088C" w14:textId="77777777" w:rsidR="00FB2F80" w:rsidRDefault="00EA1C1C" w:rsidP="00EA1C1C">
            <w:pPr>
              <w:tabs>
                <w:tab w:val="left" w:pos="1080"/>
              </w:tabs>
              <w:rPr>
                <w:rFonts w:ascii="Arial" w:hAnsi="Arial" w:cs="Arial"/>
                <w:i/>
                <w:noProof/>
                <w:sz w:val="17"/>
                <w:szCs w:val="17"/>
              </w:rPr>
            </w:pPr>
            <w:r w:rsidRPr="00561A28">
              <w:rPr>
                <w:rFonts w:ascii="Arial" w:hAnsi="Arial" w:cs="Arial"/>
                <w:i/>
                <w:noProof/>
                <w:sz w:val="17"/>
                <w:szCs w:val="17"/>
              </w:rPr>
              <w:t xml:space="preserve">Provide </w:t>
            </w:r>
            <w:r w:rsidR="00FB2F80">
              <w:rPr>
                <w:rFonts w:ascii="Arial" w:hAnsi="Arial" w:cs="Arial"/>
                <w:i/>
                <w:noProof/>
                <w:sz w:val="17"/>
                <w:szCs w:val="17"/>
              </w:rPr>
              <w:t>the following:</w:t>
            </w:r>
          </w:p>
          <w:p w14:paraId="668D2D16" w14:textId="77777777" w:rsidR="008B5481" w:rsidRPr="008B5481" w:rsidRDefault="00FB2F80" w:rsidP="008B5481">
            <w:pPr>
              <w:pStyle w:val="ListParagraph"/>
              <w:numPr>
                <w:ilvl w:val="0"/>
                <w:numId w:val="3"/>
              </w:numPr>
              <w:tabs>
                <w:tab w:val="left" w:pos="1080"/>
              </w:tabs>
              <w:rPr>
                <w:rFonts w:ascii="Arial" w:hAnsi="Arial" w:cs="Arial"/>
                <w:i/>
                <w:noProof/>
                <w:sz w:val="17"/>
                <w:szCs w:val="17"/>
              </w:rPr>
            </w:pPr>
            <w:r w:rsidRPr="008B5481">
              <w:rPr>
                <w:rFonts w:ascii="Arial" w:hAnsi="Arial" w:cs="Arial"/>
                <w:i/>
                <w:noProof/>
                <w:sz w:val="17"/>
                <w:szCs w:val="17"/>
              </w:rPr>
              <w:t>A</w:t>
            </w:r>
            <w:r w:rsidR="00EA1C1C" w:rsidRPr="008B5481">
              <w:rPr>
                <w:rFonts w:ascii="Arial" w:hAnsi="Arial" w:cs="Arial"/>
                <w:i/>
                <w:noProof/>
                <w:sz w:val="17"/>
                <w:szCs w:val="17"/>
              </w:rPr>
              <w:t xml:space="preserve"> third party test report that demonstrates </w:t>
            </w:r>
            <w:r w:rsidR="008B5481" w:rsidRPr="008B5481">
              <w:rPr>
                <w:rFonts w:ascii="Arial" w:hAnsi="Arial" w:cs="Arial"/>
                <w:i/>
                <w:noProof/>
                <w:sz w:val="17"/>
                <w:szCs w:val="17"/>
              </w:rPr>
              <w:t>compliance with this requirement.</w:t>
            </w:r>
          </w:p>
          <w:p w14:paraId="1E101E80" w14:textId="77777777" w:rsidR="008B5481" w:rsidRPr="008B5481" w:rsidRDefault="008B5481" w:rsidP="008B5481">
            <w:pPr>
              <w:pStyle w:val="ListParagraph"/>
              <w:numPr>
                <w:ilvl w:val="0"/>
                <w:numId w:val="3"/>
              </w:numPr>
              <w:tabs>
                <w:tab w:val="left" w:pos="1080"/>
              </w:tabs>
              <w:rPr>
                <w:rFonts w:ascii="Arial" w:hAnsi="Arial" w:cs="Arial"/>
                <w:sz w:val="17"/>
                <w:szCs w:val="17"/>
              </w:rPr>
            </w:pPr>
            <w:r w:rsidRPr="008B5481">
              <w:rPr>
                <w:rFonts w:ascii="Arial" w:hAnsi="Arial" w:cs="Arial"/>
                <w:i/>
                <w:noProof/>
                <w:sz w:val="17"/>
                <w:szCs w:val="17"/>
              </w:rPr>
              <w:t>A</w:t>
            </w:r>
            <w:r w:rsidR="00EA1C1C" w:rsidRPr="008B5481">
              <w:rPr>
                <w:rFonts w:ascii="Arial" w:hAnsi="Arial" w:cs="Arial"/>
                <w:i/>
                <w:noProof/>
                <w:sz w:val="17"/>
                <w:szCs w:val="17"/>
              </w:rPr>
              <w:t xml:space="preserve"> completed Testing Laboratory and Report Checklist</w:t>
            </w:r>
            <w:r w:rsidRPr="008B5481">
              <w:rPr>
                <w:rFonts w:ascii="Arial" w:hAnsi="Arial" w:cs="Arial"/>
                <w:i/>
                <w:noProof/>
                <w:sz w:val="17"/>
                <w:szCs w:val="17"/>
              </w:rPr>
              <w:t>.</w:t>
            </w:r>
            <w:r w:rsidR="00EA1C1C" w:rsidRPr="008B5481">
              <w:rPr>
                <w:rFonts w:ascii="Arial" w:hAnsi="Arial" w:cs="Arial"/>
                <w:i/>
                <w:noProof/>
                <w:sz w:val="17"/>
                <w:szCs w:val="17"/>
              </w:rPr>
              <w:t xml:space="preserve"> </w:t>
            </w:r>
          </w:p>
          <w:p w14:paraId="31F61E3A" w14:textId="62277068" w:rsidR="00EA1C1C" w:rsidRPr="008B5481" w:rsidRDefault="008B5481" w:rsidP="008B5481">
            <w:pPr>
              <w:pStyle w:val="ListParagraph"/>
              <w:numPr>
                <w:ilvl w:val="0"/>
                <w:numId w:val="3"/>
              </w:numPr>
              <w:tabs>
                <w:tab w:val="left" w:pos="1080"/>
              </w:tabs>
              <w:rPr>
                <w:rFonts w:ascii="Arial" w:hAnsi="Arial" w:cs="Arial"/>
                <w:sz w:val="17"/>
                <w:szCs w:val="17"/>
              </w:rPr>
            </w:pPr>
            <w:r w:rsidRPr="008B5481">
              <w:rPr>
                <w:rFonts w:ascii="Arial" w:hAnsi="Arial" w:cs="Arial"/>
                <w:i/>
                <w:noProof/>
                <w:sz w:val="17"/>
                <w:szCs w:val="17"/>
              </w:rPr>
              <w:t xml:space="preserve">A completed </w:t>
            </w:r>
            <w:r w:rsidR="00EA1C1C" w:rsidRPr="008B5481">
              <w:rPr>
                <w:rFonts w:ascii="Arial" w:hAnsi="Arial" w:cs="Arial"/>
                <w:i/>
                <w:noProof/>
                <w:sz w:val="17"/>
                <w:szCs w:val="17"/>
              </w:rPr>
              <w:t>NEMA TS2 2.2.7-2.2.9 Checklist.</w:t>
            </w:r>
          </w:p>
        </w:tc>
        <w:tc>
          <w:tcPr>
            <w:tcW w:w="1980" w:type="dxa"/>
            <w:vMerge w:val="restart"/>
          </w:tcPr>
          <w:p w14:paraId="49F2734F" w14:textId="77777777" w:rsidR="00EA1C1C" w:rsidRPr="00E66185"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516D32C4" w14:textId="77777777" w:rsidTr="087EE250">
        <w:trPr>
          <w:cantSplit/>
          <w:trHeight w:val="288"/>
        </w:trPr>
        <w:tc>
          <w:tcPr>
            <w:tcW w:w="468" w:type="dxa"/>
            <w:vMerge/>
          </w:tcPr>
          <w:p w14:paraId="762F7550"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15B47EB8" w14:textId="77777777" w:rsidR="00EA1C1C" w:rsidRDefault="00EA1C1C" w:rsidP="00EA1C1C">
            <w:pPr>
              <w:tabs>
                <w:tab w:val="left" w:pos="1080"/>
              </w:tabs>
              <w:rPr>
                <w:rFonts w:ascii="Arial" w:hAnsi="Arial" w:cs="Arial"/>
                <w:sz w:val="17"/>
                <w:szCs w:val="17"/>
              </w:rPr>
            </w:pPr>
          </w:p>
        </w:tc>
        <w:tc>
          <w:tcPr>
            <w:tcW w:w="5130" w:type="dxa"/>
            <w:vMerge/>
          </w:tcPr>
          <w:p w14:paraId="486E07AC" w14:textId="77777777" w:rsidR="00EA1C1C" w:rsidRPr="002A4C4E" w:rsidRDefault="00EA1C1C" w:rsidP="00EA1C1C">
            <w:pPr>
              <w:rPr>
                <w:rFonts w:ascii="Arial" w:hAnsi="Arial" w:cs="Arial"/>
                <w:sz w:val="17"/>
                <w:szCs w:val="17"/>
              </w:rPr>
            </w:pPr>
          </w:p>
        </w:tc>
        <w:tc>
          <w:tcPr>
            <w:tcW w:w="1260" w:type="dxa"/>
            <w:vMerge/>
          </w:tcPr>
          <w:p w14:paraId="40293F7B" w14:textId="77777777" w:rsidR="00EA1C1C" w:rsidRDefault="00EA1C1C" w:rsidP="00EA1C1C">
            <w:pPr>
              <w:tabs>
                <w:tab w:val="left" w:pos="1080"/>
              </w:tabs>
              <w:jc w:val="center"/>
              <w:rPr>
                <w:rFonts w:ascii="Arial" w:hAnsi="Arial" w:cs="Arial"/>
                <w:sz w:val="17"/>
                <w:szCs w:val="17"/>
              </w:rPr>
            </w:pPr>
          </w:p>
        </w:tc>
        <w:tc>
          <w:tcPr>
            <w:tcW w:w="4410" w:type="dxa"/>
          </w:tcPr>
          <w:p w14:paraId="09751E0A" w14:textId="77777777" w:rsidR="00EA1C1C" w:rsidRPr="00A663F4" w:rsidRDefault="00EA1C1C" w:rsidP="00EA1C1C">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D0E1CA1" w14:textId="77777777" w:rsidR="00EA1C1C" w:rsidRDefault="00EA1C1C" w:rsidP="00EA1C1C">
            <w:pPr>
              <w:tabs>
                <w:tab w:val="left" w:pos="1080"/>
              </w:tabs>
              <w:jc w:val="center"/>
              <w:rPr>
                <w:rFonts w:ascii="Arial" w:hAnsi="Arial" w:cs="Arial"/>
                <w:sz w:val="17"/>
                <w:szCs w:val="17"/>
              </w:rPr>
            </w:pPr>
          </w:p>
        </w:tc>
      </w:tr>
      <w:tr w:rsidR="00EA1C1C" w:rsidRPr="00722593" w14:paraId="41D67EB2" w14:textId="77777777" w:rsidTr="004817A3">
        <w:trPr>
          <w:cantSplit/>
          <w:trHeight w:val="288"/>
        </w:trPr>
        <w:tc>
          <w:tcPr>
            <w:tcW w:w="468" w:type="dxa"/>
            <w:vMerge/>
          </w:tcPr>
          <w:p w14:paraId="3198FF58"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5588A491"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761E2118" w14:textId="5490B19A" w:rsidR="00EA1C1C" w:rsidRPr="002A4C4E" w:rsidRDefault="00EA1C1C" w:rsidP="00EA1C1C">
            <w:pPr>
              <w:rPr>
                <w:rFonts w:ascii="Arial" w:hAnsi="Arial" w:cs="Arial"/>
                <w:sz w:val="17"/>
                <w:szCs w:val="17"/>
              </w:rPr>
            </w:pPr>
            <w:r>
              <w:rPr>
                <w:rFonts w:ascii="Arial" w:hAnsi="Arial" w:cs="Arial"/>
                <w:color w:val="000000"/>
                <w:sz w:val="17"/>
                <w:szCs w:val="17"/>
              </w:rPr>
              <w:t>TERL Test Cases (Steps):</w:t>
            </w:r>
            <w:r w:rsidR="00C56294">
              <w:rPr>
                <w:rFonts w:ascii="Arial" w:hAnsi="Arial" w:cs="Arial"/>
                <w:color w:val="000000"/>
                <w:sz w:val="17"/>
                <w:szCs w:val="17"/>
              </w:rPr>
              <w:t xml:space="preserve"> </w:t>
            </w:r>
            <w:r w:rsidR="00C56294" w:rsidRPr="00C56294">
              <w:rPr>
                <w:rFonts w:ascii="Arial" w:hAnsi="Arial" w:cs="Arial"/>
                <w:color w:val="000000"/>
                <w:sz w:val="17"/>
                <w:szCs w:val="17"/>
              </w:rPr>
              <w:t>PDS001 (Step 3</w:t>
            </w:r>
            <w:r w:rsidR="00B33C69">
              <w:rPr>
                <w:rFonts w:ascii="Arial" w:hAnsi="Arial" w:cs="Arial"/>
                <w:color w:val="000000"/>
                <w:sz w:val="17"/>
                <w:szCs w:val="17"/>
              </w:rPr>
              <w:t>7</w:t>
            </w:r>
            <w:r w:rsidR="00C56294" w:rsidRPr="00C56294">
              <w:rPr>
                <w:rFonts w:ascii="Arial" w:hAnsi="Arial" w:cs="Arial"/>
                <w:color w:val="000000"/>
                <w:sz w:val="17"/>
                <w:szCs w:val="17"/>
              </w:rPr>
              <w:t>)</w:t>
            </w:r>
          </w:p>
        </w:tc>
        <w:tc>
          <w:tcPr>
            <w:tcW w:w="1260" w:type="dxa"/>
            <w:shd w:val="clear" w:color="auto" w:fill="D9D9D9" w:themeFill="background1" w:themeFillShade="D9"/>
          </w:tcPr>
          <w:p w14:paraId="7CE88E6D" w14:textId="536C6C82" w:rsidR="00EA1C1C"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ACDD6B" w14:textId="018B97AA"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B7020E" w14:textId="3C4D6C5D"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7BF71FAF" w14:textId="77777777" w:rsidTr="00CA2B29">
        <w:trPr>
          <w:cantSplit/>
          <w:trHeight w:val="152"/>
        </w:trPr>
        <w:tc>
          <w:tcPr>
            <w:tcW w:w="468" w:type="dxa"/>
            <w:vMerge w:val="restart"/>
          </w:tcPr>
          <w:p w14:paraId="654160CB" w14:textId="58ABD0C4" w:rsidR="00EA1C1C" w:rsidRPr="00385CA9" w:rsidRDefault="00EA1C1C" w:rsidP="00EA1C1C">
            <w:pPr>
              <w:tabs>
                <w:tab w:val="left" w:pos="1080"/>
              </w:tabs>
              <w:jc w:val="center"/>
              <w:rPr>
                <w:rFonts w:ascii="Arial" w:hAnsi="Arial" w:cs="Arial"/>
                <w:sz w:val="17"/>
                <w:szCs w:val="17"/>
              </w:rPr>
            </w:pPr>
            <w:r w:rsidRPr="00293D3D">
              <w:rPr>
                <w:rFonts w:ascii="Arial" w:hAnsi="Arial" w:cs="Arial"/>
                <w:sz w:val="17"/>
                <w:szCs w:val="17"/>
              </w:rPr>
              <w:fldChar w:fldCharType="begin"/>
            </w:r>
            <w:r w:rsidRPr="00293D3D">
              <w:rPr>
                <w:rFonts w:ascii="Arial" w:hAnsi="Arial" w:cs="Arial"/>
                <w:sz w:val="17"/>
                <w:szCs w:val="17"/>
              </w:rPr>
              <w:instrText xml:space="preserve"> SEQ A602 </w:instrText>
            </w:r>
            <w:r w:rsidRPr="00293D3D">
              <w:rPr>
                <w:rFonts w:ascii="Arial" w:hAnsi="Arial" w:cs="Arial"/>
                <w:sz w:val="17"/>
                <w:szCs w:val="17"/>
              </w:rPr>
              <w:fldChar w:fldCharType="separate"/>
            </w:r>
            <w:r w:rsidR="00610696">
              <w:rPr>
                <w:rFonts w:ascii="Arial" w:hAnsi="Arial" w:cs="Arial"/>
                <w:noProof/>
                <w:sz w:val="17"/>
                <w:szCs w:val="17"/>
              </w:rPr>
              <w:t>54</w:t>
            </w:r>
            <w:r w:rsidRPr="00293D3D">
              <w:rPr>
                <w:rFonts w:ascii="Arial" w:hAnsi="Arial" w:cs="Arial"/>
                <w:sz w:val="17"/>
                <w:szCs w:val="17"/>
              </w:rPr>
              <w:fldChar w:fldCharType="end"/>
            </w:r>
          </w:p>
        </w:tc>
        <w:tc>
          <w:tcPr>
            <w:tcW w:w="1440" w:type="dxa"/>
            <w:vMerge w:val="restart"/>
          </w:tcPr>
          <w:p w14:paraId="182B328D" w14:textId="23C4996C" w:rsidR="00EA1C1C" w:rsidRDefault="00EA1C1C" w:rsidP="00EA1C1C">
            <w:pPr>
              <w:tabs>
                <w:tab w:val="left" w:pos="1080"/>
              </w:tabs>
              <w:rPr>
                <w:rFonts w:ascii="Arial" w:hAnsi="Arial" w:cs="Arial"/>
                <w:sz w:val="17"/>
                <w:szCs w:val="17"/>
              </w:rPr>
            </w:pPr>
            <w:r>
              <w:rPr>
                <w:rFonts w:ascii="Arial" w:hAnsi="Arial" w:cs="Arial"/>
                <w:sz w:val="17"/>
                <w:szCs w:val="17"/>
              </w:rPr>
              <w:t>665-3</w:t>
            </w:r>
          </w:p>
        </w:tc>
        <w:tc>
          <w:tcPr>
            <w:tcW w:w="5130" w:type="dxa"/>
            <w:vMerge w:val="restart"/>
          </w:tcPr>
          <w:p w14:paraId="4C3F06CA" w14:textId="773C6FCD" w:rsidR="00EA1C1C" w:rsidRPr="002A4C4E" w:rsidRDefault="00EA1C1C" w:rsidP="00EA1C1C">
            <w:pPr>
              <w:rPr>
                <w:rFonts w:ascii="Arial" w:hAnsi="Arial" w:cs="Arial"/>
                <w:sz w:val="17"/>
                <w:szCs w:val="17"/>
              </w:rPr>
            </w:pPr>
            <w:r>
              <w:rPr>
                <w:rFonts w:ascii="Arial" w:hAnsi="Arial" w:cs="Arial"/>
                <w:sz w:val="17"/>
                <w:szCs w:val="17"/>
              </w:rPr>
              <w:t>The p</w:t>
            </w:r>
            <w:r w:rsidRPr="0069769F">
              <w:rPr>
                <w:rFonts w:ascii="Arial" w:hAnsi="Arial" w:cs="Arial"/>
                <w:sz w:val="17"/>
                <w:szCs w:val="17"/>
              </w:rPr>
              <w:t>edestrian detection system ha</w:t>
            </w:r>
            <w:r>
              <w:rPr>
                <w:rFonts w:ascii="Arial" w:hAnsi="Arial" w:cs="Arial"/>
                <w:sz w:val="17"/>
                <w:szCs w:val="17"/>
              </w:rPr>
              <w:t>s</w:t>
            </w:r>
            <w:r w:rsidRPr="0069769F">
              <w:rPr>
                <w:rFonts w:ascii="Arial" w:hAnsi="Arial" w:cs="Arial"/>
                <w:sz w:val="17"/>
                <w:szCs w:val="17"/>
              </w:rPr>
              <w:t xml:space="preserve"> a manufacturer’s warranty covering defects for a minimum of </w:t>
            </w:r>
            <w:r>
              <w:rPr>
                <w:rFonts w:ascii="Arial" w:hAnsi="Arial" w:cs="Arial"/>
                <w:sz w:val="17"/>
                <w:szCs w:val="17"/>
              </w:rPr>
              <w:t>3</w:t>
            </w:r>
            <w:r w:rsidRPr="0069769F">
              <w:rPr>
                <w:rFonts w:ascii="Arial" w:hAnsi="Arial" w:cs="Arial"/>
                <w:sz w:val="17"/>
                <w:szCs w:val="17"/>
              </w:rPr>
              <w:t xml:space="preserve"> years from the date of final acceptance</w:t>
            </w:r>
            <w:r>
              <w:rPr>
                <w:rFonts w:ascii="Arial" w:hAnsi="Arial" w:cs="Arial"/>
                <w:sz w:val="17"/>
                <w:szCs w:val="17"/>
              </w:rPr>
              <w:t>.</w:t>
            </w:r>
            <w:r w:rsidRPr="0069769F">
              <w:rPr>
                <w:rFonts w:ascii="Arial" w:hAnsi="Arial" w:cs="Arial"/>
                <w:sz w:val="17"/>
                <w:szCs w:val="17"/>
              </w:rPr>
              <w:t xml:space="preserve"> </w:t>
            </w:r>
          </w:p>
        </w:tc>
        <w:tc>
          <w:tcPr>
            <w:tcW w:w="1260" w:type="dxa"/>
            <w:vMerge w:val="restart"/>
          </w:tcPr>
          <w:p w14:paraId="28F45CBC" w14:textId="157AF328" w:rsidR="00EA1C1C"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41965A9C" w14:textId="6C2FA2A2" w:rsidR="00EA1C1C" w:rsidRDefault="00EA1C1C" w:rsidP="00EA1C1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401EE2FF" w14:textId="649A065A" w:rsidR="00EA1C1C" w:rsidRDefault="00EA1C1C" w:rsidP="00EA1C1C">
            <w:pPr>
              <w:tabs>
                <w:tab w:val="left" w:pos="1080"/>
              </w:tabs>
              <w:jc w:val="center"/>
              <w:rPr>
                <w:rFonts w:ascii="Arial" w:hAnsi="Arial" w:cs="Arial"/>
                <w:sz w:val="17"/>
                <w:szCs w:val="17"/>
              </w:rPr>
            </w:pPr>
            <w:r>
              <w:rPr>
                <w:rFonts w:ascii="Arial" w:hAnsi="Arial" w:cs="Arial"/>
                <w:sz w:val="17"/>
                <w:szCs w:val="17"/>
              </w:rPr>
              <w:t>Document Review</w:t>
            </w:r>
          </w:p>
        </w:tc>
      </w:tr>
      <w:tr w:rsidR="00EA1C1C" w:rsidRPr="00722593" w14:paraId="5292E30F" w14:textId="77777777" w:rsidTr="00CA2B29">
        <w:trPr>
          <w:cantSplit/>
          <w:trHeight w:val="288"/>
        </w:trPr>
        <w:tc>
          <w:tcPr>
            <w:tcW w:w="468" w:type="dxa"/>
            <w:vMerge/>
          </w:tcPr>
          <w:p w14:paraId="648B8136" w14:textId="77777777" w:rsidR="00EA1C1C" w:rsidRPr="00293D3D" w:rsidRDefault="00EA1C1C" w:rsidP="00EA1C1C">
            <w:pPr>
              <w:tabs>
                <w:tab w:val="left" w:pos="1080"/>
              </w:tabs>
              <w:jc w:val="center"/>
              <w:rPr>
                <w:rFonts w:ascii="Arial" w:hAnsi="Arial" w:cs="Arial"/>
                <w:sz w:val="17"/>
                <w:szCs w:val="17"/>
              </w:rPr>
            </w:pPr>
          </w:p>
        </w:tc>
        <w:tc>
          <w:tcPr>
            <w:tcW w:w="1440" w:type="dxa"/>
            <w:vMerge/>
          </w:tcPr>
          <w:p w14:paraId="56E8D5DF" w14:textId="77777777" w:rsidR="00EA1C1C" w:rsidRDefault="00EA1C1C" w:rsidP="00EA1C1C">
            <w:pPr>
              <w:tabs>
                <w:tab w:val="left" w:pos="1080"/>
              </w:tabs>
              <w:rPr>
                <w:rFonts w:ascii="Arial" w:hAnsi="Arial" w:cs="Arial"/>
                <w:sz w:val="17"/>
                <w:szCs w:val="17"/>
              </w:rPr>
            </w:pPr>
          </w:p>
        </w:tc>
        <w:tc>
          <w:tcPr>
            <w:tcW w:w="5130" w:type="dxa"/>
            <w:vMerge/>
          </w:tcPr>
          <w:p w14:paraId="3D61C35F" w14:textId="77777777" w:rsidR="00EA1C1C" w:rsidRDefault="00EA1C1C" w:rsidP="00EA1C1C">
            <w:pPr>
              <w:rPr>
                <w:rFonts w:ascii="Arial" w:hAnsi="Arial" w:cs="Arial"/>
                <w:sz w:val="17"/>
                <w:szCs w:val="17"/>
              </w:rPr>
            </w:pPr>
          </w:p>
        </w:tc>
        <w:tc>
          <w:tcPr>
            <w:tcW w:w="1260" w:type="dxa"/>
            <w:vMerge/>
          </w:tcPr>
          <w:p w14:paraId="6A90FAE9" w14:textId="77777777" w:rsidR="00EA1C1C" w:rsidRPr="00DE435B" w:rsidRDefault="00EA1C1C" w:rsidP="00EA1C1C">
            <w:pPr>
              <w:tabs>
                <w:tab w:val="left" w:pos="1080"/>
              </w:tabs>
              <w:jc w:val="center"/>
              <w:rPr>
                <w:rFonts w:ascii="Arial" w:hAnsi="Arial" w:cs="Arial"/>
                <w:sz w:val="17"/>
                <w:szCs w:val="17"/>
              </w:rPr>
            </w:pPr>
          </w:p>
        </w:tc>
        <w:tc>
          <w:tcPr>
            <w:tcW w:w="4410" w:type="dxa"/>
          </w:tcPr>
          <w:p w14:paraId="56F6AFF5" w14:textId="77BB5F94" w:rsidR="00EA1C1C" w:rsidRDefault="00EA1C1C" w:rsidP="00EA1C1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0C938BF" w14:textId="77777777" w:rsidR="00EA1C1C" w:rsidDel="00F437B0" w:rsidRDefault="00EA1C1C" w:rsidP="00EA1C1C">
            <w:pPr>
              <w:tabs>
                <w:tab w:val="left" w:pos="1080"/>
              </w:tabs>
              <w:jc w:val="center"/>
              <w:rPr>
                <w:rFonts w:ascii="Arial" w:hAnsi="Arial" w:cs="Arial"/>
                <w:sz w:val="17"/>
                <w:szCs w:val="17"/>
              </w:rPr>
            </w:pPr>
          </w:p>
        </w:tc>
      </w:tr>
      <w:tr w:rsidR="00EA1C1C" w:rsidRPr="00722593" w14:paraId="6C233100" w14:textId="77777777" w:rsidTr="004817A3">
        <w:trPr>
          <w:cantSplit/>
          <w:trHeight w:val="288"/>
        </w:trPr>
        <w:tc>
          <w:tcPr>
            <w:tcW w:w="468" w:type="dxa"/>
            <w:vMerge/>
          </w:tcPr>
          <w:p w14:paraId="6D12A953" w14:textId="77777777" w:rsidR="00EA1C1C" w:rsidRPr="00293D3D" w:rsidRDefault="00EA1C1C" w:rsidP="00EA1C1C">
            <w:pPr>
              <w:tabs>
                <w:tab w:val="left" w:pos="1080"/>
              </w:tabs>
              <w:jc w:val="center"/>
              <w:rPr>
                <w:rFonts w:ascii="Arial" w:hAnsi="Arial" w:cs="Arial"/>
                <w:sz w:val="17"/>
                <w:szCs w:val="17"/>
              </w:rPr>
            </w:pPr>
          </w:p>
        </w:tc>
        <w:tc>
          <w:tcPr>
            <w:tcW w:w="1440" w:type="dxa"/>
            <w:vMerge/>
          </w:tcPr>
          <w:p w14:paraId="7FF6B92E"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372B066F" w14:textId="12A81274" w:rsidR="00EA1C1C" w:rsidRDefault="00EA1C1C" w:rsidP="00EA1C1C">
            <w:pPr>
              <w:rPr>
                <w:rFonts w:ascii="Arial" w:hAnsi="Arial" w:cs="Arial"/>
                <w:sz w:val="17"/>
                <w:szCs w:val="17"/>
              </w:rPr>
            </w:pPr>
            <w:r>
              <w:rPr>
                <w:rFonts w:ascii="Arial" w:hAnsi="Arial" w:cs="Arial"/>
                <w:color w:val="000000"/>
                <w:sz w:val="17"/>
                <w:szCs w:val="17"/>
              </w:rPr>
              <w:t>TERL Test Cases (Steps):</w:t>
            </w:r>
            <w:r w:rsidR="00C07EFD">
              <w:rPr>
                <w:rFonts w:ascii="Arial" w:hAnsi="Arial" w:cs="Arial"/>
                <w:color w:val="000000"/>
                <w:sz w:val="17"/>
                <w:szCs w:val="17"/>
              </w:rPr>
              <w:t xml:space="preserve"> </w:t>
            </w:r>
            <w:r w:rsidR="00C07EFD" w:rsidRPr="00C07EFD">
              <w:rPr>
                <w:rFonts w:ascii="Arial" w:hAnsi="Arial" w:cs="Arial"/>
                <w:color w:val="000000"/>
                <w:sz w:val="17"/>
                <w:szCs w:val="17"/>
              </w:rPr>
              <w:t>PDS001 (Step 3</w:t>
            </w:r>
            <w:r w:rsidR="002D077E">
              <w:rPr>
                <w:rFonts w:ascii="Arial" w:hAnsi="Arial" w:cs="Arial"/>
                <w:color w:val="000000"/>
                <w:sz w:val="17"/>
                <w:szCs w:val="17"/>
              </w:rPr>
              <w:t>8</w:t>
            </w:r>
            <w:r w:rsidR="00C07EFD" w:rsidRPr="00C07EFD">
              <w:rPr>
                <w:rFonts w:ascii="Arial" w:hAnsi="Arial" w:cs="Arial"/>
                <w:color w:val="000000"/>
                <w:sz w:val="17"/>
                <w:szCs w:val="17"/>
              </w:rPr>
              <w:t>)</w:t>
            </w:r>
          </w:p>
        </w:tc>
        <w:tc>
          <w:tcPr>
            <w:tcW w:w="1260" w:type="dxa"/>
            <w:shd w:val="clear" w:color="auto" w:fill="D9D9D9" w:themeFill="background1" w:themeFillShade="D9"/>
          </w:tcPr>
          <w:p w14:paraId="08A29962" w14:textId="7537BFAD"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E2FBE6" w14:textId="76C14B2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E68257" w14:textId="0142FEBC" w:rsidR="00EA1C1C" w:rsidDel="00F437B0"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EA1C1C" w:rsidRPr="00722593" w14:paraId="6A4D904C" w14:textId="77777777" w:rsidTr="087EE250">
        <w:trPr>
          <w:cantSplit/>
          <w:trHeight w:val="288"/>
        </w:trPr>
        <w:tc>
          <w:tcPr>
            <w:tcW w:w="468" w:type="dxa"/>
            <w:vMerge w:val="restart"/>
          </w:tcPr>
          <w:p w14:paraId="52876E9D" w14:textId="66A1CD89" w:rsidR="00EA1C1C" w:rsidRPr="00385CA9" w:rsidRDefault="00EA1C1C" w:rsidP="00EA1C1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610696">
              <w:rPr>
                <w:rFonts w:ascii="Arial" w:hAnsi="Arial" w:cs="Arial"/>
                <w:noProof/>
                <w:sz w:val="17"/>
                <w:szCs w:val="17"/>
              </w:rPr>
              <w:t>55</w:t>
            </w:r>
            <w:r w:rsidRPr="00385CA9">
              <w:rPr>
                <w:rFonts w:ascii="Arial" w:hAnsi="Arial" w:cs="Arial"/>
                <w:sz w:val="17"/>
                <w:szCs w:val="17"/>
              </w:rPr>
              <w:fldChar w:fldCharType="end"/>
            </w:r>
          </w:p>
        </w:tc>
        <w:tc>
          <w:tcPr>
            <w:tcW w:w="1440" w:type="dxa"/>
            <w:vMerge w:val="restart"/>
          </w:tcPr>
          <w:p w14:paraId="30AB688F" w14:textId="77777777" w:rsidR="00EA1C1C" w:rsidRDefault="00EA1C1C" w:rsidP="00EA1C1C">
            <w:pPr>
              <w:tabs>
                <w:tab w:val="left" w:pos="1080"/>
              </w:tabs>
              <w:rPr>
                <w:rFonts w:ascii="Arial" w:hAnsi="Arial" w:cs="Arial"/>
                <w:sz w:val="17"/>
                <w:szCs w:val="17"/>
              </w:rPr>
            </w:pPr>
          </w:p>
        </w:tc>
        <w:tc>
          <w:tcPr>
            <w:tcW w:w="5130" w:type="dxa"/>
          </w:tcPr>
          <w:p w14:paraId="3AD70287" w14:textId="77777777" w:rsidR="00EA1C1C" w:rsidRPr="002A4C4E" w:rsidRDefault="00EA1C1C" w:rsidP="00EA1C1C">
            <w:pPr>
              <w:rPr>
                <w:rFonts w:ascii="Arial" w:hAnsi="Arial" w:cs="Arial"/>
                <w:sz w:val="17"/>
                <w:szCs w:val="17"/>
              </w:rPr>
            </w:pPr>
            <w:r>
              <w:rPr>
                <w:rFonts w:ascii="Arial" w:hAnsi="Arial" w:cs="Arial"/>
                <w:sz w:val="17"/>
                <w:szCs w:val="17"/>
              </w:rPr>
              <w:t>T</w:t>
            </w:r>
            <w:r w:rsidRPr="0069769F">
              <w:rPr>
                <w:rFonts w:ascii="Arial" w:hAnsi="Arial" w:cs="Arial"/>
                <w:sz w:val="17"/>
                <w:szCs w:val="17"/>
              </w:rPr>
              <w:t>he warranty includes providing replacements, within 10 calendar</w:t>
            </w:r>
            <w:r>
              <w:rPr>
                <w:rFonts w:ascii="Arial" w:hAnsi="Arial" w:cs="Arial"/>
                <w:sz w:val="17"/>
                <w:szCs w:val="17"/>
              </w:rPr>
              <w:t xml:space="preserve"> </w:t>
            </w:r>
            <w:r w:rsidRPr="0069769F">
              <w:rPr>
                <w:rFonts w:ascii="Arial" w:hAnsi="Arial" w:cs="Arial"/>
                <w:sz w:val="17"/>
                <w:szCs w:val="17"/>
              </w:rPr>
              <w:t>days of notification, for defective parts and equipment during the warranty period at no cost to the Department or the maintaining agency.</w:t>
            </w:r>
          </w:p>
        </w:tc>
        <w:tc>
          <w:tcPr>
            <w:tcW w:w="1260" w:type="dxa"/>
          </w:tcPr>
          <w:p w14:paraId="6588C0F2" w14:textId="28CEF0FE" w:rsidR="00EA1C1C" w:rsidRDefault="00EA1C1C" w:rsidP="00EA1C1C">
            <w:pPr>
              <w:tabs>
                <w:tab w:val="left" w:pos="1080"/>
              </w:tabs>
              <w:jc w:val="center"/>
              <w:rPr>
                <w:rFonts w:ascii="Arial" w:hAnsi="Arial" w:cs="Arial"/>
                <w:sz w:val="17"/>
                <w:szCs w:val="17"/>
              </w:rPr>
            </w:pPr>
            <w:r w:rsidRPr="00DE43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E435B">
              <w:rPr>
                <w:rFonts w:ascii="Arial" w:hAnsi="Arial" w:cs="Arial"/>
                <w:sz w:val="17"/>
                <w:szCs w:val="17"/>
              </w:rPr>
              <w:instrText xml:space="preserve"> FORMDROPDOWN </w:instrText>
            </w:r>
            <w:r w:rsidRPr="00DE435B">
              <w:rPr>
                <w:rFonts w:ascii="Arial" w:hAnsi="Arial" w:cs="Arial"/>
                <w:sz w:val="17"/>
                <w:szCs w:val="17"/>
              </w:rPr>
            </w:r>
            <w:r w:rsidRPr="00DE435B">
              <w:rPr>
                <w:rFonts w:ascii="Arial" w:hAnsi="Arial" w:cs="Arial"/>
                <w:sz w:val="17"/>
                <w:szCs w:val="17"/>
              </w:rPr>
              <w:fldChar w:fldCharType="separate"/>
            </w:r>
            <w:r w:rsidRPr="00DE435B">
              <w:rPr>
                <w:rFonts w:ascii="Arial" w:hAnsi="Arial" w:cs="Arial"/>
                <w:sz w:val="17"/>
                <w:szCs w:val="17"/>
              </w:rPr>
              <w:fldChar w:fldCharType="end"/>
            </w:r>
          </w:p>
        </w:tc>
        <w:tc>
          <w:tcPr>
            <w:tcW w:w="4410" w:type="dxa"/>
          </w:tcPr>
          <w:p w14:paraId="4A5EDDD4" w14:textId="4AE87FB5" w:rsidR="00EA1C1C" w:rsidRDefault="00EA1C1C" w:rsidP="00EA1C1C">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3470E6A8" w14:textId="37250BE8" w:rsidR="00EA1C1C" w:rsidRDefault="00EA1C1C" w:rsidP="00EA1C1C">
            <w:pPr>
              <w:tabs>
                <w:tab w:val="left" w:pos="1080"/>
              </w:tabs>
              <w:jc w:val="center"/>
              <w:rPr>
                <w:rFonts w:ascii="Arial" w:hAnsi="Arial" w:cs="Arial"/>
                <w:sz w:val="17"/>
                <w:szCs w:val="17"/>
              </w:rPr>
            </w:pPr>
            <w:r>
              <w:rPr>
                <w:rFonts w:ascii="Arial" w:hAnsi="Arial" w:cs="Arial"/>
                <w:sz w:val="17"/>
                <w:szCs w:val="17"/>
              </w:rPr>
              <w:t>Compliance Matrix Review</w:t>
            </w:r>
          </w:p>
        </w:tc>
      </w:tr>
      <w:tr w:rsidR="00EA1C1C" w:rsidRPr="00722593" w14:paraId="3E25A7D6" w14:textId="77777777" w:rsidTr="004817A3">
        <w:trPr>
          <w:cantSplit/>
          <w:trHeight w:val="288"/>
        </w:trPr>
        <w:tc>
          <w:tcPr>
            <w:tcW w:w="468" w:type="dxa"/>
            <w:vMerge/>
          </w:tcPr>
          <w:p w14:paraId="53EFB1B9" w14:textId="77777777" w:rsidR="00EA1C1C" w:rsidRPr="00385CA9" w:rsidRDefault="00EA1C1C" w:rsidP="00EA1C1C">
            <w:pPr>
              <w:tabs>
                <w:tab w:val="left" w:pos="1080"/>
              </w:tabs>
              <w:jc w:val="center"/>
              <w:rPr>
                <w:rFonts w:ascii="Arial" w:hAnsi="Arial" w:cs="Arial"/>
                <w:sz w:val="17"/>
                <w:szCs w:val="17"/>
              </w:rPr>
            </w:pPr>
          </w:p>
        </w:tc>
        <w:tc>
          <w:tcPr>
            <w:tcW w:w="1440" w:type="dxa"/>
            <w:vMerge/>
          </w:tcPr>
          <w:p w14:paraId="2D81D795" w14:textId="77777777" w:rsidR="00EA1C1C" w:rsidRDefault="00EA1C1C" w:rsidP="00EA1C1C">
            <w:pPr>
              <w:tabs>
                <w:tab w:val="left" w:pos="1080"/>
              </w:tabs>
              <w:rPr>
                <w:rFonts w:ascii="Arial" w:hAnsi="Arial" w:cs="Arial"/>
                <w:sz w:val="17"/>
                <w:szCs w:val="17"/>
              </w:rPr>
            </w:pPr>
          </w:p>
        </w:tc>
        <w:tc>
          <w:tcPr>
            <w:tcW w:w="5130" w:type="dxa"/>
            <w:shd w:val="clear" w:color="auto" w:fill="D9D9D9" w:themeFill="background1" w:themeFillShade="D9"/>
          </w:tcPr>
          <w:p w14:paraId="69382CA5" w14:textId="13C3F558" w:rsidR="00EA1C1C" w:rsidRDefault="00EA1C1C" w:rsidP="00EA1C1C">
            <w:pPr>
              <w:rPr>
                <w:rFonts w:ascii="Arial" w:hAnsi="Arial" w:cs="Arial"/>
                <w:sz w:val="17"/>
                <w:szCs w:val="17"/>
              </w:rPr>
            </w:pPr>
            <w:r>
              <w:rPr>
                <w:rFonts w:ascii="Arial" w:hAnsi="Arial" w:cs="Arial"/>
                <w:color w:val="000000"/>
                <w:sz w:val="17"/>
                <w:szCs w:val="17"/>
              </w:rPr>
              <w:t>TERL Test Cases (Steps):</w:t>
            </w:r>
            <w:r w:rsidR="0057677B">
              <w:rPr>
                <w:rFonts w:ascii="Arial" w:hAnsi="Arial" w:cs="Arial"/>
                <w:color w:val="000000"/>
                <w:sz w:val="17"/>
                <w:szCs w:val="17"/>
              </w:rPr>
              <w:t xml:space="preserve"> </w:t>
            </w:r>
            <w:r w:rsidR="0057677B" w:rsidRPr="0057677B">
              <w:rPr>
                <w:rFonts w:ascii="Arial" w:hAnsi="Arial" w:cs="Arial"/>
                <w:color w:val="000000"/>
                <w:sz w:val="17"/>
                <w:szCs w:val="17"/>
              </w:rPr>
              <w:t xml:space="preserve">PDS001 (Step </w:t>
            </w:r>
            <w:r w:rsidR="002D077E">
              <w:rPr>
                <w:rFonts w:ascii="Arial" w:hAnsi="Arial" w:cs="Arial"/>
                <w:color w:val="000000"/>
                <w:sz w:val="17"/>
                <w:szCs w:val="17"/>
              </w:rPr>
              <w:t>39</w:t>
            </w:r>
            <w:r w:rsidR="0057677B" w:rsidRPr="0057677B">
              <w:rPr>
                <w:rFonts w:ascii="Arial" w:hAnsi="Arial" w:cs="Arial"/>
                <w:color w:val="000000"/>
                <w:sz w:val="17"/>
                <w:szCs w:val="17"/>
              </w:rPr>
              <w:t>)</w:t>
            </w:r>
          </w:p>
        </w:tc>
        <w:tc>
          <w:tcPr>
            <w:tcW w:w="1260" w:type="dxa"/>
            <w:shd w:val="clear" w:color="auto" w:fill="D9D9D9" w:themeFill="background1" w:themeFillShade="D9"/>
          </w:tcPr>
          <w:p w14:paraId="2B1594A7" w14:textId="646B4739" w:rsidR="00EA1C1C" w:rsidRPr="00DE435B" w:rsidRDefault="00EA1C1C" w:rsidP="00EA1C1C">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F494EB" w14:textId="02984A4D" w:rsidR="00EA1C1C" w:rsidRDefault="00EA1C1C" w:rsidP="00EA1C1C">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301FBCC" w14:textId="023328B3" w:rsidR="00EA1C1C" w:rsidRDefault="00EA1C1C" w:rsidP="00EA1C1C">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3CA5A893" w14:textId="77777777" w:rsidR="00896987" w:rsidRDefault="00896987" w:rsidP="00D13880">
      <w:pPr>
        <w:tabs>
          <w:tab w:val="left" w:pos="1080"/>
        </w:tabs>
        <w:sectPr w:rsidR="00896987" w:rsidSect="00F82189">
          <w:type w:val="continuous"/>
          <w:pgSz w:w="15840" w:h="12240" w:orient="landscape"/>
          <w:pgMar w:top="720" w:right="720" w:bottom="720" w:left="720" w:header="450" w:footer="455" w:gutter="0"/>
          <w:cols w:space="720"/>
          <w:docGrid w:linePitch="360"/>
        </w:sectPr>
      </w:pPr>
    </w:p>
    <w:p w14:paraId="3A40D7A2" w14:textId="77777777" w:rsidR="00896987" w:rsidRPr="0091508F" w:rsidRDefault="00896987" w:rsidP="00896987">
      <w:pPr>
        <w:rPr>
          <w:b/>
          <w:bCs/>
          <w:color w:val="4F81BD" w:themeColor="accent1"/>
          <w:sz w:val="28"/>
          <w:szCs w:val="28"/>
          <w:lang w:val="en-IN"/>
        </w:rPr>
      </w:pPr>
      <w:bookmarkStart w:id="7" w:name="_Hlk93567097"/>
      <w:r w:rsidRPr="0091508F">
        <w:rPr>
          <w:b/>
          <w:bCs/>
          <w:color w:val="4F81BD" w:themeColor="accent1"/>
          <w:sz w:val="28"/>
          <w:szCs w:val="28"/>
          <w:lang w:val="en-IN"/>
        </w:rPr>
        <w:lastRenderedPageBreak/>
        <w:t xml:space="preserve">Document History for: </w:t>
      </w:r>
    </w:p>
    <w:p w14:paraId="649D3F96" w14:textId="77777777" w:rsidR="00896987" w:rsidRPr="002B2984" w:rsidRDefault="00D90DFF" w:rsidP="00896987">
      <w:pPr>
        <w:rPr>
          <w:b/>
          <w:bCs/>
          <w:sz w:val="28"/>
          <w:szCs w:val="28"/>
          <w:lang w:val="en-IN"/>
        </w:rPr>
      </w:pPr>
      <w:r>
        <w:rPr>
          <w:b/>
          <w:bCs/>
          <w:sz w:val="28"/>
          <w:szCs w:val="28"/>
          <w:lang w:val="en-IN"/>
        </w:rPr>
        <w:t>Pedestrian Detection System</w:t>
      </w:r>
      <w:r w:rsidR="00896987">
        <w:rPr>
          <w:b/>
          <w:bCs/>
          <w:sz w:val="28"/>
          <w:szCs w:val="28"/>
          <w:lang w:val="en-IN"/>
        </w:rPr>
        <w:t xml:space="preserve"> </w:t>
      </w:r>
      <w:r w:rsidR="00896987"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896987" w:rsidRPr="00230CFF" w14:paraId="4A189722" w14:textId="77777777" w:rsidTr="006F1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7F9D403E" w14:textId="77777777" w:rsidR="00896987" w:rsidRPr="00467937" w:rsidRDefault="00896987" w:rsidP="007B0775">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4EB69A29"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4E44F8AD"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4704E043"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211C34E5"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522604C4"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1791A94C" w14:textId="77777777" w:rsidR="00896987" w:rsidRPr="00467937" w:rsidRDefault="00896987" w:rsidP="007B077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896987" w:rsidRPr="00230CFF" w14:paraId="36DCBCA6" w14:textId="77777777" w:rsidTr="007B0775">
        <w:tc>
          <w:tcPr>
            <w:cnfStyle w:val="001000000000" w:firstRow="0" w:lastRow="0" w:firstColumn="1" w:lastColumn="0" w:oddVBand="0" w:evenVBand="0" w:oddHBand="0" w:evenHBand="0" w:firstRowFirstColumn="0" w:firstRowLastColumn="0" w:lastRowFirstColumn="0" w:lastRowLastColumn="0"/>
            <w:tcW w:w="625" w:type="dxa"/>
            <w:hideMark/>
          </w:tcPr>
          <w:p w14:paraId="2C6ADAFB" w14:textId="77777777" w:rsidR="00896987" w:rsidRPr="00467937" w:rsidRDefault="00896987" w:rsidP="007B0775">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1A5F8AAE" w14:textId="77777777" w:rsidR="00896987" w:rsidRPr="00467937" w:rsidRDefault="00E25910" w:rsidP="007B077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Conversion of CM to Word.</w:t>
            </w:r>
          </w:p>
        </w:tc>
        <w:tc>
          <w:tcPr>
            <w:tcW w:w="1260" w:type="dxa"/>
          </w:tcPr>
          <w:p w14:paraId="5E57F13A" w14:textId="77777777" w:rsidR="00896987" w:rsidRDefault="00E25910"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Hinson</w:t>
            </w:r>
          </w:p>
          <w:p w14:paraId="6ECE2ADD" w14:textId="77777777" w:rsidR="00E25910" w:rsidRPr="00467937" w:rsidRDefault="00E25910"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764F5698" w14:textId="77777777" w:rsidR="0089698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5CB9FE3A" w14:textId="77777777" w:rsidR="00675809" w:rsidRPr="0046793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65ADE65" w14:textId="77777777" w:rsidR="00896987" w:rsidRPr="0046793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712B50A" w14:textId="77777777" w:rsidR="00896987" w:rsidRPr="00467937" w:rsidRDefault="00675809"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10/22/2012</w:t>
            </w:r>
          </w:p>
        </w:tc>
        <w:tc>
          <w:tcPr>
            <w:tcW w:w="1170" w:type="dxa"/>
          </w:tcPr>
          <w:p w14:paraId="33B80D23" w14:textId="77777777" w:rsidR="00896987" w:rsidRPr="00467937" w:rsidRDefault="00E25910" w:rsidP="007B07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F11E3" w:rsidRPr="00230CFF" w14:paraId="3ED9ED23"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D3E0A57" w14:textId="77777777" w:rsidR="006F11E3" w:rsidRPr="00467937" w:rsidRDefault="006F11E3" w:rsidP="006F11E3">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601F83DF" w14:textId="77777777" w:rsidR="006F11E3" w:rsidRPr="00467937" w:rsidRDefault="006F11E3" w:rsidP="006F11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Changed document control panel to include column for “Rev more stringent?” and added Rev # to header of matrix corresponding to latest approved document.  Modified disclaimer to indicate compliance matrix is governing document and referencing PCH section 7.2 in place of A601-3.</w:t>
            </w:r>
          </w:p>
        </w:tc>
        <w:tc>
          <w:tcPr>
            <w:tcW w:w="1260" w:type="dxa"/>
          </w:tcPr>
          <w:p w14:paraId="3412DACE" w14:textId="77777777" w:rsidR="006F11E3" w:rsidRPr="00467937" w:rsidRDefault="006F11E3"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5260CDAD" w14:textId="77777777" w:rsidR="006F11E3" w:rsidRPr="00467937" w:rsidRDefault="00675809"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6BF5291" w14:textId="77777777" w:rsidR="006F11E3" w:rsidRPr="00467937" w:rsidRDefault="00675809"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4CF7405" w14:textId="77777777" w:rsidR="006F11E3" w:rsidRPr="00467937" w:rsidRDefault="00675809"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35A2BA82" w14:textId="77777777" w:rsidR="006F11E3" w:rsidRPr="00467937" w:rsidRDefault="006F11E3" w:rsidP="006F11E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695923BD"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96B1E5F"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2D79075E"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Moving from MSTCSD to SSRBC. Includes audible tactile detectors</w:t>
            </w:r>
          </w:p>
        </w:tc>
        <w:tc>
          <w:tcPr>
            <w:tcW w:w="1260" w:type="dxa"/>
          </w:tcPr>
          <w:p w14:paraId="171C675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7B5EF77"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9B0872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43E356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10/24/2013</w:t>
            </w:r>
          </w:p>
        </w:tc>
        <w:tc>
          <w:tcPr>
            <w:tcW w:w="1170" w:type="dxa"/>
          </w:tcPr>
          <w:p w14:paraId="41941792"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5FE03F5C"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1BBCF27D"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3AAF5D4F"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Replaced FDOT logo with latest approved one and added CM ID # to header. Revised document approver title.</w:t>
            </w:r>
          </w:p>
        </w:tc>
        <w:tc>
          <w:tcPr>
            <w:tcW w:w="1260" w:type="dxa"/>
          </w:tcPr>
          <w:p w14:paraId="749B6681"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08B855A8"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22BACC00"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330D7C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3D35EA3"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10/30/2014</w:t>
            </w:r>
          </w:p>
        </w:tc>
        <w:tc>
          <w:tcPr>
            <w:tcW w:w="1170" w:type="dxa"/>
          </w:tcPr>
          <w:p w14:paraId="4EE26F9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212F1E27"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38EB9326"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4078F3C5"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to latest FHWA approved specification (FA 10-21-14).</w:t>
            </w:r>
          </w:p>
        </w:tc>
        <w:tc>
          <w:tcPr>
            <w:tcW w:w="1260" w:type="dxa"/>
          </w:tcPr>
          <w:p w14:paraId="7B2C93AC"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Bijelic</w:t>
            </w:r>
          </w:p>
          <w:p w14:paraId="782A15C8"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019293DE"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F3F6903"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EAC8F39"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10/15/2015</w:t>
            </w:r>
          </w:p>
        </w:tc>
        <w:tc>
          <w:tcPr>
            <w:tcW w:w="1170" w:type="dxa"/>
          </w:tcPr>
          <w:p w14:paraId="6CFF821A"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7F2487EC"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27A477A4"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6B8E8E44"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CM to reflect spec changes for FA 8-1-17 update</w:t>
            </w:r>
          </w:p>
        </w:tc>
        <w:tc>
          <w:tcPr>
            <w:tcW w:w="1260" w:type="dxa"/>
          </w:tcPr>
          <w:p w14:paraId="56F4AFAD"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04046C1F"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38B4A6C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Tomatani</w:t>
            </w:r>
          </w:p>
        </w:tc>
        <w:tc>
          <w:tcPr>
            <w:tcW w:w="1170" w:type="dxa"/>
          </w:tcPr>
          <w:p w14:paraId="056FA92B"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7B98DE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05/23/2018</w:t>
            </w:r>
          </w:p>
        </w:tc>
        <w:tc>
          <w:tcPr>
            <w:tcW w:w="1170" w:type="dxa"/>
          </w:tcPr>
          <w:p w14:paraId="14864C29"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675809" w:rsidRPr="00230CFF" w14:paraId="307FB412"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377F706E" w14:textId="77777777" w:rsidR="00675809" w:rsidRPr="0091508F" w:rsidRDefault="00675809" w:rsidP="00675809">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2F090401" w14:textId="77777777" w:rsidR="00675809" w:rsidRPr="009F6AD3" w:rsidRDefault="00675809" w:rsidP="006758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CM to reflect spec changes for FA 7 16 19 update</w:t>
            </w:r>
          </w:p>
        </w:tc>
        <w:tc>
          <w:tcPr>
            <w:tcW w:w="1260" w:type="dxa"/>
          </w:tcPr>
          <w:p w14:paraId="07EB5E41"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 Deasy</w:t>
            </w:r>
          </w:p>
        </w:tc>
        <w:tc>
          <w:tcPr>
            <w:tcW w:w="1170" w:type="dxa"/>
          </w:tcPr>
          <w:p w14:paraId="6B8B8674" w14:textId="77777777" w:rsidR="00675809"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62B1FBBC"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1135534"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DB89A09"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1/13/2020</w:t>
            </w:r>
          </w:p>
        </w:tc>
        <w:tc>
          <w:tcPr>
            <w:tcW w:w="1170" w:type="dxa"/>
          </w:tcPr>
          <w:p w14:paraId="6DFA258E" w14:textId="77777777" w:rsidR="00675809" w:rsidRPr="009F6AD3" w:rsidRDefault="00675809" w:rsidP="0067580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754BF6" w:rsidRPr="00230CFF" w14:paraId="614A2D5B"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2E2BD734" w14:textId="77777777" w:rsidR="00754BF6" w:rsidRPr="0091508F" w:rsidRDefault="00754BF6" w:rsidP="00754BF6">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62EBB65D" w14:textId="77777777" w:rsidR="00754BF6" w:rsidRPr="009F6AD3" w:rsidRDefault="00754BF6"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1E3">
              <w:rPr>
                <w:rFonts w:ascii="Arial" w:hAnsi="Arial" w:cs="Arial"/>
                <w:sz w:val="18"/>
                <w:szCs w:val="18"/>
              </w:rPr>
              <w:t>Updated CM to reflect spec changes for FA 7-2-20. Added Bluetooth communication option. Update NEMA TS2-2003 to 2016.</w:t>
            </w:r>
          </w:p>
        </w:tc>
        <w:tc>
          <w:tcPr>
            <w:tcW w:w="1260" w:type="dxa"/>
          </w:tcPr>
          <w:p w14:paraId="07BFEAC6"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89E715D" w14:textId="77777777" w:rsidR="00754BF6"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C.Raimer</w:t>
            </w:r>
          </w:p>
          <w:p w14:paraId="216FE8E9"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w:t>
            </w:r>
            <w:r w:rsidR="009E52A7">
              <w:rPr>
                <w:rFonts w:ascii="Arial" w:hAnsi="Arial" w:cs="Arial"/>
                <w:sz w:val="18"/>
                <w:szCs w:val="18"/>
              </w:rPr>
              <w:t>.</w:t>
            </w:r>
            <w:r>
              <w:rPr>
                <w:rFonts w:ascii="Arial" w:hAnsi="Arial" w:cs="Arial"/>
                <w:sz w:val="18"/>
                <w:szCs w:val="18"/>
              </w:rPr>
              <w:t xml:space="preserve"> DeWitt</w:t>
            </w:r>
          </w:p>
        </w:tc>
        <w:tc>
          <w:tcPr>
            <w:tcW w:w="1170" w:type="dxa"/>
          </w:tcPr>
          <w:p w14:paraId="5D46EA3D"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4951DD3"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01/25/2021</w:t>
            </w:r>
          </w:p>
        </w:tc>
        <w:tc>
          <w:tcPr>
            <w:tcW w:w="1170" w:type="dxa"/>
          </w:tcPr>
          <w:p w14:paraId="67A5DE33"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5EA">
              <w:rPr>
                <w:rFonts w:ascii="Arial" w:hAnsi="Arial" w:cs="Arial"/>
                <w:sz w:val="18"/>
                <w:szCs w:val="18"/>
              </w:rPr>
              <w:t>No</w:t>
            </w:r>
          </w:p>
        </w:tc>
      </w:tr>
      <w:tr w:rsidR="00754BF6" w:rsidRPr="00230CFF" w14:paraId="66FAEE43"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75BAEC4C" w14:textId="77777777" w:rsidR="00754BF6" w:rsidRPr="0091508F" w:rsidRDefault="00754BF6" w:rsidP="00754BF6">
            <w:pPr>
              <w:jc w:val="center"/>
              <w:rPr>
                <w:rFonts w:ascii="Arial" w:hAnsi="Arial" w:cs="Arial"/>
                <w:b w:val="0"/>
                <w:bCs w:val="0"/>
                <w:sz w:val="18"/>
                <w:szCs w:val="18"/>
              </w:rPr>
            </w:pPr>
            <w:r>
              <w:rPr>
                <w:rFonts w:ascii="Arial" w:hAnsi="Arial" w:cs="Arial"/>
                <w:b w:val="0"/>
                <w:bCs w:val="0"/>
                <w:sz w:val="18"/>
                <w:szCs w:val="18"/>
              </w:rPr>
              <w:t>9.0</w:t>
            </w:r>
          </w:p>
        </w:tc>
        <w:tc>
          <w:tcPr>
            <w:tcW w:w="3060" w:type="dxa"/>
          </w:tcPr>
          <w:p w14:paraId="1F08238F" w14:textId="77777777" w:rsidR="00754BF6" w:rsidRPr="009F6AD3" w:rsidRDefault="0069769F"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warranty information. </w:t>
            </w:r>
            <w:r w:rsidR="00754BF6">
              <w:rPr>
                <w:rFonts w:ascii="Arial" w:hAnsi="Arial" w:cs="Arial"/>
                <w:sz w:val="18"/>
                <w:szCs w:val="18"/>
              </w:rPr>
              <w:t>Corrected matrix name and revision level.</w:t>
            </w:r>
          </w:p>
        </w:tc>
        <w:tc>
          <w:tcPr>
            <w:tcW w:w="1260" w:type="dxa"/>
          </w:tcPr>
          <w:p w14:paraId="1648F9D9" w14:textId="77777777" w:rsidR="00754BF6" w:rsidRPr="009F6AD3" w:rsidRDefault="00754BF6"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08A5A598"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5CE6EB1"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B795829"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02/01/2022</w:t>
            </w:r>
          </w:p>
        </w:tc>
        <w:tc>
          <w:tcPr>
            <w:tcW w:w="1170" w:type="dxa"/>
          </w:tcPr>
          <w:p w14:paraId="29381143" w14:textId="77777777" w:rsidR="00754BF6" w:rsidRPr="009F6AD3" w:rsidRDefault="009E52A7"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3085C" w:rsidRPr="00230CFF" w14:paraId="2048D299"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3935FA6" w14:textId="77777777" w:rsidR="0093085C" w:rsidRPr="00BF0E3B" w:rsidRDefault="0093085C" w:rsidP="00754BF6">
            <w:pPr>
              <w:jc w:val="center"/>
              <w:rPr>
                <w:rFonts w:ascii="Arial" w:hAnsi="Arial" w:cs="Arial"/>
                <w:b w:val="0"/>
                <w:bCs w:val="0"/>
                <w:sz w:val="18"/>
                <w:szCs w:val="18"/>
              </w:rPr>
            </w:pPr>
            <w:r w:rsidRPr="00BF0E3B">
              <w:rPr>
                <w:rFonts w:ascii="Arial" w:hAnsi="Arial" w:cs="Arial"/>
                <w:b w:val="0"/>
                <w:bCs w:val="0"/>
                <w:sz w:val="18"/>
                <w:szCs w:val="18"/>
              </w:rPr>
              <w:t>10.0</w:t>
            </w:r>
          </w:p>
        </w:tc>
        <w:tc>
          <w:tcPr>
            <w:tcW w:w="3060" w:type="dxa"/>
          </w:tcPr>
          <w:p w14:paraId="07C93EF2" w14:textId="752CFA17" w:rsidR="0093085C" w:rsidRDefault="0093085C"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to specification 995</w:t>
            </w:r>
            <w:r w:rsidR="00E12B9B">
              <w:rPr>
                <w:rFonts w:ascii="Arial" w:hAnsi="Arial" w:cs="Arial"/>
                <w:sz w:val="18"/>
                <w:szCs w:val="18"/>
              </w:rPr>
              <w:t xml:space="preserve"> (FA 1</w:t>
            </w:r>
            <w:r w:rsidR="00C81277">
              <w:rPr>
                <w:rFonts w:ascii="Arial" w:hAnsi="Arial" w:cs="Arial"/>
                <w:sz w:val="18"/>
                <w:szCs w:val="18"/>
              </w:rPr>
              <w:t>0</w:t>
            </w:r>
            <w:r w:rsidR="00E12B9B">
              <w:rPr>
                <w:rFonts w:ascii="Arial" w:hAnsi="Arial" w:cs="Arial"/>
                <w:sz w:val="18"/>
                <w:szCs w:val="18"/>
              </w:rPr>
              <w:t>-2</w:t>
            </w:r>
            <w:r w:rsidR="00C81277">
              <w:rPr>
                <w:rFonts w:ascii="Arial" w:hAnsi="Arial" w:cs="Arial"/>
                <w:sz w:val="18"/>
                <w:szCs w:val="18"/>
              </w:rPr>
              <w:t>4</w:t>
            </w:r>
            <w:r w:rsidR="00E12B9B">
              <w:rPr>
                <w:rFonts w:ascii="Arial" w:hAnsi="Arial" w:cs="Arial"/>
                <w:sz w:val="18"/>
                <w:szCs w:val="18"/>
              </w:rPr>
              <w:t>-22)</w:t>
            </w:r>
            <w:r>
              <w:rPr>
                <w:rFonts w:ascii="Arial" w:hAnsi="Arial" w:cs="Arial"/>
                <w:sz w:val="18"/>
                <w:szCs w:val="18"/>
              </w:rPr>
              <w:t>.</w:t>
            </w:r>
            <w:r w:rsidR="00160BF6">
              <w:rPr>
                <w:rFonts w:ascii="Arial" w:hAnsi="Arial" w:cs="Arial"/>
                <w:sz w:val="18"/>
                <w:szCs w:val="18"/>
              </w:rPr>
              <w:t xml:space="preserve"> NEMA updated from 2016 to 2021.</w:t>
            </w:r>
          </w:p>
        </w:tc>
        <w:tc>
          <w:tcPr>
            <w:tcW w:w="1260" w:type="dxa"/>
          </w:tcPr>
          <w:p w14:paraId="4E808302"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32ECD4D" w14:textId="591CC59C" w:rsidR="0093085C" w:rsidRDefault="00160BF6" w:rsidP="00160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w:t>
            </w:r>
            <w:r w:rsidR="00BF0E3B">
              <w:rPr>
                <w:rFonts w:ascii="Arial" w:hAnsi="Arial" w:cs="Arial"/>
                <w:sz w:val="18"/>
                <w:szCs w:val="18"/>
              </w:rPr>
              <w:t>aiklock</w:t>
            </w:r>
          </w:p>
          <w:p w14:paraId="2586DA31"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16D4DC3"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94D0204" w14:textId="33840DDC" w:rsidR="0093085C" w:rsidRDefault="0046779F"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01/30/2023</w:t>
            </w:r>
          </w:p>
        </w:tc>
        <w:tc>
          <w:tcPr>
            <w:tcW w:w="1170" w:type="dxa"/>
          </w:tcPr>
          <w:p w14:paraId="3A531491" w14:textId="77777777" w:rsidR="0093085C" w:rsidRDefault="0093085C"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EC10E9" w:rsidRPr="00230CFF" w14:paraId="3CC60358"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0149E057" w14:textId="2DF89F13" w:rsidR="00EC10E9" w:rsidRPr="00312FFF" w:rsidRDefault="00000FBF" w:rsidP="00754BF6">
            <w:pPr>
              <w:jc w:val="center"/>
              <w:rPr>
                <w:rFonts w:ascii="Arial" w:hAnsi="Arial" w:cs="Arial"/>
                <w:b w:val="0"/>
                <w:bCs w:val="0"/>
                <w:sz w:val="18"/>
                <w:szCs w:val="18"/>
              </w:rPr>
            </w:pPr>
            <w:r w:rsidRPr="00312FFF">
              <w:rPr>
                <w:rFonts w:ascii="Arial" w:hAnsi="Arial" w:cs="Arial"/>
                <w:b w:val="0"/>
                <w:bCs w:val="0"/>
                <w:sz w:val="18"/>
                <w:szCs w:val="18"/>
              </w:rPr>
              <w:t>11.0</w:t>
            </w:r>
          </w:p>
        </w:tc>
        <w:tc>
          <w:tcPr>
            <w:tcW w:w="3060" w:type="dxa"/>
          </w:tcPr>
          <w:p w14:paraId="0A30215B" w14:textId="1334ECBB" w:rsidR="00EC10E9" w:rsidRDefault="00000FBF"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w:t>
            </w:r>
            <w:r w:rsidR="00832475">
              <w:rPr>
                <w:rFonts w:ascii="Arial" w:hAnsi="Arial" w:cs="Arial"/>
                <w:sz w:val="18"/>
                <w:szCs w:val="18"/>
              </w:rPr>
              <w:t xml:space="preserve">CM to reflect spec changes for </w:t>
            </w:r>
            <w:r w:rsidR="00DF3C3F" w:rsidRPr="00DF3C3F">
              <w:rPr>
                <w:rFonts w:ascii="Arial" w:hAnsi="Arial" w:cs="Arial"/>
                <w:sz w:val="18"/>
                <w:szCs w:val="18"/>
              </w:rPr>
              <w:t>665 (FA 8-29-24) and 995 (FA 8-7-24)</w:t>
            </w:r>
            <w:r w:rsidR="00DF3C3F">
              <w:rPr>
                <w:rFonts w:ascii="Arial" w:hAnsi="Arial" w:cs="Arial"/>
                <w:sz w:val="18"/>
                <w:szCs w:val="18"/>
              </w:rPr>
              <w:t>.</w:t>
            </w:r>
          </w:p>
        </w:tc>
        <w:tc>
          <w:tcPr>
            <w:tcW w:w="1260" w:type="dxa"/>
          </w:tcPr>
          <w:p w14:paraId="737C58ED" w14:textId="398DF65F" w:rsidR="00EC10E9" w:rsidRDefault="00000FBF"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46C82A3" w14:textId="17935D99" w:rsidR="00EC10E9" w:rsidRDefault="001A6581"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1DC4CC1" w14:textId="6267D43B" w:rsidR="00EC10E9" w:rsidRDefault="001A6581"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B796208" w14:textId="08D7FF7E" w:rsidR="00EC10E9" w:rsidRDefault="00BD1CE5"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01/15/2025</w:t>
            </w:r>
          </w:p>
        </w:tc>
        <w:tc>
          <w:tcPr>
            <w:tcW w:w="1170" w:type="dxa"/>
          </w:tcPr>
          <w:p w14:paraId="4AB27F2F" w14:textId="261F54DD" w:rsidR="00EC10E9" w:rsidRDefault="001A6581"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54E14" w:rsidRPr="00230CFF" w14:paraId="1C87CC75"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41BC7AB0" w14:textId="1B64337E" w:rsidR="00654E14" w:rsidRPr="001E5120" w:rsidRDefault="00654E14" w:rsidP="00754BF6">
            <w:pPr>
              <w:jc w:val="center"/>
              <w:rPr>
                <w:rFonts w:ascii="Arial" w:hAnsi="Arial" w:cs="Arial"/>
                <w:b w:val="0"/>
                <w:bCs w:val="0"/>
                <w:sz w:val="18"/>
                <w:szCs w:val="18"/>
              </w:rPr>
            </w:pPr>
            <w:r w:rsidRPr="001E5120">
              <w:rPr>
                <w:rFonts w:ascii="Arial" w:hAnsi="Arial" w:cs="Arial"/>
                <w:b w:val="0"/>
                <w:bCs w:val="0"/>
                <w:sz w:val="18"/>
                <w:szCs w:val="18"/>
              </w:rPr>
              <w:t>12.0</w:t>
            </w:r>
          </w:p>
        </w:tc>
        <w:tc>
          <w:tcPr>
            <w:tcW w:w="3060" w:type="dxa"/>
          </w:tcPr>
          <w:p w14:paraId="76BB82EF" w14:textId="7CE2461A" w:rsidR="00654E14" w:rsidRDefault="00AD706B"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p>
        </w:tc>
        <w:tc>
          <w:tcPr>
            <w:tcW w:w="1260" w:type="dxa"/>
          </w:tcPr>
          <w:p w14:paraId="129AF23A" w14:textId="08E4C10D" w:rsidR="00770668" w:rsidRDefault="00770668"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tc>
        <w:tc>
          <w:tcPr>
            <w:tcW w:w="1170" w:type="dxa"/>
          </w:tcPr>
          <w:p w14:paraId="11CD044E" w14:textId="705A2D05" w:rsidR="00214EFB" w:rsidRDefault="00214EFB"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p w14:paraId="5D4B6805" w14:textId="08D94231" w:rsidR="00654E14" w:rsidRDefault="00214EFB"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0E27690" w14:textId="01649EA3" w:rsidR="00654E14" w:rsidRDefault="00214EFB"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AEB379E" w14:textId="0607F6C6" w:rsidR="00654E14" w:rsidRDefault="004F7179"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05/14/2025</w:t>
            </w:r>
          </w:p>
        </w:tc>
        <w:tc>
          <w:tcPr>
            <w:tcW w:w="1170" w:type="dxa"/>
          </w:tcPr>
          <w:p w14:paraId="2CC1A947" w14:textId="1FC9836B" w:rsidR="00654E14" w:rsidRDefault="00214EFB"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171A4" w:rsidRPr="00230CFF" w14:paraId="76A7C75C" w14:textId="77777777" w:rsidTr="007B0775">
        <w:tc>
          <w:tcPr>
            <w:cnfStyle w:val="001000000000" w:firstRow="0" w:lastRow="0" w:firstColumn="1" w:lastColumn="0" w:oddVBand="0" w:evenVBand="0" w:oddHBand="0" w:evenHBand="0" w:firstRowFirstColumn="0" w:firstRowLastColumn="0" w:lastRowFirstColumn="0" w:lastRowLastColumn="0"/>
            <w:tcW w:w="625" w:type="dxa"/>
          </w:tcPr>
          <w:p w14:paraId="365ADAEA" w14:textId="750B4747" w:rsidR="00B171A4" w:rsidRPr="00F94B01" w:rsidRDefault="00B171A4" w:rsidP="00754BF6">
            <w:pPr>
              <w:jc w:val="center"/>
              <w:rPr>
                <w:rFonts w:ascii="Arial" w:hAnsi="Arial" w:cs="Arial"/>
                <w:b w:val="0"/>
                <w:bCs w:val="0"/>
                <w:sz w:val="18"/>
                <w:szCs w:val="18"/>
              </w:rPr>
            </w:pPr>
            <w:r w:rsidRPr="00F94B01">
              <w:rPr>
                <w:rFonts w:ascii="Arial" w:hAnsi="Arial" w:cs="Arial"/>
                <w:b w:val="0"/>
                <w:bCs w:val="0"/>
                <w:sz w:val="18"/>
                <w:szCs w:val="18"/>
              </w:rPr>
              <w:t>13.0</w:t>
            </w:r>
          </w:p>
        </w:tc>
        <w:tc>
          <w:tcPr>
            <w:tcW w:w="3060" w:type="dxa"/>
          </w:tcPr>
          <w:p w14:paraId="568D046B" w14:textId="30C9CBDE" w:rsidR="00B171A4" w:rsidRDefault="00B171A4"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Made changes throughout document.</w:t>
            </w:r>
          </w:p>
        </w:tc>
        <w:tc>
          <w:tcPr>
            <w:tcW w:w="1260" w:type="dxa"/>
          </w:tcPr>
          <w:p w14:paraId="7AEF6CA9" w14:textId="7A0AA749" w:rsidR="00B171A4" w:rsidRDefault="00B171A4"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1144F869" w14:textId="19C659D9" w:rsidR="00F94B01" w:rsidRDefault="00F94B01"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p>
          <w:p w14:paraId="4E288FE5" w14:textId="0A794ED4" w:rsidR="00B171A4" w:rsidRDefault="00B171A4"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52531D1" w14:textId="71D462BD" w:rsidR="00B171A4" w:rsidRDefault="00B171A4"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EF4C86F" w14:textId="0A24154E" w:rsidR="00B171A4" w:rsidRDefault="0070459F"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w:t>
            </w:r>
            <w:r w:rsidR="00B171A4">
              <w:rPr>
                <w:rFonts w:ascii="Arial" w:hAnsi="Arial" w:cs="Arial"/>
                <w:sz w:val="18"/>
                <w:szCs w:val="18"/>
              </w:rPr>
              <w:t>/</w:t>
            </w:r>
            <w:r>
              <w:rPr>
                <w:rFonts w:ascii="Arial" w:hAnsi="Arial" w:cs="Arial"/>
                <w:sz w:val="18"/>
                <w:szCs w:val="18"/>
              </w:rPr>
              <w:t>09</w:t>
            </w:r>
            <w:r w:rsidR="00B171A4">
              <w:rPr>
                <w:rFonts w:ascii="Arial" w:hAnsi="Arial" w:cs="Arial"/>
                <w:sz w:val="18"/>
                <w:szCs w:val="18"/>
              </w:rPr>
              <w:t>/2025</w:t>
            </w:r>
          </w:p>
        </w:tc>
        <w:tc>
          <w:tcPr>
            <w:tcW w:w="1170" w:type="dxa"/>
          </w:tcPr>
          <w:p w14:paraId="0FBA3C4B" w14:textId="3C69F39E" w:rsidR="00B171A4" w:rsidRDefault="00B171A4"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73C10" w:rsidRPr="00230CFF" w14:paraId="440A7884" w14:textId="77777777" w:rsidTr="001E3E27">
        <w:tc>
          <w:tcPr>
            <w:cnfStyle w:val="001000000000" w:firstRow="0" w:lastRow="0" w:firstColumn="1" w:lastColumn="0" w:oddVBand="0" w:evenVBand="0" w:oddHBand="0" w:evenHBand="0" w:firstRowFirstColumn="0" w:firstRowLastColumn="0" w:lastRowFirstColumn="0" w:lastRowLastColumn="0"/>
            <w:tcW w:w="0" w:type="dxa"/>
          </w:tcPr>
          <w:p w14:paraId="5EC2A814" w14:textId="731B7EF6" w:rsidR="00A73C10" w:rsidRPr="001E3E27" w:rsidRDefault="00A73C10" w:rsidP="00754BF6">
            <w:pPr>
              <w:jc w:val="center"/>
              <w:rPr>
                <w:rFonts w:ascii="Arial" w:hAnsi="Arial" w:cs="Arial"/>
                <w:b w:val="0"/>
                <w:bCs w:val="0"/>
                <w:sz w:val="18"/>
                <w:szCs w:val="18"/>
              </w:rPr>
            </w:pPr>
            <w:r w:rsidRPr="001E3E27">
              <w:rPr>
                <w:rFonts w:ascii="Arial" w:hAnsi="Arial" w:cs="Arial"/>
                <w:b w:val="0"/>
                <w:bCs w:val="0"/>
                <w:sz w:val="18"/>
                <w:szCs w:val="18"/>
              </w:rPr>
              <w:t>14.0</w:t>
            </w:r>
          </w:p>
        </w:tc>
        <w:tc>
          <w:tcPr>
            <w:tcW w:w="0" w:type="dxa"/>
          </w:tcPr>
          <w:p w14:paraId="6CB6E35A" w14:textId="16959B8A" w:rsidR="00A73C10" w:rsidRDefault="00754984" w:rsidP="00754BF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the latest FA dates of 8-22-25 and 8-14-25 for</w:t>
            </w:r>
            <w:r w:rsidR="000A7F73">
              <w:rPr>
                <w:rFonts w:ascii="Arial" w:hAnsi="Arial" w:cs="Arial"/>
                <w:sz w:val="18"/>
                <w:szCs w:val="18"/>
              </w:rPr>
              <w:t xml:space="preserve"> </w:t>
            </w:r>
            <w:r>
              <w:rPr>
                <w:rFonts w:ascii="Arial" w:hAnsi="Arial" w:cs="Arial"/>
                <w:sz w:val="18"/>
                <w:szCs w:val="18"/>
              </w:rPr>
              <w:t>specifications 66</w:t>
            </w:r>
            <w:r w:rsidR="007F5EDF">
              <w:rPr>
                <w:rFonts w:ascii="Arial" w:hAnsi="Arial" w:cs="Arial"/>
                <w:sz w:val="18"/>
                <w:szCs w:val="18"/>
              </w:rPr>
              <w:t>5</w:t>
            </w:r>
            <w:r>
              <w:rPr>
                <w:rFonts w:ascii="Arial" w:hAnsi="Arial" w:cs="Arial"/>
                <w:sz w:val="18"/>
                <w:szCs w:val="18"/>
              </w:rPr>
              <w:t xml:space="preserve"> and 995 respectively. </w:t>
            </w:r>
            <w:r w:rsidRPr="00742F3D">
              <w:rPr>
                <w:rFonts w:ascii="Arial" w:hAnsi="Arial" w:cs="Arial"/>
                <w:sz w:val="18"/>
                <w:szCs w:val="18"/>
              </w:rPr>
              <w:t>CM ID</w:t>
            </w:r>
            <w:r>
              <w:rPr>
                <w:rFonts w:ascii="Arial" w:hAnsi="Arial" w:cs="Arial"/>
                <w:sz w:val="18"/>
                <w:szCs w:val="18"/>
              </w:rPr>
              <w:t>s</w:t>
            </w:r>
            <w:r w:rsidRPr="00742F3D">
              <w:rPr>
                <w:rFonts w:ascii="Arial" w:hAnsi="Arial" w:cs="Arial"/>
                <w:sz w:val="18"/>
                <w:szCs w:val="18"/>
              </w:rPr>
              <w:t xml:space="preserve"> </w:t>
            </w:r>
            <w:r w:rsidR="00A81A5C">
              <w:rPr>
                <w:rFonts w:ascii="Arial" w:hAnsi="Arial" w:cs="Arial"/>
                <w:sz w:val="18"/>
                <w:szCs w:val="18"/>
              </w:rPr>
              <w:t>1</w:t>
            </w:r>
            <w:r w:rsidR="008D7CA0">
              <w:rPr>
                <w:rFonts w:ascii="Arial" w:hAnsi="Arial" w:cs="Arial"/>
                <w:sz w:val="18"/>
                <w:szCs w:val="18"/>
              </w:rPr>
              <w:t>6</w:t>
            </w:r>
            <w:r>
              <w:rPr>
                <w:rFonts w:ascii="Arial" w:hAnsi="Arial" w:cs="Arial"/>
                <w:sz w:val="18"/>
                <w:szCs w:val="18"/>
              </w:rPr>
              <w:t xml:space="preserve">, </w:t>
            </w:r>
            <w:r w:rsidR="00A81A5C">
              <w:rPr>
                <w:rFonts w:ascii="Arial" w:hAnsi="Arial" w:cs="Arial"/>
                <w:sz w:val="18"/>
                <w:szCs w:val="18"/>
              </w:rPr>
              <w:t>3</w:t>
            </w:r>
            <w:r w:rsidR="008D7CA0">
              <w:rPr>
                <w:rFonts w:ascii="Arial" w:hAnsi="Arial" w:cs="Arial"/>
                <w:sz w:val="18"/>
                <w:szCs w:val="18"/>
              </w:rPr>
              <w:t>2</w:t>
            </w:r>
            <w:r w:rsidR="00A81A5C">
              <w:rPr>
                <w:rFonts w:ascii="Arial" w:hAnsi="Arial" w:cs="Arial"/>
                <w:sz w:val="18"/>
                <w:szCs w:val="18"/>
              </w:rPr>
              <w:t>-</w:t>
            </w:r>
            <w:r w:rsidR="000A7F73">
              <w:rPr>
                <w:rFonts w:ascii="Arial" w:hAnsi="Arial" w:cs="Arial"/>
                <w:sz w:val="18"/>
                <w:szCs w:val="18"/>
              </w:rPr>
              <w:t>3</w:t>
            </w:r>
            <w:r w:rsidR="008D7CA0">
              <w:rPr>
                <w:rFonts w:ascii="Arial" w:hAnsi="Arial" w:cs="Arial"/>
                <w:sz w:val="18"/>
                <w:szCs w:val="18"/>
              </w:rPr>
              <w:t>5</w:t>
            </w:r>
            <w:r>
              <w:rPr>
                <w:rFonts w:ascii="Arial" w:hAnsi="Arial" w:cs="Arial"/>
                <w:sz w:val="18"/>
                <w:szCs w:val="18"/>
              </w:rPr>
              <w:t>,</w:t>
            </w:r>
            <w:r w:rsidR="00164487">
              <w:rPr>
                <w:rFonts w:ascii="Arial" w:hAnsi="Arial" w:cs="Arial"/>
                <w:sz w:val="18"/>
                <w:szCs w:val="18"/>
              </w:rPr>
              <w:t xml:space="preserve"> and </w:t>
            </w:r>
            <w:r w:rsidR="000A7F73">
              <w:rPr>
                <w:rFonts w:ascii="Arial" w:hAnsi="Arial" w:cs="Arial"/>
                <w:sz w:val="18"/>
                <w:szCs w:val="18"/>
              </w:rPr>
              <w:t>4</w:t>
            </w:r>
            <w:r w:rsidR="00164487">
              <w:rPr>
                <w:rFonts w:ascii="Arial" w:hAnsi="Arial" w:cs="Arial"/>
                <w:sz w:val="18"/>
                <w:szCs w:val="18"/>
              </w:rPr>
              <w:t>5-47</w:t>
            </w:r>
            <w:r w:rsidRPr="00742F3D">
              <w:rPr>
                <w:rFonts w:ascii="Arial" w:hAnsi="Arial" w:cs="Arial"/>
                <w:sz w:val="18"/>
                <w:szCs w:val="18"/>
              </w:rPr>
              <w:t xml:space="preserve"> contain more stringent requirements.</w:t>
            </w:r>
          </w:p>
        </w:tc>
        <w:tc>
          <w:tcPr>
            <w:tcW w:w="0" w:type="dxa"/>
          </w:tcPr>
          <w:p w14:paraId="4EB49A53" w14:textId="77777777" w:rsidR="003E2517" w:rsidRDefault="000A7F73"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J. Kodi </w:t>
            </w:r>
          </w:p>
          <w:p w14:paraId="3F3CD69A" w14:textId="7FE35158" w:rsidR="00A73C10" w:rsidRDefault="000833E4"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0" w:type="dxa"/>
          </w:tcPr>
          <w:p w14:paraId="1C01A2CC" w14:textId="1376941E" w:rsidR="00A73C10" w:rsidRDefault="00AA2EA1" w:rsidP="00BD1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 Velez</w:t>
            </w:r>
          </w:p>
        </w:tc>
        <w:tc>
          <w:tcPr>
            <w:tcW w:w="0" w:type="dxa"/>
          </w:tcPr>
          <w:p w14:paraId="05CF1F37" w14:textId="09B4BCEE" w:rsidR="00A73C10" w:rsidRDefault="00AA2EA1"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0" w:type="dxa"/>
          </w:tcPr>
          <w:p w14:paraId="75ED2FCF" w14:textId="508C5D69" w:rsidR="00A73C10" w:rsidRDefault="001B19A3" w:rsidP="00F5781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11/05/2025</w:t>
            </w:r>
          </w:p>
        </w:tc>
        <w:tc>
          <w:tcPr>
            <w:tcW w:w="0" w:type="dxa"/>
          </w:tcPr>
          <w:p w14:paraId="27500632" w14:textId="3F90F350" w:rsidR="00A73C10" w:rsidRDefault="00AA2EA1" w:rsidP="00754BF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bookmarkEnd w:id="7"/>
    </w:tbl>
    <w:p w14:paraId="24C3FBD8" w14:textId="77777777" w:rsidR="005B100D" w:rsidRDefault="005B100D" w:rsidP="00D13880">
      <w:pPr>
        <w:tabs>
          <w:tab w:val="left" w:pos="1080"/>
        </w:tabs>
      </w:pPr>
    </w:p>
    <w:sectPr w:rsidR="005B100D" w:rsidSect="00896987">
      <w:headerReference w:type="default" r:id="rId17"/>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744F" w14:textId="77777777" w:rsidR="00A1640D" w:rsidRDefault="00A1640D" w:rsidP="006014C2">
      <w:pPr>
        <w:spacing w:after="0" w:line="240" w:lineRule="auto"/>
      </w:pPr>
      <w:r>
        <w:separator/>
      </w:r>
    </w:p>
  </w:endnote>
  <w:endnote w:type="continuationSeparator" w:id="0">
    <w:p w14:paraId="72E8914F" w14:textId="77777777" w:rsidR="00A1640D" w:rsidRDefault="00A1640D" w:rsidP="006014C2">
      <w:pPr>
        <w:spacing w:after="0" w:line="240" w:lineRule="auto"/>
      </w:pPr>
      <w:r>
        <w:continuationSeparator/>
      </w:r>
    </w:p>
  </w:endnote>
  <w:endnote w:type="continuationNotice" w:id="1">
    <w:p w14:paraId="3B7DDF3D" w14:textId="77777777" w:rsidR="00A1640D" w:rsidRDefault="00A16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C73F" w14:textId="77777777" w:rsidR="005C7656" w:rsidRPr="006014C2" w:rsidRDefault="00B77A3C"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5C7656" w:rsidRPr="006014C2">
          <w:rPr>
            <w:sz w:val="16"/>
            <w:szCs w:val="16"/>
          </w:rPr>
          <w:t xml:space="preserve">Page </w:t>
        </w:r>
        <w:r w:rsidR="005C7656" w:rsidRPr="006014C2">
          <w:rPr>
            <w:sz w:val="16"/>
            <w:szCs w:val="16"/>
          </w:rPr>
          <w:fldChar w:fldCharType="begin"/>
        </w:r>
        <w:r w:rsidR="005C7656" w:rsidRPr="006014C2">
          <w:rPr>
            <w:sz w:val="16"/>
            <w:szCs w:val="16"/>
          </w:rPr>
          <w:instrText xml:space="preserve"> PAGE </w:instrText>
        </w:r>
        <w:r w:rsidR="005C7656" w:rsidRPr="006014C2">
          <w:rPr>
            <w:sz w:val="16"/>
            <w:szCs w:val="16"/>
          </w:rPr>
          <w:fldChar w:fldCharType="separate"/>
        </w:r>
        <w:r w:rsidR="005C7656">
          <w:rPr>
            <w:noProof/>
            <w:sz w:val="16"/>
            <w:szCs w:val="16"/>
          </w:rPr>
          <w:t>6</w:t>
        </w:r>
        <w:r w:rsidR="005C7656" w:rsidRPr="006014C2">
          <w:rPr>
            <w:sz w:val="16"/>
            <w:szCs w:val="16"/>
          </w:rPr>
          <w:fldChar w:fldCharType="end"/>
        </w:r>
        <w:r w:rsidR="005C7656" w:rsidRPr="006014C2">
          <w:rPr>
            <w:sz w:val="16"/>
            <w:szCs w:val="16"/>
          </w:rPr>
          <w:t xml:space="preserve"> of </w:t>
        </w:r>
        <w:r w:rsidR="005C7656" w:rsidRPr="006014C2">
          <w:rPr>
            <w:sz w:val="16"/>
            <w:szCs w:val="16"/>
          </w:rPr>
          <w:fldChar w:fldCharType="begin"/>
        </w:r>
        <w:r w:rsidR="005C7656" w:rsidRPr="006014C2">
          <w:rPr>
            <w:sz w:val="16"/>
            <w:szCs w:val="16"/>
          </w:rPr>
          <w:instrText xml:space="preserve"> NUMPAGES  </w:instrText>
        </w:r>
        <w:r w:rsidR="005C7656" w:rsidRPr="006014C2">
          <w:rPr>
            <w:sz w:val="16"/>
            <w:szCs w:val="16"/>
          </w:rPr>
          <w:fldChar w:fldCharType="separate"/>
        </w:r>
        <w:r w:rsidR="005C7656">
          <w:rPr>
            <w:noProof/>
            <w:sz w:val="16"/>
            <w:szCs w:val="16"/>
          </w:rPr>
          <w:t>6</w:t>
        </w:r>
        <w:r w:rsidR="005C7656"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1FF6" w14:textId="77777777" w:rsidR="005C7656" w:rsidRDefault="00B77A3C" w:rsidP="001B2C7F">
    <w:pPr>
      <w:pStyle w:val="Footer"/>
      <w:jc w:val="center"/>
    </w:pPr>
    <w:sdt>
      <w:sdtPr>
        <w:rPr>
          <w:sz w:val="16"/>
          <w:szCs w:val="16"/>
        </w:rPr>
        <w:id w:val="3494705"/>
        <w:docPartObj>
          <w:docPartGallery w:val="Page Numbers (Top of Page)"/>
          <w:docPartUnique/>
        </w:docPartObj>
      </w:sdtPr>
      <w:sdtEndPr/>
      <w:sdtContent>
        <w:r w:rsidR="005C7656" w:rsidRPr="006014C2">
          <w:rPr>
            <w:sz w:val="16"/>
            <w:szCs w:val="16"/>
          </w:rPr>
          <w:t xml:space="preserve">Page </w:t>
        </w:r>
        <w:r w:rsidR="005C7656" w:rsidRPr="006014C2">
          <w:rPr>
            <w:sz w:val="16"/>
            <w:szCs w:val="16"/>
          </w:rPr>
          <w:fldChar w:fldCharType="begin"/>
        </w:r>
        <w:r w:rsidR="005C7656" w:rsidRPr="006014C2">
          <w:rPr>
            <w:sz w:val="16"/>
            <w:szCs w:val="16"/>
          </w:rPr>
          <w:instrText xml:space="preserve"> PAGE </w:instrText>
        </w:r>
        <w:r w:rsidR="005C7656" w:rsidRPr="006014C2">
          <w:rPr>
            <w:sz w:val="16"/>
            <w:szCs w:val="16"/>
          </w:rPr>
          <w:fldChar w:fldCharType="separate"/>
        </w:r>
        <w:r w:rsidR="005C7656">
          <w:rPr>
            <w:noProof/>
            <w:sz w:val="16"/>
            <w:szCs w:val="16"/>
          </w:rPr>
          <w:t>1</w:t>
        </w:r>
        <w:r w:rsidR="005C7656" w:rsidRPr="006014C2">
          <w:rPr>
            <w:sz w:val="16"/>
            <w:szCs w:val="16"/>
          </w:rPr>
          <w:fldChar w:fldCharType="end"/>
        </w:r>
        <w:r w:rsidR="005C7656" w:rsidRPr="006014C2">
          <w:rPr>
            <w:sz w:val="16"/>
            <w:szCs w:val="16"/>
          </w:rPr>
          <w:t xml:space="preserve"> of </w:t>
        </w:r>
        <w:r w:rsidR="005C7656" w:rsidRPr="006014C2">
          <w:rPr>
            <w:sz w:val="16"/>
            <w:szCs w:val="16"/>
          </w:rPr>
          <w:fldChar w:fldCharType="begin"/>
        </w:r>
        <w:r w:rsidR="005C7656" w:rsidRPr="006014C2">
          <w:rPr>
            <w:sz w:val="16"/>
            <w:szCs w:val="16"/>
          </w:rPr>
          <w:instrText xml:space="preserve"> NUMPAGES  </w:instrText>
        </w:r>
        <w:r w:rsidR="005C7656" w:rsidRPr="006014C2">
          <w:rPr>
            <w:sz w:val="16"/>
            <w:szCs w:val="16"/>
          </w:rPr>
          <w:fldChar w:fldCharType="separate"/>
        </w:r>
        <w:r w:rsidR="005C7656">
          <w:rPr>
            <w:noProof/>
            <w:sz w:val="16"/>
            <w:szCs w:val="16"/>
          </w:rPr>
          <w:t>6</w:t>
        </w:r>
        <w:r w:rsidR="005C7656"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F443" w14:textId="77777777" w:rsidR="00A1640D" w:rsidRDefault="00A1640D" w:rsidP="006014C2">
      <w:pPr>
        <w:spacing w:after="0" w:line="240" w:lineRule="auto"/>
      </w:pPr>
      <w:r>
        <w:separator/>
      </w:r>
    </w:p>
  </w:footnote>
  <w:footnote w:type="continuationSeparator" w:id="0">
    <w:p w14:paraId="7786BDEF" w14:textId="77777777" w:rsidR="00A1640D" w:rsidRDefault="00A1640D" w:rsidP="006014C2">
      <w:pPr>
        <w:spacing w:after="0" w:line="240" w:lineRule="auto"/>
      </w:pPr>
      <w:r>
        <w:continuationSeparator/>
      </w:r>
    </w:p>
  </w:footnote>
  <w:footnote w:type="continuationNotice" w:id="1">
    <w:p w14:paraId="1148631A" w14:textId="77777777" w:rsidR="00A1640D" w:rsidRDefault="00A164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7887" w14:textId="209545B8" w:rsidR="005C7656" w:rsidRPr="00BF5F1B" w:rsidRDefault="005C7656" w:rsidP="00896987">
    <w:pPr>
      <w:spacing w:after="0"/>
      <w:jc w:val="right"/>
      <w:rPr>
        <w:rFonts w:ascii="Arial" w:hAnsi="Arial" w:cs="Arial"/>
        <w:sz w:val="24"/>
        <w:szCs w:val="24"/>
      </w:rPr>
    </w:pPr>
    <w:r>
      <w:rPr>
        <w:sz w:val="18"/>
        <w:szCs w:val="18"/>
      </w:rPr>
      <w:tab/>
    </w:r>
    <w:r>
      <w:rPr>
        <w:sz w:val="18"/>
        <w:szCs w:val="18"/>
      </w:rPr>
      <w:tab/>
    </w:r>
    <w:r>
      <w:rPr>
        <w:sz w:val="18"/>
        <w:szCs w:val="18"/>
      </w:rPr>
      <w:tab/>
    </w:r>
    <w:r>
      <w:rPr>
        <w:sz w:val="18"/>
        <w:szCs w:val="18"/>
      </w:rPr>
      <w:tab/>
      <w:t xml:space="preserve">FDOT Matrix Derived from </w:t>
    </w:r>
    <w:r w:rsidRPr="0042045A">
      <w:rPr>
        <w:sz w:val="18"/>
        <w:szCs w:val="18"/>
      </w:rPr>
      <w:t>Specification</w:t>
    </w:r>
    <w:r w:rsidR="00824279">
      <w:rPr>
        <w:sz w:val="18"/>
        <w:szCs w:val="18"/>
      </w:rPr>
      <w:t>s</w:t>
    </w:r>
    <w:r w:rsidRPr="0042045A">
      <w:rPr>
        <w:sz w:val="18"/>
        <w:szCs w:val="18"/>
      </w:rPr>
      <w:t xml:space="preserve"> </w:t>
    </w:r>
    <w:r w:rsidRPr="00676BEC">
      <w:rPr>
        <w:sz w:val="18"/>
        <w:szCs w:val="18"/>
      </w:rPr>
      <w:t>665</w:t>
    </w:r>
    <w:r w:rsidR="00824279">
      <w:rPr>
        <w:sz w:val="18"/>
        <w:szCs w:val="18"/>
      </w:rPr>
      <w:t xml:space="preserve"> </w:t>
    </w:r>
    <w:r w:rsidR="001702A1">
      <w:rPr>
        <w:sz w:val="18"/>
        <w:szCs w:val="18"/>
      </w:rPr>
      <w:t xml:space="preserve">(FA </w:t>
    </w:r>
    <w:r w:rsidR="00333734">
      <w:rPr>
        <w:sz w:val="18"/>
        <w:szCs w:val="18"/>
      </w:rPr>
      <w:t>8-</w:t>
    </w:r>
    <w:r w:rsidR="00AE4219">
      <w:rPr>
        <w:sz w:val="18"/>
        <w:szCs w:val="18"/>
      </w:rPr>
      <w:t>22</w:t>
    </w:r>
    <w:r w:rsidR="00333734">
      <w:rPr>
        <w:sz w:val="18"/>
        <w:szCs w:val="18"/>
      </w:rPr>
      <w:t>-2</w:t>
    </w:r>
    <w:r w:rsidR="00AE4219">
      <w:rPr>
        <w:sz w:val="18"/>
        <w:szCs w:val="18"/>
      </w:rPr>
      <w:t>5</w:t>
    </w:r>
    <w:r w:rsidR="004E0CBE">
      <w:rPr>
        <w:sz w:val="18"/>
        <w:szCs w:val="18"/>
      </w:rPr>
      <w:t xml:space="preserve">) </w:t>
    </w:r>
    <w:r w:rsidR="00824279">
      <w:rPr>
        <w:sz w:val="18"/>
        <w:szCs w:val="18"/>
      </w:rPr>
      <w:t xml:space="preserve">and 995 </w:t>
    </w:r>
    <w:r>
      <w:rPr>
        <w:sz w:val="18"/>
        <w:szCs w:val="18"/>
      </w:rPr>
      <w:t>(FA</w:t>
    </w:r>
    <w:r w:rsidRPr="00676BEC">
      <w:rPr>
        <w:sz w:val="18"/>
        <w:szCs w:val="18"/>
      </w:rPr>
      <w:t xml:space="preserve"> </w:t>
    </w:r>
    <w:r w:rsidR="00333734">
      <w:rPr>
        <w:sz w:val="18"/>
        <w:szCs w:val="18"/>
      </w:rPr>
      <w:t>8</w:t>
    </w:r>
    <w:r w:rsidR="004E0CBE">
      <w:rPr>
        <w:sz w:val="18"/>
        <w:szCs w:val="18"/>
      </w:rPr>
      <w:t>-</w:t>
    </w:r>
    <w:r w:rsidR="001A5831">
      <w:rPr>
        <w:sz w:val="18"/>
        <w:szCs w:val="18"/>
      </w:rPr>
      <w:t>14</w:t>
    </w:r>
    <w:r w:rsidR="004E0CBE">
      <w:rPr>
        <w:sz w:val="18"/>
        <w:szCs w:val="18"/>
      </w:rPr>
      <w:t>-</w:t>
    </w:r>
    <w:r w:rsidR="001A5831">
      <w:rPr>
        <w:sz w:val="18"/>
        <w:szCs w:val="18"/>
      </w:rPr>
      <w:t>25</w:t>
    </w:r>
    <w:r>
      <w:rPr>
        <w:sz w:val="18"/>
        <w:szCs w:val="18"/>
      </w:rPr>
      <w:t>)</w:t>
    </w:r>
    <w:r w:rsidRPr="00BF5F1B">
      <w:rPr>
        <w:rFonts w:ascii="Arial" w:hAnsi="Arial" w:cs="Arial"/>
        <w:sz w:val="24"/>
        <w:szCs w:val="24"/>
      </w:rPr>
      <w:t xml:space="preserve"> </w:t>
    </w:r>
    <w:r w:rsidRPr="00BF5F1B">
      <w:rPr>
        <w:rFonts w:cs="Arial"/>
        <w:sz w:val="18"/>
        <w:szCs w:val="18"/>
      </w:rPr>
      <w:t>CM-</w:t>
    </w:r>
    <w:r w:rsidR="00036D8A">
      <w:rPr>
        <w:rFonts w:cs="Arial"/>
        <w:sz w:val="18"/>
        <w:szCs w:val="18"/>
      </w:rPr>
      <w:t>665</w:t>
    </w:r>
    <w:r w:rsidR="00EC10E9">
      <w:rPr>
        <w:rFonts w:cs="Arial"/>
        <w:sz w:val="18"/>
        <w:szCs w:val="18"/>
      </w:rPr>
      <w:t>-01</w:t>
    </w:r>
    <w:r>
      <w:rPr>
        <w:rFonts w:cs="Arial"/>
        <w:sz w:val="18"/>
        <w:szCs w:val="18"/>
      </w:rPr>
      <w:t xml:space="preserve"> </w:t>
    </w:r>
    <w:r>
      <w:rPr>
        <w:sz w:val="18"/>
        <w:szCs w:val="18"/>
      </w:rPr>
      <w:t xml:space="preserve">Rev </w:t>
    </w:r>
    <w:r w:rsidR="004E0CBE">
      <w:rPr>
        <w:sz w:val="18"/>
        <w:szCs w:val="18"/>
      </w:rPr>
      <w:t>1</w:t>
    </w:r>
    <w:r w:rsidR="001A5831">
      <w:rPr>
        <w:sz w:val="18"/>
        <w:szCs w:val="18"/>
      </w:rPr>
      <w:t>4</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231D" w14:textId="77777777" w:rsidR="005C7656" w:rsidRDefault="005C7656" w:rsidP="001B2C7F">
    <w:pPr>
      <w:pStyle w:val="Header"/>
      <w:jc w:val="right"/>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8C70" w14:textId="05C5FEEA" w:rsidR="007F0105" w:rsidRPr="00BF5F1B" w:rsidRDefault="007F0105" w:rsidP="00896987">
    <w:pPr>
      <w:spacing w:after="0"/>
      <w:jc w:val="right"/>
      <w:rPr>
        <w:rFonts w:ascii="Arial" w:hAnsi="Arial" w:cs="Arial"/>
        <w:sz w:val="24"/>
        <w:szCs w:val="24"/>
      </w:rPr>
    </w:pPr>
    <w:r>
      <w:rPr>
        <w:sz w:val="18"/>
        <w:szCs w:val="18"/>
      </w:rPr>
      <w:tab/>
    </w:r>
    <w:r>
      <w:rPr>
        <w:sz w:val="18"/>
        <w:szCs w:val="18"/>
      </w:rPr>
      <w:tab/>
      <w:t xml:space="preserve">FDOT Matrix Derived from </w:t>
    </w:r>
    <w:r w:rsidRPr="0042045A">
      <w:rPr>
        <w:sz w:val="18"/>
        <w:szCs w:val="18"/>
      </w:rPr>
      <w:t>Specification</w:t>
    </w:r>
    <w:r>
      <w:rPr>
        <w:sz w:val="18"/>
        <w:szCs w:val="18"/>
      </w:rPr>
      <w:t>s</w:t>
    </w:r>
    <w:r w:rsidRPr="0042045A">
      <w:rPr>
        <w:sz w:val="18"/>
        <w:szCs w:val="18"/>
      </w:rPr>
      <w:t xml:space="preserve"> </w:t>
    </w:r>
    <w:r w:rsidRPr="00676BEC">
      <w:rPr>
        <w:sz w:val="18"/>
        <w:szCs w:val="18"/>
      </w:rPr>
      <w:t>665</w:t>
    </w:r>
    <w:r>
      <w:rPr>
        <w:sz w:val="18"/>
        <w:szCs w:val="18"/>
      </w:rPr>
      <w:t xml:space="preserve"> (FA 10-20-22) and 995 (FA</w:t>
    </w:r>
    <w:r w:rsidRPr="00676BEC">
      <w:rPr>
        <w:sz w:val="18"/>
        <w:szCs w:val="18"/>
      </w:rPr>
      <w:t xml:space="preserve"> </w:t>
    </w:r>
    <w:r>
      <w:rPr>
        <w:sz w:val="18"/>
        <w:szCs w:val="18"/>
      </w:rPr>
      <w:t>10-24-22)</w:t>
    </w:r>
    <w:r w:rsidRPr="00BF5F1B">
      <w:rPr>
        <w:rFonts w:ascii="Arial" w:hAnsi="Arial" w:cs="Arial"/>
        <w:sz w:val="24"/>
        <w:szCs w:val="24"/>
      </w:rPr>
      <w:t xml:space="preserve"> </w:t>
    </w:r>
    <w:r w:rsidRPr="00BF5F1B">
      <w:rPr>
        <w:rFonts w:cs="Arial"/>
        <w:sz w:val="18"/>
        <w:szCs w:val="18"/>
      </w:rPr>
      <w:t>CM-</w:t>
    </w:r>
    <w:r>
      <w:rPr>
        <w:rFonts w:cs="Arial"/>
        <w:sz w:val="18"/>
        <w:szCs w:val="18"/>
      </w:rPr>
      <w:t>995-1.</w:t>
    </w:r>
    <w:r w:rsidRPr="00BF5F1B">
      <w:rPr>
        <w:rFonts w:cs="Arial"/>
        <w:sz w:val="18"/>
        <w:szCs w:val="18"/>
      </w:rPr>
      <w:t>1-0</w:t>
    </w:r>
    <w:r>
      <w:rPr>
        <w:rFonts w:cs="Arial"/>
        <w:sz w:val="18"/>
        <w:szCs w:val="18"/>
      </w:rPr>
      <w:t xml:space="preserve">5 </w:t>
    </w:r>
    <w:r>
      <w:rPr>
        <w:sz w:val="18"/>
        <w:szCs w:val="18"/>
      </w:rPr>
      <w:t>Rev 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4B2277"/>
    <w:multiLevelType w:val="hybridMultilevel"/>
    <w:tmpl w:val="E748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9296670">
    <w:abstractNumId w:val="1"/>
  </w:num>
  <w:num w:numId="2" w16cid:durableId="203569237">
    <w:abstractNumId w:val="0"/>
  </w:num>
  <w:num w:numId="3" w16cid:durableId="1195967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Re1lNBQbg0stjyGAfvc3qnMuH/kAVoIfvLxlZLKfm0XrBLXKC+NNaTTBtcugtx5p85l6PyitwjVaU1XosvmIWA==" w:salt="G/j0pk7DnOZJX9zOlj4O/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MrUwMzG3sDQzsjRW0lEKTi0uzszPAykwrAUA7EMIDiwAAAA="/>
  </w:docVars>
  <w:rsids>
    <w:rsidRoot w:val="00A721E9"/>
    <w:rsid w:val="00000E38"/>
    <w:rsid w:val="00000FBF"/>
    <w:rsid w:val="00007738"/>
    <w:rsid w:val="000100C4"/>
    <w:rsid w:val="00011C59"/>
    <w:rsid w:val="0002098A"/>
    <w:rsid w:val="00022E1C"/>
    <w:rsid w:val="00022E5E"/>
    <w:rsid w:val="00023A0A"/>
    <w:rsid w:val="00024E9B"/>
    <w:rsid w:val="00024FF4"/>
    <w:rsid w:val="00027F1B"/>
    <w:rsid w:val="0003178A"/>
    <w:rsid w:val="000319C8"/>
    <w:rsid w:val="0003209C"/>
    <w:rsid w:val="00034071"/>
    <w:rsid w:val="000355A4"/>
    <w:rsid w:val="00036558"/>
    <w:rsid w:val="00036D8A"/>
    <w:rsid w:val="000373E7"/>
    <w:rsid w:val="00044F0D"/>
    <w:rsid w:val="0004640C"/>
    <w:rsid w:val="00050FF5"/>
    <w:rsid w:val="00055DF2"/>
    <w:rsid w:val="00057145"/>
    <w:rsid w:val="000610E5"/>
    <w:rsid w:val="000616BE"/>
    <w:rsid w:val="00065891"/>
    <w:rsid w:val="000663FF"/>
    <w:rsid w:val="00070106"/>
    <w:rsid w:val="000704F4"/>
    <w:rsid w:val="00070EC7"/>
    <w:rsid w:val="000755C5"/>
    <w:rsid w:val="00075B5F"/>
    <w:rsid w:val="000775A5"/>
    <w:rsid w:val="00081985"/>
    <w:rsid w:val="00082BF4"/>
    <w:rsid w:val="000833E4"/>
    <w:rsid w:val="000848DF"/>
    <w:rsid w:val="0008725C"/>
    <w:rsid w:val="000918B5"/>
    <w:rsid w:val="000952AD"/>
    <w:rsid w:val="00096B85"/>
    <w:rsid w:val="000974D6"/>
    <w:rsid w:val="000A0F4D"/>
    <w:rsid w:val="000A266F"/>
    <w:rsid w:val="000A2739"/>
    <w:rsid w:val="000A3B9B"/>
    <w:rsid w:val="000A677B"/>
    <w:rsid w:val="000A6EF7"/>
    <w:rsid w:val="000A7F73"/>
    <w:rsid w:val="000B04CA"/>
    <w:rsid w:val="000B0A28"/>
    <w:rsid w:val="000B19A6"/>
    <w:rsid w:val="000B6509"/>
    <w:rsid w:val="000B7E3B"/>
    <w:rsid w:val="000C3A00"/>
    <w:rsid w:val="000C54E7"/>
    <w:rsid w:val="000C700A"/>
    <w:rsid w:val="000D1DFF"/>
    <w:rsid w:val="000D2E77"/>
    <w:rsid w:val="000D3CC5"/>
    <w:rsid w:val="000D5217"/>
    <w:rsid w:val="000D6630"/>
    <w:rsid w:val="000E13EB"/>
    <w:rsid w:val="000E593E"/>
    <w:rsid w:val="000E5ED6"/>
    <w:rsid w:val="000E663D"/>
    <w:rsid w:val="000E6B5F"/>
    <w:rsid w:val="000F2BD0"/>
    <w:rsid w:val="001017DE"/>
    <w:rsid w:val="001060BF"/>
    <w:rsid w:val="0011029D"/>
    <w:rsid w:val="00111C17"/>
    <w:rsid w:val="00120026"/>
    <w:rsid w:val="00131ED5"/>
    <w:rsid w:val="00132F6D"/>
    <w:rsid w:val="0013647B"/>
    <w:rsid w:val="00145190"/>
    <w:rsid w:val="001503FF"/>
    <w:rsid w:val="001546A3"/>
    <w:rsid w:val="00155C48"/>
    <w:rsid w:val="0015652A"/>
    <w:rsid w:val="0016062C"/>
    <w:rsid w:val="001606FF"/>
    <w:rsid w:val="00160BF6"/>
    <w:rsid w:val="001627B8"/>
    <w:rsid w:val="00163D70"/>
    <w:rsid w:val="00164487"/>
    <w:rsid w:val="00164F13"/>
    <w:rsid w:val="0016582A"/>
    <w:rsid w:val="001702A1"/>
    <w:rsid w:val="00173045"/>
    <w:rsid w:val="00173A68"/>
    <w:rsid w:val="00173CD9"/>
    <w:rsid w:val="001768DF"/>
    <w:rsid w:val="001769EA"/>
    <w:rsid w:val="001846ED"/>
    <w:rsid w:val="00186097"/>
    <w:rsid w:val="0018786E"/>
    <w:rsid w:val="0019107A"/>
    <w:rsid w:val="001961E3"/>
    <w:rsid w:val="00196723"/>
    <w:rsid w:val="001A0F2E"/>
    <w:rsid w:val="001A11BE"/>
    <w:rsid w:val="001A2815"/>
    <w:rsid w:val="001A35FB"/>
    <w:rsid w:val="001A4C7C"/>
    <w:rsid w:val="001A5102"/>
    <w:rsid w:val="001A5831"/>
    <w:rsid w:val="001A6581"/>
    <w:rsid w:val="001A7673"/>
    <w:rsid w:val="001A77B5"/>
    <w:rsid w:val="001B19A3"/>
    <w:rsid w:val="001B1EDC"/>
    <w:rsid w:val="001B2C7F"/>
    <w:rsid w:val="001B3F25"/>
    <w:rsid w:val="001B67F6"/>
    <w:rsid w:val="001B6AE6"/>
    <w:rsid w:val="001C3018"/>
    <w:rsid w:val="001C3D48"/>
    <w:rsid w:val="001C4AE1"/>
    <w:rsid w:val="001D04B1"/>
    <w:rsid w:val="001D10BC"/>
    <w:rsid w:val="001D14D0"/>
    <w:rsid w:val="001D28B5"/>
    <w:rsid w:val="001D2CD2"/>
    <w:rsid w:val="001E2618"/>
    <w:rsid w:val="001E3E27"/>
    <w:rsid w:val="001E5120"/>
    <w:rsid w:val="001E6C2B"/>
    <w:rsid w:val="001F3CBD"/>
    <w:rsid w:val="001F53ED"/>
    <w:rsid w:val="001F6D60"/>
    <w:rsid w:val="001F6D74"/>
    <w:rsid w:val="00200914"/>
    <w:rsid w:val="00205040"/>
    <w:rsid w:val="00206E51"/>
    <w:rsid w:val="00211B05"/>
    <w:rsid w:val="00213A29"/>
    <w:rsid w:val="00214B5F"/>
    <w:rsid w:val="00214EFB"/>
    <w:rsid w:val="00215D6A"/>
    <w:rsid w:val="00216910"/>
    <w:rsid w:val="00217B03"/>
    <w:rsid w:val="002202E8"/>
    <w:rsid w:val="00220D91"/>
    <w:rsid w:val="002215CB"/>
    <w:rsid w:val="0022314E"/>
    <w:rsid w:val="00226243"/>
    <w:rsid w:val="00227340"/>
    <w:rsid w:val="00230591"/>
    <w:rsid w:val="00230DC0"/>
    <w:rsid w:val="00231475"/>
    <w:rsid w:val="00231866"/>
    <w:rsid w:val="002338FE"/>
    <w:rsid w:val="0023469D"/>
    <w:rsid w:val="00234B3B"/>
    <w:rsid w:val="00237812"/>
    <w:rsid w:val="002403FA"/>
    <w:rsid w:val="00240403"/>
    <w:rsid w:val="00246312"/>
    <w:rsid w:val="0024658B"/>
    <w:rsid w:val="00246C54"/>
    <w:rsid w:val="002532E4"/>
    <w:rsid w:val="00260B4D"/>
    <w:rsid w:val="00261BEF"/>
    <w:rsid w:val="0026686F"/>
    <w:rsid w:val="00270CBF"/>
    <w:rsid w:val="0027315F"/>
    <w:rsid w:val="00276929"/>
    <w:rsid w:val="002769A8"/>
    <w:rsid w:val="00281D7C"/>
    <w:rsid w:val="00281F6B"/>
    <w:rsid w:val="00285D84"/>
    <w:rsid w:val="0028625C"/>
    <w:rsid w:val="00286D4E"/>
    <w:rsid w:val="00291ED0"/>
    <w:rsid w:val="002920D8"/>
    <w:rsid w:val="00295AC3"/>
    <w:rsid w:val="002960A3"/>
    <w:rsid w:val="00296566"/>
    <w:rsid w:val="0029787F"/>
    <w:rsid w:val="002A1547"/>
    <w:rsid w:val="002A242B"/>
    <w:rsid w:val="002A4C4E"/>
    <w:rsid w:val="002A6D79"/>
    <w:rsid w:val="002A79EB"/>
    <w:rsid w:val="002A7DCC"/>
    <w:rsid w:val="002B3F71"/>
    <w:rsid w:val="002B5F06"/>
    <w:rsid w:val="002B7199"/>
    <w:rsid w:val="002B73E1"/>
    <w:rsid w:val="002C0DE3"/>
    <w:rsid w:val="002C2B71"/>
    <w:rsid w:val="002C4BBC"/>
    <w:rsid w:val="002D077E"/>
    <w:rsid w:val="002D10E9"/>
    <w:rsid w:val="002D2069"/>
    <w:rsid w:val="002D3BB6"/>
    <w:rsid w:val="002E085A"/>
    <w:rsid w:val="002E09B5"/>
    <w:rsid w:val="002E0C0B"/>
    <w:rsid w:val="002E183C"/>
    <w:rsid w:val="002E1BFF"/>
    <w:rsid w:val="002E1C82"/>
    <w:rsid w:val="002E25C1"/>
    <w:rsid w:val="002F08DC"/>
    <w:rsid w:val="002F08E9"/>
    <w:rsid w:val="002F4220"/>
    <w:rsid w:val="002F517F"/>
    <w:rsid w:val="002F63F0"/>
    <w:rsid w:val="002F6EEF"/>
    <w:rsid w:val="00300BBE"/>
    <w:rsid w:val="00303918"/>
    <w:rsid w:val="0031028C"/>
    <w:rsid w:val="00312138"/>
    <w:rsid w:val="00312FFF"/>
    <w:rsid w:val="003140DF"/>
    <w:rsid w:val="00316728"/>
    <w:rsid w:val="00321ABD"/>
    <w:rsid w:val="0032509C"/>
    <w:rsid w:val="00330D78"/>
    <w:rsid w:val="00333734"/>
    <w:rsid w:val="003360B1"/>
    <w:rsid w:val="00341F98"/>
    <w:rsid w:val="00344ADF"/>
    <w:rsid w:val="00346810"/>
    <w:rsid w:val="003519FA"/>
    <w:rsid w:val="00352F06"/>
    <w:rsid w:val="0035463E"/>
    <w:rsid w:val="003563DE"/>
    <w:rsid w:val="0035661C"/>
    <w:rsid w:val="00360027"/>
    <w:rsid w:val="00363F7E"/>
    <w:rsid w:val="003712AC"/>
    <w:rsid w:val="003714F1"/>
    <w:rsid w:val="0037228F"/>
    <w:rsid w:val="003736BB"/>
    <w:rsid w:val="00375DCD"/>
    <w:rsid w:val="00381867"/>
    <w:rsid w:val="00381E71"/>
    <w:rsid w:val="0038488B"/>
    <w:rsid w:val="003860E8"/>
    <w:rsid w:val="00386903"/>
    <w:rsid w:val="00386C16"/>
    <w:rsid w:val="00386E93"/>
    <w:rsid w:val="0038787D"/>
    <w:rsid w:val="00387BDC"/>
    <w:rsid w:val="0039183B"/>
    <w:rsid w:val="0039266E"/>
    <w:rsid w:val="00394D40"/>
    <w:rsid w:val="00395F6F"/>
    <w:rsid w:val="00396BA0"/>
    <w:rsid w:val="00397B6C"/>
    <w:rsid w:val="003A06FC"/>
    <w:rsid w:val="003A1B79"/>
    <w:rsid w:val="003A2B27"/>
    <w:rsid w:val="003A3108"/>
    <w:rsid w:val="003A414D"/>
    <w:rsid w:val="003A41D9"/>
    <w:rsid w:val="003A46EC"/>
    <w:rsid w:val="003A5FA4"/>
    <w:rsid w:val="003A6150"/>
    <w:rsid w:val="003B2C03"/>
    <w:rsid w:val="003B34BA"/>
    <w:rsid w:val="003B565A"/>
    <w:rsid w:val="003C1606"/>
    <w:rsid w:val="003C590F"/>
    <w:rsid w:val="003C7A52"/>
    <w:rsid w:val="003D2D92"/>
    <w:rsid w:val="003D3B06"/>
    <w:rsid w:val="003D6EE3"/>
    <w:rsid w:val="003E2517"/>
    <w:rsid w:val="003E5A07"/>
    <w:rsid w:val="003E7D53"/>
    <w:rsid w:val="003F270E"/>
    <w:rsid w:val="003F503F"/>
    <w:rsid w:val="003F61CC"/>
    <w:rsid w:val="00402E69"/>
    <w:rsid w:val="0040701C"/>
    <w:rsid w:val="004071A8"/>
    <w:rsid w:val="004104BB"/>
    <w:rsid w:val="00410CD8"/>
    <w:rsid w:val="00412B83"/>
    <w:rsid w:val="00414AF1"/>
    <w:rsid w:val="00415898"/>
    <w:rsid w:val="00417C41"/>
    <w:rsid w:val="0042045A"/>
    <w:rsid w:val="00421B1D"/>
    <w:rsid w:val="0042446E"/>
    <w:rsid w:val="00426F77"/>
    <w:rsid w:val="004302F3"/>
    <w:rsid w:val="00436F37"/>
    <w:rsid w:val="004428AD"/>
    <w:rsid w:val="00443CC4"/>
    <w:rsid w:val="004459CF"/>
    <w:rsid w:val="004521CD"/>
    <w:rsid w:val="004532F3"/>
    <w:rsid w:val="004555B5"/>
    <w:rsid w:val="0045667D"/>
    <w:rsid w:val="0046013A"/>
    <w:rsid w:val="0046076A"/>
    <w:rsid w:val="00460DA8"/>
    <w:rsid w:val="0046193A"/>
    <w:rsid w:val="00462C57"/>
    <w:rsid w:val="004637EE"/>
    <w:rsid w:val="00463AAB"/>
    <w:rsid w:val="0046488B"/>
    <w:rsid w:val="00465B76"/>
    <w:rsid w:val="0046731E"/>
    <w:rsid w:val="0046779F"/>
    <w:rsid w:val="004706EB"/>
    <w:rsid w:val="004714A6"/>
    <w:rsid w:val="00474968"/>
    <w:rsid w:val="004813AC"/>
    <w:rsid w:val="004817A3"/>
    <w:rsid w:val="00482CD8"/>
    <w:rsid w:val="00483D96"/>
    <w:rsid w:val="00484ED1"/>
    <w:rsid w:val="004942B3"/>
    <w:rsid w:val="004A0190"/>
    <w:rsid w:val="004A474D"/>
    <w:rsid w:val="004B19FF"/>
    <w:rsid w:val="004B27F7"/>
    <w:rsid w:val="004B526E"/>
    <w:rsid w:val="004C28AD"/>
    <w:rsid w:val="004C77C4"/>
    <w:rsid w:val="004D2696"/>
    <w:rsid w:val="004D32AE"/>
    <w:rsid w:val="004D467A"/>
    <w:rsid w:val="004D483B"/>
    <w:rsid w:val="004D62EF"/>
    <w:rsid w:val="004D684C"/>
    <w:rsid w:val="004E0CBE"/>
    <w:rsid w:val="004E0FE4"/>
    <w:rsid w:val="004E1A1D"/>
    <w:rsid w:val="004E234D"/>
    <w:rsid w:val="004E5945"/>
    <w:rsid w:val="004F0CB2"/>
    <w:rsid w:val="004F52A0"/>
    <w:rsid w:val="004F7179"/>
    <w:rsid w:val="00502C4D"/>
    <w:rsid w:val="005049F5"/>
    <w:rsid w:val="005066D2"/>
    <w:rsid w:val="0051131A"/>
    <w:rsid w:val="00514767"/>
    <w:rsid w:val="005218E5"/>
    <w:rsid w:val="00521E78"/>
    <w:rsid w:val="00531453"/>
    <w:rsid w:val="00531FBC"/>
    <w:rsid w:val="00532479"/>
    <w:rsid w:val="0053258A"/>
    <w:rsid w:val="0053373D"/>
    <w:rsid w:val="005364DC"/>
    <w:rsid w:val="00537808"/>
    <w:rsid w:val="005400E9"/>
    <w:rsid w:val="00540D6B"/>
    <w:rsid w:val="00545935"/>
    <w:rsid w:val="005534D0"/>
    <w:rsid w:val="0055472F"/>
    <w:rsid w:val="0055686C"/>
    <w:rsid w:val="00556D63"/>
    <w:rsid w:val="00560B9E"/>
    <w:rsid w:val="00561AFC"/>
    <w:rsid w:val="00563285"/>
    <w:rsid w:val="005643E7"/>
    <w:rsid w:val="0056630A"/>
    <w:rsid w:val="00570327"/>
    <w:rsid w:val="00574026"/>
    <w:rsid w:val="0057493C"/>
    <w:rsid w:val="00575B6E"/>
    <w:rsid w:val="00576470"/>
    <w:rsid w:val="0057674D"/>
    <w:rsid w:val="0057677B"/>
    <w:rsid w:val="00576A84"/>
    <w:rsid w:val="00580D92"/>
    <w:rsid w:val="0058218C"/>
    <w:rsid w:val="0058474B"/>
    <w:rsid w:val="00597CA9"/>
    <w:rsid w:val="00597F37"/>
    <w:rsid w:val="005A275B"/>
    <w:rsid w:val="005A4649"/>
    <w:rsid w:val="005A4BE4"/>
    <w:rsid w:val="005B100D"/>
    <w:rsid w:val="005B1049"/>
    <w:rsid w:val="005B1A5E"/>
    <w:rsid w:val="005B594C"/>
    <w:rsid w:val="005B62A0"/>
    <w:rsid w:val="005B7838"/>
    <w:rsid w:val="005C0475"/>
    <w:rsid w:val="005C09E0"/>
    <w:rsid w:val="005C4DBF"/>
    <w:rsid w:val="005C6432"/>
    <w:rsid w:val="005C6845"/>
    <w:rsid w:val="005C7656"/>
    <w:rsid w:val="005D29CD"/>
    <w:rsid w:val="005D4B43"/>
    <w:rsid w:val="005D659B"/>
    <w:rsid w:val="005D6ED7"/>
    <w:rsid w:val="005E20B2"/>
    <w:rsid w:val="005E545D"/>
    <w:rsid w:val="005E63DE"/>
    <w:rsid w:val="005F57EB"/>
    <w:rsid w:val="006014C2"/>
    <w:rsid w:val="00602B39"/>
    <w:rsid w:val="00605A53"/>
    <w:rsid w:val="00610696"/>
    <w:rsid w:val="00611047"/>
    <w:rsid w:val="00612775"/>
    <w:rsid w:val="0061344C"/>
    <w:rsid w:val="00620C03"/>
    <w:rsid w:val="0062159A"/>
    <w:rsid w:val="00625356"/>
    <w:rsid w:val="006324BA"/>
    <w:rsid w:val="006329CD"/>
    <w:rsid w:val="00632D2A"/>
    <w:rsid w:val="00634475"/>
    <w:rsid w:val="00640234"/>
    <w:rsid w:val="00642238"/>
    <w:rsid w:val="0064262C"/>
    <w:rsid w:val="00645C2D"/>
    <w:rsid w:val="00646675"/>
    <w:rsid w:val="00646FEB"/>
    <w:rsid w:val="00647CFB"/>
    <w:rsid w:val="00650C33"/>
    <w:rsid w:val="00651017"/>
    <w:rsid w:val="00654144"/>
    <w:rsid w:val="0065498F"/>
    <w:rsid w:val="00654A80"/>
    <w:rsid w:val="00654E14"/>
    <w:rsid w:val="006557FB"/>
    <w:rsid w:val="00657144"/>
    <w:rsid w:val="00661879"/>
    <w:rsid w:val="0066344F"/>
    <w:rsid w:val="00667E0B"/>
    <w:rsid w:val="006724AE"/>
    <w:rsid w:val="00673017"/>
    <w:rsid w:val="00674202"/>
    <w:rsid w:val="00675809"/>
    <w:rsid w:val="00676BEC"/>
    <w:rsid w:val="006816DF"/>
    <w:rsid w:val="0068559E"/>
    <w:rsid w:val="0068598A"/>
    <w:rsid w:val="00686308"/>
    <w:rsid w:val="006904C5"/>
    <w:rsid w:val="00694B39"/>
    <w:rsid w:val="00696A27"/>
    <w:rsid w:val="0069769F"/>
    <w:rsid w:val="006976A0"/>
    <w:rsid w:val="006A2595"/>
    <w:rsid w:val="006A2AC0"/>
    <w:rsid w:val="006A74F5"/>
    <w:rsid w:val="006A7926"/>
    <w:rsid w:val="006A7D80"/>
    <w:rsid w:val="006B0D15"/>
    <w:rsid w:val="006B0E9A"/>
    <w:rsid w:val="006B1099"/>
    <w:rsid w:val="006B1859"/>
    <w:rsid w:val="006B3DE3"/>
    <w:rsid w:val="006B4CD5"/>
    <w:rsid w:val="006B7A9D"/>
    <w:rsid w:val="006C45EF"/>
    <w:rsid w:val="006C4D67"/>
    <w:rsid w:val="006C4DB0"/>
    <w:rsid w:val="006C5705"/>
    <w:rsid w:val="006C666B"/>
    <w:rsid w:val="006D15D7"/>
    <w:rsid w:val="006D2A24"/>
    <w:rsid w:val="006D2E1A"/>
    <w:rsid w:val="006D5344"/>
    <w:rsid w:val="006E008A"/>
    <w:rsid w:val="006E14CA"/>
    <w:rsid w:val="006E210F"/>
    <w:rsid w:val="006E22CE"/>
    <w:rsid w:val="006E5B6E"/>
    <w:rsid w:val="006E5C85"/>
    <w:rsid w:val="006E6DA1"/>
    <w:rsid w:val="006F11E3"/>
    <w:rsid w:val="006F1EE5"/>
    <w:rsid w:val="006F41B3"/>
    <w:rsid w:val="006F45B3"/>
    <w:rsid w:val="006F5E44"/>
    <w:rsid w:val="00700C53"/>
    <w:rsid w:val="00702F75"/>
    <w:rsid w:val="007043DD"/>
    <w:rsid w:val="0070459F"/>
    <w:rsid w:val="00707513"/>
    <w:rsid w:val="00707F1F"/>
    <w:rsid w:val="007119EC"/>
    <w:rsid w:val="0071227F"/>
    <w:rsid w:val="00712922"/>
    <w:rsid w:val="00717798"/>
    <w:rsid w:val="007219F6"/>
    <w:rsid w:val="007224A5"/>
    <w:rsid w:val="00722593"/>
    <w:rsid w:val="00724970"/>
    <w:rsid w:val="0072623B"/>
    <w:rsid w:val="00727B60"/>
    <w:rsid w:val="0073016C"/>
    <w:rsid w:val="007303D8"/>
    <w:rsid w:val="00732D11"/>
    <w:rsid w:val="00733674"/>
    <w:rsid w:val="00735C6B"/>
    <w:rsid w:val="007363B7"/>
    <w:rsid w:val="00740577"/>
    <w:rsid w:val="00743108"/>
    <w:rsid w:val="00743327"/>
    <w:rsid w:val="0074772B"/>
    <w:rsid w:val="0075228C"/>
    <w:rsid w:val="00754984"/>
    <w:rsid w:val="00754BF6"/>
    <w:rsid w:val="00755291"/>
    <w:rsid w:val="007640A6"/>
    <w:rsid w:val="007657D5"/>
    <w:rsid w:val="007658B7"/>
    <w:rsid w:val="00770668"/>
    <w:rsid w:val="007726D2"/>
    <w:rsid w:val="00772B37"/>
    <w:rsid w:val="00774D11"/>
    <w:rsid w:val="00776FF2"/>
    <w:rsid w:val="00777D25"/>
    <w:rsid w:val="00780380"/>
    <w:rsid w:val="00781D54"/>
    <w:rsid w:val="00783B77"/>
    <w:rsid w:val="00786445"/>
    <w:rsid w:val="007871CD"/>
    <w:rsid w:val="00790ABF"/>
    <w:rsid w:val="00794F0B"/>
    <w:rsid w:val="00795361"/>
    <w:rsid w:val="007957E6"/>
    <w:rsid w:val="007A0800"/>
    <w:rsid w:val="007A27D5"/>
    <w:rsid w:val="007A3930"/>
    <w:rsid w:val="007A3B3A"/>
    <w:rsid w:val="007A5BD9"/>
    <w:rsid w:val="007A629B"/>
    <w:rsid w:val="007B0775"/>
    <w:rsid w:val="007B07D9"/>
    <w:rsid w:val="007B73B4"/>
    <w:rsid w:val="007B7BFC"/>
    <w:rsid w:val="007C126D"/>
    <w:rsid w:val="007C30BE"/>
    <w:rsid w:val="007C3822"/>
    <w:rsid w:val="007C647D"/>
    <w:rsid w:val="007D0514"/>
    <w:rsid w:val="007D1CC1"/>
    <w:rsid w:val="007D4D76"/>
    <w:rsid w:val="007D5B0C"/>
    <w:rsid w:val="007D657C"/>
    <w:rsid w:val="007E11FC"/>
    <w:rsid w:val="007E2A75"/>
    <w:rsid w:val="007E3667"/>
    <w:rsid w:val="007E3697"/>
    <w:rsid w:val="007E6843"/>
    <w:rsid w:val="007E6FAA"/>
    <w:rsid w:val="007F0105"/>
    <w:rsid w:val="007F44A4"/>
    <w:rsid w:val="007F461E"/>
    <w:rsid w:val="007F5EDF"/>
    <w:rsid w:val="007F6AC2"/>
    <w:rsid w:val="007F7FE4"/>
    <w:rsid w:val="00804AC2"/>
    <w:rsid w:val="00805229"/>
    <w:rsid w:val="008111D0"/>
    <w:rsid w:val="008152F0"/>
    <w:rsid w:val="0081764D"/>
    <w:rsid w:val="00817BBB"/>
    <w:rsid w:val="00820756"/>
    <w:rsid w:val="00822D87"/>
    <w:rsid w:val="00824263"/>
    <w:rsid w:val="00824279"/>
    <w:rsid w:val="00824FFB"/>
    <w:rsid w:val="00826A20"/>
    <w:rsid w:val="00832475"/>
    <w:rsid w:val="0083296D"/>
    <w:rsid w:val="008368F7"/>
    <w:rsid w:val="0084064A"/>
    <w:rsid w:val="008418D9"/>
    <w:rsid w:val="008470CD"/>
    <w:rsid w:val="0084753A"/>
    <w:rsid w:val="00847843"/>
    <w:rsid w:val="00847BB3"/>
    <w:rsid w:val="00851FDA"/>
    <w:rsid w:val="008604E1"/>
    <w:rsid w:val="00862DCE"/>
    <w:rsid w:val="00863215"/>
    <w:rsid w:val="008661B3"/>
    <w:rsid w:val="00874958"/>
    <w:rsid w:val="00881F95"/>
    <w:rsid w:val="00882716"/>
    <w:rsid w:val="008827D4"/>
    <w:rsid w:val="008836AA"/>
    <w:rsid w:val="00883CC5"/>
    <w:rsid w:val="00884465"/>
    <w:rsid w:val="00884C86"/>
    <w:rsid w:val="00887920"/>
    <w:rsid w:val="00896987"/>
    <w:rsid w:val="008970F1"/>
    <w:rsid w:val="008A2883"/>
    <w:rsid w:val="008A4511"/>
    <w:rsid w:val="008A6974"/>
    <w:rsid w:val="008A7EC7"/>
    <w:rsid w:val="008B0F1E"/>
    <w:rsid w:val="008B41C9"/>
    <w:rsid w:val="008B4A8E"/>
    <w:rsid w:val="008B5481"/>
    <w:rsid w:val="008B7436"/>
    <w:rsid w:val="008B7C98"/>
    <w:rsid w:val="008C016F"/>
    <w:rsid w:val="008C06E3"/>
    <w:rsid w:val="008C0B0E"/>
    <w:rsid w:val="008C1FBE"/>
    <w:rsid w:val="008C3092"/>
    <w:rsid w:val="008C5AB7"/>
    <w:rsid w:val="008D157B"/>
    <w:rsid w:val="008D271C"/>
    <w:rsid w:val="008D47E1"/>
    <w:rsid w:val="008D7CA0"/>
    <w:rsid w:val="008E3DB1"/>
    <w:rsid w:val="008E61AA"/>
    <w:rsid w:val="008E654F"/>
    <w:rsid w:val="008E7544"/>
    <w:rsid w:val="008F37BA"/>
    <w:rsid w:val="008F6E72"/>
    <w:rsid w:val="008F787A"/>
    <w:rsid w:val="009021B4"/>
    <w:rsid w:val="00902A91"/>
    <w:rsid w:val="009056A7"/>
    <w:rsid w:val="009115DD"/>
    <w:rsid w:val="00914FE0"/>
    <w:rsid w:val="00915199"/>
    <w:rsid w:val="0091645F"/>
    <w:rsid w:val="009210DA"/>
    <w:rsid w:val="0092461D"/>
    <w:rsid w:val="00926A7B"/>
    <w:rsid w:val="0092744D"/>
    <w:rsid w:val="00927D1A"/>
    <w:rsid w:val="00930582"/>
    <w:rsid w:val="0093085C"/>
    <w:rsid w:val="00935572"/>
    <w:rsid w:val="00936281"/>
    <w:rsid w:val="00937666"/>
    <w:rsid w:val="00940013"/>
    <w:rsid w:val="00941AC3"/>
    <w:rsid w:val="00942BA5"/>
    <w:rsid w:val="00945FF9"/>
    <w:rsid w:val="009466C8"/>
    <w:rsid w:val="00950586"/>
    <w:rsid w:val="00954E6C"/>
    <w:rsid w:val="00960639"/>
    <w:rsid w:val="009617C1"/>
    <w:rsid w:val="00963226"/>
    <w:rsid w:val="00964CAA"/>
    <w:rsid w:val="00966425"/>
    <w:rsid w:val="00970E13"/>
    <w:rsid w:val="009711B2"/>
    <w:rsid w:val="00972619"/>
    <w:rsid w:val="00976378"/>
    <w:rsid w:val="00980AA5"/>
    <w:rsid w:val="0098208C"/>
    <w:rsid w:val="00983031"/>
    <w:rsid w:val="00984F11"/>
    <w:rsid w:val="00985815"/>
    <w:rsid w:val="00985B6F"/>
    <w:rsid w:val="00985CD8"/>
    <w:rsid w:val="00986CA6"/>
    <w:rsid w:val="009870ED"/>
    <w:rsid w:val="00990AF5"/>
    <w:rsid w:val="009930C9"/>
    <w:rsid w:val="00993CED"/>
    <w:rsid w:val="009A146E"/>
    <w:rsid w:val="009A1596"/>
    <w:rsid w:val="009B25DD"/>
    <w:rsid w:val="009B3DEF"/>
    <w:rsid w:val="009B4702"/>
    <w:rsid w:val="009B7E48"/>
    <w:rsid w:val="009C0F58"/>
    <w:rsid w:val="009C1A76"/>
    <w:rsid w:val="009D045A"/>
    <w:rsid w:val="009D219E"/>
    <w:rsid w:val="009D327C"/>
    <w:rsid w:val="009D3881"/>
    <w:rsid w:val="009D3AD4"/>
    <w:rsid w:val="009D46D4"/>
    <w:rsid w:val="009D57BE"/>
    <w:rsid w:val="009D7F1E"/>
    <w:rsid w:val="009E09FC"/>
    <w:rsid w:val="009E12F5"/>
    <w:rsid w:val="009E3216"/>
    <w:rsid w:val="009E52A7"/>
    <w:rsid w:val="009E6E4B"/>
    <w:rsid w:val="009E7D13"/>
    <w:rsid w:val="009F0811"/>
    <w:rsid w:val="009F453C"/>
    <w:rsid w:val="009F64F2"/>
    <w:rsid w:val="009F74D1"/>
    <w:rsid w:val="00A003AF"/>
    <w:rsid w:val="00A05ACD"/>
    <w:rsid w:val="00A05C18"/>
    <w:rsid w:val="00A06AB5"/>
    <w:rsid w:val="00A07D76"/>
    <w:rsid w:val="00A113BE"/>
    <w:rsid w:val="00A11BA8"/>
    <w:rsid w:val="00A1640D"/>
    <w:rsid w:val="00A20884"/>
    <w:rsid w:val="00A208E7"/>
    <w:rsid w:val="00A2276D"/>
    <w:rsid w:val="00A23806"/>
    <w:rsid w:val="00A26577"/>
    <w:rsid w:val="00A27608"/>
    <w:rsid w:val="00A338D0"/>
    <w:rsid w:val="00A36392"/>
    <w:rsid w:val="00A4347B"/>
    <w:rsid w:val="00A522B3"/>
    <w:rsid w:val="00A55166"/>
    <w:rsid w:val="00A5721E"/>
    <w:rsid w:val="00A60346"/>
    <w:rsid w:val="00A60F72"/>
    <w:rsid w:val="00A62D96"/>
    <w:rsid w:val="00A663F4"/>
    <w:rsid w:val="00A721E9"/>
    <w:rsid w:val="00A72B5B"/>
    <w:rsid w:val="00A73C10"/>
    <w:rsid w:val="00A767B3"/>
    <w:rsid w:val="00A77B49"/>
    <w:rsid w:val="00A81247"/>
    <w:rsid w:val="00A81A5C"/>
    <w:rsid w:val="00A8435A"/>
    <w:rsid w:val="00A877B2"/>
    <w:rsid w:val="00A90089"/>
    <w:rsid w:val="00A91AFF"/>
    <w:rsid w:val="00A91CC2"/>
    <w:rsid w:val="00A91D9E"/>
    <w:rsid w:val="00A9224A"/>
    <w:rsid w:val="00A96C3A"/>
    <w:rsid w:val="00A97832"/>
    <w:rsid w:val="00AA0A22"/>
    <w:rsid w:val="00AA0E53"/>
    <w:rsid w:val="00AA2EA1"/>
    <w:rsid w:val="00AA317B"/>
    <w:rsid w:val="00AA51C6"/>
    <w:rsid w:val="00AA688B"/>
    <w:rsid w:val="00AB2F0A"/>
    <w:rsid w:val="00AB4574"/>
    <w:rsid w:val="00AB47FF"/>
    <w:rsid w:val="00AC7027"/>
    <w:rsid w:val="00AD0E47"/>
    <w:rsid w:val="00AD706B"/>
    <w:rsid w:val="00AE11A9"/>
    <w:rsid w:val="00AE15F1"/>
    <w:rsid w:val="00AE28AF"/>
    <w:rsid w:val="00AE2A99"/>
    <w:rsid w:val="00AE3724"/>
    <w:rsid w:val="00AE4219"/>
    <w:rsid w:val="00AF0572"/>
    <w:rsid w:val="00AF2C49"/>
    <w:rsid w:val="00AF423B"/>
    <w:rsid w:val="00AF6743"/>
    <w:rsid w:val="00B0336B"/>
    <w:rsid w:val="00B07EFF"/>
    <w:rsid w:val="00B10017"/>
    <w:rsid w:val="00B12E6B"/>
    <w:rsid w:val="00B14CAC"/>
    <w:rsid w:val="00B14F4C"/>
    <w:rsid w:val="00B16B58"/>
    <w:rsid w:val="00B171A4"/>
    <w:rsid w:val="00B24592"/>
    <w:rsid w:val="00B2680D"/>
    <w:rsid w:val="00B26C5E"/>
    <w:rsid w:val="00B3039A"/>
    <w:rsid w:val="00B33C69"/>
    <w:rsid w:val="00B43430"/>
    <w:rsid w:val="00B44153"/>
    <w:rsid w:val="00B44B1C"/>
    <w:rsid w:val="00B44C7F"/>
    <w:rsid w:val="00B455CC"/>
    <w:rsid w:val="00B46E14"/>
    <w:rsid w:val="00B51898"/>
    <w:rsid w:val="00B53D47"/>
    <w:rsid w:val="00B542FB"/>
    <w:rsid w:val="00B553D7"/>
    <w:rsid w:val="00B55690"/>
    <w:rsid w:val="00B62ADB"/>
    <w:rsid w:val="00B645AE"/>
    <w:rsid w:val="00B652C4"/>
    <w:rsid w:val="00B65743"/>
    <w:rsid w:val="00B66588"/>
    <w:rsid w:val="00B703E6"/>
    <w:rsid w:val="00B7615B"/>
    <w:rsid w:val="00B76298"/>
    <w:rsid w:val="00B77A3C"/>
    <w:rsid w:val="00B81D63"/>
    <w:rsid w:val="00B86946"/>
    <w:rsid w:val="00B90FF7"/>
    <w:rsid w:val="00B96C31"/>
    <w:rsid w:val="00B97D0E"/>
    <w:rsid w:val="00BA1298"/>
    <w:rsid w:val="00BA1ABC"/>
    <w:rsid w:val="00BA5D52"/>
    <w:rsid w:val="00BA75E1"/>
    <w:rsid w:val="00BB0DC5"/>
    <w:rsid w:val="00BB10FC"/>
    <w:rsid w:val="00BB1801"/>
    <w:rsid w:val="00BB2172"/>
    <w:rsid w:val="00BB516B"/>
    <w:rsid w:val="00BB5CAD"/>
    <w:rsid w:val="00BC6326"/>
    <w:rsid w:val="00BC6CF8"/>
    <w:rsid w:val="00BD11E7"/>
    <w:rsid w:val="00BD1CE5"/>
    <w:rsid w:val="00BD3C8F"/>
    <w:rsid w:val="00BD6228"/>
    <w:rsid w:val="00BD66BE"/>
    <w:rsid w:val="00BE038E"/>
    <w:rsid w:val="00BE071C"/>
    <w:rsid w:val="00BE2E32"/>
    <w:rsid w:val="00BE570A"/>
    <w:rsid w:val="00BE6482"/>
    <w:rsid w:val="00BF0E3B"/>
    <w:rsid w:val="00BF3502"/>
    <w:rsid w:val="00BF3A9E"/>
    <w:rsid w:val="00BF3CCF"/>
    <w:rsid w:val="00BF41FB"/>
    <w:rsid w:val="00BF52D1"/>
    <w:rsid w:val="00BF5F1B"/>
    <w:rsid w:val="00C0003A"/>
    <w:rsid w:val="00C0097B"/>
    <w:rsid w:val="00C063BE"/>
    <w:rsid w:val="00C06EB2"/>
    <w:rsid w:val="00C07EFD"/>
    <w:rsid w:val="00C1278C"/>
    <w:rsid w:val="00C201D5"/>
    <w:rsid w:val="00C234F9"/>
    <w:rsid w:val="00C23B51"/>
    <w:rsid w:val="00C241DB"/>
    <w:rsid w:val="00C25823"/>
    <w:rsid w:val="00C27E56"/>
    <w:rsid w:val="00C3142C"/>
    <w:rsid w:val="00C31AD7"/>
    <w:rsid w:val="00C324E9"/>
    <w:rsid w:val="00C327BA"/>
    <w:rsid w:val="00C3503F"/>
    <w:rsid w:val="00C406AB"/>
    <w:rsid w:val="00C42BD5"/>
    <w:rsid w:val="00C44F84"/>
    <w:rsid w:val="00C50406"/>
    <w:rsid w:val="00C542C9"/>
    <w:rsid w:val="00C55A73"/>
    <w:rsid w:val="00C56294"/>
    <w:rsid w:val="00C56E53"/>
    <w:rsid w:val="00C61873"/>
    <w:rsid w:val="00C66694"/>
    <w:rsid w:val="00C70BD9"/>
    <w:rsid w:val="00C70DA3"/>
    <w:rsid w:val="00C72720"/>
    <w:rsid w:val="00C73535"/>
    <w:rsid w:val="00C7408C"/>
    <w:rsid w:val="00C7448B"/>
    <w:rsid w:val="00C750ED"/>
    <w:rsid w:val="00C758B1"/>
    <w:rsid w:val="00C76096"/>
    <w:rsid w:val="00C80455"/>
    <w:rsid w:val="00C81277"/>
    <w:rsid w:val="00C81AA0"/>
    <w:rsid w:val="00C83FB5"/>
    <w:rsid w:val="00C86D92"/>
    <w:rsid w:val="00C91269"/>
    <w:rsid w:val="00C91515"/>
    <w:rsid w:val="00C920B7"/>
    <w:rsid w:val="00C93BC4"/>
    <w:rsid w:val="00CA0602"/>
    <w:rsid w:val="00CA2B29"/>
    <w:rsid w:val="00CA494F"/>
    <w:rsid w:val="00CA4AE8"/>
    <w:rsid w:val="00CA708B"/>
    <w:rsid w:val="00CA79E2"/>
    <w:rsid w:val="00CB0C67"/>
    <w:rsid w:val="00CB40CD"/>
    <w:rsid w:val="00CB62FC"/>
    <w:rsid w:val="00CB6DE0"/>
    <w:rsid w:val="00CB70CD"/>
    <w:rsid w:val="00CC032E"/>
    <w:rsid w:val="00CC0797"/>
    <w:rsid w:val="00CC10A3"/>
    <w:rsid w:val="00CC3906"/>
    <w:rsid w:val="00CD060D"/>
    <w:rsid w:val="00CD082B"/>
    <w:rsid w:val="00CD3053"/>
    <w:rsid w:val="00CD76CE"/>
    <w:rsid w:val="00CE5662"/>
    <w:rsid w:val="00CE698A"/>
    <w:rsid w:val="00CE6D19"/>
    <w:rsid w:val="00CE7F0B"/>
    <w:rsid w:val="00CF2ECB"/>
    <w:rsid w:val="00CF2EE1"/>
    <w:rsid w:val="00CF4F23"/>
    <w:rsid w:val="00CF5E31"/>
    <w:rsid w:val="00D03A5F"/>
    <w:rsid w:val="00D03AE6"/>
    <w:rsid w:val="00D04720"/>
    <w:rsid w:val="00D04B68"/>
    <w:rsid w:val="00D06A60"/>
    <w:rsid w:val="00D13880"/>
    <w:rsid w:val="00D13CBF"/>
    <w:rsid w:val="00D141DB"/>
    <w:rsid w:val="00D161E3"/>
    <w:rsid w:val="00D3281A"/>
    <w:rsid w:val="00D32E05"/>
    <w:rsid w:val="00D3627A"/>
    <w:rsid w:val="00D370C2"/>
    <w:rsid w:val="00D412E0"/>
    <w:rsid w:val="00D465AE"/>
    <w:rsid w:val="00D47913"/>
    <w:rsid w:val="00D54315"/>
    <w:rsid w:val="00D543B3"/>
    <w:rsid w:val="00D55167"/>
    <w:rsid w:val="00D568CB"/>
    <w:rsid w:val="00D57DE0"/>
    <w:rsid w:val="00D62162"/>
    <w:rsid w:val="00D62508"/>
    <w:rsid w:val="00D63EAD"/>
    <w:rsid w:val="00D73919"/>
    <w:rsid w:val="00D739F4"/>
    <w:rsid w:val="00D77D9D"/>
    <w:rsid w:val="00D807FA"/>
    <w:rsid w:val="00D84690"/>
    <w:rsid w:val="00D84FDA"/>
    <w:rsid w:val="00D8625E"/>
    <w:rsid w:val="00D90DFF"/>
    <w:rsid w:val="00D95784"/>
    <w:rsid w:val="00D95D1C"/>
    <w:rsid w:val="00D96B51"/>
    <w:rsid w:val="00D971AF"/>
    <w:rsid w:val="00DA0BB8"/>
    <w:rsid w:val="00DA2F78"/>
    <w:rsid w:val="00DA450E"/>
    <w:rsid w:val="00DA652F"/>
    <w:rsid w:val="00DA7882"/>
    <w:rsid w:val="00DA7963"/>
    <w:rsid w:val="00DB14C2"/>
    <w:rsid w:val="00DB1664"/>
    <w:rsid w:val="00DB37D7"/>
    <w:rsid w:val="00DB3D89"/>
    <w:rsid w:val="00DB5D07"/>
    <w:rsid w:val="00DB76C6"/>
    <w:rsid w:val="00DB7A33"/>
    <w:rsid w:val="00DC0794"/>
    <w:rsid w:val="00DC0DED"/>
    <w:rsid w:val="00DC13DE"/>
    <w:rsid w:val="00DC2313"/>
    <w:rsid w:val="00DC71BB"/>
    <w:rsid w:val="00DD1564"/>
    <w:rsid w:val="00DD7769"/>
    <w:rsid w:val="00DE2667"/>
    <w:rsid w:val="00DE511D"/>
    <w:rsid w:val="00DE54E0"/>
    <w:rsid w:val="00DE5E60"/>
    <w:rsid w:val="00DE63C1"/>
    <w:rsid w:val="00DE7FF3"/>
    <w:rsid w:val="00DF3C3F"/>
    <w:rsid w:val="00DF5927"/>
    <w:rsid w:val="00DF76D8"/>
    <w:rsid w:val="00E00BDE"/>
    <w:rsid w:val="00E0180D"/>
    <w:rsid w:val="00E03074"/>
    <w:rsid w:val="00E04DB0"/>
    <w:rsid w:val="00E05486"/>
    <w:rsid w:val="00E05E40"/>
    <w:rsid w:val="00E10546"/>
    <w:rsid w:val="00E10A45"/>
    <w:rsid w:val="00E10F26"/>
    <w:rsid w:val="00E12B9B"/>
    <w:rsid w:val="00E22A4B"/>
    <w:rsid w:val="00E2426A"/>
    <w:rsid w:val="00E25910"/>
    <w:rsid w:val="00E25FE0"/>
    <w:rsid w:val="00E33CFE"/>
    <w:rsid w:val="00E35E4F"/>
    <w:rsid w:val="00E37CCC"/>
    <w:rsid w:val="00E41EE7"/>
    <w:rsid w:val="00E422D4"/>
    <w:rsid w:val="00E42DDF"/>
    <w:rsid w:val="00E442CB"/>
    <w:rsid w:val="00E526B5"/>
    <w:rsid w:val="00E5528C"/>
    <w:rsid w:val="00E6030C"/>
    <w:rsid w:val="00E64882"/>
    <w:rsid w:val="00E66185"/>
    <w:rsid w:val="00E672CE"/>
    <w:rsid w:val="00E70242"/>
    <w:rsid w:val="00E71FCA"/>
    <w:rsid w:val="00E735E0"/>
    <w:rsid w:val="00E753AD"/>
    <w:rsid w:val="00E7574D"/>
    <w:rsid w:val="00E82DE6"/>
    <w:rsid w:val="00E84B5F"/>
    <w:rsid w:val="00E9082B"/>
    <w:rsid w:val="00E93AA6"/>
    <w:rsid w:val="00E942C3"/>
    <w:rsid w:val="00E953F7"/>
    <w:rsid w:val="00E96CB6"/>
    <w:rsid w:val="00E97EF5"/>
    <w:rsid w:val="00EA029E"/>
    <w:rsid w:val="00EA0742"/>
    <w:rsid w:val="00EA1C1C"/>
    <w:rsid w:val="00EA3EC8"/>
    <w:rsid w:val="00EA5D33"/>
    <w:rsid w:val="00EA651C"/>
    <w:rsid w:val="00EB041E"/>
    <w:rsid w:val="00EB1862"/>
    <w:rsid w:val="00EB50B0"/>
    <w:rsid w:val="00EB594F"/>
    <w:rsid w:val="00EB74FF"/>
    <w:rsid w:val="00EC10E9"/>
    <w:rsid w:val="00EC42A9"/>
    <w:rsid w:val="00EC735B"/>
    <w:rsid w:val="00EC7A71"/>
    <w:rsid w:val="00ED0284"/>
    <w:rsid w:val="00EE0F92"/>
    <w:rsid w:val="00EE17D1"/>
    <w:rsid w:val="00EE224C"/>
    <w:rsid w:val="00EE4F2E"/>
    <w:rsid w:val="00EE64B3"/>
    <w:rsid w:val="00EF0664"/>
    <w:rsid w:val="00EF268E"/>
    <w:rsid w:val="00F0100C"/>
    <w:rsid w:val="00F03D06"/>
    <w:rsid w:val="00F0598E"/>
    <w:rsid w:val="00F07618"/>
    <w:rsid w:val="00F1020D"/>
    <w:rsid w:val="00F15508"/>
    <w:rsid w:val="00F15C5F"/>
    <w:rsid w:val="00F221E6"/>
    <w:rsid w:val="00F25848"/>
    <w:rsid w:val="00F27F28"/>
    <w:rsid w:val="00F31313"/>
    <w:rsid w:val="00F34531"/>
    <w:rsid w:val="00F35496"/>
    <w:rsid w:val="00F37D7B"/>
    <w:rsid w:val="00F403CB"/>
    <w:rsid w:val="00F407DF"/>
    <w:rsid w:val="00F40A56"/>
    <w:rsid w:val="00F4182A"/>
    <w:rsid w:val="00F437B0"/>
    <w:rsid w:val="00F51273"/>
    <w:rsid w:val="00F532E2"/>
    <w:rsid w:val="00F562D0"/>
    <w:rsid w:val="00F5679A"/>
    <w:rsid w:val="00F56CF0"/>
    <w:rsid w:val="00F57818"/>
    <w:rsid w:val="00F61620"/>
    <w:rsid w:val="00F63046"/>
    <w:rsid w:val="00F643A4"/>
    <w:rsid w:val="00F64784"/>
    <w:rsid w:val="00F648ED"/>
    <w:rsid w:val="00F6560E"/>
    <w:rsid w:val="00F65F43"/>
    <w:rsid w:val="00F66DAF"/>
    <w:rsid w:val="00F67FE1"/>
    <w:rsid w:val="00F7128D"/>
    <w:rsid w:val="00F746F3"/>
    <w:rsid w:val="00F76F19"/>
    <w:rsid w:val="00F8069C"/>
    <w:rsid w:val="00F82189"/>
    <w:rsid w:val="00F84516"/>
    <w:rsid w:val="00F85A38"/>
    <w:rsid w:val="00F85F9E"/>
    <w:rsid w:val="00F86B2D"/>
    <w:rsid w:val="00F86ECF"/>
    <w:rsid w:val="00F8747E"/>
    <w:rsid w:val="00F94B01"/>
    <w:rsid w:val="00F95C4C"/>
    <w:rsid w:val="00FA14C0"/>
    <w:rsid w:val="00FA1DC1"/>
    <w:rsid w:val="00FA2412"/>
    <w:rsid w:val="00FA2AE5"/>
    <w:rsid w:val="00FA4782"/>
    <w:rsid w:val="00FA58FF"/>
    <w:rsid w:val="00FB2F80"/>
    <w:rsid w:val="00FB3C3B"/>
    <w:rsid w:val="00FC53F9"/>
    <w:rsid w:val="00FC7839"/>
    <w:rsid w:val="00FD19DE"/>
    <w:rsid w:val="00FD1BBB"/>
    <w:rsid w:val="00FD2BC4"/>
    <w:rsid w:val="00FD3025"/>
    <w:rsid w:val="00FD3FB2"/>
    <w:rsid w:val="00FD72C9"/>
    <w:rsid w:val="00FE03F3"/>
    <w:rsid w:val="00FE13FE"/>
    <w:rsid w:val="00FF308D"/>
    <w:rsid w:val="00FF3A30"/>
    <w:rsid w:val="00FF68C3"/>
    <w:rsid w:val="00FF76AE"/>
    <w:rsid w:val="00FF7C07"/>
    <w:rsid w:val="087EE250"/>
    <w:rsid w:val="3B7940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611FD"/>
  <w15:docId w15:val="{D1FB82A4-010E-45A8-9B0F-4FCBB71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89698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768039959">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5-9.1-01%20Pedestrian%20Detection%20Syst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BB87B924074263B3E5FC9ED3044F7C"/>
        <w:category>
          <w:name w:val="General"/>
          <w:gallery w:val="placeholder"/>
        </w:category>
        <w:types>
          <w:type w:val="bbPlcHdr"/>
        </w:types>
        <w:behaviors>
          <w:behavior w:val="content"/>
        </w:behaviors>
        <w:guid w:val="{9F5A8657-2560-4068-A6FD-4477FE5DD5D3}"/>
      </w:docPartPr>
      <w:docPartBody>
        <w:p w:rsidR="002377CA" w:rsidRDefault="002377CA">
          <w:pPr>
            <w:pStyle w:val="BABB87B924074263B3E5FC9ED3044F7C"/>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A"/>
    <w:rsid w:val="00007738"/>
    <w:rsid w:val="00033824"/>
    <w:rsid w:val="000B04CA"/>
    <w:rsid w:val="000B0A28"/>
    <w:rsid w:val="000B6509"/>
    <w:rsid w:val="000E23D2"/>
    <w:rsid w:val="00104B51"/>
    <w:rsid w:val="0011029D"/>
    <w:rsid w:val="0013719D"/>
    <w:rsid w:val="00145190"/>
    <w:rsid w:val="001E0C87"/>
    <w:rsid w:val="001E3E10"/>
    <w:rsid w:val="002202E8"/>
    <w:rsid w:val="002377CA"/>
    <w:rsid w:val="002D3BB6"/>
    <w:rsid w:val="002E25C1"/>
    <w:rsid w:val="0035134A"/>
    <w:rsid w:val="00370ACB"/>
    <w:rsid w:val="0038488B"/>
    <w:rsid w:val="003A6BBF"/>
    <w:rsid w:val="003C4814"/>
    <w:rsid w:val="003C7A52"/>
    <w:rsid w:val="00414E01"/>
    <w:rsid w:val="004444A3"/>
    <w:rsid w:val="004460A9"/>
    <w:rsid w:val="004714A6"/>
    <w:rsid w:val="004B7E6C"/>
    <w:rsid w:val="0051131A"/>
    <w:rsid w:val="00534EF1"/>
    <w:rsid w:val="0057193C"/>
    <w:rsid w:val="00604A85"/>
    <w:rsid w:val="00605A53"/>
    <w:rsid w:val="006069DE"/>
    <w:rsid w:val="00646FEB"/>
    <w:rsid w:val="006E6F4A"/>
    <w:rsid w:val="006F5AB0"/>
    <w:rsid w:val="007125E8"/>
    <w:rsid w:val="007335D2"/>
    <w:rsid w:val="007A0800"/>
    <w:rsid w:val="007C3822"/>
    <w:rsid w:val="00823DF4"/>
    <w:rsid w:val="00862DCE"/>
    <w:rsid w:val="008C0B0E"/>
    <w:rsid w:val="008F37BA"/>
    <w:rsid w:val="009617C1"/>
    <w:rsid w:val="009766FA"/>
    <w:rsid w:val="00984F11"/>
    <w:rsid w:val="00990AF5"/>
    <w:rsid w:val="009E09FC"/>
    <w:rsid w:val="009F64F2"/>
    <w:rsid w:val="00A05ACD"/>
    <w:rsid w:val="00A72B5B"/>
    <w:rsid w:val="00AD4EA8"/>
    <w:rsid w:val="00AF112A"/>
    <w:rsid w:val="00B16B58"/>
    <w:rsid w:val="00B2680D"/>
    <w:rsid w:val="00B62ADB"/>
    <w:rsid w:val="00BC7806"/>
    <w:rsid w:val="00C25823"/>
    <w:rsid w:val="00C371D0"/>
    <w:rsid w:val="00C44F84"/>
    <w:rsid w:val="00C94683"/>
    <w:rsid w:val="00CE448D"/>
    <w:rsid w:val="00D971AF"/>
    <w:rsid w:val="00DC08C1"/>
    <w:rsid w:val="00DC71BB"/>
    <w:rsid w:val="00DD7769"/>
    <w:rsid w:val="00DF7EA3"/>
    <w:rsid w:val="00E72DBF"/>
    <w:rsid w:val="00E97EF5"/>
    <w:rsid w:val="00EE60CC"/>
    <w:rsid w:val="00EE64B3"/>
    <w:rsid w:val="00FF3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ABB87B924074263B3E5FC9ED3044F7C">
    <w:name w:val="BABB87B924074263B3E5FC9ED3044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f1b4d140a88daa4231cac7559f5a595f">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de927bd843ace0511d8b4006c0c8a37e"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0d9232b-3ef6-462c-bf90-a33a2db08da6"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href="/teams/TrafficEngineeringResearchLab/Lists/Document%20Review%20History/AllItems.aspx?FilterField1=DocumentID&amp;amp;FilterValue1=5144"&gt;History&lt;/a&gt;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43A01-14CC-4D37-9FE5-159E8771E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FB4CD-3E72-4072-BFDB-BD8268954AE2}">
  <ds:schemaRefs>
    <ds:schemaRef ds:uri="Microsoft.SharePoint.Taxonomy.ContentTypeSync"/>
  </ds:schemaRefs>
</ds:datastoreItem>
</file>

<file path=customXml/itemProps3.xml><?xml version="1.0" encoding="utf-8"?>
<ds:datastoreItem xmlns:ds="http://schemas.openxmlformats.org/officeDocument/2006/customXml" ds:itemID="{EE411BD6-BDD8-4A3D-84ED-80673A88CF50}">
  <ds:schemaRefs>
    <ds:schemaRef ds:uri="http://schemas.microsoft.com/office/2006/metadata/properties"/>
    <ds:schemaRef ds:uri="http://schemas.openxmlformats.org/package/2006/metadata/core-properties"/>
    <ds:schemaRef ds:uri="http://purl.org/dc/elements/1.1/"/>
    <ds:schemaRef ds:uri="b143206f-a859-4af7-99ad-262ed23c3b3a"/>
    <ds:schemaRef ds:uri="http://purl.org/dc/terms/"/>
    <ds:schemaRef ds:uri="http://schemas.microsoft.com/office/2006/documentManagement/types"/>
    <ds:schemaRef ds:uri="http://purl.org/dc/dcmitype/"/>
    <ds:schemaRef ds:uri="http://schemas.microsoft.com/office/infopath/2007/PartnerControls"/>
    <ds:schemaRef ds:uri="3e229276-0242-43fd-ae1c-9005d8cb82af"/>
    <ds:schemaRef ds:uri="http://www.w3.org/XML/1998/namespace"/>
  </ds:schemaRefs>
</ds:datastoreItem>
</file>

<file path=customXml/itemProps4.xml><?xml version="1.0" encoding="utf-8"?>
<ds:datastoreItem xmlns:ds="http://schemas.openxmlformats.org/officeDocument/2006/customXml" ds:itemID="{2AEF856C-B08B-45A5-B613-4EBBB3FDD87D}">
  <ds:schemaRefs>
    <ds:schemaRef ds:uri="http://schemas.openxmlformats.org/officeDocument/2006/bibliography"/>
  </ds:schemaRefs>
</ds:datastoreItem>
</file>

<file path=customXml/itemProps5.xml><?xml version="1.0" encoding="utf-8"?>
<ds:datastoreItem xmlns:ds="http://schemas.openxmlformats.org/officeDocument/2006/customXml" ds:itemID="{F8E8BA1C-589F-4716-80D1-FA04D61F2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CM-995-9.1-01 Pedestrian Detection System</Template>
  <TotalTime>11965</TotalTime>
  <Pages>8</Pages>
  <Words>4608</Words>
  <Characters>26272</Characters>
  <Application>Microsoft Office Word</Application>
  <DocSecurity>0</DocSecurity>
  <Lines>218</Lines>
  <Paragraphs>61</Paragraphs>
  <ScaleCrop>false</ScaleCrop>
  <Company>FDOT</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461</cp:revision>
  <cp:lastPrinted>2012-02-27T22:36:00Z</cp:lastPrinted>
  <dcterms:created xsi:type="dcterms:W3CDTF">2024-08-12T20:29:00Z</dcterms:created>
  <dcterms:modified xsi:type="dcterms:W3CDTF">2025-11-05T19:18:00Z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04531bbd-f536-4061-b135-4d7808f0217b,5;5a55609d-03f4-459a-92a1-68918bd6398b,11;5a55609d-03f4-459a-92a1-68918bd6398b,24;5a55609d-03f4-459a-92a1-68918bd6398b,30;6b169a84-8a96-44a6-82f3-8fdfddad4d1b,4;6b169a84-8a96-44a6-82f3-8fdfddad4d1b,6;6b169a84-8a96-44a6</vt:lpwstr>
  </property>
  <property fmtid="{D5CDD505-2E9C-101B-9397-08002B2CF9AE}" pid="4" name="WorkflowChangePath">
    <vt:lpwstr>fd6a99f4-05d2-4701-b69d-3343261fe70a,53;fd6a99f4-05d2-4701-b69d-3343261fe70a,55;fd6a99f4-05d2-4701-b69d-3343261fe70a,59;fd6a99f4-05d2-4701-b69d-3343261fe70a,59;fd6a99f4-05d2-4701-b69d-3343261fe70a,64;fd6a99f4-05d2-4701-b69d-3343261fe70a,66;fd6a99f4-05d2-4</vt:lpwstr>
  </property>
  <property fmtid="{D5CDD505-2E9C-101B-9397-08002B2CF9AE}" pid="5" name="Order">
    <vt:r8>62000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10;#DeWitt, Matthew</vt:lpwstr>
  </property>
  <property fmtid="{D5CDD505-2E9C-101B-9397-08002B2CF9AE}" pid="23" name="Reviewer 1">
    <vt:lpwstr/>
  </property>
  <property fmtid="{D5CDD505-2E9C-101B-9397-08002B2CF9AE}" pid="24" name="Reviewer 2">
    <vt:lpwstr/>
  </property>
  <property fmtid="{D5CDD505-2E9C-101B-9397-08002B2CF9AE}" pid="25" name="_ExtendedDescription">
    <vt:lpwstr/>
  </property>
  <property fmtid="{D5CDD505-2E9C-101B-9397-08002B2CF9AE}" pid="26" name="MediaServiceImageTags">
    <vt:lpwstr/>
  </property>
  <property fmtid="{D5CDD505-2E9C-101B-9397-08002B2CF9AE}" pid="27" name="FHWA Date">
    <vt:filetime>2022-01-20T05:00:00Z</vt:filetime>
  </property>
  <property fmtid="{D5CDD505-2E9C-101B-9397-08002B2CF9AE}" pid="28" name="MSIP_Label_9b1b62f4-cb9b-4766-8dff-64a7ed23e056_Enabled">
    <vt:lpwstr>true</vt:lpwstr>
  </property>
  <property fmtid="{D5CDD505-2E9C-101B-9397-08002B2CF9AE}" pid="29" name="MSIP_Label_9b1b62f4-cb9b-4766-8dff-64a7ed23e056_SetDate">
    <vt:lpwstr>2025-08-14T18:18:49Z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d4b142d6-7e3e-4f74-a378-3866b06a9b64</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