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3D4A17" w14:paraId="0200B450" w14:textId="77777777" w:rsidTr="00722593">
        <w:trPr>
          <w:trHeight w:val="1243"/>
        </w:trPr>
        <w:tc>
          <w:tcPr>
            <w:tcW w:w="1176" w:type="dxa"/>
          </w:tcPr>
          <w:p w14:paraId="3A753FEF" w14:textId="77777777" w:rsidR="00EE17D1" w:rsidRPr="003D4A17" w:rsidRDefault="00DA7963">
            <w:r w:rsidRPr="003D4A17">
              <w:rPr>
                <w:noProof/>
              </w:rPr>
              <w:drawing>
                <wp:inline distT="0" distB="0" distL="0" distR="0" wp14:anchorId="5816F5FE" wp14:editId="03E7F05D">
                  <wp:extent cx="685800" cy="3549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6205" cy="360317"/>
                          </a:xfrm>
                          <a:prstGeom prst="rect">
                            <a:avLst/>
                          </a:prstGeom>
                          <a:noFill/>
                          <a:ln w="9525">
                            <a:noFill/>
                            <a:miter lim="800000"/>
                            <a:headEnd/>
                            <a:tailEnd/>
                          </a:ln>
                        </pic:spPr>
                      </pic:pic>
                    </a:graphicData>
                  </a:graphic>
                </wp:inline>
              </w:drawing>
            </w:r>
          </w:p>
        </w:tc>
        <w:tc>
          <w:tcPr>
            <w:tcW w:w="7237" w:type="dxa"/>
          </w:tcPr>
          <w:p w14:paraId="3F2277A2" w14:textId="77777777" w:rsidR="00050FF5" w:rsidRPr="003D4A17" w:rsidRDefault="00EE17D1" w:rsidP="00050FF5">
            <w:pPr>
              <w:rPr>
                <w:rFonts w:ascii="Arial" w:hAnsi="Arial" w:cs="Arial"/>
                <w:sz w:val="28"/>
                <w:szCs w:val="28"/>
              </w:rPr>
            </w:pPr>
            <w:r w:rsidRPr="003D4A17">
              <w:rPr>
                <w:rFonts w:ascii="Arial" w:hAnsi="Arial" w:cs="Arial"/>
                <w:sz w:val="28"/>
                <w:szCs w:val="28"/>
              </w:rPr>
              <w:t>FDOT Traffic Engineering Research Laboratory</w:t>
            </w:r>
            <w:r w:rsidR="00050FF5" w:rsidRPr="003D4A17">
              <w:rPr>
                <w:rFonts w:ascii="Arial" w:hAnsi="Arial" w:cs="Arial"/>
                <w:sz w:val="28"/>
                <w:szCs w:val="28"/>
              </w:rPr>
              <w:t xml:space="preserve"> (TERL)</w:t>
            </w:r>
            <w:r w:rsidRPr="003D4A17">
              <w:rPr>
                <w:rFonts w:ascii="Arial" w:hAnsi="Arial" w:cs="Arial"/>
                <w:sz w:val="28"/>
                <w:szCs w:val="28"/>
              </w:rPr>
              <w:t xml:space="preserve"> </w:t>
            </w:r>
          </w:p>
          <w:p w14:paraId="28546A74" w14:textId="77777777" w:rsidR="00EE17D1" w:rsidRPr="003D4A17" w:rsidRDefault="003D4A17" w:rsidP="00050FF5">
            <w:pPr>
              <w:rPr>
                <w:rFonts w:ascii="Arial" w:hAnsi="Arial" w:cs="Arial"/>
                <w:sz w:val="28"/>
                <w:szCs w:val="28"/>
              </w:rPr>
            </w:pPr>
            <w:r>
              <w:rPr>
                <w:rFonts w:ascii="Arial" w:hAnsi="Arial" w:cs="Arial"/>
                <w:sz w:val="28"/>
                <w:szCs w:val="28"/>
              </w:rPr>
              <w:t>Signal Priority and Preemption System C</w:t>
            </w:r>
            <w:r w:rsidR="00EE17D1" w:rsidRPr="003D4A17">
              <w:rPr>
                <w:rFonts w:ascii="Arial" w:hAnsi="Arial" w:cs="Arial"/>
                <w:sz w:val="28"/>
                <w:szCs w:val="28"/>
              </w:rPr>
              <w:t>ompliance Matrix</w:t>
            </w:r>
          </w:p>
        </w:tc>
        <w:tc>
          <w:tcPr>
            <w:tcW w:w="6070" w:type="dxa"/>
          </w:tcPr>
          <w:p w14:paraId="4984AD7F" w14:textId="77777777" w:rsidR="00EE17D1" w:rsidRPr="003D4A17" w:rsidRDefault="00EE17D1" w:rsidP="003D4A17">
            <w:pPr>
              <w:rPr>
                <w:rFonts w:ascii="Arial" w:hAnsi="Arial" w:cs="Arial"/>
                <w:sz w:val="17"/>
                <w:szCs w:val="17"/>
              </w:rPr>
            </w:pPr>
            <w:r w:rsidRPr="003D4A17">
              <w:rPr>
                <w:rFonts w:ascii="Arial" w:hAnsi="Arial" w:cs="Arial"/>
                <w:sz w:val="17"/>
                <w:szCs w:val="17"/>
              </w:rPr>
              <w:t xml:space="preserve">By signing </w:t>
            </w:r>
            <w:r w:rsidR="00A663F4" w:rsidRPr="003D4A17">
              <w:rPr>
                <w:rFonts w:ascii="Arial" w:hAnsi="Arial" w:cs="Arial"/>
                <w:sz w:val="17"/>
                <w:szCs w:val="17"/>
              </w:rPr>
              <w:t xml:space="preserve">this form, the applicant </w:t>
            </w:r>
            <w:r w:rsidRPr="003D4A17">
              <w:rPr>
                <w:rFonts w:ascii="Arial" w:hAnsi="Arial" w:cs="Arial"/>
                <w:sz w:val="17"/>
                <w:szCs w:val="17"/>
              </w:rPr>
              <w:t>declares that he/she has read and understan</w:t>
            </w:r>
            <w:r w:rsidR="00A338D0" w:rsidRPr="003D4A17">
              <w:rPr>
                <w:rFonts w:ascii="Arial" w:hAnsi="Arial" w:cs="Arial"/>
                <w:sz w:val="17"/>
                <w:szCs w:val="17"/>
              </w:rPr>
              <w:t xml:space="preserve">ds </w:t>
            </w:r>
            <w:r w:rsidR="00A663F4" w:rsidRPr="003D4A17">
              <w:rPr>
                <w:rFonts w:ascii="Arial" w:hAnsi="Arial" w:cs="Arial"/>
                <w:sz w:val="17"/>
                <w:szCs w:val="17"/>
              </w:rPr>
              <w:t>the provisions of Section</w:t>
            </w:r>
            <w:r w:rsidR="00703113">
              <w:rPr>
                <w:rFonts w:ascii="Arial" w:hAnsi="Arial" w:cs="Arial"/>
                <w:sz w:val="17"/>
                <w:szCs w:val="17"/>
              </w:rPr>
              <w:t>s</w:t>
            </w:r>
            <w:r w:rsidR="00A663F4" w:rsidRPr="003D4A17">
              <w:rPr>
                <w:rFonts w:ascii="Arial" w:hAnsi="Arial" w:cs="Arial"/>
                <w:sz w:val="17"/>
                <w:szCs w:val="17"/>
              </w:rPr>
              <w:t xml:space="preserve"> </w:t>
            </w:r>
            <w:r w:rsidR="00C7448B" w:rsidRPr="003D4A17">
              <w:rPr>
                <w:rFonts w:ascii="Arial" w:hAnsi="Arial" w:cs="Arial"/>
                <w:sz w:val="17"/>
                <w:szCs w:val="17"/>
              </w:rPr>
              <w:t>66</w:t>
            </w:r>
            <w:r w:rsidR="003D4A17">
              <w:rPr>
                <w:rFonts w:ascii="Arial" w:hAnsi="Arial" w:cs="Arial"/>
                <w:sz w:val="17"/>
                <w:szCs w:val="17"/>
              </w:rPr>
              <w:t>3</w:t>
            </w:r>
            <w:r w:rsidR="0042045A" w:rsidRPr="003D4A17">
              <w:rPr>
                <w:rFonts w:ascii="Arial" w:hAnsi="Arial" w:cs="Arial"/>
                <w:sz w:val="17"/>
                <w:szCs w:val="17"/>
              </w:rPr>
              <w:t xml:space="preserve"> </w:t>
            </w:r>
            <w:r w:rsidR="00703113">
              <w:rPr>
                <w:rFonts w:ascii="Arial" w:hAnsi="Arial" w:cs="Arial"/>
                <w:sz w:val="17"/>
                <w:szCs w:val="17"/>
              </w:rPr>
              <w:t xml:space="preserve">and 995 </w:t>
            </w:r>
            <w:r w:rsidRPr="003D4A17">
              <w:rPr>
                <w:rFonts w:ascii="Arial" w:hAnsi="Arial" w:cs="Arial"/>
                <w:sz w:val="17"/>
                <w:szCs w:val="17"/>
              </w:rPr>
              <w:t xml:space="preserve">of the </w:t>
            </w:r>
            <w:r w:rsidR="00C7448B" w:rsidRPr="003D4A17">
              <w:rPr>
                <w:rFonts w:ascii="Arial" w:hAnsi="Arial" w:cs="Arial"/>
                <w:sz w:val="17"/>
                <w:szCs w:val="17"/>
              </w:rPr>
              <w:t xml:space="preserve">FDOT </w:t>
            </w:r>
            <w:r w:rsidR="00065891" w:rsidRPr="003D4A17">
              <w:rPr>
                <w:rFonts w:ascii="Arial" w:hAnsi="Arial" w:cs="Arial"/>
                <w:i/>
                <w:sz w:val="17"/>
                <w:szCs w:val="17"/>
              </w:rPr>
              <w:t xml:space="preserve">Standard </w:t>
            </w:r>
            <w:r w:rsidR="00C7448B" w:rsidRPr="003D4A17">
              <w:rPr>
                <w:rFonts w:ascii="Arial" w:hAnsi="Arial" w:cs="Arial"/>
                <w:i/>
                <w:sz w:val="17"/>
                <w:szCs w:val="17"/>
              </w:rPr>
              <w:t xml:space="preserve">Specifications for </w:t>
            </w:r>
            <w:r w:rsidR="00065891" w:rsidRPr="003D4A17">
              <w:rPr>
                <w:rFonts w:ascii="Arial" w:hAnsi="Arial" w:cs="Arial"/>
                <w:i/>
                <w:sz w:val="17"/>
                <w:szCs w:val="17"/>
              </w:rPr>
              <w:t xml:space="preserve">Road and Bridge Construction </w:t>
            </w:r>
            <w:r w:rsidR="00A663F4" w:rsidRPr="003D4A17">
              <w:rPr>
                <w:rFonts w:ascii="Arial" w:hAnsi="Arial" w:cs="Arial"/>
                <w:sz w:val="17"/>
                <w:szCs w:val="17"/>
              </w:rPr>
              <w:t>and all implemented modifi</w:t>
            </w:r>
            <w:r w:rsidR="00A338D0" w:rsidRPr="003D4A17">
              <w:rPr>
                <w:rFonts w:ascii="Arial" w:hAnsi="Arial" w:cs="Arial"/>
                <w:sz w:val="17"/>
                <w:szCs w:val="17"/>
              </w:rPr>
              <w:t>c</w:t>
            </w:r>
            <w:r w:rsidR="00A663F4" w:rsidRPr="003D4A17">
              <w:rPr>
                <w:rFonts w:ascii="Arial" w:hAnsi="Arial" w:cs="Arial"/>
                <w:sz w:val="17"/>
                <w:szCs w:val="17"/>
              </w:rPr>
              <w:t>ations</w:t>
            </w:r>
            <w:r w:rsidRPr="003D4A17">
              <w:rPr>
                <w:rFonts w:ascii="Arial" w:hAnsi="Arial" w:cs="Arial"/>
                <w:sz w:val="17"/>
                <w:szCs w:val="17"/>
              </w:rPr>
              <w:t xml:space="preserve">. The </w:t>
            </w:r>
            <w:r w:rsidR="00050FF5" w:rsidRPr="003D4A17">
              <w:rPr>
                <w:rFonts w:ascii="Arial" w:hAnsi="Arial" w:cs="Arial"/>
                <w:sz w:val="17"/>
                <w:szCs w:val="17"/>
              </w:rPr>
              <w:t>requirements listed on this matr</w:t>
            </w:r>
            <w:r w:rsidR="00A663F4" w:rsidRPr="003D4A17">
              <w:rPr>
                <w:rFonts w:ascii="Arial" w:hAnsi="Arial" w:cs="Arial"/>
                <w:sz w:val="17"/>
                <w:szCs w:val="17"/>
              </w:rPr>
              <w:t>ix are derived from Section</w:t>
            </w:r>
            <w:r w:rsidR="00703113">
              <w:rPr>
                <w:rFonts w:ascii="Arial" w:hAnsi="Arial" w:cs="Arial"/>
                <w:sz w:val="17"/>
                <w:szCs w:val="17"/>
              </w:rPr>
              <w:t>s</w:t>
            </w:r>
            <w:r w:rsidR="00A663F4" w:rsidRPr="003D4A17">
              <w:rPr>
                <w:rFonts w:ascii="Arial" w:hAnsi="Arial" w:cs="Arial"/>
                <w:sz w:val="17"/>
                <w:szCs w:val="17"/>
              </w:rPr>
              <w:t xml:space="preserve"> </w:t>
            </w:r>
            <w:r w:rsidR="00C7448B" w:rsidRPr="003D4A17">
              <w:rPr>
                <w:rFonts w:ascii="Arial" w:hAnsi="Arial" w:cs="Arial"/>
                <w:sz w:val="17"/>
                <w:szCs w:val="17"/>
              </w:rPr>
              <w:t>66</w:t>
            </w:r>
            <w:r w:rsidR="003D4A17">
              <w:rPr>
                <w:rFonts w:ascii="Arial" w:hAnsi="Arial" w:cs="Arial"/>
                <w:sz w:val="17"/>
                <w:szCs w:val="17"/>
              </w:rPr>
              <w:t>3</w:t>
            </w:r>
            <w:r w:rsidR="00861BC8">
              <w:rPr>
                <w:rFonts w:ascii="Arial" w:hAnsi="Arial" w:cs="Arial"/>
                <w:sz w:val="17"/>
                <w:szCs w:val="17"/>
              </w:rPr>
              <w:t xml:space="preserve"> </w:t>
            </w:r>
            <w:r w:rsidR="00703113">
              <w:rPr>
                <w:rFonts w:ascii="Arial" w:hAnsi="Arial" w:cs="Arial"/>
                <w:sz w:val="17"/>
                <w:szCs w:val="17"/>
              </w:rPr>
              <w:t xml:space="preserve">and 995, </w:t>
            </w:r>
            <w:r w:rsidR="00460DA8" w:rsidRPr="003D4A17">
              <w:rPr>
                <w:rFonts w:ascii="Arial" w:hAnsi="Arial" w:cs="Arial"/>
                <w:sz w:val="17"/>
                <w:szCs w:val="17"/>
              </w:rPr>
              <w:t>and are</w:t>
            </w:r>
            <w:r w:rsidRPr="003D4A17">
              <w:rPr>
                <w:rFonts w:ascii="Arial" w:hAnsi="Arial" w:cs="Arial"/>
                <w:sz w:val="17"/>
                <w:szCs w:val="17"/>
              </w:rPr>
              <w:t xml:space="preserve"> the basis for determining</w:t>
            </w:r>
            <w:r w:rsidR="00050FF5" w:rsidRPr="003D4A17">
              <w:rPr>
                <w:rFonts w:ascii="Arial" w:hAnsi="Arial" w:cs="Arial"/>
                <w:sz w:val="17"/>
                <w:szCs w:val="17"/>
              </w:rPr>
              <w:t xml:space="preserve"> </w:t>
            </w:r>
            <w:r w:rsidR="00A663F4" w:rsidRPr="003D4A17">
              <w:rPr>
                <w:rFonts w:ascii="Arial" w:hAnsi="Arial" w:cs="Arial"/>
                <w:sz w:val="17"/>
                <w:szCs w:val="17"/>
              </w:rPr>
              <w:t xml:space="preserve">a product’s </w:t>
            </w:r>
            <w:r w:rsidR="00050FF5" w:rsidRPr="003D4A17">
              <w:rPr>
                <w:rFonts w:ascii="Arial" w:hAnsi="Arial" w:cs="Arial"/>
                <w:sz w:val="17"/>
                <w:szCs w:val="17"/>
              </w:rPr>
              <w:t>compliance</w:t>
            </w:r>
            <w:r w:rsidR="00A663F4" w:rsidRPr="003D4A17">
              <w:rPr>
                <w:rFonts w:ascii="Arial" w:hAnsi="Arial" w:cs="Arial"/>
                <w:sz w:val="17"/>
                <w:szCs w:val="17"/>
              </w:rPr>
              <w:t xml:space="preserve"> and its acceptability for use on Florida</w:t>
            </w:r>
            <w:r w:rsidR="00C83FB5" w:rsidRPr="003D4A17">
              <w:rPr>
                <w:rFonts w:ascii="Arial" w:hAnsi="Arial" w:cs="Arial"/>
                <w:sz w:val="17"/>
                <w:szCs w:val="17"/>
              </w:rPr>
              <w:t>’s</w:t>
            </w:r>
            <w:r w:rsidR="00A663F4" w:rsidRPr="003D4A17">
              <w:rPr>
                <w:rFonts w:ascii="Arial" w:hAnsi="Arial" w:cs="Arial"/>
                <w:sz w:val="17"/>
                <w:szCs w:val="17"/>
              </w:rPr>
              <w:t xml:space="preserve"> roads</w:t>
            </w:r>
            <w:r w:rsidRPr="003D4A17">
              <w:rPr>
                <w:rFonts w:ascii="Arial" w:hAnsi="Arial" w:cs="Arial"/>
                <w:sz w:val="17"/>
                <w:szCs w:val="17"/>
              </w:rPr>
              <w:t>.</w:t>
            </w:r>
          </w:p>
        </w:tc>
      </w:tr>
    </w:tbl>
    <w:p w14:paraId="70120600" w14:textId="77777777" w:rsidR="005B100D" w:rsidRPr="003D4A17" w:rsidRDefault="005B100D" w:rsidP="00EE17D1">
      <w:pPr>
        <w:tabs>
          <w:tab w:val="left" w:pos="1080"/>
        </w:tabs>
        <w:sectPr w:rsidR="005B100D" w:rsidRPr="003D4A17"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7E7D1CE5" w14:textId="77777777" w:rsidR="009D3AD4" w:rsidRPr="003D4A17" w:rsidRDefault="009D3AD4" w:rsidP="005B100D">
      <w:pPr>
        <w:tabs>
          <w:tab w:val="left" w:pos="1080"/>
        </w:tabs>
        <w:jc w:val="right"/>
        <w:rPr>
          <w:rFonts w:ascii="Arial" w:hAnsi="Arial" w:cs="Arial"/>
          <w:sz w:val="18"/>
          <w:szCs w:val="18"/>
        </w:rPr>
        <w:sectPr w:rsidR="009D3AD4" w:rsidRPr="003D4A17"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3D4A17" w14:paraId="3E8ABE32" w14:textId="77777777" w:rsidTr="00722593">
        <w:trPr>
          <w:trHeight w:val="288"/>
        </w:trPr>
        <w:tc>
          <w:tcPr>
            <w:tcW w:w="1795" w:type="dxa"/>
            <w:tcBorders>
              <w:top w:val="nil"/>
              <w:left w:val="nil"/>
              <w:bottom w:val="nil"/>
              <w:right w:val="nil"/>
            </w:tcBorders>
            <w:vAlign w:val="bottom"/>
          </w:tcPr>
          <w:p w14:paraId="20CA6784" w14:textId="77777777" w:rsidR="005B100D" w:rsidRPr="003D4A17" w:rsidRDefault="005B100D" w:rsidP="005B100D">
            <w:pPr>
              <w:tabs>
                <w:tab w:val="left" w:pos="1080"/>
              </w:tabs>
              <w:jc w:val="right"/>
              <w:rPr>
                <w:rFonts w:ascii="Arial" w:hAnsi="Arial" w:cs="Arial"/>
                <w:sz w:val="18"/>
                <w:szCs w:val="18"/>
              </w:rPr>
            </w:pPr>
            <w:r w:rsidRPr="003D4A17">
              <w:rPr>
                <w:rFonts w:ascii="Arial" w:hAnsi="Arial" w:cs="Arial"/>
                <w:sz w:val="18"/>
                <w:szCs w:val="18"/>
              </w:rPr>
              <w:t>Date:</w:t>
            </w:r>
          </w:p>
        </w:tc>
        <w:sdt>
          <w:sdtPr>
            <w:rPr>
              <w:rFonts w:ascii="Arial" w:hAnsi="Arial" w:cs="Arial"/>
              <w:sz w:val="17"/>
              <w:szCs w:val="17"/>
            </w:rPr>
            <w:id w:val="5037572"/>
            <w:placeholder>
              <w:docPart w:val="E26CA2D16247469C8E8C9C5F2E8DA2B4"/>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FF20334" w14:textId="77777777" w:rsidR="005B100D" w:rsidRPr="003D4A17" w:rsidRDefault="00654144" w:rsidP="00654144">
                <w:pPr>
                  <w:tabs>
                    <w:tab w:val="left" w:pos="1080"/>
                  </w:tabs>
                  <w:rPr>
                    <w:rFonts w:ascii="Arial" w:hAnsi="Arial" w:cs="Arial"/>
                    <w:sz w:val="17"/>
                    <w:szCs w:val="17"/>
                  </w:rPr>
                </w:pPr>
                <w:r w:rsidRPr="003D4A17">
                  <w:rPr>
                    <w:rStyle w:val="PlaceholderText"/>
                    <w:sz w:val="17"/>
                    <w:szCs w:val="17"/>
                  </w:rPr>
                  <w:t>Click here to enter a date.</w:t>
                </w:r>
              </w:p>
            </w:tc>
          </w:sdtContent>
        </w:sdt>
        <w:tc>
          <w:tcPr>
            <w:tcW w:w="2160" w:type="dxa"/>
            <w:vMerge w:val="restart"/>
            <w:tcBorders>
              <w:top w:val="nil"/>
              <w:left w:val="nil"/>
              <w:right w:val="nil"/>
            </w:tcBorders>
            <w:vAlign w:val="bottom"/>
          </w:tcPr>
          <w:p w14:paraId="5271A9F9" w14:textId="77777777" w:rsidR="00F82189" w:rsidRPr="003D4A17" w:rsidRDefault="00A338D0" w:rsidP="005B100D">
            <w:pPr>
              <w:tabs>
                <w:tab w:val="left" w:pos="1080"/>
              </w:tabs>
              <w:jc w:val="right"/>
              <w:rPr>
                <w:rFonts w:ascii="Arial" w:hAnsi="Arial" w:cs="Arial"/>
                <w:sz w:val="18"/>
                <w:szCs w:val="18"/>
              </w:rPr>
            </w:pPr>
            <w:r w:rsidRPr="003D4A17">
              <w:rPr>
                <w:rFonts w:ascii="Arial" w:hAnsi="Arial" w:cs="Arial"/>
                <w:sz w:val="18"/>
                <w:szCs w:val="18"/>
              </w:rPr>
              <w:t>Applicant’s</w:t>
            </w:r>
            <w:r w:rsidR="005B100D" w:rsidRPr="003D4A17">
              <w:rPr>
                <w:rFonts w:ascii="Arial" w:hAnsi="Arial" w:cs="Arial"/>
                <w:sz w:val="18"/>
                <w:szCs w:val="18"/>
              </w:rPr>
              <w:t xml:space="preserve"> </w:t>
            </w:r>
          </w:p>
          <w:p w14:paraId="6D928541" w14:textId="77777777" w:rsidR="005B100D" w:rsidRPr="003D4A17" w:rsidRDefault="005B100D" w:rsidP="005B100D">
            <w:pPr>
              <w:tabs>
                <w:tab w:val="left" w:pos="1080"/>
              </w:tabs>
              <w:jc w:val="right"/>
              <w:rPr>
                <w:rFonts w:ascii="Arial" w:hAnsi="Arial" w:cs="Arial"/>
                <w:sz w:val="18"/>
                <w:szCs w:val="18"/>
              </w:rPr>
            </w:pPr>
            <w:r w:rsidRPr="003D4A17">
              <w:rPr>
                <w:rFonts w:ascii="Arial" w:hAnsi="Arial" w:cs="Arial"/>
                <w:sz w:val="18"/>
                <w:szCs w:val="18"/>
              </w:rPr>
              <w:t>Name (print):</w:t>
            </w:r>
          </w:p>
        </w:tc>
        <w:tc>
          <w:tcPr>
            <w:tcW w:w="5670" w:type="dxa"/>
            <w:tcBorders>
              <w:top w:val="nil"/>
              <w:left w:val="nil"/>
              <w:bottom w:val="nil"/>
              <w:right w:val="nil"/>
            </w:tcBorders>
            <w:vAlign w:val="bottom"/>
          </w:tcPr>
          <w:p w14:paraId="290EF99D" w14:textId="77777777" w:rsidR="005B100D" w:rsidRPr="003D4A17" w:rsidRDefault="005B100D" w:rsidP="00EE17D1">
            <w:pPr>
              <w:tabs>
                <w:tab w:val="left" w:pos="1080"/>
              </w:tabs>
              <w:rPr>
                <w:rFonts w:ascii="Arial" w:hAnsi="Arial" w:cs="Arial"/>
                <w:sz w:val="18"/>
                <w:szCs w:val="18"/>
              </w:rPr>
            </w:pPr>
          </w:p>
        </w:tc>
      </w:tr>
      <w:tr w:rsidR="005B100D" w:rsidRPr="003D4A17" w14:paraId="074048D7" w14:textId="77777777" w:rsidTr="005B100D">
        <w:trPr>
          <w:trHeight w:val="360"/>
        </w:trPr>
        <w:tc>
          <w:tcPr>
            <w:tcW w:w="1795" w:type="dxa"/>
            <w:tcBorders>
              <w:top w:val="nil"/>
              <w:left w:val="nil"/>
              <w:bottom w:val="nil"/>
              <w:right w:val="nil"/>
            </w:tcBorders>
            <w:vAlign w:val="bottom"/>
          </w:tcPr>
          <w:p w14:paraId="6BAF6CE9" w14:textId="77777777" w:rsidR="005B100D" w:rsidRPr="003D4A17" w:rsidRDefault="00A338D0" w:rsidP="005B100D">
            <w:pPr>
              <w:tabs>
                <w:tab w:val="left" w:pos="1080"/>
              </w:tabs>
              <w:jc w:val="right"/>
              <w:rPr>
                <w:rFonts w:ascii="Arial" w:hAnsi="Arial" w:cs="Arial"/>
                <w:sz w:val="18"/>
                <w:szCs w:val="18"/>
              </w:rPr>
            </w:pPr>
            <w:r w:rsidRPr="003D4A17">
              <w:rPr>
                <w:rFonts w:ascii="Arial" w:hAnsi="Arial" w:cs="Arial"/>
                <w:sz w:val="18"/>
                <w:szCs w:val="18"/>
              </w:rPr>
              <w:t>Manufacturer</w:t>
            </w:r>
            <w:r w:rsidR="005B100D" w:rsidRPr="003D4A17">
              <w:rPr>
                <w:rFonts w:ascii="Arial" w:hAnsi="Arial" w:cs="Arial"/>
                <w:sz w:val="18"/>
                <w:szCs w:val="18"/>
              </w:rPr>
              <w:t>:</w:t>
            </w:r>
          </w:p>
        </w:tc>
        <w:bookmarkStart w:id="0" w:name="Text2"/>
        <w:tc>
          <w:tcPr>
            <w:tcW w:w="4523" w:type="dxa"/>
            <w:tcBorders>
              <w:left w:val="nil"/>
              <w:right w:val="nil"/>
            </w:tcBorders>
            <w:vAlign w:val="bottom"/>
          </w:tcPr>
          <w:p w14:paraId="43F2244D" w14:textId="77777777" w:rsidR="005B100D" w:rsidRPr="003D4A17" w:rsidRDefault="00764BE8" w:rsidP="00EE17D1">
            <w:pPr>
              <w:tabs>
                <w:tab w:val="left" w:pos="1080"/>
              </w:tabs>
              <w:rPr>
                <w:rFonts w:ascii="Arial" w:hAnsi="Arial" w:cs="Arial"/>
                <w:sz w:val="17"/>
                <w:szCs w:val="17"/>
              </w:rPr>
            </w:pPr>
            <w:r w:rsidRPr="003D4A17">
              <w:rPr>
                <w:rFonts w:ascii="Arial" w:hAnsi="Arial" w:cs="Arial"/>
                <w:sz w:val="17"/>
                <w:szCs w:val="17"/>
              </w:rPr>
              <w:fldChar w:fldCharType="begin">
                <w:ffData>
                  <w:name w:val="Text2"/>
                  <w:enabled/>
                  <w:calcOnExit w:val="0"/>
                  <w:textInput>
                    <w:maxLength w:val="100"/>
                  </w:textInput>
                </w:ffData>
              </w:fldChar>
            </w:r>
            <w:r w:rsidR="00C66694" w:rsidRPr="003D4A17">
              <w:rPr>
                <w:rFonts w:ascii="Arial" w:hAnsi="Arial" w:cs="Arial"/>
                <w:sz w:val="17"/>
                <w:szCs w:val="17"/>
              </w:rPr>
              <w:instrText xml:space="preserve"> FORMTEXT </w:instrText>
            </w:r>
            <w:r w:rsidRPr="003D4A17">
              <w:rPr>
                <w:rFonts w:ascii="Arial" w:hAnsi="Arial" w:cs="Arial"/>
                <w:sz w:val="17"/>
                <w:szCs w:val="17"/>
              </w:rPr>
            </w:r>
            <w:r w:rsidRPr="003D4A17">
              <w:rPr>
                <w:rFonts w:ascii="Arial" w:hAnsi="Arial" w:cs="Arial"/>
                <w:sz w:val="17"/>
                <w:szCs w:val="17"/>
              </w:rPr>
              <w:fldChar w:fldCharType="separate"/>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Pr="003D4A17">
              <w:rPr>
                <w:rFonts w:ascii="Arial" w:hAnsi="Arial" w:cs="Arial"/>
                <w:sz w:val="17"/>
                <w:szCs w:val="17"/>
              </w:rPr>
              <w:fldChar w:fldCharType="end"/>
            </w:r>
            <w:bookmarkEnd w:id="0"/>
          </w:p>
        </w:tc>
        <w:tc>
          <w:tcPr>
            <w:tcW w:w="2160" w:type="dxa"/>
            <w:vMerge/>
            <w:tcBorders>
              <w:left w:val="nil"/>
              <w:bottom w:val="nil"/>
              <w:right w:val="nil"/>
            </w:tcBorders>
            <w:vAlign w:val="bottom"/>
          </w:tcPr>
          <w:p w14:paraId="3B6768FA" w14:textId="77777777" w:rsidR="005B100D" w:rsidRPr="003D4A17"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093311D8" w14:textId="77777777" w:rsidR="005B100D" w:rsidRPr="003D4A17" w:rsidRDefault="00764BE8" w:rsidP="00EE17D1">
            <w:pPr>
              <w:tabs>
                <w:tab w:val="left" w:pos="1080"/>
              </w:tabs>
              <w:rPr>
                <w:rFonts w:ascii="Arial" w:hAnsi="Arial" w:cs="Arial"/>
                <w:sz w:val="17"/>
                <w:szCs w:val="17"/>
              </w:rPr>
            </w:pPr>
            <w:r w:rsidRPr="003D4A17">
              <w:rPr>
                <w:rFonts w:ascii="Arial" w:hAnsi="Arial" w:cs="Arial"/>
                <w:sz w:val="17"/>
                <w:szCs w:val="17"/>
              </w:rPr>
              <w:fldChar w:fldCharType="begin">
                <w:ffData>
                  <w:name w:val="Text4"/>
                  <w:enabled/>
                  <w:calcOnExit w:val="0"/>
                  <w:textInput>
                    <w:maxLength w:val="100"/>
                  </w:textInput>
                </w:ffData>
              </w:fldChar>
            </w:r>
            <w:r w:rsidR="00C66694" w:rsidRPr="003D4A17">
              <w:rPr>
                <w:rFonts w:ascii="Arial" w:hAnsi="Arial" w:cs="Arial"/>
                <w:sz w:val="17"/>
                <w:szCs w:val="17"/>
              </w:rPr>
              <w:instrText xml:space="preserve"> FORMTEXT </w:instrText>
            </w:r>
            <w:r w:rsidRPr="003D4A17">
              <w:rPr>
                <w:rFonts w:ascii="Arial" w:hAnsi="Arial" w:cs="Arial"/>
                <w:sz w:val="17"/>
                <w:szCs w:val="17"/>
              </w:rPr>
            </w:r>
            <w:r w:rsidRPr="003D4A17">
              <w:rPr>
                <w:rFonts w:ascii="Arial" w:hAnsi="Arial" w:cs="Arial"/>
                <w:sz w:val="17"/>
                <w:szCs w:val="17"/>
              </w:rPr>
              <w:fldChar w:fldCharType="separate"/>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Pr="003D4A17">
              <w:rPr>
                <w:rFonts w:ascii="Arial" w:hAnsi="Arial" w:cs="Arial"/>
                <w:sz w:val="17"/>
                <w:szCs w:val="17"/>
              </w:rPr>
              <w:fldChar w:fldCharType="end"/>
            </w:r>
            <w:bookmarkEnd w:id="1"/>
          </w:p>
        </w:tc>
      </w:tr>
      <w:tr w:rsidR="005B100D" w:rsidRPr="003D4A17" w14:paraId="514689B2" w14:textId="77777777" w:rsidTr="005B100D">
        <w:trPr>
          <w:trHeight w:val="360"/>
        </w:trPr>
        <w:tc>
          <w:tcPr>
            <w:tcW w:w="1795" w:type="dxa"/>
            <w:tcBorders>
              <w:top w:val="nil"/>
              <w:left w:val="nil"/>
              <w:bottom w:val="nil"/>
              <w:right w:val="nil"/>
            </w:tcBorders>
            <w:vAlign w:val="bottom"/>
          </w:tcPr>
          <w:p w14:paraId="48370A84" w14:textId="77777777" w:rsidR="005B100D" w:rsidRPr="003D4A17" w:rsidRDefault="00A338D0" w:rsidP="005B100D">
            <w:pPr>
              <w:tabs>
                <w:tab w:val="left" w:pos="1080"/>
              </w:tabs>
              <w:jc w:val="right"/>
              <w:rPr>
                <w:rFonts w:ascii="Arial" w:hAnsi="Arial" w:cs="Arial"/>
                <w:sz w:val="18"/>
                <w:szCs w:val="18"/>
              </w:rPr>
            </w:pPr>
            <w:r w:rsidRPr="003D4A17">
              <w:rPr>
                <w:rFonts w:ascii="Arial" w:hAnsi="Arial" w:cs="Arial"/>
                <w:sz w:val="18"/>
                <w:szCs w:val="18"/>
              </w:rPr>
              <w:t>Item, Model No.</w:t>
            </w:r>
            <w:r w:rsidR="005B100D" w:rsidRPr="003D4A17">
              <w:rPr>
                <w:rFonts w:ascii="Arial" w:hAnsi="Arial" w:cs="Arial"/>
                <w:sz w:val="18"/>
                <w:szCs w:val="18"/>
              </w:rPr>
              <w:t>:</w:t>
            </w:r>
          </w:p>
        </w:tc>
        <w:bookmarkStart w:id="2" w:name="Text3"/>
        <w:tc>
          <w:tcPr>
            <w:tcW w:w="4523" w:type="dxa"/>
            <w:tcBorders>
              <w:left w:val="nil"/>
              <w:right w:val="nil"/>
            </w:tcBorders>
            <w:vAlign w:val="bottom"/>
          </w:tcPr>
          <w:p w14:paraId="029B3C74" w14:textId="77777777" w:rsidR="005B100D" w:rsidRPr="003D4A17" w:rsidRDefault="00764BE8" w:rsidP="00EE17D1">
            <w:pPr>
              <w:tabs>
                <w:tab w:val="left" w:pos="1080"/>
              </w:tabs>
              <w:rPr>
                <w:rFonts w:ascii="Arial" w:hAnsi="Arial" w:cs="Arial"/>
                <w:sz w:val="17"/>
                <w:szCs w:val="17"/>
              </w:rPr>
            </w:pPr>
            <w:r w:rsidRPr="003D4A17">
              <w:rPr>
                <w:rFonts w:ascii="Arial" w:hAnsi="Arial" w:cs="Arial"/>
                <w:sz w:val="17"/>
                <w:szCs w:val="17"/>
              </w:rPr>
              <w:fldChar w:fldCharType="begin">
                <w:ffData>
                  <w:name w:val="Text3"/>
                  <w:enabled/>
                  <w:calcOnExit w:val="0"/>
                  <w:textInput>
                    <w:maxLength w:val="100"/>
                  </w:textInput>
                </w:ffData>
              </w:fldChar>
            </w:r>
            <w:r w:rsidR="00C66694" w:rsidRPr="003D4A17">
              <w:rPr>
                <w:rFonts w:ascii="Arial" w:hAnsi="Arial" w:cs="Arial"/>
                <w:sz w:val="17"/>
                <w:szCs w:val="17"/>
              </w:rPr>
              <w:instrText xml:space="preserve"> FORMTEXT </w:instrText>
            </w:r>
            <w:r w:rsidRPr="003D4A17">
              <w:rPr>
                <w:rFonts w:ascii="Arial" w:hAnsi="Arial" w:cs="Arial"/>
                <w:sz w:val="17"/>
                <w:szCs w:val="17"/>
              </w:rPr>
            </w:r>
            <w:r w:rsidRPr="003D4A17">
              <w:rPr>
                <w:rFonts w:ascii="Arial" w:hAnsi="Arial" w:cs="Arial"/>
                <w:sz w:val="17"/>
                <w:szCs w:val="17"/>
              </w:rPr>
              <w:fldChar w:fldCharType="separate"/>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Pr="003D4A17">
              <w:rPr>
                <w:rFonts w:ascii="Arial" w:hAnsi="Arial" w:cs="Arial"/>
                <w:sz w:val="17"/>
                <w:szCs w:val="17"/>
              </w:rPr>
              <w:fldChar w:fldCharType="end"/>
            </w:r>
            <w:bookmarkEnd w:id="2"/>
          </w:p>
        </w:tc>
        <w:tc>
          <w:tcPr>
            <w:tcW w:w="2160" w:type="dxa"/>
            <w:tcBorders>
              <w:top w:val="nil"/>
              <w:left w:val="nil"/>
              <w:bottom w:val="nil"/>
              <w:right w:val="nil"/>
            </w:tcBorders>
            <w:vAlign w:val="bottom"/>
          </w:tcPr>
          <w:p w14:paraId="186AE118" w14:textId="77777777" w:rsidR="005B100D" w:rsidRPr="003D4A17" w:rsidRDefault="005B100D" w:rsidP="005B100D">
            <w:pPr>
              <w:tabs>
                <w:tab w:val="left" w:pos="1080"/>
              </w:tabs>
              <w:jc w:val="right"/>
              <w:rPr>
                <w:rFonts w:ascii="Arial" w:hAnsi="Arial" w:cs="Arial"/>
                <w:sz w:val="18"/>
                <w:szCs w:val="18"/>
              </w:rPr>
            </w:pPr>
            <w:r w:rsidRPr="003D4A17">
              <w:rPr>
                <w:rFonts w:ascii="Arial" w:hAnsi="Arial" w:cs="Arial"/>
                <w:sz w:val="18"/>
                <w:szCs w:val="18"/>
              </w:rPr>
              <w:t>Signature:</w:t>
            </w:r>
          </w:p>
        </w:tc>
        <w:bookmarkStart w:id="3" w:name="Text5"/>
        <w:tc>
          <w:tcPr>
            <w:tcW w:w="5670" w:type="dxa"/>
            <w:tcBorders>
              <w:left w:val="nil"/>
              <w:right w:val="nil"/>
            </w:tcBorders>
            <w:vAlign w:val="bottom"/>
          </w:tcPr>
          <w:p w14:paraId="574A1CFA" w14:textId="77777777" w:rsidR="005B100D" w:rsidRPr="003D4A17" w:rsidRDefault="00764BE8" w:rsidP="00EE17D1">
            <w:pPr>
              <w:tabs>
                <w:tab w:val="left" w:pos="1080"/>
              </w:tabs>
              <w:rPr>
                <w:rFonts w:ascii="Arial" w:hAnsi="Arial" w:cs="Arial"/>
                <w:sz w:val="17"/>
                <w:szCs w:val="17"/>
              </w:rPr>
            </w:pPr>
            <w:r w:rsidRPr="003D4A17">
              <w:rPr>
                <w:rFonts w:ascii="Arial" w:hAnsi="Arial" w:cs="Arial"/>
                <w:sz w:val="17"/>
                <w:szCs w:val="17"/>
              </w:rPr>
              <w:fldChar w:fldCharType="begin">
                <w:ffData>
                  <w:name w:val="Text5"/>
                  <w:enabled/>
                  <w:calcOnExit w:val="0"/>
                  <w:textInput>
                    <w:maxLength w:val="100"/>
                  </w:textInput>
                </w:ffData>
              </w:fldChar>
            </w:r>
            <w:r w:rsidR="00C66694" w:rsidRPr="003D4A17">
              <w:rPr>
                <w:rFonts w:ascii="Arial" w:hAnsi="Arial" w:cs="Arial"/>
                <w:sz w:val="17"/>
                <w:szCs w:val="17"/>
              </w:rPr>
              <w:instrText xml:space="preserve"> FORMTEXT </w:instrText>
            </w:r>
            <w:r w:rsidRPr="003D4A17">
              <w:rPr>
                <w:rFonts w:ascii="Arial" w:hAnsi="Arial" w:cs="Arial"/>
                <w:sz w:val="17"/>
                <w:szCs w:val="17"/>
              </w:rPr>
            </w:r>
            <w:r w:rsidRPr="003D4A17">
              <w:rPr>
                <w:rFonts w:ascii="Arial" w:hAnsi="Arial" w:cs="Arial"/>
                <w:sz w:val="17"/>
                <w:szCs w:val="17"/>
              </w:rPr>
              <w:fldChar w:fldCharType="separate"/>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00C66694" w:rsidRPr="003D4A17">
              <w:rPr>
                <w:rFonts w:ascii="Arial" w:hAnsi="Arial" w:cs="Arial"/>
                <w:noProof/>
                <w:sz w:val="17"/>
                <w:szCs w:val="17"/>
              </w:rPr>
              <w:t> </w:t>
            </w:r>
            <w:r w:rsidRPr="003D4A17">
              <w:rPr>
                <w:rFonts w:ascii="Arial" w:hAnsi="Arial" w:cs="Arial"/>
                <w:sz w:val="17"/>
                <w:szCs w:val="17"/>
              </w:rPr>
              <w:fldChar w:fldCharType="end"/>
            </w:r>
            <w:bookmarkEnd w:id="3"/>
          </w:p>
        </w:tc>
      </w:tr>
    </w:tbl>
    <w:p w14:paraId="1A1D5A91" w14:textId="77777777" w:rsidR="005B100D" w:rsidRPr="003D4A17" w:rsidRDefault="005B100D" w:rsidP="00EE17D1">
      <w:pPr>
        <w:tabs>
          <w:tab w:val="left" w:pos="1080"/>
        </w:tabs>
        <w:sectPr w:rsidR="005B100D" w:rsidRPr="003D4A17" w:rsidSect="005B100D">
          <w:type w:val="continuous"/>
          <w:pgSz w:w="15840" w:h="12240" w:orient="landscape"/>
          <w:pgMar w:top="588" w:right="720" w:bottom="720" w:left="720" w:header="450" w:footer="455" w:gutter="0"/>
          <w:cols w:space="720"/>
          <w:formProt w:val="0"/>
          <w:docGrid w:linePitch="360"/>
        </w:sectPr>
      </w:pPr>
    </w:p>
    <w:p w14:paraId="73282B8A" w14:textId="77777777" w:rsidR="009D3AD4" w:rsidRPr="003D4A17" w:rsidRDefault="009D3AD4" w:rsidP="00722593">
      <w:pPr>
        <w:tabs>
          <w:tab w:val="left" w:pos="1080"/>
        </w:tabs>
        <w:spacing w:after="0"/>
        <w:rPr>
          <w:sz w:val="16"/>
          <w:szCs w:val="16"/>
        </w:rPr>
        <w:sectPr w:rsidR="009D3AD4" w:rsidRPr="003D4A17" w:rsidSect="00F82189">
          <w:type w:val="continuous"/>
          <w:pgSz w:w="15840" w:h="12240" w:orient="landscape"/>
          <w:pgMar w:top="720" w:right="720" w:bottom="720" w:left="720" w:header="450" w:footer="455" w:gutter="0"/>
          <w:cols w:space="720"/>
          <w:docGrid w:linePitch="360"/>
        </w:sectPr>
      </w:pPr>
    </w:p>
    <w:tbl>
      <w:tblPr>
        <w:tblStyle w:val="TableGrid"/>
        <w:tblW w:w="14693" w:type="dxa"/>
        <w:tblInd w:w="125" w:type="dxa"/>
        <w:tblLayout w:type="fixed"/>
        <w:tblLook w:val="04A0" w:firstRow="1" w:lastRow="0" w:firstColumn="1" w:lastColumn="0" w:noHBand="0" w:noVBand="1"/>
      </w:tblPr>
      <w:tblGrid>
        <w:gridCol w:w="468"/>
        <w:gridCol w:w="1440"/>
        <w:gridCol w:w="5132"/>
        <w:gridCol w:w="1260"/>
        <w:gridCol w:w="4412"/>
        <w:gridCol w:w="1981"/>
      </w:tblGrid>
      <w:tr w:rsidR="00CD3053" w:rsidRPr="003D4A17" w14:paraId="22C20BBB" w14:textId="77777777" w:rsidTr="000D1057">
        <w:trPr>
          <w:cantSplit/>
          <w:tblHeader/>
        </w:trPr>
        <w:tc>
          <w:tcPr>
            <w:tcW w:w="468" w:type="dxa"/>
            <w:tcBorders>
              <w:top w:val="nil"/>
              <w:left w:val="nil"/>
              <w:right w:val="nil"/>
            </w:tcBorders>
            <w:vAlign w:val="bottom"/>
          </w:tcPr>
          <w:p w14:paraId="671B362E" w14:textId="77777777" w:rsidR="00CD3053" w:rsidRPr="003D4A17" w:rsidRDefault="00CD3053" w:rsidP="007657D5">
            <w:pPr>
              <w:tabs>
                <w:tab w:val="left" w:pos="1080"/>
              </w:tabs>
              <w:jc w:val="center"/>
              <w:rPr>
                <w:rFonts w:ascii="Arial" w:hAnsi="Arial" w:cs="Arial"/>
                <w:b/>
                <w:sz w:val="17"/>
                <w:szCs w:val="17"/>
              </w:rPr>
            </w:pPr>
            <w:r w:rsidRPr="003D4A17">
              <w:rPr>
                <w:rFonts w:ascii="Arial" w:hAnsi="Arial" w:cs="Arial"/>
                <w:b/>
                <w:sz w:val="17"/>
                <w:szCs w:val="17"/>
              </w:rPr>
              <w:t>ID No</w:t>
            </w:r>
          </w:p>
        </w:tc>
        <w:tc>
          <w:tcPr>
            <w:tcW w:w="1440" w:type="dxa"/>
            <w:tcBorders>
              <w:top w:val="nil"/>
              <w:left w:val="nil"/>
              <w:right w:val="nil"/>
            </w:tcBorders>
            <w:vAlign w:val="bottom"/>
          </w:tcPr>
          <w:p w14:paraId="19FA7607" w14:textId="77777777" w:rsidR="00CD3053" w:rsidRPr="003D4A17" w:rsidRDefault="00CD3053" w:rsidP="007657D5">
            <w:pPr>
              <w:tabs>
                <w:tab w:val="left" w:pos="1080"/>
              </w:tabs>
              <w:jc w:val="center"/>
              <w:rPr>
                <w:rFonts w:ascii="Arial" w:hAnsi="Arial" w:cs="Arial"/>
                <w:b/>
                <w:sz w:val="17"/>
                <w:szCs w:val="17"/>
              </w:rPr>
            </w:pPr>
            <w:r w:rsidRPr="003D4A17">
              <w:rPr>
                <w:rFonts w:ascii="Arial" w:hAnsi="Arial" w:cs="Arial"/>
                <w:b/>
                <w:sz w:val="17"/>
                <w:szCs w:val="17"/>
              </w:rPr>
              <w:t>Section</w:t>
            </w:r>
          </w:p>
        </w:tc>
        <w:tc>
          <w:tcPr>
            <w:tcW w:w="5132" w:type="dxa"/>
            <w:tcBorders>
              <w:top w:val="nil"/>
              <w:left w:val="nil"/>
              <w:right w:val="nil"/>
            </w:tcBorders>
            <w:vAlign w:val="bottom"/>
          </w:tcPr>
          <w:p w14:paraId="388EB2ED" w14:textId="77777777" w:rsidR="00CD3053" w:rsidRPr="003D4A17" w:rsidRDefault="00CD3053" w:rsidP="007657D5">
            <w:pPr>
              <w:tabs>
                <w:tab w:val="left" w:pos="1080"/>
              </w:tabs>
              <w:jc w:val="center"/>
              <w:rPr>
                <w:rFonts w:ascii="Arial" w:hAnsi="Arial" w:cs="Arial"/>
                <w:b/>
                <w:sz w:val="17"/>
                <w:szCs w:val="17"/>
              </w:rPr>
            </w:pPr>
            <w:r w:rsidRPr="003D4A17">
              <w:rPr>
                <w:rFonts w:ascii="Arial" w:hAnsi="Arial" w:cs="Arial"/>
                <w:b/>
                <w:sz w:val="17"/>
                <w:szCs w:val="17"/>
              </w:rPr>
              <w:t>Requirement</w:t>
            </w:r>
          </w:p>
        </w:tc>
        <w:tc>
          <w:tcPr>
            <w:tcW w:w="1260" w:type="dxa"/>
            <w:tcBorders>
              <w:top w:val="nil"/>
              <w:left w:val="nil"/>
              <w:right w:val="nil"/>
            </w:tcBorders>
            <w:vAlign w:val="bottom"/>
          </w:tcPr>
          <w:p w14:paraId="5572F368" w14:textId="6F6C5F17" w:rsidR="000A266F" w:rsidRPr="003D4A17" w:rsidRDefault="00CD3053">
            <w:pPr>
              <w:tabs>
                <w:tab w:val="left" w:pos="1080"/>
              </w:tabs>
              <w:spacing w:before="120"/>
              <w:jc w:val="center"/>
              <w:rPr>
                <w:rFonts w:ascii="Arial" w:hAnsi="Arial" w:cs="Arial"/>
                <w:b/>
                <w:sz w:val="17"/>
                <w:szCs w:val="17"/>
              </w:rPr>
            </w:pPr>
            <w:r w:rsidRPr="003D4A17">
              <w:rPr>
                <w:rFonts w:ascii="Arial" w:hAnsi="Arial" w:cs="Arial"/>
                <w:b/>
                <w:sz w:val="17"/>
                <w:szCs w:val="17"/>
              </w:rPr>
              <w:t>Item Comply? (Yes/No</w:t>
            </w:r>
            <w:r w:rsidR="00FB0BD8">
              <w:rPr>
                <w:rFonts w:ascii="Arial" w:hAnsi="Arial" w:cs="Arial"/>
                <w:b/>
                <w:sz w:val="17"/>
                <w:szCs w:val="17"/>
              </w:rPr>
              <w:t>/NA</w:t>
            </w:r>
            <w:r w:rsidRPr="003D4A17">
              <w:rPr>
                <w:rFonts w:ascii="Arial" w:hAnsi="Arial" w:cs="Arial"/>
                <w:b/>
                <w:sz w:val="17"/>
                <w:szCs w:val="17"/>
              </w:rPr>
              <w:t>)</w:t>
            </w:r>
          </w:p>
        </w:tc>
        <w:tc>
          <w:tcPr>
            <w:tcW w:w="4412" w:type="dxa"/>
            <w:tcBorders>
              <w:top w:val="nil"/>
              <w:left w:val="nil"/>
              <w:bottom w:val="single" w:sz="4" w:space="0" w:color="auto"/>
              <w:right w:val="nil"/>
            </w:tcBorders>
            <w:vAlign w:val="bottom"/>
          </w:tcPr>
          <w:p w14:paraId="35F0B74C" w14:textId="77777777" w:rsidR="00CD3053" w:rsidRPr="003D4A17" w:rsidRDefault="00CD3053" w:rsidP="007657D5">
            <w:pPr>
              <w:tabs>
                <w:tab w:val="left" w:pos="1080"/>
              </w:tabs>
              <w:jc w:val="center"/>
              <w:rPr>
                <w:rFonts w:ascii="Arial" w:hAnsi="Arial" w:cs="Arial"/>
                <w:b/>
                <w:sz w:val="17"/>
                <w:szCs w:val="17"/>
              </w:rPr>
            </w:pPr>
            <w:r w:rsidRPr="003D4A17">
              <w:rPr>
                <w:rFonts w:ascii="Arial" w:hAnsi="Arial" w:cs="Arial"/>
                <w:b/>
                <w:sz w:val="17"/>
                <w:szCs w:val="17"/>
              </w:rPr>
              <w:t>Comments</w:t>
            </w:r>
            <w:r w:rsidR="003A1B79" w:rsidRPr="003D4A17">
              <w:rPr>
                <w:rFonts w:ascii="Arial" w:hAnsi="Arial" w:cs="Arial"/>
                <w:b/>
                <w:sz w:val="17"/>
                <w:szCs w:val="17"/>
              </w:rPr>
              <w:br/>
            </w:r>
            <w:r w:rsidR="004E0FE4" w:rsidRPr="003D4A17">
              <w:rPr>
                <w:rFonts w:ascii="Arial" w:hAnsi="Arial" w:cs="Arial"/>
                <w:b/>
                <w:sz w:val="17"/>
                <w:szCs w:val="17"/>
              </w:rPr>
              <w:t>(Applicant must provide information</w:t>
            </w:r>
            <w:r w:rsidR="003A1B79" w:rsidRPr="003D4A17">
              <w:rPr>
                <w:rFonts w:ascii="Arial" w:hAnsi="Arial" w:cs="Arial"/>
                <w:b/>
                <w:sz w:val="17"/>
                <w:szCs w:val="17"/>
              </w:rPr>
              <w:t xml:space="preserve"> as indicated)</w:t>
            </w:r>
          </w:p>
        </w:tc>
        <w:tc>
          <w:tcPr>
            <w:tcW w:w="1981" w:type="dxa"/>
            <w:tcBorders>
              <w:top w:val="nil"/>
              <w:left w:val="nil"/>
              <w:right w:val="nil"/>
            </w:tcBorders>
            <w:vAlign w:val="bottom"/>
          </w:tcPr>
          <w:p w14:paraId="6EB4A244" w14:textId="77777777" w:rsidR="00CD3053" w:rsidRPr="003D4A17" w:rsidRDefault="002F08E9" w:rsidP="00211B05">
            <w:pPr>
              <w:tabs>
                <w:tab w:val="left" w:pos="1080"/>
              </w:tabs>
              <w:jc w:val="center"/>
              <w:rPr>
                <w:rFonts w:ascii="Arial" w:hAnsi="Arial" w:cs="Arial"/>
                <w:b/>
                <w:sz w:val="17"/>
                <w:szCs w:val="17"/>
              </w:rPr>
            </w:pPr>
            <w:r w:rsidRPr="003D4A17">
              <w:rPr>
                <w:rFonts w:ascii="Arial" w:hAnsi="Arial" w:cs="Arial"/>
                <w:b/>
                <w:sz w:val="17"/>
                <w:szCs w:val="17"/>
              </w:rPr>
              <w:t xml:space="preserve">TERL </w:t>
            </w:r>
            <w:r w:rsidR="00173CD9" w:rsidRPr="003D4A17">
              <w:rPr>
                <w:rFonts w:ascii="Arial" w:hAnsi="Arial" w:cs="Arial"/>
                <w:b/>
                <w:sz w:val="17"/>
                <w:szCs w:val="17"/>
              </w:rPr>
              <w:t>Evaluation Method</w:t>
            </w:r>
          </w:p>
        </w:tc>
      </w:tr>
      <w:tr w:rsidR="00402E69" w:rsidRPr="003D4A17" w14:paraId="4A60B192" w14:textId="77777777" w:rsidTr="000D1057">
        <w:trPr>
          <w:cantSplit/>
          <w:trHeight w:val="20"/>
        </w:trPr>
        <w:tc>
          <w:tcPr>
            <w:tcW w:w="14693" w:type="dxa"/>
            <w:gridSpan w:val="6"/>
            <w:shd w:val="clear" w:color="auto" w:fill="FFFF99"/>
          </w:tcPr>
          <w:p w14:paraId="0948D6AF" w14:textId="77777777" w:rsidR="00402E69" w:rsidRPr="003D4A17" w:rsidRDefault="00402E69" w:rsidP="003D4A17">
            <w:pPr>
              <w:tabs>
                <w:tab w:val="left" w:pos="1080"/>
              </w:tabs>
              <w:rPr>
                <w:rFonts w:ascii="Arial" w:hAnsi="Arial" w:cs="Arial"/>
                <w:sz w:val="17"/>
                <w:szCs w:val="17"/>
              </w:rPr>
            </w:pPr>
            <w:r w:rsidRPr="003D4A17">
              <w:rPr>
                <w:rFonts w:ascii="Arial" w:hAnsi="Arial" w:cs="Arial"/>
                <w:sz w:val="17"/>
                <w:szCs w:val="17"/>
              </w:rPr>
              <w:t xml:space="preserve">The following compliance matrix criteria are for all </w:t>
            </w:r>
            <w:r w:rsidR="003D4A17">
              <w:rPr>
                <w:rFonts w:ascii="Arial" w:hAnsi="Arial" w:cs="Arial"/>
                <w:sz w:val="17"/>
                <w:szCs w:val="17"/>
              </w:rPr>
              <w:t xml:space="preserve">signal priority and preemption </w:t>
            </w:r>
            <w:r w:rsidR="00065891" w:rsidRPr="003D4A17">
              <w:rPr>
                <w:rFonts w:ascii="Arial" w:hAnsi="Arial" w:cs="Arial"/>
                <w:sz w:val="17"/>
                <w:szCs w:val="17"/>
              </w:rPr>
              <w:t>systems</w:t>
            </w:r>
            <w:r w:rsidR="00FB64EE">
              <w:rPr>
                <w:rFonts w:ascii="Arial" w:hAnsi="Arial" w:cs="Arial"/>
                <w:sz w:val="17"/>
                <w:szCs w:val="17"/>
              </w:rPr>
              <w:t>.</w:t>
            </w:r>
          </w:p>
        </w:tc>
      </w:tr>
      <w:tr w:rsidR="00BD77A6" w:rsidRPr="003D4A17" w:rsidDel="00A32C5C" w14:paraId="08A45504" w14:textId="77777777" w:rsidTr="000D1057">
        <w:trPr>
          <w:cantSplit/>
          <w:trHeight w:val="45"/>
        </w:trPr>
        <w:tc>
          <w:tcPr>
            <w:tcW w:w="468" w:type="dxa"/>
          </w:tcPr>
          <w:p w14:paraId="6831C0CC" w14:textId="6D223930" w:rsidR="00BD77A6" w:rsidRDefault="006B53D6" w:rsidP="00BD77A6">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w:t>
            </w:r>
            <w:r w:rsidRPr="003D4A17">
              <w:rPr>
                <w:rFonts w:ascii="Arial" w:hAnsi="Arial" w:cs="Arial"/>
                <w:sz w:val="17"/>
                <w:szCs w:val="17"/>
              </w:rPr>
              <w:fldChar w:fldCharType="end"/>
            </w:r>
          </w:p>
        </w:tc>
        <w:tc>
          <w:tcPr>
            <w:tcW w:w="1440" w:type="dxa"/>
          </w:tcPr>
          <w:p w14:paraId="57BE498B" w14:textId="6F297DFC" w:rsidR="00BD77A6" w:rsidRDefault="00BD77A6" w:rsidP="00BD77A6">
            <w:pPr>
              <w:tabs>
                <w:tab w:val="left" w:pos="1080"/>
              </w:tabs>
              <w:rPr>
                <w:rFonts w:ascii="Arial" w:hAnsi="Arial" w:cs="Arial"/>
                <w:sz w:val="17"/>
                <w:szCs w:val="17"/>
              </w:rPr>
            </w:pPr>
            <w:r>
              <w:rPr>
                <w:rFonts w:ascii="Arial" w:hAnsi="Arial" w:cs="Arial"/>
                <w:sz w:val="17"/>
                <w:szCs w:val="17"/>
              </w:rPr>
              <w:t>995-1.1</w:t>
            </w:r>
          </w:p>
        </w:tc>
        <w:tc>
          <w:tcPr>
            <w:tcW w:w="5132" w:type="dxa"/>
          </w:tcPr>
          <w:p w14:paraId="3A1847DE" w14:textId="57957DD4" w:rsidR="00BD77A6" w:rsidRDefault="00BD77A6" w:rsidP="00BD77A6">
            <w:pPr>
              <w:jc w:val="both"/>
              <w:rPr>
                <w:rFonts w:ascii="Arial" w:hAnsi="Arial" w:cs="Arial"/>
                <w:color w:val="000000"/>
                <w:sz w:val="17"/>
                <w:szCs w:val="17"/>
              </w:rPr>
            </w:pPr>
            <w:r>
              <w:rPr>
                <w:rFonts w:ascii="Arial" w:hAnsi="Arial" w:cs="Arial"/>
                <w:color w:val="000000"/>
                <w:sz w:val="17"/>
                <w:szCs w:val="17"/>
              </w:rPr>
              <w:t>Equipment is permanently marked with manufacturer name or trademark, part number, and date of manufacture or serial number</w:t>
            </w:r>
          </w:p>
        </w:tc>
        <w:tc>
          <w:tcPr>
            <w:tcW w:w="1260" w:type="dxa"/>
          </w:tcPr>
          <w:p w14:paraId="5089D87A" w14:textId="07D734FF" w:rsidR="00BD77A6" w:rsidRDefault="00FB0BD8" w:rsidP="00BD77A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Pr>
                <w:rFonts w:ascii="Arial" w:hAnsi="Arial" w:cs="Arial"/>
                <w:sz w:val="17"/>
                <w:szCs w:val="17"/>
              </w:rPr>
              <w:fldChar w:fldCharType="end"/>
            </w:r>
            <w:bookmarkEnd w:id="4"/>
          </w:p>
        </w:tc>
        <w:tc>
          <w:tcPr>
            <w:tcW w:w="4412" w:type="dxa"/>
          </w:tcPr>
          <w:p w14:paraId="5342AF70" w14:textId="6F46E2E1" w:rsidR="00BD77A6" w:rsidRDefault="004A313A" w:rsidP="00BD77A6">
            <w:pPr>
              <w:tabs>
                <w:tab w:val="left" w:pos="1080"/>
              </w:tabs>
              <w:rPr>
                <w:rFonts w:ascii="Arial" w:hAnsi="Arial" w:cs="Arial"/>
                <w:i/>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405143D7" w14:textId="65D2E8F7" w:rsidR="00BD77A6" w:rsidRDefault="00BD77A6" w:rsidP="00BD77A6">
            <w:pPr>
              <w:tabs>
                <w:tab w:val="left" w:pos="1080"/>
              </w:tabs>
              <w:jc w:val="center"/>
              <w:rPr>
                <w:rFonts w:ascii="Arial" w:hAnsi="Arial" w:cs="Arial"/>
                <w:sz w:val="17"/>
                <w:szCs w:val="17"/>
              </w:rPr>
            </w:pPr>
            <w:r>
              <w:rPr>
                <w:rFonts w:ascii="Arial" w:hAnsi="Arial" w:cs="Arial"/>
                <w:sz w:val="17"/>
                <w:szCs w:val="17"/>
              </w:rPr>
              <w:t>Physical Inspection</w:t>
            </w:r>
          </w:p>
        </w:tc>
      </w:tr>
      <w:tr w:rsidR="00FB0BD8" w:rsidRPr="003D4A17" w14:paraId="405D1F45" w14:textId="77777777" w:rsidTr="000D1057">
        <w:trPr>
          <w:cantSplit/>
          <w:trHeight w:val="276"/>
        </w:trPr>
        <w:tc>
          <w:tcPr>
            <w:tcW w:w="468" w:type="dxa"/>
            <w:vMerge w:val="restart"/>
          </w:tcPr>
          <w:p w14:paraId="1DE13F62" w14:textId="6BAC53A3"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w:t>
            </w:r>
            <w:r w:rsidRPr="003D4A17">
              <w:rPr>
                <w:rFonts w:ascii="Arial" w:hAnsi="Arial" w:cs="Arial"/>
                <w:sz w:val="17"/>
                <w:szCs w:val="17"/>
              </w:rPr>
              <w:fldChar w:fldCharType="end"/>
            </w:r>
          </w:p>
        </w:tc>
        <w:tc>
          <w:tcPr>
            <w:tcW w:w="1440" w:type="dxa"/>
            <w:vMerge w:val="restart"/>
          </w:tcPr>
          <w:p w14:paraId="6549524A" w14:textId="021A1179" w:rsidR="00FB0BD8" w:rsidRPr="003D4A17" w:rsidRDefault="00FB0BD8" w:rsidP="00FB0BD8">
            <w:pPr>
              <w:tabs>
                <w:tab w:val="left" w:pos="1080"/>
              </w:tabs>
              <w:rPr>
                <w:rFonts w:ascii="Arial" w:hAnsi="Arial" w:cs="Arial"/>
                <w:sz w:val="17"/>
                <w:szCs w:val="17"/>
              </w:rPr>
            </w:pPr>
            <w:r>
              <w:rPr>
                <w:rFonts w:ascii="Arial" w:hAnsi="Arial" w:cs="Arial"/>
                <w:sz w:val="17"/>
                <w:szCs w:val="17"/>
              </w:rPr>
              <w:t>995-8.1</w:t>
            </w:r>
          </w:p>
        </w:tc>
        <w:tc>
          <w:tcPr>
            <w:tcW w:w="5132" w:type="dxa"/>
            <w:vMerge w:val="restart"/>
          </w:tcPr>
          <w:p w14:paraId="48E6C9DB" w14:textId="3D1D026F" w:rsidR="00FB0BD8" w:rsidRPr="003D4A17" w:rsidRDefault="00FB0BD8" w:rsidP="00FB0BD8">
            <w:pPr>
              <w:tabs>
                <w:tab w:val="left" w:pos="1080"/>
              </w:tabs>
              <w:rPr>
                <w:rFonts w:ascii="Arial" w:hAnsi="Arial" w:cs="Arial"/>
                <w:sz w:val="17"/>
                <w:szCs w:val="17"/>
              </w:rPr>
            </w:pPr>
            <w:r w:rsidRPr="003D4A17">
              <w:rPr>
                <w:rFonts w:ascii="Arial" w:hAnsi="Arial" w:cs="Arial"/>
                <w:sz w:val="17"/>
                <w:szCs w:val="17"/>
              </w:rPr>
              <w:t>Signal priority and preemption system equipment utilize</w:t>
            </w:r>
            <w:r>
              <w:rPr>
                <w:rFonts w:ascii="Arial" w:hAnsi="Arial" w:cs="Arial"/>
                <w:sz w:val="17"/>
                <w:szCs w:val="17"/>
              </w:rPr>
              <w:t>s</w:t>
            </w:r>
            <w:r w:rsidRPr="003D4A17">
              <w:rPr>
                <w:rFonts w:ascii="Arial" w:hAnsi="Arial" w:cs="Arial"/>
                <w:sz w:val="17"/>
                <w:szCs w:val="17"/>
              </w:rPr>
              <w:t xml:space="preserve"> optical, GPS, </w:t>
            </w:r>
            <w:r>
              <w:rPr>
                <w:rFonts w:ascii="Arial" w:hAnsi="Arial" w:cs="Arial"/>
                <w:sz w:val="17"/>
                <w:szCs w:val="17"/>
              </w:rPr>
              <w:t>or</w:t>
            </w:r>
            <w:r w:rsidRPr="003D4A17">
              <w:rPr>
                <w:rFonts w:ascii="Arial" w:hAnsi="Arial" w:cs="Arial"/>
                <w:sz w:val="17"/>
                <w:szCs w:val="17"/>
              </w:rPr>
              <w:t xml:space="preserve"> radio frequency technologies.</w:t>
            </w:r>
          </w:p>
        </w:tc>
        <w:tc>
          <w:tcPr>
            <w:tcW w:w="1260" w:type="dxa"/>
            <w:vMerge w:val="restart"/>
          </w:tcPr>
          <w:p w14:paraId="58DAC2C1" w14:textId="78D8B6AE"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5B6E4B0A"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3141B22C"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 and Physical Inspection</w:t>
            </w:r>
          </w:p>
        </w:tc>
      </w:tr>
      <w:tr w:rsidR="00FB0BD8" w:rsidRPr="003D4A17" w14:paraId="0E7AA52E" w14:textId="77777777" w:rsidTr="000D1057">
        <w:trPr>
          <w:cantSplit/>
          <w:trHeight w:val="288"/>
        </w:trPr>
        <w:tc>
          <w:tcPr>
            <w:tcW w:w="468" w:type="dxa"/>
            <w:vMerge/>
          </w:tcPr>
          <w:p w14:paraId="4F857960"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4E8E3383" w14:textId="77777777" w:rsidR="00FB0BD8" w:rsidRPr="003D4A17" w:rsidRDefault="00FB0BD8" w:rsidP="00FB0BD8">
            <w:pPr>
              <w:tabs>
                <w:tab w:val="left" w:pos="1080"/>
              </w:tabs>
              <w:rPr>
                <w:rFonts w:ascii="Arial" w:hAnsi="Arial" w:cs="Arial"/>
                <w:sz w:val="17"/>
                <w:szCs w:val="17"/>
              </w:rPr>
            </w:pPr>
          </w:p>
        </w:tc>
        <w:tc>
          <w:tcPr>
            <w:tcW w:w="5132" w:type="dxa"/>
            <w:vMerge/>
          </w:tcPr>
          <w:p w14:paraId="405B080C" w14:textId="77777777" w:rsidR="00FB0BD8" w:rsidRPr="003D4A17" w:rsidRDefault="00FB0BD8" w:rsidP="00FB0BD8">
            <w:pPr>
              <w:tabs>
                <w:tab w:val="left" w:pos="1080"/>
              </w:tabs>
              <w:rPr>
                <w:rFonts w:ascii="Arial" w:hAnsi="Arial" w:cs="Arial"/>
                <w:sz w:val="17"/>
                <w:szCs w:val="17"/>
              </w:rPr>
            </w:pPr>
          </w:p>
        </w:tc>
        <w:tc>
          <w:tcPr>
            <w:tcW w:w="1260" w:type="dxa"/>
            <w:vMerge/>
          </w:tcPr>
          <w:p w14:paraId="7F509DEE" w14:textId="77777777" w:rsidR="00FB0BD8" w:rsidRPr="003D4A17" w:rsidRDefault="00FB0BD8" w:rsidP="00FB0BD8">
            <w:pPr>
              <w:tabs>
                <w:tab w:val="left" w:pos="1080"/>
              </w:tabs>
              <w:jc w:val="center"/>
              <w:rPr>
                <w:rFonts w:ascii="Arial" w:hAnsi="Arial" w:cs="Arial"/>
                <w:sz w:val="17"/>
                <w:szCs w:val="17"/>
              </w:rPr>
            </w:pPr>
          </w:p>
        </w:tc>
        <w:tc>
          <w:tcPr>
            <w:tcW w:w="4412" w:type="dxa"/>
          </w:tcPr>
          <w:p w14:paraId="52C7B10A"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51DFB6F5" w14:textId="77777777" w:rsidR="00FB0BD8" w:rsidRPr="003D4A17" w:rsidRDefault="00FB0BD8" w:rsidP="00FB0BD8">
            <w:pPr>
              <w:tabs>
                <w:tab w:val="left" w:pos="1080"/>
              </w:tabs>
              <w:jc w:val="center"/>
              <w:rPr>
                <w:rFonts w:ascii="Arial" w:hAnsi="Arial" w:cs="Arial"/>
                <w:sz w:val="17"/>
                <w:szCs w:val="17"/>
              </w:rPr>
            </w:pPr>
          </w:p>
        </w:tc>
      </w:tr>
      <w:tr w:rsidR="00FB0BD8" w:rsidRPr="003D4A17" w14:paraId="1711E9EB" w14:textId="77777777" w:rsidTr="000D1057">
        <w:trPr>
          <w:cantSplit/>
          <w:trHeight w:val="45"/>
        </w:trPr>
        <w:tc>
          <w:tcPr>
            <w:tcW w:w="468" w:type="dxa"/>
          </w:tcPr>
          <w:p w14:paraId="121F96D4" w14:textId="3280EC59"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3</w:t>
            </w:r>
            <w:r w:rsidRPr="003D4A17">
              <w:rPr>
                <w:rFonts w:ascii="Arial" w:hAnsi="Arial" w:cs="Arial"/>
                <w:sz w:val="17"/>
                <w:szCs w:val="17"/>
              </w:rPr>
              <w:fldChar w:fldCharType="end"/>
            </w:r>
          </w:p>
        </w:tc>
        <w:tc>
          <w:tcPr>
            <w:tcW w:w="1440" w:type="dxa"/>
          </w:tcPr>
          <w:p w14:paraId="60E9F092" w14:textId="5CCEF0C0" w:rsidR="00FB0BD8" w:rsidRPr="003D4A17" w:rsidRDefault="00FB0BD8" w:rsidP="00FB0BD8">
            <w:pPr>
              <w:tabs>
                <w:tab w:val="left" w:pos="1080"/>
              </w:tabs>
              <w:rPr>
                <w:rFonts w:ascii="Arial" w:hAnsi="Arial" w:cs="Arial"/>
                <w:sz w:val="17"/>
                <w:szCs w:val="17"/>
              </w:rPr>
            </w:pPr>
            <w:r>
              <w:rPr>
                <w:rFonts w:ascii="Arial" w:hAnsi="Arial" w:cs="Arial"/>
                <w:sz w:val="17"/>
                <w:szCs w:val="17"/>
              </w:rPr>
              <w:t>995-8.2</w:t>
            </w:r>
          </w:p>
        </w:tc>
        <w:tc>
          <w:tcPr>
            <w:tcW w:w="5132" w:type="dxa"/>
          </w:tcPr>
          <w:p w14:paraId="09BEFBAA" w14:textId="77777777" w:rsidR="00FB0BD8" w:rsidRPr="003D4A17" w:rsidRDefault="00FB0BD8" w:rsidP="00FB0BD8">
            <w:pPr>
              <w:tabs>
                <w:tab w:val="left" w:pos="1080"/>
              </w:tabs>
              <w:rPr>
                <w:rFonts w:ascii="Arial" w:hAnsi="Arial" w:cs="Arial"/>
                <w:sz w:val="17"/>
                <w:szCs w:val="17"/>
              </w:rPr>
            </w:pPr>
            <w:r>
              <w:rPr>
                <w:rFonts w:ascii="Arial" w:hAnsi="Arial" w:cs="Arial"/>
                <w:sz w:val="17"/>
                <w:szCs w:val="17"/>
              </w:rPr>
              <w:t>I</w:t>
            </w:r>
            <w:r w:rsidRPr="00D93061">
              <w:rPr>
                <w:rFonts w:ascii="Arial" w:hAnsi="Arial" w:cs="Arial"/>
                <w:sz w:val="17"/>
                <w:szCs w:val="17"/>
              </w:rPr>
              <w:t>n-vehicle equipment operates without requiring any action from the vehicle operator or occupants once power is applied.</w:t>
            </w:r>
          </w:p>
        </w:tc>
        <w:tc>
          <w:tcPr>
            <w:tcW w:w="1260" w:type="dxa"/>
          </w:tcPr>
          <w:p w14:paraId="7EC96E70" w14:textId="2CE51A69"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109EBC0C"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34A0C77E"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Physical Inspection</w:t>
            </w:r>
          </w:p>
        </w:tc>
      </w:tr>
      <w:tr w:rsidR="00FB0BD8" w:rsidRPr="003D4A17" w14:paraId="758175BC" w14:textId="77777777" w:rsidTr="000D1057">
        <w:trPr>
          <w:cantSplit/>
          <w:trHeight w:val="114"/>
        </w:trPr>
        <w:tc>
          <w:tcPr>
            <w:tcW w:w="468" w:type="dxa"/>
            <w:vMerge w:val="restart"/>
          </w:tcPr>
          <w:p w14:paraId="2547983E" w14:textId="3BFBF5E5"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4</w:t>
            </w:r>
            <w:r w:rsidRPr="003D4A17">
              <w:rPr>
                <w:rFonts w:ascii="Arial" w:hAnsi="Arial" w:cs="Arial"/>
                <w:sz w:val="17"/>
                <w:szCs w:val="17"/>
              </w:rPr>
              <w:fldChar w:fldCharType="end"/>
            </w:r>
          </w:p>
        </w:tc>
        <w:tc>
          <w:tcPr>
            <w:tcW w:w="1440" w:type="dxa"/>
            <w:vMerge w:val="restart"/>
          </w:tcPr>
          <w:p w14:paraId="46A83B05" w14:textId="678BCC44" w:rsidR="00FB0BD8" w:rsidRPr="003D4A17" w:rsidRDefault="00FB0BD8" w:rsidP="00FB0BD8">
            <w:pPr>
              <w:tabs>
                <w:tab w:val="left" w:pos="1080"/>
              </w:tabs>
              <w:rPr>
                <w:rFonts w:ascii="Arial" w:hAnsi="Arial" w:cs="Arial"/>
                <w:sz w:val="17"/>
                <w:szCs w:val="17"/>
              </w:rPr>
            </w:pPr>
            <w:r>
              <w:rPr>
                <w:rFonts w:ascii="Arial" w:hAnsi="Arial" w:cs="Arial"/>
                <w:sz w:val="17"/>
                <w:szCs w:val="17"/>
              </w:rPr>
              <w:t>995-8.2.1</w:t>
            </w:r>
          </w:p>
        </w:tc>
        <w:tc>
          <w:tcPr>
            <w:tcW w:w="5132" w:type="dxa"/>
            <w:vMerge w:val="restart"/>
          </w:tcPr>
          <w:p w14:paraId="3EED0702" w14:textId="79283B4B" w:rsidR="00FB0BD8" w:rsidRPr="003D4A17" w:rsidRDefault="00FB0BD8" w:rsidP="00FB0BD8">
            <w:pPr>
              <w:tabs>
                <w:tab w:val="left" w:pos="1080"/>
              </w:tabs>
              <w:rPr>
                <w:rFonts w:ascii="Arial" w:hAnsi="Arial" w:cs="Arial"/>
                <w:sz w:val="17"/>
                <w:szCs w:val="17"/>
              </w:rPr>
            </w:pPr>
            <w:r>
              <w:rPr>
                <w:rFonts w:ascii="Arial" w:hAnsi="Arial" w:cs="Arial"/>
                <w:sz w:val="17"/>
                <w:szCs w:val="17"/>
              </w:rPr>
              <w:t>S</w:t>
            </w:r>
            <w:r w:rsidRPr="00D93061">
              <w:rPr>
                <w:rFonts w:ascii="Arial" w:hAnsi="Arial" w:cs="Arial"/>
                <w:sz w:val="17"/>
                <w:szCs w:val="17"/>
              </w:rPr>
              <w:t xml:space="preserve">ystem </w:t>
            </w:r>
            <w:r>
              <w:rPr>
                <w:rFonts w:ascii="Arial" w:hAnsi="Arial" w:cs="Arial"/>
                <w:sz w:val="17"/>
                <w:szCs w:val="17"/>
              </w:rPr>
              <w:t xml:space="preserve">is </w:t>
            </w:r>
            <w:r w:rsidRPr="00D93061">
              <w:rPr>
                <w:rFonts w:ascii="Arial" w:hAnsi="Arial" w:cs="Arial"/>
                <w:sz w:val="17"/>
                <w:szCs w:val="17"/>
              </w:rPr>
              <w:t>secure and restrict configuration and operation to authorized users and vehicles only.</w:t>
            </w:r>
          </w:p>
        </w:tc>
        <w:tc>
          <w:tcPr>
            <w:tcW w:w="1260" w:type="dxa"/>
            <w:vMerge w:val="restart"/>
          </w:tcPr>
          <w:p w14:paraId="2632A98D" w14:textId="6C3308E1"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009F4731"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797AC26B"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1B1757C0" w14:textId="77777777" w:rsidTr="00D92593">
        <w:trPr>
          <w:cantSplit/>
          <w:trHeight w:val="288"/>
        </w:trPr>
        <w:tc>
          <w:tcPr>
            <w:tcW w:w="468" w:type="dxa"/>
            <w:vMerge/>
          </w:tcPr>
          <w:p w14:paraId="028EA436"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353E6949" w14:textId="77777777" w:rsidR="00FB0BD8" w:rsidRPr="003D4A17" w:rsidRDefault="00FB0BD8" w:rsidP="00FB0BD8">
            <w:pPr>
              <w:tabs>
                <w:tab w:val="left" w:pos="1080"/>
              </w:tabs>
              <w:rPr>
                <w:rFonts w:ascii="Arial" w:hAnsi="Arial" w:cs="Arial"/>
                <w:sz w:val="17"/>
                <w:szCs w:val="17"/>
              </w:rPr>
            </w:pPr>
          </w:p>
        </w:tc>
        <w:tc>
          <w:tcPr>
            <w:tcW w:w="5132" w:type="dxa"/>
            <w:vMerge/>
          </w:tcPr>
          <w:p w14:paraId="3659DBCE" w14:textId="77777777" w:rsidR="00FB0BD8" w:rsidRDefault="00FB0BD8" w:rsidP="00FB0BD8">
            <w:pPr>
              <w:tabs>
                <w:tab w:val="left" w:pos="1080"/>
              </w:tabs>
              <w:rPr>
                <w:rFonts w:ascii="Arial" w:hAnsi="Arial" w:cs="Arial"/>
                <w:sz w:val="17"/>
                <w:szCs w:val="17"/>
              </w:rPr>
            </w:pPr>
          </w:p>
        </w:tc>
        <w:tc>
          <w:tcPr>
            <w:tcW w:w="1260" w:type="dxa"/>
            <w:vMerge/>
          </w:tcPr>
          <w:p w14:paraId="305246DA" w14:textId="77777777" w:rsidR="00FB0BD8" w:rsidRPr="003D4A17" w:rsidRDefault="00FB0BD8" w:rsidP="00FB0BD8">
            <w:pPr>
              <w:tabs>
                <w:tab w:val="left" w:pos="1080"/>
              </w:tabs>
              <w:jc w:val="center"/>
              <w:rPr>
                <w:rFonts w:ascii="Arial" w:hAnsi="Arial" w:cs="Arial"/>
                <w:sz w:val="17"/>
                <w:szCs w:val="17"/>
              </w:rPr>
            </w:pPr>
          </w:p>
        </w:tc>
        <w:tc>
          <w:tcPr>
            <w:tcW w:w="4412" w:type="dxa"/>
          </w:tcPr>
          <w:p w14:paraId="5F74EAF1"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2365FFE9" w14:textId="77777777" w:rsidR="00FB0BD8" w:rsidRPr="003D4A17" w:rsidRDefault="00FB0BD8" w:rsidP="00FB0BD8">
            <w:pPr>
              <w:tabs>
                <w:tab w:val="left" w:pos="1080"/>
              </w:tabs>
              <w:jc w:val="center"/>
              <w:rPr>
                <w:rFonts w:ascii="Arial" w:hAnsi="Arial" w:cs="Arial"/>
                <w:sz w:val="17"/>
                <w:szCs w:val="17"/>
              </w:rPr>
            </w:pPr>
          </w:p>
        </w:tc>
      </w:tr>
      <w:tr w:rsidR="00FB0BD8" w:rsidRPr="003D4A17" w14:paraId="52EF14BA" w14:textId="77777777" w:rsidTr="000D1057">
        <w:trPr>
          <w:cantSplit/>
          <w:trHeight w:val="260"/>
        </w:trPr>
        <w:tc>
          <w:tcPr>
            <w:tcW w:w="468" w:type="dxa"/>
            <w:vMerge w:val="restart"/>
          </w:tcPr>
          <w:p w14:paraId="698E2CE0" w14:textId="639A5CD3"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5</w:t>
            </w:r>
            <w:r w:rsidRPr="003D4A17">
              <w:rPr>
                <w:rFonts w:ascii="Arial" w:hAnsi="Arial" w:cs="Arial"/>
                <w:sz w:val="17"/>
                <w:szCs w:val="17"/>
              </w:rPr>
              <w:fldChar w:fldCharType="end"/>
            </w:r>
          </w:p>
        </w:tc>
        <w:tc>
          <w:tcPr>
            <w:tcW w:w="1440" w:type="dxa"/>
            <w:vMerge w:val="restart"/>
          </w:tcPr>
          <w:p w14:paraId="0E5C7C33" w14:textId="6ACD2647" w:rsidR="00FB0BD8" w:rsidRPr="003D4A17" w:rsidRDefault="00FB0BD8" w:rsidP="00FB0BD8">
            <w:pPr>
              <w:tabs>
                <w:tab w:val="left" w:pos="1080"/>
              </w:tabs>
              <w:rPr>
                <w:rFonts w:ascii="Arial" w:hAnsi="Arial" w:cs="Arial"/>
                <w:sz w:val="17"/>
                <w:szCs w:val="17"/>
              </w:rPr>
            </w:pPr>
            <w:r>
              <w:rPr>
                <w:rFonts w:ascii="Arial" w:hAnsi="Arial" w:cs="Arial"/>
                <w:sz w:val="17"/>
                <w:szCs w:val="17"/>
              </w:rPr>
              <w:t>995-8.2.2</w:t>
            </w:r>
          </w:p>
        </w:tc>
        <w:tc>
          <w:tcPr>
            <w:tcW w:w="5132" w:type="dxa"/>
            <w:vMerge w:val="restart"/>
          </w:tcPr>
          <w:p w14:paraId="0D155672" w14:textId="2545E42D" w:rsidR="00FB0BD8" w:rsidRPr="003D4A17" w:rsidRDefault="00FB0BD8" w:rsidP="00FB0BD8">
            <w:pPr>
              <w:tabs>
                <w:tab w:val="left" w:pos="1080"/>
              </w:tabs>
              <w:rPr>
                <w:rFonts w:ascii="Arial" w:hAnsi="Arial" w:cs="Arial"/>
                <w:sz w:val="17"/>
                <w:szCs w:val="17"/>
              </w:rPr>
            </w:pPr>
            <w:r>
              <w:rPr>
                <w:rFonts w:ascii="Arial" w:hAnsi="Arial" w:cs="Arial"/>
                <w:sz w:val="17"/>
                <w:szCs w:val="17"/>
              </w:rPr>
              <w:t>The s</w:t>
            </w:r>
            <w:r w:rsidRPr="00D93061">
              <w:rPr>
                <w:rFonts w:ascii="Arial" w:hAnsi="Arial" w:cs="Arial"/>
                <w:sz w:val="17"/>
                <w:szCs w:val="17"/>
              </w:rPr>
              <w:t>ystem assign</w:t>
            </w:r>
            <w:r>
              <w:rPr>
                <w:rFonts w:ascii="Arial" w:hAnsi="Arial" w:cs="Arial"/>
                <w:sz w:val="17"/>
                <w:szCs w:val="17"/>
              </w:rPr>
              <w:t>s</w:t>
            </w:r>
            <w:r w:rsidRPr="00D93061">
              <w:rPr>
                <w:rFonts w:ascii="Arial" w:hAnsi="Arial" w:cs="Arial"/>
                <w:sz w:val="17"/>
                <w:szCs w:val="17"/>
              </w:rPr>
              <w:t xml:space="preserve"> a unique identifier for each authorized vehicle</w:t>
            </w:r>
            <w:r>
              <w:rPr>
                <w:rFonts w:ascii="Arial" w:hAnsi="Arial" w:cs="Arial"/>
                <w:sz w:val="17"/>
                <w:szCs w:val="17"/>
              </w:rPr>
              <w:t xml:space="preserve"> and can</w:t>
            </w:r>
            <w:r w:rsidRPr="00D93061">
              <w:rPr>
                <w:rFonts w:ascii="Arial" w:hAnsi="Arial" w:cs="Arial"/>
                <w:sz w:val="17"/>
                <w:szCs w:val="17"/>
              </w:rPr>
              <w:t xml:space="preserve"> associate the identifier with vehicle information such as vehicle classification (e.g., fire, police, rescue, transit), owner/operator, and priority level.</w:t>
            </w:r>
          </w:p>
        </w:tc>
        <w:tc>
          <w:tcPr>
            <w:tcW w:w="1260" w:type="dxa"/>
            <w:vMerge w:val="restart"/>
          </w:tcPr>
          <w:p w14:paraId="06A20372" w14:textId="7CE89EAA"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106AF074"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719742EB"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5FF20C87" w14:textId="77777777" w:rsidTr="000D1057">
        <w:trPr>
          <w:cantSplit/>
          <w:trHeight w:val="288"/>
        </w:trPr>
        <w:tc>
          <w:tcPr>
            <w:tcW w:w="468" w:type="dxa"/>
            <w:vMerge/>
          </w:tcPr>
          <w:p w14:paraId="38FAF804"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0F098022" w14:textId="77777777" w:rsidR="00FB0BD8" w:rsidRPr="003D4A17" w:rsidRDefault="00FB0BD8" w:rsidP="00FB0BD8">
            <w:pPr>
              <w:tabs>
                <w:tab w:val="left" w:pos="1080"/>
              </w:tabs>
              <w:rPr>
                <w:rFonts w:ascii="Arial" w:hAnsi="Arial" w:cs="Arial"/>
                <w:sz w:val="17"/>
                <w:szCs w:val="17"/>
              </w:rPr>
            </w:pPr>
          </w:p>
        </w:tc>
        <w:tc>
          <w:tcPr>
            <w:tcW w:w="5132" w:type="dxa"/>
            <w:vMerge/>
          </w:tcPr>
          <w:p w14:paraId="7A85412F" w14:textId="77777777" w:rsidR="00FB0BD8" w:rsidRPr="003D4A17" w:rsidRDefault="00FB0BD8" w:rsidP="00FB0BD8">
            <w:pPr>
              <w:tabs>
                <w:tab w:val="left" w:pos="1080"/>
              </w:tabs>
              <w:rPr>
                <w:rFonts w:ascii="Arial" w:hAnsi="Arial" w:cs="Arial"/>
                <w:sz w:val="17"/>
                <w:szCs w:val="17"/>
              </w:rPr>
            </w:pPr>
          </w:p>
        </w:tc>
        <w:tc>
          <w:tcPr>
            <w:tcW w:w="1260" w:type="dxa"/>
            <w:vMerge/>
          </w:tcPr>
          <w:p w14:paraId="6522A80D" w14:textId="77777777" w:rsidR="00FB0BD8" w:rsidRPr="003D4A17" w:rsidRDefault="00FB0BD8" w:rsidP="00FB0BD8">
            <w:pPr>
              <w:tabs>
                <w:tab w:val="left" w:pos="1080"/>
              </w:tabs>
              <w:jc w:val="center"/>
              <w:rPr>
                <w:rFonts w:ascii="Arial" w:hAnsi="Arial" w:cs="Arial"/>
                <w:sz w:val="17"/>
                <w:szCs w:val="17"/>
              </w:rPr>
            </w:pPr>
          </w:p>
        </w:tc>
        <w:tc>
          <w:tcPr>
            <w:tcW w:w="4412" w:type="dxa"/>
          </w:tcPr>
          <w:p w14:paraId="7D95DDD9"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96CD9F2" w14:textId="77777777" w:rsidR="00FB0BD8" w:rsidRPr="003D4A17" w:rsidRDefault="00FB0BD8" w:rsidP="00FB0BD8">
            <w:pPr>
              <w:tabs>
                <w:tab w:val="left" w:pos="1080"/>
              </w:tabs>
              <w:jc w:val="center"/>
              <w:rPr>
                <w:rFonts w:ascii="Arial" w:hAnsi="Arial" w:cs="Arial"/>
                <w:sz w:val="17"/>
                <w:szCs w:val="17"/>
              </w:rPr>
            </w:pPr>
          </w:p>
        </w:tc>
      </w:tr>
      <w:tr w:rsidR="00FB0BD8" w:rsidRPr="003D4A17" w14:paraId="0457C3F2" w14:textId="77777777" w:rsidTr="000D1057">
        <w:trPr>
          <w:cantSplit/>
          <w:trHeight w:val="171"/>
        </w:trPr>
        <w:tc>
          <w:tcPr>
            <w:tcW w:w="468" w:type="dxa"/>
            <w:vMerge w:val="restart"/>
          </w:tcPr>
          <w:p w14:paraId="63D77B5F" w14:textId="673A6DA2"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6</w:t>
            </w:r>
            <w:r w:rsidRPr="003D4A17">
              <w:rPr>
                <w:rFonts w:ascii="Arial" w:hAnsi="Arial" w:cs="Arial"/>
                <w:sz w:val="17"/>
                <w:szCs w:val="17"/>
              </w:rPr>
              <w:fldChar w:fldCharType="end"/>
            </w:r>
          </w:p>
        </w:tc>
        <w:tc>
          <w:tcPr>
            <w:tcW w:w="1440" w:type="dxa"/>
            <w:vMerge w:val="restart"/>
          </w:tcPr>
          <w:p w14:paraId="5CA4CDAB" w14:textId="0C7712DD" w:rsidR="00FB0BD8" w:rsidRPr="003D4A17" w:rsidRDefault="00FB0BD8" w:rsidP="00FB0BD8">
            <w:pPr>
              <w:tabs>
                <w:tab w:val="left" w:pos="1080"/>
              </w:tabs>
              <w:rPr>
                <w:rFonts w:ascii="Arial" w:hAnsi="Arial" w:cs="Arial"/>
                <w:sz w:val="17"/>
                <w:szCs w:val="17"/>
              </w:rPr>
            </w:pPr>
            <w:r>
              <w:rPr>
                <w:rFonts w:ascii="Arial" w:hAnsi="Arial" w:cs="Arial"/>
                <w:sz w:val="17"/>
                <w:szCs w:val="17"/>
              </w:rPr>
              <w:t>995-8.2.3</w:t>
            </w:r>
          </w:p>
        </w:tc>
        <w:tc>
          <w:tcPr>
            <w:tcW w:w="5132" w:type="dxa"/>
            <w:vMerge w:val="restart"/>
          </w:tcPr>
          <w:p w14:paraId="3972F103" w14:textId="77777777" w:rsidR="00FB0BD8" w:rsidRPr="003D4A17" w:rsidRDefault="00FB0BD8" w:rsidP="00FB0BD8">
            <w:pPr>
              <w:tabs>
                <w:tab w:val="left" w:pos="1080"/>
              </w:tabs>
              <w:rPr>
                <w:rFonts w:ascii="Arial" w:hAnsi="Arial" w:cs="Arial"/>
                <w:sz w:val="17"/>
                <w:szCs w:val="17"/>
              </w:rPr>
            </w:pPr>
            <w:r>
              <w:rPr>
                <w:rFonts w:ascii="Arial" w:hAnsi="Arial" w:cs="Arial"/>
                <w:sz w:val="17"/>
                <w:szCs w:val="17"/>
              </w:rPr>
              <w:t>S</w:t>
            </w:r>
            <w:r w:rsidRPr="00D93061">
              <w:rPr>
                <w:rFonts w:ascii="Arial" w:hAnsi="Arial" w:cs="Arial"/>
                <w:sz w:val="17"/>
                <w:szCs w:val="17"/>
              </w:rPr>
              <w:t>ystem allow</w:t>
            </w:r>
            <w:r>
              <w:rPr>
                <w:rFonts w:ascii="Arial" w:hAnsi="Arial" w:cs="Arial"/>
                <w:sz w:val="17"/>
                <w:szCs w:val="17"/>
              </w:rPr>
              <w:t>s</w:t>
            </w:r>
            <w:r w:rsidRPr="00D93061">
              <w:rPr>
                <w:rFonts w:ascii="Arial" w:hAnsi="Arial" w:cs="Arial"/>
                <w:sz w:val="17"/>
                <w:szCs w:val="17"/>
              </w:rPr>
              <w:t xml:space="preserve"> authorized local and remote users to set and read all user-programmable features </w:t>
            </w:r>
            <w:r>
              <w:rPr>
                <w:rFonts w:ascii="Arial" w:hAnsi="Arial" w:cs="Arial"/>
                <w:sz w:val="17"/>
                <w:szCs w:val="17"/>
              </w:rPr>
              <w:t xml:space="preserve">as well as </w:t>
            </w:r>
            <w:r w:rsidRPr="00D93061">
              <w:rPr>
                <w:rFonts w:ascii="Arial" w:hAnsi="Arial" w:cs="Arial"/>
                <w:sz w:val="17"/>
                <w:szCs w:val="17"/>
              </w:rPr>
              <w:t>retrieve data collected by the system.</w:t>
            </w:r>
          </w:p>
        </w:tc>
        <w:tc>
          <w:tcPr>
            <w:tcW w:w="1260" w:type="dxa"/>
            <w:vMerge w:val="restart"/>
          </w:tcPr>
          <w:p w14:paraId="0994DC68" w14:textId="031BD493"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2ED82CDE"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363E0522"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3114B110" w14:textId="77777777" w:rsidTr="00D92593">
        <w:trPr>
          <w:cantSplit/>
          <w:trHeight w:val="288"/>
        </w:trPr>
        <w:tc>
          <w:tcPr>
            <w:tcW w:w="468" w:type="dxa"/>
            <w:vMerge/>
          </w:tcPr>
          <w:p w14:paraId="3604BF2E"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6F271E40" w14:textId="77777777" w:rsidR="00FB0BD8" w:rsidRPr="003D4A17" w:rsidRDefault="00FB0BD8" w:rsidP="00FB0BD8">
            <w:pPr>
              <w:tabs>
                <w:tab w:val="left" w:pos="1080"/>
              </w:tabs>
              <w:rPr>
                <w:rFonts w:ascii="Arial" w:hAnsi="Arial" w:cs="Arial"/>
                <w:sz w:val="17"/>
                <w:szCs w:val="17"/>
              </w:rPr>
            </w:pPr>
          </w:p>
        </w:tc>
        <w:tc>
          <w:tcPr>
            <w:tcW w:w="5132" w:type="dxa"/>
            <w:vMerge/>
          </w:tcPr>
          <w:p w14:paraId="4AC07596" w14:textId="77777777" w:rsidR="00FB0BD8" w:rsidRDefault="00FB0BD8" w:rsidP="00FB0BD8">
            <w:pPr>
              <w:tabs>
                <w:tab w:val="left" w:pos="1080"/>
              </w:tabs>
              <w:rPr>
                <w:rFonts w:ascii="Arial" w:hAnsi="Arial" w:cs="Arial"/>
                <w:sz w:val="17"/>
                <w:szCs w:val="17"/>
              </w:rPr>
            </w:pPr>
          </w:p>
        </w:tc>
        <w:tc>
          <w:tcPr>
            <w:tcW w:w="1260" w:type="dxa"/>
            <w:vMerge/>
          </w:tcPr>
          <w:p w14:paraId="546BCA8A" w14:textId="77777777" w:rsidR="00FB0BD8" w:rsidRPr="003D4A17" w:rsidRDefault="00FB0BD8" w:rsidP="00FB0BD8">
            <w:pPr>
              <w:tabs>
                <w:tab w:val="left" w:pos="1080"/>
              </w:tabs>
              <w:jc w:val="center"/>
              <w:rPr>
                <w:rFonts w:ascii="Arial" w:hAnsi="Arial" w:cs="Arial"/>
                <w:sz w:val="17"/>
                <w:szCs w:val="17"/>
              </w:rPr>
            </w:pPr>
          </w:p>
        </w:tc>
        <w:tc>
          <w:tcPr>
            <w:tcW w:w="4412" w:type="dxa"/>
          </w:tcPr>
          <w:p w14:paraId="4646022C"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06CE3D5C" w14:textId="77777777" w:rsidR="00FB0BD8" w:rsidRPr="003D4A17" w:rsidRDefault="00FB0BD8" w:rsidP="00FB0BD8">
            <w:pPr>
              <w:tabs>
                <w:tab w:val="left" w:pos="1080"/>
              </w:tabs>
              <w:jc w:val="center"/>
              <w:rPr>
                <w:rFonts w:ascii="Arial" w:hAnsi="Arial" w:cs="Arial"/>
                <w:sz w:val="17"/>
                <w:szCs w:val="17"/>
              </w:rPr>
            </w:pPr>
          </w:p>
        </w:tc>
      </w:tr>
      <w:tr w:rsidR="00FB0BD8" w:rsidRPr="003D4A17" w14:paraId="2D779711" w14:textId="77777777" w:rsidTr="000D1057">
        <w:trPr>
          <w:cantSplit/>
          <w:trHeight w:val="45"/>
        </w:trPr>
        <w:tc>
          <w:tcPr>
            <w:tcW w:w="468" w:type="dxa"/>
          </w:tcPr>
          <w:p w14:paraId="01D986F6" w14:textId="02512CB4"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7</w:t>
            </w:r>
            <w:r w:rsidRPr="003D4A17">
              <w:rPr>
                <w:rFonts w:ascii="Arial" w:hAnsi="Arial" w:cs="Arial"/>
                <w:sz w:val="17"/>
                <w:szCs w:val="17"/>
              </w:rPr>
              <w:fldChar w:fldCharType="end"/>
            </w:r>
          </w:p>
        </w:tc>
        <w:tc>
          <w:tcPr>
            <w:tcW w:w="1440" w:type="dxa"/>
          </w:tcPr>
          <w:p w14:paraId="111B3E2C" w14:textId="77777777" w:rsidR="00FB0BD8" w:rsidRPr="003D4A17" w:rsidRDefault="00FB0BD8" w:rsidP="00FB0BD8">
            <w:pPr>
              <w:tabs>
                <w:tab w:val="left" w:pos="1080"/>
              </w:tabs>
              <w:rPr>
                <w:rFonts w:ascii="Arial" w:hAnsi="Arial" w:cs="Arial"/>
                <w:sz w:val="17"/>
                <w:szCs w:val="17"/>
              </w:rPr>
            </w:pPr>
          </w:p>
        </w:tc>
        <w:tc>
          <w:tcPr>
            <w:tcW w:w="5132" w:type="dxa"/>
          </w:tcPr>
          <w:p w14:paraId="5D2CD74E" w14:textId="77777777" w:rsidR="00FB0BD8" w:rsidRPr="003D4A17" w:rsidRDefault="00FB0BD8" w:rsidP="00FB0BD8">
            <w:pPr>
              <w:tabs>
                <w:tab w:val="left" w:pos="1080"/>
              </w:tabs>
              <w:rPr>
                <w:rFonts w:ascii="Arial" w:hAnsi="Arial" w:cs="Arial"/>
                <w:sz w:val="17"/>
                <w:szCs w:val="17"/>
              </w:rPr>
            </w:pPr>
            <w:r>
              <w:rPr>
                <w:rFonts w:ascii="Arial" w:hAnsi="Arial" w:cs="Arial"/>
                <w:sz w:val="17"/>
                <w:szCs w:val="17"/>
              </w:rPr>
              <w:t xml:space="preserve">All </w:t>
            </w:r>
            <w:r w:rsidRPr="00D93061">
              <w:rPr>
                <w:rFonts w:ascii="Arial" w:hAnsi="Arial" w:cs="Arial"/>
                <w:sz w:val="17"/>
                <w:szCs w:val="17"/>
              </w:rPr>
              <w:t xml:space="preserve">computer software required to configure, operate, and maintain the system </w:t>
            </w:r>
            <w:r>
              <w:rPr>
                <w:rFonts w:ascii="Arial" w:hAnsi="Arial" w:cs="Arial"/>
                <w:sz w:val="17"/>
                <w:szCs w:val="17"/>
              </w:rPr>
              <w:t xml:space="preserve">is provided </w:t>
            </w:r>
            <w:r w:rsidRPr="00D93061">
              <w:rPr>
                <w:rFonts w:ascii="Arial" w:hAnsi="Arial" w:cs="Arial"/>
                <w:sz w:val="17"/>
                <w:szCs w:val="17"/>
              </w:rPr>
              <w:t>at no cost to the Department.</w:t>
            </w:r>
          </w:p>
        </w:tc>
        <w:tc>
          <w:tcPr>
            <w:tcW w:w="1260" w:type="dxa"/>
          </w:tcPr>
          <w:p w14:paraId="1C4CBA75" w14:textId="5DB6C5C5"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4699DC4A" w14:textId="77777777" w:rsidR="00FB0BD8" w:rsidRPr="003D4A17" w:rsidRDefault="00FB0BD8" w:rsidP="00FB0BD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1" w:type="dxa"/>
          </w:tcPr>
          <w:p w14:paraId="17A4EF28"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Compliance Matrix Review</w:t>
            </w:r>
          </w:p>
        </w:tc>
      </w:tr>
      <w:tr w:rsidR="00FB0BD8" w:rsidRPr="003D4A17" w14:paraId="738B7F09" w14:textId="77777777" w:rsidTr="000D1057">
        <w:trPr>
          <w:cantSplit/>
          <w:trHeight w:val="139"/>
        </w:trPr>
        <w:tc>
          <w:tcPr>
            <w:tcW w:w="468" w:type="dxa"/>
            <w:vMerge w:val="restart"/>
          </w:tcPr>
          <w:p w14:paraId="5FEB303B" w14:textId="6D09D8D5"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8</w:t>
            </w:r>
            <w:r w:rsidRPr="003D4A17">
              <w:rPr>
                <w:rFonts w:ascii="Arial" w:hAnsi="Arial" w:cs="Arial"/>
                <w:sz w:val="17"/>
                <w:szCs w:val="17"/>
              </w:rPr>
              <w:fldChar w:fldCharType="end"/>
            </w:r>
          </w:p>
        </w:tc>
        <w:tc>
          <w:tcPr>
            <w:tcW w:w="1440" w:type="dxa"/>
            <w:vMerge w:val="restart"/>
          </w:tcPr>
          <w:p w14:paraId="5CA62518" w14:textId="7C284ACC" w:rsidR="00FB0BD8" w:rsidRPr="003D4A17" w:rsidRDefault="00FB0BD8" w:rsidP="00FB0BD8">
            <w:pPr>
              <w:tabs>
                <w:tab w:val="left" w:pos="1080"/>
              </w:tabs>
              <w:rPr>
                <w:rFonts w:ascii="Arial" w:hAnsi="Arial" w:cs="Arial"/>
                <w:sz w:val="17"/>
                <w:szCs w:val="17"/>
              </w:rPr>
            </w:pPr>
            <w:r>
              <w:rPr>
                <w:rFonts w:ascii="Arial" w:hAnsi="Arial" w:cs="Arial"/>
                <w:sz w:val="17"/>
                <w:szCs w:val="17"/>
              </w:rPr>
              <w:t>995-8.2.4</w:t>
            </w:r>
          </w:p>
        </w:tc>
        <w:tc>
          <w:tcPr>
            <w:tcW w:w="5132" w:type="dxa"/>
            <w:vMerge w:val="restart"/>
          </w:tcPr>
          <w:p w14:paraId="6CE9E581" w14:textId="77777777" w:rsidR="00FB0BD8" w:rsidRPr="003D4A17" w:rsidRDefault="00FB0BD8" w:rsidP="00FB0BD8">
            <w:pPr>
              <w:tabs>
                <w:tab w:val="left" w:pos="1080"/>
              </w:tabs>
              <w:rPr>
                <w:rFonts w:ascii="Arial" w:hAnsi="Arial" w:cs="Arial"/>
                <w:sz w:val="17"/>
                <w:szCs w:val="17"/>
              </w:rPr>
            </w:pPr>
            <w:r>
              <w:rPr>
                <w:rFonts w:ascii="Arial" w:hAnsi="Arial" w:cs="Arial"/>
                <w:sz w:val="17"/>
                <w:szCs w:val="17"/>
              </w:rPr>
              <w:t xml:space="preserve">Hardware installed in the </w:t>
            </w:r>
            <w:r w:rsidRPr="00D93061">
              <w:rPr>
                <w:rFonts w:ascii="Arial" w:hAnsi="Arial" w:cs="Arial"/>
                <w:sz w:val="17"/>
                <w:szCs w:val="17"/>
              </w:rPr>
              <w:t>field cabinet store</w:t>
            </w:r>
            <w:r>
              <w:rPr>
                <w:rFonts w:ascii="Arial" w:hAnsi="Arial" w:cs="Arial"/>
                <w:sz w:val="17"/>
                <w:szCs w:val="17"/>
              </w:rPr>
              <w:t>s</w:t>
            </w:r>
            <w:r w:rsidRPr="00D93061">
              <w:rPr>
                <w:rFonts w:ascii="Arial" w:hAnsi="Arial" w:cs="Arial"/>
                <w:sz w:val="17"/>
                <w:szCs w:val="17"/>
              </w:rPr>
              <w:t xml:space="preserve"> a record of events, including time, vehicle ID, class, priority level, and approaching direction for all vehicles detected.</w:t>
            </w:r>
          </w:p>
        </w:tc>
        <w:tc>
          <w:tcPr>
            <w:tcW w:w="1260" w:type="dxa"/>
            <w:vMerge w:val="restart"/>
          </w:tcPr>
          <w:p w14:paraId="64167342" w14:textId="47CE0384"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4C508C4F"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9238AAA"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1CE22645" w14:textId="77777777" w:rsidTr="00D92593">
        <w:trPr>
          <w:cantSplit/>
          <w:trHeight w:val="288"/>
        </w:trPr>
        <w:tc>
          <w:tcPr>
            <w:tcW w:w="468" w:type="dxa"/>
            <w:vMerge/>
          </w:tcPr>
          <w:p w14:paraId="49956FF5"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04F4F53B" w14:textId="77777777" w:rsidR="00FB0BD8" w:rsidRPr="003D4A17" w:rsidRDefault="00FB0BD8" w:rsidP="00FB0BD8">
            <w:pPr>
              <w:tabs>
                <w:tab w:val="left" w:pos="1080"/>
              </w:tabs>
              <w:rPr>
                <w:rFonts w:ascii="Arial" w:hAnsi="Arial" w:cs="Arial"/>
                <w:sz w:val="17"/>
                <w:szCs w:val="17"/>
              </w:rPr>
            </w:pPr>
          </w:p>
        </w:tc>
        <w:tc>
          <w:tcPr>
            <w:tcW w:w="5132" w:type="dxa"/>
            <w:vMerge/>
          </w:tcPr>
          <w:p w14:paraId="44708923" w14:textId="77777777" w:rsidR="00FB0BD8" w:rsidRDefault="00FB0BD8" w:rsidP="00FB0BD8">
            <w:pPr>
              <w:tabs>
                <w:tab w:val="left" w:pos="1080"/>
              </w:tabs>
              <w:rPr>
                <w:rFonts w:ascii="Arial" w:hAnsi="Arial" w:cs="Arial"/>
                <w:sz w:val="17"/>
                <w:szCs w:val="17"/>
              </w:rPr>
            </w:pPr>
          </w:p>
        </w:tc>
        <w:tc>
          <w:tcPr>
            <w:tcW w:w="1260" w:type="dxa"/>
            <w:vMerge/>
          </w:tcPr>
          <w:p w14:paraId="2C49E01A" w14:textId="77777777" w:rsidR="00FB0BD8" w:rsidRPr="003D4A17" w:rsidRDefault="00FB0BD8" w:rsidP="00FB0BD8">
            <w:pPr>
              <w:tabs>
                <w:tab w:val="left" w:pos="1080"/>
              </w:tabs>
              <w:jc w:val="center"/>
              <w:rPr>
                <w:rFonts w:ascii="Arial" w:hAnsi="Arial" w:cs="Arial"/>
                <w:sz w:val="17"/>
                <w:szCs w:val="17"/>
              </w:rPr>
            </w:pPr>
          </w:p>
        </w:tc>
        <w:tc>
          <w:tcPr>
            <w:tcW w:w="4412" w:type="dxa"/>
          </w:tcPr>
          <w:p w14:paraId="29271DDD"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5CB167A6" w14:textId="77777777" w:rsidR="00FB0BD8" w:rsidRPr="003D4A17" w:rsidRDefault="00FB0BD8" w:rsidP="00FB0BD8">
            <w:pPr>
              <w:tabs>
                <w:tab w:val="left" w:pos="1080"/>
              </w:tabs>
              <w:jc w:val="center"/>
              <w:rPr>
                <w:rFonts w:ascii="Arial" w:hAnsi="Arial" w:cs="Arial"/>
                <w:sz w:val="17"/>
                <w:szCs w:val="17"/>
              </w:rPr>
            </w:pPr>
          </w:p>
        </w:tc>
      </w:tr>
      <w:tr w:rsidR="00FB0BD8" w:rsidRPr="003D4A17" w14:paraId="675EC649" w14:textId="77777777" w:rsidTr="000D1057">
        <w:trPr>
          <w:cantSplit/>
          <w:trHeight w:val="207"/>
        </w:trPr>
        <w:tc>
          <w:tcPr>
            <w:tcW w:w="468" w:type="dxa"/>
            <w:vMerge w:val="restart"/>
          </w:tcPr>
          <w:p w14:paraId="2AE2EC2D" w14:textId="2C4A36BE"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9</w:t>
            </w:r>
            <w:r w:rsidRPr="003D4A17">
              <w:rPr>
                <w:rFonts w:ascii="Arial" w:hAnsi="Arial" w:cs="Arial"/>
                <w:sz w:val="17"/>
                <w:szCs w:val="17"/>
              </w:rPr>
              <w:fldChar w:fldCharType="end"/>
            </w:r>
          </w:p>
        </w:tc>
        <w:tc>
          <w:tcPr>
            <w:tcW w:w="1440" w:type="dxa"/>
            <w:vMerge w:val="restart"/>
          </w:tcPr>
          <w:p w14:paraId="5E8B3C48"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1E94905E" w14:textId="77777777" w:rsidR="00FB0BD8" w:rsidRPr="003D4A17" w:rsidRDefault="00FB0BD8" w:rsidP="00FB0BD8">
            <w:pPr>
              <w:tabs>
                <w:tab w:val="left" w:pos="1080"/>
              </w:tabs>
              <w:rPr>
                <w:rFonts w:ascii="Arial" w:hAnsi="Arial" w:cs="Arial"/>
                <w:sz w:val="17"/>
                <w:szCs w:val="17"/>
              </w:rPr>
            </w:pPr>
            <w:r w:rsidRPr="00D93061">
              <w:rPr>
                <w:rFonts w:ascii="Arial" w:hAnsi="Arial" w:cs="Arial"/>
                <w:sz w:val="17"/>
                <w:szCs w:val="17"/>
              </w:rPr>
              <w:t>The log operate</w:t>
            </w:r>
            <w:r>
              <w:rPr>
                <w:rFonts w:ascii="Arial" w:hAnsi="Arial" w:cs="Arial"/>
                <w:sz w:val="17"/>
                <w:szCs w:val="17"/>
              </w:rPr>
              <w:t>s</w:t>
            </w:r>
            <w:r w:rsidRPr="00D93061">
              <w:rPr>
                <w:rFonts w:ascii="Arial" w:hAnsi="Arial" w:cs="Arial"/>
                <w:sz w:val="17"/>
                <w:szCs w:val="17"/>
              </w:rPr>
              <w:t xml:space="preserve"> on a first-in, first out (FIFO) principle with a minimum capacity of 5,000 events.</w:t>
            </w:r>
          </w:p>
        </w:tc>
        <w:tc>
          <w:tcPr>
            <w:tcW w:w="1260" w:type="dxa"/>
            <w:vMerge w:val="restart"/>
          </w:tcPr>
          <w:p w14:paraId="44732371" w14:textId="4569AD7A" w:rsidR="00FB0BD8" w:rsidRPr="003D4A17" w:rsidRDefault="00FB0BD8" w:rsidP="00FB0BD8">
            <w:pPr>
              <w:tabs>
                <w:tab w:val="left" w:pos="1080"/>
              </w:tabs>
              <w:jc w:val="center"/>
              <w:rPr>
                <w:rFonts w:ascii="Arial" w:hAnsi="Arial" w:cs="Arial"/>
                <w:sz w:val="17"/>
                <w:szCs w:val="17"/>
              </w:rPr>
            </w:pPr>
            <w:r w:rsidRPr="006A6E7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6E75">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6A6E75">
              <w:rPr>
                <w:rFonts w:ascii="Arial" w:hAnsi="Arial" w:cs="Arial"/>
                <w:sz w:val="17"/>
                <w:szCs w:val="17"/>
              </w:rPr>
              <w:fldChar w:fldCharType="end"/>
            </w:r>
          </w:p>
        </w:tc>
        <w:tc>
          <w:tcPr>
            <w:tcW w:w="4412" w:type="dxa"/>
          </w:tcPr>
          <w:p w14:paraId="10236FDC"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3A86FB2D"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w:t>
            </w:r>
          </w:p>
        </w:tc>
      </w:tr>
      <w:tr w:rsidR="00BD77A6" w:rsidRPr="003D4A17" w14:paraId="57723944" w14:textId="77777777" w:rsidTr="000D1057">
        <w:trPr>
          <w:cantSplit/>
          <w:trHeight w:val="288"/>
        </w:trPr>
        <w:tc>
          <w:tcPr>
            <w:tcW w:w="468" w:type="dxa"/>
            <w:vMerge/>
          </w:tcPr>
          <w:p w14:paraId="39E9CFA9"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59D06ADF" w14:textId="77777777" w:rsidR="00BD77A6" w:rsidRPr="003D4A17" w:rsidRDefault="00BD77A6" w:rsidP="00BD77A6">
            <w:pPr>
              <w:tabs>
                <w:tab w:val="left" w:pos="1080"/>
              </w:tabs>
              <w:rPr>
                <w:rFonts w:ascii="Arial" w:hAnsi="Arial" w:cs="Arial"/>
                <w:sz w:val="17"/>
                <w:szCs w:val="17"/>
              </w:rPr>
            </w:pPr>
          </w:p>
        </w:tc>
        <w:tc>
          <w:tcPr>
            <w:tcW w:w="5132" w:type="dxa"/>
            <w:vMerge/>
          </w:tcPr>
          <w:p w14:paraId="2BA0DD1B" w14:textId="77777777" w:rsidR="00BD77A6" w:rsidRPr="003D4A17" w:rsidRDefault="00BD77A6" w:rsidP="00BD77A6">
            <w:pPr>
              <w:tabs>
                <w:tab w:val="left" w:pos="1080"/>
              </w:tabs>
              <w:rPr>
                <w:rFonts w:ascii="Arial" w:hAnsi="Arial" w:cs="Arial"/>
                <w:sz w:val="17"/>
                <w:szCs w:val="17"/>
              </w:rPr>
            </w:pPr>
          </w:p>
        </w:tc>
        <w:tc>
          <w:tcPr>
            <w:tcW w:w="1260" w:type="dxa"/>
            <w:vMerge/>
          </w:tcPr>
          <w:p w14:paraId="554F2475" w14:textId="77777777" w:rsidR="00BD77A6" w:rsidRPr="003D4A17" w:rsidRDefault="00BD77A6" w:rsidP="00BD77A6">
            <w:pPr>
              <w:tabs>
                <w:tab w:val="left" w:pos="1080"/>
              </w:tabs>
              <w:jc w:val="center"/>
              <w:rPr>
                <w:rFonts w:ascii="Arial" w:hAnsi="Arial" w:cs="Arial"/>
                <w:sz w:val="17"/>
                <w:szCs w:val="17"/>
              </w:rPr>
            </w:pPr>
          </w:p>
        </w:tc>
        <w:tc>
          <w:tcPr>
            <w:tcW w:w="4412" w:type="dxa"/>
          </w:tcPr>
          <w:p w14:paraId="58367990" w14:textId="77777777" w:rsidR="00BD77A6" w:rsidRPr="003D4A17" w:rsidRDefault="00BD77A6" w:rsidP="00BD77A6">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3CE27A15" w14:textId="77777777" w:rsidR="00BD77A6" w:rsidRPr="003D4A17" w:rsidRDefault="00BD77A6" w:rsidP="00BD77A6">
            <w:pPr>
              <w:tabs>
                <w:tab w:val="left" w:pos="1080"/>
              </w:tabs>
              <w:jc w:val="center"/>
              <w:rPr>
                <w:rFonts w:ascii="Arial" w:hAnsi="Arial" w:cs="Arial"/>
                <w:sz w:val="17"/>
                <w:szCs w:val="17"/>
              </w:rPr>
            </w:pPr>
          </w:p>
        </w:tc>
      </w:tr>
      <w:tr w:rsidR="00FB0BD8" w:rsidRPr="003D4A17" w14:paraId="0CADB617" w14:textId="77777777" w:rsidTr="000D1057">
        <w:trPr>
          <w:cantSplit/>
          <w:trHeight w:val="207"/>
        </w:trPr>
        <w:tc>
          <w:tcPr>
            <w:tcW w:w="468" w:type="dxa"/>
            <w:vMerge w:val="restart"/>
          </w:tcPr>
          <w:p w14:paraId="540BC409" w14:textId="738256D8"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lastRenderedPageBreak/>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10</w:t>
            </w:r>
            <w:r w:rsidRPr="003D4A17">
              <w:rPr>
                <w:rFonts w:ascii="Arial" w:hAnsi="Arial" w:cs="Arial"/>
                <w:sz w:val="17"/>
                <w:szCs w:val="17"/>
              </w:rPr>
              <w:fldChar w:fldCharType="end"/>
            </w:r>
          </w:p>
        </w:tc>
        <w:tc>
          <w:tcPr>
            <w:tcW w:w="1440" w:type="dxa"/>
            <w:vMerge w:val="restart"/>
          </w:tcPr>
          <w:p w14:paraId="626C8168" w14:textId="00BC3FE7" w:rsidR="00FB0BD8" w:rsidRPr="003D4A17" w:rsidRDefault="00FB0BD8" w:rsidP="00FB0BD8">
            <w:pPr>
              <w:tabs>
                <w:tab w:val="left" w:pos="1080"/>
              </w:tabs>
              <w:rPr>
                <w:rFonts w:ascii="Arial" w:hAnsi="Arial" w:cs="Arial"/>
                <w:sz w:val="17"/>
                <w:szCs w:val="17"/>
              </w:rPr>
            </w:pPr>
            <w:r>
              <w:rPr>
                <w:rFonts w:ascii="Arial" w:hAnsi="Arial" w:cs="Arial"/>
                <w:sz w:val="17"/>
                <w:szCs w:val="17"/>
              </w:rPr>
              <w:t>995-8.2.5</w:t>
            </w:r>
          </w:p>
        </w:tc>
        <w:tc>
          <w:tcPr>
            <w:tcW w:w="5132" w:type="dxa"/>
            <w:vMerge w:val="restart"/>
          </w:tcPr>
          <w:p w14:paraId="77AD6172" w14:textId="77777777" w:rsidR="00FB0BD8" w:rsidRPr="003D4A17" w:rsidRDefault="00FB0BD8" w:rsidP="00FB0BD8">
            <w:pPr>
              <w:tabs>
                <w:tab w:val="left" w:pos="1080"/>
              </w:tabs>
              <w:rPr>
                <w:rFonts w:ascii="Arial" w:hAnsi="Arial" w:cs="Arial"/>
                <w:sz w:val="17"/>
                <w:szCs w:val="17"/>
              </w:rPr>
            </w:pPr>
            <w:r w:rsidRPr="00D93061">
              <w:rPr>
                <w:rFonts w:ascii="Arial" w:hAnsi="Arial" w:cs="Arial"/>
                <w:sz w:val="17"/>
                <w:szCs w:val="17"/>
              </w:rPr>
              <w:t xml:space="preserve">The priority and preemption system </w:t>
            </w:r>
            <w:r>
              <w:rPr>
                <w:rFonts w:ascii="Arial" w:hAnsi="Arial" w:cs="Arial"/>
                <w:sz w:val="17"/>
                <w:szCs w:val="17"/>
              </w:rPr>
              <w:t>is</w:t>
            </w:r>
            <w:r w:rsidRPr="00D93061">
              <w:rPr>
                <w:rFonts w:ascii="Arial" w:hAnsi="Arial" w:cs="Arial"/>
                <w:sz w:val="17"/>
                <w:szCs w:val="17"/>
              </w:rPr>
              <w:t xml:space="preserve"> capable of detecting and identifying multiple authorized vehicles at various ranges up to 2,500 feet.</w:t>
            </w:r>
          </w:p>
        </w:tc>
        <w:tc>
          <w:tcPr>
            <w:tcW w:w="1260" w:type="dxa"/>
            <w:vMerge w:val="restart"/>
          </w:tcPr>
          <w:p w14:paraId="51805D7B" w14:textId="7C5F3662"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448F1651"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0580B13"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2FC43CAF" w14:textId="77777777" w:rsidTr="000D1057">
        <w:trPr>
          <w:cantSplit/>
          <w:trHeight w:val="288"/>
        </w:trPr>
        <w:tc>
          <w:tcPr>
            <w:tcW w:w="468" w:type="dxa"/>
            <w:vMerge/>
          </w:tcPr>
          <w:p w14:paraId="7F2F5031"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55245EB6" w14:textId="77777777" w:rsidR="00FB0BD8" w:rsidRPr="003D4A17" w:rsidRDefault="00FB0BD8" w:rsidP="00FB0BD8">
            <w:pPr>
              <w:tabs>
                <w:tab w:val="left" w:pos="1080"/>
              </w:tabs>
              <w:rPr>
                <w:rFonts w:ascii="Arial" w:hAnsi="Arial" w:cs="Arial"/>
                <w:sz w:val="17"/>
                <w:szCs w:val="17"/>
              </w:rPr>
            </w:pPr>
          </w:p>
        </w:tc>
        <w:tc>
          <w:tcPr>
            <w:tcW w:w="5132" w:type="dxa"/>
            <w:vMerge/>
          </w:tcPr>
          <w:p w14:paraId="6F525025" w14:textId="77777777" w:rsidR="00FB0BD8" w:rsidRPr="003D4A17" w:rsidRDefault="00FB0BD8" w:rsidP="00FB0BD8">
            <w:pPr>
              <w:tabs>
                <w:tab w:val="left" w:pos="1080"/>
              </w:tabs>
              <w:rPr>
                <w:rFonts w:ascii="Arial" w:hAnsi="Arial" w:cs="Arial"/>
                <w:sz w:val="17"/>
                <w:szCs w:val="17"/>
              </w:rPr>
            </w:pPr>
          </w:p>
        </w:tc>
        <w:tc>
          <w:tcPr>
            <w:tcW w:w="1260" w:type="dxa"/>
            <w:vMerge/>
          </w:tcPr>
          <w:p w14:paraId="43D98816" w14:textId="77777777" w:rsidR="00FB0BD8" w:rsidRPr="003D4A17" w:rsidRDefault="00FB0BD8" w:rsidP="00FB0BD8">
            <w:pPr>
              <w:tabs>
                <w:tab w:val="left" w:pos="1080"/>
              </w:tabs>
              <w:jc w:val="center"/>
              <w:rPr>
                <w:rFonts w:ascii="Arial" w:hAnsi="Arial" w:cs="Arial"/>
                <w:sz w:val="17"/>
                <w:szCs w:val="17"/>
              </w:rPr>
            </w:pPr>
          </w:p>
        </w:tc>
        <w:tc>
          <w:tcPr>
            <w:tcW w:w="4412" w:type="dxa"/>
          </w:tcPr>
          <w:p w14:paraId="0B469C85"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2EEF5CB4" w14:textId="77777777" w:rsidR="00FB0BD8" w:rsidRPr="003D4A17" w:rsidRDefault="00FB0BD8" w:rsidP="00FB0BD8">
            <w:pPr>
              <w:tabs>
                <w:tab w:val="left" w:pos="1080"/>
              </w:tabs>
              <w:jc w:val="center"/>
              <w:rPr>
                <w:rFonts w:ascii="Arial" w:hAnsi="Arial" w:cs="Arial"/>
                <w:sz w:val="17"/>
                <w:szCs w:val="17"/>
              </w:rPr>
            </w:pPr>
          </w:p>
        </w:tc>
      </w:tr>
      <w:tr w:rsidR="00FB0BD8" w:rsidRPr="003D4A17" w14:paraId="6CF79ADC" w14:textId="77777777" w:rsidTr="000D1057">
        <w:trPr>
          <w:cantSplit/>
          <w:trHeight w:val="155"/>
        </w:trPr>
        <w:tc>
          <w:tcPr>
            <w:tcW w:w="468" w:type="dxa"/>
            <w:vMerge w:val="restart"/>
          </w:tcPr>
          <w:p w14:paraId="1658D081" w14:textId="4B6C240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11</w:t>
            </w:r>
            <w:r w:rsidRPr="003D4A17">
              <w:rPr>
                <w:rFonts w:ascii="Arial" w:hAnsi="Arial" w:cs="Arial"/>
                <w:sz w:val="17"/>
                <w:szCs w:val="17"/>
              </w:rPr>
              <w:fldChar w:fldCharType="end"/>
            </w:r>
          </w:p>
        </w:tc>
        <w:tc>
          <w:tcPr>
            <w:tcW w:w="1440" w:type="dxa"/>
            <w:vMerge w:val="restart"/>
          </w:tcPr>
          <w:p w14:paraId="6843B0EA"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07E6E8DD" w14:textId="77777777" w:rsidR="00FB0BD8" w:rsidRPr="003D4A17" w:rsidRDefault="00FB0BD8" w:rsidP="00FB0BD8">
            <w:pPr>
              <w:tabs>
                <w:tab w:val="left" w:pos="1080"/>
              </w:tabs>
              <w:rPr>
                <w:rFonts w:ascii="Arial" w:hAnsi="Arial" w:cs="Arial"/>
                <w:sz w:val="17"/>
                <w:szCs w:val="17"/>
              </w:rPr>
            </w:pPr>
            <w:r w:rsidRPr="00D93061">
              <w:rPr>
                <w:rFonts w:ascii="Arial" w:hAnsi="Arial" w:cs="Arial"/>
                <w:sz w:val="17"/>
                <w:szCs w:val="17"/>
              </w:rPr>
              <w:t xml:space="preserve">The system </w:t>
            </w:r>
            <w:r>
              <w:rPr>
                <w:rFonts w:ascii="Arial" w:hAnsi="Arial" w:cs="Arial"/>
                <w:sz w:val="17"/>
                <w:szCs w:val="17"/>
              </w:rPr>
              <w:t>can</w:t>
            </w:r>
            <w:r w:rsidRPr="00D93061">
              <w:rPr>
                <w:rFonts w:ascii="Arial" w:hAnsi="Arial" w:cs="Arial"/>
                <w:sz w:val="17"/>
                <w:szCs w:val="17"/>
              </w:rPr>
              <w:t xml:space="preserve"> determine the approaching direction of authorized vehicles.</w:t>
            </w:r>
          </w:p>
        </w:tc>
        <w:tc>
          <w:tcPr>
            <w:tcW w:w="1260" w:type="dxa"/>
            <w:vMerge w:val="restart"/>
          </w:tcPr>
          <w:p w14:paraId="40801052" w14:textId="6BB6572B"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0BFEEFCF"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E429FC1"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w:t>
            </w:r>
            <w:r>
              <w:rPr>
                <w:rFonts w:ascii="Arial" w:hAnsi="Arial" w:cs="Arial"/>
                <w:sz w:val="17"/>
                <w:szCs w:val="17"/>
              </w:rPr>
              <w:t xml:space="preserve"> and</w:t>
            </w:r>
            <w:r>
              <w:rPr>
                <w:rFonts w:ascii="Arial" w:hAnsi="Arial" w:cs="Arial"/>
                <w:sz w:val="17"/>
                <w:szCs w:val="17"/>
              </w:rPr>
              <w:br/>
              <w:t>Functional Inspection</w:t>
            </w:r>
          </w:p>
        </w:tc>
      </w:tr>
      <w:tr w:rsidR="00FB0BD8" w:rsidRPr="003D4A17" w14:paraId="1E2B4052" w14:textId="77777777" w:rsidTr="000D1057">
        <w:trPr>
          <w:cantSplit/>
          <w:trHeight w:val="288"/>
        </w:trPr>
        <w:tc>
          <w:tcPr>
            <w:tcW w:w="468" w:type="dxa"/>
            <w:vMerge/>
          </w:tcPr>
          <w:p w14:paraId="71FCCB67"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0A141466" w14:textId="77777777" w:rsidR="00FB0BD8" w:rsidRPr="003D4A17" w:rsidRDefault="00FB0BD8" w:rsidP="00FB0BD8">
            <w:pPr>
              <w:tabs>
                <w:tab w:val="left" w:pos="1080"/>
              </w:tabs>
              <w:rPr>
                <w:rFonts w:ascii="Arial" w:hAnsi="Arial" w:cs="Arial"/>
                <w:sz w:val="17"/>
                <w:szCs w:val="17"/>
              </w:rPr>
            </w:pPr>
          </w:p>
        </w:tc>
        <w:tc>
          <w:tcPr>
            <w:tcW w:w="5132" w:type="dxa"/>
            <w:vMerge/>
          </w:tcPr>
          <w:p w14:paraId="3F5F48C6" w14:textId="77777777" w:rsidR="00FB0BD8" w:rsidRPr="003D4A17" w:rsidRDefault="00FB0BD8" w:rsidP="00FB0BD8">
            <w:pPr>
              <w:tabs>
                <w:tab w:val="left" w:pos="1080"/>
              </w:tabs>
              <w:rPr>
                <w:rFonts w:ascii="Arial" w:hAnsi="Arial" w:cs="Arial"/>
                <w:sz w:val="17"/>
                <w:szCs w:val="17"/>
              </w:rPr>
            </w:pPr>
          </w:p>
        </w:tc>
        <w:tc>
          <w:tcPr>
            <w:tcW w:w="1260" w:type="dxa"/>
            <w:vMerge/>
          </w:tcPr>
          <w:p w14:paraId="4577A4DA" w14:textId="77777777" w:rsidR="00FB0BD8" w:rsidRPr="003D4A17" w:rsidRDefault="00FB0BD8" w:rsidP="00FB0BD8">
            <w:pPr>
              <w:tabs>
                <w:tab w:val="left" w:pos="1080"/>
              </w:tabs>
              <w:jc w:val="center"/>
              <w:rPr>
                <w:rFonts w:ascii="Arial" w:hAnsi="Arial" w:cs="Arial"/>
                <w:sz w:val="17"/>
                <w:szCs w:val="17"/>
              </w:rPr>
            </w:pPr>
          </w:p>
        </w:tc>
        <w:tc>
          <w:tcPr>
            <w:tcW w:w="4412" w:type="dxa"/>
          </w:tcPr>
          <w:p w14:paraId="19FC1FA1"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856348F" w14:textId="77777777" w:rsidR="00FB0BD8" w:rsidRPr="003D4A17" w:rsidRDefault="00FB0BD8" w:rsidP="00FB0BD8">
            <w:pPr>
              <w:tabs>
                <w:tab w:val="left" w:pos="1080"/>
              </w:tabs>
              <w:jc w:val="center"/>
              <w:rPr>
                <w:rFonts w:ascii="Arial" w:hAnsi="Arial" w:cs="Arial"/>
                <w:sz w:val="17"/>
                <w:szCs w:val="17"/>
              </w:rPr>
            </w:pPr>
          </w:p>
        </w:tc>
      </w:tr>
      <w:tr w:rsidR="00FB0BD8" w:rsidRPr="003D4A17" w14:paraId="36D9F010" w14:textId="77777777" w:rsidTr="000D1057">
        <w:trPr>
          <w:cantSplit/>
          <w:trHeight w:val="186"/>
        </w:trPr>
        <w:tc>
          <w:tcPr>
            <w:tcW w:w="468" w:type="dxa"/>
            <w:vMerge w:val="restart"/>
          </w:tcPr>
          <w:p w14:paraId="7C4F52B1" w14:textId="6918FB29"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12</w:t>
            </w:r>
            <w:r w:rsidRPr="003D4A17">
              <w:rPr>
                <w:rFonts w:ascii="Arial" w:hAnsi="Arial" w:cs="Arial"/>
                <w:sz w:val="17"/>
                <w:szCs w:val="17"/>
              </w:rPr>
              <w:fldChar w:fldCharType="end"/>
            </w:r>
          </w:p>
        </w:tc>
        <w:tc>
          <w:tcPr>
            <w:tcW w:w="1440" w:type="dxa"/>
            <w:vMerge w:val="restart"/>
          </w:tcPr>
          <w:p w14:paraId="0A244664"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2CAD27FF" w14:textId="77777777" w:rsidR="00FB0BD8" w:rsidRPr="003D4A17" w:rsidRDefault="00FB0BD8" w:rsidP="00FB0BD8">
            <w:pPr>
              <w:rPr>
                <w:rFonts w:ascii="Arial" w:hAnsi="Arial" w:cs="Arial"/>
                <w:color w:val="000000"/>
                <w:sz w:val="17"/>
                <w:szCs w:val="17"/>
              </w:rPr>
            </w:pPr>
            <w:r w:rsidRPr="00F6728E">
              <w:rPr>
                <w:rFonts w:ascii="Arial" w:hAnsi="Arial" w:cs="Arial"/>
                <w:color w:val="000000"/>
                <w:sz w:val="17"/>
                <w:szCs w:val="17"/>
              </w:rPr>
              <w:t xml:space="preserve">The detection range and programming of emergency (high priority) and transit signal (low priority) preemption </w:t>
            </w:r>
            <w:r>
              <w:rPr>
                <w:rFonts w:ascii="Arial" w:hAnsi="Arial" w:cs="Arial"/>
                <w:color w:val="000000"/>
                <w:sz w:val="17"/>
                <w:szCs w:val="17"/>
              </w:rPr>
              <w:t>is</w:t>
            </w:r>
            <w:r w:rsidRPr="00F6728E">
              <w:rPr>
                <w:rFonts w:ascii="Arial" w:hAnsi="Arial" w:cs="Arial"/>
                <w:color w:val="000000"/>
                <w:sz w:val="17"/>
                <w:szCs w:val="17"/>
              </w:rPr>
              <w:t xml:space="preserve"> adjustable from within the traffic signal cabinet. High priority calls override low priority calls.</w:t>
            </w:r>
          </w:p>
        </w:tc>
        <w:tc>
          <w:tcPr>
            <w:tcW w:w="1260" w:type="dxa"/>
            <w:vMerge w:val="restart"/>
          </w:tcPr>
          <w:p w14:paraId="09E427EC" w14:textId="4D3AF957"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10DC4AC0"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6E2C5C33" w14:textId="77777777" w:rsidR="00FB0BD8" w:rsidRPr="003D4A17" w:rsidRDefault="00FB0BD8" w:rsidP="00FB0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B0BD8" w:rsidRPr="003D4A17" w14:paraId="19DF7F6E" w14:textId="77777777" w:rsidTr="00D92593">
        <w:trPr>
          <w:cantSplit/>
          <w:trHeight w:val="288"/>
        </w:trPr>
        <w:tc>
          <w:tcPr>
            <w:tcW w:w="468" w:type="dxa"/>
            <w:vMerge/>
          </w:tcPr>
          <w:p w14:paraId="61DB6011"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3801463E" w14:textId="77777777" w:rsidR="00FB0BD8" w:rsidRPr="003D4A17" w:rsidRDefault="00FB0BD8" w:rsidP="00FB0BD8">
            <w:pPr>
              <w:tabs>
                <w:tab w:val="left" w:pos="1080"/>
              </w:tabs>
              <w:rPr>
                <w:rFonts w:ascii="Arial" w:hAnsi="Arial" w:cs="Arial"/>
                <w:sz w:val="17"/>
                <w:szCs w:val="17"/>
              </w:rPr>
            </w:pPr>
          </w:p>
        </w:tc>
        <w:tc>
          <w:tcPr>
            <w:tcW w:w="5132" w:type="dxa"/>
            <w:vMerge/>
          </w:tcPr>
          <w:p w14:paraId="23F078BD" w14:textId="77777777" w:rsidR="00FB0BD8" w:rsidRPr="00F6728E" w:rsidRDefault="00FB0BD8" w:rsidP="00FB0BD8">
            <w:pPr>
              <w:rPr>
                <w:rFonts w:ascii="Arial" w:hAnsi="Arial" w:cs="Arial"/>
                <w:color w:val="000000"/>
                <w:sz w:val="17"/>
                <w:szCs w:val="17"/>
              </w:rPr>
            </w:pPr>
          </w:p>
        </w:tc>
        <w:tc>
          <w:tcPr>
            <w:tcW w:w="1260" w:type="dxa"/>
            <w:vMerge/>
          </w:tcPr>
          <w:p w14:paraId="5B54B7AF" w14:textId="77777777" w:rsidR="00FB0BD8" w:rsidRPr="003D4A17" w:rsidRDefault="00FB0BD8" w:rsidP="00FB0BD8">
            <w:pPr>
              <w:tabs>
                <w:tab w:val="left" w:pos="1080"/>
              </w:tabs>
              <w:jc w:val="center"/>
              <w:rPr>
                <w:rFonts w:ascii="Arial" w:hAnsi="Arial" w:cs="Arial"/>
                <w:sz w:val="17"/>
                <w:szCs w:val="17"/>
              </w:rPr>
            </w:pPr>
          </w:p>
        </w:tc>
        <w:tc>
          <w:tcPr>
            <w:tcW w:w="4412" w:type="dxa"/>
          </w:tcPr>
          <w:p w14:paraId="5C17AA49"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12EC9A13" w14:textId="77777777" w:rsidR="00FB0BD8" w:rsidRPr="003D4A17" w:rsidRDefault="00FB0BD8" w:rsidP="00FB0BD8">
            <w:pPr>
              <w:tabs>
                <w:tab w:val="left" w:pos="1080"/>
              </w:tabs>
              <w:jc w:val="center"/>
              <w:rPr>
                <w:rFonts w:ascii="Arial" w:hAnsi="Arial" w:cs="Arial"/>
                <w:sz w:val="17"/>
                <w:szCs w:val="17"/>
              </w:rPr>
            </w:pPr>
          </w:p>
        </w:tc>
      </w:tr>
      <w:tr w:rsidR="00FB0BD8" w:rsidRPr="003D4A17" w14:paraId="45A0EF5C" w14:textId="77777777" w:rsidTr="000D1057">
        <w:trPr>
          <w:cantSplit/>
          <w:trHeight w:val="276"/>
        </w:trPr>
        <w:tc>
          <w:tcPr>
            <w:tcW w:w="468" w:type="dxa"/>
            <w:vMerge w:val="restart"/>
          </w:tcPr>
          <w:p w14:paraId="2E285F1A" w14:textId="00CB9326"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13</w:t>
            </w:r>
            <w:r w:rsidRPr="003D4A17">
              <w:rPr>
                <w:rFonts w:ascii="Arial" w:hAnsi="Arial" w:cs="Arial"/>
                <w:sz w:val="17"/>
                <w:szCs w:val="17"/>
              </w:rPr>
              <w:fldChar w:fldCharType="end"/>
            </w:r>
          </w:p>
        </w:tc>
        <w:tc>
          <w:tcPr>
            <w:tcW w:w="1440" w:type="dxa"/>
            <w:vMerge w:val="restart"/>
          </w:tcPr>
          <w:p w14:paraId="5DD52E80"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5665DE55" w14:textId="77777777" w:rsidR="00FB0BD8" w:rsidRPr="003D4A17" w:rsidRDefault="00FB0BD8" w:rsidP="00FB0BD8">
            <w:pPr>
              <w:rPr>
                <w:rFonts w:ascii="Arial" w:hAnsi="Arial" w:cs="Arial"/>
                <w:color w:val="000000"/>
                <w:sz w:val="17"/>
                <w:szCs w:val="17"/>
              </w:rPr>
            </w:pPr>
            <w:r w:rsidRPr="00F6728E">
              <w:rPr>
                <w:rFonts w:ascii="Arial" w:hAnsi="Arial" w:cs="Arial"/>
                <w:color w:val="000000"/>
                <w:sz w:val="17"/>
                <w:szCs w:val="17"/>
              </w:rPr>
              <w:t>The system service</w:t>
            </w:r>
            <w:r>
              <w:rPr>
                <w:rFonts w:ascii="Arial" w:hAnsi="Arial" w:cs="Arial"/>
                <w:color w:val="000000"/>
                <w:sz w:val="17"/>
                <w:szCs w:val="17"/>
              </w:rPr>
              <w:t>s</w:t>
            </w:r>
            <w:r w:rsidRPr="00F6728E">
              <w:rPr>
                <w:rFonts w:ascii="Arial" w:hAnsi="Arial" w:cs="Arial"/>
                <w:color w:val="000000"/>
                <w:sz w:val="17"/>
                <w:szCs w:val="17"/>
              </w:rPr>
              <w:t xml:space="preserve"> preemption calls </w:t>
            </w:r>
            <w:r>
              <w:rPr>
                <w:rFonts w:ascii="Arial" w:hAnsi="Arial" w:cs="Arial"/>
                <w:color w:val="000000"/>
                <w:sz w:val="17"/>
                <w:szCs w:val="17"/>
              </w:rPr>
              <w:t xml:space="preserve">with </w:t>
            </w:r>
            <w:r w:rsidRPr="00F6728E">
              <w:rPr>
                <w:rFonts w:ascii="Arial" w:hAnsi="Arial" w:cs="Arial"/>
                <w:color w:val="000000"/>
                <w:sz w:val="17"/>
                <w:szCs w:val="17"/>
              </w:rPr>
              <w:t>equal priority on a first-come, first-served basis.</w:t>
            </w:r>
          </w:p>
        </w:tc>
        <w:tc>
          <w:tcPr>
            <w:tcW w:w="1260" w:type="dxa"/>
            <w:vMerge w:val="restart"/>
          </w:tcPr>
          <w:p w14:paraId="1D0F4A0F" w14:textId="6A7C6E06"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6E98D97E"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78DCB1E1"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w:t>
            </w:r>
          </w:p>
        </w:tc>
      </w:tr>
      <w:tr w:rsidR="00FB0BD8" w:rsidRPr="003D4A17" w14:paraId="5BA10A58" w14:textId="77777777" w:rsidTr="000D1057">
        <w:trPr>
          <w:cantSplit/>
          <w:trHeight w:val="288"/>
        </w:trPr>
        <w:tc>
          <w:tcPr>
            <w:tcW w:w="468" w:type="dxa"/>
            <w:vMerge/>
          </w:tcPr>
          <w:p w14:paraId="4A0B888B"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37821A75" w14:textId="77777777" w:rsidR="00FB0BD8" w:rsidRPr="003D4A17" w:rsidRDefault="00FB0BD8" w:rsidP="00FB0BD8">
            <w:pPr>
              <w:tabs>
                <w:tab w:val="left" w:pos="1080"/>
              </w:tabs>
              <w:rPr>
                <w:rFonts w:ascii="Arial" w:hAnsi="Arial" w:cs="Arial"/>
                <w:sz w:val="17"/>
                <w:szCs w:val="17"/>
              </w:rPr>
            </w:pPr>
          </w:p>
        </w:tc>
        <w:tc>
          <w:tcPr>
            <w:tcW w:w="5132" w:type="dxa"/>
            <w:vMerge/>
          </w:tcPr>
          <w:p w14:paraId="153DCBCE" w14:textId="77777777" w:rsidR="00FB0BD8" w:rsidRPr="003D4A17" w:rsidRDefault="00FB0BD8" w:rsidP="00FB0BD8">
            <w:pPr>
              <w:rPr>
                <w:rFonts w:ascii="Arial" w:hAnsi="Arial" w:cs="Arial"/>
                <w:color w:val="000000"/>
                <w:sz w:val="17"/>
                <w:szCs w:val="17"/>
              </w:rPr>
            </w:pPr>
          </w:p>
        </w:tc>
        <w:tc>
          <w:tcPr>
            <w:tcW w:w="1260" w:type="dxa"/>
            <w:vMerge/>
          </w:tcPr>
          <w:p w14:paraId="7EC05461" w14:textId="77777777" w:rsidR="00FB0BD8" w:rsidRPr="003D4A17" w:rsidRDefault="00FB0BD8" w:rsidP="00FB0BD8">
            <w:pPr>
              <w:tabs>
                <w:tab w:val="left" w:pos="1080"/>
              </w:tabs>
              <w:jc w:val="center"/>
              <w:rPr>
                <w:rFonts w:ascii="Arial" w:hAnsi="Arial" w:cs="Arial"/>
                <w:sz w:val="17"/>
                <w:szCs w:val="17"/>
              </w:rPr>
            </w:pPr>
          </w:p>
        </w:tc>
        <w:tc>
          <w:tcPr>
            <w:tcW w:w="4412" w:type="dxa"/>
          </w:tcPr>
          <w:p w14:paraId="3372166F"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3AD36A47" w14:textId="77777777" w:rsidR="00FB0BD8" w:rsidRPr="003D4A17" w:rsidRDefault="00FB0BD8" w:rsidP="00FB0BD8">
            <w:pPr>
              <w:jc w:val="center"/>
              <w:rPr>
                <w:rFonts w:ascii="Arial" w:hAnsi="Arial" w:cs="Arial"/>
                <w:sz w:val="17"/>
                <w:szCs w:val="17"/>
              </w:rPr>
            </w:pPr>
          </w:p>
        </w:tc>
      </w:tr>
      <w:tr w:rsidR="00FB0BD8" w:rsidRPr="003D4A17" w14:paraId="3DC9BBB3" w14:textId="77777777" w:rsidTr="000D1057">
        <w:trPr>
          <w:cantSplit/>
          <w:trHeight w:val="207"/>
        </w:trPr>
        <w:tc>
          <w:tcPr>
            <w:tcW w:w="468" w:type="dxa"/>
            <w:vMerge w:val="restart"/>
          </w:tcPr>
          <w:p w14:paraId="4C16C908" w14:textId="457AA84F"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14</w:t>
            </w:r>
            <w:r w:rsidRPr="003D4A17">
              <w:rPr>
                <w:rFonts w:ascii="Arial" w:hAnsi="Arial" w:cs="Arial"/>
                <w:sz w:val="17"/>
                <w:szCs w:val="17"/>
              </w:rPr>
              <w:fldChar w:fldCharType="end"/>
            </w:r>
          </w:p>
        </w:tc>
        <w:tc>
          <w:tcPr>
            <w:tcW w:w="1440" w:type="dxa"/>
            <w:vMerge w:val="restart"/>
          </w:tcPr>
          <w:p w14:paraId="212B0370" w14:textId="6C4DB56A" w:rsidR="00FB0BD8" w:rsidRPr="003D4A17" w:rsidRDefault="00FB0BD8" w:rsidP="00FB0BD8">
            <w:pPr>
              <w:tabs>
                <w:tab w:val="left" w:pos="1080"/>
              </w:tabs>
              <w:rPr>
                <w:rFonts w:ascii="Arial" w:hAnsi="Arial" w:cs="Arial"/>
                <w:sz w:val="17"/>
                <w:szCs w:val="17"/>
              </w:rPr>
            </w:pPr>
            <w:r>
              <w:rPr>
                <w:rFonts w:ascii="Arial" w:hAnsi="Arial" w:cs="Arial"/>
                <w:sz w:val="17"/>
                <w:szCs w:val="17"/>
              </w:rPr>
              <w:t>995-8.3</w:t>
            </w:r>
          </w:p>
        </w:tc>
        <w:tc>
          <w:tcPr>
            <w:tcW w:w="5132" w:type="dxa"/>
            <w:vMerge w:val="restart"/>
          </w:tcPr>
          <w:p w14:paraId="0A2F96C3" w14:textId="77777777" w:rsidR="00FB0BD8" w:rsidRPr="003D4A17" w:rsidRDefault="00FB0BD8" w:rsidP="00FB0BD8">
            <w:pPr>
              <w:rPr>
                <w:rFonts w:ascii="Arial" w:hAnsi="Arial" w:cs="Arial"/>
                <w:sz w:val="17"/>
                <w:szCs w:val="17"/>
              </w:rPr>
            </w:pPr>
            <w:r w:rsidRPr="00F6728E">
              <w:rPr>
                <w:rFonts w:ascii="Arial" w:hAnsi="Arial" w:cs="Arial"/>
                <w:sz w:val="17"/>
                <w:szCs w:val="17"/>
              </w:rPr>
              <w:t xml:space="preserve">The priority and preemption system </w:t>
            </w:r>
            <w:r>
              <w:rPr>
                <w:rFonts w:ascii="Arial" w:hAnsi="Arial" w:cs="Arial"/>
                <w:sz w:val="17"/>
                <w:szCs w:val="17"/>
              </w:rPr>
              <w:t>is</w:t>
            </w:r>
            <w:r w:rsidRPr="00F6728E">
              <w:rPr>
                <w:rFonts w:ascii="Arial" w:hAnsi="Arial" w:cs="Arial"/>
                <w:sz w:val="17"/>
                <w:szCs w:val="17"/>
              </w:rPr>
              <w:t xml:space="preserve"> compatible with NEMA TS 1, NEMA TS 2, Type 170, and Type 2070 traffic signal controllers and their respective cabinets.</w:t>
            </w:r>
          </w:p>
        </w:tc>
        <w:tc>
          <w:tcPr>
            <w:tcW w:w="1260" w:type="dxa"/>
            <w:vMerge w:val="restart"/>
          </w:tcPr>
          <w:p w14:paraId="5EB77DB8" w14:textId="4295B9D7"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405EF59A"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1600F528"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 and Physical Inspection</w:t>
            </w:r>
          </w:p>
        </w:tc>
      </w:tr>
      <w:tr w:rsidR="00FB0BD8" w:rsidRPr="003D4A17" w14:paraId="0674AD06" w14:textId="77777777" w:rsidTr="000D1057">
        <w:trPr>
          <w:cantSplit/>
          <w:trHeight w:val="288"/>
        </w:trPr>
        <w:tc>
          <w:tcPr>
            <w:tcW w:w="468" w:type="dxa"/>
            <w:vMerge/>
          </w:tcPr>
          <w:p w14:paraId="7F329665"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52C08EC3" w14:textId="77777777" w:rsidR="00FB0BD8" w:rsidRPr="003D4A17" w:rsidRDefault="00FB0BD8" w:rsidP="00FB0BD8">
            <w:pPr>
              <w:tabs>
                <w:tab w:val="left" w:pos="1080"/>
              </w:tabs>
              <w:rPr>
                <w:rFonts w:ascii="Arial" w:hAnsi="Arial" w:cs="Arial"/>
                <w:sz w:val="17"/>
                <w:szCs w:val="17"/>
              </w:rPr>
            </w:pPr>
          </w:p>
        </w:tc>
        <w:tc>
          <w:tcPr>
            <w:tcW w:w="5132" w:type="dxa"/>
            <w:vMerge/>
          </w:tcPr>
          <w:p w14:paraId="4031A23C" w14:textId="77777777" w:rsidR="00FB0BD8" w:rsidRPr="003D4A17" w:rsidRDefault="00FB0BD8" w:rsidP="00FB0BD8">
            <w:pPr>
              <w:rPr>
                <w:rFonts w:ascii="Arial" w:hAnsi="Arial" w:cs="Arial"/>
                <w:sz w:val="17"/>
                <w:szCs w:val="17"/>
              </w:rPr>
            </w:pPr>
          </w:p>
        </w:tc>
        <w:tc>
          <w:tcPr>
            <w:tcW w:w="1260" w:type="dxa"/>
            <w:vMerge/>
          </w:tcPr>
          <w:p w14:paraId="4B29B801" w14:textId="77777777" w:rsidR="00FB0BD8" w:rsidRPr="003D4A17" w:rsidRDefault="00FB0BD8" w:rsidP="00FB0BD8">
            <w:pPr>
              <w:tabs>
                <w:tab w:val="left" w:pos="1080"/>
              </w:tabs>
              <w:jc w:val="center"/>
              <w:rPr>
                <w:rFonts w:ascii="Arial" w:hAnsi="Arial" w:cs="Arial"/>
                <w:sz w:val="17"/>
                <w:szCs w:val="17"/>
              </w:rPr>
            </w:pPr>
          </w:p>
        </w:tc>
        <w:tc>
          <w:tcPr>
            <w:tcW w:w="4412" w:type="dxa"/>
          </w:tcPr>
          <w:p w14:paraId="1A84E0E6"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6B4858F" w14:textId="77777777" w:rsidR="00FB0BD8" w:rsidRPr="003D4A17" w:rsidRDefault="00FB0BD8" w:rsidP="00FB0BD8">
            <w:pPr>
              <w:jc w:val="center"/>
              <w:rPr>
                <w:rFonts w:ascii="Arial" w:hAnsi="Arial" w:cs="Arial"/>
                <w:sz w:val="17"/>
                <w:szCs w:val="17"/>
              </w:rPr>
            </w:pPr>
          </w:p>
        </w:tc>
      </w:tr>
      <w:tr w:rsidR="00FB0BD8" w:rsidRPr="003D4A17" w14:paraId="41442D5E" w14:textId="77777777" w:rsidTr="000D1057">
        <w:trPr>
          <w:cantSplit/>
          <w:trHeight w:val="20"/>
        </w:trPr>
        <w:tc>
          <w:tcPr>
            <w:tcW w:w="468" w:type="dxa"/>
          </w:tcPr>
          <w:p w14:paraId="451E6C36" w14:textId="12D84D8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15</w:t>
            </w:r>
            <w:r w:rsidRPr="003D4A17">
              <w:rPr>
                <w:rFonts w:ascii="Arial" w:hAnsi="Arial" w:cs="Arial"/>
                <w:sz w:val="17"/>
                <w:szCs w:val="17"/>
              </w:rPr>
              <w:fldChar w:fldCharType="end"/>
            </w:r>
          </w:p>
        </w:tc>
        <w:tc>
          <w:tcPr>
            <w:tcW w:w="1440" w:type="dxa"/>
          </w:tcPr>
          <w:p w14:paraId="3B2A33D3" w14:textId="77777777" w:rsidR="00FB0BD8" w:rsidRPr="003D4A17" w:rsidRDefault="00FB0BD8" w:rsidP="00FB0BD8">
            <w:pPr>
              <w:tabs>
                <w:tab w:val="left" w:pos="1080"/>
              </w:tabs>
              <w:rPr>
                <w:rFonts w:ascii="Arial" w:hAnsi="Arial" w:cs="Arial"/>
                <w:sz w:val="17"/>
                <w:szCs w:val="17"/>
              </w:rPr>
            </w:pPr>
          </w:p>
        </w:tc>
        <w:tc>
          <w:tcPr>
            <w:tcW w:w="5132" w:type="dxa"/>
          </w:tcPr>
          <w:p w14:paraId="5D13082E" w14:textId="77777777" w:rsidR="00FB0BD8" w:rsidRPr="003D4A17" w:rsidRDefault="00FB0BD8" w:rsidP="00FB0BD8">
            <w:pPr>
              <w:tabs>
                <w:tab w:val="left" w:pos="1080"/>
              </w:tabs>
              <w:rPr>
                <w:rFonts w:ascii="Arial" w:hAnsi="Arial" w:cs="Arial"/>
                <w:sz w:val="17"/>
                <w:szCs w:val="17"/>
              </w:rPr>
            </w:pPr>
            <w:r w:rsidRPr="00F6728E">
              <w:rPr>
                <w:rFonts w:ascii="Arial" w:hAnsi="Arial" w:cs="Arial"/>
                <w:sz w:val="17"/>
                <w:szCs w:val="17"/>
              </w:rPr>
              <w:t>The system provide</w:t>
            </w:r>
            <w:r>
              <w:rPr>
                <w:rFonts w:ascii="Arial" w:hAnsi="Arial" w:cs="Arial"/>
                <w:sz w:val="17"/>
                <w:szCs w:val="17"/>
              </w:rPr>
              <w:t>s</w:t>
            </w:r>
            <w:r w:rsidRPr="00F6728E">
              <w:rPr>
                <w:rFonts w:ascii="Arial" w:hAnsi="Arial" w:cs="Arial"/>
                <w:sz w:val="17"/>
                <w:szCs w:val="17"/>
              </w:rPr>
              <w:t xml:space="preserve"> calls to the controller via </w:t>
            </w:r>
            <w:r>
              <w:rPr>
                <w:rFonts w:ascii="Arial" w:hAnsi="Arial" w:cs="Arial"/>
                <w:sz w:val="17"/>
                <w:szCs w:val="17"/>
              </w:rPr>
              <w:t xml:space="preserve">the </w:t>
            </w:r>
            <w:r w:rsidRPr="00F6728E">
              <w:rPr>
                <w:rFonts w:ascii="Arial" w:hAnsi="Arial" w:cs="Arial"/>
                <w:sz w:val="17"/>
                <w:szCs w:val="17"/>
              </w:rPr>
              <w:t>input file and detector rack.</w:t>
            </w:r>
          </w:p>
        </w:tc>
        <w:tc>
          <w:tcPr>
            <w:tcW w:w="1260" w:type="dxa"/>
          </w:tcPr>
          <w:p w14:paraId="3E2DC772" w14:textId="050748E6"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7D49281E"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7A950094"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Functional Inspection</w:t>
            </w:r>
          </w:p>
        </w:tc>
      </w:tr>
      <w:tr w:rsidR="00FB0BD8" w:rsidRPr="003D4A17" w14:paraId="22908242" w14:textId="77777777" w:rsidTr="000D1057">
        <w:trPr>
          <w:cantSplit/>
          <w:trHeight w:val="288"/>
        </w:trPr>
        <w:tc>
          <w:tcPr>
            <w:tcW w:w="468" w:type="dxa"/>
          </w:tcPr>
          <w:p w14:paraId="6F8D55DF" w14:textId="4A5A9C81"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16</w:t>
            </w:r>
            <w:r w:rsidRPr="003D4A17">
              <w:rPr>
                <w:rFonts w:ascii="Arial" w:hAnsi="Arial" w:cs="Arial"/>
                <w:sz w:val="17"/>
                <w:szCs w:val="17"/>
              </w:rPr>
              <w:fldChar w:fldCharType="end"/>
            </w:r>
          </w:p>
        </w:tc>
        <w:tc>
          <w:tcPr>
            <w:tcW w:w="1440" w:type="dxa"/>
          </w:tcPr>
          <w:p w14:paraId="1C244D57" w14:textId="77777777" w:rsidR="00FB0BD8" w:rsidRPr="003D4A17" w:rsidRDefault="00FB0BD8" w:rsidP="00FB0BD8">
            <w:pPr>
              <w:tabs>
                <w:tab w:val="left" w:pos="1080"/>
              </w:tabs>
              <w:rPr>
                <w:rFonts w:ascii="Arial" w:hAnsi="Arial" w:cs="Arial"/>
                <w:sz w:val="17"/>
                <w:szCs w:val="17"/>
              </w:rPr>
            </w:pPr>
          </w:p>
        </w:tc>
        <w:tc>
          <w:tcPr>
            <w:tcW w:w="5132" w:type="dxa"/>
          </w:tcPr>
          <w:p w14:paraId="37B7C9DD" w14:textId="3E6CC96D" w:rsidR="00FB0BD8" w:rsidRPr="003D4A17" w:rsidRDefault="00FB0BD8" w:rsidP="00FB0BD8">
            <w:pPr>
              <w:rPr>
                <w:rFonts w:ascii="Arial" w:hAnsi="Arial" w:cs="Arial"/>
                <w:sz w:val="17"/>
                <w:szCs w:val="17"/>
              </w:rPr>
            </w:pPr>
            <w:r w:rsidRPr="00F6728E">
              <w:rPr>
                <w:rFonts w:ascii="Arial" w:hAnsi="Arial" w:cs="Arial"/>
                <w:sz w:val="17"/>
                <w:szCs w:val="17"/>
              </w:rPr>
              <w:t>The system include</w:t>
            </w:r>
            <w:r>
              <w:rPr>
                <w:rFonts w:ascii="Arial" w:hAnsi="Arial" w:cs="Arial"/>
                <w:sz w:val="17"/>
                <w:szCs w:val="17"/>
              </w:rPr>
              <w:t>s</w:t>
            </w:r>
            <w:r w:rsidRPr="00F6728E">
              <w:rPr>
                <w:rFonts w:ascii="Arial" w:hAnsi="Arial" w:cs="Arial"/>
                <w:sz w:val="17"/>
                <w:szCs w:val="17"/>
              </w:rPr>
              <w:t xml:space="preserve"> two channel or four channel detector card units</w:t>
            </w:r>
            <w:r w:rsidR="00CC6C2F">
              <w:rPr>
                <w:rFonts w:ascii="Arial" w:hAnsi="Arial" w:cs="Arial"/>
                <w:sz w:val="17"/>
                <w:szCs w:val="17"/>
              </w:rPr>
              <w:t>.</w:t>
            </w:r>
            <w:r w:rsidRPr="00F6728E">
              <w:rPr>
                <w:rFonts w:ascii="Arial" w:hAnsi="Arial" w:cs="Arial"/>
                <w:sz w:val="17"/>
                <w:szCs w:val="17"/>
              </w:rPr>
              <w:t xml:space="preserve"> </w:t>
            </w:r>
          </w:p>
        </w:tc>
        <w:tc>
          <w:tcPr>
            <w:tcW w:w="1260" w:type="dxa"/>
          </w:tcPr>
          <w:p w14:paraId="20C7F329" w14:textId="0384403A"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31C83780"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6905E78A"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Physical Inspection</w:t>
            </w:r>
          </w:p>
        </w:tc>
      </w:tr>
      <w:tr w:rsidR="00FB0BD8" w:rsidRPr="003D4A17" w14:paraId="5F8B88E8" w14:textId="77777777" w:rsidTr="00797685">
        <w:trPr>
          <w:cantSplit/>
          <w:trHeight w:val="288"/>
        </w:trPr>
        <w:tc>
          <w:tcPr>
            <w:tcW w:w="468" w:type="dxa"/>
          </w:tcPr>
          <w:p w14:paraId="1CE1F1C0" w14:textId="66BDBFE8"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17</w:t>
            </w:r>
            <w:r w:rsidRPr="003D4A17">
              <w:rPr>
                <w:rFonts w:ascii="Arial" w:hAnsi="Arial" w:cs="Arial"/>
                <w:sz w:val="17"/>
                <w:szCs w:val="17"/>
              </w:rPr>
              <w:fldChar w:fldCharType="end"/>
            </w:r>
          </w:p>
        </w:tc>
        <w:tc>
          <w:tcPr>
            <w:tcW w:w="1440" w:type="dxa"/>
          </w:tcPr>
          <w:p w14:paraId="23040913" w14:textId="77777777" w:rsidR="00FB0BD8" w:rsidRPr="003D4A17" w:rsidRDefault="00FB0BD8" w:rsidP="00FB0BD8">
            <w:pPr>
              <w:tabs>
                <w:tab w:val="left" w:pos="1080"/>
              </w:tabs>
              <w:rPr>
                <w:rFonts w:ascii="Arial" w:hAnsi="Arial" w:cs="Arial"/>
                <w:sz w:val="17"/>
                <w:szCs w:val="17"/>
              </w:rPr>
            </w:pPr>
          </w:p>
        </w:tc>
        <w:tc>
          <w:tcPr>
            <w:tcW w:w="5132" w:type="dxa"/>
          </w:tcPr>
          <w:p w14:paraId="6CDCEBD3" w14:textId="6B8F775D" w:rsidR="00FB0BD8" w:rsidRPr="003D4A17" w:rsidRDefault="00FB0BD8" w:rsidP="00FB0BD8">
            <w:pPr>
              <w:rPr>
                <w:rFonts w:ascii="Arial" w:hAnsi="Arial" w:cs="Arial"/>
                <w:sz w:val="17"/>
                <w:szCs w:val="17"/>
              </w:rPr>
            </w:pPr>
            <w:r w:rsidRPr="00F6728E">
              <w:rPr>
                <w:rFonts w:ascii="Arial" w:hAnsi="Arial" w:cs="Arial"/>
                <w:sz w:val="17"/>
                <w:szCs w:val="17"/>
              </w:rPr>
              <w:t>The system include</w:t>
            </w:r>
            <w:r>
              <w:rPr>
                <w:rFonts w:ascii="Arial" w:hAnsi="Arial" w:cs="Arial"/>
                <w:sz w:val="17"/>
                <w:szCs w:val="17"/>
              </w:rPr>
              <w:t>s</w:t>
            </w:r>
            <w:r w:rsidRPr="00F6728E">
              <w:rPr>
                <w:rFonts w:ascii="Arial" w:hAnsi="Arial" w:cs="Arial"/>
                <w:sz w:val="17"/>
                <w:szCs w:val="17"/>
              </w:rPr>
              <w:t xml:space="preserve"> a shelf mount option.</w:t>
            </w:r>
          </w:p>
        </w:tc>
        <w:tc>
          <w:tcPr>
            <w:tcW w:w="1260" w:type="dxa"/>
          </w:tcPr>
          <w:p w14:paraId="724FFA41" w14:textId="03A0AC0B"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01409284"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25419205"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Physical Inspection</w:t>
            </w:r>
          </w:p>
        </w:tc>
      </w:tr>
      <w:tr w:rsidR="00FB0BD8" w:rsidRPr="003D4A17" w14:paraId="482DA5CD" w14:textId="77777777" w:rsidTr="000D1057">
        <w:trPr>
          <w:cantSplit/>
          <w:trHeight w:val="20"/>
        </w:trPr>
        <w:tc>
          <w:tcPr>
            <w:tcW w:w="468" w:type="dxa"/>
          </w:tcPr>
          <w:p w14:paraId="07100F61" w14:textId="50D53CA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18</w:t>
            </w:r>
            <w:r w:rsidRPr="003D4A17">
              <w:rPr>
                <w:rFonts w:ascii="Arial" w:hAnsi="Arial" w:cs="Arial"/>
                <w:sz w:val="17"/>
                <w:szCs w:val="17"/>
              </w:rPr>
              <w:fldChar w:fldCharType="end"/>
            </w:r>
          </w:p>
        </w:tc>
        <w:tc>
          <w:tcPr>
            <w:tcW w:w="1440" w:type="dxa"/>
          </w:tcPr>
          <w:p w14:paraId="0E2AA501" w14:textId="77777777" w:rsidR="00FB0BD8" w:rsidRPr="003D4A17" w:rsidRDefault="00FB0BD8" w:rsidP="00FB0BD8">
            <w:pPr>
              <w:tabs>
                <w:tab w:val="left" w:pos="1080"/>
              </w:tabs>
              <w:rPr>
                <w:rFonts w:ascii="Arial" w:hAnsi="Arial" w:cs="Arial"/>
                <w:sz w:val="17"/>
                <w:szCs w:val="17"/>
              </w:rPr>
            </w:pPr>
          </w:p>
        </w:tc>
        <w:tc>
          <w:tcPr>
            <w:tcW w:w="5132" w:type="dxa"/>
          </w:tcPr>
          <w:p w14:paraId="1508C3A6" w14:textId="77777777" w:rsidR="00FB0BD8" w:rsidRPr="003D4A17" w:rsidRDefault="00FB0BD8" w:rsidP="00FB0BD8">
            <w:pPr>
              <w:rPr>
                <w:rFonts w:ascii="Arial" w:hAnsi="Arial" w:cs="Arial"/>
                <w:sz w:val="17"/>
                <w:szCs w:val="17"/>
              </w:rPr>
            </w:pPr>
            <w:r w:rsidRPr="00F6728E">
              <w:rPr>
                <w:rFonts w:ascii="Arial" w:hAnsi="Arial" w:cs="Arial"/>
                <w:sz w:val="17"/>
                <w:szCs w:val="17"/>
              </w:rPr>
              <w:t xml:space="preserve">The system </w:t>
            </w:r>
            <w:r>
              <w:rPr>
                <w:rFonts w:ascii="Arial" w:hAnsi="Arial" w:cs="Arial"/>
                <w:sz w:val="17"/>
                <w:szCs w:val="17"/>
              </w:rPr>
              <w:t>can</w:t>
            </w:r>
            <w:r w:rsidRPr="00F6728E">
              <w:rPr>
                <w:rFonts w:ascii="Arial" w:hAnsi="Arial" w:cs="Arial"/>
                <w:sz w:val="17"/>
                <w:szCs w:val="17"/>
              </w:rPr>
              <w:t xml:space="preserve"> provide emergency preemption (high priority) and transit signal (low priority) preemption calls to the controller.</w:t>
            </w:r>
          </w:p>
        </w:tc>
        <w:tc>
          <w:tcPr>
            <w:tcW w:w="1260" w:type="dxa"/>
          </w:tcPr>
          <w:p w14:paraId="0C467832" w14:textId="45F4D399"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067DD52F"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24681656"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Functional Inspection</w:t>
            </w:r>
          </w:p>
        </w:tc>
      </w:tr>
      <w:tr w:rsidR="00FB0BD8" w:rsidRPr="003D4A17" w14:paraId="72D174CD" w14:textId="77777777" w:rsidTr="000D1057">
        <w:trPr>
          <w:cantSplit/>
          <w:trHeight w:val="325"/>
        </w:trPr>
        <w:tc>
          <w:tcPr>
            <w:tcW w:w="468" w:type="dxa"/>
            <w:vMerge w:val="restart"/>
          </w:tcPr>
          <w:p w14:paraId="1A3E8B08" w14:textId="439ADDB4"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19</w:t>
            </w:r>
            <w:r w:rsidRPr="003D4A17">
              <w:rPr>
                <w:rFonts w:ascii="Arial" w:hAnsi="Arial" w:cs="Arial"/>
                <w:sz w:val="17"/>
                <w:szCs w:val="17"/>
              </w:rPr>
              <w:fldChar w:fldCharType="end"/>
            </w:r>
          </w:p>
        </w:tc>
        <w:tc>
          <w:tcPr>
            <w:tcW w:w="1440" w:type="dxa"/>
            <w:vMerge w:val="restart"/>
          </w:tcPr>
          <w:p w14:paraId="6C687869"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7EE0516C" w14:textId="77777777" w:rsidR="00FB0BD8" w:rsidRPr="003D4A17" w:rsidRDefault="00FB0BD8" w:rsidP="00FB0BD8">
            <w:pPr>
              <w:rPr>
                <w:rFonts w:ascii="Arial" w:hAnsi="Arial" w:cs="Arial"/>
                <w:sz w:val="17"/>
                <w:szCs w:val="17"/>
              </w:rPr>
            </w:pPr>
            <w:r w:rsidRPr="00F6728E">
              <w:rPr>
                <w:rFonts w:ascii="Arial" w:hAnsi="Arial" w:cs="Arial"/>
                <w:sz w:val="17"/>
                <w:szCs w:val="17"/>
              </w:rPr>
              <w:t>Detectors include programmable timers that allow the operator to configure detector call extension as well as limit the length of channel output calls.</w:t>
            </w:r>
          </w:p>
        </w:tc>
        <w:tc>
          <w:tcPr>
            <w:tcW w:w="1260" w:type="dxa"/>
            <w:vMerge w:val="restart"/>
          </w:tcPr>
          <w:p w14:paraId="7EA0910B" w14:textId="5C6677DC"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70E95A17"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3321160"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 and Functional Inspection</w:t>
            </w:r>
          </w:p>
        </w:tc>
      </w:tr>
      <w:tr w:rsidR="00FB0BD8" w:rsidRPr="003D4A17" w14:paraId="0519D0DB" w14:textId="77777777" w:rsidTr="00D92593">
        <w:trPr>
          <w:cantSplit/>
          <w:trHeight w:val="288"/>
        </w:trPr>
        <w:tc>
          <w:tcPr>
            <w:tcW w:w="468" w:type="dxa"/>
            <w:vMerge/>
          </w:tcPr>
          <w:p w14:paraId="687AD003"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4A8AE086" w14:textId="77777777" w:rsidR="00FB0BD8" w:rsidRPr="003D4A17" w:rsidRDefault="00FB0BD8" w:rsidP="00FB0BD8">
            <w:pPr>
              <w:tabs>
                <w:tab w:val="left" w:pos="1080"/>
              </w:tabs>
              <w:rPr>
                <w:rFonts w:ascii="Arial" w:hAnsi="Arial" w:cs="Arial"/>
                <w:sz w:val="17"/>
                <w:szCs w:val="17"/>
              </w:rPr>
            </w:pPr>
          </w:p>
        </w:tc>
        <w:tc>
          <w:tcPr>
            <w:tcW w:w="5132" w:type="dxa"/>
            <w:vMerge/>
          </w:tcPr>
          <w:p w14:paraId="4CD461ED" w14:textId="77777777" w:rsidR="00FB0BD8" w:rsidRPr="003D4A17" w:rsidRDefault="00FB0BD8" w:rsidP="00FB0BD8">
            <w:pPr>
              <w:rPr>
                <w:rFonts w:ascii="Arial" w:hAnsi="Arial" w:cs="Arial"/>
                <w:sz w:val="17"/>
                <w:szCs w:val="17"/>
              </w:rPr>
            </w:pPr>
          </w:p>
        </w:tc>
        <w:tc>
          <w:tcPr>
            <w:tcW w:w="1260" w:type="dxa"/>
            <w:vMerge/>
          </w:tcPr>
          <w:p w14:paraId="0ABD947F" w14:textId="77777777" w:rsidR="00FB0BD8" w:rsidRPr="003D4A17" w:rsidRDefault="00FB0BD8" w:rsidP="00FB0BD8">
            <w:pPr>
              <w:tabs>
                <w:tab w:val="left" w:pos="1080"/>
              </w:tabs>
              <w:jc w:val="center"/>
              <w:rPr>
                <w:rFonts w:ascii="Arial" w:hAnsi="Arial" w:cs="Arial"/>
                <w:sz w:val="17"/>
                <w:szCs w:val="17"/>
              </w:rPr>
            </w:pPr>
          </w:p>
        </w:tc>
        <w:tc>
          <w:tcPr>
            <w:tcW w:w="4412" w:type="dxa"/>
          </w:tcPr>
          <w:p w14:paraId="25F685FC"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D7ED0B6" w14:textId="77777777" w:rsidR="00FB0BD8" w:rsidRPr="003D4A17" w:rsidRDefault="00FB0BD8" w:rsidP="00FB0BD8">
            <w:pPr>
              <w:jc w:val="center"/>
              <w:rPr>
                <w:rFonts w:ascii="Arial" w:hAnsi="Arial" w:cs="Arial"/>
                <w:sz w:val="17"/>
                <w:szCs w:val="17"/>
              </w:rPr>
            </w:pPr>
          </w:p>
        </w:tc>
      </w:tr>
      <w:tr w:rsidR="00FB0BD8" w:rsidRPr="003D4A17" w14:paraId="1B2F9156" w14:textId="77777777" w:rsidTr="000D1057">
        <w:trPr>
          <w:cantSplit/>
          <w:trHeight w:val="195"/>
        </w:trPr>
        <w:tc>
          <w:tcPr>
            <w:tcW w:w="468" w:type="dxa"/>
            <w:vMerge w:val="restart"/>
          </w:tcPr>
          <w:p w14:paraId="4A6E030D" w14:textId="2F40CDDD"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20</w:t>
            </w:r>
            <w:r w:rsidRPr="003D4A17">
              <w:rPr>
                <w:rFonts w:ascii="Arial" w:hAnsi="Arial" w:cs="Arial"/>
                <w:sz w:val="17"/>
                <w:szCs w:val="17"/>
              </w:rPr>
              <w:fldChar w:fldCharType="end"/>
            </w:r>
          </w:p>
        </w:tc>
        <w:tc>
          <w:tcPr>
            <w:tcW w:w="1440" w:type="dxa"/>
            <w:vMerge w:val="restart"/>
          </w:tcPr>
          <w:p w14:paraId="7977EAFA"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087E702F" w14:textId="77777777" w:rsidR="00FB0BD8" w:rsidRPr="003D4A17" w:rsidRDefault="00FB0BD8" w:rsidP="00FB0BD8">
            <w:pPr>
              <w:rPr>
                <w:rFonts w:ascii="Arial" w:hAnsi="Arial" w:cs="Arial"/>
                <w:sz w:val="17"/>
                <w:szCs w:val="17"/>
              </w:rPr>
            </w:pPr>
            <w:r w:rsidRPr="00F6728E">
              <w:rPr>
                <w:rFonts w:ascii="Arial" w:hAnsi="Arial" w:cs="Arial"/>
                <w:sz w:val="17"/>
                <w:szCs w:val="17"/>
              </w:rPr>
              <w:t>Channel outputs deliver a constant signal for high priority preemption activation</w:t>
            </w:r>
            <w:r>
              <w:rPr>
                <w:rFonts w:ascii="Arial" w:hAnsi="Arial" w:cs="Arial"/>
                <w:sz w:val="17"/>
                <w:szCs w:val="17"/>
              </w:rPr>
              <w:t xml:space="preserve"> and </w:t>
            </w:r>
            <w:r w:rsidRPr="00F6728E">
              <w:rPr>
                <w:rFonts w:ascii="Arial" w:hAnsi="Arial" w:cs="Arial"/>
                <w:sz w:val="17"/>
                <w:szCs w:val="17"/>
              </w:rPr>
              <w:t xml:space="preserve">a pulsed output for low priority preemption activation. </w:t>
            </w:r>
            <w:r>
              <w:rPr>
                <w:rFonts w:ascii="Arial" w:hAnsi="Arial" w:cs="Arial"/>
                <w:sz w:val="17"/>
                <w:szCs w:val="17"/>
              </w:rPr>
              <w:t xml:space="preserve"> </w:t>
            </w:r>
            <w:r w:rsidRPr="00F6728E">
              <w:rPr>
                <w:rFonts w:ascii="Arial" w:hAnsi="Arial" w:cs="Arial"/>
                <w:sz w:val="17"/>
                <w:szCs w:val="17"/>
              </w:rPr>
              <w:t xml:space="preserve">Inputs and outputs </w:t>
            </w:r>
            <w:r>
              <w:rPr>
                <w:rFonts w:ascii="Arial" w:hAnsi="Arial" w:cs="Arial"/>
                <w:sz w:val="17"/>
                <w:szCs w:val="17"/>
              </w:rPr>
              <w:t>ar</w:t>
            </w:r>
            <w:r w:rsidRPr="00F6728E">
              <w:rPr>
                <w:rFonts w:ascii="Arial" w:hAnsi="Arial" w:cs="Arial"/>
                <w:sz w:val="17"/>
                <w:szCs w:val="17"/>
              </w:rPr>
              <w:t>e optically isolated.</w:t>
            </w:r>
          </w:p>
        </w:tc>
        <w:tc>
          <w:tcPr>
            <w:tcW w:w="1260" w:type="dxa"/>
            <w:vMerge w:val="restart"/>
          </w:tcPr>
          <w:p w14:paraId="75A27C2F" w14:textId="6211269C" w:rsidR="00FB0BD8" w:rsidRPr="003D4A17" w:rsidRDefault="00FB0BD8" w:rsidP="00FB0BD8">
            <w:pPr>
              <w:tabs>
                <w:tab w:val="left" w:pos="1080"/>
              </w:tabs>
              <w:jc w:val="center"/>
              <w:rPr>
                <w:rFonts w:ascii="Arial" w:hAnsi="Arial" w:cs="Arial"/>
                <w:sz w:val="17"/>
                <w:szCs w:val="17"/>
              </w:rPr>
            </w:pPr>
            <w:r w:rsidRPr="00E9338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93383">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E93383">
              <w:rPr>
                <w:rFonts w:ascii="Arial" w:hAnsi="Arial" w:cs="Arial"/>
                <w:sz w:val="17"/>
                <w:szCs w:val="17"/>
              </w:rPr>
              <w:fldChar w:fldCharType="end"/>
            </w:r>
          </w:p>
        </w:tc>
        <w:tc>
          <w:tcPr>
            <w:tcW w:w="4412" w:type="dxa"/>
          </w:tcPr>
          <w:p w14:paraId="7583115B"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03DBAAF"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Document Review and Functional Inspection</w:t>
            </w:r>
          </w:p>
        </w:tc>
      </w:tr>
      <w:tr w:rsidR="00BD77A6" w:rsidRPr="003D4A17" w14:paraId="51C1D799" w14:textId="77777777" w:rsidTr="00D92593">
        <w:trPr>
          <w:cantSplit/>
          <w:trHeight w:val="288"/>
        </w:trPr>
        <w:tc>
          <w:tcPr>
            <w:tcW w:w="468" w:type="dxa"/>
            <w:vMerge/>
          </w:tcPr>
          <w:p w14:paraId="0AE747D8"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65BBD467" w14:textId="77777777" w:rsidR="00BD77A6" w:rsidRPr="003D4A17" w:rsidRDefault="00BD77A6" w:rsidP="00BD77A6">
            <w:pPr>
              <w:tabs>
                <w:tab w:val="left" w:pos="1080"/>
              </w:tabs>
              <w:rPr>
                <w:rFonts w:ascii="Arial" w:hAnsi="Arial" w:cs="Arial"/>
                <w:sz w:val="17"/>
                <w:szCs w:val="17"/>
              </w:rPr>
            </w:pPr>
          </w:p>
        </w:tc>
        <w:tc>
          <w:tcPr>
            <w:tcW w:w="5132" w:type="dxa"/>
            <w:vMerge/>
          </w:tcPr>
          <w:p w14:paraId="71D05054" w14:textId="77777777" w:rsidR="00BD77A6" w:rsidRPr="003D4A17" w:rsidRDefault="00BD77A6" w:rsidP="00BD77A6">
            <w:pPr>
              <w:rPr>
                <w:rFonts w:ascii="Arial" w:hAnsi="Arial" w:cs="Arial"/>
                <w:sz w:val="17"/>
                <w:szCs w:val="17"/>
              </w:rPr>
            </w:pPr>
          </w:p>
        </w:tc>
        <w:tc>
          <w:tcPr>
            <w:tcW w:w="1260" w:type="dxa"/>
            <w:vMerge/>
          </w:tcPr>
          <w:p w14:paraId="5FA68958" w14:textId="77777777" w:rsidR="00BD77A6" w:rsidRPr="003D4A17" w:rsidRDefault="00BD77A6" w:rsidP="00BD77A6">
            <w:pPr>
              <w:tabs>
                <w:tab w:val="left" w:pos="1080"/>
              </w:tabs>
              <w:jc w:val="center"/>
              <w:rPr>
                <w:rFonts w:ascii="Arial" w:hAnsi="Arial" w:cs="Arial"/>
                <w:sz w:val="17"/>
                <w:szCs w:val="17"/>
              </w:rPr>
            </w:pPr>
          </w:p>
        </w:tc>
        <w:tc>
          <w:tcPr>
            <w:tcW w:w="4412" w:type="dxa"/>
          </w:tcPr>
          <w:p w14:paraId="12EFE54A" w14:textId="77777777" w:rsidR="00BD77A6" w:rsidRPr="003D4A17" w:rsidRDefault="00BD77A6" w:rsidP="00BD77A6">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183C0613" w14:textId="77777777" w:rsidR="00BD77A6" w:rsidRPr="003D4A17" w:rsidRDefault="00BD77A6" w:rsidP="00BD77A6">
            <w:pPr>
              <w:jc w:val="center"/>
              <w:rPr>
                <w:rFonts w:ascii="Arial" w:hAnsi="Arial" w:cs="Arial"/>
                <w:sz w:val="17"/>
                <w:szCs w:val="17"/>
              </w:rPr>
            </w:pPr>
          </w:p>
        </w:tc>
      </w:tr>
      <w:tr w:rsidR="00FB0BD8" w:rsidRPr="003D4A17" w14:paraId="0DD28B38" w14:textId="77777777" w:rsidTr="000D1057">
        <w:trPr>
          <w:cantSplit/>
          <w:trHeight w:val="139"/>
        </w:trPr>
        <w:tc>
          <w:tcPr>
            <w:tcW w:w="468" w:type="dxa"/>
            <w:vMerge w:val="restart"/>
          </w:tcPr>
          <w:p w14:paraId="1478FA7A" w14:textId="31A66C1C"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21</w:t>
            </w:r>
            <w:r w:rsidRPr="003D4A17">
              <w:rPr>
                <w:rFonts w:ascii="Arial" w:hAnsi="Arial" w:cs="Arial"/>
                <w:sz w:val="17"/>
                <w:szCs w:val="17"/>
              </w:rPr>
              <w:fldChar w:fldCharType="end"/>
            </w:r>
          </w:p>
        </w:tc>
        <w:tc>
          <w:tcPr>
            <w:tcW w:w="1440" w:type="dxa"/>
            <w:vMerge w:val="restart"/>
          </w:tcPr>
          <w:p w14:paraId="002DD166" w14:textId="58E0EDD1" w:rsidR="00FB0BD8" w:rsidRPr="003D4A17" w:rsidRDefault="00FB0BD8" w:rsidP="00FB0BD8">
            <w:pPr>
              <w:tabs>
                <w:tab w:val="left" w:pos="1080"/>
              </w:tabs>
              <w:rPr>
                <w:rFonts w:ascii="Arial" w:hAnsi="Arial" w:cs="Arial"/>
                <w:sz w:val="17"/>
                <w:szCs w:val="17"/>
              </w:rPr>
            </w:pPr>
            <w:r>
              <w:rPr>
                <w:rFonts w:ascii="Arial" w:hAnsi="Arial" w:cs="Arial"/>
                <w:sz w:val="17"/>
                <w:szCs w:val="17"/>
              </w:rPr>
              <w:t>995-8.3.1</w:t>
            </w:r>
          </w:p>
        </w:tc>
        <w:tc>
          <w:tcPr>
            <w:tcW w:w="5132" w:type="dxa"/>
            <w:vMerge w:val="restart"/>
          </w:tcPr>
          <w:p w14:paraId="78C6D692" w14:textId="77777777" w:rsidR="00FB0BD8" w:rsidRPr="003D4A17" w:rsidRDefault="00FB0BD8" w:rsidP="00FB0BD8">
            <w:pPr>
              <w:rPr>
                <w:rFonts w:ascii="Arial" w:hAnsi="Arial" w:cs="Arial"/>
                <w:sz w:val="17"/>
                <w:szCs w:val="17"/>
              </w:rPr>
            </w:pPr>
            <w:r>
              <w:rPr>
                <w:rFonts w:ascii="Arial" w:hAnsi="Arial" w:cs="Arial"/>
                <w:sz w:val="17"/>
                <w:szCs w:val="17"/>
              </w:rPr>
              <w:t>S</w:t>
            </w:r>
            <w:r w:rsidRPr="00F6728E">
              <w:rPr>
                <w:rFonts w:ascii="Arial" w:hAnsi="Arial" w:cs="Arial"/>
                <w:sz w:val="17"/>
                <w:szCs w:val="17"/>
              </w:rPr>
              <w:t xml:space="preserve">erial ports support data rates up to 115 kbps; error detection procedures utilizing parity bits (i.e., none, even, and odd); and stop bits (1 or 2). </w:t>
            </w:r>
          </w:p>
        </w:tc>
        <w:tc>
          <w:tcPr>
            <w:tcW w:w="1260" w:type="dxa"/>
            <w:vMerge w:val="restart"/>
          </w:tcPr>
          <w:p w14:paraId="7F2298CC" w14:textId="04F30F9B" w:rsidR="00FB0BD8" w:rsidRPr="003D4A17" w:rsidRDefault="00FB0BD8" w:rsidP="00FB0BD8">
            <w:pPr>
              <w:tabs>
                <w:tab w:val="left" w:pos="1080"/>
              </w:tabs>
              <w:jc w:val="center"/>
              <w:rPr>
                <w:rFonts w:ascii="Arial" w:hAnsi="Arial" w:cs="Arial"/>
                <w:sz w:val="17"/>
                <w:szCs w:val="17"/>
              </w:rPr>
            </w:pPr>
            <w:r w:rsidRPr="00402ED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02ED4">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402ED4">
              <w:rPr>
                <w:rFonts w:ascii="Arial" w:hAnsi="Arial" w:cs="Arial"/>
                <w:sz w:val="17"/>
                <w:szCs w:val="17"/>
              </w:rPr>
              <w:fldChar w:fldCharType="end"/>
            </w:r>
          </w:p>
        </w:tc>
        <w:tc>
          <w:tcPr>
            <w:tcW w:w="4412" w:type="dxa"/>
          </w:tcPr>
          <w:p w14:paraId="6D4CB8C7"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33598F13"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 and Functional Inspection</w:t>
            </w:r>
          </w:p>
        </w:tc>
      </w:tr>
      <w:tr w:rsidR="00FB0BD8" w:rsidRPr="003D4A17" w14:paraId="7EB04936" w14:textId="77777777" w:rsidTr="00D92593">
        <w:trPr>
          <w:cantSplit/>
          <w:trHeight w:val="288"/>
        </w:trPr>
        <w:tc>
          <w:tcPr>
            <w:tcW w:w="468" w:type="dxa"/>
            <w:vMerge/>
          </w:tcPr>
          <w:p w14:paraId="6133A97A"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15F987C3" w14:textId="77777777" w:rsidR="00FB0BD8" w:rsidRPr="003D4A17" w:rsidRDefault="00FB0BD8" w:rsidP="00FB0BD8">
            <w:pPr>
              <w:tabs>
                <w:tab w:val="left" w:pos="1080"/>
              </w:tabs>
              <w:rPr>
                <w:rFonts w:ascii="Arial" w:hAnsi="Arial" w:cs="Arial"/>
                <w:sz w:val="17"/>
                <w:szCs w:val="17"/>
              </w:rPr>
            </w:pPr>
          </w:p>
        </w:tc>
        <w:tc>
          <w:tcPr>
            <w:tcW w:w="5132" w:type="dxa"/>
            <w:vMerge/>
          </w:tcPr>
          <w:p w14:paraId="20DA0089" w14:textId="77777777" w:rsidR="00FB0BD8" w:rsidRDefault="00FB0BD8" w:rsidP="00FB0BD8">
            <w:pPr>
              <w:rPr>
                <w:rFonts w:ascii="Arial" w:hAnsi="Arial" w:cs="Arial"/>
                <w:sz w:val="17"/>
                <w:szCs w:val="17"/>
              </w:rPr>
            </w:pPr>
          </w:p>
        </w:tc>
        <w:tc>
          <w:tcPr>
            <w:tcW w:w="1260" w:type="dxa"/>
            <w:vMerge/>
          </w:tcPr>
          <w:p w14:paraId="66534030" w14:textId="77777777" w:rsidR="00FB0BD8" w:rsidRPr="003D4A17" w:rsidRDefault="00FB0BD8" w:rsidP="00FB0BD8">
            <w:pPr>
              <w:tabs>
                <w:tab w:val="left" w:pos="1080"/>
              </w:tabs>
              <w:jc w:val="center"/>
              <w:rPr>
                <w:rFonts w:ascii="Arial" w:hAnsi="Arial" w:cs="Arial"/>
                <w:sz w:val="17"/>
                <w:szCs w:val="17"/>
              </w:rPr>
            </w:pPr>
          </w:p>
        </w:tc>
        <w:tc>
          <w:tcPr>
            <w:tcW w:w="4412" w:type="dxa"/>
          </w:tcPr>
          <w:p w14:paraId="22D26906"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D13E11E" w14:textId="77777777" w:rsidR="00FB0BD8" w:rsidRPr="003D4A17" w:rsidRDefault="00FB0BD8" w:rsidP="00FB0BD8">
            <w:pPr>
              <w:jc w:val="center"/>
              <w:rPr>
                <w:rFonts w:ascii="Arial" w:hAnsi="Arial" w:cs="Arial"/>
                <w:sz w:val="17"/>
                <w:szCs w:val="17"/>
              </w:rPr>
            </w:pPr>
          </w:p>
        </w:tc>
      </w:tr>
      <w:tr w:rsidR="00FB0BD8" w:rsidRPr="003D4A17" w14:paraId="66381A4C" w14:textId="77777777" w:rsidTr="000D1057">
        <w:trPr>
          <w:cantSplit/>
          <w:trHeight w:val="20"/>
        </w:trPr>
        <w:tc>
          <w:tcPr>
            <w:tcW w:w="468" w:type="dxa"/>
          </w:tcPr>
          <w:p w14:paraId="4BF58CA2" w14:textId="62820E62"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22</w:t>
            </w:r>
            <w:r w:rsidRPr="003D4A17">
              <w:rPr>
                <w:rFonts w:ascii="Arial" w:hAnsi="Arial" w:cs="Arial"/>
                <w:sz w:val="17"/>
                <w:szCs w:val="17"/>
              </w:rPr>
              <w:fldChar w:fldCharType="end"/>
            </w:r>
          </w:p>
        </w:tc>
        <w:tc>
          <w:tcPr>
            <w:tcW w:w="1440" w:type="dxa"/>
          </w:tcPr>
          <w:p w14:paraId="262111F9" w14:textId="77777777" w:rsidR="00FB0BD8" w:rsidRPr="003D4A17" w:rsidRDefault="00FB0BD8" w:rsidP="00FB0BD8">
            <w:pPr>
              <w:tabs>
                <w:tab w:val="left" w:pos="1080"/>
              </w:tabs>
              <w:rPr>
                <w:rFonts w:ascii="Arial" w:hAnsi="Arial" w:cs="Arial"/>
                <w:sz w:val="17"/>
                <w:szCs w:val="17"/>
              </w:rPr>
            </w:pPr>
          </w:p>
        </w:tc>
        <w:tc>
          <w:tcPr>
            <w:tcW w:w="5132" w:type="dxa"/>
          </w:tcPr>
          <w:p w14:paraId="5DBB3F3E" w14:textId="77777777" w:rsidR="00FB0BD8" w:rsidRPr="003D4A17" w:rsidRDefault="00FB0BD8" w:rsidP="00FB0BD8">
            <w:pPr>
              <w:rPr>
                <w:rFonts w:ascii="Arial" w:hAnsi="Arial" w:cs="Arial"/>
                <w:sz w:val="17"/>
                <w:szCs w:val="17"/>
              </w:rPr>
            </w:pPr>
            <w:r w:rsidRPr="00F6728E">
              <w:rPr>
                <w:rFonts w:ascii="Arial" w:hAnsi="Arial" w:cs="Arial"/>
                <w:sz w:val="17"/>
                <w:szCs w:val="17"/>
              </w:rPr>
              <w:t xml:space="preserve">Serial interface ports </w:t>
            </w:r>
            <w:r>
              <w:rPr>
                <w:rFonts w:ascii="Arial" w:hAnsi="Arial" w:cs="Arial"/>
                <w:sz w:val="17"/>
                <w:szCs w:val="17"/>
              </w:rPr>
              <w:t>are</w:t>
            </w:r>
            <w:r w:rsidRPr="00F6728E">
              <w:rPr>
                <w:rFonts w:ascii="Arial" w:hAnsi="Arial" w:cs="Arial"/>
                <w:sz w:val="17"/>
                <w:szCs w:val="17"/>
              </w:rPr>
              <w:t xml:space="preserve"> RJ-45 connectors, D-sub connectors, or screw terminals.</w:t>
            </w:r>
          </w:p>
        </w:tc>
        <w:tc>
          <w:tcPr>
            <w:tcW w:w="1260" w:type="dxa"/>
          </w:tcPr>
          <w:p w14:paraId="737619CB" w14:textId="7BAA69EC" w:rsidR="00FB0BD8" w:rsidRPr="003D4A17" w:rsidRDefault="00FB0BD8" w:rsidP="00FB0BD8">
            <w:pPr>
              <w:tabs>
                <w:tab w:val="left" w:pos="1080"/>
              </w:tabs>
              <w:jc w:val="center"/>
              <w:rPr>
                <w:rFonts w:ascii="Arial" w:hAnsi="Arial" w:cs="Arial"/>
                <w:sz w:val="17"/>
                <w:szCs w:val="17"/>
              </w:rPr>
            </w:pPr>
            <w:r w:rsidRPr="00402ED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02ED4">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402ED4">
              <w:rPr>
                <w:rFonts w:ascii="Arial" w:hAnsi="Arial" w:cs="Arial"/>
                <w:sz w:val="17"/>
                <w:szCs w:val="17"/>
              </w:rPr>
              <w:fldChar w:fldCharType="end"/>
            </w:r>
          </w:p>
        </w:tc>
        <w:tc>
          <w:tcPr>
            <w:tcW w:w="4412" w:type="dxa"/>
          </w:tcPr>
          <w:p w14:paraId="14C86CA5" w14:textId="77777777" w:rsidR="00FB0BD8" w:rsidRPr="003D4A17" w:rsidRDefault="00FB0BD8" w:rsidP="00FB0BD8">
            <w:pPr>
              <w:tabs>
                <w:tab w:val="left" w:pos="1080"/>
              </w:tabs>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67FCBEFF"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Physical Inspection</w:t>
            </w:r>
          </w:p>
        </w:tc>
      </w:tr>
      <w:tr w:rsidR="00FB0BD8" w:rsidRPr="003D4A17" w14:paraId="469BFE5D" w14:textId="77777777" w:rsidTr="000D1057">
        <w:trPr>
          <w:cantSplit/>
          <w:trHeight w:val="293"/>
        </w:trPr>
        <w:tc>
          <w:tcPr>
            <w:tcW w:w="468" w:type="dxa"/>
            <w:vMerge w:val="restart"/>
          </w:tcPr>
          <w:p w14:paraId="1155B166" w14:textId="5E2E86F0"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23</w:t>
            </w:r>
            <w:r w:rsidRPr="003D4A17">
              <w:rPr>
                <w:rFonts w:ascii="Arial" w:hAnsi="Arial" w:cs="Arial"/>
                <w:sz w:val="17"/>
                <w:szCs w:val="17"/>
              </w:rPr>
              <w:fldChar w:fldCharType="end"/>
            </w:r>
          </w:p>
        </w:tc>
        <w:tc>
          <w:tcPr>
            <w:tcW w:w="1440" w:type="dxa"/>
            <w:vMerge w:val="restart"/>
          </w:tcPr>
          <w:p w14:paraId="1F835D17" w14:textId="46693C61" w:rsidR="00FB0BD8" w:rsidRPr="003D4A17" w:rsidRDefault="00FB0BD8" w:rsidP="00FB0BD8">
            <w:pPr>
              <w:tabs>
                <w:tab w:val="left" w:pos="1080"/>
              </w:tabs>
              <w:rPr>
                <w:rFonts w:ascii="Arial" w:hAnsi="Arial" w:cs="Arial"/>
                <w:sz w:val="17"/>
                <w:szCs w:val="17"/>
              </w:rPr>
            </w:pPr>
            <w:r>
              <w:rPr>
                <w:rFonts w:ascii="Arial" w:hAnsi="Arial" w:cs="Arial"/>
                <w:sz w:val="17"/>
                <w:szCs w:val="17"/>
              </w:rPr>
              <w:t>995-8.3.2</w:t>
            </w:r>
          </w:p>
        </w:tc>
        <w:tc>
          <w:tcPr>
            <w:tcW w:w="5132" w:type="dxa"/>
            <w:vMerge w:val="restart"/>
          </w:tcPr>
          <w:p w14:paraId="0D96F654" w14:textId="77777777" w:rsidR="00FB0BD8" w:rsidRPr="003D4A17" w:rsidRDefault="00FB0BD8" w:rsidP="00FB0BD8">
            <w:pPr>
              <w:rPr>
                <w:rFonts w:ascii="Arial" w:hAnsi="Arial" w:cs="Arial"/>
                <w:sz w:val="17"/>
                <w:szCs w:val="17"/>
              </w:rPr>
            </w:pPr>
            <w:r>
              <w:rPr>
                <w:rFonts w:ascii="Arial" w:hAnsi="Arial" w:cs="Arial"/>
                <w:sz w:val="17"/>
                <w:szCs w:val="17"/>
              </w:rPr>
              <w:t>L</w:t>
            </w:r>
            <w:r w:rsidRPr="003A3785">
              <w:rPr>
                <w:rFonts w:ascii="Arial" w:hAnsi="Arial" w:cs="Arial"/>
                <w:sz w:val="17"/>
                <w:szCs w:val="17"/>
              </w:rPr>
              <w:t>ocal area network (LAN) connections support the requirements detailed in the Institute of Electrical and Electronics Engineers (IEEE) 802.3 Standard for 10/100 Ethernet connections.</w:t>
            </w:r>
          </w:p>
        </w:tc>
        <w:tc>
          <w:tcPr>
            <w:tcW w:w="1260" w:type="dxa"/>
            <w:vMerge w:val="restart"/>
          </w:tcPr>
          <w:p w14:paraId="7374A61E" w14:textId="53AE80EA" w:rsidR="00FB0BD8" w:rsidRPr="003D4A17" w:rsidRDefault="00FB0BD8" w:rsidP="00FB0BD8">
            <w:pPr>
              <w:tabs>
                <w:tab w:val="left" w:pos="1080"/>
              </w:tabs>
              <w:jc w:val="center"/>
              <w:rPr>
                <w:rFonts w:ascii="Arial" w:hAnsi="Arial" w:cs="Arial"/>
                <w:sz w:val="17"/>
                <w:szCs w:val="17"/>
              </w:rPr>
            </w:pPr>
            <w:r w:rsidRPr="00402ED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02ED4">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402ED4">
              <w:rPr>
                <w:rFonts w:ascii="Arial" w:hAnsi="Arial" w:cs="Arial"/>
                <w:sz w:val="17"/>
                <w:szCs w:val="17"/>
              </w:rPr>
              <w:fldChar w:fldCharType="end"/>
            </w:r>
          </w:p>
        </w:tc>
        <w:tc>
          <w:tcPr>
            <w:tcW w:w="4412" w:type="dxa"/>
          </w:tcPr>
          <w:p w14:paraId="5D15B02D"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2414A21D"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w:t>
            </w:r>
          </w:p>
        </w:tc>
      </w:tr>
      <w:tr w:rsidR="00BD77A6" w:rsidRPr="003D4A17" w14:paraId="081E6089" w14:textId="77777777" w:rsidTr="000D1057">
        <w:trPr>
          <w:cantSplit/>
          <w:trHeight w:val="288"/>
        </w:trPr>
        <w:tc>
          <w:tcPr>
            <w:tcW w:w="468" w:type="dxa"/>
            <w:vMerge/>
          </w:tcPr>
          <w:p w14:paraId="697A08BB"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09ADCAB3" w14:textId="77777777" w:rsidR="00BD77A6" w:rsidRPr="003D4A17" w:rsidRDefault="00BD77A6" w:rsidP="00BD77A6">
            <w:pPr>
              <w:tabs>
                <w:tab w:val="left" w:pos="1080"/>
              </w:tabs>
              <w:rPr>
                <w:rFonts w:ascii="Arial" w:hAnsi="Arial" w:cs="Arial"/>
                <w:sz w:val="17"/>
                <w:szCs w:val="17"/>
              </w:rPr>
            </w:pPr>
          </w:p>
        </w:tc>
        <w:tc>
          <w:tcPr>
            <w:tcW w:w="5132" w:type="dxa"/>
            <w:vMerge/>
          </w:tcPr>
          <w:p w14:paraId="6B45E38E" w14:textId="77777777" w:rsidR="00BD77A6" w:rsidRPr="003D4A17" w:rsidRDefault="00BD77A6" w:rsidP="00BD77A6">
            <w:pPr>
              <w:rPr>
                <w:rFonts w:ascii="Arial" w:hAnsi="Arial" w:cs="Arial"/>
                <w:sz w:val="17"/>
                <w:szCs w:val="17"/>
              </w:rPr>
            </w:pPr>
          </w:p>
        </w:tc>
        <w:tc>
          <w:tcPr>
            <w:tcW w:w="1260" w:type="dxa"/>
            <w:vMerge/>
          </w:tcPr>
          <w:p w14:paraId="7337B711" w14:textId="77777777" w:rsidR="00BD77A6" w:rsidRPr="003D4A17" w:rsidRDefault="00BD77A6" w:rsidP="00BD77A6">
            <w:pPr>
              <w:tabs>
                <w:tab w:val="left" w:pos="1080"/>
              </w:tabs>
              <w:jc w:val="center"/>
              <w:rPr>
                <w:rFonts w:ascii="Arial" w:hAnsi="Arial" w:cs="Arial"/>
                <w:sz w:val="17"/>
                <w:szCs w:val="17"/>
              </w:rPr>
            </w:pPr>
          </w:p>
        </w:tc>
        <w:tc>
          <w:tcPr>
            <w:tcW w:w="4412" w:type="dxa"/>
          </w:tcPr>
          <w:p w14:paraId="3B770A60" w14:textId="77777777" w:rsidR="00BD77A6" w:rsidRPr="003D4A17" w:rsidRDefault="00BD77A6" w:rsidP="00BD77A6">
            <w:pPr>
              <w:tabs>
                <w:tab w:val="left" w:pos="1080"/>
              </w:tabs>
              <w:rPr>
                <w:rFonts w:ascii="Arial" w:hAnsi="Arial" w:cs="Arial"/>
                <w:i/>
                <w:noProof/>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60D5E0CF" w14:textId="77777777" w:rsidR="00BD77A6" w:rsidRPr="003D4A17" w:rsidRDefault="00BD77A6" w:rsidP="00BD77A6">
            <w:pPr>
              <w:jc w:val="center"/>
              <w:rPr>
                <w:rFonts w:ascii="Arial" w:hAnsi="Arial" w:cs="Arial"/>
                <w:sz w:val="17"/>
                <w:szCs w:val="17"/>
              </w:rPr>
            </w:pPr>
          </w:p>
        </w:tc>
      </w:tr>
      <w:tr w:rsidR="00BD77A6" w:rsidRPr="003D4A17" w14:paraId="093E5FDB" w14:textId="77777777" w:rsidTr="000D1057">
        <w:trPr>
          <w:cantSplit/>
          <w:trHeight w:val="195"/>
        </w:trPr>
        <w:tc>
          <w:tcPr>
            <w:tcW w:w="468" w:type="dxa"/>
            <w:vMerge w:val="restart"/>
          </w:tcPr>
          <w:p w14:paraId="106A1A80" w14:textId="0324E01D" w:rsidR="00BD77A6" w:rsidRPr="003D4A17" w:rsidRDefault="00BD77A6" w:rsidP="00BD77A6">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24</w:t>
            </w:r>
            <w:r w:rsidRPr="003D4A17">
              <w:rPr>
                <w:rFonts w:ascii="Arial" w:hAnsi="Arial" w:cs="Arial"/>
                <w:sz w:val="17"/>
                <w:szCs w:val="17"/>
              </w:rPr>
              <w:fldChar w:fldCharType="end"/>
            </w:r>
          </w:p>
        </w:tc>
        <w:tc>
          <w:tcPr>
            <w:tcW w:w="1440" w:type="dxa"/>
            <w:vMerge w:val="restart"/>
          </w:tcPr>
          <w:p w14:paraId="518752DA" w14:textId="77777777" w:rsidR="00BD77A6" w:rsidRPr="003D4A17" w:rsidRDefault="00BD77A6" w:rsidP="00BD77A6">
            <w:pPr>
              <w:tabs>
                <w:tab w:val="left" w:pos="1080"/>
              </w:tabs>
              <w:rPr>
                <w:rFonts w:ascii="Arial" w:hAnsi="Arial" w:cs="Arial"/>
                <w:sz w:val="17"/>
                <w:szCs w:val="17"/>
              </w:rPr>
            </w:pPr>
          </w:p>
        </w:tc>
        <w:tc>
          <w:tcPr>
            <w:tcW w:w="5132" w:type="dxa"/>
            <w:vMerge w:val="restart"/>
          </w:tcPr>
          <w:p w14:paraId="4F82516E" w14:textId="2FF98C5E" w:rsidR="00BD77A6" w:rsidRPr="003D4A17" w:rsidRDefault="00BD77A6" w:rsidP="00BD77A6">
            <w:pPr>
              <w:tabs>
                <w:tab w:val="left" w:pos="1080"/>
              </w:tabs>
              <w:rPr>
                <w:rFonts w:ascii="Arial" w:hAnsi="Arial" w:cs="Arial"/>
                <w:sz w:val="17"/>
                <w:szCs w:val="17"/>
              </w:rPr>
            </w:pPr>
            <w:r>
              <w:rPr>
                <w:rFonts w:ascii="Arial" w:hAnsi="Arial" w:cs="Arial"/>
                <w:sz w:val="17"/>
                <w:szCs w:val="17"/>
              </w:rPr>
              <w:t>LAN</w:t>
            </w:r>
            <w:r w:rsidRPr="003A3785">
              <w:rPr>
                <w:rFonts w:ascii="Arial" w:hAnsi="Arial" w:cs="Arial"/>
                <w:sz w:val="17"/>
                <w:szCs w:val="17"/>
              </w:rPr>
              <w:t xml:space="preserve"> connector complies with Telecommunications Industry Association (TIA) requirements.</w:t>
            </w:r>
          </w:p>
        </w:tc>
        <w:tc>
          <w:tcPr>
            <w:tcW w:w="1260" w:type="dxa"/>
            <w:vMerge w:val="restart"/>
          </w:tcPr>
          <w:p w14:paraId="557AD9CD" w14:textId="6A4BCB3F" w:rsidR="00BD77A6" w:rsidRPr="003D4A17" w:rsidRDefault="00FB0BD8" w:rsidP="00BD77A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Pr>
                <w:rFonts w:ascii="Arial" w:hAnsi="Arial" w:cs="Arial"/>
                <w:sz w:val="17"/>
                <w:szCs w:val="17"/>
              </w:rPr>
              <w:fldChar w:fldCharType="end"/>
            </w:r>
          </w:p>
        </w:tc>
        <w:tc>
          <w:tcPr>
            <w:tcW w:w="4412" w:type="dxa"/>
          </w:tcPr>
          <w:p w14:paraId="65027C71" w14:textId="77777777" w:rsidR="00BD77A6" w:rsidRPr="003D4A17" w:rsidRDefault="00BD77A6" w:rsidP="00BD77A6">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2B6CD544" w14:textId="77777777" w:rsidR="00BD77A6" w:rsidRPr="003D4A17" w:rsidRDefault="00BD77A6" w:rsidP="00BD77A6">
            <w:pPr>
              <w:jc w:val="center"/>
              <w:rPr>
                <w:rFonts w:ascii="Arial" w:hAnsi="Arial" w:cs="Arial"/>
                <w:sz w:val="17"/>
                <w:szCs w:val="17"/>
              </w:rPr>
            </w:pPr>
            <w:r w:rsidRPr="003D4A17">
              <w:rPr>
                <w:rFonts w:ascii="Arial" w:hAnsi="Arial" w:cs="Arial"/>
                <w:sz w:val="17"/>
                <w:szCs w:val="17"/>
              </w:rPr>
              <w:t>Document Review</w:t>
            </w:r>
          </w:p>
        </w:tc>
      </w:tr>
      <w:tr w:rsidR="00BD77A6" w:rsidRPr="003D4A17" w14:paraId="187ACE91" w14:textId="77777777" w:rsidTr="000D1057">
        <w:trPr>
          <w:cantSplit/>
          <w:trHeight w:val="288"/>
        </w:trPr>
        <w:tc>
          <w:tcPr>
            <w:tcW w:w="468" w:type="dxa"/>
            <w:vMerge/>
          </w:tcPr>
          <w:p w14:paraId="38F01958"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6E091511" w14:textId="77777777" w:rsidR="00BD77A6" w:rsidRPr="003D4A17" w:rsidRDefault="00BD77A6" w:rsidP="00BD77A6">
            <w:pPr>
              <w:tabs>
                <w:tab w:val="left" w:pos="1080"/>
              </w:tabs>
              <w:rPr>
                <w:rFonts w:ascii="Arial" w:hAnsi="Arial" w:cs="Arial"/>
                <w:sz w:val="17"/>
                <w:szCs w:val="17"/>
              </w:rPr>
            </w:pPr>
          </w:p>
        </w:tc>
        <w:tc>
          <w:tcPr>
            <w:tcW w:w="5132" w:type="dxa"/>
            <w:vMerge/>
          </w:tcPr>
          <w:p w14:paraId="6D7A0DAE" w14:textId="77777777" w:rsidR="00BD77A6" w:rsidRPr="003D4A17" w:rsidRDefault="00BD77A6" w:rsidP="00BD77A6">
            <w:pPr>
              <w:tabs>
                <w:tab w:val="left" w:pos="1080"/>
              </w:tabs>
              <w:rPr>
                <w:rFonts w:ascii="Arial" w:hAnsi="Arial" w:cs="Arial"/>
                <w:sz w:val="17"/>
                <w:szCs w:val="17"/>
              </w:rPr>
            </w:pPr>
          </w:p>
        </w:tc>
        <w:tc>
          <w:tcPr>
            <w:tcW w:w="1260" w:type="dxa"/>
            <w:vMerge/>
          </w:tcPr>
          <w:p w14:paraId="7E6BCA9D" w14:textId="77777777" w:rsidR="00BD77A6" w:rsidRPr="003D4A17" w:rsidRDefault="00BD77A6" w:rsidP="00BD77A6">
            <w:pPr>
              <w:tabs>
                <w:tab w:val="left" w:pos="1080"/>
              </w:tabs>
              <w:jc w:val="center"/>
              <w:rPr>
                <w:rFonts w:ascii="Arial" w:hAnsi="Arial" w:cs="Arial"/>
                <w:sz w:val="17"/>
                <w:szCs w:val="17"/>
              </w:rPr>
            </w:pPr>
          </w:p>
        </w:tc>
        <w:tc>
          <w:tcPr>
            <w:tcW w:w="4412" w:type="dxa"/>
          </w:tcPr>
          <w:p w14:paraId="0848D35D" w14:textId="77777777" w:rsidR="00BD77A6" w:rsidRPr="003D4A17" w:rsidRDefault="00BD77A6" w:rsidP="00BD77A6">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6CE140AB" w14:textId="77777777" w:rsidR="00BD77A6" w:rsidRPr="003D4A17" w:rsidRDefault="00BD77A6" w:rsidP="00BD77A6">
            <w:pPr>
              <w:jc w:val="center"/>
              <w:rPr>
                <w:rFonts w:ascii="Arial" w:hAnsi="Arial" w:cs="Arial"/>
                <w:sz w:val="17"/>
                <w:szCs w:val="17"/>
              </w:rPr>
            </w:pPr>
          </w:p>
        </w:tc>
      </w:tr>
      <w:tr w:rsidR="00BD77A6" w:rsidRPr="003D4A17" w14:paraId="2BAEACB3" w14:textId="77777777" w:rsidTr="000D1057">
        <w:trPr>
          <w:cantSplit/>
          <w:trHeight w:val="20"/>
        </w:trPr>
        <w:tc>
          <w:tcPr>
            <w:tcW w:w="14693" w:type="dxa"/>
            <w:gridSpan w:val="6"/>
            <w:shd w:val="clear" w:color="auto" w:fill="FFFF99"/>
          </w:tcPr>
          <w:p w14:paraId="3A5360A0" w14:textId="2BAB39B5" w:rsidR="00BD77A6" w:rsidRPr="003D4A17" w:rsidRDefault="00BD77A6" w:rsidP="00BD77A6">
            <w:pPr>
              <w:tabs>
                <w:tab w:val="left" w:pos="1080"/>
              </w:tabs>
              <w:rPr>
                <w:rFonts w:ascii="Arial" w:hAnsi="Arial" w:cs="Arial"/>
                <w:sz w:val="17"/>
                <w:szCs w:val="17"/>
              </w:rPr>
            </w:pPr>
            <w:r w:rsidRPr="003D4A17">
              <w:rPr>
                <w:rFonts w:ascii="Arial" w:hAnsi="Arial" w:cs="Arial"/>
                <w:sz w:val="17"/>
                <w:szCs w:val="17"/>
              </w:rPr>
              <w:t xml:space="preserve">The following compliance matrix criteria are for all </w:t>
            </w:r>
            <w:r>
              <w:rPr>
                <w:rFonts w:ascii="Arial" w:hAnsi="Arial" w:cs="Arial"/>
                <w:sz w:val="17"/>
                <w:szCs w:val="17"/>
              </w:rPr>
              <w:t>Optical Preemption Detectors.</w:t>
            </w:r>
          </w:p>
        </w:tc>
      </w:tr>
      <w:tr w:rsidR="00BD77A6" w:rsidRPr="003D4A17" w14:paraId="75A9F454" w14:textId="77777777" w:rsidTr="000D1057">
        <w:trPr>
          <w:cantSplit/>
          <w:trHeight w:val="195"/>
        </w:trPr>
        <w:tc>
          <w:tcPr>
            <w:tcW w:w="468" w:type="dxa"/>
            <w:vMerge w:val="restart"/>
          </w:tcPr>
          <w:p w14:paraId="672408F2" w14:textId="126C43E8" w:rsidR="00BD77A6" w:rsidRPr="003D4A17" w:rsidRDefault="00BD77A6" w:rsidP="00BD77A6">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25</w:t>
            </w:r>
            <w:r w:rsidRPr="003D4A17">
              <w:rPr>
                <w:rFonts w:ascii="Arial" w:hAnsi="Arial" w:cs="Arial"/>
                <w:sz w:val="17"/>
                <w:szCs w:val="17"/>
              </w:rPr>
              <w:fldChar w:fldCharType="end"/>
            </w:r>
          </w:p>
        </w:tc>
        <w:tc>
          <w:tcPr>
            <w:tcW w:w="1440" w:type="dxa"/>
            <w:vMerge w:val="restart"/>
          </w:tcPr>
          <w:p w14:paraId="6C781569" w14:textId="52F080DD" w:rsidR="00BD77A6" w:rsidRPr="003D4A17" w:rsidRDefault="00BD77A6" w:rsidP="00BD77A6">
            <w:pPr>
              <w:tabs>
                <w:tab w:val="left" w:pos="1080"/>
              </w:tabs>
              <w:rPr>
                <w:rFonts w:ascii="Arial" w:hAnsi="Arial" w:cs="Arial"/>
                <w:sz w:val="17"/>
                <w:szCs w:val="17"/>
              </w:rPr>
            </w:pPr>
            <w:r>
              <w:rPr>
                <w:rFonts w:ascii="Arial" w:hAnsi="Arial" w:cs="Arial"/>
                <w:sz w:val="17"/>
                <w:szCs w:val="17"/>
              </w:rPr>
              <w:t>995-8.4</w:t>
            </w:r>
          </w:p>
        </w:tc>
        <w:tc>
          <w:tcPr>
            <w:tcW w:w="5132" w:type="dxa"/>
            <w:vMerge w:val="restart"/>
          </w:tcPr>
          <w:p w14:paraId="55DA53C1" w14:textId="77777777" w:rsidR="00BD77A6" w:rsidRPr="003D4A17" w:rsidRDefault="00BD77A6" w:rsidP="00BD77A6">
            <w:pPr>
              <w:tabs>
                <w:tab w:val="left" w:pos="1080"/>
              </w:tabs>
              <w:rPr>
                <w:rFonts w:ascii="Arial" w:hAnsi="Arial" w:cs="Arial"/>
                <w:sz w:val="17"/>
                <w:szCs w:val="17"/>
              </w:rPr>
            </w:pPr>
            <w:r>
              <w:rPr>
                <w:rFonts w:ascii="Arial" w:hAnsi="Arial" w:cs="Arial"/>
                <w:sz w:val="17"/>
                <w:szCs w:val="17"/>
              </w:rPr>
              <w:t>Optical preemption detector</w:t>
            </w:r>
            <w:r w:rsidRPr="003A3785">
              <w:rPr>
                <w:rFonts w:ascii="Arial" w:hAnsi="Arial" w:cs="Arial"/>
                <w:sz w:val="17"/>
                <w:szCs w:val="17"/>
              </w:rPr>
              <w:t xml:space="preserve"> respond</w:t>
            </w:r>
            <w:r>
              <w:rPr>
                <w:rFonts w:ascii="Arial" w:hAnsi="Arial" w:cs="Arial"/>
                <w:sz w:val="17"/>
                <w:szCs w:val="17"/>
              </w:rPr>
              <w:t>s</w:t>
            </w:r>
            <w:r w:rsidRPr="003A3785">
              <w:rPr>
                <w:rFonts w:ascii="Arial" w:hAnsi="Arial" w:cs="Arial"/>
                <w:sz w:val="17"/>
                <w:szCs w:val="17"/>
              </w:rPr>
              <w:t xml:space="preserve"> to light impulses generated from a visible or infrared light source.</w:t>
            </w:r>
          </w:p>
        </w:tc>
        <w:tc>
          <w:tcPr>
            <w:tcW w:w="1260" w:type="dxa"/>
            <w:vMerge w:val="restart"/>
          </w:tcPr>
          <w:p w14:paraId="33CC01A2" w14:textId="78C130D6" w:rsidR="00BD77A6" w:rsidRPr="003D4A17" w:rsidRDefault="00FB0BD8" w:rsidP="00BD77A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Pr>
                <w:rFonts w:ascii="Arial" w:hAnsi="Arial" w:cs="Arial"/>
                <w:sz w:val="17"/>
                <w:szCs w:val="17"/>
              </w:rPr>
              <w:fldChar w:fldCharType="end"/>
            </w:r>
          </w:p>
        </w:tc>
        <w:tc>
          <w:tcPr>
            <w:tcW w:w="4412" w:type="dxa"/>
          </w:tcPr>
          <w:p w14:paraId="34677A9F" w14:textId="77777777" w:rsidR="00BD77A6" w:rsidRPr="003D4A17" w:rsidRDefault="00BD77A6" w:rsidP="00BD77A6">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00D7E647" w14:textId="77777777" w:rsidR="00BD77A6" w:rsidRPr="003D4A17" w:rsidRDefault="00BD77A6" w:rsidP="00BD77A6">
            <w:pPr>
              <w:jc w:val="center"/>
              <w:rPr>
                <w:rFonts w:ascii="Arial" w:hAnsi="Arial" w:cs="Arial"/>
                <w:sz w:val="17"/>
                <w:szCs w:val="17"/>
              </w:rPr>
            </w:pPr>
            <w:r w:rsidRPr="003D4A17">
              <w:rPr>
                <w:rFonts w:ascii="Arial" w:hAnsi="Arial" w:cs="Arial"/>
                <w:sz w:val="17"/>
                <w:szCs w:val="17"/>
              </w:rPr>
              <w:t>Document Review and Functional Inspection</w:t>
            </w:r>
          </w:p>
        </w:tc>
      </w:tr>
      <w:tr w:rsidR="00BD77A6" w:rsidRPr="003D4A17" w14:paraId="63598F1B" w14:textId="77777777" w:rsidTr="000D1057">
        <w:trPr>
          <w:cantSplit/>
          <w:trHeight w:val="288"/>
        </w:trPr>
        <w:tc>
          <w:tcPr>
            <w:tcW w:w="468" w:type="dxa"/>
            <w:vMerge/>
          </w:tcPr>
          <w:p w14:paraId="140F1FBF"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2341B0B0" w14:textId="77777777" w:rsidR="00BD77A6" w:rsidRPr="003D4A17" w:rsidRDefault="00BD77A6" w:rsidP="00BD77A6">
            <w:pPr>
              <w:tabs>
                <w:tab w:val="left" w:pos="1080"/>
              </w:tabs>
              <w:rPr>
                <w:rFonts w:ascii="Arial" w:hAnsi="Arial" w:cs="Arial"/>
                <w:sz w:val="17"/>
                <w:szCs w:val="17"/>
              </w:rPr>
            </w:pPr>
          </w:p>
        </w:tc>
        <w:tc>
          <w:tcPr>
            <w:tcW w:w="5132" w:type="dxa"/>
            <w:vMerge/>
          </w:tcPr>
          <w:p w14:paraId="2A2422A9" w14:textId="77777777" w:rsidR="00BD77A6" w:rsidRPr="003D4A17" w:rsidRDefault="00BD77A6" w:rsidP="00BD77A6">
            <w:pPr>
              <w:tabs>
                <w:tab w:val="left" w:pos="1080"/>
              </w:tabs>
              <w:rPr>
                <w:rFonts w:ascii="Arial" w:hAnsi="Arial" w:cs="Arial"/>
                <w:sz w:val="17"/>
                <w:szCs w:val="17"/>
              </w:rPr>
            </w:pPr>
          </w:p>
        </w:tc>
        <w:tc>
          <w:tcPr>
            <w:tcW w:w="1260" w:type="dxa"/>
            <w:vMerge/>
          </w:tcPr>
          <w:p w14:paraId="47527540" w14:textId="77777777" w:rsidR="00BD77A6" w:rsidRPr="003D4A17" w:rsidRDefault="00BD77A6" w:rsidP="00BD77A6">
            <w:pPr>
              <w:tabs>
                <w:tab w:val="left" w:pos="1080"/>
              </w:tabs>
              <w:jc w:val="center"/>
              <w:rPr>
                <w:rFonts w:ascii="Arial" w:hAnsi="Arial" w:cs="Arial"/>
                <w:sz w:val="17"/>
                <w:szCs w:val="17"/>
              </w:rPr>
            </w:pPr>
          </w:p>
        </w:tc>
        <w:tc>
          <w:tcPr>
            <w:tcW w:w="4412" w:type="dxa"/>
          </w:tcPr>
          <w:p w14:paraId="4168F982" w14:textId="77777777" w:rsidR="00BD77A6" w:rsidRPr="003D4A17" w:rsidRDefault="00BD77A6" w:rsidP="00BD77A6">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7338C139" w14:textId="77777777" w:rsidR="00BD77A6" w:rsidRPr="003D4A17" w:rsidRDefault="00BD77A6" w:rsidP="00BD77A6">
            <w:pPr>
              <w:jc w:val="center"/>
              <w:rPr>
                <w:rFonts w:ascii="Arial" w:hAnsi="Arial" w:cs="Arial"/>
                <w:sz w:val="17"/>
                <w:szCs w:val="17"/>
              </w:rPr>
            </w:pPr>
          </w:p>
        </w:tc>
      </w:tr>
      <w:tr w:rsidR="00BD77A6" w:rsidRPr="003D4A17" w14:paraId="46FC7E01" w14:textId="77777777" w:rsidTr="000D1057">
        <w:trPr>
          <w:cantSplit/>
          <w:trHeight w:val="20"/>
        </w:trPr>
        <w:tc>
          <w:tcPr>
            <w:tcW w:w="14693" w:type="dxa"/>
            <w:gridSpan w:val="6"/>
            <w:shd w:val="clear" w:color="auto" w:fill="FFFF99"/>
          </w:tcPr>
          <w:p w14:paraId="7DD3F21F" w14:textId="6F8C79B2" w:rsidR="00BD77A6" w:rsidRPr="003D4A17" w:rsidRDefault="00BD77A6" w:rsidP="00BD77A6">
            <w:pPr>
              <w:tabs>
                <w:tab w:val="left" w:pos="1080"/>
              </w:tabs>
              <w:rPr>
                <w:rFonts w:ascii="Arial" w:hAnsi="Arial" w:cs="Arial"/>
                <w:sz w:val="17"/>
                <w:szCs w:val="17"/>
              </w:rPr>
            </w:pPr>
            <w:r w:rsidRPr="003D4A17">
              <w:rPr>
                <w:rFonts w:ascii="Arial" w:hAnsi="Arial" w:cs="Arial"/>
                <w:sz w:val="17"/>
                <w:szCs w:val="17"/>
              </w:rPr>
              <w:t xml:space="preserve">The following compliance matrix criteria are for all </w:t>
            </w:r>
            <w:r>
              <w:rPr>
                <w:rFonts w:ascii="Arial" w:hAnsi="Arial" w:cs="Arial"/>
                <w:sz w:val="17"/>
                <w:szCs w:val="17"/>
              </w:rPr>
              <w:t>Radio and GPS preemption modules.</w:t>
            </w:r>
          </w:p>
        </w:tc>
      </w:tr>
      <w:tr w:rsidR="00BD77A6" w:rsidRPr="003D4A17" w14:paraId="0C52DF7A" w14:textId="77777777" w:rsidTr="000D1057">
        <w:trPr>
          <w:cantSplit/>
          <w:trHeight w:val="325"/>
        </w:trPr>
        <w:tc>
          <w:tcPr>
            <w:tcW w:w="468" w:type="dxa"/>
            <w:vMerge w:val="restart"/>
          </w:tcPr>
          <w:p w14:paraId="5F7AD82F" w14:textId="6A9AA25A" w:rsidR="00BD77A6" w:rsidRPr="003D4A17" w:rsidRDefault="00BD77A6" w:rsidP="00BD77A6">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26</w:t>
            </w:r>
            <w:r w:rsidRPr="003D4A17">
              <w:rPr>
                <w:rFonts w:ascii="Arial" w:hAnsi="Arial" w:cs="Arial"/>
                <w:sz w:val="17"/>
                <w:szCs w:val="17"/>
              </w:rPr>
              <w:fldChar w:fldCharType="end"/>
            </w:r>
          </w:p>
        </w:tc>
        <w:tc>
          <w:tcPr>
            <w:tcW w:w="1440" w:type="dxa"/>
            <w:vMerge w:val="restart"/>
          </w:tcPr>
          <w:p w14:paraId="06C46B87" w14:textId="43D23568" w:rsidR="00BD77A6" w:rsidRPr="003D4A17" w:rsidRDefault="00BD77A6" w:rsidP="00BD77A6">
            <w:pPr>
              <w:tabs>
                <w:tab w:val="left" w:pos="1080"/>
              </w:tabs>
              <w:rPr>
                <w:rFonts w:ascii="Arial" w:hAnsi="Arial" w:cs="Arial"/>
                <w:sz w:val="17"/>
                <w:szCs w:val="17"/>
              </w:rPr>
            </w:pPr>
            <w:r>
              <w:rPr>
                <w:rFonts w:ascii="Arial" w:hAnsi="Arial" w:cs="Arial"/>
                <w:sz w:val="17"/>
                <w:szCs w:val="17"/>
              </w:rPr>
              <w:t>995-8.5</w:t>
            </w:r>
          </w:p>
        </w:tc>
        <w:tc>
          <w:tcPr>
            <w:tcW w:w="5132" w:type="dxa"/>
            <w:vMerge w:val="restart"/>
          </w:tcPr>
          <w:p w14:paraId="385DD576" w14:textId="77777777" w:rsidR="00BD77A6" w:rsidRPr="003D4A17" w:rsidRDefault="00BD77A6" w:rsidP="00BD77A6">
            <w:pPr>
              <w:rPr>
                <w:rFonts w:ascii="Arial" w:hAnsi="Arial" w:cs="Arial"/>
                <w:sz w:val="17"/>
                <w:szCs w:val="17"/>
              </w:rPr>
            </w:pPr>
            <w:r w:rsidRPr="003A3785">
              <w:rPr>
                <w:rFonts w:ascii="Arial" w:hAnsi="Arial" w:cs="Arial"/>
                <w:sz w:val="17"/>
                <w:szCs w:val="17"/>
              </w:rPr>
              <w:t>Radio</w:t>
            </w:r>
            <w:r>
              <w:rPr>
                <w:rFonts w:ascii="Arial" w:hAnsi="Arial" w:cs="Arial"/>
                <w:sz w:val="17"/>
                <w:szCs w:val="17"/>
              </w:rPr>
              <w:t>/GPS preemption system</w:t>
            </w:r>
            <w:r w:rsidRPr="003A3785">
              <w:rPr>
                <w:rFonts w:ascii="Arial" w:hAnsi="Arial" w:cs="Arial"/>
                <w:sz w:val="17"/>
                <w:szCs w:val="17"/>
              </w:rPr>
              <w:t xml:space="preserve"> include</w:t>
            </w:r>
            <w:r>
              <w:rPr>
                <w:rFonts w:ascii="Arial" w:hAnsi="Arial" w:cs="Arial"/>
                <w:sz w:val="17"/>
                <w:szCs w:val="17"/>
              </w:rPr>
              <w:t>s</w:t>
            </w:r>
            <w:r w:rsidRPr="003A3785">
              <w:rPr>
                <w:rFonts w:ascii="Arial" w:hAnsi="Arial" w:cs="Arial"/>
                <w:sz w:val="17"/>
                <w:szCs w:val="17"/>
              </w:rPr>
              <w:t xml:space="preserve"> radio/GPS modules that transmit a beacon signal and receive data transmitted by Radio/GPS vehicle equipment.</w:t>
            </w:r>
          </w:p>
        </w:tc>
        <w:tc>
          <w:tcPr>
            <w:tcW w:w="1260" w:type="dxa"/>
            <w:vMerge w:val="restart"/>
          </w:tcPr>
          <w:p w14:paraId="02D2EB49" w14:textId="267B72BC" w:rsidR="00BD77A6" w:rsidRPr="003D4A17" w:rsidRDefault="00FB0BD8" w:rsidP="00BD77A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Pr>
                <w:rFonts w:ascii="Arial" w:hAnsi="Arial" w:cs="Arial"/>
                <w:sz w:val="17"/>
                <w:szCs w:val="17"/>
              </w:rPr>
              <w:fldChar w:fldCharType="end"/>
            </w:r>
          </w:p>
        </w:tc>
        <w:tc>
          <w:tcPr>
            <w:tcW w:w="4412" w:type="dxa"/>
          </w:tcPr>
          <w:p w14:paraId="7098F3B5" w14:textId="77777777" w:rsidR="00BD77A6" w:rsidRPr="003D4A17" w:rsidRDefault="00BD77A6" w:rsidP="00BD77A6">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36CA5CB2" w14:textId="77777777" w:rsidR="00BD77A6" w:rsidRPr="003D4A17" w:rsidRDefault="00BD77A6" w:rsidP="00BD77A6">
            <w:pPr>
              <w:jc w:val="center"/>
              <w:rPr>
                <w:rFonts w:ascii="Arial" w:hAnsi="Arial" w:cs="Arial"/>
                <w:sz w:val="17"/>
                <w:szCs w:val="17"/>
              </w:rPr>
            </w:pPr>
            <w:r w:rsidRPr="003D4A17">
              <w:rPr>
                <w:rFonts w:ascii="Arial" w:hAnsi="Arial" w:cs="Arial"/>
                <w:sz w:val="17"/>
                <w:szCs w:val="17"/>
              </w:rPr>
              <w:t>Document Review and Functional Inspection</w:t>
            </w:r>
          </w:p>
        </w:tc>
      </w:tr>
      <w:tr w:rsidR="00BD77A6" w:rsidRPr="003D4A17" w14:paraId="65864E98" w14:textId="77777777" w:rsidTr="00D92593">
        <w:trPr>
          <w:cantSplit/>
          <w:trHeight w:val="288"/>
        </w:trPr>
        <w:tc>
          <w:tcPr>
            <w:tcW w:w="468" w:type="dxa"/>
            <w:vMerge/>
          </w:tcPr>
          <w:p w14:paraId="6253F162"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496020EE" w14:textId="77777777" w:rsidR="00BD77A6" w:rsidRPr="003D4A17" w:rsidRDefault="00BD77A6" w:rsidP="00BD77A6">
            <w:pPr>
              <w:tabs>
                <w:tab w:val="left" w:pos="1080"/>
              </w:tabs>
              <w:rPr>
                <w:rFonts w:ascii="Arial" w:hAnsi="Arial" w:cs="Arial"/>
                <w:sz w:val="17"/>
                <w:szCs w:val="17"/>
              </w:rPr>
            </w:pPr>
          </w:p>
        </w:tc>
        <w:tc>
          <w:tcPr>
            <w:tcW w:w="5132" w:type="dxa"/>
            <w:vMerge/>
          </w:tcPr>
          <w:p w14:paraId="07DC2C9F" w14:textId="77777777" w:rsidR="00BD77A6" w:rsidRPr="003D4A17" w:rsidRDefault="00BD77A6" w:rsidP="00BD77A6">
            <w:pPr>
              <w:rPr>
                <w:rFonts w:ascii="Arial" w:hAnsi="Arial" w:cs="Arial"/>
                <w:sz w:val="17"/>
                <w:szCs w:val="17"/>
              </w:rPr>
            </w:pPr>
          </w:p>
        </w:tc>
        <w:tc>
          <w:tcPr>
            <w:tcW w:w="1260" w:type="dxa"/>
            <w:vMerge/>
          </w:tcPr>
          <w:p w14:paraId="24A8814B" w14:textId="77777777" w:rsidR="00BD77A6" w:rsidRPr="003D4A17" w:rsidRDefault="00BD77A6" w:rsidP="00BD77A6">
            <w:pPr>
              <w:tabs>
                <w:tab w:val="left" w:pos="1080"/>
              </w:tabs>
              <w:jc w:val="center"/>
              <w:rPr>
                <w:rFonts w:ascii="Arial" w:hAnsi="Arial" w:cs="Arial"/>
                <w:sz w:val="17"/>
                <w:szCs w:val="17"/>
              </w:rPr>
            </w:pPr>
          </w:p>
        </w:tc>
        <w:tc>
          <w:tcPr>
            <w:tcW w:w="4412" w:type="dxa"/>
          </w:tcPr>
          <w:p w14:paraId="6F74D031" w14:textId="77777777" w:rsidR="00BD77A6" w:rsidRPr="003D4A17" w:rsidRDefault="00BD77A6" w:rsidP="00BD77A6">
            <w:pPr>
              <w:tabs>
                <w:tab w:val="left" w:pos="1080"/>
              </w:tabs>
              <w:rPr>
                <w:rFonts w:ascii="Arial" w:hAnsi="Arial" w:cs="Arial"/>
                <w:i/>
                <w:noProof/>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6F63DF9C" w14:textId="77777777" w:rsidR="00BD77A6" w:rsidRPr="003D4A17" w:rsidRDefault="00BD77A6" w:rsidP="00BD77A6">
            <w:pPr>
              <w:jc w:val="center"/>
              <w:rPr>
                <w:rFonts w:ascii="Arial" w:hAnsi="Arial" w:cs="Arial"/>
                <w:sz w:val="17"/>
                <w:szCs w:val="17"/>
              </w:rPr>
            </w:pPr>
          </w:p>
        </w:tc>
      </w:tr>
      <w:tr w:rsidR="00BD77A6" w:rsidRPr="003D4A17" w14:paraId="521ABEAC" w14:textId="77777777" w:rsidTr="000D1057">
        <w:trPr>
          <w:cantSplit/>
          <w:trHeight w:val="20"/>
        </w:trPr>
        <w:tc>
          <w:tcPr>
            <w:tcW w:w="14693" w:type="dxa"/>
            <w:gridSpan w:val="6"/>
            <w:shd w:val="clear" w:color="auto" w:fill="FFFF99"/>
          </w:tcPr>
          <w:p w14:paraId="6C81FED9" w14:textId="079AE49C" w:rsidR="00BD77A6" w:rsidRPr="003D4A17" w:rsidRDefault="00BD77A6" w:rsidP="00BD77A6">
            <w:pPr>
              <w:tabs>
                <w:tab w:val="left" w:pos="1080"/>
              </w:tabs>
              <w:rPr>
                <w:rFonts w:ascii="Arial" w:hAnsi="Arial" w:cs="Arial"/>
                <w:sz w:val="17"/>
                <w:szCs w:val="17"/>
              </w:rPr>
            </w:pPr>
            <w:r w:rsidRPr="003D4A17">
              <w:rPr>
                <w:rFonts w:ascii="Arial" w:hAnsi="Arial" w:cs="Arial"/>
                <w:sz w:val="17"/>
                <w:szCs w:val="17"/>
              </w:rPr>
              <w:t xml:space="preserve">The following compliance matrix criteria are for all </w:t>
            </w:r>
            <w:r>
              <w:rPr>
                <w:rFonts w:ascii="Arial" w:hAnsi="Arial" w:cs="Arial"/>
                <w:sz w:val="17"/>
                <w:szCs w:val="17"/>
              </w:rPr>
              <w:t>Signal Priority and Preemption S</w:t>
            </w:r>
            <w:r w:rsidRPr="003D4A17">
              <w:rPr>
                <w:rFonts w:ascii="Arial" w:hAnsi="Arial" w:cs="Arial"/>
                <w:sz w:val="17"/>
                <w:szCs w:val="17"/>
              </w:rPr>
              <w:t>ystems</w:t>
            </w:r>
            <w:r>
              <w:rPr>
                <w:rFonts w:ascii="Arial" w:hAnsi="Arial" w:cs="Arial"/>
                <w:sz w:val="17"/>
                <w:szCs w:val="17"/>
              </w:rPr>
              <w:t>.</w:t>
            </w:r>
          </w:p>
        </w:tc>
      </w:tr>
      <w:tr w:rsidR="00FB0BD8" w:rsidRPr="003D4A17" w14:paraId="2A9365E0" w14:textId="77777777" w:rsidTr="000D1057">
        <w:trPr>
          <w:cantSplit/>
          <w:trHeight w:val="93"/>
        </w:trPr>
        <w:tc>
          <w:tcPr>
            <w:tcW w:w="468" w:type="dxa"/>
            <w:vMerge w:val="restart"/>
          </w:tcPr>
          <w:p w14:paraId="29DAB42E" w14:textId="18C17AB3"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27</w:t>
            </w:r>
            <w:r w:rsidRPr="003D4A17">
              <w:rPr>
                <w:rFonts w:ascii="Arial" w:hAnsi="Arial" w:cs="Arial"/>
                <w:sz w:val="17"/>
                <w:szCs w:val="17"/>
              </w:rPr>
              <w:fldChar w:fldCharType="end"/>
            </w:r>
          </w:p>
        </w:tc>
        <w:tc>
          <w:tcPr>
            <w:tcW w:w="1440" w:type="dxa"/>
            <w:vMerge w:val="restart"/>
          </w:tcPr>
          <w:p w14:paraId="463F216D" w14:textId="0F507427" w:rsidR="00FB0BD8" w:rsidRPr="003D4A17" w:rsidRDefault="00FB0BD8" w:rsidP="00FB0BD8">
            <w:pPr>
              <w:tabs>
                <w:tab w:val="left" w:pos="1080"/>
              </w:tabs>
              <w:rPr>
                <w:rFonts w:ascii="Arial" w:hAnsi="Arial" w:cs="Arial"/>
                <w:sz w:val="17"/>
                <w:szCs w:val="17"/>
              </w:rPr>
            </w:pPr>
            <w:r>
              <w:rPr>
                <w:rFonts w:ascii="Arial" w:hAnsi="Arial" w:cs="Arial"/>
                <w:sz w:val="17"/>
                <w:szCs w:val="17"/>
              </w:rPr>
              <w:t>995-8.6</w:t>
            </w:r>
          </w:p>
        </w:tc>
        <w:tc>
          <w:tcPr>
            <w:tcW w:w="5132" w:type="dxa"/>
            <w:vMerge w:val="restart"/>
          </w:tcPr>
          <w:p w14:paraId="7EF22ED5" w14:textId="77777777" w:rsidR="00FB0BD8" w:rsidRPr="003D4A17" w:rsidRDefault="00FB0BD8" w:rsidP="00FB0BD8">
            <w:pPr>
              <w:rPr>
                <w:rFonts w:ascii="Arial" w:hAnsi="Arial" w:cs="Arial"/>
                <w:sz w:val="17"/>
                <w:szCs w:val="17"/>
              </w:rPr>
            </w:pPr>
            <w:r w:rsidRPr="003A3785">
              <w:rPr>
                <w:rFonts w:ascii="Arial" w:hAnsi="Arial" w:cs="Arial"/>
                <w:sz w:val="17"/>
                <w:szCs w:val="17"/>
              </w:rPr>
              <w:t>Every conductive contact surface or pin is gold-plated or made of a noncorrosive, conductive metal.</w:t>
            </w:r>
          </w:p>
        </w:tc>
        <w:tc>
          <w:tcPr>
            <w:tcW w:w="1260" w:type="dxa"/>
            <w:vMerge w:val="restart"/>
          </w:tcPr>
          <w:p w14:paraId="2BFB9239" w14:textId="52649092"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6D255D76"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D7F6004"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w:t>
            </w:r>
          </w:p>
        </w:tc>
      </w:tr>
      <w:tr w:rsidR="00FB0BD8" w:rsidRPr="003D4A17" w14:paraId="3856D40F" w14:textId="77777777" w:rsidTr="00D92593">
        <w:trPr>
          <w:cantSplit/>
          <w:trHeight w:val="288"/>
        </w:trPr>
        <w:tc>
          <w:tcPr>
            <w:tcW w:w="468" w:type="dxa"/>
            <w:vMerge/>
          </w:tcPr>
          <w:p w14:paraId="73B815D8"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782AE6A4" w14:textId="77777777" w:rsidR="00FB0BD8" w:rsidRPr="003D4A17" w:rsidRDefault="00FB0BD8" w:rsidP="00FB0BD8">
            <w:pPr>
              <w:tabs>
                <w:tab w:val="left" w:pos="1080"/>
              </w:tabs>
              <w:rPr>
                <w:rFonts w:ascii="Arial" w:hAnsi="Arial" w:cs="Arial"/>
                <w:sz w:val="17"/>
                <w:szCs w:val="17"/>
              </w:rPr>
            </w:pPr>
          </w:p>
        </w:tc>
        <w:tc>
          <w:tcPr>
            <w:tcW w:w="5132" w:type="dxa"/>
            <w:vMerge/>
          </w:tcPr>
          <w:p w14:paraId="20DF266E" w14:textId="77777777" w:rsidR="00FB0BD8" w:rsidRPr="003A3785" w:rsidRDefault="00FB0BD8" w:rsidP="00FB0BD8">
            <w:pPr>
              <w:rPr>
                <w:rFonts w:ascii="Arial" w:hAnsi="Arial" w:cs="Arial"/>
                <w:sz w:val="17"/>
                <w:szCs w:val="17"/>
              </w:rPr>
            </w:pPr>
          </w:p>
        </w:tc>
        <w:tc>
          <w:tcPr>
            <w:tcW w:w="1260" w:type="dxa"/>
            <w:vMerge/>
          </w:tcPr>
          <w:p w14:paraId="2BD1FF63" w14:textId="77777777" w:rsidR="00FB0BD8" w:rsidRPr="003D4A17" w:rsidRDefault="00FB0BD8" w:rsidP="00FB0BD8">
            <w:pPr>
              <w:tabs>
                <w:tab w:val="left" w:pos="1080"/>
              </w:tabs>
              <w:jc w:val="center"/>
              <w:rPr>
                <w:rFonts w:ascii="Arial" w:hAnsi="Arial" w:cs="Arial"/>
                <w:sz w:val="17"/>
                <w:szCs w:val="17"/>
              </w:rPr>
            </w:pPr>
          </w:p>
        </w:tc>
        <w:tc>
          <w:tcPr>
            <w:tcW w:w="4412" w:type="dxa"/>
          </w:tcPr>
          <w:p w14:paraId="323F3FFF"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3F86FAF8" w14:textId="77777777" w:rsidR="00FB0BD8" w:rsidRPr="003D4A17" w:rsidRDefault="00FB0BD8" w:rsidP="00FB0BD8">
            <w:pPr>
              <w:jc w:val="center"/>
              <w:rPr>
                <w:rFonts w:ascii="Arial" w:hAnsi="Arial" w:cs="Arial"/>
                <w:sz w:val="17"/>
                <w:szCs w:val="17"/>
              </w:rPr>
            </w:pPr>
          </w:p>
        </w:tc>
      </w:tr>
      <w:tr w:rsidR="00FB0BD8" w:rsidRPr="003D4A17" w14:paraId="0B996BB8" w14:textId="77777777" w:rsidTr="000D1057">
        <w:trPr>
          <w:cantSplit/>
          <w:trHeight w:val="130"/>
        </w:trPr>
        <w:tc>
          <w:tcPr>
            <w:tcW w:w="468" w:type="dxa"/>
            <w:vMerge w:val="restart"/>
          </w:tcPr>
          <w:p w14:paraId="761226BA" w14:textId="279EED65"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28</w:t>
            </w:r>
            <w:r w:rsidRPr="003D4A17">
              <w:rPr>
                <w:rFonts w:ascii="Arial" w:hAnsi="Arial" w:cs="Arial"/>
                <w:sz w:val="17"/>
                <w:szCs w:val="17"/>
              </w:rPr>
              <w:fldChar w:fldCharType="end"/>
            </w:r>
          </w:p>
        </w:tc>
        <w:tc>
          <w:tcPr>
            <w:tcW w:w="1440" w:type="dxa"/>
            <w:vMerge w:val="restart"/>
          </w:tcPr>
          <w:p w14:paraId="3164A143"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7C8B4C32" w14:textId="77777777" w:rsidR="00FB0BD8" w:rsidRPr="003D4A17" w:rsidRDefault="00FB0BD8" w:rsidP="00FB0BD8">
            <w:pPr>
              <w:rPr>
                <w:rFonts w:ascii="Arial" w:hAnsi="Arial" w:cs="Arial"/>
                <w:sz w:val="17"/>
                <w:szCs w:val="17"/>
              </w:rPr>
            </w:pPr>
            <w:r>
              <w:rPr>
                <w:rFonts w:ascii="Arial" w:hAnsi="Arial" w:cs="Arial"/>
                <w:sz w:val="17"/>
                <w:szCs w:val="17"/>
              </w:rPr>
              <w:t>S</w:t>
            </w:r>
            <w:r w:rsidRPr="003A3785">
              <w:rPr>
                <w:rFonts w:ascii="Arial" w:hAnsi="Arial" w:cs="Arial"/>
                <w:sz w:val="17"/>
                <w:szCs w:val="17"/>
              </w:rPr>
              <w:t xml:space="preserve">elf-tapping screws </w:t>
            </w:r>
            <w:r>
              <w:rPr>
                <w:rFonts w:ascii="Arial" w:hAnsi="Arial" w:cs="Arial"/>
                <w:sz w:val="17"/>
                <w:szCs w:val="17"/>
              </w:rPr>
              <w:t xml:space="preserve">are not used </w:t>
            </w:r>
            <w:r w:rsidRPr="003A3785">
              <w:rPr>
                <w:rFonts w:ascii="Arial" w:hAnsi="Arial" w:cs="Arial"/>
                <w:sz w:val="17"/>
                <w:szCs w:val="17"/>
              </w:rPr>
              <w:t>on the exterior of the assembly.</w:t>
            </w:r>
          </w:p>
        </w:tc>
        <w:tc>
          <w:tcPr>
            <w:tcW w:w="1260" w:type="dxa"/>
            <w:vMerge w:val="restart"/>
          </w:tcPr>
          <w:p w14:paraId="06F71799" w14:textId="770B0F2F"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5050FEC1" w14:textId="77777777" w:rsidR="00FB0BD8" w:rsidRPr="003D4A17" w:rsidRDefault="00FB0BD8" w:rsidP="00FB0BD8">
            <w:pPr>
              <w:tabs>
                <w:tab w:val="left" w:pos="1080"/>
              </w:tabs>
              <w:rPr>
                <w:rFonts w:ascii="Arial" w:hAnsi="Arial" w:cs="Arial"/>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4E4A1877"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 and Physical Inspection</w:t>
            </w:r>
          </w:p>
        </w:tc>
      </w:tr>
      <w:tr w:rsidR="00FB0BD8" w:rsidRPr="003D4A17" w14:paraId="3ED94D60" w14:textId="77777777" w:rsidTr="000D1057">
        <w:trPr>
          <w:cantSplit/>
          <w:trHeight w:val="288"/>
        </w:trPr>
        <w:tc>
          <w:tcPr>
            <w:tcW w:w="468" w:type="dxa"/>
            <w:vMerge/>
          </w:tcPr>
          <w:p w14:paraId="17C62732"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27DA693B" w14:textId="77777777" w:rsidR="00FB0BD8" w:rsidRPr="003D4A17" w:rsidRDefault="00FB0BD8" w:rsidP="00FB0BD8">
            <w:pPr>
              <w:tabs>
                <w:tab w:val="left" w:pos="1080"/>
              </w:tabs>
              <w:rPr>
                <w:rFonts w:ascii="Arial" w:hAnsi="Arial" w:cs="Arial"/>
                <w:sz w:val="17"/>
                <w:szCs w:val="17"/>
              </w:rPr>
            </w:pPr>
          </w:p>
        </w:tc>
        <w:tc>
          <w:tcPr>
            <w:tcW w:w="5132" w:type="dxa"/>
            <w:vMerge/>
          </w:tcPr>
          <w:p w14:paraId="0103BB87" w14:textId="77777777" w:rsidR="00FB0BD8" w:rsidRPr="003D4A17" w:rsidRDefault="00FB0BD8" w:rsidP="00FB0BD8">
            <w:pPr>
              <w:rPr>
                <w:rFonts w:ascii="Arial" w:hAnsi="Arial" w:cs="Arial"/>
                <w:sz w:val="17"/>
                <w:szCs w:val="17"/>
              </w:rPr>
            </w:pPr>
          </w:p>
        </w:tc>
        <w:tc>
          <w:tcPr>
            <w:tcW w:w="1260" w:type="dxa"/>
            <w:vMerge/>
          </w:tcPr>
          <w:p w14:paraId="073DDB46" w14:textId="77777777" w:rsidR="00FB0BD8" w:rsidRPr="003D4A17" w:rsidRDefault="00FB0BD8" w:rsidP="00FB0BD8">
            <w:pPr>
              <w:tabs>
                <w:tab w:val="left" w:pos="1080"/>
              </w:tabs>
              <w:jc w:val="center"/>
              <w:rPr>
                <w:rFonts w:ascii="Arial" w:hAnsi="Arial" w:cs="Arial"/>
                <w:sz w:val="17"/>
                <w:szCs w:val="17"/>
              </w:rPr>
            </w:pPr>
          </w:p>
        </w:tc>
        <w:tc>
          <w:tcPr>
            <w:tcW w:w="4412" w:type="dxa"/>
          </w:tcPr>
          <w:p w14:paraId="6B11CCDE"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24ED4E15" w14:textId="77777777" w:rsidR="00FB0BD8" w:rsidRPr="003D4A17" w:rsidRDefault="00FB0BD8" w:rsidP="00FB0BD8">
            <w:pPr>
              <w:tabs>
                <w:tab w:val="left" w:pos="1080"/>
              </w:tabs>
              <w:jc w:val="center"/>
              <w:rPr>
                <w:rFonts w:ascii="Arial" w:hAnsi="Arial" w:cs="Arial"/>
                <w:sz w:val="17"/>
                <w:szCs w:val="17"/>
              </w:rPr>
            </w:pPr>
          </w:p>
        </w:tc>
      </w:tr>
      <w:tr w:rsidR="00FB0BD8" w:rsidRPr="003D4A17" w14:paraId="5C87448E" w14:textId="77777777" w:rsidTr="000D1057">
        <w:trPr>
          <w:cantSplit/>
          <w:trHeight w:val="294"/>
        </w:trPr>
        <w:tc>
          <w:tcPr>
            <w:tcW w:w="468" w:type="dxa"/>
            <w:vMerge w:val="restart"/>
          </w:tcPr>
          <w:p w14:paraId="317A3C3C" w14:textId="5AAC4B2B"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29</w:t>
            </w:r>
            <w:r w:rsidRPr="003D4A17">
              <w:rPr>
                <w:rFonts w:ascii="Arial" w:hAnsi="Arial" w:cs="Arial"/>
                <w:sz w:val="17"/>
                <w:szCs w:val="17"/>
              </w:rPr>
              <w:fldChar w:fldCharType="end"/>
            </w:r>
          </w:p>
        </w:tc>
        <w:tc>
          <w:tcPr>
            <w:tcW w:w="1440" w:type="dxa"/>
            <w:vMerge w:val="restart"/>
          </w:tcPr>
          <w:p w14:paraId="396593E7"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08E7D10C" w14:textId="77777777" w:rsidR="00FB0BD8" w:rsidRPr="003D4A17" w:rsidRDefault="00FB0BD8" w:rsidP="00FB0BD8">
            <w:pPr>
              <w:rPr>
                <w:rFonts w:ascii="Arial" w:hAnsi="Arial" w:cs="Arial"/>
                <w:sz w:val="17"/>
                <w:szCs w:val="17"/>
              </w:rPr>
            </w:pPr>
            <w:r w:rsidRPr="003A3785">
              <w:rPr>
                <w:rFonts w:ascii="Arial" w:hAnsi="Arial" w:cs="Arial"/>
                <w:sz w:val="17"/>
                <w:szCs w:val="17"/>
              </w:rPr>
              <w:t xml:space="preserve">All external parts </w:t>
            </w:r>
            <w:r>
              <w:rPr>
                <w:rFonts w:ascii="Arial" w:hAnsi="Arial" w:cs="Arial"/>
                <w:sz w:val="17"/>
                <w:szCs w:val="17"/>
              </w:rPr>
              <w:t>ar</w:t>
            </w:r>
            <w:r w:rsidRPr="003A3785">
              <w:rPr>
                <w:rFonts w:ascii="Arial" w:hAnsi="Arial" w:cs="Arial"/>
                <w:sz w:val="17"/>
                <w:szCs w:val="17"/>
              </w:rPr>
              <w:t>e made of corrosion-resistant materials, such as plastic, stainless steel, anodized aluminum, brass, or gold-plated metal.</w:t>
            </w:r>
          </w:p>
        </w:tc>
        <w:tc>
          <w:tcPr>
            <w:tcW w:w="1260" w:type="dxa"/>
            <w:vMerge w:val="restart"/>
          </w:tcPr>
          <w:p w14:paraId="404B81D1" w14:textId="7E527402"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2BBFFB34" w14:textId="77777777" w:rsidR="00FB0BD8" w:rsidRPr="003D4A17" w:rsidRDefault="00FB0BD8" w:rsidP="00FB0BD8">
            <w:pPr>
              <w:tabs>
                <w:tab w:val="left" w:pos="1080"/>
              </w:tabs>
              <w:rPr>
                <w:rFonts w:ascii="Arial" w:hAnsi="Arial" w:cs="Arial"/>
                <w:i/>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7F14D048"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w:t>
            </w:r>
          </w:p>
        </w:tc>
      </w:tr>
      <w:tr w:rsidR="00FB0BD8" w:rsidRPr="003D4A17" w14:paraId="4D1B6A54" w14:textId="77777777" w:rsidTr="0057635B">
        <w:trPr>
          <w:cantSplit/>
          <w:trHeight w:val="288"/>
        </w:trPr>
        <w:tc>
          <w:tcPr>
            <w:tcW w:w="468" w:type="dxa"/>
            <w:vMerge/>
          </w:tcPr>
          <w:p w14:paraId="4C5DD2BA"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466A0CED" w14:textId="77777777" w:rsidR="00FB0BD8" w:rsidRPr="003D4A17" w:rsidRDefault="00FB0BD8" w:rsidP="00FB0BD8">
            <w:pPr>
              <w:tabs>
                <w:tab w:val="left" w:pos="1080"/>
              </w:tabs>
              <w:rPr>
                <w:rFonts w:ascii="Arial" w:hAnsi="Arial" w:cs="Arial"/>
                <w:sz w:val="17"/>
                <w:szCs w:val="17"/>
              </w:rPr>
            </w:pPr>
          </w:p>
        </w:tc>
        <w:tc>
          <w:tcPr>
            <w:tcW w:w="5132" w:type="dxa"/>
            <w:vMerge/>
          </w:tcPr>
          <w:p w14:paraId="6D7EB464" w14:textId="77777777" w:rsidR="00FB0BD8" w:rsidRPr="003D4A17" w:rsidRDefault="00FB0BD8" w:rsidP="00FB0BD8">
            <w:pPr>
              <w:rPr>
                <w:rFonts w:ascii="Arial" w:hAnsi="Arial" w:cs="Arial"/>
                <w:sz w:val="17"/>
                <w:szCs w:val="17"/>
              </w:rPr>
            </w:pPr>
          </w:p>
        </w:tc>
        <w:tc>
          <w:tcPr>
            <w:tcW w:w="1260" w:type="dxa"/>
            <w:vMerge/>
          </w:tcPr>
          <w:p w14:paraId="30DB476E" w14:textId="77777777" w:rsidR="00FB0BD8" w:rsidRPr="003D4A17" w:rsidRDefault="00FB0BD8" w:rsidP="00FB0BD8">
            <w:pPr>
              <w:tabs>
                <w:tab w:val="left" w:pos="1080"/>
              </w:tabs>
              <w:jc w:val="center"/>
              <w:rPr>
                <w:rFonts w:ascii="Arial" w:hAnsi="Arial" w:cs="Arial"/>
                <w:sz w:val="17"/>
                <w:szCs w:val="17"/>
              </w:rPr>
            </w:pPr>
          </w:p>
        </w:tc>
        <w:tc>
          <w:tcPr>
            <w:tcW w:w="4412" w:type="dxa"/>
          </w:tcPr>
          <w:p w14:paraId="67501E66" w14:textId="77777777" w:rsidR="00FB0BD8" w:rsidRPr="003D4A17" w:rsidRDefault="00FB0BD8" w:rsidP="00FB0BD8">
            <w:pPr>
              <w:tabs>
                <w:tab w:val="left" w:pos="1080"/>
              </w:tabs>
              <w:rPr>
                <w:rFonts w:ascii="Arial" w:hAnsi="Arial" w:cs="Arial"/>
                <w:i/>
                <w:noProof/>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07AB2E49" w14:textId="77777777" w:rsidR="00FB0BD8" w:rsidRPr="003D4A17" w:rsidRDefault="00FB0BD8" w:rsidP="00FB0BD8">
            <w:pPr>
              <w:jc w:val="center"/>
              <w:rPr>
                <w:rFonts w:ascii="Arial" w:hAnsi="Arial" w:cs="Arial"/>
                <w:sz w:val="17"/>
                <w:szCs w:val="17"/>
              </w:rPr>
            </w:pPr>
          </w:p>
        </w:tc>
      </w:tr>
      <w:tr w:rsidR="00FB0BD8" w:rsidRPr="003D4A17" w14:paraId="5FCD818F" w14:textId="77777777" w:rsidTr="000D1057">
        <w:trPr>
          <w:cantSplit/>
          <w:trHeight w:val="20"/>
        </w:trPr>
        <w:tc>
          <w:tcPr>
            <w:tcW w:w="468" w:type="dxa"/>
          </w:tcPr>
          <w:p w14:paraId="2FCB011E" w14:textId="2C3870E1"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30</w:t>
            </w:r>
            <w:r w:rsidRPr="003D4A17">
              <w:rPr>
                <w:rFonts w:ascii="Arial" w:hAnsi="Arial" w:cs="Arial"/>
                <w:sz w:val="17"/>
                <w:szCs w:val="17"/>
              </w:rPr>
              <w:fldChar w:fldCharType="end"/>
            </w:r>
          </w:p>
        </w:tc>
        <w:tc>
          <w:tcPr>
            <w:tcW w:w="1440" w:type="dxa"/>
          </w:tcPr>
          <w:p w14:paraId="19F6A542" w14:textId="77777777" w:rsidR="00FB0BD8" w:rsidRPr="003D4A17" w:rsidRDefault="00FB0BD8" w:rsidP="00FB0BD8">
            <w:pPr>
              <w:tabs>
                <w:tab w:val="left" w:pos="1080"/>
              </w:tabs>
              <w:rPr>
                <w:rFonts w:ascii="Arial" w:hAnsi="Arial" w:cs="Arial"/>
                <w:sz w:val="17"/>
                <w:szCs w:val="17"/>
              </w:rPr>
            </w:pPr>
          </w:p>
        </w:tc>
        <w:tc>
          <w:tcPr>
            <w:tcW w:w="5132" w:type="dxa"/>
          </w:tcPr>
          <w:p w14:paraId="262E81C9" w14:textId="77777777" w:rsidR="00FB0BD8" w:rsidRPr="003D4A17" w:rsidRDefault="00FB0BD8" w:rsidP="00FB0BD8">
            <w:pPr>
              <w:rPr>
                <w:rFonts w:ascii="Arial" w:hAnsi="Arial" w:cs="Arial"/>
                <w:sz w:val="17"/>
                <w:szCs w:val="17"/>
              </w:rPr>
            </w:pPr>
            <w:r w:rsidRPr="003A3785">
              <w:rPr>
                <w:rFonts w:ascii="Arial" w:hAnsi="Arial" w:cs="Arial"/>
                <w:sz w:val="17"/>
                <w:szCs w:val="17"/>
              </w:rPr>
              <w:t>Detector cards include indicators for power and vehicle detection</w:t>
            </w:r>
            <w:r>
              <w:rPr>
                <w:rFonts w:ascii="Arial" w:hAnsi="Arial" w:cs="Arial"/>
                <w:sz w:val="17"/>
                <w:szCs w:val="17"/>
              </w:rPr>
              <w:t xml:space="preserve"> as well as </w:t>
            </w:r>
            <w:r w:rsidRPr="003A3785">
              <w:rPr>
                <w:rFonts w:ascii="Arial" w:hAnsi="Arial" w:cs="Arial"/>
                <w:sz w:val="17"/>
                <w:szCs w:val="17"/>
              </w:rPr>
              <w:t>a test switch that can be used to manually generate detector calls that the system provides during normal operations.</w:t>
            </w:r>
          </w:p>
        </w:tc>
        <w:tc>
          <w:tcPr>
            <w:tcW w:w="1260" w:type="dxa"/>
          </w:tcPr>
          <w:p w14:paraId="6135C752" w14:textId="3C396D55"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672C83AE" w14:textId="77777777" w:rsidR="00FB0BD8" w:rsidRPr="003D4A17" w:rsidRDefault="00FB0BD8" w:rsidP="00FB0BD8">
            <w:pPr>
              <w:tabs>
                <w:tab w:val="left" w:pos="1080"/>
              </w:tabs>
              <w:spacing w:line="276" w:lineRule="auto"/>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31C4A3D2" w14:textId="72477D2C"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Physical</w:t>
            </w:r>
            <w:r w:rsidR="005D2922">
              <w:rPr>
                <w:rFonts w:ascii="Arial" w:hAnsi="Arial" w:cs="Arial"/>
                <w:sz w:val="17"/>
                <w:szCs w:val="17"/>
              </w:rPr>
              <w:t xml:space="preserve"> </w:t>
            </w:r>
            <w:r w:rsidR="00F21E10">
              <w:rPr>
                <w:rFonts w:ascii="Arial" w:hAnsi="Arial" w:cs="Arial"/>
                <w:sz w:val="17"/>
                <w:szCs w:val="17"/>
              </w:rPr>
              <w:t>I</w:t>
            </w:r>
            <w:r w:rsidR="005D2922">
              <w:rPr>
                <w:rFonts w:ascii="Arial" w:hAnsi="Arial" w:cs="Arial"/>
                <w:sz w:val="17"/>
                <w:szCs w:val="17"/>
              </w:rPr>
              <w:t>nspection</w:t>
            </w:r>
            <w:r>
              <w:rPr>
                <w:rFonts w:ascii="Arial" w:hAnsi="Arial" w:cs="Arial"/>
                <w:sz w:val="17"/>
                <w:szCs w:val="17"/>
              </w:rPr>
              <w:t xml:space="preserve"> and Functional Inspection</w:t>
            </w:r>
          </w:p>
        </w:tc>
      </w:tr>
      <w:tr w:rsidR="00FB0BD8" w:rsidRPr="003D4A17" w14:paraId="5F6E62E1" w14:textId="77777777" w:rsidTr="000D1057">
        <w:trPr>
          <w:cantSplit/>
          <w:trHeight w:val="20"/>
        </w:trPr>
        <w:tc>
          <w:tcPr>
            <w:tcW w:w="468" w:type="dxa"/>
          </w:tcPr>
          <w:p w14:paraId="69F035B8" w14:textId="56126DC4"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31</w:t>
            </w:r>
            <w:r w:rsidRPr="003D4A17">
              <w:rPr>
                <w:rFonts w:ascii="Arial" w:hAnsi="Arial" w:cs="Arial"/>
                <w:sz w:val="17"/>
                <w:szCs w:val="17"/>
              </w:rPr>
              <w:fldChar w:fldCharType="end"/>
            </w:r>
          </w:p>
        </w:tc>
        <w:tc>
          <w:tcPr>
            <w:tcW w:w="1440" w:type="dxa"/>
          </w:tcPr>
          <w:p w14:paraId="3F49CDD4" w14:textId="257A0535" w:rsidR="00FB0BD8" w:rsidRPr="003D4A17" w:rsidRDefault="00FB0BD8" w:rsidP="00FB0BD8">
            <w:pPr>
              <w:tabs>
                <w:tab w:val="left" w:pos="1080"/>
              </w:tabs>
              <w:rPr>
                <w:rFonts w:ascii="Arial" w:hAnsi="Arial" w:cs="Arial"/>
                <w:sz w:val="17"/>
                <w:szCs w:val="17"/>
              </w:rPr>
            </w:pPr>
            <w:r>
              <w:rPr>
                <w:rFonts w:ascii="Arial" w:hAnsi="Arial" w:cs="Arial"/>
                <w:sz w:val="17"/>
                <w:szCs w:val="17"/>
              </w:rPr>
              <w:t>995-8.7</w:t>
            </w:r>
          </w:p>
        </w:tc>
        <w:tc>
          <w:tcPr>
            <w:tcW w:w="5132" w:type="dxa"/>
          </w:tcPr>
          <w:p w14:paraId="0D6A0CC5" w14:textId="77777777" w:rsidR="00FB0BD8" w:rsidRPr="00C215AB" w:rsidRDefault="00FB0BD8" w:rsidP="00FB0BD8">
            <w:pPr>
              <w:rPr>
                <w:rFonts w:ascii="Arial" w:hAnsi="Arial" w:cs="Arial"/>
                <w:sz w:val="17"/>
                <w:szCs w:val="17"/>
              </w:rPr>
            </w:pPr>
            <w:r>
              <w:rPr>
                <w:rFonts w:ascii="Arial" w:hAnsi="Arial" w:cs="Arial"/>
                <w:sz w:val="17"/>
                <w:szCs w:val="17"/>
              </w:rPr>
              <w:t>E</w:t>
            </w:r>
            <w:r w:rsidRPr="003A3785">
              <w:rPr>
                <w:rFonts w:ascii="Arial" w:hAnsi="Arial" w:cs="Arial"/>
                <w:sz w:val="17"/>
                <w:szCs w:val="17"/>
              </w:rPr>
              <w:t>quipment operates on a nominal voltage of 120 volts alternating current (V</w:t>
            </w:r>
            <w:r w:rsidRPr="00C215AB">
              <w:rPr>
                <w:rFonts w:ascii="Arial" w:hAnsi="Arial" w:cs="Arial"/>
                <w:sz w:val="17"/>
                <w:szCs w:val="17"/>
                <w:vertAlign w:val="subscript"/>
              </w:rPr>
              <w:t>AC</w:t>
            </w:r>
            <w:r w:rsidRPr="003A3785">
              <w:rPr>
                <w:rFonts w:ascii="Arial" w:hAnsi="Arial" w:cs="Arial"/>
                <w:sz w:val="17"/>
                <w:szCs w:val="17"/>
              </w:rPr>
              <w:t xml:space="preserve">). If the device requires operating voltages </w:t>
            </w:r>
            <w:r>
              <w:rPr>
                <w:rFonts w:ascii="Arial" w:hAnsi="Arial" w:cs="Arial"/>
                <w:sz w:val="17"/>
                <w:szCs w:val="17"/>
              </w:rPr>
              <w:t>other</w:t>
            </w:r>
            <w:r w:rsidRPr="003A3785">
              <w:rPr>
                <w:rFonts w:ascii="Arial" w:hAnsi="Arial" w:cs="Arial"/>
                <w:sz w:val="17"/>
                <w:szCs w:val="17"/>
              </w:rPr>
              <w:t xml:space="preserve"> than 120 V</w:t>
            </w:r>
            <w:r w:rsidRPr="003A3785">
              <w:rPr>
                <w:rFonts w:ascii="Arial" w:hAnsi="Arial" w:cs="Arial"/>
                <w:sz w:val="17"/>
                <w:szCs w:val="17"/>
                <w:vertAlign w:val="subscript"/>
              </w:rPr>
              <w:t>AC</w:t>
            </w:r>
            <w:r>
              <w:rPr>
                <w:rFonts w:ascii="Arial" w:hAnsi="Arial" w:cs="Arial"/>
                <w:sz w:val="17"/>
                <w:szCs w:val="17"/>
              </w:rPr>
              <w:t xml:space="preserve"> </w:t>
            </w:r>
            <w:r w:rsidRPr="00C215AB">
              <w:rPr>
                <w:rFonts w:ascii="Arial" w:hAnsi="Arial" w:cs="Arial"/>
                <w:sz w:val="17"/>
                <w:szCs w:val="17"/>
              </w:rPr>
              <w:t>the appropriate voltage converter</w:t>
            </w:r>
            <w:r>
              <w:rPr>
                <w:rFonts w:ascii="Arial" w:hAnsi="Arial" w:cs="Arial"/>
                <w:sz w:val="17"/>
                <w:szCs w:val="17"/>
              </w:rPr>
              <w:t xml:space="preserve"> is supplied</w:t>
            </w:r>
            <w:r w:rsidRPr="00C215AB">
              <w:rPr>
                <w:rFonts w:ascii="Arial" w:hAnsi="Arial" w:cs="Arial"/>
                <w:sz w:val="17"/>
                <w:szCs w:val="17"/>
              </w:rPr>
              <w:t>.</w:t>
            </w:r>
          </w:p>
        </w:tc>
        <w:tc>
          <w:tcPr>
            <w:tcW w:w="1260" w:type="dxa"/>
          </w:tcPr>
          <w:p w14:paraId="3878915F" w14:textId="0224326B"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046DBF02" w14:textId="77777777" w:rsidR="00FB0BD8" w:rsidRPr="003D4A17" w:rsidRDefault="00FB0BD8" w:rsidP="00FB0BD8">
            <w:pPr>
              <w:tabs>
                <w:tab w:val="left" w:pos="1080"/>
              </w:tabs>
              <w:spacing w:line="276" w:lineRule="auto"/>
              <w:rPr>
                <w:rFonts w:ascii="Arial" w:hAnsi="Arial" w:cs="Arial"/>
                <w:sz w:val="17"/>
                <w:szCs w:val="17"/>
              </w:rPr>
            </w:pPr>
            <w:r w:rsidRPr="003D4A17">
              <w:rPr>
                <w:rFonts w:ascii="Arial" w:hAnsi="Arial" w:cs="Arial"/>
                <w:i/>
                <w:sz w:val="17"/>
                <w:szCs w:val="17"/>
              </w:rPr>
              <w:fldChar w:fldCharType="begin">
                <w:ffData>
                  <w:name w:val=""/>
                  <w:enabled/>
                  <w:calcOnExit/>
                  <w:textInput>
                    <w:default w:val="Applicant may provide comments in this field."/>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Applicant may provide comments in this field.</w:t>
            </w:r>
            <w:r w:rsidRPr="003D4A17">
              <w:rPr>
                <w:rFonts w:ascii="Arial" w:hAnsi="Arial" w:cs="Arial"/>
                <w:i/>
                <w:sz w:val="17"/>
                <w:szCs w:val="17"/>
              </w:rPr>
              <w:fldChar w:fldCharType="end"/>
            </w:r>
          </w:p>
        </w:tc>
        <w:tc>
          <w:tcPr>
            <w:tcW w:w="1981" w:type="dxa"/>
          </w:tcPr>
          <w:p w14:paraId="01456CDF" w14:textId="77777777"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t>Functional Inspection</w:t>
            </w:r>
          </w:p>
        </w:tc>
      </w:tr>
      <w:tr w:rsidR="00FB0BD8" w:rsidRPr="003D4A17" w14:paraId="1EB020F0" w14:textId="77777777" w:rsidTr="000D1057">
        <w:trPr>
          <w:cantSplit/>
          <w:trHeight w:val="396"/>
        </w:trPr>
        <w:tc>
          <w:tcPr>
            <w:tcW w:w="468" w:type="dxa"/>
            <w:vMerge w:val="restart"/>
          </w:tcPr>
          <w:p w14:paraId="28D4309A" w14:textId="41FF2852"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32</w:t>
            </w:r>
            <w:r w:rsidRPr="003D4A17">
              <w:rPr>
                <w:rFonts w:ascii="Arial" w:hAnsi="Arial" w:cs="Arial"/>
                <w:sz w:val="17"/>
                <w:szCs w:val="17"/>
              </w:rPr>
              <w:fldChar w:fldCharType="end"/>
            </w:r>
          </w:p>
        </w:tc>
        <w:tc>
          <w:tcPr>
            <w:tcW w:w="1440" w:type="dxa"/>
            <w:vMerge w:val="restart"/>
          </w:tcPr>
          <w:p w14:paraId="6F59413C" w14:textId="60B677CF" w:rsidR="00FB0BD8" w:rsidRPr="003D4A17" w:rsidRDefault="00FB0BD8" w:rsidP="00FB0BD8">
            <w:pPr>
              <w:tabs>
                <w:tab w:val="left" w:pos="1080"/>
              </w:tabs>
              <w:rPr>
                <w:rFonts w:ascii="Arial" w:hAnsi="Arial" w:cs="Arial"/>
                <w:sz w:val="17"/>
                <w:szCs w:val="17"/>
              </w:rPr>
            </w:pPr>
            <w:r>
              <w:rPr>
                <w:rFonts w:ascii="Arial" w:hAnsi="Arial" w:cs="Arial"/>
                <w:sz w:val="17"/>
                <w:szCs w:val="17"/>
              </w:rPr>
              <w:t>995-8.8</w:t>
            </w:r>
          </w:p>
        </w:tc>
        <w:tc>
          <w:tcPr>
            <w:tcW w:w="5132" w:type="dxa"/>
            <w:vMerge w:val="restart"/>
          </w:tcPr>
          <w:p w14:paraId="4E288AF7" w14:textId="69C7102B" w:rsidR="00FB0BD8" w:rsidRPr="003D4A17" w:rsidRDefault="00FB0BD8" w:rsidP="00FB0BD8">
            <w:pPr>
              <w:rPr>
                <w:rFonts w:ascii="Arial" w:hAnsi="Arial" w:cs="Arial"/>
                <w:sz w:val="17"/>
                <w:szCs w:val="17"/>
              </w:rPr>
            </w:pPr>
            <w:r w:rsidRPr="00C215AB">
              <w:rPr>
                <w:rFonts w:ascii="Arial" w:hAnsi="Arial" w:cs="Arial"/>
                <w:sz w:val="17"/>
                <w:szCs w:val="17"/>
              </w:rPr>
              <w:t>Electronics perform all required functions during and after being subjected to the environmental testing procedures described in NEMA TS 2</w:t>
            </w:r>
            <w:r w:rsidR="00DD0C1E">
              <w:rPr>
                <w:rFonts w:ascii="Arial" w:hAnsi="Arial" w:cs="Arial"/>
                <w:sz w:val="17"/>
                <w:szCs w:val="17"/>
              </w:rPr>
              <w:t>-2021</w:t>
            </w:r>
            <w:r w:rsidRPr="00C215AB">
              <w:rPr>
                <w:rFonts w:ascii="Arial" w:hAnsi="Arial" w:cs="Arial"/>
                <w:sz w:val="17"/>
                <w:szCs w:val="17"/>
              </w:rPr>
              <w:t>, Sections 2.2.7, 2.2.8, and 2.2.9.</w:t>
            </w:r>
          </w:p>
        </w:tc>
        <w:tc>
          <w:tcPr>
            <w:tcW w:w="1260" w:type="dxa"/>
            <w:vMerge w:val="restart"/>
          </w:tcPr>
          <w:p w14:paraId="0467FC6D" w14:textId="41AEF2DC"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244B9B25" w14:textId="485E15AB" w:rsidR="00FB0BD8" w:rsidRPr="003D4A17" w:rsidRDefault="00FB0BD8" w:rsidP="00FB0BD8">
            <w:pPr>
              <w:tabs>
                <w:tab w:val="left" w:pos="1080"/>
              </w:tabs>
              <w:rPr>
                <w:rFonts w:ascii="Arial" w:hAnsi="Arial" w:cs="Arial"/>
                <w:i/>
                <w:sz w:val="17"/>
                <w:szCs w:val="17"/>
              </w:rPr>
            </w:pPr>
            <w:r w:rsidRPr="003D4A17">
              <w:rPr>
                <w:rFonts w:ascii="Arial" w:hAnsi="Arial" w:cs="Arial"/>
                <w:i/>
                <w:noProof/>
                <w:sz w:val="17"/>
                <w:szCs w:val="17"/>
              </w:rPr>
              <w:t>Provide a third party test report that demonstrates compliance with this requirement.  The test report must</w:t>
            </w:r>
            <w:r>
              <w:rPr>
                <w:rFonts w:ascii="Arial" w:hAnsi="Arial" w:cs="Arial"/>
                <w:i/>
                <w:noProof/>
                <w:sz w:val="17"/>
                <w:szCs w:val="17"/>
              </w:rPr>
              <w:t xml:space="preserve"> be less than 5 years old and</w:t>
            </w:r>
            <w:r w:rsidRPr="003D4A17">
              <w:rPr>
                <w:rFonts w:ascii="Arial" w:hAnsi="Arial" w:cs="Arial"/>
                <w:i/>
                <w:noProof/>
                <w:sz w:val="17"/>
                <w:szCs w:val="17"/>
              </w:rPr>
              <w:t xml:space="preserve"> meet the requirements of FDOT Product Certification Handbook, section 7.2.</w:t>
            </w:r>
          </w:p>
        </w:tc>
        <w:tc>
          <w:tcPr>
            <w:tcW w:w="1981" w:type="dxa"/>
            <w:vMerge w:val="restart"/>
          </w:tcPr>
          <w:p w14:paraId="038BA11A"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w:t>
            </w:r>
          </w:p>
        </w:tc>
      </w:tr>
      <w:tr w:rsidR="00FB0BD8" w:rsidRPr="003D4A17" w14:paraId="11261977" w14:textId="77777777" w:rsidTr="00797685">
        <w:trPr>
          <w:cantSplit/>
          <w:trHeight w:val="288"/>
        </w:trPr>
        <w:tc>
          <w:tcPr>
            <w:tcW w:w="468" w:type="dxa"/>
            <w:vMerge/>
          </w:tcPr>
          <w:p w14:paraId="65EC5D65" w14:textId="77777777" w:rsidR="00FB0BD8" w:rsidRPr="003D4A17" w:rsidRDefault="00FB0BD8" w:rsidP="00FB0BD8">
            <w:pPr>
              <w:tabs>
                <w:tab w:val="left" w:pos="1080"/>
              </w:tabs>
              <w:jc w:val="center"/>
              <w:rPr>
                <w:rFonts w:ascii="Arial" w:hAnsi="Arial" w:cs="Arial"/>
                <w:sz w:val="17"/>
                <w:szCs w:val="17"/>
              </w:rPr>
            </w:pPr>
          </w:p>
        </w:tc>
        <w:tc>
          <w:tcPr>
            <w:tcW w:w="1440" w:type="dxa"/>
            <w:vMerge/>
          </w:tcPr>
          <w:p w14:paraId="37C7CD19" w14:textId="77777777" w:rsidR="00FB0BD8" w:rsidRPr="003D4A17" w:rsidRDefault="00FB0BD8" w:rsidP="00FB0BD8">
            <w:pPr>
              <w:tabs>
                <w:tab w:val="left" w:pos="1080"/>
              </w:tabs>
              <w:rPr>
                <w:rFonts w:ascii="Arial" w:hAnsi="Arial" w:cs="Arial"/>
                <w:sz w:val="17"/>
                <w:szCs w:val="17"/>
              </w:rPr>
            </w:pPr>
          </w:p>
        </w:tc>
        <w:tc>
          <w:tcPr>
            <w:tcW w:w="5132" w:type="dxa"/>
            <w:vMerge/>
          </w:tcPr>
          <w:p w14:paraId="07141705" w14:textId="77777777" w:rsidR="00FB0BD8" w:rsidRPr="003D4A17" w:rsidRDefault="00FB0BD8" w:rsidP="00FB0BD8">
            <w:pPr>
              <w:rPr>
                <w:rFonts w:ascii="Arial" w:hAnsi="Arial" w:cs="Arial"/>
                <w:sz w:val="17"/>
                <w:szCs w:val="17"/>
              </w:rPr>
            </w:pPr>
          </w:p>
        </w:tc>
        <w:tc>
          <w:tcPr>
            <w:tcW w:w="1260" w:type="dxa"/>
            <w:vMerge/>
          </w:tcPr>
          <w:p w14:paraId="28C3D39D" w14:textId="77777777" w:rsidR="00FB0BD8" w:rsidRPr="003D4A17" w:rsidRDefault="00FB0BD8" w:rsidP="00FB0BD8">
            <w:pPr>
              <w:tabs>
                <w:tab w:val="left" w:pos="1080"/>
              </w:tabs>
              <w:jc w:val="center"/>
              <w:rPr>
                <w:rFonts w:ascii="Arial" w:hAnsi="Arial" w:cs="Arial"/>
                <w:sz w:val="17"/>
                <w:szCs w:val="17"/>
              </w:rPr>
            </w:pPr>
          </w:p>
        </w:tc>
        <w:tc>
          <w:tcPr>
            <w:tcW w:w="4412" w:type="dxa"/>
          </w:tcPr>
          <w:p w14:paraId="7B99FBBC" w14:textId="77777777" w:rsidR="00FB0BD8" w:rsidRPr="003D4A17" w:rsidDel="00EE0F92" w:rsidRDefault="00FB0BD8" w:rsidP="00FB0BD8">
            <w:pPr>
              <w:tabs>
                <w:tab w:val="left" w:pos="1080"/>
              </w:tabs>
              <w:rPr>
                <w:rFonts w:ascii="Arial" w:hAnsi="Arial" w:cs="Arial"/>
                <w:i/>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5D5B42FF" w14:textId="77777777" w:rsidR="00FB0BD8" w:rsidRPr="003D4A17" w:rsidRDefault="00FB0BD8" w:rsidP="00FB0BD8">
            <w:pPr>
              <w:jc w:val="center"/>
              <w:rPr>
                <w:rFonts w:ascii="Arial" w:hAnsi="Arial" w:cs="Arial"/>
                <w:sz w:val="17"/>
                <w:szCs w:val="17"/>
              </w:rPr>
            </w:pPr>
          </w:p>
        </w:tc>
      </w:tr>
      <w:tr w:rsidR="00FB0BD8" w:rsidRPr="003D4A17" w14:paraId="712A9F67" w14:textId="77777777" w:rsidTr="000D1057">
        <w:trPr>
          <w:cantSplit/>
          <w:trHeight w:val="390"/>
        </w:trPr>
        <w:tc>
          <w:tcPr>
            <w:tcW w:w="468" w:type="dxa"/>
            <w:vMerge w:val="restart"/>
          </w:tcPr>
          <w:p w14:paraId="7DABA220" w14:textId="37F5558F" w:rsidR="00FB0BD8" w:rsidRPr="003D4A17" w:rsidRDefault="00FB0BD8" w:rsidP="00FB0BD8">
            <w:pPr>
              <w:tabs>
                <w:tab w:val="left" w:pos="1080"/>
              </w:tabs>
              <w:jc w:val="center"/>
              <w:rPr>
                <w:rFonts w:ascii="Arial" w:hAnsi="Arial" w:cs="Arial"/>
                <w:sz w:val="17"/>
                <w:szCs w:val="17"/>
              </w:rPr>
            </w:pPr>
            <w:r w:rsidRPr="003D4A17">
              <w:rPr>
                <w:rFonts w:ascii="Arial" w:hAnsi="Arial" w:cs="Arial"/>
                <w:sz w:val="17"/>
                <w:szCs w:val="17"/>
              </w:rPr>
              <w:fldChar w:fldCharType="begin"/>
            </w:r>
            <w:r w:rsidRPr="003D4A17">
              <w:rPr>
                <w:rFonts w:ascii="Arial" w:hAnsi="Arial" w:cs="Arial"/>
                <w:sz w:val="17"/>
                <w:szCs w:val="17"/>
              </w:rPr>
              <w:instrText xml:space="preserve"> SEQ A602 </w:instrText>
            </w:r>
            <w:r w:rsidRPr="003D4A17">
              <w:rPr>
                <w:rFonts w:ascii="Arial" w:hAnsi="Arial" w:cs="Arial"/>
                <w:sz w:val="17"/>
                <w:szCs w:val="17"/>
              </w:rPr>
              <w:fldChar w:fldCharType="separate"/>
            </w:r>
            <w:r w:rsidR="00745219">
              <w:rPr>
                <w:rFonts w:ascii="Arial" w:hAnsi="Arial" w:cs="Arial"/>
                <w:noProof/>
                <w:sz w:val="17"/>
                <w:szCs w:val="17"/>
              </w:rPr>
              <w:t>33</w:t>
            </w:r>
            <w:r w:rsidRPr="003D4A17">
              <w:rPr>
                <w:rFonts w:ascii="Arial" w:hAnsi="Arial" w:cs="Arial"/>
                <w:sz w:val="17"/>
                <w:szCs w:val="17"/>
              </w:rPr>
              <w:fldChar w:fldCharType="end"/>
            </w:r>
          </w:p>
        </w:tc>
        <w:tc>
          <w:tcPr>
            <w:tcW w:w="1440" w:type="dxa"/>
            <w:vMerge w:val="restart"/>
          </w:tcPr>
          <w:p w14:paraId="3C7792CC" w14:textId="77777777" w:rsidR="00FB0BD8" w:rsidRPr="003D4A17" w:rsidRDefault="00FB0BD8" w:rsidP="00FB0BD8">
            <w:pPr>
              <w:tabs>
                <w:tab w:val="left" w:pos="1080"/>
              </w:tabs>
              <w:rPr>
                <w:rFonts w:ascii="Arial" w:hAnsi="Arial" w:cs="Arial"/>
                <w:sz w:val="17"/>
                <w:szCs w:val="17"/>
              </w:rPr>
            </w:pPr>
          </w:p>
        </w:tc>
        <w:tc>
          <w:tcPr>
            <w:tcW w:w="5132" w:type="dxa"/>
            <w:vMerge w:val="restart"/>
          </w:tcPr>
          <w:p w14:paraId="5247689C" w14:textId="77777777" w:rsidR="00FB0BD8" w:rsidRPr="003D4A17" w:rsidRDefault="00FB0BD8" w:rsidP="00FB0BD8">
            <w:pPr>
              <w:rPr>
                <w:rFonts w:ascii="Arial" w:hAnsi="Arial" w:cs="Arial"/>
                <w:sz w:val="17"/>
                <w:szCs w:val="17"/>
              </w:rPr>
            </w:pPr>
            <w:r w:rsidRPr="00C215AB">
              <w:rPr>
                <w:rFonts w:ascii="Arial" w:hAnsi="Arial" w:cs="Arial"/>
                <w:sz w:val="17"/>
                <w:szCs w:val="17"/>
              </w:rPr>
              <w:t xml:space="preserve">Detectors and detector connections that are exposed to the elements </w:t>
            </w:r>
            <w:r>
              <w:rPr>
                <w:rFonts w:ascii="Arial" w:hAnsi="Arial" w:cs="Arial"/>
                <w:sz w:val="17"/>
                <w:szCs w:val="17"/>
              </w:rPr>
              <w:t>ar</w:t>
            </w:r>
            <w:r w:rsidRPr="00C215AB">
              <w:rPr>
                <w:rFonts w:ascii="Arial" w:hAnsi="Arial" w:cs="Arial"/>
                <w:sz w:val="17"/>
                <w:szCs w:val="17"/>
              </w:rPr>
              <w:t>e weatherproof and designed for outdoor use.</w:t>
            </w:r>
          </w:p>
        </w:tc>
        <w:tc>
          <w:tcPr>
            <w:tcW w:w="1260" w:type="dxa"/>
            <w:vMerge w:val="restart"/>
          </w:tcPr>
          <w:p w14:paraId="188513F9" w14:textId="6FA7C068" w:rsidR="00FB0BD8" w:rsidRPr="003D4A17" w:rsidRDefault="00FB0BD8" w:rsidP="00FB0BD8">
            <w:pPr>
              <w:tabs>
                <w:tab w:val="left" w:pos="1080"/>
              </w:tabs>
              <w:jc w:val="center"/>
              <w:rPr>
                <w:rFonts w:ascii="Arial" w:hAnsi="Arial" w:cs="Arial"/>
                <w:sz w:val="17"/>
                <w:szCs w:val="17"/>
              </w:rPr>
            </w:pPr>
            <w:r w:rsidRPr="000D622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D6226">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0D6226">
              <w:rPr>
                <w:rFonts w:ascii="Arial" w:hAnsi="Arial" w:cs="Arial"/>
                <w:sz w:val="17"/>
                <w:szCs w:val="17"/>
              </w:rPr>
              <w:fldChar w:fldCharType="end"/>
            </w:r>
          </w:p>
        </w:tc>
        <w:tc>
          <w:tcPr>
            <w:tcW w:w="4412" w:type="dxa"/>
          </w:tcPr>
          <w:p w14:paraId="445BEF21" w14:textId="77777777" w:rsidR="00FB0BD8" w:rsidRPr="003D4A17" w:rsidRDefault="00FB0BD8" w:rsidP="00FB0BD8">
            <w:pPr>
              <w:tabs>
                <w:tab w:val="left" w:pos="1080"/>
              </w:tabs>
              <w:rPr>
                <w:rFonts w:ascii="Arial" w:hAnsi="Arial" w:cs="Arial"/>
                <w:i/>
                <w:noProof/>
                <w:sz w:val="17"/>
                <w:szCs w:val="17"/>
              </w:rPr>
            </w:pPr>
            <w:r w:rsidRPr="003D4A17">
              <w:rPr>
                <w:rFonts w:ascii="Arial" w:hAnsi="Arial" w:cs="Arial"/>
                <w:i/>
                <w:noProof/>
                <w:sz w:val="17"/>
                <w:szCs w:val="17"/>
              </w:rPr>
              <w:t>Provide product literature, specifications, user manual,or similar information that shows the product meets this requirement.</w:t>
            </w:r>
          </w:p>
        </w:tc>
        <w:tc>
          <w:tcPr>
            <w:tcW w:w="1981" w:type="dxa"/>
            <w:vMerge w:val="restart"/>
          </w:tcPr>
          <w:p w14:paraId="15F19D42" w14:textId="77777777" w:rsidR="00FB0BD8" w:rsidRPr="003D4A17" w:rsidRDefault="00FB0BD8" w:rsidP="00FB0BD8">
            <w:pPr>
              <w:jc w:val="center"/>
              <w:rPr>
                <w:rFonts w:ascii="Arial" w:hAnsi="Arial" w:cs="Arial"/>
                <w:sz w:val="17"/>
                <w:szCs w:val="17"/>
              </w:rPr>
            </w:pPr>
            <w:r w:rsidRPr="003D4A17">
              <w:rPr>
                <w:rFonts w:ascii="Arial" w:hAnsi="Arial" w:cs="Arial"/>
                <w:sz w:val="17"/>
                <w:szCs w:val="17"/>
              </w:rPr>
              <w:t>Document Review</w:t>
            </w:r>
          </w:p>
        </w:tc>
      </w:tr>
      <w:tr w:rsidR="00BD77A6" w:rsidRPr="003D4A17" w14:paraId="7D17AE12" w14:textId="77777777" w:rsidTr="00797685">
        <w:trPr>
          <w:cantSplit/>
          <w:trHeight w:val="288"/>
        </w:trPr>
        <w:tc>
          <w:tcPr>
            <w:tcW w:w="468" w:type="dxa"/>
            <w:vMerge/>
          </w:tcPr>
          <w:p w14:paraId="0B3215A0" w14:textId="77777777" w:rsidR="00BD77A6" w:rsidRPr="003D4A17" w:rsidRDefault="00BD77A6" w:rsidP="00BD77A6">
            <w:pPr>
              <w:tabs>
                <w:tab w:val="left" w:pos="1080"/>
              </w:tabs>
              <w:jc w:val="center"/>
              <w:rPr>
                <w:rFonts w:ascii="Arial" w:hAnsi="Arial" w:cs="Arial"/>
                <w:sz w:val="17"/>
                <w:szCs w:val="17"/>
              </w:rPr>
            </w:pPr>
          </w:p>
        </w:tc>
        <w:tc>
          <w:tcPr>
            <w:tcW w:w="1440" w:type="dxa"/>
            <w:vMerge/>
          </w:tcPr>
          <w:p w14:paraId="1B74617C" w14:textId="77777777" w:rsidR="00BD77A6" w:rsidRPr="003D4A17" w:rsidRDefault="00BD77A6" w:rsidP="00BD77A6">
            <w:pPr>
              <w:tabs>
                <w:tab w:val="left" w:pos="1080"/>
              </w:tabs>
              <w:rPr>
                <w:rFonts w:ascii="Arial" w:hAnsi="Arial" w:cs="Arial"/>
                <w:sz w:val="17"/>
                <w:szCs w:val="17"/>
              </w:rPr>
            </w:pPr>
          </w:p>
        </w:tc>
        <w:tc>
          <w:tcPr>
            <w:tcW w:w="5132" w:type="dxa"/>
            <w:vMerge/>
          </w:tcPr>
          <w:p w14:paraId="5ACC9B07" w14:textId="77777777" w:rsidR="00BD77A6" w:rsidRPr="003D4A17" w:rsidRDefault="00BD77A6" w:rsidP="00BD77A6">
            <w:pPr>
              <w:rPr>
                <w:rFonts w:ascii="Arial" w:hAnsi="Arial" w:cs="Arial"/>
                <w:sz w:val="17"/>
                <w:szCs w:val="17"/>
              </w:rPr>
            </w:pPr>
          </w:p>
        </w:tc>
        <w:tc>
          <w:tcPr>
            <w:tcW w:w="1260" w:type="dxa"/>
            <w:vMerge/>
          </w:tcPr>
          <w:p w14:paraId="7664323B" w14:textId="77777777" w:rsidR="00BD77A6" w:rsidRPr="003D4A17" w:rsidRDefault="00BD77A6" w:rsidP="00BD77A6">
            <w:pPr>
              <w:tabs>
                <w:tab w:val="left" w:pos="1080"/>
              </w:tabs>
              <w:jc w:val="center"/>
              <w:rPr>
                <w:rFonts w:ascii="Arial" w:hAnsi="Arial" w:cs="Arial"/>
                <w:sz w:val="17"/>
                <w:szCs w:val="17"/>
              </w:rPr>
            </w:pPr>
          </w:p>
        </w:tc>
        <w:tc>
          <w:tcPr>
            <w:tcW w:w="4412" w:type="dxa"/>
          </w:tcPr>
          <w:p w14:paraId="7CE807B4" w14:textId="77777777" w:rsidR="00BD77A6" w:rsidRPr="003D4A17" w:rsidRDefault="00BD77A6" w:rsidP="00BD77A6">
            <w:pPr>
              <w:tabs>
                <w:tab w:val="left" w:pos="1080"/>
              </w:tabs>
              <w:rPr>
                <w:rFonts w:ascii="Arial" w:hAnsi="Arial" w:cs="Arial"/>
                <w:i/>
                <w:noProof/>
                <w:sz w:val="17"/>
                <w:szCs w:val="17"/>
              </w:rPr>
            </w:pPr>
            <w:r w:rsidRPr="003D4A17">
              <w:rPr>
                <w:rFonts w:ascii="Arial" w:hAnsi="Arial" w:cs="Arial"/>
                <w:i/>
                <w:sz w:val="17"/>
                <w:szCs w:val="17"/>
              </w:rPr>
              <w:fldChar w:fldCharType="begin">
                <w:ffData>
                  <w:name w:val="Text1"/>
                  <w:enabled/>
                  <w:calcOnExit/>
                  <w:textInput>
                    <w:default w:val="Indicate location of requested information in submittal."/>
                  </w:textInput>
                </w:ffData>
              </w:fldChar>
            </w:r>
            <w:r w:rsidRPr="003D4A17">
              <w:rPr>
                <w:rFonts w:ascii="Arial" w:hAnsi="Arial" w:cs="Arial"/>
                <w:i/>
                <w:sz w:val="17"/>
                <w:szCs w:val="17"/>
              </w:rPr>
              <w:instrText xml:space="preserve"> FORMTEXT </w:instrText>
            </w:r>
            <w:r w:rsidRPr="003D4A17">
              <w:rPr>
                <w:rFonts w:ascii="Arial" w:hAnsi="Arial" w:cs="Arial"/>
                <w:i/>
                <w:sz w:val="17"/>
                <w:szCs w:val="17"/>
              </w:rPr>
            </w:r>
            <w:r w:rsidRPr="003D4A17">
              <w:rPr>
                <w:rFonts w:ascii="Arial" w:hAnsi="Arial" w:cs="Arial"/>
                <w:i/>
                <w:sz w:val="17"/>
                <w:szCs w:val="17"/>
              </w:rPr>
              <w:fldChar w:fldCharType="separate"/>
            </w:r>
            <w:r w:rsidRPr="003D4A17">
              <w:rPr>
                <w:rFonts w:ascii="Arial" w:hAnsi="Arial" w:cs="Arial"/>
                <w:i/>
                <w:noProof/>
                <w:sz w:val="17"/>
                <w:szCs w:val="17"/>
              </w:rPr>
              <w:t>Indicate location of requested information in submittal.</w:t>
            </w:r>
            <w:r w:rsidRPr="003D4A17">
              <w:rPr>
                <w:rFonts w:ascii="Arial" w:hAnsi="Arial" w:cs="Arial"/>
                <w:i/>
                <w:sz w:val="17"/>
                <w:szCs w:val="17"/>
              </w:rPr>
              <w:fldChar w:fldCharType="end"/>
            </w:r>
          </w:p>
        </w:tc>
        <w:tc>
          <w:tcPr>
            <w:tcW w:w="1981" w:type="dxa"/>
            <w:vMerge/>
          </w:tcPr>
          <w:p w14:paraId="6C7C7169" w14:textId="77777777" w:rsidR="00BD77A6" w:rsidRPr="003D4A17" w:rsidRDefault="00BD77A6" w:rsidP="00BD77A6">
            <w:pPr>
              <w:jc w:val="center"/>
              <w:rPr>
                <w:rFonts w:ascii="Arial" w:hAnsi="Arial" w:cs="Arial"/>
                <w:sz w:val="17"/>
                <w:szCs w:val="17"/>
              </w:rPr>
            </w:pPr>
          </w:p>
        </w:tc>
      </w:tr>
      <w:tr w:rsidR="00FB0BD8" w:rsidRPr="003D4A17" w14:paraId="54FF94B3" w14:textId="77777777" w:rsidTr="00797685">
        <w:trPr>
          <w:cantSplit/>
          <w:trHeight w:val="288"/>
        </w:trPr>
        <w:tc>
          <w:tcPr>
            <w:tcW w:w="468" w:type="dxa"/>
          </w:tcPr>
          <w:p w14:paraId="14E22C11" w14:textId="7DD3E0E8" w:rsidR="00FB0BD8" w:rsidRPr="00385CA9" w:rsidRDefault="00FB0BD8" w:rsidP="00FB0BD8">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D3DB5">
              <w:rPr>
                <w:rFonts w:ascii="Arial" w:hAnsi="Arial" w:cs="Arial"/>
                <w:noProof/>
                <w:sz w:val="17"/>
                <w:szCs w:val="17"/>
              </w:rPr>
              <w:t>34</w:t>
            </w:r>
            <w:r w:rsidRPr="00385CA9">
              <w:rPr>
                <w:rFonts w:ascii="Arial" w:hAnsi="Arial" w:cs="Arial"/>
                <w:sz w:val="17"/>
                <w:szCs w:val="17"/>
              </w:rPr>
              <w:fldChar w:fldCharType="end"/>
            </w:r>
          </w:p>
        </w:tc>
        <w:tc>
          <w:tcPr>
            <w:tcW w:w="1440" w:type="dxa"/>
          </w:tcPr>
          <w:p w14:paraId="43C152CE" w14:textId="7E865338" w:rsidR="00FB0BD8" w:rsidRPr="003D4A17" w:rsidRDefault="00247C54" w:rsidP="00FB0BD8">
            <w:pPr>
              <w:tabs>
                <w:tab w:val="left" w:pos="1080"/>
              </w:tabs>
              <w:rPr>
                <w:rFonts w:ascii="Arial" w:hAnsi="Arial" w:cs="Arial"/>
                <w:sz w:val="17"/>
                <w:szCs w:val="17"/>
              </w:rPr>
            </w:pPr>
            <w:r>
              <w:rPr>
                <w:rFonts w:ascii="Arial" w:hAnsi="Arial" w:cs="Arial"/>
                <w:sz w:val="17"/>
                <w:szCs w:val="17"/>
              </w:rPr>
              <w:t>663-5</w:t>
            </w:r>
          </w:p>
        </w:tc>
        <w:tc>
          <w:tcPr>
            <w:tcW w:w="5132" w:type="dxa"/>
          </w:tcPr>
          <w:p w14:paraId="6A927F60" w14:textId="58E223C1" w:rsidR="00FB0BD8" w:rsidRPr="003D4A17" w:rsidRDefault="00FB0BD8" w:rsidP="00FB0BD8">
            <w:pPr>
              <w:rPr>
                <w:rFonts w:ascii="Arial" w:hAnsi="Arial" w:cs="Arial"/>
                <w:sz w:val="17"/>
                <w:szCs w:val="17"/>
              </w:rPr>
            </w:pPr>
            <w:r>
              <w:rPr>
                <w:rFonts w:ascii="Arial" w:hAnsi="Arial" w:cs="Arial"/>
                <w:sz w:val="17"/>
                <w:szCs w:val="17"/>
              </w:rPr>
              <w:t>T</w:t>
            </w:r>
            <w:r w:rsidRPr="00861BC8">
              <w:rPr>
                <w:rFonts w:ascii="Arial" w:hAnsi="Arial" w:cs="Arial"/>
                <w:sz w:val="17"/>
                <w:szCs w:val="17"/>
              </w:rPr>
              <w:t xml:space="preserve">he priority and preemption system has a manufacturer’s warranty covering defects for </w:t>
            </w:r>
            <w:r w:rsidR="00983C2C">
              <w:rPr>
                <w:rFonts w:ascii="Arial" w:hAnsi="Arial" w:cs="Arial"/>
                <w:sz w:val="17"/>
                <w:szCs w:val="17"/>
              </w:rPr>
              <w:t xml:space="preserve">5 </w:t>
            </w:r>
            <w:r w:rsidRPr="00861BC8">
              <w:rPr>
                <w:rFonts w:ascii="Arial" w:hAnsi="Arial" w:cs="Arial"/>
                <w:sz w:val="17"/>
                <w:szCs w:val="17"/>
              </w:rPr>
              <w:t>years</w:t>
            </w:r>
            <w:r w:rsidR="00983C2C">
              <w:rPr>
                <w:rFonts w:ascii="Arial" w:hAnsi="Arial" w:cs="Arial"/>
                <w:sz w:val="17"/>
                <w:szCs w:val="17"/>
              </w:rPr>
              <w:t xml:space="preserve"> </w:t>
            </w:r>
            <w:r w:rsidR="0004258F">
              <w:rPr>
                <w:rFonts w:ascii="Arial" w:hAnsi="Arial" w:cs="Arial"/>
                <w:sz w:val="17"/>
                <w:szCs w:val="17"/>
              </w:rPr>
              <w:t>from the date of final acceptance.</w:t>
            </w:r>
          </w:p>
        </w:tc>
        <w:tc>
          <w:tcPr>
            <w:tcW w:w="1260" w:type="dxa"/>
          </w:tcPr>
          <w:p w14:paraId="112D7E37" w14:textId="62302A39" w:rsidR="00FB0BD8" w:rsidRDefault="00FB0BD8" w:rsidP="00FB0BD8">
            <w:pPr>
              <w:tabs>
                <w:tab w:val="left" w:pos="1080"/>
              </w:tabs>
              <w:jc w:val="center"/>
              <w:rPr>
                <w:rFonts w:ascii="Arial" w:hAnsi="Arial" w:cs="Arial"/>
                <w:sz w:val="17"/>
                <w:szCs w:val="17"/>
              </w:rPr>
            </w:pPr>
            <w:r w:rsidRPr="00C1098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1098A">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C1098A">
              <w:rPr>
                <w:rFonts w:ascii="Arial" w:hAnsi="Arial" w:cs="Arial"/>
                <w:sz w:val="17"/>
                <w:szCs w:val="17"/>
              </w:rPr>
              <w:fldChar w:fldCharType="end"/>
            </w:r>
          </w:p>
        </w:tc>
        <w:tc>
          <w:tcPr>
            <w:tcW w:w="4412" w:type="dxa"/>
          </w:tcPr>
          <w:p w14:paraId="194FAC85" w14:textId="77777777" w:rsidR="00FB0BD8" w:rsidRDefault="00FB0BD8" w:rsidP="00FB0BD8">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1" w:type="dxa"/>
          </w:tcPr>
          <w:p w14:paraId="209A280F" w14:textId="77777777" w:rsidR="00FB0BD8" w:rsidRDefault="00FB0BD8" w:rsidP="00FB0BD8">
            <w:pPr>
              <w:jc w:val="center"/>
              <w:rPr>
                <w:rFonts w:ascii="Arial" w:hAnsi="Arial" w:cs="Arial"/>
                <w:sz w:val="17"/>
                <w:szCs w:val="17"/>
              </w:rPr>
            </w:pPr>
            <w:r>
              <w:rPr>
                <w:rFonts w:ascii="Arial" w:hAnsi="Arial" w:cs="Arial"/>
                <w:sz w:val="17"/>
                <w:szCs w:val="17"/>
              </w:rPr>
              <w:t>Compliance Matrix Review</w:t>
            </w:r>
          </w:p>
        </w:tc>
      </w:tr>
      <w:tr w:rsidR="00983C2C" w:rsidRPr="003D4A17" w14:paraId="4CC75077" w14:textId="77777777" w:rsidTr="006C22EB">
        <w:trPr>
          <w:cantSplit/>
          <w:trHeight w:val="288"/>
        </w:trPr>
        <w:tc>
          <w:tcPr>
            <w:tcW w:w="468" w:type="dxa"/>
          </w:tcPr>
          <w:p w14:paraId="29F20BEB" w14:textId="6C016722" w:rsidR="00983C2C" w:rsidRPr="003D4A17" w:rsidRDefault="00983C2C" w:rsidP="006C22EB">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D3DB5">
              <w:rPr>
                <w:rFonts w:ascii="Arial" w:hAnsi="Arial" w:cs="Arial"/>
                <w:noProof/>
                <w:sz w:val="17"/>
                <w:szCs w:val="17"/>
              </w:rPr>
              <w:t>35</w:t>
            </w:r>
            <w:r w:rsidRPr="00385CA9">
              <w:rPr>
                <w:rFonts w:ascii="Arial" w:hAnsi="Arial" w:cs="Arial"/>
                <w:sz w:val="17"/>
                <w:szCs w:val="17"/>
              </w:rPr>
              <w:fldChar w:fldCharType="end"/>
            </w:r>
          </w:p>
        </w:tc>
        <w:tc>
          <w:tcPr>
            <w:tcW w:w="1440" w:type="dxa"/>
          </w:tcPr>
          <w:p w14:paraId="45C00FD6" w14:textId="42D4F4CA" w:rsidR="00983C2C" w:rsidRPr="003D4A17" w:rsidRDefault="00983C2C" w:rsidP="006C22EB">
            <w:pPr>
              <w:tabs>
                <w:tab w:val="left" w:pos="1080"/>
              </w:tabs>
              <w:rPr>
                <w:rFonts w:ascii="Arial" w:hAnsi="Arial" w:cs="Arial"/>
                <w:sz w:val="17"/>
                <w:szCs w:val="17"/>
              </w:rPr>
            </w:pPr>
          </w:p>
        </w:tc>
        <w:tc>
          <w:tcPr>
            <w:tcW w:w="5132" w:type="dxa"/>
          </w:tcPr>
          <w:p w14:paraId="742C59EF" w14:textId="77777777" w:rsidR="00983C2C" w:rsidRPr="003D4A17" w:rsidRDefault="00983C2C" w:rsidP="006C22EB">
            <w:pPr>
              <w:rPr>
                <w:rFonts w:ascii="Arial" w:hAnsi="Arial" w:cs="Arial"/>
                <w:sz w:val="17"/>
                <w:szCs w:val="17"/>
              </w:rPr>
            </w:pPr>
            <w:r>
              <w:rPr>
                <w:rFonts w:ascii="Arial" w:hAnsi="Arial" w:cs="Arial"/>
                <w:sz w:val="17"/>
                <w:szCs w:val="17"/>
              </w:rPr>
              <w:t>T</w:t>
            </w:r>
            <w:r w:rsidRPr="00861BC8">
              <w:rPr>
                <w:rFonts w:ascii="Arial" w:hAnsi="Arial" w:cs="Arial"/>
                <w:sz w:val="17"/>
                <w:szCs w:val="17"/>
              </w:rPr>
              <w:t>he manufacturer will furnish replacements for any part or equipment found to be defective during the warranty period at no cost to the Department or the maintaining agency within 10 calendar days of notification.</w:t>
            </w:r>
          </w:p>
        </w:tc>
        <w:tc>
          <w:tcPr>
            <w:tcW w:w="1260" w:type="dxa"/>
          </w:tcPr>
          <w:p w14:paraId="648313D1" w14:textId="77777777" w:rsidR="00983C2C" w:rsidRPr="003D4A17" w:rsidRDefault="00983C2C" w:rsidP="006C22EB">
            <w:pPr>
              <w:tabs>
                <w:tab w:val="left" w:pos="1080"/>
              </w:tabs>
              <w:jc w:val="center"/>
              <w:rPr>
                <w:rFonts w:ascii="Arial" w:hAnsi="Arial" w:cs="Arial"/>
                <w:sz w:val="17"/>
                <w:szCs w:val="17"/>
              </w:rPr>
            </w:pPr>
            <w:r w:rsidRPr="00C1098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1098A">
              <w:rPr>
                <w:rFonts w:ascii="Arial" w:hAnsi="Arial" w:cs="Arial"/>
                <w:sz w:val="17"/>
                <w:szCs w:val="17"/>
              </w:rPr>
              <w:instrText xml:space="preserve"> FORMDROPDOWN </w:instrText>
            </w:r>
            <w:r w:rsidR="00B35195">
              <w:rPr>
                <w:rFonts w:ascii="Arial" w:hAnsi="Arial" w:cs="Arial"/>
                <w:sz w:val="17"/>
                <w:szCs w:val="17"/>
              </w:rPr>
            </w:r>
            <w:r w:rsidR="00B35195">
              <w:rPr>
                <w:rFonts w:ascii="Arial" w:hAnsi="Arial" w:cs="Arial"/>
                <w:sz w:val="17"/>
                <w:szCs w:val="17"/>
              </w:rPr>
              <w:fldChar w:fldCharType="separate"/>
            </w:r>
            <w:r w:rsidRPr="00C1098A">
              <w:rPr>
                <w:rFonts w:ascii="Arial" w:hAnsi="Arial" w:cs="Arial"/>
                <w:sz w:val="17"/>
                <w:szCs w:val="17"/>
              </w:rPr>
              <w:fldChar w:fldCharType="end"/>
            </w:r>
          </w:p>
        </w:tc>
        <w:tc>
          <w:tcPr>
            <w:tcW w:w="4412" w:type="dxa"/>
          </w:tcPr>
          <w:p w14:paraId="139C2BA5" w14:textId="77777777" w:rsidR="00983C2C" w:rsidRPr="003D4A17" w:rsidRDefault="00983C2C" w:rsidP="006C22EB">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1" w:type="dxa"/>
          </w:tcPr>
          <w:p w14:paraId="69430FF0" w14:textId="77777777" w:rsidR="00983C2C" w:rsidRPr="003D4A17" w:rsidRDefault="00983C2C" w:rsidP="006C22EB">
            <w:pPr>
              <w:jc w:val="center"/>
              <w:rPr>
                <w:rFonts w:ascii="Arial" w:hAnsi="Arial" w:cs="Arial"/>
                <w:sz w:val="17"/>
                <w:szCs w:val="17"/>
              </w:rPr>
            </w:pPr>
            <w:r>
              <w:rPr>
                <w:rFonts w:ascii="Arial" w:hAnsi="Arial" w:cs="Arial"/>
                <w:sz w:val="17"/>
                <w:szCs w:val="17"/>
              </w:rPr>
              <w:t>Compliance Matrix Review</w:t>
            </w:r>
          </w:p>
        </w:tc>
      </w:tr>
    </w:tbl>
    <w:p w14:paraId="6BF87B47" w14:textId="77777777" w:rsidR="00B6674F" w:rsidRDefault="00B6674F" w:rsidP="0057635B">
      <w:pPr>
        <w:tabs>
          <w:tab w:val="left" w:pos="3216"/>
        </w:tabs>
        <w:spacing w:after="0"/>
        <w:sectPr w:rsidR="00B6674F" w:rsidSect="00F82189">
          <w:type w:val="continuous"/>
          <w:pgSz w:w="15840" w:h="12240" w:orient="landscape"/>
          <w:pgMar w:top="720" w:right="720" w:bottom="720" w:left="720" w:header="450" w:footer="455" w:gutter="0"/>
          <w:cols w:space="720"/>
          <w:docGrid w:linePitch="360"/>
        </w:sectPr>
      </w:pPr>
    </w:p>
    <w:p w14:paraId="369E5458" w14:textId="77777777" w:rsidR="00B6674F" w:rsidRPr="0091508F" w:rsidRDefault="00B6674F" w:rsidP="00B6674F">
      <w:pPr>
        <w:rPr>
          <w:b/>
          <w:bCs/>
          <w:color w:val="4F81BD" w:themeColor="accent1"/>
          <w:sz w:val="28"/>
          <w:szCs w:val="28"/>
          <w:lang w:val="en-IN"/>
        </w:rPr>
      </w:pPr>
      <w:bookmarkStart w:id="5" w:name="_Hlk93567097"/>
      <w:r w:rsidRPr="0091508F">
        <w:rPr>
          <w:b/>
          <w:bCs/>
          <w:color w:val="4F81BD" w:themeColor="accent1"/>
          <w:sz w:val="28"/>
          <w:szCs w:val="28"/>
          <w:lang w:val="en-IN"/>
        </w:rPr>
        <w:lastRenderedPageBreak/>
        <w:t xml:space="preserve">Document History for: </w:t>
      </w:r>
    </w:p>
    <w:p w14:paraId="7316900E" w14:textId="77777777" w:rsidR="00B6674F" w:rsidRPr="002B2984" w:rsidRDefault="00B6674F" w:rsidP="00B6674F">
      <w:pPr>
        <w:rPr>
          <w:b/>
          <w:bCs/>
          <w:sz w:val="28"/>
          <w:szCs w:val="28"/>
          <w:lang w:val="en-IN"/>
        </w:rPr>
      </w:pPr>
      <w:r>
        <w:rPr>
          <w:b/>
          <w:bCs/>
          <w:sz w:val="28"/>
          <w:szCs w:val="28"/>
          <w:lang w:val="en-IN"/>
        </w:rPr>
        <w:t xml:space="preserve">Signal Priority and Preemption System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B6674F" w:rsidRPr="00230CFF" w14:paraId="0FBA898C" w14:textId="77777777" w:rsidTr="00530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43A14BFE" w14:textId="77777777" w:rsidR="00B6674F" w:rsidRPr="00467937" w:rsidRDefault="00B6674F" w:rsidP="00412E37">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1DED2020"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2CF61EBA"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9059AC3"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70F18D5"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49389618"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1AE2F415" w14:textId="77777777" w:rsidR="00B6674F" w:rsidRPr="00467937" w:rsidRDefault="00B6674F" w:rsidP="00412E3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B6674F" w:rsidRPr="00230CFF" w14:paraId="6107460E" w14:textId="77777777" w:rsidTr="00412E37">
        <w:tc>
          <w:tcPr>
            <w:cnfStyle w:val="001000000000" w:firstRow="0" w:lastRow="0" w:firstColumn="1" w:lastColumn="0" w:oddVBand="0" w:evenVBand="0" w:oddHBand="0" w:evenHBand="0" w:firstRowFirstColumn="0" w:firstRowLastColumn="0" w:lastRowFirstColumn="0" w:lastRowLastColumn="0"/>
            <w:tcW w:w="625" w:type="dxa"/>
            <w:hideMark/>
          </w:tcPr>
          <w:p w14:paraId="023B7104" w14:textId="77777777" w:rsidR="00B6674F" w:rsidRPr="00467937" w:rsidRDefault="00B6674F" w:rsidP="00412E37">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3D6B5FEC" w14:textId="77777777" w:rsidR="00B6674F" w:rsidRPr="00467937" w:rsidRDefault="00B6674F" w:rsidP="00412E3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D1">
              <w:rPr>
                <w:rFonts w:ascii="Arial" w:hAnsi="Arial" w:cs="Arial"/>
                <w:sz w:val="18"/>
                <w:szCs w:val="18"/>
              </w:rPr>
              <w:t xml:space="preserve">New CM </w:t>
            </w:r>
          </w:p>
        </w:tc>
        <w:tc>
          <w:tcPr>
            <w:tcW w:w="1260" w:type="dxa"/>
          </w:tcPr>
          <w:p w14:paraId="5B4BC6CA" w14:textId="77777777" w:rsidR="00B6674F" w:rsidRDefault="00B6674F"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05160D00" w14:textId="77777777" w:rsidR="00B6674F" w:rsidRPr="00467937" w:rsidRDefault="00B6674F"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39FD75C4" w14:textId="77777777" w:rsidR="00B6674F" w:rsidRPr="00467937" w:rsidRDefault="00FB64EE"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B9BC5F5" w14:textId="77777777" w:rsidR="00B6674F" w:rsidRPr="00467937" w:rsidRDefault="00FB64EE"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206151B" w14:textId="77777777" w:rsidR="00B6674F" w:rsidRPr="00467937" w:rsidRDefault="00FB64EE"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2E648321" w14:textId="77777777" w:rsidR="00B6674F" w:rsidRPr="00467937" w:rsidRDefault="00B6674F"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64EE">
              <w:rPr>
                <w:rFonts w:ascii="Arial" w:hAnsi="Arial" w:cs="Arial"/>
                <w:sz w:val="18"/>
                <w:szCs w:val="18"/>
              </w:rPr>
              <w:t>N/A</w:t>
            </w:r>
          </w:p>
        </w:tc>
      </w:tr>
      <w:tr w:rsidR="00B6674F" w:rsidRPr="00230CFF" w14:paraId="7DC183DC" w14:textId="77777777" w:rsidTr="00412E37">
        <w:tc>
          <w:tcPr>
            <w:cnfStyle w:val="001000000000" w:firstRow="0" w:lastRow="0" w:firstColumn="1" w:lastColumn="0" w:oddVBand="0" w:evenVBand="0" w:oddHBand="0" w:evenHBand="0" w:firstRowFirstColumn="0" w:firstRowLastColumn="0" w:lastRowFirstColumn="0" w:lastRowLastColumn="0"/>
            <w:tcW w:w="625" w:type="dxa"/>
          </w:tcPr>
          <w:p w14:paraId="6F176259" w14:textId="77777777" w:rsidR="00B6674F" w:rsidRPr="00467937" w:rsidRDefault="00FB64EE" w:rsidP="00412E37">
            <w:pPr>
              <w:jc w:val="center"/>
              <w:rPr>
                <w:rFonts w:ascii="Arial" w:hAnsi="Arial" w:cs="Arial"/>
                <w:b w:val="0"/>
                <w:bCs w:val="0"/>
                <w:sz w:val="18"/>
                <w:szCs w:val="18"/>
              </w:rPr>
            </w:pPr>
            <w:r>
              <w:rPr>
                <w:rFonts w:ascii="Arial" w:hAnsi="Arial" w:cs="Arial"/>
                <w:b w:val="0"/>
                <w:bCs w:val="0"/>
                <w:sz w:val="18"/>
                <w:szCs w:val="18"/>
              </w:rPr>
              <w:t xml:space="preserve">2.0 </w:t>
            </w:r>
          </w:p>
        </w:tc>
        <w:tc>
          <w:tcPr>
            <w:tcW w:w="3060" w:type="dxa"/>
          </w:tcPr>
          <w:p w14:paraId="6F24D34F" w14:textId="77777777" w:rsidR="00B6674F" w:rsidRPr="00467937" w:rsidRDefault="00861BC8" w:rsidP="00412E3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p>
        </w:tc>
        <w:tc>
          <w:tcPr>
            <w:tcW w:w="1260" w:type="dxa"/>
          </w:tcPr>
          <w:p w14:paraId="72CB7BF3" w14:textId="77777777" w:rsidR="00B6674F" w:rsidRPr="00467937" w:rsidRDefault="00861BC8"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035F1C08" w14:textId="77777777" w:rsidR="00B6674F" w:rsidRPr="00467937" w:rsidRDefault="005274EC"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2C31108" w14:textId="77777777" w:rsidR="00B6674F" w:rsidRPr="00467937" w:rsidRDefault="005274EC"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0714D9A" w14:textId="77777777" w:rsidR="00B6674F" w:rsidRPr="00467937" w:rsidRDefault="005274EC"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02/08/2022</w:t>
            </w:r>
          </w:p>
        </w:tc>
        <w:tc>
          <w:tcPr>
            <w:tcW w:w="1170" w:type="dxa"/>
          </w:tcPr>
          <w:p w14:paraId="55BAE3C9" w14:textId="77777777" w:rsidR="00B6674F" w:rsidRPr="00467937" w:rsidRDefault="005274EC" w:rsidP="00412E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530E4F" w:rsidRPr="00230CFF" w14:paraId="38D6AC19" w14:textId="77777777" w:rsidTr="00412E37">
        <w:tc>
          <w:tcPr>
            <w:cnfStyle w:val="001000000000" w:firstRow="0" w:lastRow="0" w:firstColumn="1" w:lastColumn="0" w:oddVBand="0" w:evenVBand="0" w:oddHBand="0" w:evenHBand="0" w:firstRowFirstColumn="0" w:firstRowLastColumn="0" w:lastRowFirstColumn="0" w:lastRowLastColumn="0"/>
            <w:tcW w:w="625" w:type="dxa"/>
          </w:tcPr>
          <w:p w14:paraId="03EC9A11" w14:textId="77777777" w:rsidR="00530E4F" w:rsidRPr="0091508F" w:rsidRDefault="00530E4F" w:rsidP="00530E4F">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26DF3D7E" w14:textId="1D26909C" w:rsidR="00530E4F" w:rsidRPr="009F6AD3" w:rsidRDefault="00530E4F" w:rsidP="00530E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Moved specification to 995</w:t>
            </w:r>
            <w:r w:rsidR="0054797A">
              <w:rPr>
                <w:rFonts w:ascii="Arial" w:hAnsi="Arial" w:cs="Arial"/>
                <w:sz w:val="18"/>
                <w:szCs w:val="18"/>
              </w:rPr>
              <w:t xml:space="preserve"> and updated to most current FA Date 10-24-22</w:t>
            </w:r>
            <w:r w:rsidR="001456A1">
              <w:rPr>
                <w:rFonts w:ascii="Arial" w:hAnsi="Arial" w:cs="Arial"/>
                <w:sz w:val="18"/>
                <w:szCs w:val="18"/>
              </w:rPr>
              <w:t>.</w:t>
            </w:r>
          </w:p>
        </w:tc>
        <w:tc>
          <w:tcPr>
            <w:tcW w:w="1260" w:type="dxa"/>
          </w:tcPr>
          <w:p w14:paraId="5D46D0E8" w14:textId="77777777" w:rsidR="00530E4F" w:rsidRPr="009F6AD3" w:rsidRDefault="00530E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0BF5CD5" w14:textId="0F254EB0" w:rsidR="006A3C94" w:rsidRDefault="006A3C94"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 Blaiklock</w:t>
            </w:r>
          </w:p>
          <w:p w14:paraId="41122BE6" w14:textId="6C1084B1" w:rsidR="00530E4F" w:rsidRPr="009F6AD3" w:rsidRDefault="00530E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12AF556" w14:textId="77777777" w:rsidR="00530E4F" w:rsidRPr="009F6AD3" w:rsidRDefault="00530E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812E74B" w14:textId="52442CD5" w:rsidR="00530E4F" w:rsidRPr="009F6AD3" w:rsidRDefault="004055ED"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06/12/2023</w:t>
            </w:r>
          </w:p>
        </w:tc>
        <w:tc>
          <w:tcPr>
            <w:tcW w:w="1170" w:type="dxa"/>
          </w:tcPr>
          <w:p w14:paraId="283FF640" w14:textId="77777777" w:rsidR="00530E4F" w:rsidRPr="009F6AD3" w:rsidRDefault="00530E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745219" w:rsidRPr="00230CFF" w14:paraId="677B3478" w14:textId="77777777" w:rsidTr="00412E37">
        <w:tc>
          <w:tcPr>
            <w:cnfStyle w:val="001000000000" w:firstRow="0" w:lastRow="0" w:firstColumn="1" w:lastColumn="0" w:oddVBand="0" w:evenVBand="0" w:oddHBand="0" w:evenHBand="0" w:firstRowFirstColumn="0" w:firstRowLastColumn="0" w:lastRowFirstColumn="0" w:lastRowLastColumn="0"/>
            <w:tcW w:w="625" w:type="dxa"/>
          </w:tcPr>
          <w:p w14:paraId="4702DF51" w14:textId="2F0214B0" w:rsidR="00745219" w:rsidRPr="0067721E" w:rsidRDefault="00B9460E" w:rsidP="00530E4F">
            <w:pPr>
              <w:jc w:val="center"/>
              <w:rPr>
                <w:rFonts w:ascii="Arial" w:hAnsi="Arial" w:cs="Arial"/>
                <w:b w:val="0"/>
                <w:bCs w:val="0"/>
                <w:sz w:val="18"/>
                <w:szCs w:val="18"/>
              </w:rPr>
            </w:pPr>
            <w:r w:rsidRPr="0067721E">
              <w:rPr>
                <w:rFonts w:ascii="Arial" w:hAnsi="Arial" w:cs="Arial"/>
                <w:b w:val="0"/>
                <w:bCs w:val="0"/>
                <w:sz w:val="18"/>
                <w:szCs w:val="18"/>
              </w:rPr>
              <w:t>4.0</w:t>
            </w:r>
          </w:p>
        </w:tc>
        <w:tc>
          <w:tcPr>
            <w:tcW w:w="3060" w:type="dxa"/>
          </w:tcPr>
          <w:p w14:paraId="543DF360" w14:textId="0C874F9D" w:rsidR="00745219" w:rsidRDefault="00A946F2" w:rsidP="00530E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46F2">
              <w:rPr>
                <w:rFonts w:ascii="Arial" w:hAnsi="Arial" w:cs="Arial"/>
                <w:sz w:val="18"/>
                <w:szCs w:val="18"/>
              </w:rPr>
              <w:t>Updated to latest FA dates of 11-3-23 and 10-6-23 for specs 663 and 995</w:t>
            </w:r>
            <w:r w:rsidR="008C2376">
              <w:rPr>
                <w:rFonts w:ascii="Arial" w:hAnsi="Arial" w:cs="Arial"/>
                <w:sz w:val="18"/>
                <w:szCs w:val="18"/>
              </w:rPr>
              <w:t>,</w:t>
            </w:r>
            <w:r w:rsidRPr="00A946F2">
              <w:rPr>
                <w:rFonts w:ascii="Arial" w:hAnsi="Arial" w:cs="Arial"/>
                <w:sz w:val="18"/>
                <w:szCs w:val="18"/>
              </w:rPr>
              <w:t xml:space="preserve"> respectively.</w:t>
            </w:r>
          </w:p>
        </w:tc>
        <w:tc>
          <w:tcPr>
            <w:tcW w:w="1260" w:type="dxa"/>
          </w:tcPr>
          <w:p w14:paraId="67AE989E" w14:textId="36A44BFF" w:rsidR="00745219" w:rsidRDefault="00C30CCB"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021D112" w14:textId="19DD98B3" w:rsidR="00745219" w:rsidRDefault="00C30CCB"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 Blaiklock </w:t>
            </w:r>
          </w:p>
        </w:tc>
        <w:tc>
          <w:tcPr>
            <w:tcW w:w="1170" w:type="dxa"/>
          </w:tcPr>
          <w:p w14:paraId="1C5E7A0E" w14:textId="11E3079F" w:rsidR="00745219" w:rsidRDefault="009F0D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F7D2EBE" w14:textId="11621606" w:rsidR="00745219" w:rsidRDefault="00FE36FC"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12/1/2023</w:t>
            </w:r>
          </w:p>
        </w:tc>
        <w:tc>
          <w:tcPr>
            <w:tcW w:w="1170" w:type="dxa"/>
          </w:tcPr>
          <w:p w14:paraId="3077300D" w14:textId="1D8ADF36" w:rsidR="00745219" w:rsidRDefault="009F0D4F" w:rsidP="00530E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bookmarkEnd w:id="5"/>
    </w:tbl>
    <w:p w14:paraId="1E95136D" w14:textId="77777777" w:rsidR="005B100D" w:rsidRPr="0057635B" w:rsidRDefault="005B100D" w:rsidP="0057635B">
      <w:pPr>
        <w:tabs>
          <w:tab w:val="left" w:pos="3216"/>
        </w:tabs>
        <w:spacing w:after="0"/>
      </w:pPr>
    </w:p>
    <w:sectPr w:rsidR="005B100D" w:rsidRPr="0057635B" w:rsidSect="00B6674F">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4A3C" w14:textId="77777777" w:rsidR="00AE4A84" w:rsidRDefault="00AE4A84" w:rsidP="006014C2">
      <w:pPr>
        <w:spacing w:after="0" w:line="240" w:lineRule="auto"/>
      </w:pPr>
      <w:r>
        <w:separator/>
      </w:r>
    </w:p>
  </w:endnote>
  <w:endnote w:type="continuationSeparator" w:id="0">
    <w:p w14:paraId="2F475DFE" w14:textId="77777777" w:rsidR="00AE4A84" w:rsidRDefault="00AE4A84" w:rsidP="006014C2">
      <w:pPr>
        <w:spacing w:after="0" w:line="240" w:lineRule="auto"/>
      </w:pPr>
      <w:r>
        <w:continuationSeparator/>
      </w:r>
    </w:p>
  </w:endnote>
  <w:endnote w:type="continuationNotice" w:id="1">
    <w:p w14:paraId="3A59AF99" w14:textId="77777777" w:rsidR="00AE4A84" w:rsidRDefault="00AE4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3E3A" w14:textId="77777777" w:rsidR="003F051D" w:rsidRPr="006014C2" w:rsidRDefault="00B35195"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3F051D" w:rsidRPr="006014C2">
          <w:rPr>
            <w:sz w:val="16"/>
            <w:szCs w:val="16"/>
          </w:rPr>
          <w:t xml:space="preserve">Page </w:t>
        </w:r>
        <w:r w:rsidR="003F051D" w:rsidRPr="006014C2">
          <w:rPr>
            <w:sz w:val="16"/>
            <w:szCs w:val="16"/>
          </w:rPr>
          <w:fldChar w:fldCharType="begin"/>
        </w:r>
        <w:r w:rsidR="003F051D" w:rsidRPr="006014C2">
          <w:rPr>
            <w:sz w:val="16"/>
            <w:szCs w:val="16"/>
          </w:rPr>
          <w:instrText xml:space="preserve"> PAGE </w:instrText>
        </w:r>
        <w:r w:rsidR="003F051D" w:rsidRPr="006014C2">
          <w:rPr>
            <w:sz w:val="16"/>
            <w:szCs w:val="16"/>
          </w:rPr>
          <w:fldChar w:fldCharType="separate"/>
        </w:r>
        <w:r w:rsidR="003D1AA7">
          <w:rPr>
            <w:noProof/>
            <w:sz w:val="16"/>
            <w:szCs w:val="16"/>
          </w:rPr>
          <w:t>5</w:t>
        </w:r>
        <w:r w:rsidR="003F051D" w:rsidRPr="006014C2">
          <w:rPr>
            <w:sz w:val="16"/>
            <w:szCs w:val="16"/>
          </w:rPr>
          <w:fldChar w:fldCharType="end"/>
        </w:r>
        <w:r w:rsidR="003F051D" w:rsidRPr="006014C2">
          <w:rPr>
            <w:sz w:val="16"/>
            <w:szCs w:val="16"/>
          </w:rPr>
          <w:t xml:space="preserve"> of </w:t>
        </w:r>
        <w:r w:rsidR="003F051D" w:rsidRPr="006014C2">
          <w:rPr>
            <w:sz w:val="16"/>
            <w:szCs w:val="16"/>
          </w:rPr>
          <w:fldChar w:fldCharType="begin"/>
        </w:r>
        <w:r w:rsidR="003F051D" w:rsidRPr="006014C2">
          <w:rPr>
            <w:sz w:val="16"/>
            <w:szCs w:val="16"/>
          </w:rPr>
          <w:instrText xml:space="preserve"> NUMPAGES  </w:instrText>
        </w:r>
        <w:r w:rsidR="003F051D" w:rsidRPr="006014C2">
          <w:rPr>
            <w:sz w:val="16"/>
            <w:szCs w:val="16"/>
          </w:rPr>
          <w:fldChar w:fldCharType="separate"/>
        </w:r>
        <w:r w:rsidR="003D1AA7">
          <w:rPr>
            <w:noProof/>
            <w:sz w:val="16"/>
            <w:szCs w:val="16"/>
          </w:rPr>
          <w:t>5</w:t>
        </w:r>
        <w:r w:rsidR="003F051D"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1BE" w14:textId="77777777" w:rsidR="003F051D" w:rsidRDefault="00B35195" w:rsidP="001B2C7F">
    <w:pPr>
      <w:pStyle w:val="Footer"/>
      <w:jc w:val="center"/>
    </w:pPr>
    <w:sdt>
      <w:sdtPr>
        <w:rPr>
          <w:sz w:val="16"/>
          <w:szCs w:val="16"/>
        </w:rPr>
        <w:id w:val="3494705"/>
        <w:docPartObj>
          <w:docPartGallery w:val="Page Numbers (Top of Page)"/>
          <w:docPartUnique/>
        </w:docPartObj>
      </w:sdtPr>
      <w:sdtEndPr/>
      <w:sdtContent>
        <w:r w:rsidR="003F051D" w:rsidRPr="006014C2">
          <w:rPr>
            <w:sz w:val="16"/>
            <w:szCs w:val="16"/>
          </w:rPr>
          <w:t xml:space="preserve">Page </w:t>
        </w:r>
        <w:r w:rsidR="003F051D" w:rsidRPr="006014C2">
          <w:rPr>
            <w:sz w:val="16"/>
            <w:szCs w:val="16"/>
          </w:rPr>
          <w:fldChar w:fldCharType="begin"/>
        </w:r>
        <w:r w:rsidR="003F051D" w:rsidRPr="006014C2">
          <w:rPr>
            <w:sz w:val="16"/>
            <w:szCs w:val="16"/>
          </w:rPr>
          <w:instrText xml:space="preserve"> PAGE </w:instrText>
        </w:r>
        <w:r w:rsidR="003F051D" w:rsidRPr="006014C2">
          <w:rPr>
            <w:sz w:val="16"/>
            <w:szCs w:val="16"/>
          </w:rPr>
          <w:fldChar w:fldCharType="separate"/>
        </w:r>
        <w:r w:rsidR="003D1AA7">
          <w:rPr>
            <w:noProof/>
            <w:sz w:val="16"/>
            <w:szCs w:val="16"/>
          </w:rPr>
          <w:t>1</w:t>
        </w:r>
        <w:r w:rsidR="003F051D" w:rsidRPr="006014C2">
          <w:rPr>
            <w:sz w:val="16"/>
            <w:szCs w:val="16"/>
          </w:rPr>
          <w:fldChar w:fldCharType="end"/>
        </w:r>
        <w:r w:rsidR="003F051D" w:rsidRPr="006014C2">
          <w:rPr>
            <w:sz w:val="16"/>
            <w:szCs w:val="16"/>
          </w:rPr>
          <w:t xml:space="preserve"> of </w:t>
        </w:r>
        <w:r w:rsidR="003F051D" w:rsidRPr="006014C2">
          <w:rPr>
            <w:sz w:val="16"/>
            <w:szCs w:val="16"/>
          </w:rPr>
          <w:fldChar w:fldCharType="begin"/>
        </w:r>
        <w:r w:rsidR="003F051D" w:rsidRPr="006014C2">
          <w:rPr>
            <w:sz w:val="16"/>
            <w:szCs w:val="16"/>
          </w:rPr>
          <w:instrText xml:space="preserve"> NUMPAGES  </w:instrText>
        </w:r>
        <w:r w:rsidR="003F051D" w:rsidRPr="006014C2">
          <w:rPr>
            <w:sz w:val="16"/>
            <w:szCs w:val="16"/>
          </w:rPr>
          <w:fldChar w:fldCharType="separate"/>
        </w:r>
        <w:r w:rsidR="003D1AA7">
          <w:rPr>
            <w:noProof/>
            <w:sz w:val="16"/>
            <w:szCs w:val="16"/>
          </w:rPr>
          <w:t>5</w:t>
        </w:r>
        <w:r w:rsidR="003F051D"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6729" w14:textId="77777777" w:rsidR="00AE4A84" w:rsidRDefault="00AE4A84" w:rsidP="006014C2">
      <w:pPr>
        <w:spacing w:after="0" w:line="240" w:lineRule="auto"/>
      </w:pPr>
      <w:r>
        <w:separator/>
      </w:r>
    </w:p>
  </w:footnote>
  <w:footnote w:type="continuationSeparator" w:id="0">
    <w:p w14:paraId="0E93FAB3" w14:textId="77777777" w:rsidR="00AE4A84" w:rsidRDefault="00AE4A84" w:rsidP="006014C2">
      <w:pPr>
        <w:spacing w:after="0" w:line="240" w:lineRule="auto"/>
      </w:pPr>
      <w:r>
        <w:continuationSeparator/>
      </w:r>
    </w:p>
  </w:footnote>
  <w:footnote w:type="continuationNotice" w:id="1">
    <w:p w14:paraId="0C24556E" w14:textId="77777777" w:rsidR="00AE4A84" w:rsidRDefault="00AE4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703A" w14:textId="0416B089" w:rsidR="003F051D" w:rsidRPr="00BF5F1B" w:rsidRDefault="003F051D" w:rsidP="00CB5AA3">
    <w:pPr>
      <w:spacing w:after="0"/>
      <w:jc w:val="right"/>
      <w:rPr>
        <w:rFonts w:ascii="Arial" w:hAnsi="Arial" w:cs="Arial"/>
        <w:sz w:val="24"/>
        <w:szCs w:val="24"/>
      </w:rPr>
    </w:pPr>
    <w:r>
      <w:rPr>
        <w:sz w:val="18"/>
        <w:szCs w:val="18"/>
      </w:rPr>
      <w:tab/>
    </w:r>
    <w:r>
      <w:rPr>
        <w:sz w:val="18"/>
        <w:szCs w:val="18"/>
      </w:rPr>
      <w:tab/>
      <w:t xml:space="preserve">FDOT Matrix Derived from </w:t>
    </w:r>
    <w:r w:rsidRPr="0042045A">
      <w:rPr>
        <w:sz w:val="18"/>
        <w:szCs w:val="18"/>
      </w:rPr>
      <w:t>Specification</w:t>
    </w:r>
    <w:r w:rsidR="00703113">
      <w:rPr>
        <w:sz w:val="18"/>
        <w:szCs w:val="18"/>
      </w:rPr>
      <w:t>s</w:t>
    </w:r>
    <w:r w:rsidRPr="0042045A">
      <w:rPr>
        <w:sz w:val="18"/>
        <w:szCs w:val="18"/>
      </w:rPr>
      <w:t xml:space="preserve"> </w:t>
    </w:r>
    <w:r w:rsidRPr="00676BEC">
      <w:rPr>
        <w:sz w:val="18"/>
        <w:szCs w:val="18"/>
      </w:rPr>
      <w:t>66</w:t>
    </w:r>
    <w:r>
      <w:rPr>
        <w:sz w:val="18"/>
        <w:szCs w:val="18"/>
      </w:rPr>
      <w:t>3</w:t>
    </w:r>
    <w:r w:rsidRPr="00676BEC">
      <w:rPr>
        <w:sz w:val="18"/>
        <w:szCs w:val="18"/>
      </w:rPr>
      <w:t xml:space="preserve"> </w:t>
    </w:r>
    <w:r w:rsidR="008A09B7">
      <w:rPr>
        <w:sz w:val="18"/>
        <w:szCs w:val="18"/>
      </w:rPr>
      <w:t xml:space="preserve">(FA </w:t>
    </w:r>
    <w:r w:rsidR="00DB78C1">
      <w:rPr>
        <w:sz w:val="18"/>
        <w:szCs w:val="18"/>
      </w:rPr>
      <w:t>11</w:t>
    </w:r>
    <w:r w:rsidR="00B9460E">
      <w:rPr>
        <w:sz w:val="18"/>
        <w:szCs w:val="18"/>
      </w:rPr>
      <w:t>-</w:t>
    </w:r>
    <w:r w:rsidR="00DB78C1">
      <w:rPr>
        <w:sz w:val="18"/>
        <w:szCs w:val="18"/>
      </w:rPr>
      <w:t>3</w:t>
    </w:r>
    <w:r w:rsidR="00B9460E">
      <w:rPr>
        <w:sz w:val="18"/>
        <w:szCs w:val="18"/>
      </w:rPr>
      <w:t>-23</w:t>
    </w:r>
    <w:r w:rsidR="008A09B7">
      <w:rPr>
        <w:sz w:val="18"/>
        <w:szCs w:val="18"/>
      </w:rPr>
      <w:t xml:space="preserve">) </w:t>
    </w:r>
    <w:r w:rsidR="00703113">
      <w:rPr>
        <w:sz w:val="18"/>
        <w:szCs w:val="18"/>
      </w:rPr>
      <w:t xml:space="preserve">and 995 </w:t>
    </w:r>
    <w:r>
      <w:rPr>
        <w:sz w:val="18"/>
        <w:szCs w:val="18"/>
      </w:rPr>
      <w:t>(FA</w:t>
    </w:r>
    <w:r w:rsidRPr="00676BEC">
      <w:rPr>
        <w:sz w:val="18"/>
        <w:szCs w:val="18"/>
      </w:rPr>
      <w:t xml:space="preserve"> </w:t>
    </w:r>
    <w:r w:rsidR="00D716C4">
      <w:rPr>
        <w:sz w:val="18"/>
        <w:szCs w:val="18"/>
      </w:rPr>
      <w:t>10-</w:t>
    </w:r>
    <w:r w:rsidR="00B9460E">
      <w:rPr>
        <w:sz w:val="18"/>
        <w:szCs w:val="18"/>
      </w:rPr>
      <w:t>6</w:t>
    </w:r>
    <w:r w:rsidR="00D716C4">
      <w:rPr>
        <w:sz w:val="18"/>
        <w:szCs w:val="18"/>
      </w:rPr>
      <w:t>-2</w:t>
    </w:r>
    <w:r w:rsidR="00B9460E">
      <w:rPr>
        <w:sz w:val="18"/>
        <w:szCs w:val="18"/>
      </w:rPr>
      <w:t>3</w:t>
    </w:r>
    <w:r>
      <w:rPr>
        <w:sz w:val="18"/>
        <w:szCs w:val="18"/>
      </w:rPr>
      <w:t>)</w:t>
    </w:r>
    <w:r w:rsidR="008C2376">
      <w:rPr>
        <w:rFonts w:ascii="Arial" w:hAnsi="Arial" w:cs="Arial"/>
        <w:sz w:val="24"/>
        <w:szCs w:val="24"/>
      </w:rPr>
      <w:t xml:space="preserve"> </w:t>
    </w:r>
    <w:r w:rsidRPr="00BF5F1B">
      <w:rPr>
        <w:rFonts w:cs="Arial"/>
        <w:sz w:val="18"/>
        <w:szCs w:val="18"/>
      </w:rPr>
      <w:t>CM-</w:t>
    </w:r>
    <w:r w:rsidR="00956D88">
      <w:rPr>
        <w:rFonts w:cs="Arial"/>
        <w:sz w:val="18"/>
        <w:szCs w:val="18"/>
      </w:rPr>
      <w:t>663</w:t>
    </w:r>
    <w:r w:rsidR="00703113">
      <w:rPr>
        <w:rFonts w:cs="Arial"/>
        <w:sz w:val="18"/>
        <w:szCs w:val="18"/>
      </w:rPr>
      <w:t>-</w:t>
    </w:r>
    <w:r w:rsidR="00956D88">
      <w:rPr>
        <w:rFonts w:cs="Arial"/>
        <w:sz w:val="18"/>
        <w:szCs w:val="18"/>
      </w:rPr>
      <w:t>01</w:t>
    </w:r>
    <w:r>
      <w:rPr>
        <w:rFonts w:cs="Arial"/>
        <w:sz w:val="18"/>
        <w:szCs w:val="18"/>
      </w:rPr>
      <w:t xml:space="preserve"> </w:t>
    </w:r>
    <w:r>
      <w:rPr>
        <w:sz w:val="18"/>
        <w:szCs w:val="18"/>
      </w:rPr>
      <w:t xml:space="preserve">Rev </w:t>
    </w:r>
    <w:r w:rsidR="00B9460E">
      <w:rPr>
        <w:sz w:val="18"/>
        <w:szCs w:val="18"/>
      </w:rPr>
      <w:t>4</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C116" w14:textId="77777777" w:rsidR="003F051D" w:rsidRDefault="003F051D"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335052">
    <w:abstractNumId w:val="1"/>
  </w:num>
  <w:num w:numId="2" w16cid:durableId="77178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kxHRdiUgOEOWUL4DV0/RrdIi9IAcegQxoH4RZmKsE0D0NDgsfa7Q5u+O53Ywr0Umb6BB0liqmvABj7rGvq4x+A==" w:salt="+7vzAPakKm7hExiHKV+6k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C6152E"/>
    <w:rsid w:val="00000E38"/>
    <w:rsid w:val="00001709"/>
    <w:rsid w:val="00011C59"/>
    <w:rsid w:val="00023A0A"/>
    <w:rsid w:val="00024FF4"/>
    <w:rsid w:val="00027F1B"/>
    <w:rsid w:val="00031CDC"/>
    <w:rsid w:val="00035243"/>
    <w:rsid w:val="00036558"/>
    <w:rsid w:val="000373E7"/>
    <w:rsid w:val="0004258F"/>
    <w:rsid w:val="00046085"/>
    <w:rsid w:val="0004640C"/>
    <w:rsid w:val="00050FF5"/>
    <w:rsid w:val="00053E71"/>
    <w:rsid w:val="00057145"/>
    <w:rsid w:val="000610E5"/>
    <w:rsid w:val="00065891"/>
    <w:rsid w:val="000704F4"/>
    <w:rsid w:val="00070EC7"/>
    <w:rsid w:val="00071DE0"/>
    <w:rsid w:val="000918B5"/>
    <w:rsid w:val="00094C15"/>
    <w:rsid w:val="000952AD"/>
    <w:rsid w:val="0009671F"/>
    <w:rsid w:val="00096B85"/>
    <w:rsid w:val="000A266F"/>
    <w:rsid w:val="000B0AD4"/>
    <w:rsid w:val="000D1057"/>
    <w:rsid w:val="000D213D"/>
    <w:rsid w:val="000D2E77"/>
    <w:rsid w:val="000D6630"/>
    <w:rsid w:val="000E16FB"/>
    <w:rsid w:val="000E5ED6"/>
    <w:rsid w:val="001003B4"/>
    <w:rsid w:val="00106178"/>
    <w:rsid w:val="001132B4"/>
    <w:rsid w:val="00114DE1"/>
    <w:rsid w:val="00137CB4"/>
    <w:rsid w:val="001456A1"/>
    <w:rsid w:val="001546A3"/>
    <w:rsid w:val="0016062C"/>
    <w:rsid w:val="00164F13"/>
    <w:rsid w:val="0016757F"/>
    <w:rsid w:val="00173045"/>
    <w:rsid w:val="00173CD9"/>
    <w:rsid w:val="001768DF"/>
    <w:rsid w:val="00186097"/>
    <w:rsid w:val="00186A23"/>
    <w:rsid w:val="001A2815"/>
    <w:rsid w:val="001A59FD"/>
    <w:rsid w:val="001A7673"/>
    <w:rsid w:val="001B2C7F"/>
    <w:rsid w:val="001B3BE8"/>
    <w:rsid w:val="001C4AE1"/>
    <w:rsid w:val="001D04B1"/>
    <w:rsid w:val="001D10BC"/>
    <w:rsid w:val="001D28B5"/>
    <w:rsid w:val="001E2618"/>
    <w:rsid w:val="001F13AD"/>
    <w:rsid w:val="002000A3"/>
    <w:rsid w:val="00205040"/>
    <w:rsid w:val="00211B05"/>
    <w:rsid w:val="00217B03"/>
    <w:rsid w:val="00220F91"/>
    <w:rsid w:val="00226243"/>
    <w:rsid w:val="002263AF"/>
    <w:rsid w:val="00227C4C"/>
    <w:rsid w:val="00230591"/>
    <w:rsid w:val="0023469D"/>
    <w:rsid w:val="00234B3B"/>
    <w:rsid w:val="0024658B"/>
    <w:rsid w:val="00247C54"/>
    <w:rsid w:val="00270CBF"/>
    <w:rsid w:val="00276929"/>
    <w:rsid w:val="0028625C"/>
    <w:rsid w:val="002A0D64"/>
    <w:rsid w:val="002A1547"/>
    <w:rsid w:val="002A4C4E"/>
    <w:rsid w:val="002A6D79"/>
    <w:rsid w:val="002A7178"/>
    <w:rsid w:val="002A79EB"/>
    <w:rsid w:val="002A7DCC"/>
    <w:rsid w:val="002B5F06"/>
    <w:rsid w:val="002B7199"/>
    <w:rsid w:val="002C2B71"/>
    <w:rsid w:val="002C4BBC"/>
    <w:rsid w:val="002D10E9"/>
    <w:rsid w:val="002E1BFF"/>
    <w:rsid w:val="002F08DC"/>
    <w:rsid w:val="002F08E9"/>
    <w:rsid w:val="002F2AEF"/>
    <w:rsid w:val="002F63F0"/>
    <w:rsid w:val="002F7872"/>
    <w:rsid w:val="0031028C"/>
    <w:rsid w:val="00312138"/>
    <w:rsid w:val="00316728"/>
    <w:rsid w:val="0032509C"/>
    <w:rsid w:val="00344ADF"/>
    <w:rsid w:val="00352F06"/>
    <w:rsid w:val="00367160"/>
    <w:rsid w:val="003712AC"/>
    <w:rsid w:val="0037228F"/>
    <w:rsid w:val="00375DCD"/>
    <w:rsid w:val="00381867"/>
    <w:rsid w:val="00381E71"/>
    <w:rsid w:val="00384C52"/>
    <w:rsid w:val="0038787D"/>
    <w:rsid w:val="00394D40"/>
    <w:rsid w:val="00396BE3"/>
    <w:rsid w:val="003A06FC"/>
    <w:rsid w:val="003A1B79"/>
    <w:rsid w:val="003A3108"/>
    <w:rsid w:val="003A3785"/>
    <w:rsid w:val="003B0641"/>
    <w:rsid w:val="003B51DF"/>
    <w:rsid w:val="003C01C0"/>
    <w:rsid w:val="003C5489"/>
    <w:rsid w:val="003C7BBD"/>
    <w:rsid w:val="003D1AA7"/>
    <w:rsid w:val="003D4A17"/>
    <w:rsid w:val="003E5571"/>
    <w:rsid w:val="003E5A07"/>
    <w:rsid w:val="003F051D"/>
    <w:rsid w:val="003F61CC"/>
    <w:rsid w:val="004009CB"/>
    <w:rsid w:val="00402E69"/>
    <w:rsid w:val="004038EE"/>
    <w:rsid w:val="004055ED"/>
    <w:rsid w:val="00405A88"/>
    <w:rsid w:val="00410CD8"/>
    <w:rsid w:val="00412E37"/>
    <w:rsid w:val="00414AF1"/>
    <w:rsid w:val="00415898"/>
    <w:rsid w:val="0042045A"/>
    <w:rsid w:val="004302F3"/>
    <w:rsid w:val="004532F3"/>
    <w:rsid w:val="00460DA8"/>
    <w:rsid w:val="0046193A"/>
    <w:rsid w:val="004637EE"/>
    <w:rsid w:val="004706EB"/>
    <w:rsid w:val="00482CD8"/>
    <w:rsid w:val="004A0190"/>
    <w:rsid w:val="004A313A"/>
    <w:rsid w:val="004A5685"/>
    <w:rsid w:val="004A77F0"/>
    <w:rsid w:val="004A7C39"/>
    <w:rsid w:val="004D32AE"/>
    <w:rsid w:val="004D37CD"/>
    <w:rsid w:val="004D684C"/>
    <w:rsid w:val="004D7781"/>
    <w:rsid w:val="004E0FE4"/>
    <w:rsid w:val="004E234D"/>
    <w:rsid w:val="004E5945"/>
    <w:rsid w:val="004F52A0"/>
    <w:rsid w:val="00521E78"/>
    <w:rsid w:val="005274EC"/>
    <w:rsid w:val="00530E4F"/>
    <w:rsid w:val="00531453"/>
    <w:rsid w:val="00537808"/>
    <w:rsid w:val="0054797A"/>
    <w:rsid w:val="00554433"/>
    <w:rsid w:val="0055686C"/>
    <w:rsid w:val="00560B9E"/>
    <w:rsid w:val="00561AFC"/>
    <w:rsid w:val="0056630A"/>
    <w:rsid w:val="00570B8D"/>
    <w:rsid w:val="0057635B"/>
    <w:rsid w:val="0057674D"/>
    <w:rsid w:val="0058474B"/>
    <w:rsid w:val="00597CA9"/>
    <w:rsid w:val="005A4649"/>
    <w:rsid w:val="005B100D"/>
    <w:rsid w:val="005B594C"/>
    <w:rsid w:val="005B7838"/>
    <w:rsid w:val="005C4DBF"/>
    <w:rsid w:val="005C4EBD"/>
    <w:rsid w:val="005D2922"/>
    <w:rsid w:val="005D4B43"/>
    <w:rsid w:val="005E545D"/>
    <w:rsid w:val="006014C2"/>
    <w:rsid w:val="006127AA"/>
    <w:rsid w:val="0061344C"/>
    <w:rsid w:val="00616C31"/>
    <w:rsid w:val="00625356"/>
    <w:rsid w:val="00627E0E"/>
    <w:rsid w:val="00632D2A"/>
    <w:rsid w:val="0063519D"/>
    <w:rsid w:val="00640234"/>
    <w:rsid w:val="0064262C"/>
    <w:rsid w:val="0064471D"/>
    <w:rsid w:val="00645C2D"/>
    <w:rsid w:val="00650134"/>
    <w:rsid w:val="00651017"/>
    <w:rsid w:val="00654144"/>
    <w:rsid w:val="00661879"/>
    <w:rsid w:val="00665902"/>
    <w:rsid w:val="00667A0D"/>
    <w:rsid w:val="006724AE"/>
    <w:rsid w:val="00676BEC"/>
    <w:rsid w:val="0067721E"/>
    <w:rsid w:val="006976A0"/>
    <w:rsid w:val="006A3C94"/>
    <w:rsid w:val="006A7926"/>
    <w:rsid w:val="006B1099"/>
    <w:rsid w:val="006B4CD5"/>
    <w:rsid w:val="006B53D6"/>
    <w:rsid w:val="006D15D7"/>
    <w:rsid w:val="006D2E1A"/>
    <w:rsid w:val="006D5344"/>
    <w:rsid w:val="006E22CE"/>
    <w:rsid w:val="006F2871"/>
    <w:rsid w:val="006F60FC"/>
    <w:rsid w:val="00700C53"/>
    <w:rsid w:val="00702C6D"/>
    <w:rsid w:val="00703113"/>
    <w:rsid w:val="0070608F"/>
    <w:rsid w:val="00712922"/>
    <w:rsid w:val="00715943"/>
    <w:rsid w:val="007219F6"/>
    <w:rsid w:val="00722593"/>
    <w:rsid w:val="0073016C"/>
    <w:rsid w:val="007363B7"/>
    <w:rsid w:val="00745219"/>
    <w:rsid w:val="00755291"/>
    <w:rsid w:val="00764BE8"/>
    <w:rsid w:val="007657D5"/>
    <w:rsid w:val="007658B7"/>
    <w:rsid w:val="007726D2"/>
    <w:rsid w:val="00773ECB"/>
    <w:rsid w:val="00774D11"/>
    <w:rsid w:val="00775ACE"/>
    <w:rsid w:val="00783B77"/>
    <w:rsid w:val="00797400"/>
    <w:rsid w:val="00797685"/>
    <w:rsid w:val="007A0E54"/>
    <w:rsid w:val="007B73B4"/>
    <w:rsid w:val="007B7BFC"/>
    <w:rsid w:val="007C30BE"/>
    <w:rsid w:val="007D1CC1"/>
    <w:rsid w:val="007D4D76"/>
    <w:rsid w:val="007D5B0C"/>
    <w:rsid w:val="007D638E"/>
    <w:rsid w:val="007E11FC"/>
    <w:rsid w:val="007E6843"/>
    <w:rsid w:val="007F44A4"/>
    <w:rsid w:val="007F4BE7"/>
    <w:rsid w:val="00803472"/>
    <w:rsid w:val="00805229"/>
    <w:rsid w:val="00813527"/>
    <w:rsid w:val="008152F0"/>
    <w:rsid w:val="00822D87"/>
    <w:rsid w:val="00826A20"/>
    <w:rsid w:val="0083296D"/>
    <w:rsid w:val="008368F7"/>
    <w:rsid w:val="008418D9"/>
    <w:rsid w:val="008470CD"/>
    <w:rsid w:val="00847843"/>
    <w:rsid w:val="00851FDA"/>
    <w:rsid w:val="00852D1D"/>
    <w:rsid w:val="00857CD7"/>
    <w:rsid w:val="00861BC8"/>
    <w:rsid w:val="00883CC5"/>
    <w:rsid w:val="008A09B7"/>
    <w:rsid w:val="008A6281"/>
    <w:rsid w:val="008A7EC7"/>
    <w:rsid w:val="008B0F1E"/>
    <w:rsid w:val="008B4A8E"/>
    <w:rsid w:val="008B4F13"/>
    <w:rsid w:val="008C016F"/>
    <w:rsid w:val="008C2376"/>
    <w:rsid w:val="008D47E1"/>
    <w:rsid w:val="008E654F"/>
    <w:rsid w:val="008F1B60"/>
    <w:rsid w:val="008F730C"/>
    <w:rsid w:val="009021B4"/>
    <w:rsid w:val="009056A7"/>
    <w:rsid w:val="009115DD"/>
    <w:rsid w:val="0092461D"/>
    <w:rsid w:val="00935572"/>
    <w:rsid w:val="00941AC3"/>
    <w:rsid w:val="0094522A"/>
    <w:rsid w:val="00953F72"/>
    <w:rsid w:val="00956D88"/>
    <w:rsid w:val="00970E6B"/>
    <w:rsid w:val="00976378"/>
    <w:rsid w:val="00980AA5"/>
    <w:rsid w:val="00983C2C"/>
    <w:rsid w:val="00983E61"/>
    <w:rsid w:val="00986CA6"/>
    <w:rsid w:val="00994FE6"/>
    <w:rsid w:val="009A3776"/>
    <w:rsid w:val="009A42DC"/>
    <w:rsid w:val="009A664B"/>
    <w:rsid w:val="009B25DD"/>
    <w:rsid w:val="009C1A76"/>
    <w:rsid w:val="009D045A"/>
    <w:rsid w:val="009D3AD4"/>
    <w:rsid w:val="009D46D4"/>
    <w:rsid w:val="009E12F5"/>
    <w:rsid w:val="009E2330"/>
    <w:rsid w:val="009E6E4B"/>
    <w:rsid w:val="009E7D13"/>
    <w:rsid w:val="009F0D4F"/>
    <w:rsid w:val="009F74D1"/>
    <w:rsid w:val="00A05C18"/>
    <w:rsid w:val="00A07D76"/>
    <w:rsid w:val="00A2276D"/>
    <w:rsid w:val="00A23806"/>
    <w:rsid w:val="00A26201"/>
    <w:rsid w:val="00A27608"/>
    <w:rsid w:val="00A32C5C"/>
    <w:rsid w:val="00A338D0"/>
    <w:rsid w:val="00A57319"/>
    <w:rsid w:val="00A663F4"/>
    <w:rsid w:val="00A90089"/>
    <w:rsid w:val="00A93D95"/>
    <w:rsid w:val="00A946F2"/>
    <w:rsid w:val="00A97832"/>
    <w:rsid w:val="00AA0A22"/>
    <w:rsid w:val="00AA0E53"/>
    <w:rsid w:val="00AA317B"/>
    <w:rsid w:val="00AB2F0A"/>
    <w:rsid w:val="00AD0E47"/>
    <w:rsid w:val="00AE28AF"/>
    <w:rsid w:val="00AE3724"/>
    <w:rsid w:val="00AE4A84"/>
    <w:rsid w:val="00AF0572"/>
    <w:rsid w:val="00B12E6B"/>
    <w:rsid w:val="00B205B8"/>
    <w:rsid w:val="00B35195"/>
    <w:rsid w:val="00B43430"/>
    <w:rsid w:val="00B44C7F"/>
    <w:rsid w:val="00B53D47"/>
    <w:rsid w:val="00B55690"/>
    <w:rsid w:val="00B652C4"/>
    <w:rsid w:val="00B66588"/>
    <w:rsid w:val="00B6674F"/>
    <w:rsid w:val="00B7615B"/>
    <w:rsid w:val="00B81D63"/>
    <w:rsid w:val="00B86946"/>
    <w:rsid w:val="00B9460E"/>
    <w:rsid w:val="00B96C31"/>
    <w:rsid w:val="00BA51FB"/>
    <w:rsid w:val="00BA5D52"/>
    <w:rsid w:val="00BB516B"/>
    <w:rsid w:val="00BB5CAD"/>
    <w:rsid w:val="00BC6CF8"/>
    <w:rsid w:val="00BD3C8F"/>
    <w:rsid w:val="00BD77A6"/>
    <w:rsid w:val="00BE0381"/>
    <w:rsid w:val="00BE071C"/>
    <w:rsid w:val="00BE2E32"/>
    <w:rsid w:val="00BE6482"/>
    <w:rsid w:val="00BF52C4"/>
    <w:rsid w:val="00BF5F1B"/>
    <w:rsid w:val="00C0003A"/>
    <w:rsid w:val="00C063BE"/>
    <w:rsid w:val="00C201D5"/>
    <w:rsid w:val="00C215AB"/>
    <w:rsid w:val="00C30CCB"/>
    <w:rsid w:val="00C3142C"/>
    <w:rsid w:val="00C344E1"/>
    <w:rsid w:val="00C42BD5"/>
    <w:rsid w:val="00C52937"/>
    <w:rsid w:val="00C55A73"/>
    <w:rsid w:val="00C6152E"/>
    <w:rsid w:val="00C66694"/>
    <w:rsid w:val="00C70BD9"/>
    <w:rsid w:val="00C7408C"/>
    <w:rsid w:val="00C7448B"/>
    <w:rsid w:val="00C75982"/>
    <w:rsid w:val="00C81AA0"/>
    <w:rsid w:val="00C83FB5"/>
    <w:rsid w:val="00C900FA"/>
    <w:rsid w:val="00C91515"/>
    <w:rsid w:val="00CA79E2"/>
    <w:rsid w:val="00CB0C67"/>
    <w:rsid w:val="00CB5AA3"/>
    <w:rsid w:val="00CB62FC"/>
    <w:rsid w:val="00CC0797"/>
    <w:rsid w:val="00CC6C2F"/>
    <w:rsid w:val="00CD082B"/>
    <w:rsid w:val="00CD3053"/>
    <w:rsid w:val="00CD3DB5"/>
    <w:rsid w:val="00CD699D"/>
    <w:rsid w:val="00CD7EB0"/>
    <w:rsid w:val="00CE2237"/>
    <w:rsid w:val="00CF286F"/>
    <w:rsid w:val="00D03AE6"/>
    <w:rsid w:val="00D13880"/>
    <w:rsid w:val="00D31EE0"/>
    <w:rsid w:val="00D412E0"/>
    <w:rsid w:val="00D571D7"/>
    <w:rsid w:val="00D57473"/>
    <w:rsid w:val="00D614EE"/>
    <w:rsid w:val="00D716C4"/>
    <w:rsid w:val="00D73919"/>
    <w:rsid w:val="00D76DA1"/>
    <w:rsid w:val="00D77D9D"/>
    <w:rsid w:val="00D84FDA"/>
    <w:rsid w:val="00D92593"/>
    <w:rsid w:val="00D93061"/>
    <w:rsid w:val="00D95784"/>
    <w:rsid w:val="00DA0BB8"/>
    <w:rsid w:val="00DA2F78"/>
    <w:rsid w:val="00DA7882"/>
    <w:rsid w:val="00DA7963"/>
    <w:rsid w:val="00DB3D89"/>
    <w:rsid w:val="00DB45ED"/>
    <w:rsid w:val="00DB78C1"/>
    <w:rsid w:val="00DC0E8D"/>
    <w:rsid w:val="00DC5573"/>
    <w:rsid w:val="00DD0C1E"/>
    <w:rsid w:val="00DD0F0F"/>
    <w:rsid w:val="00DD2367"/>
    <w:rsid w:val="00DD2756"/>
    <w:rsid w:val="00DD710E"/>
    <w:rsid w:val="00DE2667"/>
    <w:rsid w:val="00DE54E0"/>
    <w:rsid w:val="00E04DB0"/>
    <w:rsid w:val="00E10546"/>
    <w:rsid w:val="00E207A2"/>
    <w:rsid w:val="00E3282E"/>
    <w:rsid w:val="00E35255"/>
    <w:rsid w:val="00E42DDF"/>
    <w:rsid w:val="00E55990"/>
    <w:rsid w:val="00E5715F"/>
    <w:rsid w:val="00E6030C"/>
    <w:rsid w:val="00E630A5"/>
    <w:rsid w:val="00E65925"/>
    <w:rsid w:val="00E66185"/>
    <w:rsid w:val="00E71FCA"/>
    <w:rsid w:val="00E732DB"/>
    <w:rsid w:val="00E7574D"/>
    <w:rsid w:val="00E82DE6"/>
    <w:rsid w:val="00E965F0"/>
    <w:rsid w:val="00EA0742"/>
    <w:rsid w:val="00EB594F"/>
    <w:rsid w:val="00EB74FF"/>
    <w:rsid w:val="00EC0C5A"/>
    <w:rsid w:val="00EC735B"/>
    <w:rsid w:val="00ED0284"/>
    <w:rsid w:val="00EE0F92"/>
    <w:rsid w:val="00EE17D1"/>
    <w:rsid w:val="00EE4F2E"/>
    <w:rsid w:val="00EE51E5"/>
    <w:rsid w:val="00EF05B7"/>
    <w:rsid w:val="00EF36A7"/>
    <w:rsid w:val="00F0100C"/>
    <w:rsid w:val="00F0598E"/>
    <w:rsid w:val="00F0692D"/>
    <w:rsid w:val="00F1020D"/>
    <w:rsid w:val="00F13B6D"/>
    <w:rsid w:val="00F21E10"/>
    <w:rsid w:val="00F25848"/>
    <w:rsid w:val="00F34531"/>
    <w:rsid w:val="00F35496"/>
    <w:rsid w:val="00F363EA"/>
    <w:rsid w:val="00F37284"/>
    <w:rsid w:val="00F37D7B"/>
    <w:rsid w:val="00F532E2"/>
    <w:rsid w:val="00F64057"/>
    <w:rsid w:val="00F64784"/>
    <w:rsid w:val="00F65F43"/>
    <w:rsid w:val="00F6728E"/>
    <w:rsid w:val="00F76F19"/>
    <w:rsid w:val="00F82189"/>
    <w:rsid w:val="00F85A38"/>
    <w:rsid w:val="00F86B2D"/>
    <w:rsid w:val="00F86ECF"/>
    <w:rsid w:val="00F8747E"/>
    <w:rsid w:val="00F95FA1"/>
    <w:rsid w:val="00FA58FF"/>
    <w:rsid w:val="00FB0BD8"/>
    <w:rsid w:val="00FB64EE"/>
    <w:rsid w:val="00FD3FB2"/>
    <w:rsid w:val="00FE36FC"/>
    <w:rsid w:val="00FE7750"/>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90C91"/>
  <w15:docId w15:val="{AFB097F8-6BDF-42BF-B61D-AE238D46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B6674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8.1-01%20Signal%20Priority%20and%20Preemption%20Sys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CA2D16247469C8E8C9C5F2E8DA2B4"/>
        <w:category>
          <w:name w:val="General"/>
          <w:gallery w:val="placeholder"/>
        </w:category>
        <w:types>
          <w:type w:val="bbPlcHdr"/>
        </w:types>
        <w:behaviors>
          <w:behavior w:val="content"/>
        </w:behaviors>
        <w:guid w:val="{4E7CFFFF-04C9-45BF-9FEA-7A66C53CE79C}"/>
      </w:docPartPr>
      <w:docPartBody>
        <w:p w:rsidR="0080189F" w:rsidRDefault="0080189F">
          <w:pPr>
            <w:pStyle w:val="E26CA2D16247469C8E8C9C5F2E8DA2B4"/>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9F"/>
    <w:rsid w:val="00280936"/>
    <w:rsid w:val="00411927"/>
    <w:rsid w:val="0080189F"/>
    <w:rsid w:val="008A6797"/>
    <w:rsid w:val="008F7243"/>
    <w:rsid w:val="009928EE"/>
    <w:rsid w:val="00A324E9"/>
    <w:rsid w:val="00A35F2D"/>
    <w:rsid w:val="00CF61F8"/>
    <w:rsid w:val="00E01F5D"/>
    <w:rsid w:val="00F3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CA2D16247469C8E8C9C5F2E8DA2B4">
    <w:name w:val="E26CA2D16247469C8E8C9C5F2E8DA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href="/teams/TrafficEngineeringResearchLab/Lists/Document%20Review%20History/AllItems.aspx?FilterField1=DocumentID&amp;amp;FilterValue1=5127"&gt;History&lt;/a&gt;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3FCEAEAA-8963-483F-A18A-E255B5A8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D2924-F355-43D6-8AFF-BF43024A0F78}">
  <ds:schemaRefs>
    <ds:schemaRef ds:uri="http://schemas.openxmlformats.org/officeDocument/2006/bibliography"/>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EE411BD6-BDD8-4A3D-84ED-80673A88CF50}">
  <ds:schemaRefs>
    <ds:schemaRef ds:uri="3e229276-0242-43fd-ae1c-9005d8cb82af"/>
    <ds:schemaRef ds:uri="b143206f-a859-4af7-99ad-262ed23c3b3a"/>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CM-995-8.1-01 Signal Priority and Preemption System</Template>
  <TotalTime>315</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108</cp:revision>
  <cp:lastPrinted>2012-02-27T19:36:00Z</cp:lastPrinted>
  <dcterms:created xsi:type="dcterms:W3CDTF">2022-09-29T20:48:00Z</dcterms:created>
  <dcterms:modified xsi:type="dcterms:W3CDTF">2023-12-04T16:10:00Z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04531bbd-f536-4061-b135-4d7808f0217b,5;5a55609d-03f4-459a-92a1-68918bd6398b,11;5a55609d-03f4-459a-92a1-68918bd6398b,24;5a55609d-03f4-459a-92a1-68918bd6398b,30;6b169a84-8a96-44a6-82f3-8fdfddad4d1b,4;6b169a84-8a96-44a6-82f3-8fdfddad4d1b,6;6b169a84-8a96-44a6</vt:lpwstr>
  </property>
  <property fmtid="{D5CDD505-2E9C-101B-9397-08002B2CF9AE}" pid="4" name="WorkflowChangePath">
    <vt:lpwstr>fd6a99f4-05d2-4701-b69d-3343261fe70a,53;fd6a99f4-05d2-4701-b69d-3343261fe70a,55;fd6a99f4-05d2-4701-b69d-3343261fe70a,59;fd6a99f4-05d2-4701-b69d-3343261fe70a,59;fd6a99f4-05d2-4701-b69d-3343261fe70a,64;fd6a99f4-05d2-4701-b69d-3343261fe70a,66;fd6a99f4-05d2-4</vt:lpwstr>
  </property>
  <property fmtid="{D5CDD505-2E9C-101B-9397-08002B2CF9AE}" pid="5" name="Order">
    <vt:r8>126500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20;#Morse, Carl</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2022-01-26T05:00:00Z</vt:filetime>
  </property>
  <property fmtid="{D5CDD505-2E9C-101B-9397-08002B2CF9AE}" pid="27" name="MediaServiceImageTags">
    <vt:lpwstr/>
  </property>
</Properties>
</file>