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rsidRPr="00011EE1" w14:paraId="732013ED" w14:textId="77777777" w:rsidTr="00722593">
        <w:trPr>
          <w:trHeight w:val="1243"/>
        </w:trPr>
        <w:tc>
          <w:tcPr>
            <w:tcW w:w="1176" w:type="dxa"/>
          </w:tcPr>
          <w:p w14:paraId="405DE0DC" w14:textId="77777777" w:rsidR="00EE17D1" w:rsidRPr="00011EE1" w:rsidRDefault="00EE17D1">
            <w:r w:rsidRPr="00FF4D62">
              <w:rPr>
                <w:noProof/>
              </w:rPr>
              <w:drawing>
                <wp:inline distT="0" distB="0" distL="0" distR="0" wp14:anchorId="0AF48B2E" wp14:editId="628C25CC">
                  <wp:extent cx="679268" cy="33963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89354" cy="344677"/>
                          </a:xfrm>
                          <a:prstGeom prst="rect">
                            <a:avLst/>
                          </a:prstGeom>
                          <a:noFill/>
                          <a:ln w="9525">
                            <a:noFill/>
                            <a:miter lim="800000"/>
                            <a:headEnd/>
                            <a:tailEnd/>
                          </a:ln>
                        </pic:spPr>
                      </pic:pic>
                    </a:graphicData>
                  </a:graphic>
                </wp:inline>
              </w:drawing>
            </w:r>
          </w:p>
        </w:tc>
        <w:tc>
          <w:tcPr>
            <w:tcW w:w="7237" w:type="dxa"/>
          </w:tcPr>
          <w:p w14:paraId="6C8822D9" w14:textId="77777777" w:rsidR="00050FF5" w:rsidRPr="00011EE1" w:rsidRDefault="00EE17D1" w:rsidP="00050FF5">
            <w:pPr>
              <w:rPr>
                <w:rFonts w:ascii="Arial" w:hAnsi="Arial" w:cs="Arial"/>
                <w:sz w:val="28"/>
                <w:szCs w:val="28"/>
              </w:rPr>
            </w:pPr>
            <w:r w:rsidRPr="00011EE1">
              <w:rPr>
                <w:rFonts w:ascii="Arial" w:hAnsi="Arial" w:cs="Arial"/>
                <w:sz w:val="28"/>
                <w:szCs w:val="28"/>
              </w:rPr>
              <w:t>FDOT Traffic Engineering Research Laboratory</w:t>
            </w:r>
            <w:r w:rsidR="00050FF5" w:rsidRPr="00011EE1">
              <w:rPr>
                <w:rFonts w:ascii="Arial" w:hAnsi="Arial" w:cs="Arial"/>
                <w:sz w:val="28"/>
                <w:szCs w:val="28"/>
              </w:rPr>
              <w:t xml:space="preserve"> (TERL)</w:t>
            </w:r>
            <w:r w:rsidRPr="00011EE1">
              <w:rPr>
                <w:rFonts w:ascii="Arial" w:hAnsi="Arial" w:cs="Arial"/>
                <w:sz w:val="28"/>
                <w:szCs w:val="28"/>
              </w:rPr>
              <w:t xml:space="preserve"> </w:t>
            </w:r>
          </w:p>
          <w:p w14:paraId="3DADD13F" w14:textId="77777777" w:rsidR="00EE17D1" w:rsidRPr="00011EE1" w:rsidRDefault="007E73B4" w:rsidP="00EA11D3">
            <w:pPr>
              <w:rPr>
                <w:rFonts w:ascii="Arial" w:hAnsi="Arial" w:cs="Arial"/>
                <w:sz w:val="28"/>
                <w:szCs w:val="28"/>
              </w:rPr>
            </w:pPr>
            <w:r w:rsidRPr="00011EE1">
              <w:rPr>
                <w:rFonts w:ascii="Arial" w:hAnsi="Arial" w:cs="Arial"/>
                <w:sz w:val="28"/>
                <w:szCs w:val="28"/>
              </w:rPr>
              <w:t>Inductive Loop</w:t>
            </w:r>
            <w:r w:rsidR="00EA11D3" w:rsidRPr="00011EE1">
              <w:rPr>
                <w:rFonts w:ascii="Arial" w:hAnsi="Arial" w:cs="Arial"/>
                <w:sz w:val="28"/>
                <w:szCs w:val="28"/>
              </w:rPr>
              <w:t xml:space="preserve"> Detection System</w:t>
            </w:r>
            <w:r w:rsidR="00EE17D1" w:rsidRPr="00011EE1">
              <w:rPr>
                <w:rFonts w:ascii="Arial" w:hAnsi="Arial" w:cs="Arial"/>
                <w:sz w:val="28"/>
                <w:szCs w:val="28"/>
              </w:rPr>
              <w:t xml:space="preserve"> Compliance Matrix</w:t>
            </w:r>
          </w:p>
        </w:tc>
        <w:tc>
          <w:tcPr>
            <w:tcW w:w="6070" w:type="dxa"/>
          </w:tcPr>
          <w:p w14:paraId="504145D0" w14:textId="70FAD259" w:rsidR="00EE17D1" w:rsidRPr="00011EE1" w:rsidRDefault="00EE17D1" w:rsidP="00EA11D3">
            <w:pPr>
              <w:rPr>
                <w:rFonts w:ascii="Arial" w:hAnsi="Arial" w:cs="Arial"/>
                <w:sz w:val="17"/>
                <w:szCs w:val="17"/>
              </w:rPr>
            </w:pPr>
            <w:r w:rsidRPr="00011EE1">
              <w:rPr>
                <w:rFonts w:ascii="Arial" w:hAnsi="Arial" w:cs="Arial"/>
                <w:sz w:val="17"/>
                <w:szCs w:val="17"/>
              </w:rPr>
              <w:t xml:space="preserve">By signing </w:t>
            </w:r>
            <w:r w:rsidR="00A663F4" w:rsidRPr="00011EE1">
              <w:rPr>
                <w:rFonts w:ascii="Arial" w:hAnsi="Arial" w:cs="Arial"/>
                <w:sz w:val="17"/>
                <w:szCs w:val="17"/>
              </w:rPr>
              <w:t xml:space="preserve">this form, the applicant </w:t>
            </w:r>
            <w:r w:rsidRPr="00011EE1">
              <w:rPr>
                <w:rFonts w:ascii="Arial" w:hAnsi="Arial" w:cs="Arial"/>
                <w:sz w:val="17"/>
                <w:szCs w:val="17"/>
              </w:rPr>
              <w:t>declares that he/she has read and understan</w:t>
            </w:r>
            <w:r w:rsidR="00A338D0" w:rsidRPr="00011EE1">
              <w:rPr>
                <w:rFonts w:ascii="Arial" w:hAnsi="Arial" w:cs="Arial"/>
                <w:sz w:val="17"/>
                <w:szCs w:val="17"/>
              </w:rPr>
              <w:t xml:space="preserve">ds </w:t>
            </w:r>
            <w:r w:rsidR="00A663F4" w:rsidRPr="00011EE1">
              <w:rPr>
                <w:rFonts w:ascii="Arial" w:hAnsi="Arial" w:cs="Arial"/>
                <w:sz w:val="17"/>
                <w:szCs w:val="17"/>
              </w:rPr>
              <w:t>the provisions of Section</w:t>
            </w:r>
            <w:r w:rsidR="00382428">
              <w:rPr>
                <w:rFonts w:ascii="Arial" w:hAnsi="Arial" w:cs="Arial"/>
                <w:sz w:val="17"/>
                <w:szCs w:val="17"/>
              </w:rPr>
              <w:t>s 660 and</w:t>
            </w:r>
            <w:r w:rsidR="00A663F4" w:rsidRPr="00011EE1">
              <w:rPr>
                <w:rFonts w:ascii="Arial" w:hAnsi="Arial" w:cs="Arial"/>
                <w:sz w:val="17"/>
                <w:szCs w:val="17"/>
              </w:rPr>
              <w:t xml:space="preserve"> </w:t>
            </w:r>
            <w:r w:rsidR="00504179">
              <w:rPr>
                <w:rFonts w:ascii="Arial" w:hAnsi="Arial" w:cs="Arial"/>
                <w:sz w:val="17"/>
                <w:szCs w:val="17"/>
              </w:rPr>
              <w:t>995</w:t>
            </w:r>
            <w:r w:rsidR="0029218A">
              <w:rPr>
                <w:rFonts w:ascii="Arial" w:hAnsi="Arial" w:cs="Arial"/>
                <w:sz w:val="17"/>
                <w:szCs w:val="17"/>
              </w:rPr>
              <w:t xml:space="preserve"> </w:t>
            </w:r>
            <w:r w:rsidRPr="00011EE1">
              <w:rPr>
                <w:rFonts w:ascii="Arial" w:hAnsi="Arial" w:cs="Arial"/>
                <w:sz w:val="17"/>
                <w:szCs w:val="17"/>
              </w:rPr>
              <w:t xml:space="preserve">of the </w:t>
            </w:r>
            <w:r w:rsidR="00CA79E2" w:rsidRPr="00011EE1">
              <w:rPr>
                <w:rFonts w:ascii="Arial" w:hAnsi="Arial" w:cs="Arial"/>
                <w:sz w:val="17"/>
                <w:szCs w:val="17"/>
              </w:rPr>
              <w:t>FDOT</w:t>
            </w:r>
            <w:r w:rsidRPr="00011EE1">
              <w:rPr>
                <w:rFonts w:ascii="Arial" w:hAnsi="Arial" w:cs="Arial"/>
                <w:i/>
                <w:sz w:val="17"/>
                <w:szCs w:val="17"/>
              </w:rPr>
              <w:t xml:space="preserve"> </w:t>
            </w:r>
            <w:r w:rsidR="00A663F4" w:rsidRPr="00011EE1">
              <w:rPr>
                <w:rFonts w:ascii="Arial" w:hAnsi="Arial" w:cs="Arial"/>
                <w:i/>
                <w:sz w:val="17"/>
                <w:szCs w:val="17"/>
              </w:rPr>
              <w:t>Standard Specifications for Road and Bridge Construction</w:t>
            </w:r>
            <w:r w:rsidR="0042045A" w:rsidRPr="00011EE1">
              <w:rPr>
                <w:rFonts w:ascii="Arial" w:hAnsi="Arial" w:cs="Arial"/>
                <w:i/>
                <w:sz w:val="17"/>
                <w:szCs w:val="17"/>
              </w:rPr>
              <w:t xml:space="preserve"> </w:t>
            </w:r>
            <w:r w:rsidR="00A663F4" w:rsidRPr="00011EE1">
              <w:rPr>
                <w:rFonts w:ascii="Arial" w:hAnsi="Arial" w:cs="Arial"/>
                <w:sz w:val="17"/>
                <w:szCs w:val="17"/>
              </w:rPr>
              <w:t>and all implemented modifi</w:t>
            </w:r>
            <w:r w:rsidR="00A338D0" w:rsidRPr="00011EE1">
              <w:rPr>
                <w:rFonts w:ascii="Arial" w:hAnsi="Arial" w:cs="Arial"/>
                <w:sz w:val="17"/>
                <w:szCs w:val="17"/>
              </w:rPr>
              <w:t>c</w:t>
            </w:r>
            <w:r w:rsidR="00A663F4" w:rsidRPr="00011EE1">
              <w:rPr>
                <w:rFonts w:ascii="Arial" w:hAnsi="Arial" w:cs="Arial"/>
                <w:sz w:val="17"/>
                <w:szCs w:val="17"/>
              </w:rPr>
              <w:t>ations</w:t>
            </w:r>
            <w:r w:rsidRPr="00011EE1">
              <w:rPr>
                <w:rFonts w:ascii="Arial" w:hAnsi="Arial" w:cs="Arial"/>
                <w:sz w:val="17"/>
                <w:szCs w:val="17"/>
              </w:rPr>
              <w:t xml:space="preserve">. The </w:t>
            </w:r>
            <w:r w:rsidR="00050FF5" w:rsidRPr="00011EE1">
              <w:rPr>
                <w:rFonts w:ascii="Arial" w:hAnsi="Arial" w:cs="Arial"/>
                <w:sz w:val="17"/>
                <w:szCs w:val="17"/>
              </w:rPr>
              <w:t>requirements listed on this matr</w:t>
            </w:r>
            <w:r w:rsidR="00A663F4" w:rsidRPr="00011EE1">
              <w:rPr>
                <w:rFonts w:ascii="Arial" w:hAnsi="Arial" w:cs="Arial"/>
                <w:sz w:val="17"/>
                <w:szCs w:val="17"/>
              </w:rPr>
              <w:t>ix are derived from Section</w:t>
            </w:r>
            <w:r w:rsidR="00382428">
              <w:rPr>
                <w:rFonts w:ascii="Arial" w:hAnsi="Arial" w:cs="Arial"/>
                <w:sz w:val="17"/>
                <w:szCs w:val="17"/>
              </w:rPr>
              <w:t>s 660 and</w:t>
            </w:r>
            <w:r w:rsidR="00A663F4" w:rsidRPr="00011EE1">
              <w:rPr>
                <w:rFonts w:ascii="Arial" w:hAnsi="Arial" w:cs="Arial"/>
                <w:sz w:val="17"/>
                <w:szCs w:val="17"/>
              </w:rPr>
              <w:t xml:space="preserve"> </w:t>
            </w:r>
            <w:proofErr w:type="gramStart"/>
            <w:r w:rsidR="002F1908">
              <w:rPr>
                <w:rFonts w:ascii="Arial" w:hAnsi="Arial" w:cs="Arial"/>
                <w:sz w:val="17"/>
                <w:szCs w:val="17"/>
              </w:rPr>
              <w:t>995</w:t>
            </w:r>
            <w:r w:rsidR="00A41D12">
              <w:rPr>
                <w:rFonts w:ascii="Arial" w:hAnsi="Arial" w:cs="Arial"/>
                <w:sz w:val="17"/>
                <w:szCs w:val="17"/>
              </w:rPr>
              <w:t>,</w:t>
            </w:r>
            <w:r w:rsidR="00D17EF0">
              <w:rPr>
                <w:rFonts w:ascii="Arial" w:hAnsi="Arial" w:cs="Arial"/>
                <w:sz w:val="17"/>
                <w:szCs w:val="17"/>
              </w:rPr>
              <w:t xml:space="preserve"> </w:t>
            </w:r>
            <w:r w:rsidR="00E36676" w:rsidRPr="00011EE1">
              <w:rPr>
                <w:rFonts w:ascii="Arial" w:hAnsi="Arial" w:cs="Arial"/>
                <w:sz w:val="17"/>
                <w:szCs w:val="17"/>
              </w:rPr>
              <w:t>and</w:t>
            </w:r>
            <w:proofErr w:type="gramEnd"/>
            <w:r w:rsidR="00E36676" w:rsidRPr="00011EE1">
              <w:rPr>
                <w:rFonts w:ascii="Arial" w:hAnsi="Arial" w:cs="Arial"/>
                <w:sz w:val="17"/>
                <w:szCs w:val="17"/>
              </w:rPr>
              <w:t xml:space="preserve"> are</w:t>
            </w:r>
            <w:r w:rsidRPr="00011EE1">
              <w:rPr>
                <w:rFonts w:ascii="Arial" w:hAnsi="Arial" w:cs="Arial"/>
                <w:sz w:val="17"/>
                <w:szCs w:val="17"/>
              </w:rPr>
              <w:t xml:space="preserve"> the basis for determining</w:t>
            </w:r>
            <w:r w:rsidR="00050FF5" w:rsidRPr="00011EE1">
              <w:rPr>
                <w:rFonts w:ascii="Arial" w:hAnsi="Arial" w:cs="Arial"/>
                <w:sz w:val="17"/>
                <w:szCs w:val="17"/>
              </w:rPr>
              <w:t xml:space="preserve"> </w:t>
            </w:r>
            <w:r w:rsidR="00A663F4" w:rsidRPr="00011EE1">
              <w:rPr>
                <w:rFonts w:ascii="Arial" w:hAnsi="Arial" w:cs="Arial"/>
                <w:sz w:val="17"/>
                <w:szCs w:val="17"/>
              </w:rPr>
              <w:t xml:space="preserve">a product’s </w:t>
            </w:r>
            <w:r w:rsidR="00050FF5" w:rsidRPr="00011EE1">
              <w:rPr>
                <w:rFonts w:ascii="Arial" w:hAnsi="Arial" w:cs="Arial"/>
                <w:sz w:val="17"/>
                <w:szCs w:val="17"/>
              </w:rPr>
              <w:t>compliance</w:t>
            </w:r>
            <w:r w:rsidR="00A663F4" w:rsidRPr="00011EE1">
              <w:rPr>
                <w:rFonts w:ascii="Arial" w:hAnsi="Arial" w:cs="Arial"/>
                <w:sz w:val="17"/>
                <w:szCs w:val="17"/>
              </w:rPr>
              <w:t xml:space="preserve"> and its acceptability for use on Florida</w:t>
            </w:r>
            <w:r w:rsidR="00C83FB5" w:rsidRPr="00011EE1">
              <w:rPr>
                <w:rFonts w:ascii="Arial" w:hAnsi="Arial" w:cs="Arial"/>
                <w:sz w:val="17"/>
                <w:szCs w:val="17"/>
              </w:rPr>
              <w:t>’s</w:t>
            </w:r>
            <w:r w:rsidR="00A663F4" w:rsidRPr="00011EE1">
              <w:rPr>
                <w:rFonts w:ascii="Arial" w:hAnsi="Arial" w:cs="Arial"/>
                <w:sz w:val="17"/>
                <w:szCs w:val="17"/>
              </w:rPr>
              <w:t xml:space="preserve"> roads</w:t>
            </w:r>
            <w:r w:rsidRPr="00011EE1">
              <w:rPr>
                <w:rFonts w:ascii="Arial" w:hAnsi="Arial" w:cs="Arial"/>
                <w:sz w:val="17"/>
                <w:szCs w:val="17"/>
              </w:rPr>
              <w:t>.</w:t>
            </w:r>
          </w:p>
        </w:tc>
      </w:tr>
    </w:tbl>
    <w:p w14:paraId="30A9635C" w14:textId="77777777" w:rsidR="005B100D" w:rsidRDefault="005B100D" w:rsidP="00EE17D1">
      <w:pPr>
        <w:tabs>
          <w:tab w:val="left" w:pos="1080"/>
        </w:tabs>
        <w:sectPr w:rsidR="005B100D"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005CC54E" w14:textId="77777777" w:rsidTr="00722593">
        <w:trPr>
          <w:trHeight w:val="288"/>
        </w:trPr>
        <w:tc>
          <w:tcPr>
            <w:tcW w:w="1795" w:type="dxa"/>
            <w:tcBorders>
              <w:top w:val="nil"/>
              <w:left w:val="nil"/>
              <w:bottom w:val="nil"/>
              <w:right w:val="nil"/>
            </w:tcBorders>
            <w:vAlign w:val="bottom"/>
          </w:tcPr>
          <w:p w14:paraId="6D55886D"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5EF68B2DED54466DA46595A32B9740FC"/>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055FACCC"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4274B080" w14:textId="77777777" w:rsidR="00F82189" w:rsidRDefault="00A338D0" w:rsidP="005B100D">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005B100D" w:rsidRPr="00722593">
              <w:rPr>
                <w:rFonts w:ascii="Arial" w:hAnsi="Arial" w:cs="Arial"/>
                <w:sz w:val="18"/>
                <w:szCs w:val="18"/>
              </w:rPr>
              <w:t xml:space="preserve"> </w:t>
            </w:r>
          </w:p>
          <w:p w14:paraId="11A406A7"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5C9FFA93" w14:textId="77777777" w:rsidR="005B100D" w:rsidRPr="00722593" w:rsidRDefault="005B100D" w:rsidP="00EE17D1">
            <w:pPr>
              <w:tabs>
                <w:tab w:val="left" w:pos="1080"/>
              </w:tabs>
              <w:rPr>
                <w:rFonts w:ascii="Arial" w:hAnsi="Arial" w:cs="Arial"/>
                <w:sz w:val="18"/>
                <w:szCs w:val="18"/>
              </w:rPr>
            </w:pPr>
          </w:p>
        </w:tc>
      </w:tr>
      <w:tr w:rsidR="005B100D" w:rsidRPr="00722593" w14:paraId="24CB7B62" w14:textId="77777777" w:rsidTr="005B100D">
        <w:trPr>
          <w:trHeight w:val="360"/>
        </w:trPr>
        <w:tc>
          <w:tcPr>
            <w:tcW w:w="1795" w:type="dxa"/>
            <w:tcBorders>
              <w:top w:val="nil"/>
              <w:left w:val="nil"/>
              <w:bottom w:val="nil"/>
              <w:right w:val="nil"/>
            </w:tcBorders>
            <w:vAlign w:val="bottom"/>
          </w:tcPr>
          <w:p w14:paraId="0209E408"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507DBE34" w14:textId="51D189E6" w:rsidR="005B100D" w:rsidRPr="00E42DDF" w:rsidRDefault="008F6D05"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02F6BB0E"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4E72CA66" w14:textId="789B6E2D" w:rsidR="005B100D" w:rsidRPr="00E42DDF" w:rsidRDefault="008F6D05"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642B3E3F" w14:textId="77777777" w:rsidTr="005B100D">
        <w:trPr>
          <w:trHeight w:val="360"/>
        </w:trPr>
        <w:tc>
          <w:tcPr>
            <w:tcW w:w="1795" w:type="dxa"/>
            <w:tcBorders>
              <w:top w:val="nil"/>
              <w:left w:val="nil"/>
              <w:bottom w:val="nil"/>
              <w:right w:val="nil"/>
            </w:tcBorders>
            <w:vAlign w:val="bottom"/>
          </w:tcPr>
          <w:p w14:paraId="2D491E4B"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691BE5DB" w14:textId="04A3DA82" w:rsidR="005B100D" w:rsidRPr="00E42DDF" w:rsidRDefault="008F6D05"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6E4DEEC1"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3ECD470B" w14:textId="1DC85B4B" w:rsidR="005B100D" w:rsidRPr="00E42DDF" w:rsidRDefault="008F6D05"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002A2BEA">
              <w:rPr>
                <w:rFonts w:ascii="Arial" w:hAnsi="Arial" w:cs="Arial"/>
                <w:noProof/>
                <w:sz w:val="17"/>
                <w:szCs w:val="17"/>
              </w:rPr>
              <w:t> </w:t>
            </w:r>
            <w:r w:rsidRPr="00E42DDF">
              <w:rPr>
                <w:rFonts w:ascii="Arial" w:hAnsi="Arial" w:cs="Arial"/>
                <w:sz w:val="17"/>
                <w:szCs w:val="17"/>
              </w:rPr>
              <w:fldChar w:fldCharType="end"/>
            </w:r>
            <w:bookmarkEnd w:id="3"/>
          </w:p>
        </w:tc>
      </w:tr>
    </w:tbl>
    <w:p w14:paraId="69FFDB23" w14:textId="77777777" w:rsidR="005B100D" w:rsidRDefault="005B100D" w:rsidP="00EE17D1">
      <w:pPr>
        <w:tabs>
          <w:tab w:val="left" w:pos="1080"/>
        </w:tabs>
        <w:sectPr w:rsidR="005B100D" w:rsidSect="005B100D">
          <w:headerReference w:type="even" r:id="rId16"/>
          <w:headerReference w:type="default" r:id="rId17"/>
          <w:footerReference w:type="even" r:id="rId18"/>
          <w:footerReference w:type="default" r:id="rId19"/>
          <w:headerReference w:type="first" r:id="rId20"/>
          <w:footerReference w:type="first" r:id="rId21"/>
          <w:type w:val="continuous"/>
          <w:pgSz w:w="15840" w:h="12240" w:orient="landscape"/>
          <w:pgMar w:top="588" w:right="720" w:bottom="720" w:left="720" w:header="450" w:footer="455" w:gutter="0"/>
          <w:cols w:space="720"/>
          <w:formProt w:val="0"/>
          <w:docGrid w:linePitch="360"/>
        </w:sectPr>
      </w:pPr>
    </w:p>
    <w:tbl>
      <w:tblPr>
        <w:tblStyle w:val="TableGrid"/>
        <w:tblW w:w="14490" w:type="dxa"/>
        <w:tblLayout w:type="fixed"/>
        <w:tblLook w:val="04A0" w:firstRow="1" w:lastRow="0" w:firstColumn="1" w:lastColumn="0" w:noHBand="0" w:noVBand="1"/>
      </w:tblPr>
      <w:tblGrid>
        <w:gridCol w:w="468"/>
        <w:gridCol w:w="1440"/>
        <w:gridCol w:w="5130"/>
        <w:gridCol w:w="1260"/>
        <w:gridCol w:w="4410"/>
        <w:gridCol w:w="1782"/>
      </w:tblGrid>
      <w:tr w:rsidR="00CD3053" w:rsidRPr="00722593" w14:paraId="65D896F9" w14:textId="77777777" w:rsidTr="00F86B13">
        <w:trPr>
          <w:cantSplit/>
          <w:tblHeader/>
        </w:trPr>
        <w:tc>
          <w:tcPr>
            <w:tcW w:w="468" w:type="dxa"/>
            <w:tcBorders>
              <w:top w:val="nil"/>
              <w:left w:val="nil"/>
              <w:right w:val="nil"/>
            </w:tcBorders>
            <w:vAlign w:val="bottom"/>
          </w:tcPr>
          <w:p w14:paraId="1786CF45" w14:textId="77777777" w:rsidR="00CD3053" w:rsidRPr="00722593" w:rsidRDefault="00CD3053">
            <w:pPr>
              <w:tabs>
                <w:tab w:val="left" w:pos="1080"/>
              </w:tabs>
              <w:jc w:val="center"/>
              <w:rPr>
                <w:rFonts w:ascii="Arial" w:hAnsi="Arial" w:cs="Arial"/>
                <w:b/>
                <w:sz w:val="17"/>
                <w:szCs w:val="17"/>
              </w:rPr>
            </w:pPr>
            <w:r w:rsidRPr="00722593">
              <w:rPr>
                <w:rFonts w:ascii="Arial" w:hAnsi="Arial" w:cs="Arial"/>
                <w:b/>
                <w:sz w:val="17"/>
                <w:szCs w:val="17"/>
              </w:rPr>
              <w:t>ID No</w:t>
            </w:r>
          </w:p>
        </w:tc>
        <w:tc>
          <w:tcPr>
            <w:tcW w:w="1440" w:type="dxa"/>
            <w:tcBorders>
              <w:top w:val="nil"/>
              <w:left w:val="nil"/>
              <w:right w:val="nil"/>
            </w:tcBorders>
            <w:vAlign w:val="bottom"/>
          </w:tcPr>
          <w:p w14:paraId="29CA3FB7" w14:textId="77777777" w:rsidR="00CD3053" w:rsidRPr="00722593" w:rsidRDefault="00CD3053">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4EFB2B6B" w14:textId="77777777" w:rsidR="00CD3053" w:rsidRPr="00722593" w:rsidRDefault="00CD3053">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14BD7CD8" w14:textId="42BC5273" w:rsidR="000A266F" w:rsidRDefault="00CD3053" w:rsidP="00FF4D62">
            <w:pPr>
              <w:tabs>
                <w:tab w:val="left" w:pos="1080"/>
              </w:tabs>
              <w:jc w:val="center"/>
              <w:rPr>
                <w:rFonts w:ascii="Arial" w:hAnsi="Arial" w:cs="Arial"/>
                <w:b/>
                <w:sz w:val="17"/>
                <w:szCs w:val="17"/>
              </w:rPr>
            </w:pPr>
            <w:r w:rsidRPr="00722593">
              <w:rPr>
                <w:rFonts w:ascii="Arial" w:hAnsi="Arial" w:cs="Arial"/>
                <w:b/>
                <w:sz w:val="17"/>
                <w:szCs w:val="17"/>
              </w:rPr>
              <w:t>Item Comply? (Yes/No</w:t>
            </w:r>
            <w:r w:rsidR="00BA3384">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446B1D32" w14:textId="77777777" w:rsidR="00CD3053" w:rsidRPr="00722593" w:rsidRDefault="00CD3053">
            <w:pPr>
              <w:tabs>
                <w:tab w:val="left" w:pos="1080"/>
              </w:tabs>
              <w:jc w:val="center"/>
              <w:rPr>
                <w:rFonts w:ascii="Arial" w:hAnsi="Arial" w:cs="Arial"/>
                <w:b/>
                <w:sz w:val="17"/>
                <w:szCs w:val="17"/>
              </w:rPr>
            </w:pPr>
            <w:r w:rsidRPr="00722593">
              <w:rPr>
                <w:rFonts w:ascii="Arial" w:hAnsi="Arial" w:cs="Arial"/>
                <w:b/>
                <w:sz w:val="17"/>
                <w:szCs w:val="17"/>
              </w:rPr>
              <w:t>Comments</w:t>
            </w:r>
            <w:r w:rsidR="003A1B79">
              <w:rPr>
                <w:rFonts w:ascii="Arial" w:hAnsi="Arial" w:cs="Arial"/>
                <w:b/>
                <w:sz w:val="17"/>
                <w:szCs w:val="17"/>
              </w:rPr>
              <w:br/>
            </w:r>
            <w:r w:rsidR="004E0FE4">
              <w:rPr>
                <w:rFonts w:ascii="Arial" w:hAnsi="Arial" w:cs="Arial"/>
                <w:b/>
                <w:sz w:val="17"/>
                <w:szCs w:val="17"/>
              </w:rPr>
              <w:t>(Applicant must provide information</w:t>
            </w:r>
            <w:r w:rsidR="003A1B79">
              <w:rPr>
                <w:rFonts w:ascii="Arial" w:hAnsi="Arial" w:cs="Arial"/>
                <w:b/>
                <w:sz w:val="17"/>
                <w:szCs w:val="17"/>
              </w:rPr>
              <w:t xml:space="preserve"> as indicated)</w:t>
            </w:r>
          </w:p>
        </w:tc>
        <w:tc>
          <w:tcPr>
            <w:tcW w:w="1782" w:type="dxa"/>
            <w:tcBorders>
              <w:top w:val="nil"/>
              <w:left w:val="nil"/>
              <w:right w:val="nil"/>
            </w:tcBorders>
            <w:vAlign w:val="bottom"/>
          </w:tcPr>
          <w:p w14:paraId="5C4BDFE1" w14:textId="77777777" w:rsidR="00CD3053" w:rsidRPr="00722593" w:rsidRDefault="002F08E9">
            <w:pPr>
              <w:tabs>
                <w:tab w:val="left" w:pos="1080"/>
              </w:tabs>
              <w:jc w:val="center"/>
              <w:rPr>
                <w:rFonts w:ascii="Arial" w:hAnsi="Arial" w:cs="Arial"/>
                <w:b/>
                <w:sz w:val="17"/>
                <w:szCs w:val="17"/>
              </w:rPr>
            </w:pPr>
            <w:r>
              <w:rPr>
                <w:rFonts w:ascii="Arial" w:hAnsi="Arial" w:cs="Arial"/>
                <w:b/>
                <w:sz w:val="17"/>
                <w:szCs w:val="17"/>
              </w:rPr>
              <w:t xml:space="preserve">TERL </w:t>
            </w:r>
            <w:r w:rsidR="00173CD9">
              <w:rPr>
                <w:rFonts w:ascii="Arial" w:hAnsi="Arial" w:cs="Arial"/>
                <w:b/>
                <w:sz w:val="17"/>
                <w:szCs w:val="17"/>
              </w:rPr>
              <w:t>Evaluation Method</w:t>
            </w:r>
          </w:p>
        </w:tc>
      </w:tr>
      <w:tr w:rsidR="00AF5B07" w:rsidRPr="00722593" w14:paraId="39CBB594" w14:textId="77777777" w:rsidTr="00F86B13">
        <w:trPr>
          <w:cantSplit/>
          <w:trHeight w:val="20"/>
        </w:trPr>
        <w:tc>
          <w:tcPr>
            <w:tcW w:w="14490" w:type="dxa"/>
            <w:gridSpan w:val="6"/>
            <w:shd w:val="clear" w:color="auto" w:fill="FFFF99"/>
          </w:tcPr>
          <w:p w14:paraId="4124BF4D" w14:textId="77777777" w:rsidR="00AF5B07" w:rsidRDefault="00AF5B07" w:rsidP="00AF5B07">
            <w:bookmarkStart w:id="4" w:name="_Hlk94083907"/>
            <w:r w:rsidRPr="001C340B">
              <w:rPr>
                <w:rFonts w:ascii="Arial" w:hAnsi="Arial" w:cs="Arial"/>
                <w:sz w:val="17"/>
                <w:szCs w:val="17"/>
              </w:rPr>
              <w:t xml:space="preserve">The following compliance matrix criteria are for </w:t>
            </w:r>
            <w:r>
              <w:rPr>
                <w:rFonts w:ascii="Arial" w:hAnsi="Arial" w:cs="Arial"/>
                <w:sz w:val="17"/>
                <w:szCs w:val="17"/>
              </w:rPr>
              <w:t xml:space="preserve">all </w:t>
            </w:r>
            <w:r w:rsidR="007E73B4">
              <w:rPr>
                <w:rFonts w:ascii="Arial" w:hAnsi="Arial" w:cs="Arial"/>
                <w:sz w:val="17"/>
                <w:szCs w:val="17"/>
              </w:rPr>
              <w:t>inductive loop</w:t>
            </w:r>
            <w:r>
              <w:rPr>
                <w:rFonts w:ascii="Arial" w:hAnsi="Arial" w:cs="Arial"/>
                <w:sz w:val="17"/>
                <w:szCs w:val="17"/>
              </w:rPr>
              <w:t xml:space="preserve"> detection systems</w:t>
            </w:r>
            <w:r w:rsidR="0029218A">
              <w:rPr>
                <w:rFonts w:ascii="Arial" w:hAnsi="Arial" w:cs="Arial"/>
                <w:sz w:val="17"/>
                <w:szCs w:val="17"/>
              </w:rPr>
              <w:t>.</w:t>
            </w:r>
          </w:p>
        </w:tc>
      </w:tr>
      <w:bookmarkEnd w:id="4"/>
      <w:tr w:rsidR="00501C86" w:rsidRPr="00722593" w14:paraId="4884F08F" w14:textId="77777777" w:rsidTr="00F86B13">
        <w:trPr>
          <w:cantSplit/>
          <w:trHeight w:val="584"/>
        </w:trPr>
        <w:tc>
          <w:tcPr>
            <w:tcW w:w="468" w:type="dxa"/>
          </w:tcPr>
          <w:p w14:paraId="5701C8FA" w14:textId="7A3F6EC6" w:rsidR="00501C86" w:rsidRPr="00722593" w:rsidRDefault="006448C4" w:rsidP="00EA11D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 </w:instrText>
            </w:r>
            <w:r>
              <w:rPr>
                <w:rFonts w:ascii="Arial" w:hAnsi="Arial" w:cs="Arial"/>
                <w:sz w:val="17"/>
                <w:szCs w:val="17"/>
              </w:rPr>
              <w:fldChar w:fldCharType="separate"/>
            </w:r>
            <w:r w:rsidR="002A2BEA">
              <w:rPr>
                <w:rFonts w:ascii="Arial" w:hAnsi="Arial" w:cs="Arial"/>
                <w:noProof/>
                <w:sz w:val="17"/>
                <w:szCs w:val="17"/>
              </w:rPr>
              <w:t>1</w:t>
            </w:r>
            <w:r>
              <w:rPr>
                <w:rFonts w:ascii="Arial" w:hAnsi="Arial" w:cs="Arial"/>
                <w:sz w:val="17"/>
                <w:szCs w:val="17"/>
              </w:rPr>
              <w:fldChar w:fldCharType="end"/>
            </w:r>
          </w:p>
        </w:tc>
        <w:tc>
          <w:tcPr>
            <w:tcW w:w="1440" w:type="dxa"/>
          </w:tcPr>
          <w:p w14:paraId="7A881355" w14:textId="768B5229" w:rsidR="00501C86" w:rsidRPr="00722593" w:rsidRDefault="001573E5" w:rsidP="00EA11D3">
            <w:pPr>
              <w:tabs>
                <w:tab w:val="left" w:pos="1080"/>
              </w:tabs>
              <w:rPr>
                <w:rFonts w:ascii="Arial" w:hAnsi="Arial" w:cs="Arial"/>
                <w:sz w:val="17"/>
                <w:szCs w:val="17"/>
              </w:rPr>
            </w:pPr>
            <w:r>
              <w:rPr>
                <w:rFonts w:ascii="Arial" w:hAnsi="Arial" w:cs="Arial"/>
                <w:sz w:val="17"/>
                <w:szCs w:val="17"/>
              </w:rPr>
              <w:t>995-</w:t>
            </w:r>
            <w:r w:rsidR="006A356E">
              <w:rPr>
                <w:rFonts w:ascii="Arial" w:hAnsi="Arial" w:cs="Arial"/>
                <w:sz w:val="17"/>
                <w:szCs w:val="17"/>
              </w:rPr>
              <w:t>1</w:t>
            </w:r>
            <w:r>
              <w:rPr>
                <w:rFonts w:ascii="Arial" w:hAnsi="Arial" w:cs="Arial"/>
                <w:sz w:val="17"/>
                <w:szCs w:val="17"/>
              </w:rPr>
              <w:t>.</w:t>
            </w:r>
            <w:r w:rsidR="00DB001F">
              <w:rPr>
                <w:rFonts w:ascii="Arial" w:hAnsi="Arial" w:cs="Arial"/>
                <w:sz w:val="17"/>
                <w:szCs w:val="17"/>
              </w:rPr>
              <w:t>1</w:t>
            </w:r>
          </w:p>
        </w:tc>
        <w:tc>
          <w:tcPr>
            <w:tcW w:w="5130" w:type="dxa"/>
          </w:tcPr>
          <w:p w14:paraId="515A8F07" w14:textId="77777777" w:rsidR="00501C86" w:rsidRPr="00722593" w:rsidRDefault="00501C86" w:rsidP="00AC2EE9">
            <w:pPr>
              <w:tabs>
                <w:tab w:val="left" w:pos="1080"/>
              </w:tabs>
              <w:rPr>
                <w:rFonts w:ascii="Arial" w:hAnsi="Arial" w:cs="Arial"/>
                <w:sz w:val="17"/>
                <w:szCs w:val="17"/>
              </w:rPr>
            </w:pPr>
            <w:r>
              <w:rPr>
                <w:rFonts w:ascii="Arial" w:hAnsi="Arial" w:cs="Arial"/>
                <w:color w:val="000000"/>
                <w:sz w:val="17"/>
                <w:szCs w:val="17"/>
              </w:rPr>
              <w:t>Equipment is permanently marked with manufacturer name or trademark, part number, and date of manufacture or serial number</w:t>
            </w:r>
            <w:r w:rsidR="00E1772B">
              <w:rPr>
                <w:rFonts w:ascii="Arial" w:hAnsi="Arial" w:cs="Arial"/>
                <w:color w:val="000000"/>
                <w:sz w:val="17"/>
                <w:szCs w:val="17"/>
              </w:rPr>
              <w:t>.</w:t>
            </w:r>
          </w:p>
        </w:tc>
        <w:tc>
          <w:tcPr>
            <w:tcW w:w="1260" w:type="dxa"/>
          </w:tcPr>
          <w:p w14:paraId="1A2DCFCB" w14:textId="085DD1E7" w:rsidR="00501C86" w:rsidRPr="00722593" w:rsidRDefault="001A6C23" w:rsidP="00EA11D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5"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5"/>
          </w:p>
        </w:tc>
        <w:tc>
          <w:tcPr>
            <w:tcW w:w="4410" w:type="dxa"/>
          </w:tcPr>
          <w:p w14:paraId="6A8966D3" w14:textId="32EC8F34" w:rsidR="00501C86" w:rsidRPr="00A663F4" w:rsidRDefault="00E249A6" w:rsidP="00C6364E">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Applicant may provide comment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2A2BEA">
              <w:rPr>
                <w:rFonts w:ascii="Arial" w:hAnsi="Arial" w:cs="Arial"/>
                <w:i/>
                <w:noProof/>
                <w:sz w:val="17"/>
                <w:szCs w:val="17"/>
              </w:rPr>
              <w:t>Applicant may provide comment in this field.</w:t>
            </w:r>
            <w:r>
              <w:rPr>
                <w:rFonts w:ascii="Arial" w:hAnsi="Arial" w:cs="Arial"/>
                <w:i/>
                <w:sz w:val="17"/>
                <w:szCs w:val="17"/>
              </w:rPr>
              <w:fldChar w:fldCharType="end"/>
            </w:r>
          </w:p>
        </w:tc>
        <w:tc>
          <w:tcPr>
            <w:tcW w:w="1782" w:type="dxa"/>
          </w:tcPr>
          <w:p w14:paraId="343AA2D1" w14:textId="1E9AC8D6" w:rsidR="00501C86" w:rsidRPr="001A6150" w:rsidRDefault="00501C86" w:rsidP="00A90817">
            <w:pPr>
              <w:jc w:val="center"/>
              <w:rPr>
                <w:rFonts w:ascii="Arial" w:hAnsi="Arial" w:cs="Arial"/>
                <w:sz w:val="17"/>
                <w:szCs w:val="17"/>
              </w:rPr>
            </w:pPr>
            <w:r>
              <w:rPr>
                <w:rFonts w:ascii="Arial" w:hAnsi="Arial" w:cs="Arial"/>
                <w:sz w:val="17"/>
                <w:szCs w:val="17"/>
              </w:rPr>
              <w:t>Physical Inspection</w:t>
            </w:r>
          </w:p>
        </w:tc>
      </w:tr>
      <w:tr w:rsidR="00BA3384" w:rsidRPr="00722593" w14:paraId="254D04B6" w14:textId="77777777" w:rsidTr="00F86B13">
        <w:trPr>
          <w:cantSplit/>
          <w:trHeight w:val="195"/>
        </w:trPr>
        <w:tc>
          <w:tcPr>
            <w:tcW w:w="468" w:type="dxa"/>
            <w:vMerge w:val="restart"/>
          </w:tcPr>
          <w:p w14:paraId="2F0D867A" w14:textId="528F46C8" w:rsidR="00BA3384" w:rsidRPr="00722593" w:rsidRDefault="00BA3384" w:rsidP="00BA3384">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2A2BEA">
              <w:rPr>
                <w:rFonts w:ascii="Arial" w:hAnsi="Arial" w:cs="Arial"/>
                <w:noProof/>
                <w:sz w:val="17"/>
                <w:szCs w:val="17"/>
              </w:rPr>
              <w:t>2</w:t>
            </w:r>
            <w:r w:rsidRPr="00FA1A86">
              <w:rPr>
                <w:rFonts w:ascii="Arial" w:hAnsi="Arial" w:cs="Arial"/>
                <w:sz w:val="17"/>
                <w:szCs w:val="17"/>
              </w:rPr>
              <w:fldChar w:fldCharType="end"/>
            </w:r>
          </w:p>
        </w:tc>
        <w:tc>
          <w:tcPr>
            <w:tcW w:w="1440" w:type="dxa"/>
            <w:vMerge w:val="restart"/>
          </w:tcPr>
          <w:p w14:paraId="34ECB8B5" w14:textId="133D6017" w:rsidR="00BA3384" w:rsidRPr="00722593" w:rsidRDefault="00BA3384" w:rsidP="00BA3384">
            <w:pPr>
              <w:tabs>
                <w:tab w:val="left" w:pos="1080"/>
              </w:tabs>
              <w:rPr>
                <w:rFonts w:ascii="Arial" w:hAnsi="Arial" w:cs="Arial"/>
                <w:sz w:val="17"/>
                <w:szCs w:val="17"/>
              </w:rPr>
            </w:pPr>
            <w:r>
              <w:rPr>
                <w:rFonts w:ascii="Arial" w:hAnsi="Arial" w:cs="Arial"/>
                <w:sz w:val="17"/>
                <w:szCs w:val="17"/>
              </w:rPr>
              <w:t>995-2.1</w:t>
            </w:r>
          </w:p>
        </w:tc>
        <w:tc>
          <w:tcPr>
            <w:tcW w:w="5130" w:type="dxa"/>
            <w:vMerge w:val="restart"/>
          </w:tcPr>
          <w:p w14:paraId="7876CF0B" w14:textId="33176AD2" w:rsidR="00BA3384" w:rsidRPr="00722593" w:rsidRDefault="00BA3384" w:rsidP="00162159">
            <w:pPr>
              <w:rPr>
                <w:rFonts w:ascii="Arial" w:hAnsi="Arial" w:cs="Arial"/>
                <w:sz w:val="17"/>
                <w:szCs w:val="17"/>
              </w:rPr>
            </w:pPr>
            <w:r>
              <w:rPr>
                <w:rFonts w:ascii="Arial" w:hAnsi="Arial" w:cs="Arial"/>
                <w:sz w:val="17"/>
                <w:szCs w:val="17"/>
              </w:rPr>
              <w:t>A</w:t>
            </w:r>
            <w:r w:rsidRPr="00230118">
              <w:rPr>
                <w:rFonts w:ascii="Arial" w:hAnsi="Arial" w:cs="Arial"/>
                <w:sz w:val="17"/>
                <w:szCs w:val="17"/>
              </w:rPr>
              <w:t xml:space="preserve">ll parts are made of corrosion-resistant materials, such as </w:t>
            </w:r>
            <w:r w:rsidR="001B5EBC" w:rsidRPr="001B5EBC">
              <w:rPr>
                <w:rFonts w:ascii="Arial" w:hAnsi="Arial" w:cs="Arial"/>
                <w:sz w:val="17"/>
                <w:szCs w:val="17"/>
              </w:rPr>
              <w:t>UV stabilized or UV resistant plastic, stainless steel, anodized aluminum, brass, or gold-plated metal</w:t>
            </w:r>
            <w:r w:rsidR="00162159">
              <w:rPr>
                <w:rFonts w:ascii="Arial" w:hAnsi="Arial" w:cs="Arial"/>
                <w:sz w:val="17"/>
                <w:szCs w:val="17"/>
              </w:rPr>
              <w:t>.</w:t>
            </w:r>
          </w:p>
        </w:tc>
        <w:tc>
          <w:tcPr>
            <w:tcW w:w="1260" w:type="dxa"/>
            <w:vMerge w:val="restart"/>
          </w:tcPr>
          <w:p w14:paraId="00F1CA4B" w14:textId="4E2FF8DD" w:rsidR="00BA3384" w:rsidRPr="00722593" w:rsidRDefault="00BA3384" w:rsidP="00BA3384">
            <w:pPr>
              <w:tabs>
                <w:tab w:val="left" w:pos="1080"/>
              </w:tabs>
              <w:jc w:val="center"/>
              <w:rPr>
                <w:rFonts w:ascii="Arial" w:hAnsi="Arial" w:cs="Arial"/>
                <w:sz w:val="17"/>
                <w:szCs w:val="17"/>
              </w:rPr>
            </w:pPr>
            <w:r w:rsidRPr="00530C0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30C04">
              <w:rPr>
                <w:rFonts w:ascii="Arial" w:hAnsi="Arial" w:cs="Arial"/>
                <w:sz w:val="17"/>
                <w:szCs w:val="17"/>
              </w:rPr>
              <w:instrText xml:space="preserve"> FORMDROPDOWN </w:instrText>
            </w:r>
            <w:r w:rsidRPr="00530C04">
              <w:rPr>
                <w:rFonts w:ascii="Arial" w:hAnsi="Arial" w:cs="Arial"/>
                <w:sz w:val="17"/>
                <w:szCs w:val="17"/>
              </w:rPr>
            </w:r>
            <w:r w:rsidRPr="00530C04">
              <w:rPr>
                <w:rFonts w:ascii="Arial" w:hAnsi="Arial" w:cs="Arial"/>
                <w:sz w:val="17"/>
                <w:szCs w:val="17"/>
              </w:rPr>
              <w:fldChar w:fldCharType="separate"/>
            </w:r>
            <w:r w:rsidRPr="00530C04">
              <w:rPr>
                <w:rFonts w:ascii="Arial" w:hAnsi="Arial" w:cs="Arial"/>
                <w:sz w:val="17"/>
                <w:szCs w:val="17"/>
              </w:rPr>
              <w:fldChar w:fldCharType="end"/>
            </w:r>
          </w:p>
        </w:tc>
        <w:tc>
          <w:tcPr>
            <w:tcW w:w="4410" w:type="dxa"/>
          </w:tcPr>
          <w:p w14:paraId="56EA44EF" w14:textId="77777777" w:rsidR="00BA3384" w:rsidRPr="00A663F4" w:rsidRDefault="00BA3384" w:rsidP="00BA3384">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782" w:type="dxa"/>
            <w:vMerge w:val="restart"/>
          </w:tcPr>
          <w:p w14:paraId="74636CAC" w14:textId="77777777" w:rsidR="00BA3384" w:rsidRPr="001A6150" w:rsidRDefault="00BA3384" w:rsidP="00BA3384">
            <w:pPr>
              <w:jc w:val="center"/>
              <w:rPr>
                <w:rFonts w:ascii="Arial" w:hAnsi="Arial" w:cs="Arial"/>
                <w:sz w:val="17"/>
                <w:szCs w:val="17"/>
              </w:rPr>
            </w:pPr>
            <w:r>
              <w:rPr>
                <w:rFonts w:ascii="Arial" w:hAnsi="Arial" w:cs="Arial"/>
                <w:sz w:val="17"/>
                <w:szCs w:val="17"/>
              </w:rPr>
              <w:t>Document Review and Physical Inspection</w:t>
            </w:r>
          </w:p>
        </w:tc>
      </w:tr>
      <w:tr w:rsidR="00BA3384" w:rsidRPr="00722593" w14:paraId="15E952F3" w14:textId="77777777" w:rsidTr="00F86B13">
        <w:trPr>
          <w:cantSplit/>
          <w:trHeight w:val="288"/>
        </w:trPr>
        <w:tc>
          <w:tcPr>
            <w:tcW w:w="468" w:type="dxa"/>
            <w:vMerge/>
          </w:tcPr>
          <w:p w14:paraId="16BA8845" w14:textId="77777777" w:rsidR="00BA3384" w:rsidRPr="00385CA9" w:rsidRDefault="00BA3384" w:rsidP="00BA3384">
            <w:pPr>
              <w:tabs>
                <w:tab w:val="left" w:pos="1080"/>
              </w:tabs>
              <w:jc w:val="center"/>
              <w:rPr>
                <w:rFonts w:ascii="Arial" w:hAnsi="Arial" w:cs="Arial"/>
                <w:sz w:val="17"/>
                <w:szCs w:val="17"/>
              </w:rPr>
            </w:pPr>
          </w:p>
        </w:tc>
        <w:tc>
          <w:tcPr>
            <w:tcW w:w="1440" w:type="dxa"/>
            <w:vMerge/>
          </w:tcPr>
          <w:p w14:paraId="0D0A83DB" w14:textId="77777777" w:rsidR="00BA3384" w:rsidRDefault="00BA3384" w:rsidP="00BA3384">
            <w:pPr>
              <w:tabs>
                <w:tab w:val="left" w:pos="1080"/>
              </w:tabs>
              <w:rPr>
                <w:rFonts w:ascii="Arial" w:hAnsi="Arial" w:cs="Arial"/>
                <w:sz w:val="17"/>
                <w:szCs w:val="17"/>
              </w:rPr>
            </w:pPr>
          </w:p>
        </w:tc>
        <w:tc>
          <w:tcPr>
            <w:tcW w:w="5130" w:type="dxa"/>
            <w:vMerge/>
          </w:tcPr>
          <w:p w14:paraId="6771124B" w14:textId="77777777" w:rsidR="00BA3384" w:rsidRDefault="00BA3384" w:rsidP="00BA3384">
            <w:pPr>
              <w:rPr>
                <w:rFonts w:ascii="Arial" w:hAnsi="Arial" w:cs="Arial"/>
                <w:sz w:val="17"/>
                <w:szCs w:val="17"/>
              </w:rPr>
            </w:pPr>
          </w:p>
        </w:tc>
        <w:tc>
          <w:tcPr>
            <w:tcW w:w="1260" w:type="dxa"/>
            <w:vMerge/>
          </w:tcPr>
          <w:p w14:paraId="77D7A7C0" w14:textId="77777777" w:rsidR="00BA3384" w:rsidRDefault="00BA3384" w:rsidP="00BA3384">
            <w:pPr>
              <w:tabs>
                <w:tab w:val="left" w:pos="1080"/>
              </w:tabs>
              <w:jc w:val="center"/>
              <w:rPr>
                <w:rFonts w:ascii="Arial" w:hAnsi="Arial" w:cs="Arial"/>
                <w:sz w:val="17"/>
                <w:szCs w:val="17"/>
              </w:rPr>
            </w:pPr>
          </w:p>
        </w:tc>
        <w:tc>
          <w:tcPr>
            <w:tcW w:w="4410" w:type="dxa"/>
          </w:tcPr>
          <w:p w14:paraId="274B6F28" w14:textId="26906A9F" w:rsidR="00BA3384" w:rsidRPr="00A663F4" w:rsidRDefault="00BA3384" w:rsidP="00BA3384">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2A2BEA">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782" w:type="dxa"/>
            <w:vMerge/>
          </w:tcPr>
          <w:p w14:paraId="13F4157F" w14:textId="77777777" w:rsidR="00BA3384" w:rsidRPr="001A6150" w:rsidRDefault="00BA3384" w:rsidP="00BA3384">
            <w:pPr>
              <w:jc w:val="center"/>
              <w:rPr>
                <w:rFonts w:ascii="Arial" w:hAnsi="Arial" w:cs="Arial"/>
                <w:sz w:val="17"/>
                <w:szCs w:val="17"/>
              </w:rPr>
            </w:pPr>
          </w:p>
        </w:tc>
      </w:tr>
      <w:tr w:rsidR="00BA3384" w:rsidRPr="00722593" w14:paraId="4D8F6668" w14:textId="77777777" w:rsidTr="00F86B13">
        <w:trPr>
          <w:cantSplit/>
          <w:trHeight w:val="130"/>
        </w:trPr>
        <w:tc>
          <w:tcPr>
            <w:tcW w:w="468" w:type="dxa"/>
            <w:vMerge w:val="restart"/>
          </w:tcPr>
          <w:p w14:paraId="331FF564" w14:textId="6484FBB8" w:rsidR="00BA3384" w:rsidRDefault="00BA3384" w:rsidP="00BA3384">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2A2BEA">
              <w:rPr>
                <w:rFonts w:ascii="Arial" w:hAnsi="Arial" w:cs="Arial"/>
                <w:noProof/>
                <w:sz w:val="17"/>
                <w:szCs w:val="17"/>
              </w:rPr>
              <w:t>3</w:t>
            </w:r>
            <w:r w:rsidRPr="00FA1A86">
              <w:rPr>
                <w:rFonts w:ascii="Arial" w:hAnsi="Arial" w:cs="Arial"/>
                <w:sz w:val="17"/>
                <w:szCs w:val="17"/>
              </w:rPr>
              <w:fldChar w:fldCharType="end"/>
            </w:r>
          </w:p>
        </w:tc>
        <w:tc>
          <w:tcPr>
            <w:tcW w:w="1440" w:type="dxa"/>
            <w:vMerge w:val="restart"/>
          </w:tcPr>
          <w:p w14:paraId="6C15D13F" w14:textId="77777777" w:rsidR="00BA3384" w:rsidRPr="00722593" w:rsidRDefault="00BA3384" w:rsidP="00BA3384">
            <w:pPr>
              <w:tabs>
                <w:tab w:val="left" w:pos="1080"/>
              </w:tabs>
              <w:rPr>
                <w:rFonts w:ascii="Arial" w:hAnsi="Arial" w:cs="Arial"/>
                <w:sz w:val="17"/>
                <w:szCs w:val="17"/>
              </w:rPr>
            </w:pPr>
          </w:p>
        </w:tc>
        <w:tc>
          <w:tcPr>
            <w:tcW w:w="5130" w:type="dxa"/>
            <w:vMerge w:val="restart"/>
          </w:tcPr>
          <w:p w14:paraId="1C094883" w14:textId="77777777" w:rsidR="00BA3384" w:rsidRDefault="00BA3384" w:rsidP="00BA3384">
            <w:pPr>
              <w:jc w:val="both"/>
              <w:rPr>
                <w:rFonts w:ascii="Arial" w:hAnsi="Arial" w:cs="Arial"/>
                <w:color w:val="000000"/>
                <w:sz w:val="17"/>
                <w:szCs w:val="17"/>
              </w:rPr>
            </w:pPr>
            <w:r>
              <w:rPr>
                <w:rFonts w:ascii="Arial" w:hAnsi="Arial" w:cs="Arial"/>
                <w:color w:val="000000"/>
                <w:sz w:val="17"/>
                <w:szCs w:val="17"/>
              </w:rPr>
              <w:t>A</w:t>
            </w:r>
            <w:r w:rsidRPr="00230118">
              <w:rPr>
                <w:rFonts w:ascii="Arial" w:hAnsi="Arial" w:cs="Arial"/>
                <w:color w:val="000000"/>
                <w:sz w:val="17"/>
                <w:szCs w:val="17"/>
              </w:rPr>
              <w:t>ll fasteners exposed to the elements are Type 304 or 316 passivated stainless steel.</w:t>
            </w:r>
          </w:p>
        </w:tc>
        <w:tc>
          <w:tcPr>
            <w:tcW w:w="1260" w:type="dxa"/>
            <w:vMerge w:val="restart"/>
          </w:tcPr>
          <w:p w14:paraId="2B2F8F5A" w14:textId="216B1E5D" w:rsidR="00BA3384" w:rsidRPr="00722593" w:rsidRDefault="00BA3384" w:rsidP="00BA3384">
            <w:pPr>
              <w:tabs>
                <w:tab w:val="left" w:pos="1080"/>
              </w:tabs>
              <w:jc w:val="center"/>
              <w:rPr>
                <w:rFonts w:ascii="Arial" w:hAnsi="Arial" w:cs="Arial"/>
                <w:sz w:val="17"/>
                <w:szCs w:val="17"/>
              </w:rPr>
            </w:pPr>
            <w:r w:rsidRPr="00530C0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30C04">
              <w:rPr>
                <w:rFonts w:ascii="Arial" w:hAnsi="Arial" w:cs="Arial"/>
                <w:sz w:val="17"/>
                <w:szCs w:val="17"/>
              </w:rPr>
              <w:instrText xml:space="preserve"> FORMDROPDOWN </w:instrText>
            </w:r>
            <w:r w:rsidRPr="00530C04">
              <w:rPr>
                <w:rFonts w:ascii="Arial" w:hAnsi="Arial" w:cs="Arial"/>
                <w:sz w:val="17"/>
                <w:szCs w:val="17"/>
              </w:rPr>
            </w:r>
            <w:r w:rsidRPr="00530C04">
              <w:rPr>
                <w:rFonts w:ascii="Arial" w:hAnsi="Arial" w:cs="Arial"/>
                <w:sz w:val="17"/>
                <w:szCs w:val="17"/>
              </w:rPr>
              <w:fldChar w:fldCharType="separate"/>
            </w:r>
            <w:r w:rsidRPr="00530C04">
              <w:rPr>
                <w:rFonts w:ascii="Arial" w:hAnsi="Arial" w:cs="Arial"/>
                <w:sz w:val="17"/>
                <w:szCs w:val="17"/>
              </w:rPr>
              <w:fldChar w:fldCharType="end"/>
            </w:r>
          </w:p>
        </w:tc>
        <w:tc>
          <w:tcPr>
            <w:tcW w:w="4410" w:type="dxa"/>
          </w:tcPr>
          <w:p w14:paraId="5A9B274A" w14:textId="77777777" w:rsidR="00BA3384" w:rsidRPr="00A663F4" w:rsidRDefault="00BA3384" w:rsidP="00BA3384">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782" w:type="dxa"/>
            <w:vMerge w:val="restart"/>
          </w:tcPr>
          <w:p w14:paraId="0D3F398C" w14:textId="77777777" w:rsidR="00BA3384" w:rsidRPr="001A6150" w:rsidRDefault="00BA3384" w:rsidP="00BA3384">
            <w:pPr>
              <w:jc w:val="center"/>
              <w:rPr>
                <w:rFonts w:ascii="Arial" w:hAnsi="Arial" w:cs="Arial"/>
                <w:sz w:val="17"/>
                <w:szCs w:val="17"/>
              </w:rPr>
            </w:pPr>
            <w:r>
              <w:rPr>
                <w:rFonts w:ascii="Arial" w:hAnsi="Arial" w:cs="Arial"/>
                <w:sz w:val="17"/>
                <w:szCs w:val="17"/>
              </w:rPr>
              <w:t>Document Review and Physical Inspection</w:t>
            </w:r>
          </w:p>
        </w:tc>
      </w:tr>
      <w:tr w:rsidR="00BA3384" w:rsidRPr="00722593" w14:paraId="6CDD8F75" w14:textId="77777777" w:rsidTr="00F86B13">
        <w:trPr>
          <w:cantSplit/>
          <w:trHeight w:val="288"/>
        </w:trPr>
        <w:tc>
          <w:tcPr>
            <w:tcW w:w="468" w:type="dxa"/>
            <w:vMerge/>
          </w:tcPr>
          <w:p w14:paraId="1158869D" w14:textId="77777777" w:rsidR="00BA3384" w:rsidRDefault="00BA3384" w:rsidP="00BA3384">
            <w:pPr>
              <w:tabs>
                <w:tab w:val="left" w:pos="1080"/>
              </w:tabs>
              <w:jc w:val="center"/>
              <w:rPr>
                <w:rFonts w:ascii="Arial" w:hAnsi="Arial" w:cs="Arial"/>
                <w:sz w:val="17"/>
                <w:szCs w:val="17"/>
              </w:rPr>
            </w:pPr>
          </w:p>
        </w:tc>
        <w:tc>
          <w:tcPr>
            <w:tcW w:w="1440" w:type="dxa"/>
            <w:vMerge/>
          </w:tcPr>
          <w:p w14:paraId="0C30FEEB" w14:textId="77777777" w:rsidR="00BA3384" w:rsidRPr="00722593" w:rsidRDefault="00BA3384" w:rsidP="00BA3384">
            <w:pPr>
              <w:tabs>
                <w:tab w:val="left" w:pos="1080"/>
              </w:tabs>
              <w:rPr>
                <w:rFonts w:ascii="Arial" w:hAnsi="Arial" w:cs="Arial"/>
                <w:sz w:val="17"/>
                <w:szCs w:val="17"/>
              </w:rPr>
            </w:pPr>
          </w:p>
        </w:tc>
        <w:tc>
          <w:tcPr>
            <w:tcW w:w="5130" w:type="dxa"/>
            <w:vMerge/>
          </w:tcPr>
          <w:p w14:paraId="4EB03498" w14:textId="77777777" w:rsidR="00BA3384" w:rsidRDefault="00BA3384" w:rsidP="00BA3384">
            <w:pPr>
              <w:jc w:val="both"/>
              <w:rPr>
                <w:rFonts w:ascii="Arial" w:hAnsi="Arial" w:cs="Arial"/>
                <w:color w:val="000000"/>
                <w:sz w:val="17"/>
                <w:szCs w:val="17"/>
              </w:rPr>
            </w:pPr>
          </w:p>
        </w:tc>
        <w:tc>
          <w:tcPr>
            <w:tcW w:w="1260" w:type="dxa"/>
            <w:vMerge/>
          </w:tcPr>
          <w:p w14:paraId="58DE8009" w14:textId="77777777" w:rsidR="00BA3384" w:rsidRDefault="00BA3384" w:rsidP="00BA3384">
            <w:pPr>
              <w:tabs>
                <w:tab w:val="left" w:pos="1080"/>
              </w:tabs>
              <w:jc w:val="center"/>
              <w:rPr>
                <w:rFonts w:ascii="Arial" w:hAnsi="Arial" w:cs="Arial"/>
                <w:sz w:val="17"/>
                <w:szCs w:val="17"/>
              </w:rPr>
            </w:pPr>
          </w:p>
        </w:tc>
        <w:tc>
          <w:tcPr>
            <w:tcW w:w="4410" w:type="dxa"/>
          </w:tcPr>
          <w:p w14:paraId="6AE2CAC9" w14:textId="5AD7F4BE" w:rsidR="00BA3384" w:rsidRPr="00A663F4" w:rsidRDefault="00BA3384" w:rsidP="00BA3384">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2A2BEA">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782" w:type="dxa"/>
            <w:vMerge/>
          </w:tcPr>
          <w:p w14:paraId="198A61FB" w14:textId="77777777" w:rsidR="00BA3384" w:rsidRPr="001A6150" w:rsidRDefault="00BA3384" w:rsidP="00BA3384">
            <w:pPr>
              <w:tabs>
                <w:tab w:val="left" w:pos="1080"/>
              </w:tabs>
              <w:jc w:val="center"/>
              <w:rPr>
                <w:rFonts w:ascii="Arial" w:hAnsi="Arial" w:cs="Arial"/>
                <w:sz w:val="17"/>
                <w:szCs w:val="17"/>
              </w:rPr>
            </w:pPr>
          </w:p>
        </w:tc>
      </w:tr>
      <w:tr w:rsidR="00BA3384" w:rsidRPr="00722593" w14:paraId="4DF9F776" w14:textId="77777777" w:rsidTr="00F86B13">
        <w:trPr>
          <w:cantSplit/>
          <w:trHeight w:val="432"/>
        </w:trPr>
        <w:tc>
          <w:tcPr>
            <w:tcW w:w="468" w:type="dxa"/>
            <w:vMerge w:val="restart"/>
          </w:tcPr>
          <w:p w14:paraId="0AD55AF7" w14:textId="691DD8D1" w:rsidR="00BA3384" w:rsidRPr="00FA1A86" w:rsidRDefault="00BA3384" w:rsidP="00BA3384">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2A2BEA">
              <w:rPr>
                <w:rFonts w:ascii="Arial" w:hAnsi="Arial" w:cs="Arial"/>
                <w:noProof/>
                <w:sz w:val="17"/>
                <w:szCs w:val="17"/>
              </w:rPr>
              <w:t>4</w:t>
            </w:r>
            <w:r w:rsidRPr="00FA1A86">
              <w:rPr>
                <w:rFonts w:ascii="Arial" w:hAnsi="Arial" w:cs="Arial"/>
                <w:sz w:val="17"/>
                <w:szCs w:val="17"/>
              </w:rPr>
              <w:fldChar w:fldCharType="end"/>
            </w:r>
          </w:p>
        </w:tc>
        <w:tc>
          <w:tcPr>
            <w:tcW w:w="1440" w:type="dxa"/>
            <w:vMerge w:val="restart"/>
          </w:tcPr>
          <w:p w14:paraId="360F7918" w14:textId="77777777" w:rsidR="00BA3384" w:rsidRPr="00722593" w:rsidRDefault="00BA3384" w:rsidP="00BA3384">
            <w:pPr>
              <w:tabs>
                <w:tab w:val="left" w:pos="1080"/>
              </w:tabs>
              <w:rPr>
                <w:rFonts w:ascii="Arial" w:hAnsi="Arial" w:cs="Arial"/>
                <w:sz w:val="17"/>
                <w:szCs w:val="17"/>
              </w:rPr>
            </w:pPr>
          </w:p>
        </w:tc>
        <w:tc>
          <w:tcPr>
            <w:tcW w:w="5130" w:type="dxa"/>
            <w:vMerge w:val="restart"/>
          </w:tcPr>
          <w:p w14:paraId="0AA54C83" w14:textId="0D0259F3" w:rsidR="00BA3384" w:rsidRPr="001573E5" w:rsidRDefault="00BA3384" w:rsidP="00BA3384">
            <w:pPr>
              <w:rPr>
                <w:rFonts w:ascii="Arial" w:hAnsi="Arial" w:cs="Arial"/>
                <w:color w:val="000000"/>
                <w:sz w:val="17"/>
                <w:szCs w:val="17"/>
              </w:rPr>
            </w:pPr>
            <w:r w:rsidRPr="001573E5">
              <w:rPr>
                <w:rFonts w:ascii="Arial" w:hAnsi="Arial" w:cs="Arial"/>
                <w:color w:val="000000"/>
                <w:sz w:val="17"/>
                <w:szCs w:val="17"/>
              </w:rPr>
              <w:t xml:space="preserve">If the assembly includes a cabinet, </w:t>
            </w:r>
            <w:r>
              <w:rPr>
                <w:rFonts w:ascii="Arial" w:hAnsi="Arial" w:cs="Arial"/>
                <w:color w:val="000000"/>
                <w:sz w:val="17"/>
                <w:szCs w:val="17"/>
              </w:rPr>
              <w:t xml:space="preserve">the cabinet </w:t>
            </w:r>
            <w:r w:rsidRPr="001573E5">
              <w:rPr>
                <w:rFonts w:ascii="Arial" w:hAnsi="Arial" w:cs="Arial"/>
                <w:color w:val="000000"/>
                <w:sz w:val="17"/>
                <w:szCs w:val="17"/>
              </w:rPr>
              <w:t>meet</w:t>
            </w:r>
            <w:r>
              <w:rPr>
                <w:rFonts w:ascii="Arial" w:hAnsi="Arial" w:cs="Arial"/>
                <w:color w:val="000000"/>
                <w:sz w:val="17"/>
                <w:szCs w:val="17"/>
              </w:rPr>
              <w:t>s</w:t>
            </w:r>
            <w:r w:rsidRPr="001573E5">
              <w:rPr>
                <w:rFonts w:ascii="Arial" w:hAnsi="Arial" w:cs="Arial"/>
                <w:color w:val="000000"/>
                <w:sz w:val="17"/>
                <w:szCs w:val="17"/>
              </w:rPr>
              <w:t xml:space="preserve"> the requirements </w:t>
            </w:r>
            <w:r>
              <w:rPr>
                <w:rFonts w:ascii="Arial" w:hAnsi="Arial" w:cs="Arial"/>
                <w:color w:val="000000"/>
                <w:sz w:val="17"/>
                <w:szCs w:val="17"/>
              </w:rPr>
              <w:t xml:space="preserve">of </w:t>
            </w:r>
            <w:r w:rsidRPr="001573E5">
              <w:rPr>
                <w:rFonts w:ascii="Arial" w:hAnsi="Arial" w:cs="Arial"/>
                <w:color w:val="000000"/>
                <w:sz w:val="17"/>
                <w:szCs w:val="17"/>
              </w:rPr>
              <w:t>Section 676.</w:t>
            </w:r>
          </w:p>
          <w:p w14:paraId="0274F950" w14:textId="77777777" w:rsidR="00BA3384" w:rsidRPr="00EB35FC" w:rsidRDefault="00BA3384" w:rsidP="00BA3384">
            <w:pPr>
              <w:rPr>
                <w:rFonts w:ascii="Arial" w:hAnsi="Arial" w:cs="Arial"/>
                <w:sz w:val="17"/>
                <w:szCs w:val="17"/>
              </w:rPr>
            </w:pPr>
          </w:p>
        </w:tc>
        <w:tc>
          <w:tcPr>
            <w:tcW w:w="1260" w:type="dxa"/>
            <w:vMerge w:val="restart"/>
          </w:tcPr>
          <w:p w14:paraId="5C8D1C9F" w14:textId="257894BA" w:rsidR="00BA3384" w:rsidRDefault="00BA3384" w:rsidP="00BA3384">
            <w:pPr>
              <w:tabs>
                <w:tab w:val="left" w:pos="1080"/>
              </w:tabs>
              <w:jc w:val="center"/>
              <w:rPr>
                <w:rFonts w:ascii="Arial" w:hAnsi="Arial" w:cs="Arial"/>
                <w:sz w:val="17"/>
                <w:szCs w:val="17"/>
              </w:rPr>
            </w:pPr>
            <w:r w:rsidRPr="00530C0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30C04">
              <w:rPr>
                <w:rFonts w:ascii="Arial" w:hAnsi="Arial" w:cs="Arial"/>
                <w:sz w:val="17"/>
                <w:szCs w:val="17"/>
              </w:rPr>
              <w:instrText xml:space="preserve"> FORMDROPDOWN </w:instrText>
            </w:r>
            <w:r w:rsidRPr="00530C04">
              <w:rPr>
                <w:rFonts w:ascii="Arial" w:hAnsi="Arial" w:cs="Arial"/>
                <w:sz w:val="17"/>
                <w:szCs w:val="17"/>
              </w:rPr>
            </w:r>
            <w:r w:rsidRPr="00530C04">
              <w:rPr>
                <w:rFonts w:ascii="Arial" w:hAnsi="Arial" w:cs="Arial"/>
                <w:sz w:val="17"/>
                <w:szCs w:val="17"/>
              </w:rPr>
              <w:fldChar w:fldCharType="separate"/>
            </w:r>
            <w:r w:rsidRPr="00530C04">
              <w:rPr>
                <w:rFonts w:ascii="Arial" w:hAnsi="Arial" w:cs="Arial"/>
                <w:sz w:val="17"/>
                <w:szCs w:val="17"/>
              </w:rPr>
              <w:fldChar w:fldCharType="end"/>
            </w:r>
          </w:p>
        </w:tc>
        <w:tc>
          <w:tcPr>
            <w:tcW w:w="4410" w:type="dxa"/>
          </w:tcPr>
          <w:p w14:paraId="2C8FE033" w14:textId="60BFC7B4" w:rsidR="00BA3384" w:rsidRDefault="009F3D18" w:rsidP="00BA3384">
            <w:pPr>
              <w:tabs>
                <w:tab w:val="left" w:pos="1080"/>
              </w:tabs>
              <w:rPr>
                <w:rFonts w:ascii="Arial" w:hAnsi="Arial" w:cs="Arial"/>
                <w:i/>
                <w:noProof/>
                <w:sz w:val="17"/>
                <w:szCs w:val="17"/>
              </w:rPr>
            </w:pPr>
            <w:r w:rsidRPr="009F3D18">
              <w:rPr>
                <w:rFonts w:ascii="Arial" w:hAnsi="Arial" w:cs="Arial"/>
                <w:i/>
                <w:noProof/>
                <w:sz w:val="17"/>
                <w:szCs w:val="17"/>
              </w:rPr>
              <w:t>Provide the applicable compliance matrix from Specification 676 along with all supporting documentation that demonstrates this product meets this requirement, based on cabinet type.</w:t>
            </w:r>
          </w:p>
        </w:tc>
        <w:tc>
          <w:tcPr>
            <w:tcW w:w="1782" w:type="dxa"/>
            <w:vMerge w:val="restart"/>
          </w:tcPr>
          <w:p w14:paraId="2698C63E" w14:textId="77777777" w:rsidR="00BA3384" w:rsidRDefault="00BA3384" w:rsidP="00BA3384">
            <w:pPr>
              <w:jc w:val="center"/>
              <w:rPr>
                <w:rFonts w:ascii="Arial" w:hAnsi="Arial" w:cs="Arial"/>
                <w:sz w:val="17"/>
                <w:szCs w:val="17"/>
              </w:rPr>
            </w:pPr>
            <w:r>
              <w:rPr>
                <w:rFonts w:ascii="Arial" w:hAnsi="Arial" w:cs="Arial"/>
                <w:sz w:val="17"/>
                <w:szCs w:val="17"/>
              </w:rPr>
              <w:t>Document Review and Physical Inspection</w:t>
            </w:r>
          </w:p>
        </w:tc>
      </w:tr>
      <w:tr w:rsidR="00BA3384" w:rsidRPr="00722593" w14:paraId="3BA2E2A4" w14:textId="77777777" w:rsidTr="00F86B13">
        <w:trPr>
          <w:cantSplit/>
          <w:trHeight w:val="288"/>
        </w:trPr>
        <w:tc>
          <w:tcPr>
            <w:tcW w:w="468" w:type="dxa"/>
            <w:vMerge/>
          </w:tcPr>
          <w:p w14:paraId="099759E3" w14:textId="77777777" w:rsidR="00BA3384" w:rsidRPr="00FA1A86" w:rsidRDefault="00BA3384" w:rsidP="00BA3384">
            <w:pPr>
              <w:tabs>
                <w:tab w:val="left" w:pos="1080"/>
              </w:tabs>
              <w:jc w:val="center"/>
              <w:rPr>
                <w:rFonts w:ascii="Arial" w:hAnsi="Arial" w:cs="Arial"/>
                <w:sz w:val="17"/>
                <w:szCs w:val="17"/>
              </w:rPr>
            </w:pPr>
          </w:p>
        </w:tc>
        <w:tc>
          <w:tcPr>
            <w:tcW w:w="1440" w:type="dxa"/>
            <w:vMerge/>
          </w:tcPr>
          <w:p w14:paraId="0E602226" w14:textId="77777777" w:rsidR="00BA3384" w:rsidRPr="00722593" w:rsidRDefault="00BA3384" w:rsidP="00BA3384">
            <w:pPr>
              <w:tabs>
                <w:tab w:val="left" w:pos="1080"/>
              </w:tabs>
              <w:rPr>
                <w:rFonts w:ascii="Arial" w:hAnsi="Arial" w:cs="Arial"/>
                <w:sz w:val="17"/>
                <w:szCs w:val="17"/>
              </w:rPr>
            </w:pPr>
          </w:p>
        </w:tc>
        <w:tc>
          <w:tcPr>
            <w:tcW w:w="5130" w:type="dxa"/>
            <w:vMerge/>
          </w:tcPr>
          <w:p w14:paraId="190AC6A0" w14:textId="77777777" w:rsidR="00BA3384" w:rsidRPr="00EB35FC" w:rsidRDefault="00BA3384" w:rsidP="00BA3384">
            <w:pPr>
              <w:rPr>
                <w:rFonts w:ascii="Arial" w:hAnsi="Arial" w:cs="Arial"/>
                <w:sz w:val="17"/>
                <w:szCs w:val="17"/>
              </w:rPr>
            </w:pPr>
          </w:p>
        </w:tc>
        <w:tc>
          <w:tcPr>
            <w:tcW w:w="1260" w:type="dxa"/>
            <w:vMerge/>
          </w:tcPr>
          <w:p w14:paraId="4D72B227" w14:textId="77777777" w:rsidR="00BA3384" w:rsidRDefault="00BA3384" w:rsidP="00BA3384">
            <w:pPr>
              <w:tabs>
                <w:tab w:val="left" w:pos="1080"/>
              </w:tabs>
              <w:jc w:val="center"/>
              <w:rPr>
                <w:rFonts w:ascii="Arial" w:hAnsi="Arial" w:cs="Arial"/>
                <w:sz w:val="17"/>
                <w:szCs w:val="17"/>
              </w:rPr>
            </w:pPr>
          </w:p>
        </w:tc>
        <w:tc>
          <w:tcPr>
            <w:tcW w:w="4410" w:type="dxa"/>
          </w:tcPr>
          <w:p w14:paraId="44296DB1" w14:textId="474F64E2" w:rsidR="00BA3384" w:rsidRDefault="00BA3384" w:rsidP="00BA3384">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2A2BEA">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782" w:type="dxa"/>
            <w:vMerge/>
          </w:tcPr>
          <w:p w14:paraId="0461EBE2" w14:textId="77777777" w:rsidR="00BA3384" w:rsidRDefault="00BA3384" w:rsidP="00BA3384">
            <w:pPr>
              <w:jc w:val="center"/>
              <w:rPr>
                <w:rFonts w:ascii="Arial" w:hAnsi="Arial" w:cs="Arial"/>
                <w:sz w:val="17"/>
                <w:szCs w:val="17"/>
              </w:rPr>
            </w:pPr>
          </w:p>
        </w:tc>
      </w:tr>
      <w:tr w:rsidR="00BA3384" w:rsidRPr="00722593" w14:paraId="01C8C939" w14:textId="77777777" w:rsidTr="00F86B13">
        <w:trPr>
          <w:cantSplit/>
          <w:trHeight w:val="122"/>
        </w:trPr>
        <w:tc>
          <w:tcPr>
            <w:tcW w:w="468" w:type="dxa"/>
            <w:vMerge w:val="restart"/>
          </w:tcPr>
          <w:p w14:paraId="72DD877D" w14:textId="2276D777" w:rsidR="00BA3384" w:rsidRPr="00722593" w:rsidRDefault="00BA3384" w:rsidP="00BA3384">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2A2BEA">
              <w:rPr>
                <w:rFonts w:ascii="Arial" w:hAnsi="Arial" w:cs="Arial"/>
                <w:noProof/>
                <w:sz w:val="17"/>
                <w:szCs w:val="17"/>
              </w:rPr>
              <w:t>5</w:t>
            </w:r>
            <w:r w:rsidRPr="00FA1A86">
              <w:rPr>
                <w:rFonts w:ascii="Arial" w:hAnsi="Arial" w:cs="Arial"/>
                <w:sz w:val="17"/>
                <w:szCs w:val="17"/>
              </w:rPr>
              <w:fldChar w:fldCharType="end"/>
            </w:r>
          </w:p>
        </w:tc>
        <w:tc>
          <w:tcPr>
            <w:tcW w:w="1440" w:type="dxa"/>
            <w:vMerge w:val="restart"/>
          </w:tcPr>
          <w:p w14:paraId="37A3C56A" w14:textId="77777777" w:rsidR="00BA3384" w:rsidRPr="00722593" w:rsidRDefault="00BA3384" w:rsidP="00BA3384">
            <w:pPr>
              <w:tabs>
                <w:tab w:val="left" w:pos="1080"/>
              </w:tabs>
              <w:rPr>
                <w:rFonts w:ascii="Arial" w:hAnsi="Arial" w:cs="Arial"/>
                <w:sz w:val="17"/>
                <w:szCs w:val="17"/>
              </w:rPr>
            </w:pPr>
          </w:p>
        </w:tc>
        <w:tc>
          <w:tcPr>
            <w:tcW w:w="5130" w:type="dxa"/>
            <w:vMerge w:val="restart"/>
          </w:tcPr>
          <w:p w14:paraId="20D948DA" w14:textId="6C14D8C9" w:rsidR="00BA3384" w:rsidRPr="00722593" w:rsidRDefault="00BA3384" w:rsidP="00BA3384">
            <w:pPr>
              <w:rPr>
                <w:rFonts w:ascii="Arial" w:hAnsi="Arial" w:cs="Arial"/>
                <w:sz w:val="17"/>
                <w:szCs w:val="17"/>
              </w:rPr>
            </w:pPr>
            <w:r w:rsidRPr="00EB35FC">
              <w:rPr>
                <w:rFonts w:ascii="Arial" w:hAnsi="Arial" w:cs="Arial"/>
                <w:sz w:val="17"/>
                <w:szCs w:val="17"/>
              </w:rPr>
              <w:t>Detector</w:t>
            </w:r>
            <w:r>
              <w:rPr>
                <w:rFonts w:ascii="Arial" w:hAnsi="Arial" w:cs="Arial"/>
                <w:sz w:val="17"/>
                <w:szCs w:val="17"/>
              </w:rPr>
              <w:t xml:space="preserve"> m</w:t>
            </w:r>
            <w:r w:rsidRPr="00EB35FC">
              <w:rPr>
                <w:rFonts w:ascii="Arial" w:hAnsi="Arial" w:cs="Arial"/>
                <w:sz w:val="17"/>
                <w:szCs w:val="17"/>
              </w:rPr>
              <w:t>eet</w:t>
            </w:r>
            <w:r>
              <w:rPr>
                <w:rFonts w:ascii="Arial" w:hAnsi="Arial" w:cs="Arial"/>
                <w:sz w:val="17"/>
                <w:szCs w:val="17"/>
              </w:rPr>
              <w:t>s</w:t>
            </w:r>
            <w:r w:rsidRPr="00EB35FC">
              <w:rPr>
                <w:rFonts w:ascii="Arial" w:hAnsi="Arial" w:cs="Arial"/>
                <w:sz w:val="17"/>
                <w:szCs w:val="17"/>
              </w:rPr>
              <w:t xml:space="preserve"> the environmental requirements of NEMA TS-2</w:t>
            </w:r>
            <w:r w:rsidRPr="002440AC">
              <w:rPr>
                <w:rFonts w:ascii="Arial" w:hAnsi="Arial" w:cs="Arial"/>
                <w:sz w:val="17"/>
                <w:szCs w:val="17"/>
              </w:rPr>
              <w:t>.</w:t>
            </w:r>
          </w:p>
        </w:tc>
        <w:tc>
          <w:tcPr>
            <w:tcW w:w="1260" w:type="dxa"/>
            <w:vMerge w:val="restart"/>
          </w:tcPr>
          <w:p w14:paraId="4ACCA8C3" w14:textId="1DEE6D3A" w:rsidR="00BA3384" w:rsidRPr="00722593" w:rsidRDefault="00BA3384" w:rsidP="00BA3384">
            <w:pPr>
              <w:tabs>
                <w:tab w:val="left" w:pos="1080"/>
              </w:tabs>
              <w:jc w:val="center"/>
              <w:rPr>
                <w:rFonts w:ascii="Arial" w:hAnsi="Arial" w:cs="Arial"/>
                <w:sz w:val="17"/>
                <w:szCs w:val="17"/>
              </w:rPr>
            </w:pPr>
            <w:r w:rsidRPr="00530C0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30C04">
              <w:rPr>
                <w:rFonts w:ascii="Arial" w:hAnsi="Arial" w:cs="Arial"/>
                <w:sz w:val="17"/>
                <w:szCs w:val="17"/>
              </w:rPr>
              <w:instrText xml:space="preserve"> FORMDROPDOWN </w:instrText>
            </w:r>
            <w:r w:rsidRPr="00530C04">
              <w:rPr>
                <w:rFonts w:ascii="Arial" w:hAnsi="Arial" w:cs="Arial"/>
                <w:sz w:val="17"/>
                <w:szCs w:val="17"/>
              </w:rPr>
            </w:r>
            <w:r w:rsidRPr="00530C04">
              <w:rPr>
                <w:rFonts w:ascii="Arial" w:hAnsi="Arial" w:cs="Arial"/>
                <w:sz w:val="17"/>
                <w:szCs w:val="17"/>
              </w:rPr>
              <w:fldChar w:fldCharType="separate"/>
            </w:r>
            <w:r w:rsidRPr="00530C04">
              <w:rPr>
                <w:rFonts w:ascii="Arial" w:hAnsi="Arial" w:cs="Arial"/>
                <w:sz w:val="17"/>
                <w:szCs w:val="17"/>
              </w:rPr>
              <w:fldChar w:fldCharType="end"/>
            </w:r>
          </w:p>
        </w:tc>
        <w:tc>
          <w:tcPr>
            <w:tcW w:w="4410" w:type="dxa"/>
          </w:tcPr>
          <w:p w14:paraId="28732B51" w14:textId="76CD9246" w:rsidR="00BA3384" w:rsidRPr="00A663F4" w:rsidRDefault="00BA3384" w:rsidP="00BA3384">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a third party test report that demonstrates the device performs all required functions during and after being subjected to the environmental testing as described in NEMA TS2 section 2.2.7, 2.2.8, and 2.2.9. </w:t>
            </w:r>
            <w:r w:rsidR="00CA7FC7" w:rsidRPr="00561A28">
              <w:rPr>
                <w:rFonts w:ascii="Arial" w:hAnsi="Arial" w:cs="Arial"/>
                <w:i/>
                <w:noProof/>
                <w:sz w:val="17"/>
                <w:szCs w:val="17"/>
              </w:rPr>
              <w:t>Also, provide a completed Testing Laboratory and Report Checklist and NEMA TS2 2.2.7-2.2.9 Checklist.</w:t>
            </w:r>
            <w:r>
              <w:rPr>
                <w:rFonts w:ascii="Arial" w:hAnsi="Arial" w:cs="Arial"/>
                <w:i/>
                <w:noProof/>
                <w:sz w:val="17"/>
                <w:szCs w:val="17"/>
              </w:rPr>
              <w:t xml:space="preserve"> </w:t>
            </w:r>
          </w:p>
        </w:tc>
        <w:tc>
          <w:tcPr>
            <w:tcW w:w="1782" w:type="dxa"/>
            <w:vMerge w:val="restart"/>
          </w:tcPr>
          <w:p w14:paraId="65517A2C" w14:textId="77777777" w:rsidR="00BA3384" w:rsidRPr="001A6150" w:rsidRDefault="00BA3384" w:rsidP="00BA3384">
            <w:pPr>
              <w:jc w:val="center"/>
              <w:rPr>
                <w:rFonts w:ascii="Arial" w:hAnsi="Arial" w:cs="Arial"/>
                <w:sz w:val="17"/>
                <w:szCs w:val="17"/>
              </w:rPr>
            </w:pPr>
            <w:r>
              <w:rPr>
                <w:rFonts w:ascii="Arial" w:hAnsi="Arial" w:cs="Arial"/>
                <w:sz w:val="17"/>
                <w:szCs w:val="17"/>
              </w:rPr>
              <w:t>Document Review</w:t>
            </w:r>
          </w:p>
        </w:tc>
      </w:tr>
      <w:tr w:rsidR="00BA3384" w:rsidRPr="00722593" w14:paraId="142E173E" w14:textId="77777777" w:rsidTr="00F86B13">
        <w:trPr>
          <w:cantSplit/>
          <w:trHeight w:val="288"/>
        </w:trPr>
        <w:tc>
          <w:tcPr>
            <w:tcW w:w="468" w:type="dxa"/>
            <w:vMerge/>
          </w:tcPr>
          <w:p w14:paraId="0EDC3E04" w14:textId="77777777" w:rsidR="00BA3384" w:rsidRPr="00385CA9" w:rsidRDefault="00BA3384" w:rsidP="00BA3384">
            <w:pPr>
              <w:tabs>
                <w:tab w:val="left" w:pos="1080"/>
              </w:tabs>
              <w:jc w:val="center"/>
              <w:rPr>
                <w:rFonts w:ascii="Arial" w:hAnsi="Arial" w:cs="Arial"/>
                <w:sz w:val="17"/>
                <w:szCs w:val="17"/>
              </w:rPr>
            </w:pPr>
          </w:p>
        </w:tc>
        <w:tc>
          <w:tcPr>
            <w:tcW w:w="1440" w:type="dxa"/>
            <w:vMerge/>
          </w:tcPr>
          <w:p w14:paraId="3243DCAC" w14:textId="77777777" w:rsidR="00BA3384" w:rsidRDefault="00BA3384" w:rsidP="00BA3384">
            <w:pPr>
              <w:tabs>
                <w:tab w:val="left" w:pos="1080"/>
              </w:tabs>
              <w:rPr>
                <w:rFonts w:ascii="Arial" w:hAnsi="Arial" w:cs="Arial"/>
                <w:sz w:val="17"/>
                <w:szCs w:val="17"/>
              </w:rPr>
            </w:pPr>
          </w:p>
        </w:tc>
        <w:tc>
          <w:tcPr>
            <w:tcW w:w="5130" w:type="dxa"/>
            <w:vMerge/>
          </w:tcPr>
          <w:p w14:paraId="70758C52" w14:textId="77777777" w:rsidR="00BA3384" w:rsidRPr="00EB35FC" w:rsidRDefault="00BA3384" w:rsidP="00BA3384">
            <w:pPr>
              <w:rPr>
                <w:rFonts w:ascii="Arial" w:hAnsi="Arial" w:cs="Arial"/>
                <w:sz w:val="17"/>
                <w:szCs w:val="17"/>
              </w:rPr>
            </w:pPr>
          </w:p>
        </w:tc>
        <w:tc>
          <w:tcPr>
            <w:tcW w:w="1260" w:type="dxa"/>
            <w:vMerge/>
          </w:tcPr>
          <w:p w14:paraId="68951DD2" w14:textId="77777777" w:rsidR="00BA3384" w:rsidRDefault="00BA3384" w:rsidP="00BA3384">
            <w:pPr>
              <w:tabs>
                <w:tab w:val="left" w:pos="1080"/>
              </w:tabs>
              <w:jc w:val="center"/>
              <w:rPr>
                <w:rFonts w:ascii="Arial" w:hAnsi="Arial" w:cs="Arial"/>
                <w:sz w:val="17"/>
                <w:szCs w:val="17"/>
              </w:rPr>
            </w:pPr>
          </w:p>
        </w:tc>
        <w:tc>
          <w:tcPr>
            <w:tcW w:w="4410" w:type="dxa"/>
          </w:tcPr>
          <w:p w14:paraId="3BA60131" w14:textId="32F1E2FF" w:rsidR="00BA3384" w:rsidRPr="00A663F4" w:rsidRDefault="00BA3384" w:rsidP="00BA3384">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2A2BEA">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782" w:type="dxa"/>
            <w:vMerge/>
          </w:tcPr>
          <w:p w14:paraId="6A8890F6" w14:textId="77777777" w:rsidR="00BA3384" w:rsidRPr="001A6150" w:rsidRDefault="00BA3384" w:rsidP="00BA3384">
            <w:pPr>
              <w:jc w:val="center"/>
              <w:rPr>
                <w:rFonts w:ascii="Arial" w:hAnsi="Arial" w:cs="Arial"/>
                <w:sz w:val="17"/>
                <w:szCs w:val="17"/>
              </w:rPr>
            </w:pPr>
          </w:p>
        </w:tc>
      </w:tr>
      <w:tr w:rsidR="00BA3384" w:rsidRPr="00722593" w14:paraId="0C8AAD4D" w14:textId="77777777" w:rsidTr="00F86B13">
        <w:trPr>
          <w:cantSplit/>
          <w:trHeight w:val="102"/>
        </w:trPr>
        <w:tc>
          <w:tcPr>
            <w:tcW w:w="468" w:type="dxa"/>
            <w:vMerge w:val="restart"/>
          </w:tcPr>
          <w:p w14:paraId="473E7240" w14:textId="3FCDFEA7" w:rsidR="00BA3384" w:rsidRPr="00385CA9" w:rsidRDefault="00BA3384" w:rsidP="00BA3384">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sidR="002A2BEA">
              <w:rPr>
                <w:rFonts w:ascii="Arial" w:hAnsi="Arial" w:cs="Arial"/>
                <w:noProof/>
                <w:sz w:val="17"/>
                <w:szCs w:val="17"/>
              </w:rPr>
              <w:t>6</w:t>
            </w:r>
            <w:r w:rsidRPr="00FA1A86">
              <w:rPr>
                <w:rFonts w:ascii="Arial" w:hAnsi="Arial" w:cs="Arial"/>
                <w:sz w:val="17"/>
                <w:szCs w:val="17"/>
              </w:rPr>
              <w:fldChar w:fldCharType="end"/>
            </w:r>
          </w:p>
        </w:tc>
        <w:tc>
          <w:tcPr>
            <w:tcW w:w="1440" w:type="dxa"/>
            <w:vMerge w:val="restart"/>
          </w:tcPr>
          <w:p w14:paraId="41B1DB17" w14:textId="77777777" w:rsidR="00BA3384" w:rsidRDefault="00BA3384" w:rsidP="00BA3384">
            <w:pPr>
              <w:tabs>
                <w:tab w:val="left" w:pos="1080"/>
              </w:tabs>
              <w:rPr>
                <w:rFonts w:ascii="Arial" w:hAnsi="Arial" w:cs="Arial"/>
                <w:sz w:val="17"/>
                <w:szCs w:val="17"/>
              </w:rPr>
            </w:pPr>
            <w:r>
              <w:rPr>
                <w:rFonts w:ascii="Arial" w:hAnsi="Arial" w:cs="Arial"/>
                <w:sz w:val="17"/>
                <w:szCs w:val="17"/>
              </w:rPr>
              <w:t>995-2.2</w:t>
            </w:r>
          </w:p>
        </w:tc>
        <w:tc>
          <w:tcPr>
            <w:tcW w:w="5130" w:type="dxa"/>
            <w:vMerge w:val="restart"/>
          </w:tcPr>
          <w:p w14:paraId="5F2ED307" w14:textId="760CB885" w:rsidR="00BA3384" w:rsidRPr="00EB35FC" w:rsidRDefault="00BA3384" w:rsidP="00BA3384">
            <w:pPr>
              <w:rPr>
                <w:rFonts w:ascii="Arial" w:hAnsi="Arial" w:cs="Arial"/>
                <w:sz w:val="17"/>
                <w:szCs w:val="17"/>
              </w:rPr>
            </w:pPr>
            <w:r>
              <w:rPr>
                <w:rFonts w:ascii="Arial" w:hAnsi="Arial" w:cs="Arial"/>
                <w:sz w:val="17"/>
                <w:szCs w:val="17"/>
              </w:rPr>
              <w:t xml:space="preserve">If </w:t>
            </w:r>
            <w:proofErr w:type="gramStart"/>
            <w:r>
              <w:rPr>
                <w:rFonts w:ascii="Arial" w:hAnsi="Arial" w:cs="Arial"/>
                <w:sz w:val="17"/>
                <w:szCs w:val="17"/>
              </w:rPr>
              <w:t>rack-mount</w:t>
            </w:r>
            <w:proofErr w:type="gramEnd"/>
            <w:r>
              <w:rPr>
                <w:rFonts w:ascii="Arial" w:hAnsi="Arial" w:cs="Arial"/>
                <w:sz w:val="17"/>
                <w:szCs w:val="17"/>
              </w:rPr>
              <w:t>,</w:t>
            </w:r>
            <w:r w:rsidR="002F3F87">
              <w:rPr>
                <w:rFonts w:ascii="Arial" w:hAnsi="Arial" w:cs="Arial"/>
                <w:sz w:val="17"/>
                <w:szCs w:val="17"/>
              </w:rPr>
              <w:t xml:space="preserve"> </w:t>
            </w:r>
            <w:r w:rsidR="006E280B">
              <w:rPr>
                <w:rFonts w:ascii="Arial" w:hAnsi="Arial" w:cs="Arial"/>
                <w:sz w:val="17"/>
                <w:szCs w:val="17"/>
              </w:rPr>
              <w:t>the</w:t>
            </w:r>
            <w:r>
              <w:rPr>
                <w:rFonts w:ascii="Arial" w:hAnsi="Arial" w:cs="Arial"/>
                <w:sz w:val="17"/>
                <w:szCs w:val="17"/>
              </w:rPr>
              <w:t xml:space="preserve"> inductive loop detector unit meets the requirements of NEMA TS-2 </w:t>
            </w:r>
            <w:r w:rsidR="006E280B" w:rsidRPr="006E280B">
              <w:rPr>
                <w:rFonts w:ascii="Arial" w:hAnsi="Arial" w:cs="Arial"/>
                <w:sz w:val="17"/>
                <w:szCs w:val="17"/>
              </w:rPr>
              <w:t>and CALTRANS TEES</w:t>
            </w:r>
            <w:r w:rsidR="006E280B">
              <w:rPr>
                <w:rFonts w:ascii="Arial" w:hAnsi="Arial" w:cs="Arial"/>
                <w:sz w:val="17"/>
                <w:szCs w:val="17"/>
              </w:rPr>
              <w:t>.</w:t>
            </w:r>
            <w:r w:rsidR="0092432A">
              <w:rPr>
                <w:rFonts w:ascii="Arial" w:hAnsi="Arial" w:cs="Arial"/>
                <w:sz w:val="17"/>
                <w:szCs w:val="17"/>
              </w:rPr>
              <w:t xml:space="preserve"> </w:t>
            </w:r>
            <w:r>
              <w:rPr>
                <w:rFonts w:ascii="Arial" w:hAnsi="Arial" w:cs="Arial"/>
                <w:sz w:val="17"/>
                <w:szCs w:val="17"/>
              </w:rPr>
              <w:t>If shelf-mount, detector unit meets the requirements of NEMA TS-1</w:t>
            </w:r>
            <w:r w:rsidR="00937462">
              <w:rPr>
                <w:rFonts w:ascii="Arial" w:hAnsi="Arial" w:cs="Arial"/>
                <w:sz w:val="17"/>
                <w:szCs w:val="17"/>
              </w:rPr>
              <w:t>.</w:t>
            </w:r>
          </w:p>
        </w:tc>
        <w:tc>
          <w:tcPr>
            <w:tcW w:w="1260" w:type="dxa"/>
            <w:vMerge w:val="restart"/>
          </w:tcPr>
          <w:p w14:paraId="22628CEF" w14:textId="5EE112C0" w:rsidR="00BA3384" w:rsidRDefault="00BA3384" w:rsidP="00BA3384">
            <w:pPr>
              <w:tabs>
                <w:tab w:val="left" w:pos="1080"/>
              </w:tabs>
              <w:jc w:val="center"/>
              <w:rPr>
                <w:rFonts w:ascii="Arial" w:hAnsi="Arial" w:cs="Arial"/>
                <w:sz w:val="17"/>
                <w:szCs w:val="17"/>
              </w:rPr>
            </w:pPr>
            <w:r w:rsidRPr="00530C0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30C04">
              <w:rPr>
                <w:rFonts w:ascii="Arial" w:hAnsi="Arial" w:cs="Arial"/>
                <w:sz w:val="17"/>
                <w:szCs w:val="17"/>
              </w:rPr>
              <w:instrText xml:space="preserve"> FORMDROPDOWN </w:instrText>
            </w:r>
            <w:r w:rsidRPr="00530C04">
              <w:rPr>
                <w:rFonts w:ascii="Arial" w:hAnsi="Arial" w:cs="Arial"/>
                <w:sz w:val="17"/>
                <w:szCs w:val="17"/>
              </w:rPr>
            </w:r>
            <w:r w:rsidRPr="00530C04">
              <w:rPr>
                <w:rFonts w:ascii="Arial" w:hAnsi="Arial" w:cs="Arial"/>
                <w:sz w:val="17"/>
                <w:szCs w:val="17"/>
              </w:rPr>
              <w:fldChar w:fldCharType="separate"/>
            </w:r>
            <w:r w:rsidRPr="00530C04">
              <w:rPr>
                <w:rFonts w:ascii="Arial" w:hAnsi="Arial" w:cs="Arial"/>
                <w:sz w:val="17"/>
                <w:szCs w:val="17"/>
              </w:rPr>
              <w:fldChar w:fldCharType="end"/>
            </w:r>
          </w:p>
        </w:tc>
        <w:tc>
          <w:tcPr>
            <w:tcW w:w="4410" w:type="dxa"/>
          </w:tcPr>
          <w:p w14:paraId="39C57B0D" w14:textId="77777777" w:rsidR="00BA3384" w:rsidRDefault="00BA3384" w:rsidP="00BA3384">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782" w:type="dxa"/>
            <w:vMerge w:val="restart"/>
          </w:tcPr>
          <w:p w14:paraId="680E6D79" w14:textId="77777777" w:rsidR="00BA3384" w:rsidRPr="001A6150" w:rsidRDefault="00BA3384" w:rsidP="00BA3384">
            <w:pPr>
              <w:jc w:val="center"/>
              <w:rPr>
                <w:rFonts w:ascii="Arial" w:hAnsi="Arial" w:cs="Arial"/>
                <w:sz w:val="17"/>
                <w:szCs w:val="17"/>
              </w:rPr>
            </w:pPr>
            <w:r>
              <w:rPr>
                <w:rFonts w:ascii="Arial" w:hAnsi="Arial" w:cs="Arial"/>
                <w:sz w:val="17"/>
                <w:szCs w:val="17"/>
              </w:rPr>
              <w:t>Document Review and Functional Inspection</w:t>
            </w:r>
          </w:p>
        </w:tc>
      </w:tr>
      <w:tr w:rsidR="001573E5" w:rsidRPr="00722593" w14:paraId="183F37FF" w14:textId="77777777" w:rsidTr="00F86B13">
        <w:trPr>
          <w:cantSplit/>
          <w:trHeight w:val="288"/>
        </w:trPr>
        <w:tc>
          <w:tcPr>
            <w:tcW w:w="468" w:type="dxa"/>
            <w:vMerge/>
          </w:tcPr>
          <w:p w14:paraId="3F271D7E" w14:textId="77777777" w:rsidR="001573E5" w:rsidRPr="00385CA9" w:rsidRDefault="001573E5" w:rsidP="001573E5">
            <w:pPr>
              <w:tabs>
                <w:tab w:val="left" w:pos="1080"/>
              </w:tabs>
              <w:jc w:val="center"/>
              <w:rPr>
                <w:rFonts w:ascii="Arial" w:hAnsi="Arial" w:cs="Arial"/>
                <w:sz w:val="17"/>
                <w:szCs w:val="17"/>
              </w:rPr>
            </w:pPr>
          </w:p>
        </w:tc>
        <w:tc>
          <w:tcPr>
            <w:tcW w:w="1440" w:type="dxa"/>
            <w:vMerge/>
          </w:tcPr>
          <w:p w14:paraId="5AA33F4B" w14:textId="77777777" w:rsidR="001573E5" w:rsidRDefault="001573E5" w:rsidP="001573E5">
            <w:pPr>
              <w:tabs>
                <w:tab w:val="left" w:pos="1080"/>
              </w:tabs>
              <w:rPr>
                <w:rFonts w:ascii="Arial" w:hAnsi="Arial" w:cs="Arial"/>
                <w:sz w:val="17"/>
                <w:szCs w:val="17"/>
              </w:rPr>
            </w:pPr>
          </w:p>
        </w:tc>
        <w:tc>
          <w:tcPr>
            <w:tcW w:w="5130" w:type="dxa"/>
            <w:vMerge/>
          </w:tcPr>
          <w:p w14:paraId="43BFF5E4" w14:textId="77777777" w:rsidR="001573E5" w:rsidRPr="00EB35FC" w:rsidRDefault="001573E5" w:rsidP="001573E5">
            <w:pPr>
              <w:rPr>
                <w:rFonts w:ascii="Arial" w:hAnsi="Arial" w:cs="Arial"/>
                <w:sz w:val="17"/>
                <w:szCs w:val="17"/>
              </w:rPr>
            </w:pPr>
          </w:p>
        </w:tc>
        <w:tc>
          <w:tcPr>
            <w:tcW w:w="1260" w:type="dxa"/>
            <w:vMerge/>
          </w:tcPr>
          <w:p w14:paraId="3648F6E8" w14:textId="77777777" w:rsidR="001573E5" w:rsidRDefault="001573E5" w:rsidP="001573E5">
            <w:pPr>
              <w:tabs>
                <w:tab w:val="left" w:pos="1080"/>
              </w:tabs>
              <w:jc w:val="center"/>
              <w:rPr>
                <w:rFonts w:ascii="Arial" w:hAnsi="Arial" w:cs="Arial"/>
                <w:sz w:val="17"/>
                <w:szCs w:val="17"/>
              </w:rPr>
            </w:pPr>
          </w:p>
        </w:tc>
        <w:tc>
          <w:tcPr>
            <w:tcW w:w="4410" w:type="dxa"/>
          </w:tcPr>
          <w:p w14:paraId="2834FC46" w14:textId="451D69A4" w:rsidR="001573E5" w:rsidRDefault="001573E5" w:rsidP="001573E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2A2BEA">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782" w:type="dxa"/>
            <w:vMerge/>
          </w:tcPr>
          <w:p w14:paraId="13BEC2AE" w14:textId="77777777" w:rsidR="001573E5" w:rsidRPr="001A6150" w:rsidRDefault="001573E5" w:rsidP="001573E5">
            <w:pPr>
              <w:jc w:val="center"/>
              <w:rPr>
                <w:rFonts w:ascii="Arial" w:hAnsi="Arial" w:cs="Arial"/>
                <w:sz w:val="17"/>
                <w:szCs w:val="17"/>
              </w:rPr>
            </w:pPr>
          </w:p>
        </w:tc>
      </w:tr>
      <w:tr w:rsidR="001573E5" w:rsidRPr="00722593" w14:paraId="4DA84BBE" w14:textId="77777777" w:rsidTr="00F86B13">
        <w:trPr>
          <w:cantSplit/>
          <w:trHeight w:val="20"/>
        </w:trPr>
        <w:tc>
          <w:tcPr>
            <w:tcW w:w="14490" w:type="dxa"/>
            <w:gridSpan w:val="6"/>
            <w:shd w:val="clear" w:color="auto" w:fill="FFFF99"/>
          </w:tcPr>
          <w:p w14:paraId="4C54009C" w14:textId="77777777" w:rsidR="001573E5" w:rsidRDefault="001573E5" w:rsidP="001573E5">
            <w:r w:rsidRPr="001C340B">
              <w:rPr>
                <w:rFonts w:ascii="Arial" w:hAnsi="Arial" w:cs="Arial"/>
                <w:sz w:val="17"/>
                <w:szCs w:val="17"/>
              </w:rPr>
              <w:t xml:space="preserve">The following compliance matrix criteria are for </w:t>
            </w:r>
            <w:r>
              <w:rPr>
                <w:rFonts w:ascii="Arial" w:hAnsi="Arial" w:cs="Arial"/>
                <w:sz w:val="17"/>
                <w:szCs w:val="17"/>
              </w:rPr>
              <w:t>inductive loop detection systems to be used as presence detectors</w:t>
            </w:r>
            <w:r w:rsidR="0029218A">
              <w:rPr>
                <w:rFonts w:ascii="Arial" w:hAnsi="Arial" w:cs="Arial"/>
                <w:sz w:val="17"/>
                <w:szCs w:val="17"/>
              </w:rPr>
              <w:t>.</w:t>
            </w:r>
          </w:p>
        </w:tc>
      </w:tr>
      <w:tr w:rsidR="001573E5" w:rsidRPr="00722593" w14:paraId="4F60C377" w14:textId="77777777" w:rsidTr="00F86B13">
        <w:trPr>
          <w:cantSplit/>
          <w:trHeight w:val="183"/>
        </w:trPr>
        <w:tc>
          <w:tcPr>
            <w:tcW w:w="468" w:type="dxa"/>
            <w:vMerge w:val="restart"/>
          </w:tcPr>
          <w:p w14:paraId="4C6EA784" w14:textId="58D8D506" w:rsidR="001573E5" w:rsidRPr="00722593" w:rsidRDefault="001573E5" w:rsidP="001573E5">
            <w:pPr>
              <w:tabs>
                <w:tab w:val="left" w:pos="1080"/>
              </w:tabs>
              <w:jc w:val="center"/>
              <w:rPr>
                <w:rFonts w:ascii="Arial" w:hAnsi="Arial" w:cs="Arial"/>
                <w:sz w:val="17"/>
                <w:szCs w:val="17"/>
              </w:rPr>
            </w:pPr>
            <w:r w:rsidRPr="00081F88">
              <w:rPr>
                <w:rFonts w:ascii="Arial" w:hAnsi="Arial" w:cs="Arial"/>
                <w:sz w:val="17"/>
                <w:szCs w:val="17"/>
              </w:rPr>
              <w:fldChar w:fldCharType="begin"/>
            </w:r>
            <w:r w:rsidRPr="00081F88">
              <w:rPr>
                <w:rFonts w:ascii="Arial" w:hAnsi="Arial" w:cs="Arial"/>
                <w:sz w:val="17"/>
                <w:szCs w:val="17"/>
              </w:rPr>
              <w:instrText xml:space="preserve"> SEQ CM995 </w:instrText>
            </w:r>
            <w:r w:rsidRPr="00081F88">
              <w:rPr>
                <w:rFonts w:ascii="Arial" w:hAnsi="Arial" w:cs="Arial"/>
                <w:sz w:val="17"/>
                <w:szCs w:val="17"/>
              </w:rPr>
              <w:fldChar w:fldCharType="separate"/>
            </w:r>
            <w:r w:rsidR="002A2BEA">
              <w:rPr>
                <w:rFonts w:ascii="Arial" w:hAnsi="Arial" w:cs="Arial"/>
                <w:noProof/>
                <w:sz w:val="17"/>
                <w:szCs w:val="17"/>
              </w:rPr>
              <w:t>7</w:t>
            </w:r>
            <w:r w:rsidRPr="00081F88">
              <w:rPr>
                <w:rFonts w:ascii="Arial" w:hAnsi="Arial" w:cs="Arial"/>
                <w:sz w:val="17"/>
                <w:szCs w:val="17"/>
              </w:rPr>
              <w:fldChar w:fldCharType="end"/>
            </w:r>
          </w:p>
        </w:tc>
        <w:tc>
          <w:tcPr>
            <w:tcW w:w="1440" w:type="dxa"/>
            <w:vMerge w:val="restart"/>
          </w:tcPr>
          <w:p w14:paraId="4C1D5795" w14:textId="0AD66958" w:rsidR="001573E5" w:rsidRPr="00722593" w:rsidRDefault="001573E5" w:rsidP="001573E5">
            <w:pPr>
              <w:tabs>
                <w:tab w:val="left" w:pos="1080"/>
              </w:tabs>
              <w:rPr>
                <w:rFonts w:ascii="Arial" w:hAnsi="Arial" w:cs="Arial"/>
                <w:sz w:val="17"/>
                <w:szCs w:val="17"/>
              </w:rPr>
            </w:pPr>
            <w:r>
              <w:rPr>
                <w:rFonts w:ascii="Arial" w:hAnsi="Arial" w:cs="Arial"/>
                <w:sz w:val="17"/>
                <w:szCs w:val="17"/>
              </w:rPr>
              <w:t>995-2.</w:t>
            </w:r>
            <w:r w:rsidR="00EB5A3E">
              <w:rPr>
                <w:rFonts w:ascii="Arial" w:hAnsi="Arial" w:cs="Arial"/>
                <w:sz w:val="17"/>
                <w:szCs w:val="17"/>
              </w:rPr>
              <w:t>9</w:t>
            </w:r>
          </w:p>
        </w:tc>
        <w:tc>
          <w:tcPr>
            <w:tcW w:w="5130" w:type="dxa"/>
            <w:vMerge w:val="restart"/>
          </w:tcPr>
          <w:p w14:paraId="1CB5C6CC" w14:textId="46DC7E1B" w:rsidR="001573E5" w:rsidRPr="00722593" w:rsidRDefault="001573E5" w:rsidP="001573E5">
            <w:pPr>
              <w:tabs>
                <w:tab w:val="left" w:pos="1080"/>
              </w:tabs>
              <w:rPr>
                <w:rFonts w:ascii="Arial" w:hAnsi="Arial" w:cs="Arial"/>
                <w:sz w:val="17"/>
                <w:szCs w:val="17"/>
              </w:rPr>
            </w:pPr>
            <w:r>
              <w:rPr>
                <w:rFonts w:ascii="Arial" w:hAnsi="Arial" w:cs="Arial"/>
                <w:sz w:val="17"/>
                <w:szCs w:val="17"/>
              </w:rPr>
              <w:t>Detector</w:t>
            </w:r>
            <w:r w:rsidRPr="00230118">
              <w:rPr>
                <w:rFonts w:ascii="Arial" w:hAnsi="Arial" w:cs="Arial"/>
                <w:sz w:val="17"/>
                <w:szCs w:val="17"/>
              </w:rPr>
              <w:t xml:space="preserve"> provide</w:t>
            </w:r>
            <w:r>
              <w:rPr>
                <w:rFonts w:ascii="Arial" w:hAnsi="Arial" w:cs="Arial"/>
                <w:sz w:val="17"/>
                <w:szCs w:val="17"/>
              </w:rPr>
              <w:t>s</w:t>
            </w:r>
            <w:r w:rsidRPr="00230118">
              <w:rPr>
                <w:rFonts w:ascii="Arial" w:hAnsi="Arial" w:cs="Arial"/>
                <w:sz w:val="17"/>
                <w:szCs w:val="17"/>
              </w:rPr>
              <w:t xml:space="preserve"> a minimum detection accuracy of 98%</w:t>
            </w:r>
            <w:r w:rsidR="000742BE">
              <w:rPr>
                <w:rFonts w:ascii="Arial" w:hAnsi="Arial" w:cs="Arial"/>
                <w:sz w:val="17"/>
                <w:szCs w:val="17"/>
              </w:rPr>
              <w:t>.</w:t>
            </w:r>
          </w:p>
        </w:tc>
        <w:tc>
          <w:tcPr>
            <w:tcW w:w="1260" w:type="dxa"/>
            <w:vMerge w:val="restart"/>
          </w:tcPr>
          <w:p w14:paraId="04984785" w14:textId="6CE68757" w:rsidR="001573E5" w:rsidRPr="00722593" w:rsidRDefault="00BA3384" w:rsidP="001573E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0FC70C3" w14:textId="77777777" w:rsidR="001573E5" w:rsidRPr="00A663F4" w:rsidRDefault="001573E5" w:rsidP="001573E5">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782" w:type="dxa"/>
            <w:vMerge w:val="restart"/>
          </w:tcPr>
          <w:p w14:paraId="4F7ED290" w14:textId="77777777" w:rsidR="001573E5" w:rsidRPr="001A6150" w:rsidRDefault="001573E5" w:rsidP="001573E5">
            <w:pPr>
              <w:jc w:val="center"/>
              <w:rPr>
                <w:rFonts w:ascii="Arial" w:hAnsi="Arial" w:cs="Arial"/>
                <w:sz w:val="17"/>
                <w:szCs w:val="17"/>
              </w:rPr>
            </w:pPr>
            <w:r>
              <w:rPr>
                <w:rFonts w:ascii="Arial" w:hAnsi="Arial" w:cs="Arial"/>
                <w:sz w:val="17"/>
                <w:szCs w:val="17"/>
              </w:rPr>
              <w:t>Document Review and Functional Inspection</w:t>
            </w:r>
          </w:p>
        </w:tc>
      </w:tr>
      <w:tr w:rsidR="001573E5" w:rsidRPr="00722593" w14:paraId="502B7623" w14:textId="77777777" w:rsidTr="00F86B13">
        <w:trPr>
          <w:cantSplit/>
          <w:trHeight w:val="288"/>
        </w:trPr>
        <w:tc>
          <w:tcPr>
            <w:tcW w:w="468" w:type="dxa"/>
            <w:vMerge/>
          </w:tcPr>
          <w:p w14:paraId="4E378E50" w14:textId="77777777" w:rsidR="001573E5" w:rsidRPr="00385CA9" w:rsidRDefault="001573E5" w:rsidP="001573E5">
            <w:pPr>
              <w:tabs>
                <w:tab w:val="left" w:pos="1080"/>
              </w:tabs>
              <w:jc w:val="center"/>
              <w:rPr>
                <w:rFonts w:ascii="Arial" w:hAnsi="Arial" w:cs="Arial"/>
                <w:sz w:val="17"/>
                <w:szCs w:val="17"/>
              </w:rPr>
            </w:pPr>
          </w:p>
        </w:tc>
        <w:tc>
          <w:tcPr>
            <w:tcW w:w="1440" w:type="dxa"/>
            <w:vMerge/>
          </w:tcPr>
          <w:p w14:paraId="445B63FC" w14:textId="77777777" w:rsidR="001573E5" w:rsidRDefault="001573E5" w:rsidP="001573E5">
            <w:pPr>
              <w:tabs>
                <w:tab w:val="left" w:pos="1080"/>
              </w:tabs>
              <w:rPr>
                <w:rFonts w:ascii="Arial" w:hAnsi="Arial" w:cs="Arial"/>
                <w:sz w:val="17"/>
                <w:szCs w:val="17"/>
              </w:rPr>
            </w:pPr>
          </w:p>
        </w:tc>
        <w:tc>
          <w:tcPr>
            <w:tcW w:w="5130" w:type="dxa"/>
            <w:vMerge/>
          </w:tcPr>
          <w:p w14:paraId="01179AFC" w14:textId="77777777" w:rsidR="001573E5" w:rsidRDefault="001573E5" w:rsidP="001573E5">
            <w:pPr>
              <w:tabs>
                <w:tab w:val="left" w:pos="1080"/>
              </w:tabs>
              <w:rPr>
                <w:rFonts w:ascii="Arial" w:hAnsi="Arial" w:cs="Arial"/>
                <w:sz w:val="17"/>
                <w:szCs w:val="17"/>
              </w:rPr>
            </w:pPr>
          </w:p>
        </w:tc>
        <w:tc>
          <w:tcPr>
            <w:tcW w:w="1260" w:type="dxa"/>
            <w:vMerge/>
          </w:tcPr>
          <w:p w14:paraId="01A16043" w14:textId="77777777" w:rsidR="001573E5" w:rsidRDefault="001573E5" w:rsidP="001573E5">
            <w:pPr>
              <w:tabs>
                <w:tab w:val="left" w:pos="1080"/>
              </w:tabs>
              <w:jc w:val="center"/>
              <w:rPr>
                <w:rFonts w:ascii="Arial" w:hAnsi="Arial" w:cs="Arial"/>
                <w:sz w:val="17"/>
                <w:szCs w:val="17"/>
              </w:rPr>
            </w:pPr>
          </w:p>
        </w:tc>
        <w:tc>
          <w:tcPr>
            <w:tcW w:w="4410" w:type="dxa"/>
          </w:tcPr>
          <w:p w14:paraId="26F68BFC" w14:textId="3C9C4806" w:rsidR="001573E5" w:rsidRPr="00A663F4" w:rsidRDefault="001573E5" w:rsidP="001573E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2A2BEA">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782" w:type="dxa"/>
            <w:vMerge/>
          </w:tcPr>
          <w:p w14:paraId="5B6516E0" w14:textId="77777777" w:rsidR="001573E5" w:rsidRPr="001A6150" w:rsidRDefault="001573E5" w:rsidP="001573E5">
            <w:pPr>
              <w:tabs>
                <w:tab w:val="left" w:pos="1080"/>
              </w:tabs>
              <w:jc w:val="center"/>
              <w:rPr>
                <w:rFonts w:ascii="Arial" w:hAnsi="Arial" w:cs="Arial"/>
                <w:sz w:val="17"/>
                <w:szCs w:val="17"/>
              </w:rPr>
            </w:pPr>
          </w:p>
        </w:tc>
      </w:tr>
      <w:bookmarkStart w:id="6" w:name="_Hlk187395509"/>
      <w:tr w:rsidR="00E12D4E" w:rsidRPr="00722593" w14:paraId="53FD6D13" w14:textId="77777777" w:rsidTr="00F86B13">
        <w:trPr>
          <w:cantSplit/>
          <w:trHeight w:val="278"/>
        </w:trPr>
        <w:tc>
          <w:tcPr>
            <w:tcW w:w="468" w:type="dxa"/>
            <w:vMerge w:val="restart"/>
          </w:tcPr>
          <w:p w14:paraId="2E600E4F" w14:textId="273572D7" w:rsidR="00E12D4E" w:rsidRPr="00722593" w:rsidRDefault="00E12D4E" w:rsidP="001573E5">
            <w:pPr>
              <w:tabs>
                <w:tab w:val="left" w:pos="1080"/>
              </w:tabs>
              <w:jc w:val="center"/>
              <w:rPr>
                <w:rFonts w:ascii="Arial" w:hAnsi="Arial" w:cs="Arial"/>
                <w:sz w:val="17"/>
                <w:szCs w:val="17"/>
              </w:rPr>
            </w:pPr>
            <w:r w:rsidRPr="00081F88">
              <w:rPr>
                <w:rFonts w:ascii="Arial" w:hAnsi="Arial" w:cs="Arial"/>
                <w:sz w:val="17"/>
                <w:szCs w:val="17"/>
              </w:rPr>
              <w:fldChar w:fldCharType="begin"/>
            </w:r>
            <w:r w:rsidRPr="00081F88">
              <w:rPr>
                <w:rFonts w:ascii="Arial" w:hAnsi="Arial" w:cs="Arial"/>
                <w:sz w:val="17"/>
                <w:szCs w:val="17"/>
              </w:rPr>
              <w:instrText xml:space="preserve"> SEQ CM995 </w:instrText>
            </w:r>
            <w:r w:rsidRPr="00081F88">
              <w:rPr>
                <w:rFonts w:ascii="Arial" w:hAnsi="Arial" w:cs="Arial"/>
                <w:sz w:val="17"/>
                <w:szCs w:val="17"/>
              </w:rPr>
              <w:fldChar w:fldCharType="separate"/>
            </w:r>
            <w:r w:rsidR="002A2BEA">
              <w:rPr>
                <w:rFonts w:ascii="Arial" w:hAnsi="Arial" w:cs="Arial"/>
                <w:noProof/>
                <w:sz w:val="17"/>
                <w:szCs w:val="17"/>
              </w:rPr>
              <w:t>8</w:t>
            </w:r>
            <w:r w:rsidRPr="00081F88">
              <w:rPr>
                <w:rFonts w:ascii="Arial" w:hAnsi="Arial" w:cs="Arial"/>
                <w:sz w:val="17"/>
                <w:szCs w:val="17"/>
              </w:rPr>
              <w:fldChar w:fldCharType="end"/>
            </w:r>
          </w:p>
        </w:tc>
        <w:tc>
          <w:tcPr>
            <w:tcW w:w="1440" w:type="dxa"/>
            <w:vMerge w:val="restart"/>
          </w:tcPr>
          <w:p w14:paraId="3611AE43" w14:textId="77777777" w:rsidR="00E12D4E" w:rsidRPr="00722593" w:rsidRDefault="00E12D4E" w:rsidP="001573E5">
            <w:pPr>
              <w:tabs>
                <w:tab w:val="left" w:pos="1080"/>
              </w:tabs>
              <w:rPr>
                <w:rFonts w:ascii="Arial" w:hAnsi="Arial" w:cs="Arial"/>
                <w:sz w:val="17"/>
                <w:szCs w:val="17"/>
              </w:rPr>
            </w:pPr>
          </w:p>
        </w:tc>
        <w:tc>
          <w:tcPr>
            <w:tcW w:w="5130" w:type="dxa"/>
            <w:vMerge w:val="restart"/>
          </w:tcPr>
          <w:p w14:paraId="5F5717B4" w14:textId="44899D59" w:rsidR="00E12D4E" w:rsidRPr="00722593" w:rsidRDefault="00E12D4E" w:rsidP="001573E5">
            <w:pPr>
              <w:tabs>
                <w:tab w:val="left" w:pos="1080"/>
              </w:tabs>
              <w:rPr>
                <w:rFonts w:ascii="Arial" w:hAnsi="Arial" w:cs="Arial"/>
                <w:sz w:val="17"/>
                <w:szCs w:val="17"/>
              </w:rPr>
            </w:pPr>
            <w:r>
              <w:rPr>
                <w:rFonts w:ascii="Arial" w:hAnsi="Arial" w:cs="Arial"/>
                <w:sz w:val="17"/>
                <w:szCs w:val="17"/>
              </w:rPr>
              <w:t>Detector</w:t>
            </w:r>
            <w:r w:rsidRPr="00230118">
              <w:rPr>
                <w:rFonts w:ascii="Arial" w:hAnsi="Arial" w:cs="Arial"/>
                <w:sz w:val="17"/>
                <w:szCs w:val="17"/>
              </w:rPr>
              <w:t xml:space="preserve"> meet</w:t>
            </w:r>
            <w:r>
              <w:rPr>
                <w:rFonts w:ascii="Arial" w:hAnsi="Arial" w:cs="Arial"/>
                <w:sz w:val="17"/>
                <w:szCs w:val="17"/>
              </w:rPr>
              <w:t>s</w:t>
            </w:r>
            <w:r w:rsidRPr="00230118">
              <w:rPr>
                <w:rFonts w:ascii="Arial" w:hAnsi="Arial" w:cs="Arial"/>
                <w:sz w:val="17"/>
                <w:szCs w:val="17"/>
              </w:rPr>
              <w:t xml:space="preserve"> the requirements for </w:t>
            </w:r>
            <w:r w:rsidR="00F95DD4">
              <w:rPr>
                <w:rFonts w:ascii="Arial" w:hAnsi="Arial" w:cs="Arial"/>
                <w:sz w:val="17"/>
                <w:szCs w:val="17"/>
              </w:rPr>
              <w:t>M</w:t>
            </w:r>
            <w:r w:rsidRPr="00230118">
              <w:rPr>
                <w:rFonts w:ascii="Arial" w:hAnsi="Arial" w:cs="Arial"/>
                <w:sz w:val="17"/>
                <w:szCs w:val="17"/>
              </w:rPr>
              <w:t xml:space="preserve">odes of </w:t>
            </w:r>
            <w:r w:rsidR="00F95DD4">
              <w:rPr>
                <w:rFonts w:ascii="Arial" w:hAnsi="Arial" w:cs="Arial"/>
                <w:sz w:val="17"/>
                <w:szCs w:val="17"/>
              </w:rPr>
              <w:t>O</w:t>
            </w:r>
            <w:r w:rsidRPr="00230118">
              <w:rPr>
                <w:rFonts w:ascii="Arial" w:hAnsi="Arial" w:cs="Arial"/>
                <w:sz w:val="17"/>
                <w:szCs w:val="17"/>
              </w:rPr>
              <w:t>peration in NEMA TS2</w:t>
            </w:r>
            <w:r w:rsidR="00533704">
              <w:rPr>
                <w:rFonts w:ascii="Arial" w:hAnsi="Arial" w:cs="Arial"/>
                <w:sz w:val="17"/>
                <w:szCs w:val="17"/>
              </w:rPr>
              <w:t>.</w:t>
            </w:r>
          </w:p>
        </w:tc>
        <w:tc>
          <w:tcPr>
            <w:tcW w:w="1260" w:type="dxa"/>
            <w:vMerge w:val="restart"/>
          </w:tcPr>
          <w:p w14:paraId="2B354CA7" w14:textId="549006A2" w:rsidR="00E12D4E" w:rsidRPr="00722593" w:rsidRDefault="00E12D4E" w:rsidP="001573E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6CA6A9A" w14:textId="55DDAA61" w:rsidR="00E12D4E" w:rsidRPr="00A663F4" w:rsidRDefault="00E12D4E" w:rsidP="0004294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782" w:type="dxa"/>
            <w:vMerge w:val="restart"/>
          </w:tcPr>
          <w:p w14:paraId="0E6857D0" w14:textId="77777777" w:rsidR="00E12D4E" w:rsidRPr="001A6150" w:rsidRDefault="00E12D4E" w:rsidP="001573E5">
            <w:pPr>
              <w:jc w:val="center"/>
              <w:rPr>
                <w:rFonts w:ascii="Arial" w:hAnsi="Arial" w:cs="Arial"/>
                <w:sz w:val="17"/>
                <w:szCs w:val="17"/>
              </w:rPr>
            </w:pPr>
            <w:r>
              <w:rPr>
                <w:rFonts w:ascii="Arial" w:hAnsi="Arial" w:cs="Arial"/>
                <w:sz w:val="17"/>
                <w:szCs w:val="17"/>
              </w:rPr>
              <w:t>Document Review and Functional Inspection</w:t>
            </w:r>
          </w:p>
        </w:tc>
      </w:tr>
      <w:tr w:rsidR="00E12D4E" w:rsidRPr="00722593" w14:paraId="4CBFC4A7" w14:textId="77777777" w:rsidTr="00F86B13">
        <w:trPr>
          <w:cantSplit/>
          <w:trHeight w:val="288"/>
        </w:trPr>
        <w:tc>
          <w:tcPr>
            <w:tcW w:w="468" w:type="dxa"/>
            <w:vMerge/>
          </w:tcPr>
          <w:p w14:paraId="10A19F85" w14:textId="77777777" w:rsidR="00E12D4E" w:rsidRPr="00081F88" w:rsidRDefault="00E12D4E" w:rsidP="001573E5">
            <w:pPr>
              <w:tabs>
                <w:tab w:val="left" w:pos="1080"/>
              </w:tabs>
              <w:jc w:val="center"/>
              <w:rPr>
                <w:rFonts w:ascii="Arial" w:hAnsi="Arial" w:cs="Arial"/>
                <w:sz w:val="17"/>
                <w:szCs w:val="17"/>
              </w:rPr>
            </w:pPr>
          </w:p>
        </w:tc>
        <w:tc>
          <w:tcPr>
            <w:tcW w:w="1440" w:type="dxa"/>
            <w:vMerge/>
          </w:tcPr>
          <w:p w14:paraId="2371629F" w14:textId="77777777" w:rsidR="00E12D4E" w:rsidRPr="00722593" w:rsidRDefault="00E12D4E" w:rsidP="001573E5">
            <w:pPr>
              <w:tabs>
                <w:tab w:val="left" w:pos="1080"/>
              </w:tabs>
              <w:rPr>
                <w:rFonts w:ascii="Arial" w:hAnsi="Arial" w:cs="Arial"/>
                <w:sz w:val="17"/>
                <w:szCs w:val="17"/>
              </w:rPr>
            </w:pPr>
          </w:p>
        </w:tc>
        <w:tc>
          <w:tcPr>
            <w:tcW w:w="5130" w:type="dxa"/>
            <w:vMerge/>
          </w:tcPr>
          <w:p w14:paraId="4FE1352B" w14:textId="77777777" w:rsidR="00E12D4E" w:rsidRDefault="00E12D4E" w:rsidP="001573E5">
            <w:pPr>
              <w:tabs>
                <w:tab w:val="left" w:pos="1080"/>
              </w:tabs>
              <w:rPr>
                <w:rFonts w:ascii="Arial" w:hAnsi="Arial" w:cs="Arial"/>
                <w:sz w:val="17"/>
                <w:szCs w:val="17"/>
              </w:rPr>
            </w:pPr>
          </w:p>
        </w:tc>
        <w:tc>
          <w:tcPr>
            <w:tcW w:w="1260" w:type="dxa"/>
            <w:vMerge/>
          </w:tcPr>
          <w:p w14:paraId="0DC1906F" w14:textId="77777777" w:rsidR="00E12D4E" w:rsidRDefault="00E12D4E" w:rsidP="001573E5">
            <w:pPr>
              <w:tabs>
                <w:tab w:val="left" w:pos="1080"/>
              </w:tabs>
              <w:jc w:val="center"/>
              <w:rPr>
                <w:rFonts w:ascii="Arial" w:hAnsi="Arial" w:cs="Arial"/>
                <w:sz w:val="17"/>
                <w:szCs w:val="17"/>
              </w:rPr>
            </w:pPr>
          </w:p>
        </w:tc>
        <w:tc>
          <w:tcPr>
            <w:tcW w:w="4410" w:type="dxa"/>
          </w:tcPr>
          <w:p w14:paraId="55CEB5AF" w14:textId="71B643F4" w:rsidR="00E12D4E" w:rsidRDefault="00E12D4E" w:rsidP="001573E5">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2A2BEA">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782" w:type="dxa"/>
            <w:vMerge/>
          </w:tcPr>
          <w:p w14:paraId="761CDFB9" w14:textId="77777777" w:rsidR="00E12D4E" w:rsidRDefault="00E12D4E" w:rsidP="001573E5">
            <w:pPr>
              <w:jc w:val="center"/>
              <w:rPr>
                <w:rFonts w:ascii="Arial" w:hAnsi="Arial" w:cs="Arial"/>
                <w:sz w:val="17"/>
                <w:szCs w:val="17"/>
              </w:rPr>
            </w:pPr>
          </w:p>
        </w:tc>
      </w:tr>
      <w:bookmarkEnd w:id="6"/>
      <w:tr w:rsidR="00E3292E" w:rsidRPr="00722593" w14:paraId="75BDAD4F" w14:textId="77777777" w:rsidTr="00F86B13">
        <w:trPr>
          <w:cantSplit/>
          <w:trHeight w:val="20"/>
        </w:trPr>
        <w:tc>
          <w:tcPr>
            <w:tcW w:w="14490" w:type="dxa"/>
            <w:gridSpan w:val="6"/>
            <w:shd w:val="clear" w:color="auto" w:fill="FFFF99"/>
          </w:tcPr>
          <w:p w14:paraId="4C1FA9B0" w14:textId="77777777" w:rsidR="00E3292E" w:rsidRDefault="00E3292E" w:rsidP="00E3292E">
            <w:r w:rsidRPr="001C340B">
              <w:rPr>
                <w:rFonts w:ascii="Arial" w:hAnsi="Arial" w:cs="Arial"/>
                <w:sz w:val="17"/>
                <w:szCs w:val="17"/>
              </w:rPr>
              <w:t xml:space="preserve">The following compliance matrix criteria are for </w:t>
            </w:r>
            <w:r>
              <w:rPr>
                <w:rFonts w:ascii="Arial" w:hAnsi="Arial" w:cs="Arial"/>
                <w:sz w:val="17"/>
                <w:szCs w:val="17"/>
              </w:rPr>
              <w:t>inductive loop detection systems to be used as traffic data detectors.</w:t>
            </w:r>
          </w:p>
        </w:tc>
      </w:tr>
      <w:tr w:rsidR="00E3292E" w:rsidRPr="00722593" w14:paraId="1927F1A7" w14:textId="77777777" w:rsidTr="00F86B13">
        <w:trPr>
          <w:cantSplit/>
          <w:trHeight w:val="576"/>
        </w:trPr>
        <w:tc>
          <w:tcPr>
            <w:tcW w:w="468" w:type="dxa"/>
            <w:vMerge w:val="restart"/>
          </w:tcPr>
          <w:p w14:paraId="08AEB0E1" w14:textId="78E53181" w:rsidR="00E3292E" w:rsidRPr="00722593" w:rsidRDefault="00E3292E" w:rsidP="00E3292E">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 </w:instrText>
            </w:r>
            <w:r>
              <w:rPr>
                <w:rFonts w:ascii="Arial" w:hAnsi="Arial" w:cs="Arial"/>
                <w:sz w:val="17"/>
                <w:szCs w:val="17"/>
              </w:rPr>
              <w:fldChar w:fldCharType="separate"/>
            </w:r>
            <w:r w:rsidR="002A2BEA">
              <w:rPr>
                <w:rFonts w:ascii="Arial" w:hAnsi="Arial" w:cs="Arial"/>
                <w:noProof/>
                <w:sz w:val="17"/>
                <w:szCs w:val="17"/>
              </w:rPr>
              <w:t>9</w:t>
            </w:r>
            <w:r>
              <w:rPr>
                <w:rFonts w:ascii="Arial" w:hAnsi="Arial" w:cs="Arial"/>
                <w:sz w:val="17"/>
                <w:szCs w:val="17"/>
              </w:rPr>
              <w:fldChar w:fldCharType="end"/>
            </w:r>
          </w:p>
        </w:tc>
        <w:tc>
          <w:tcPr>
            <w:tcW w:w="1440" w:type="dxa"/>
            <w:vMerge w:val="restart"/>
          </w:tcPr>
          <w:p w14:paraId="30C460E9" w14:textId="183B759A" w:rsidR="00E3292E" w:rsidRPr="00722593" w:rsidRDefault="00E3292E" w:rsidP="00E3292E">
            <w:pPr>
              <w:tabs>
                <w:tab w:val="left" w:pos="1080"/>
              </w:tabs>
              <w:rPr>
                <w:rFonts w:ascii="Arial" w:hAnsi="Arial" w:cs="Arial"/>
                <w:sz w:val="17"/>
                <w:szCs w:val="17"/>
              </w:rPr>
            </w:pPr>
            <w:r>
              <w:rPr>
                <w:rFonts w:ascii="Arial" w:hAnsi="Arial" w:cs="Arial"/>
                <w:sz w:val="17"/>
                <w:szCs w:val="17"/>
              </w:rPr>
              <w:t>995-2</w:t>
            </w:r>
            <w:r w:rsidR="00305D5C">
              <w:rPr>
                <w:rFonts w:ascii="Arial" w:hAnsi="Arial" w:cs="Arial"/>
                <w:sz w:val="17"/>
                <w:szCs w:val="17"/>
              </w:rPr>
              <w:t>.</w:t>
            </w:r>
            <w:r>
              <w:rPr>
                <w:rFonts w:ascii="Arial" w:hAnsi="Arial" w:cs="Arial"/>
                <w:sz w:val="17"/>
                <w:szCs w:val="17"/>
              </w:rPr>
              <w:t>10.1</w:t>
            </w:r>
          </w:p>
        </w:tc>
        <w:tc>
          <w:tcPr>
            <w:tcW w:w="5130" w:type="dxa"/>
            <w:vMerge w:val="restart"/>
          </w:tcPr>
          <w:p w14:paraId="78C694D2" w14:textId="724B159B" w:rsidR="00E3292E" w:rsidRPr="00722593" w:rsidRDefault="00E3292E" w:rsidP="00E3292E">
            <w:pPr>
              <w:tabs>
                <w:tab w:val="left" w:pos="1080"/>
              </w:tabs>
              <w:rPr>
                <w:rFonts w:ascii="Arial" w:hAnsi="Arial" w:cs="Arial"/>
                <w:sz w:val="17"/>
                <w:szCs w:val="17"/>
              </w:rPr>
            </w:pPr>
            <w:r>
              <w:rPr>
                <w:rFonts w:ascii="Arial" w:hAnsi="Arial" w:cs="Arial"/>
                <w:sz w:val="17"/>
                <w:szCs w:val="17"/>
              </w:rPr>
              <w:t>V</w:t>
            </w:r>
            <w:r w:rsidRPr="00225958">
              <w:rPr>
                <w:rFonts w:ascii="Arial" w:hAnsi="Arial" w:cs="Arial"/>
                <w:sz w:val="17"/>
                <w:szCs w:val="17"/>
              </w:rPr>
              <w:t xml:space="preserve">ehicle detection </w:t>
            </w:r>
            <w:r>
              <w:rPr>
                <w:rFonts w:ascii="Arial" w:hAnsi="Arial" w:cs="Arial"/>
                <w:sz w:val="17"/>
                <w:szCs w:val="17"/>
              </w:rPr>
              <w:t>meets</w:t>
            </w:r>
            <w:r w:rsidRPr="00225958">
              <w:rPr>
                <w:rFonts w:ascii="Arial" w:hAnsi="Arial" w:cs="Arial"/>
                <w:sz w:val="17"/>
                <w:szCs w:val="17"/>
              </w:rPr>
              <w:t xml:space="preserve"> the minimum total roadway segment accuracy levels of 95 % for volume, 90% for occupancy, and 90% for speed for all lanes, up to the maximum number of lanes that the device can monitor as specified by the manufacturer</w:t>
            </w:r>
            <w:r>
              <w:rPr>
                <w:rFonts w:ascii="Arial" w:hAnsi="Arial" w:cs="Arial"/>
                <w:sz w:val="17"/>
                <w:szCs w:val="17"/>
              </w:rPr>
              <w:t>. Traffic detection data is calculated in accordance with all criteria as detailed in 995-2.10 and all subsections therein</w:t>
            </w:r>
            <w:r w:rsidRPr="00225958">
              <w:rPr>
                <w:rFonts w:ascii="Arial" w:hAnsi="Arial" w:cs="Arial"/>
                <w:sz w:val="17"/>
                <w:szCs w:val="17"/>
              </w:rPr>
              <w:t>.</w:t>
            </w:r>
          </w:p>
        </w:tc>
        <w:tc>
          <w:tcPr>
            <w:tcW w:w="1260" w:type="dxa"/>
            <w:vMerge w:val="restart"/>
          </w:tcPr>
          <w:p w14:paraId="754835BF" w14:textId="345B6A91" w:rsidR="00E3292E" w:rsidRPr="00722593" w:rsidRDefault="00E3292E" w:rsidP="00E3292E">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E42CB28" w14:textId="77777777" w:rsidR="00E3292E" w:rsidRPr="00A663F4" w:rsidRDefault="00E3292E" w:rsidP="00E3292E">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782" w:type="dxa"/>
            <w:vMerge w:val="restart"/>
          </w:tcPr>
          <w:p w14:paraId="1378B798" w14:textId="77777777" w:rsidR="00E3292E" w:rsidRPr="001A6150" w:rsidRDefault="00E3292E" w:rsidP="00E3292E">
            <w:pPr>
              <w:jc w:val="center"/>
              <w:rPr>
                <w:rFonts w:ascii="Arial" w:hAnsi="Arial" w:cs="Arial"/>
                <w:sz w:val="17"/>
                <w:szCs w:val="17"/>
              </w:rPr>
            </w:pPr>
            <w:r>
              <w:rPr>
                <w:rFonts w:ascii="Arial" w:hAnsi="Arial" w:cs="Arial"/>
                <w:sz w:val="17"/>
                <w:szCs w:val="17"/>
              </w:rPr>
              <w:t>Document Review and Functional Inspection</w:t>
            </w:r>
          </w:p>
        </w:tc>
      </w:tr>
      <w:tr w:rsidR="00E3292E" w:rsidRPr="00722593" w14:paraId="44BAC93C" w14:textId="77777777" w:rsidTr="00F86B13">
        <w:trPr>
          <w:cantSplit/>
          <w:trHeight w:val="364"/>
        </w:trPr>
        <w:tc>
          <w:tcPr>
            <w:tcW w:w="468" w:type="dxa"/>
            <w:vMerge/>
          </w:tcPr>
          <w:p w14:paraId="2C6E4652" w14:textId="77777777" w:rsidR="00E3292E" w:rsidRPr="00385CA9" w:rsidRDefault="00E3292E" w:rsidP="00E3292E">
            <w:pPr>
              <w:tabs>
                <w:tab w:val="left" w:pos="1080"/>
              </w:tabs>
              <w:jc w:val="center"/>
              <w:rPr>
                <w:rFonts w:ascii="Arial" w:hAnsi="Arial" w:cs="Arial"/>
                <w:sz w:val="17"/>
                <w:szCs w:val="17"/>
              </w:rPr>
            </w:pPr>
          </w:p>
        </w:tc>
        <w:tc>
          <w:tcPr>
            <w:tcW w:w="1440" w:type="dxa"/>
            <w:vMerge/>
          </w:tcPr>
          <w:p w14:paraId="1D8C898A" w14:textId="77777777" w:rsidR="00E3292E" w:rsidRDefault="00E3292E" w:rsidP="00E3292E">
            <w:pPr>
              <w:tabs>
                <w:tab w:val="left" w:pos="1080"/>
              </w:tabs>
              <w:rPr>
                <w:rFonts w:ascii="Arial" w:hAnsi="Arial" w:cs="Arial"/>
                <w:sz w:val="17"/>
                <w:szCs w:val="17"/>
              </w:rPr>
            </w:pPr>
          </w:p>
        </w:tc>
        <w:tc>
          <w:tcPr>
            <w:tcW w:w="5130" w:type="dxa"/>
            <w:vMerge/>
          </w:tcPr>
          <w:p w14:paraId="33852D21" w14:textId="77777777" w:rsidR="00E3292E" w:rsidRDefault="00E3292E" w:rsidP="00E3292E">
            <w:pPr>
              <w:tabs>
                <w:tab w:val="left" w:pos="1080"/>
              </w:tabs>
              <w:rPr>
                <w:rFonts w:ascii="Arial" w:hAnsi="Arial" w:cs="Arial"/>
                <w:sz w:val="17"/>
                <w:szCs w:val="17"/>
              </w:rPr>
            </w:pPr>
          </w:p>
        </w:tc>
        <w:tc>
          <w:tcPr>
            <w:tcW w:w="1260" w:type="dxa"/>
            <w:vMerge/>
          </w:tcPr>
          <w:p w14:paraId="17211518" w14:textId="77777777" w:rsidR="00E3292E" w:rsidRDefault="00E3292E" w:rsidP="00E3292E">
            <w:pPr>
              <w:tabs>
                <w:tab w:val="left" w:pos="1080"/>
              </w:tabs>
              <w:jc w:val="center"/>
              <w:rPr>
                <w:rFonts w:ascii="Arial" w:hAnsi="Arial" w:cs="Arial"/>
                <w:sz w:val="17"/>
                <w:szCs w:val="17"/>
              </w:rPr>
            </w:pPr>
          </w:p>
        </w:tc>
        <w:tc>
          <w:tcPr>
            <w:tcW w:w="4410" w:type="dxa"/>
          </w:tcPr>
          <w:p w14:paraId="6B3305D8" w14:textId="73952C06" w:rsidR="00E3292E" w:rsidRPr="00A663F4" w:rsidRDefault="00E3292E" w:rsidP="00E3292E">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2A2BEA">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782" w:type="dxa"/>
            <w:vMerge/>
          </w:tcPr>
          <w:p w14:paraId="1F741E4A" w14:textId="77777777" w:rsidR="00E3292E" w:rsidRPr="001A6150" w:rsidRDefault="00E3292E" w:rsidP="00E3292E">
            <w:pPr>
              <w:jc w:val="center"/>
              <w:rPr>
                <w:rFonts w:ascii="Arial" w:hAnsi="Arial" w:cs="Arial"/>
                <w:sz w:val="17"/>
                <w:szCs w:val="17"/>
              </w:rPr>
            </w:pPr>
          </w:p>
        </w:tc>
      </w:tr>
      <w:tr w:rsidR="00F86B13" w14:paraId="1A5DCDA9" w14:textId="6B306F63" w:rsidTr="00F86B13">
        <w:trPr>
          <w:cantSplit/>
          <w:trHeight w:val="116"/>
        </w:trPr>
        <w:tc>
          <w:tcPr>
            <w:tcW w:w="14490" w:type="dxa"/>
            <w:gridSpan w:val="6"/>
            <w:shd w:val="clear" w:color="auto" w:fill="FFFF99"/>
          </w:tcPr>
          <w:p w14:paraId="7DE3771F" w14:textId="2C8CB544" w:rsidR="00F86B13" w:rsidRDefault="00F86B13" w:rsidP="00F86B13">
            <w:pPr>
              <w:rPr>
                <w:rFonts w:ascii="Arial" w:hAnsi="Arial" w:cs="Arial"/>
                <w:sz w:val="17"/>
                <w:szCs w:val="17"/>
              </w:rPr>
            </w:pPr>
            <w:r w:rsidRPr="001C340B">
              <w:rPr>
                <w:rFonts w:ascii="Arial" w:hAnsi="Arial" w:cs="Arial"/>
                <w:sz w:val="17"/>
                <w:szCs w:val="17"/>
              </w:rPr>
              <w:t xml:space="preserve">The following compliance matrix criteria are for </w:t>
            </w:r>
            <w:r w:rsidR="002C5BBE">
              <w:rPr>
                <w:rFonts w:ascii="Arial" w:hAnsi="Arial" w:cs="Arial"/>
                <w:sz w:val="17"/>
                <w:szCs w:val="17"/>
              </w:rPr>
              <w:t xml:space="preserve">inductive loop detection systems </w:t>
            </w:r>
            <w:r>
              <w:rPr>
                <w:rFonts w:ascii="Arial" w:hAnsi="Arial" w:cs="Arial"/>
                <w:sz w:val="17"/>
                <w:szCs w:val="17"/>
              </w:rPr>
              <w:t>to be used for advance detection.</w:t>
            </w:r>
          </w:p>
        </w:tc>
      </w:tr>
      <w:tr w:rsidR="002A2BEA" w14:paraId="2E09C479" w14:textId="77777777" w:rsidTr="00F86B13">
        <w:trPr>
          <w:cantSplit/>
          <w:trHeight w:val="407"/>
        </w:trPr>
        <w:tc>
          <w:tcPr>
            <w:tcW w:w="468" w:type="dxa"/>
            <w:vMerge w:val="restart"/>
          </w:tcPr>
          <w:p w14:paraId="1BA7875E" w14:textId="30CE6AA1" w:rsidR="002A2BEA" w:rsidRPr="00385CA9" w:rsidRDefault="002A2BEA" w:rsidP="002A2BEA">
            <w:pPr>
              <w:tabs>
                <w:tab w:val="left" w:pos="1080"/>
              </w:tabs>
              <w:jc w:val="center"/>
              <w:rPr>
                <w:rFonts w:ascii="Arial" w:hAnsi="Arial" w:cs="Arial"/>
                <w:sz w:val="17"/>
                <w:szCs w:val="17"/>
              </w:rPr>
            </w:pPr>
            <w:r w:rsidRPr="00FA1A86">
              <w:rPr>
                <w:rFonts w:ascii="Arial" w:hAnsi="Arial" w:cs="Arial"/>
                <w:sz w:val="17"/>
                <w:szCs w:val="17"/>
              </w:rPr>
              <w:fldChar w:fldCharType="begin"/>
            </w:r>
            <w:r w:rsidRPr="00FA1A86">
              <w:rPr>
                <w:rFonts w:ascii="Arial" w:hAnsi="Arial" w:cs="Arial"/>
                <w:sz w:val="17"/>
                <w:szCs w:val="17"/>
              </w:rPr>
              <w:instrText xml:space="preserve"> SEQ CM995 </w:instrText>
            </w:r>
            <w:r w:rsidRPr="00FA1A86">
              <w:rPr>
                <w:rFonts w:ascii="Arial" w:hAnsi="Arial" w:cs="Arial"/>
                <w:sz w:val="17"/>
                <w:szCs w:val="17"/>
              </w:rPr>
              <w:fldChar w:fldCharType="separate"/>
            </w:r>
            <w:r>
              <w:rPr>
                <w:rFonts w:ascii="Arial" w:hAnsi="Arial" w:cs="Arial"/>
                <w:noProof/>
                <w:sz w:val="17"/>
                <w:szCs w:val="17"/>
              </w:rPr>
              <w:t>10</w:t>
            </w:r>
            <w:r w:rsidRPr="00FA1A86">
              <w:rPr>
                <w:rFonts w:ascii="Arial" w:hAnsi="Arial" w:cs="Arial"/>
                <w:sz w:val="17"/>
                <w:szCs w:val="17"/>
              </w:rPr>
              <w:fldChar w:fldCharType="end"/>
            </w:r>
          </w:p>
        </w:tc>
        <w:tc>
          <w:tcPr>
            <w:tcW w:w="1440" w:type="dxa"/>
            <w:vMerge w:val="restart"/>
          </w:tcPr>
          <w:p w14:paraId="0500D2C1" w14:textId="05A6F791" w:rsidR="002A2BEA" w:rsidRDefault="002A2BEA" w:rsidP="002A2BEA">
            <w:pPr>
              <w:tabs>
                <w:tab w:val="left" w:pos="1080"/>
              </w:tabs>
              <w:rPr>
                <w:rFonts w:ascii="Arial" w:hAnsi="Arial" w:cs="Arial"/>
                <w:sz w:val="17"/>
                <w:szCs w:val="17"/>
              </w:rPr>
            </w:pPr>
            <w:r>
              <w:rPr>
                <w:rFonts w:ascii="Arial" w:hAnsi="Arial" w:cs="Arial"/>
                <w:sz w:val="17"/>
                <w:szCs w:val="17"/>
              </w:rPr>
              <w:t>660-2.2.1.1.2</w:t>
            </w:r>
          </w:p>
        </w:tc>
        <w:tc>
          <w:tcPr>
            <w:tcW w:w="5130" w:type="dxa"/>
            <w:vMerge w:val="restart"/>
            <w:shd w:val="clear" w:color="auto" w:fill="auto"/>
          </w:tcPr>
          <w:p w14:paraId="0BA1F309" w14:textId="71742BB2" w:rsidR="002A2BEA" w:rsidRDefault="002A2BEA" w:rsidP="002A2BEA">
            <w:pPr>
              <w:tabs>
                <w:tab w:val="left" w:pos="1080"/>
              </w:tabs>
              <w:rPr>
                <w:rFonts w:ascii="Arial" w:hAnsi="Arial" w:cs="Arial"/>
                <w:color w:val="000000"/>
                <w:sz w:val="17"/>
                <w:szCs w:val="17"/>
              </w:rPr>
            </w:pPr>
            <w:r w:rsidRPr="007813FA">
              <w:rPr>
                <w:rFonts w:ascii="Arial" w:hAnsi="Arial" w:cs="Arial"/>
                <w:sz w:val="17"/>
                <w:szCs w:val="17"/>
              </w:rPr>
              <w:t>Advance detectors are designed to detect vehicles at variable distances upstream of an intersection stop bar.</w:t>
            </w:r>
          </w:p>
        </w:tc>
        <w:tc>
          <w:tcPr>
            <w:tcW w:w="1260" w:type="dxa"/>
            <w:vMerge w:val="restart"/>
            <w:shd w:val="clear" w:color="auto" w:fill="auto"/>
          </w:tcPr>
          <w:p w14:paraId="5EF5473B" w14:textId="10BD4A72" w:rsidR="002A2BEA" w:rsidRPr="00E95F9D" w:rsidRDefault="002A2BEA" w:rsidP="002A2BEA">
            <w:pPr>
              <w:tabs>
                <w:tab w:val="left" w:pos="1080"/>
              </w:tabs>
              <w:jc w:val="center"/>
              <w:rPr>
                <w:rFonts w:ascii="Arial" w:hAnsi="Arial" w:cs="Arial"/>
                <w:iCs/>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shd w:val="clear" w:color="auto" w:fill="auto"/>
          </w:tcPr>
          <w:p w14:paraId="02BA8DA9" w14:textId="48DDB7C7" w:rsidR="002A2BEA" w:rsidRPr="00E95F9D" w:rsidRDefault="002A2BEA" w:rsidP="002A2BEA">
            <w:pPr>
              <w:tabs>
                <w:tab w:val="left" w:pos="1080"/>
              </w:tabs>
              <w:rPr>
                <w:rFonts w:ascii="Arial" w:hAnsi="Arial" w:cs="Arial"/>
                <w:iCs/>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 The advance detector must be capable of detecting vehicles a minimum of 300 feet from the stop line.</w:t>
            </w:r>
          </w:p>
        </w:tc>
        <w:tc>
          <w:tcPr>
            <w:tcW w:w="1782" w:type="dxa"/>
            <w:vMerge w:val="restart"/>
            <w:shd w:val="clear" w:color="auto" w:fill="auto"/>
          </w:tcPr>
          <w:p w14:paraId="49D93D19" w14:textId="7CE02841" w:rsidR="002A2BEA" w:rsidRDefault="002A2BEA" w:rsidP="002A2BEA">
            <w:pPr>
              <w:jc w:val="center"/>
              <w:rPr>
                <w:rFonts w:ascii="Arial" w:hAnsi="Arial" w:cs="Arial"/>
                <w:sz w:val="17"/>
                <w:szCs w:val="17"/>
              </w:rPr>
            </w:pPr>
            <w:r>
              <w:rPr>
                <w:rFonts w:ascii="Arial" w:hAnsi="Arial" w:cs="Arial"/>
                <w:sz w:val="17"/>
                <w:szCs w:val="17"/>
              </w:rPr>
              <w:t>Document Review and Functional Inspection</w:t>
            </w:r>
          </w:p>
        </w:tc>
      </w:tr>
      <w:tr w:rsidR="002A2BEA" w14:paraId="778C50B7" w14:textId="77777777" w:rsidTr="00F86B13">
        <w:trPr>
          <w:cantSplit/>
          <w:trHeight w:val="288"/>
        </w:trPr>
        <w:tc>
          <w:tcPr>
            <w:tcW w:w="468" w:type="dxa"/>
            <w:vMerge/>
          </w:tcPr>
          <w:p w14:paraId="47C31F03" w14:textId="77777777" w:rsidR="002A2BEA" w:rsidRPr="00FA1A86" w:rsidRDefault="002A2BEA" w:rsidP="002A2BEA">
            <w:pPr>
              <w:tabs>
                <w:tab w:val="left" w:pos="1080"/>
              </w:tabs>
              <w:jc w:val="center"/>
              <w:rPr>
                <w:rFonts w:ascii="Arial" w:hAnsi="Arial" w:cs="Arial"/>
                <w:sz w:val="17"/>
                <w:szCs w:val="17"/>
              </w:rPr>
            </w:pPr>
          </w:p>
        </w:tc>
        <w:tc>
          <w:tcPr>
            <w:tcW w:w="1440" w:type="dxa"/>
            <w:vMerge/>
          </w:tcPr>
          <w:p w14:paraId="238993C1" w14:textId="77777777" w:rsidR="002A2BEA" w:rsidRDefault="002A2BEA" w:rsidP="002A2BEA">
            <w:pPr>
              <w:tabs>
                <w:tab w:val="left" w:pos="1080"/>
              </w:tabs>
              <w:rPr>
                <w:rFonts w:ascii="Arial" w:hAnsi="Arial" w:cs="Arial"/>
                <w:sz w:val="17"/>
                <w:szCs w:val="17"/>
              </w:rPr>
            </w:pPr>
          </w:p>
        </w:tc>
        <w:tc>
          <w:tcPr>
            <w:tcW w:w="5130" w:type="dxa"/>
            <w:vMerge/>
            <w:shd w:val="clear" w:color="auto" w:fill="auto"/>
          </w:tcPr>
          <w:p w14:paraId="6FF60889" w14:textId="77777777" w:rsidR="002A2BEA" w:rsidRPr="007813FA" w:rsidRDefault="002A2BEA" w:rsidP="002A2BEA">
            <w:pPr>
              <w:tabs>
                <w:tab w:val="left" w:pos="1080"/>
              </w:tabs>
              <w:rPr>
                <w:rFonts w:ascii="Arial" w:hAnsi="Arial" w:cs="Arial"/>
                <w:sz w:val="17"/>
                <w:szCs w:val="17"/>
              </w:rPr>
            </w:pPr>
          </w:p>
        </w:tc>
        <w:tc>
          <w:tcPr>
            <w:tcW w:w="1260" w:type="dxa"/>
            <w:vMerge/>
            <w:shd w:val="clear" w:color="auto" w:fill="auto"/>
          </w:tcPr>
          <w:p w14:paraId="4CB25D2A" w14:textId="77777777" w:rsidR="002A2BEA" w:rsidRDefault="002A2BEA" w:rsidP="002A2BEA">
            <w:pPr>
              <w:tabs>
                <w:tab w:val="left" w:pos="1080"/>
              </w:tabs>
              <w:jc w:val="center"/>
              <w:rPr>
                <w:rFonts w:ascii="Arial" w:hAnsi="Arial" w:cs="Arial"/>
                <w:sz w:val="17"/>
                <w:szCs w:val="17"/>
              </w:rPr>
            </w:pPr>
          </w:p>
        </w:tc>
        <w:tc>
          <w:tcPr>
            <w:tcW w:w="4410" w:type="dxa"/>
            <w:shd w:val="clear" w:color="auto" w:fill="auto"/>
          </w:tcPr>
          <w:p w14:paraId="71ACF596" w14:textId="3E753315" w:rsidR="002A2BEA" w:rsidRDefault="002A2BEA" w:rsidP="002A2BEA">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782" w:type="dxa"/>
            <w:vMerge/>
            <w:shd w:val="clear" w:color="auto" w:fill="auto"/>
          </w:tcPr>
          <w:p w14:paraId="135679D3" w14:textId="77777777" w:rsidR="002A2BEA" w:rsidRDefault="002A2BEA" w:rsidP="002A2BEA">
            <w:pPr>
              <w:rPr>
                <w:rFonts w:ascii="Arial" w:hAnsi="Arial" w:cs="Arial"/>
                <w:sz w:val="17"/>
                <w:szCs w:val="17"/>
              </w:rPr>
            </w:pPr>
          </w:p>
        </w:tc>
      </w:tr>
      <w:tr w:rsidR="002A2BEA" w14:paraId="049244D0" w14:textId="77777777" w:rsidTr="00F86B13">
        <w:trPr>
          <w:cantSplit/>
          <w:trHeight w:val="20"/>
        </w:trPr>
        <w:tc>
          <w:tcPr>
            <w:tcW w:w="14490" w:type="dxa"/>
            <w:gridSpan w:val="6"/>
            <w:shd w:val="clear" w:color="auto" w:fill="FFFF99"/>
          </w:tcPr>
          <w:p w14:paraId="4CC6E028" w14:textId="77777777" w:rsidR="002A2BEA" w:rsidRDefault="002A2BEA" w:rsidP="002A2BEA">
            <w:r w:rsidRPr="001C340B">
              <w:rPr>
                <w:rFonts w:ascii="Arial" w:hAnsi="Arial" w:cs="Arial"/>
                <w:sz w:val="17"/>
                <w:szCs w:val="17"/>
              </w:rPr>
              <w:t xml:space="preserve">The following compliance matrix criteria are for </w:t>
            </w:r>
            <w:r>
              <w:rPr>
                <w:rFonts w:ascii="Arial" w:hAnsi="Arial" w:cs="Arial"/>
                <w:sz w:val="17"/>
                <w:szCs w:val="17"/>
              </w:rPr>
              <w:t>all inductive loop detection systems.</w:t>
            </w:r>
          </w:p>
        </w:tc>
      </w:tr>
      <w:tr w:rsidR="002A2BEA" w:rsidRPr="00722593" w14:paraId="5C3AA584" w14:textId="77777777" w:rsidTr="00F86B13">
        <w:trPr>
          <w:cantSplit/>
          <w:trHeight w:val="244"/>
        </w:trPr>
        <w:tc>
          <w:tcPr>
            <w:tcW w:w="468" w:type="dxa"/>
            <w:vMerge w:val="restart"/>
          </w:tcPr>
          <w:p w14:paraId="7A6690B6" w14:textId="43CEAB7D" w:rsidR="002A2BEA" w:rsidRDefault="002A2BEA" w:rsidP="002A2BEA">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 </w:instrText>
            </w:r>
            <w:r>
              <w:rPr>
                <w:rFonts w:ascii="Arial" w:hAnsi="Arial" w:cs="Arial"/>
                <w:sz w:val="17"/>
                <w:szCs w:val="17"/>
              </w:rPr>
              <w:fldChar w:fldCharType="separate"/>
            </w:r>
            <w:r>
              <w:rPr>
                <w:rFonts w:ascii="Arial" w:hAnsi="Arial" w:cs="Arial"/>
                <w:noProof/>
                <w:sz w:val="17"/>
                <w:szCs w:val="17"/>
              </w:rPr>
              <w:t>11</w:t>
            </w:r>
            <w:r>
              <w:rPr>
                <w:rFonts w:ascii="Arial" w:hAnsi="Arial" w:cs="Arial"/>
                <w:sz w:val="17"/>
                <w:szCs w:val="17"/>
              </w:rPr>
              <w:fldChar w:fldCharType="end"/>
            </w:r>
          </w:p>
          <w:p w14:paraId="4BCA9C50" w14:textId="77777777" w:rsidR="002A2BEA" w:rsidRDefault="002A2BEA" w:rsidP="002A2BEA">
            <w:pPr>
              <w:tabs>
                <w:tab w:val="left" w:pos="1080"/>
              </w:tabs>
              <w:jc w:val="center"/>
              <w:rPr>
                <w:rFonts w:ascii="Arial" w:hAnsi="Arial" w:cs="Arial"/>
                <w:sz w:val="17"/>
                <w:szCs w:val="17"/>
              </w:rPr>
            </w:pPr>
          </w:p>
        </w:tc>
        <w:tc>
          <w:tcPr>
            <w:tcW w:w="1440" w:type="dxa"/>
            <w:vMerge w:val="restart"/>
          </w:tcPr>
          <w:p w14:paraId="36DB8F31" w14:textId="77777777" w:rsidR="002A2BEA" w:rsidRDefault="002A2BEA" w:rsidP="002A2BEA">
            <w:pPr>
              <w:tabs>
                <w:tab w:val="left" w:pos="1080"/>
              </w:tabs>
              <w:rPr>
                <w:rFonts w:ascii="Arial" w:hAnsi="Arial" w:cs="Arial"/>
                <w:sz w:val="17"/>
                <w:szCs w:val="17"/>
              </w:rPr>
            </w:pPr>
            <w:r>
              <w:rPr>
                <w:rFonts w:ascii="Arial" w:hAnsi="Arial" w:cs="Arial"/>
                <w:sz w:val="17"/>
                <w:szCs w:val="17"/>
              </w:rPr>
              <w:t>660-5</w:t>
            </w:r>
          </w:p>
        </w:tc>
        <w:tc>
          <w:tcPr>
            <w:tcW w:w="5130" w:type="dxa"/>
            <w:vMerge w:val="restart"/>
          </w:tcPr>
          <w:p w14:paraId="20111462" w14:textId="27EAE483" w:rsidR="002A2BEA" w:rsidRDefault="002A2BEA" w:rsidP="002A2BEA">
            <w:pPr>
              <w:tabs>
                <w:tab w:val="left" w:pos="1080"/>
              </w:tabs>
              <w:rPr>
                <w:rFonts w:ascii="Arial" w:hAnsi="Arial" w:cs="Arial"/>
                <w:sz w:val="17"/>
                <w:szCs w:val="17"/>
              </w:rPr>
            </w:pPr>
            <w:r>
              <w:rPr>
                <w:rFonts w:ascii="Arial" w:hAnsi="Arial" w:cs="Arial"/>
                <w:sz w:val="17"/>
                <w:szCs w:val="17"/>
              </w:rPr>
              <w:t>T</w:t>
            </w:r>
            <w:r w:rsidRPr="00623C3F">
              <w:rPr>
                <w:rFonts w:ascii="Arial" w:hAnsi="Arial" w:cs="Arial"/>
                <w:sz w:val="17"/>
                <w:szCs w:val="17"/>
              </w:rPr>
              <w:t xml:space="preserve">he detection system has a manufacturer’s warranty covering defects for a minimum of </w:t>
            </w:r>
            <w:r>
              <w:rPr>
                <w:rFonts w:ascii="Arial" w:hAnsi="Arial" w:cs="Arial"/>
                <w:sz w:val="17"/>
                <w:szCs w:val="17"/>
              </w:rPr>
              <w:t>1</w:t>
            </w:r>
            <w:r w:rsidRPr="00623C3F">
              <w:rPr>
                <w:rFonts w:ascii="Arial" w:hAnsi="Arial" w:cs="Arial"/>
                <w:sz w:val="17"/>
                <w:szCs w:val="17"/>
              </w:rPr>
              <w:t xml:space="preserve"> year from the date of final </w:t>
            </w:r>
            <w:r>
              <w:rPr>
                <w:rFonts w:ascii="Arial" w:hAnsi="Arial" w:cs="Arial"/>
                <w:sz w:val="17"/>
                <w:szCs w:val="17"/>
              </w:rPr>
              <w:t>a</w:t>
            </w:r>
            <w:r w:rsidRPr="00623C3F">
              <w:rPr>
                <w:rFonts w:ascii="Arial" w:hAnsi="Arial" w:cs="Arial"/>
                <w:sz w:val="17"/>
                <w:szCs w:val="17"/>
              </w:rPr>
              <w:t>cceptance.</w:t>
            </w:r>
          </w:p>
        </w:tc>
        <w:tc>
          <w:tcPr>
            <w:tcW w:w="1260" w:type="dxa"/>
            <w:vMerge w:val="restart"/>
          </w:tcPr>
          <w:p w14:paraId="4A47B550" w14:textId="12C9A657" w:rsidR="002A2BEA" w:rsidRDefault="002A2BEA" w:rsidP="002A2BEA">
            <w:pPr>
              <w:tabs>
                <w:tab w:val="left" w:pos="1080"/>
              </w:tabs>
              <w:jc w:val="center"/>
              <w:rPr>
                <w:rFonts w:ascii="Arial" w:hAnsi="Arial" w:cs="Arial"/>
                <w:sz w:val="17"/>
                <w:szCs w:val="17"/>
              </w:rPr>
            </w:pPr>
            <w:r w:rsidRPr="003703E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703E1">
              <w:rPr>
                <w:rFonts w:ascii="Arial" w:hAnsi="Arial" w:cs="Arial"/>
                <w:sz w:val="17"/>
                <w:szCs w:val="17"/>
              </w:rPr>
              <w:instrText xml:space="preserve"> FORMDROPDOWN </w:instrText>
            </w:r>
            <w:r w:rsidRPr="003703E1">
              <w:rPr>
                <w:rFonts w:ascii="Arial" w:hAnsi="Arial" w:cs="Arial"/>
                <w:sz w:val="17"/>
                <w:szCs w:val="17"/>
              </w:rPr>
            </w:r>
            <w:r w:rsidRPr="003703E1">
              <w:rPr>
                <w:rFonts w:ascii="Arial" w:hAnsi="Arial" w:cs="Arial"/>
                <w:sz w:val="17"/>
                <w:szCs w:val="17"/>
              </w:rPr>
              <w:fldChar w:fldCharType="separate"/>
            </w:r>
            <w:r w:rsidRPr="003703E1">
              <w:rPr>
                <w:rFonts w:ascii="Arial" w:hAnsi="Arial" w:cs="Arial"/>
                <w:sz w:val="17"/>
                <w:szCs w:val="17"/>
              </w:rPr>
              <w:fldChar w:fldCharType="end"/>
            </w:r>
          </w:p>
        </w:tc>
        <w:tc>
          <w:tcPr>
            <w:tcW w:w="4410" w:type="dxa"/>
          </w:tcPr>
          <w:p w14:paraId="3C03A35E" w14:textId="20F4B5FC" w:rsidR="002A2BEA" w:rsidRDefault="002A2BEA" w:rsidP="002A2BEA">
            <w:pPr>
              <w:tabs>
                <w:tab w:val="left" w:pos="1080"/>
              </w:tabs>
              <w:rPr>
                <w:rFonts w:ascii="Arial" w:hAnsi="Arial" w:cs="Arial"/>
                <w:i/>
                <w:sz w:val="17"/>
                <w:szCs w:val="17"/>
              </w:rPr>
            </w:pPr>
            <w:r w:rsidRPr="005B7D7A">
              <w:rPr>
                <w:rFonts w:ascii="Arial" w:hAnsi="Arial" w:cs="Arial"/>
                <w:i/>
                <w:sz w:val="17"/>
                <w:szCs w:val="17"/>
              </w:rPr>
              <w:t>Provide product warranty documentation that shows the product meets this requirement.</w:t>
            </w:r>
          </w:p>
        </w:tc>
        <w:tc>
          <w:tcPr>
            <w:tcW w:w="1782" w:type="dxa"/>
            <w:vMerge w:val="restart"/>
          </w:tcPr>
          <w:p w14:paraId="729F16CD" w14:textId="23048221" w:rsidR="002A2BEA" w:rsidRDefault="002A2BEA" w:rsidP="002A2BEA">
            <w:pPr>
              <w:jc w:val="center"/>
              <w:rPr>
                <w:rFonts w:ascii="Arial" w:hAnsi="Arial" w:cs="Arial"/>
                <w:sz w:val="17"/>
                <w:szCs w:val="17"/>
              </w:rPr>
            </w:pPr>
            <w:r>
              <w:rPr>
                <w:rFonts w:ascii="Arial" w:hAnsi="Arial" w:cs="Arial"/>
                <w:sz w:val="17"/>
                <w:szCs w:val="17"/>
              </w:rPr>
              <w:t>Document Review</w:t>
            </w:r>
          </w:p>
        </w:tc>
      </w:tr>
      <w:tr w:rsidR="002A2BEA" w:rsidRPr="00722593" w14:paraId="68E3F04D" w14:textId="77777777" w:rsidTr="00F86B13">
        <w:trPr>
          <w:cantSplit/>
          <w:trHeight w:val="288"/>
        </w:trPr>
        <w:tc>
          <w:tcPr>
            <w:tcW w:w="468" w:type="dxa"/>
            <w:vMerge/>
          </w:tcPr>
          <w:p w14:paraId="6E454BB6" w14:textId="77777777" w:rsidR="002A2BEA" w:rsidRDefault="002A2BEA" w:rsidP="002A2BEA">
            <w:pPr>
              <w:tabs>
                <w:tab w:val="left" w:pos="1080"/>
              </w:tabs>
              <w:jc w:val="center"/>
              <w:rPr>
                <w:rFonts w:ascii="Arial" w:hAnsi="Arial" w:cs="Arial"/>
                <w:sz w:val="17"/>
                <w:szCs w:val="17"/>
              </w:rPr>
            </w:pPr>
          </w:p>
        </w:tc>
        <w:tc>
          <w:tcPr>
            <w:tcW w:w="1440" w:type="dxa"/>
            <w:vMerge/>
          </w:tcPr>
          <w:p w14:paraId="73767FEC" w14:textId="77777777" w:rsidR="002A2BEA" w:rsidRDefault="002A2BEA" w:rsidP="002A2BEA">
            <w:pPr>
              <w:tabs>
                <w:tab w:val="left" w:pos="1080"/>
              </w:tabs>
              <w:rPr>
                <w:rFonts w:ascii="Arial" w:hAnsi="Arial" w:cs="Arial"/>
                <w:sz w:val="17"/>
                <w:szCs w:val="17"/>
              </w:rPr>
            </w:pPr>
          </w:p>
        </w:tc>
        <w:tc>
          <w:tcPr>
            <w:tcW w:w="5130" w:type="dxa"/>
            <w:vMerge/>
          </w:tcPr>
          <w:p w14:paraId="241675D9" w14:textId="77777777" w:rsidR="002A2BEA" w:rsidRDefault="002A2BEA" w:rsidP="002A2BEA">
            <w:pPr>
              <w:tabs>
                <w:tab w:val="left" w:pos="1080"/>
              </w:tabs>
              <w:rPr>
                <w:rFonts w:ascii="Arial" w:hAnsi="Arial" w:cs="Arial"/>
                <w:sz w:val="17"/>
                <w:szCs w:val="17"/>
              </w:rPr>
            </w:pPr>
          </w:p>
        </w:tc>
        <w:tc>
          <w:tcPr>
            <w:tcW w:w="1260" w:type="dxa"/>
            <w:vMerge/>
          </w:tcPr>
          <w:p w14:paraId="0CB3DC14" w14:textId="77777777" w:rsidR="002A2BEA" w:rsidRPr="003703E1" w:rsidRDefault="002A2BEA" w:rsidP="002A2BEA">
            <w:pPr>
              <w:tabs>
                <w:tab w:val="left" w:pos="1080"/>
              </w:tabs>
              <w:jc w:val="center"/>
              <w:rPr>
                <w:rFonts w:ascii="Arial" w:hAnsi="Arial" w:cs="Arial"/>
                <w:sz w:val="17"/>
                <w:szCs w:val="17"/>
              </w:rPr>
            </w:pPr>
          </w:p>
        </w:tc>
        <w:tc>
          <w:tcPr>
            <w:tcW w:w="4410" w:type="dxa"/>
          </w:tcPr>
          <w:p w14:paraId="6B0EA15D" w14:textId="0D394107" w:rsidR="002A2BEA" w:rsidRDefault="002A2BEA" w:rsidP="002A2BEA">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782" w:type="dxa"/>
            <w:vMerge/>
          </w:tcPr>
          <w:p w14:paraId="2B514C2C" w14:textId="77777777" w:rsidR="002A2BEA" w:rsidRDefault="002A2BEA" w:rsidP="002A2BEA">
            <w:pPr>
              <w:jc w:val="center"/>
              <w:rPr>
                <w:rFonts w:ascii="Arial" w:hAnsi="Arial" w:cs="Arial"/>
                <w:sz w:val="17"/>
                <w:szCs w:val="17"/>
              </w:rPr>
            </w:pPr>
          </w:p>
        </w:tc>
      </w:tr>
      <w:tr w:rsidR="002A2BEA" w:rsidRPr="00722593" w14:paraId="65C45D83" w14:textId="77777777" w:rsidTr="00F86B13">
        <w:trPr>
          <w:cantSplit/>
          <w:trHeight w:val="364"/>
        </w:trPr>
        <w:tc>
          <w:tcPr>
            <w:tcW w:w="468" w:type="dxa"/>
          </w:tcPr>
          <w:p w14:paraId="50EC9A49" w14:textId="20189382" w:rsidR="002A2BEA" w:rsidRDefault="002A2BEA" w:rsidP="002A2BEA">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 </w:instrText>
            </w:r>
            <w:r>
              <w:rPr>
                <w:rFonts w:ascii="Arial" w:hAnsi="Arial" w:cs="Arial"/>
                <w:sz w:val="17"/>
                <w:szCs w:val="17"/>
              </w:rPr>
              <w:fldChar w:fldCharType="separate"/>
            </w:r>
            <w:r>
              <w:rPr>
                <w:rFonts w:ascii="Arial" w:hAnsi="Arial" w:cs="Arial"/>
                <w:noProof/>
                <w:sz w:val="17"/>
                <w:szCs w:val="17"/>
              </w:rPr>
              <w:t>12</w:t>
            </w:r>
            <w:r>
              <w:rPr>
                <w:rFonts w:ascii="Arial" w:hAnsi="Arial" w:cs="Arial"/>
                <w:sz w:val="17"/>
                <w:szCs w:val="17"/>
              </w:rPr>
              <w:fldChar w:fldCharType="end"/>
            </w:r>
          </w:p>
        </w:tc>
        <w:tc>
          <w:tcPr>
            <w:tcW w:w="1440" w:type="dxa"/>
          </w:tcPr>
          <w:p w14:paraId="1FE7BA7D" w14:textId="77777777" w:rsidR="002A2BEA" w:rsidRDefault="002A2BEA" w:rsidP="002A2BEA">
            <w:pPr>
              <w:tabs>
                <w:tab w:val="left" w:pos="1080"/>
              </w:tabs>
              <w:rPr>
                <w:rFonts w:ascii="Arial" w:hAnsi="Arial" w:cs="Arial"/>
                <w:sz w:val="17"/>
                <w:szCs w:val="17"/>
              </w:rPr>
            </w:pPr>
          </w:p>
        </w:tc>
        <w:tc>
          <w:tcPr>
            <w:tcW w:w="5130" w:type="dxa"/>
          </w:tcPr>
          <w:p w14:paraId="17EA0A54" w14:textId="77777777" w:rsidR="002A2BEA" w:rsidRDefault="002A2BEA" w:rsidP="002A2BEA">
            <w:pPr>
              <w:tabs>
                <w:tab w:val="left" w:pos="1080"/>
              </w:tabs>
              <w:rPr>
                <w:rFonts w:ascii="Arial" w:hAnsi="Arial" w:cs="Arial"/>
                <w:sz w:val="17"/>
                <w:szCs w:val="17"/>
              </w:rPr>
            </w:pPr>
            <w:r>
              <w:rPr>
                <w:rFonts w:ascii="Arial" w:hAnsi="Arial" w:cs="Arial"/>
                <w:sz w:val="17"/>
                <w:szCs w:val="17"/>
              </w:rPr>
              <w:t>T</w:t>
            </w:r>
            <w:r w:rsidRPr="00623C3F">
              <w:rPr>
                <w:rFonts w:ascii="Arial" w:hAnsi="Arial" w:cs="Arial"/>
                <w:sz w:val="17"/>
                <w:szCs w:val="17"/>
              </w:rPr>
              <w:t>he warranty includes providing replacements, within 10 calendar days of notification, for defective parts and equipment during the warranty period at no cost to the Department or the maintaining agency</w:t>
            </w:r>
            <w:r>
              <w:rPr>
                <w:rFonts w:ascii="Arial" w:hAnsi="Arial" w:cs="Arial"/>
                <w:sz w:val="17"/>
                <w:szCs w:val="17"/>
              </w:rPr>
              <w:t>.</w:t>
            </w:r>
          </w:p>
        </w:tc>
        <w:tc>
          <w:tcPr>
            <w:tcW w:w="1260" w:type="dxa"/>
          </w:tcPr>
          <w:p w14:paraId="089B05D8" w14:textId="5CFF17F8" w:rsidR="002A2BEA" w:rsidRDefault="002A2BEA" w:rsidP="002A2BEA">
            <w:pPr>
              <w:tabs>
                <w:tab w:val="left" w:pos="1080"/>
              </w:tabs>
              <w:jc w:val="center"/>
              <w:rPr>
                <w:rFonts w:ascii="Arial" w:hAnsi="Arial" w:cs="Arial"/>
                <w:sz w:val="17"/>
                <w:szCs w:val="17"/>
              </w:rPr>
            </w:pPr>
            <w:r w:rsidRPr="003703E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703E1">
              <w:rPr>
                <w:rFonts w:ascii="Arial" w:hAnsi="Arial" w:cs="Arial"/>
                <w:sz w:val="17"/>
                <w:szCs w:val="17"/>
              </w:rPr>
              <w:instrText xml:space="preserve"> FORMDROPDOWN </w:instrText>
            </w:r>
            <w:r w:rsidRPr="003703E1">
              <w:rPr>
                <w:rFonts w:ascii="Arial" w:hAnsi="Arial" w:cs="Arial"/>
                <w:sz w:val="17"/>
                <w:szCs w:val="17"/>
              </w:rPr>
            </w:r>
            <w:r w:rsidRPr="003703E1">
              <w:rPr>
                <w:rFonts w:ascii="Arial" w:hAnsi="Arial" w:cs="Arial"/>
                <w:sz w:val="17"/>
                <w:szCs w:val="17"/>
              </w:rPr>
              <w:fldChar w:fldCharType="separate"/>
            </w:r>
            <w:r w:rsidRPr="003703E1">
              <w:rPr>
                <w:rFonts w:ascii="Arial" w:hAnsi="Arial" w:cs="Arial"/>
                <w:sz w:val="17"/>
                <w:szCs w:val="17"/>
              </w:rPr>
              <w:fldChar w:fldCharType="end"/>
            </w:r>
          </w:p>
        </w:tc>
        <w:tc>
          <w:tcPr>
            <w:tcW w:w="4410" w:type="dxa"/>
          </w:tcPr>
          <w:p w14:paraId="3E3BF454" w14:textId="4292DFA6" w:rsidR="002A2BEA" w:rsidRDefault="002A2BEA" w:rsidP="002A2BEA">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782" w:type="dxa"/>
          </w:tcPr>
          <w:p w14:paraId="1D191196" w14:textId="77777777" w:rsidR="002A2BEA" w:rsidRDefault="002A2BEA" w:rsidP="002A2BEA">
            <w:pPr>
              <w:jc w:val="center"/>
              <w:rPr>
                <w:rFonts w:ascii="Arial" w:hAnsi="Arial" w:cs="Arial"/>
                <w:sz w:val="17"/>
                <w:szCs w:val="17"/>
              </w:rPr>
            </w:pPr>
            <w:r>
              <w:rPr>
                <w:rFonts w:ascii="Arial" w:hAnsi="Arial" w:cs="Arial"/>
                <w:sz w:val="17"/>
                <w:szCs w:val="17"/>
              </w:rPr>
              <w:t>Compliance Matrix Review</w:t>
            </w:r>
          </w:p>
        </w:tc>
      </w:tr>
    </w:tbl>
    <w:p w14:paraId="3944695F" w14:textId="77777777" w:rsidR="003D32DD" w:rsidRDefault="003D32DD">
      <w:pPr>
        <w:tabs>
          <w:tab w:val="left" w:pos="1080"/>
        </w:tabs>
        <w:sectPr w:rsidR="003D32DD" w:rsidSect="00F82189">
          <w:type w:val="continuous"/>
          <w:pgSz w:w="15840" w:h="12240" w:orient="landscape"/>
          <w:pgMar w:top="720" w:right="720" w:bottom="720" w:left="720" w:header="450" w:footer="455" w:gutter="0"/>
          <w:cols w:space="720"/>
          <w:docGrid w:linePitch="360"/>
        </w:sectPr>
      </w:pPr>
    </w:p>
    <w:p w14:paraId="108B21E1" w14:textId="77777777" w:rsidR="00BE5AB6" w:rsidRPr="0091508F" w:rsidRDefault="00BE5AB6" w:rsidP="00BE5AB6">
      <w:pPr>
        <w:rPr>
          <w:b/>
          <w:bCs/>
          <w:color w:val="4F81BD" w:themeColor="accent1"/>
          <w:sz w:val="28"/>
          <w:szCs w:val="28"/>
          <w:lang w:val="en-IN"/>
        </w:rPr>
      </w:pPr>
      <w:r w:rsidRPr="0091508F">
        <w:rPr>
          <w:b/>
          <w:bCs/>
          <w:color w:val="4F81BD" w:themeColor="accent1"/>
          <w:sz w:val="28"/>
          <w:szCs w:val="28"/>
          <w:lang w:val="en-IN"/>
        </w:rPr>
        <w:lastRenderedPageBreak/>
        <w:t xml:space="preserve">Document History for: </w:t>
      </w:r>
    </w:p>
    <w:p w14:paraId="449F6957" w14:textId="77777777" w:rsidR="00BE5AB6" w:rsidRPr="002B2984" w:rsidRDefault="00BE5AB6" w:rsidP="00BE5AB6">
      <w:pPr>
        <w:rPr>
          <w:b/>
          <w:bCs/>
          <w:sz w:val="28"/>
          <w:szCs w:val="28"/>
          <w:lang w:val="en-IN"/>
        </w:rPr>
      </w:pPr>
      <w:r>
        <w:rPr>
          <w:b/>
          <w:bCs/>
          <w:sz w:val="28"/>
          <w:szCs w:val="28"/>
          <w:lang w:val="en-IN"/>
        </w:rPr>
        <w:t xml:space="preserve">Inductive Loop Detection </w:t>
      </w:r>
      <w:r w:rsidR="00C054A8">
        <w:rPr>
          <w:b/>
          <w:bCs/>
          <w:sz w:val="28"/>
          <w:szCs w:val="28"/>
          <w:lang w:val="en-IN"/>
        </w:rPr>
        <w:t xml:space="preserve">System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BE5AB6" w:rsidRPr="00230CFF" w14:paraId="561377BE" w14:textId="77777777" w:rsidTr="56BCCD0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3298F5B7" w14:textId="77777777" w:rsidR="00BE5AB6" w:rsidRPr="00467937" w:rsidRDefault="00BE5AB6" w:rsidP="000F15CB">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31172F6B" w14:textId="77777777" w:rsidR="00BE5AB6" w:rsidRPr="00467937" w:rsidRDefault="00BE5AB6" w:rsidP="000F15CB">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6182EFB7" w14:textId="77777777" w:rsidR="00BE5AB6" w:rsidRPr="00467937" w:rsidRDefault="00BE5AB6" w:rsidP="000F15CB">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77332322" w14:textId="77777777" w:rsidR="00BE5AB6" w:rsidRPr="00467937" w:rsidRDefault="00BE5AB6" w:rsidP="000F15C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7FD7BF84" w14:textId="77777777" w:rsidR="00BE5AB6" w:rsidRPr="00467937" w:rsidRDefault="00BE5AB6" w:rsidP="000F15C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12DB2803" w14:textId="77777777" w:rsidR="00BE5AB6" w:rsidRPr="00467937" w:rsidRDefault="00BE5AB6" w:rsidP="000F15C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7C9AB4B5" w14:textId="77777777" w:rsidR="00BE5AB6" w:rsidRPr="00467937" w:rsidRDefault="00BE5AB6" w:rsidP="000F15C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BE5AB6" w:rsidRPr="00230CFF" w14:paraId="2A9F5A04" w14:textId="77777777" w:rsidTr="56BCCD0B">
        <w:tc>
          <w:tcPr>
            <w:cnfStyle w:val="001000000000" w:firstRow="0" w:lastRow="0" w:firstColumn="1" w:lastColumn="0" w:oddVBand="0" w:evenVBand="0" w:oddHBand="0" w:evenHBand="0" w:firstRowFirstColumn="0" w:firstRowLastColumn="0" w:lastRowFirstColumn="0" w:lastRowLastColumn="0"/>
            <w:tcW w:w="625" w:type="dxa"/>
            <w:hideMark/>
          </w:tcPr>
          <w:p w14:paraId="43E594C2" w14:textId="77777777" w:rsidR="00BE5AB6" w:rsidRPr="00467937" w:rsidRDefault="00BE5AB6" w:rsidP="000F15CB">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59889D0F" w14:textId="77777777" w:rsidR="00BE5AB6" w:rsidRPr="00467937" w:rsidRDefault="00BE5AB6" w:rsidP="000F15C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E5AB6">
              <w:rPr>
                <w:rFonts w:ascii="Arial" w:hAnsi="Arial" w:cs="Arial"/>
                <w:sz w:val="18"/>
                <w:szCs w:val="18"/>
              </w:rPr>
              <w:t>Conversion to word and update matrix for new 660 detection spec</w:t>
            </w:r>
            <w:r>
              <w:rPr>
                <w:rFonts w:ascii="Arial" w:hAnsi="Arial" w:cs="Arial"/>
                <w:sz w:val="18"/>
                <w:szCs w:val="18"/>
              </w:rPr>
              <w:t>.</w:t>
            </w:r>
          </w:p>
        </w:tc>
        <w:tc>
          <w:tcPr>
            <w:tcW w:w="1260" w:type="dxa"/>
          </w:tcPr>
          <w:p w14:paraId="68FE2655" w14:textId="77777777" w:rsidR="00BE5AB6" w:rsidRPr="00467937" w:rsidRDefault="00BE5AB6" w:rsidP="00BE5AB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79117B91" w14:textId="77777777" w:rsidR="00BE5AB6" w:rsidRDefault="00BE5AB6" w:rsidP="000F15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p w14:paraId="2EBE7113" w14:textId="77777777" w:rsidR="00C054A8" w:rsidRPr="00467937" w:rsidRDefault="00C054A8" w:rsidP="000F15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tc>
        <w:tc>
          <w:tcPr>
            <w:tcW w:w="1170" w:type="dxa"/>
          </w:tcPr>
          <w:p w14:paraId="5B04A212" w14:textId="77777777" w:rsidR="00BE5AB6" w:rsidRPr="00467937" w:rsidRDefault="00BE5AB6" w:rsidP="000F15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BCA60E8" w14:textId="77777777" w:rsidR="00BE5AB6" w:rsidRPr="00467937" w:rsidRDefault="00C054A8" w:rsidP="000F15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05/09/2013</w:t>
            </w:r>
          </w:p>
        </w:tc>
        <w:tc>
          <w:tcPr>
            <w:tcW w:w="1170" w:type="dxa"/>
          </w:tcPr>
          <w:p w14:paraId="7DF49259" w14:textId="77777777" w:rsidR="00BE5AB6" w:rsidRPr="00467937" w:rsidRDefault="00EF2CD1" w:rsidP="000F15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BE5AB6" w:rsidRPr="00230CFF" w14:paraId="007EA26B" w14:textId="77777777" w:rsidTr="56BCCD0B">
        <w:tc>
          <w:tcPr>
            <w:cnfStyle w:val="001000000000" w:firstRow="0" w:lastRow="0" w:firstColumn="1" w:lastColumn="0" w:oddVBand="0" w:evenVBand="0" w:oddHBand="0" w:evenHBand="0" w:firstRowFirstColumn="0" w:firstRowLastColumn="0" w:lastRowFirstColumn="0" w:lastRowLastColumn="0"/>
            <w:tcW w:w="625" w:type="dxa"/>
          </w:tcPr>
          <w:p w14:paraId="3E4D24B1" w14:textId="77777777" w:rsidR="00BE5AB6" w:rsidRPr="00467937" w:rsidRDefault="00BE5AB6" w:rsidP="000F15CB">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308580F4" w14:textId="77777777" w:rsidR="00BE5AB6" w:rsidRPr="00BE5AB6" w:rsidRDefault="00BE5AB6" w:rsidP="00BE5AB6">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06EE2">
              <w:rPr>
                <w:rFonts w:ascii="Arial" w:hAnsi="Arial" w:cs="Arial"/>
                <w:sz w:val="18"/>
                <w:szCs w:val="18"/>
              </w:rPr>
              <w:t>Replaced FDOT logo with latest approved one and added CM ID # to header. Revised document approver title.</w:t>
            </w:r>
          </w:p>
        </w:tc>
        <w:tc>
          <w:tcPr>
            <w:tcW w:w="1260" w:type="dxa"/>
          </w:tcPr>
          <w:p w14:paraId="0CB0E4A4" w14:textId="77777777" w:rsidR="00BE5AB6" w:rsidRDefault="00BE5AB6" w:rsidP="000F15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79400C71" w14:textId="77777777" w:rsidR="00BE5AB6" w:rsidRPr="00467937" w:rsidRDefault="00BE5AB6" w:rsidP="000F15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292A32FA" w14:textId="77777777" w:rsidR="00BE5AB6" w:rsidRPr="00467937" w:rsidRDefault="0025185E" w:rsidP="000F15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2F27843" w14:textId="77777777" w:rsidR="00BE5AB6" w:rsidRPr="00467937" w:rsidRDefault="0025185E" w:rsidP="000F15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AFC7B35" w14:textId="77777777" w:rsidR="00BE5AB6" w:rsidRPr="00467937" w:rsidRDefault="00C054A8" w:rsidP="000F15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10/29/2014</w:t>
            </w:r>
          </w:p>
        </w:tc>
        <w:tc>
          <w:tcPr>
            <w:tcW w:w="1170" w:type="dxa"/>
          </w:tcPr>
          <w:p w14:paraId="030F6411" w14:textId="77777777" w:rsidR="00BE5AB6" w:rsidRPr="00467937" w:rsidRDefault="00BE5AB6" w:rsidP="000F15C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25185E" w:rsidRPr="00230CFF" w14:paraId="76D4FDEA" w14:textId="77777777" w:rsidTr="56BCCD0B">
        <w:tc>
          <w:tcPr>
            <w:cnfStyle w:val="001000000000" w:firstRow="0" w:lastRow="0" w:firstColumn="1" w:lastColumn="0" w:oddVBand="0" w:evenVBand="0" w:oddHBand="0" w:evenHBand="0" w:firstRowFirstColumn="0" w:firstRowLastColumn="0" w:lastRowFirstColumn="0" w:lastRowLastColumn="0"/>
            <w:tcW w:w="625" w:type="dxa"/>
          </w:tcPr>
          <w:p w14:paraId="152985DE" w14:textId="77777777" w:rsidR="0025185E" w:rsidRPr="0091508F" w:rsidRDefault="0025185E" w:rsidP="0025185E">
            <w:pPr>
              <w:jc w:val="center"/>
              <w:rPr>
                <w:rFonts w:ascii="Arial" w:hAnsi="Arial" w:cs="Arial"/>
                <w:b w:val="0"/>
                <w:bCs w:val="0"/>
                <w:sz w:val="18"/>
                <w:szCs w:val="18"/>
              </w:rPr>
            </w:pPr>
            <w:r w:rsidRPr="005B0BD5">
              <w:rPr>
                <w:rFonts w:ascii="Arial" w:hAnsi="Arial" w:cs="Arial"/>
                <w:b w:val="0"/>
                <w:bCs w:val="0"/>
                <w:sz w:val="18"/>
                <w:szCs w:val="18"/>
              </w:rPr>
              <w:t>3.0</w:t>
            </w:r>
          </w:p>
        </w:tc>
        <w:tc>
          <w:tcPr>
            <w:tcW w:w="3060" w:type="dxa"/>
          </w:tcPr>
          <w:p w14:paraId="75015973" w14:textId="77777777" w:rsidR="0025185E" w:rsidRPr="009F6AD3" w:rsidRDefault="0025185E" w:rsidP="0025185E">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E5AB6">
              <w:rPr>
                <w:rFonts w:ascii="Arial" w:hAnsi="Arial" w:cs="Arial"/>
                <w:sz w:val="18"/>
                <w:szCs w:val="18"/>
              </w:rPr>
              <w:t>Updated to reflect latest FHWA approved specification (FA 6-4-15).  No content change.</w:t>
            </w:r>
          </w:p>
        </w:tc>
        <w:tc>
          <w:tcPr>
            <w:tcW w:w="1260" w:type="dxa"/>
          </w:tcPr>
          <w:p w14:paraId="4FD18C9D" w14:textId="77777777" w:rsidR="0025185E" w:rsidRPr="009F6AD3"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350C4E69" w14:textId="77777777" w:rsidR="0025185E" w:rsidRPr="009F6AD3"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428D0C9" w14:textId="77777777" w:rsidR="0025185E" w:rsidRPr="009F6AD3"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CDE832B" w14:textId="77777777" w:rsidR="0025185E" w:rsidRPr="009F6AD3"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10/15/2015</w:t>
            </w:r>
          </w:p>
        </w:tc>
        <w:tc>
          <w:tcPr>
            <w:tcW w:w="1170" w:type="dxa"/>
          </w:tcPr>
          <w:p w14:paraId="1F5ABB6D" w14:textId="77777777" w:rsidR="0025185E" w:rsidRPr="009F6AD3"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25185E" w:rsidRPr="00230CFF" w14:paraId="173C90DA" w14:textId="77777777" w:rsidTr="56BCCD0B">
        <w:tc>
          <w:tcPr>
            <w:cnfStyle w:val="001000000000" w:firstRow="0" w:lastRow="0" w:firstColumn="1" w:lastColumn="0" w:oddVBand="0" w:evenVBand="0" w:oddHBand="0" w:evenHBand="0" w:firstRowFirstColumn="0" w:firstRowLastColumn="0" w:lastRowFirstColumn="0" w:lastRowLastColumn="0"/>
            <w:tcW w:w="625" w:type="dxa"/>
          </w:tcPr>
          <w:p w14:paraId="641DF87C" w14:textId="77777777" w:rsidR="0025185E" w:rsidRPr="00206EE2" w:rsidRDefault="0025185E" w:rsidP="0025185E">
            <w:pPr>
              <w:jc w:val="center"/>
              <w:rPr>
                <w:rFonts w:ascii="Arial" w:hAnsi="Arial" w:cs="Arial"/>
                <w:b w:val="0"/>
                <w:bCs w:val="0"/>
                <w:sz w:val="18"/>
                <w:szCs w:val="18"/>
              </w:rPr>
            </w:pPr>
            <w:r w:rsidRPr="00206EE2">
              <w:rPr>
                <w:rFonts w:ascii="Arial" w:hAnsi="Arial" w:cs="Arial"/>
                <w:b w:val="0"/>
                <w:bCs w:val="0"/>
                <w:sz w:val="18"/>
                <w:szCs w:val="18"/>
              </w:rPr>
              <w:t>4.0</w:t>
            </w:r>
          </w:p>
        </w:tc>
        <w:tc>
          <w:tcPr>
            <w:tcW w:w="3060" w:type="dxa"/>
          </w:tcPr>
          <w:p w14:paraId="6CD29E43" w14:textId="77777777" w:rsidR="0025185E" w:rsidRPr="009F6AD3" w:rsidDel="00BE5AB6" w:rsidRDefault="0025185E" w:rsidP="0025185E">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E5AB6">
              <w:rPr>
                <w:rFonts w:ascii="Arial" w:hAnsi="Arial" w:cs="Arial"/>
                <w:sz w:val="18"/>
                <w:szCs w:val="18"/>
              </w:rPr>
              <w:t>Updated to reflect spec changes for FA 8-1-2017 update.</w:t>
            </w:r>
          </w:p>
        </w:tc>
        <w:tc>
          <w:tcPr>
            <w:tcW w:w="1260" w:type="dxa"/>
          </w:tcPr>
          <w:p w14:paraId="670E5BC9" w14:textId="77777777" w:rsidR="0025185E" w:rsidRPr="009F6AD3" w:rsidDel="00BE5AB6"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2CE41A24" w14:textId="77777777" w:rsidR="0025185E"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p w14:paraId="45CBB50A" w14:textId="77777777" w:rsidR="0025185E" w:rsidRPr="00C054A8" w:rsidDel="00BE5AB6"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054A8">
              <w:rPr>
                <w:rFonts w:ascii="Arial" w:hAnsi="Arial" w:cs="Arial"/>
                <w:sz w:val="18"/>
                <w:szCs w:val="18"/>
              </w:rPr>
              <w:t>M. Tomatani</w:t>
            </w:r>
          </w:p>
        </w:tc>
        <w:tc>
          <w:tcPr>
            <w:tcW w:w="1170" w:type="dxa"/>
          </w:tcPr>
          <w:p w14:paraId="32ED11EE" w14:textId="77777777" w:rsidR="0025185E" w:rsidRPr="009F6AD3" w:rsidDel="00BE5AB6" w:rsidRDefault="008012C1"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BD5B45F" w14:textId="77777777" w:rsidR="0025185E" w:rsidDel="00BE5AB6"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11/17/2017</w:t>
            </w:r>
          </w:p>
        </w:tc>
        <w:tc>
          <w:tcPr>
            <w:tcW w:w="1170" w:type="dxa"/>
          </w:tcPr>
          <w:p w14:paraId="60758357" w14:textId="77777777" w:rsidR="0025185E"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44CBC">
              <w:rPr>
                <w:rFonts w:ascii="Arial" w:hAnsi="Arial" w:cs="Arial"/>
                <w:sz w:val="18"/>
                <w:szCs w:val="18"/>
              </w:rPr>
              <w:t>No</w:t>
            </w:r>
          </w:p>
        </w:tc>
      </w:tr>
      <w:tr w:rsidR="0025185E" w:rsidRPr="00230CFF" w14:paraId="4B77A07D" w14:textId="77777777" w:rsidTr="56BCCD0B">
        <w:tc>
          <w:tcPr>
            <w:cnfStyle w:val="001000000000" w:firstRow="0" w:lastRow="0" w:firstColumn="1" w:lastColumn="0" w:oddVBand="0" w:evenVBand="0" w:oddHBand="0" w:evenHBand="0" w:firstRowFirstColumn="0" w:firstRowLastColumn="0" w:lastRowFirstColumn="0" w:lastRowLastColumn="0"/>
            <w:tcW w:w="625" w:type="dxa"/>
          </w:tcPr>
          <w:p w14:paraId="098DB26C" w14:textId="77777777" w:rsidR="0025185E" w:rsidRPr="00206EE2" w:rsidRDefault="0025185E" w:rsidP="0025185E">
            <w:pPr>
              <w:jc w:val="center"/>
              <w:rPr>
                <w:rFonts w:ascii="Arial" w:hAnsi="Arial" w:cs="Arial"/>
                <w:b w:val="0"/>
                <w:bCs w:val="0"/>
                <w:sz w:val="18"/>
                <w:szCs w:val="18"/>
              </w:rPr>
            </w:pPr>
            <w:r w:rsidRPr="00206EE2">
              <w:rPr>
                <w:rFonts w:ascii="Arial" w:hAnsi="Arial" w:cs="Arial"/>
                <w:b w:val="0"/>
                <w:bCs w:val="0"/>
                <w:sz w:val="18"/>
                <w:szCs w:val="18"/>
              </w:rPr>
              <w:t>5.0</w:t>
            </w:r>
          </w:p>
        </w:tc>
        <w:tc>
          <w:tcPr>
            <w:tcW w:w="3060" w:type="dxa"/>
          </w:tcPr>
          <w:p w14:paraId="1C0287B1" w14:textId="77777777" w:rsidR="0025185E" w:rsidRPr="009F6AD3" w:rsidDel="00BE5AB6" w:rsidRDefault="0025185E" w:rsidP="0025185E">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E5AB6">
              <w:rPr>
                <w:rFonts w:ascii="Arial" w:hAnsi="Arial" w:cs="Arial"/>
                <w:sz w:val="18"/>
                <w:szCs w:val="18"/>
              </w:rPr>
              <w:t>Updated to reflect spec changes for FA 7-</w:t>
            </w:r>
            <w:r>
              <w:rPr>
                <w:rFonts w:ascii="Arial" w:hAnsi="Arial" w:cs="Arial"/>
                <w:sz w:val="18"/>
                <w:szCs w:val="18"/>
              </w:rPr>
              <w:t>9</w:t>
            </w:r>
            <w:r w:rsidRPr="00BE5AB6">
              <w:rPr>
                <w:rFonts w:ascii="Arial" w:hAnsi="Arial" w:cs="Arial"/>
                <w:sz w:val="18"/>
                <w:szCs w:val="18"/>
              </w:rPr>
              <w:t>-20 update.</w:t>
            </w:r>
          </w:p>
        </w:tc>
        <w:tc>
          <w:tcPr>
            <w:tcW w:w="1260" w:type="dxa"/>
          </w:tcPr>
          <w:p w14:paraId="281C5C75" w14:textId="77777777" w:rsidR="0025185E" w:rsidRPr="009F6AD3" w:rsidDel="00BE5AB6"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6313AF19" w14:textId="77777777" w:rsidR="0025185E"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05312D93" w14:textId="77777777" w:rsidR="0025185E" w:rsidRPr="009F6AD3" w:rsidDel="00BE5AB6"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AAE0B90" w14:textId="77777777" w:rsidR="0025185E" w:rsidRPr="009F6AD3" w:rsidDel="00BE5AB6"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1FE5EC5" w14:textId="77777777" w:rsidR="0025185E" w:rsidDel="00BE5AB6"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06/23/2021</w:t>
            </w:r>
          </w:p>
        </w:tc>
        <w:tc>
          <w:tcPr>
            <w:tcW w:w="1170" w:type="dxa"/>
          </w:tcPr>
          <w:p w14:paraId="66865BAB" w14:textId="77777777" w:rsidR="0025185E"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44CBC">
              <w:rPr>
                <w:rFonts w:ascii="Arial" w:hAnsi="Arial" w:cs="Arial"/>
                <w:sz w:val="18"/>
                <w:szCs w:val="18"/>
              </w:rPr>
              <w:t>No</w:t>
            </w:r>
          </w:p>
        </w:tc>
      </w:tr>
      <w:tr w:rsidR="0025185E" w:rsidRPr="00230CFF" w14:paraId="5D791212" w14:textId="77777777" w:rsidTr="56BCCD0B">
        <w:tc>
          <w:tcPr>
            <w:cnfStyle w:val="001000000000" w:firstRow="0" w:lastRow="0" w:firstColumn="1" w:lastColumn="0" w:oddVBand="0" w:evenVBand="0" w:oddHBand="0" w:evenHBand="0" w:firstRowFirstColumn="0" w:firstRowLastColumn="0" w:lastRowFirstColumn="0" w:lastRowLastColumn="0"/>
            <w:tcW w:w="625" w:type="dxa"/>
          </w:tcPr>
          <w:p w14:paraId="4754AE6E" w14:textId="77777777" w:rsidR="0025185E" w:rsidRPr="00206EE2" w:rsidRDefault="0025185E" w:rsidP="0025185E">
            <w:pPr>
              <w:jc w:val="center"/>
              <w:rPr>
                <w:rFonts w:ascii="Arial" w:hAnsi="Arial" w:cs="Arial"/>
                <w:b w:val="0"/>
                <w:bCs w:val="0"/>
                <w:sz w:val="18"/>
                <w:szCs w:val="18"/>
              </w:rPr>
            </w:pPr>
            <w:r w:rsidRPr="00206EE2">
              <w:rPr>
                <w:rFonts w:ascii="Arial" w:hAnsi="Arial" w:cs="Arial"/>
                <w:b w:val="0"/>
                <w:bCs w:val="0"/>
                <w:sz w:val="18"/>
                <w:szCs w:val="18"/>
              </w:rPr>
              <w:t>6.0</w:t>
            </w:r>
          </w:p>
        </w:tc>
        <w:tc>
          <w:tcPr>
            <w:tcW w:w="3060" w:type="dxa"/>
          </w:tcPr>
          <w:p w14:paraId="16B495B1" w14:textId="77777777" w:rsidR="0025185E" w:rsidRPr="009F6AD3" w:rsidDel="00BE5AB6" w:rsidRDefault="0025185E" w:rsidP="0025185E">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E5AB6">
              <w:rPr>
                <w:rFonts w:ascii="Arial" w:hAnsi="Arial" w:cs="Arial"/>
                <w:sz w:val="18"/>
                <w:szCs w:val="18"/>
              </w:rPr>
              <w:t>Update</w:t>
            </w:r>
            <w:r w:rsidR="00C71284">
              <w:rPr>
                <w:rFonts w:ascii="Arial" w:hAnsi="Arial" w:cs="Arial"/>
                <w:sz w:val="18"/>
                <w:szCs w:val="18"/>
              </w:rPr>
              <w:t>d</w:t>
            </w:r>
            <w:r w:rsidRPr="00BE5AB6">
              <w:rPr>
                <w:rFonts w:ascii="Arial" w:hAnsi="Arial" w:cs="Arial"/>
                <w:sz w:val="18"/>
                <w:szCs w:val="18"/>
              </w:rPr>
              <w:t xml:space="preserve"> FA Date </w:t>
            </w:r>
            <w:r>
              <w:rPr>
                <w:rFonts w:ascii="Arial" w:hAnsi="Arial" w:cs="Arial"/>
                <w:sz w:val="18"/>
                <w:szCs w:val="18"/>
              </w:rPr>
              <w:t xml:space="preserve">8-20-21 </w:t>
            </w:r>
            <w:r w:rsidRPr="00BE5AB6">
              <w:rPr>
                <w:rFonts w:ascii="Arial" w:hAnsi="Arial" w:cs="Arial"/>
                <w:sz w:val="18"/>
                <w:szCs w:val="18"/>
              </w:rPr>
              <w:t xml:space="preserve">and </w:t>
            </w:r>
            <w:r w:rsidR="00C71284">
              <w:rPr>
                <w:rFonts w:ascii="Arial" w:hAnsi="Arial" w:cs="Arial"/>
                <w:sz w:val="18"/>
                <w:szCs w:val="18"/>
              </w:rPr>
              <w:t>c</w:t>
            </w:r>
            <w:r w:rsidRPr="00BE5AB6">
              <w:rPr>
                <w:rFonts w:ascii="Arial" w:hAnsi="Arial" w:cs="Arial"/>
                <w:sz w:val="18"/>
                <w:szCs w:val="18"/>
              </w:rPr>
              <w:t>hange</w:t>
            </w:r>
            <w:r w:rsidR="00C71284">
              <w:rPr>
                <w:rFonts w:ascii="Arial" w:hAnsi="Arial" w:cs="Arial"/>
                <w:sz w:val="18"/>
                <w:szCs w:val="18"/>
              </w:rPr>
              <w:t>d</w:t>
            </w:r>
            <w:r w:rsidRPr="00BE5AB6">
              <w:rPr>
                <w:rFonts w:ascii="Arial" w:hAnsi="Arial" w:cs="Arial"/>
                <w:sz w:val="18"/>
                <w:szCs w:val="18"/>
              </w:rPr>
              <w:t xml:space="preserve"> CM name.</w:t>
            </w:r>
          </w:p>
        </w:tc>
        <w:tc>
          <w:tcPr>
            <w:tcW w:w="1260" w:type="dxa"/>
          </w:tcPr>
          <w:p w14:paraId="28DF7813" w14:textId="77777777" w:rsidR="0025185E" w:rsidRPr="009F6AD3" w:rsidDel="00BE5AB6"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200E4367" w14:textId="77777777" w:rsidR="0025185E"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5E3C795E" w14:textId="77777777" w:rsidR="0025185E" w:rsidRPr="009F6AD3" w:rsidDel="00BE5AB6"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5108F8C5" w14:textId="77777777" w:rsidR="0025185E" w:rsidRPr="009F6AD3" w:rsidDel="00BE5AB6"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603C6D70" w14:textId="77777777" w:rsidR="0025185E" w:rsidDel="00BE5AB6" w:rsidRDefault="000B1997"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09/20/2021</w:t>
            </w:r>
          </w:p>
        </w:tc>
        <w:tc>
          <w:tcPr>
            <w:tcW w:w="1170" w:type="dxa"/>
          </w:tcPr>
          <w:p w14:paraId="093F53A8" w14:textId="77777777" w:rsidR="0025185E" w:rsidRDefault="0025185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44CBC">
              <w:rPr>
                <w:rFonts w:ascii="Arial" w:hAnsi="Arial" w:cs="Arial"/>
                <w:sz w:val="18"/>
                <w:szCs w:val="18"/>
              </w:rPr>
              <w:t>No</w:t>
            </w:r>
          </w:p>
        </w:tc>
      </w:tr>
      <w:tr w:rsidR="00C71284" w:rsidRPr="00230CFF" w14:paraId="217B960C" w14:textId="77777777" w:rsidTr="56BCCD0B">
        <w:tc>
          <w:tcPr>
            <w:cnfStyle w:val="001000000000" w:firstRow="0" w:lastRow="0" w:firstColumn="1" w:lastColumn="0" w:oddVBand="0" w:evenVBand="0" w:oddHBand="0" w:evenHBand="0" w:firstRowFirstColumn="0" w:firstRowLastColumn="0" w:lastRowFirstColumn="0" w:lastRowLastColumn="0"/>
            <w:tcW w:w="625" w:type="dxa"/>
          </w:tcPr>
          <w:p w14:paraId="08B725AB" w14:textId="77777777" w:rsidR="00C71284" w:rsidRPr="000B1997" w:rsidRDefault="00C71284" w:rsidP="0025185E">
            <w:pPr>
              <w:jc w:val="center"/>
              <w:rPr>
                <w:rFonts w:ascii="Arial" w:hAnsi="Arial" w:cs="Arial"/>
                <w:b w:val="0"/>
                <w:bCs w:val="0"/>
                <w:sz w:val="18"/>
                <w:szCs w:val="18"/>
              </w:rPr>
            </w:pPr>
            <w:r w:rsidRPr="000B1997">
              <w:rPr>
                <w:rFonts w:ascii="Arial" w:hAnsi="Arial" w:cs="Arial"/>
                <w:b w:val="0"/>
                <w:bCs w:val="0"/>
                <w:sz w:val="18"/>
                <w:szCs w:val="18"/>
              </w:rPr>
              <w:t>7.0</w:t>
            </w:r>
          </w:p>
        </w:tc>
        <w:tc>
          <w:tcPr>
            <w:tcW w:w="3060" w:type="dxa"/>
          </w:tcPr>
          <w:p w14:paraId="752CBE86" w14:textId="77777777" w:rsidR="00C71284" w:rsidRPr="00BE5AB6" w:rsidRDefault="00C71284" w:rsidP="0025185E">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Added warranty information. </w:t>
            </w:r>
          </w:p>
        </w:tc>
        <w:tc>
          <w:tcPr>
            <w:tcW w:w="1260" w:type="dxa"/>
          </w:tcPr>
          <w:p w14:paraId="50961DBB" w14:textId="77777777" w:rsidR="00C71284" w:rsidRDefault="00C71284"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29FF5CF0" w14:textId="77777777" w:rsidR="00C71284" w:rsidRDefault="009A0BB1"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49D1A09" w14:textId="77777777" w:rsidR="00C71284" w:rsidRDefault="009A0BB1"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59FCA39C" w14:textId="77777777" w:rsidR="00C71284" w:rsidDel="00BE5AB6" w:rsidRDefault="009A0BB1"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02/01/2022</w:t>
            </w:r>
          </w:p>
        </w:tc>
        <w:tc>
          <w:tcPr>
            <w:tcW w:w="1170" w:type="dxa"/>
          </w:tcPr>
          <w:p w14:paraId="4C1D776E" w14:textId="77777777" w:rsidR="00C71284" w:rsidRPr="00444CBC" w:rsidRDefault="009A0BB1"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D573B1" w:rsidRPr="00230CFF" w14:paraId="6450D9B4" w14:textId="77777777" w:rsidTr="56BCCD0B">
        <w:tc>
          <w:tcPr>
            <w:cnfStyle w:val="001000000000" w:firstRow="0" w:lastRow="0" w:firstColumn="1" w:lastColumn="0" w:oddVBand="0" w:evenVBand="0" w:oddHBand="0" w:evenHBand="0" w:firstRowFirstColumn="0" w:firstRowLastColumn="0" w:lastRowFirstColumn="0" w:lastRowLastColumn="0"/>
            <w:tcW w:w="625" w:type="dxa"/>
          </w:tcPr>
          <w:p w14:paraId="25A03719" w14:textId="050B97C7" w:rsidR="00D573B1" w:rsidRPr="00461216" w:rsidRDefault="00D573B1" w:rsidP="0025185E">
            <w:pPr>
              <w:jc w:val="center"/>
              <w:rPr>
                <w:rFonts w:ascii="Arial" w:hAnsi="Arial" w:cs="Arial"/>
                <w:b w:val="0"/>
                <w:bCs w:val="0"/>
                <w:sz w:val="18"/>
                <w:szCs w:val="18"/>
              </w:rPr>
            </w:pPr>
            <w:r w:rsidRPr="00461216">
              <w:rPr>
                <w:rFonts w:ascii="Arial" w:hAnsi="Arial" w:cs="Arial"/>
                <w:b w:val="0"/>
                <w:bCs w:val="0"/>
                <w:sz w:val="18"/>
                <w:szCs w:val="18"/>
              </w:rPr>
              <w:t>8.0</w:t>
            </w:r>
          </w:p>
        </w:tc>
        <w:tc>
          <w:tcPr>
            <w:tcW w:w="3060" w:type="dxa"/>
          </w:tcPr>
          <w:p w14:paraId="0E6E841D" w14:textId="76524D26" w:rsidR="00D573B1" w:rsidRDefault="00D573B1" w:rsidP="0025185E">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E5AB6">
              <w:rPr>
                <w:rFonts w:ascii="Arial" w:hAnsi="Arial" w:cs="Arial"/>
                <w:sz w:val="18"/>
                <w:szCs w:val="18"/>
              </w:rPr>
              <w:t xml:space="preserve">Updated to reflect spec changes for FA </w:t>
            </w:r>
            <w:r>
              <w:rPr>
                <w:rFonts w:ascii="Arial" w:hAnsi="Arial" w:cs="Arial"/>
                <w:sz w:val="18"/>
                <w:szCs w:val="18"/>
              </w:rPr>
              <w:t>10-24-22</w:t>
            </w:r>
            <w:r w:rsidRPr="00BE5AB6">
              <w:rPr>
                <w:rFonts w:ascii="Arial" w:hAnsi="Arial" w:cs="Arial"/>
                <w:sz w:val="18"/>
                <w:szCs w:val="18"/>
              </w:rPr>
              <w:t xml:space="preserve"> update</w:t>
            </w:r>
          </w:p>
        </w:tc>
        <w:tc>
          <w:tcPr>
            <w:tcW w:w="1260" w:type="dxa"/>
          </w:tcPr>
          <w:p w14:paraId="40CF11B2" w14:textId="258ED24B" w:rsidR="00D573B1" w:rsidRDefault="00D573B1"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3D94F6C" w14:textId="13F315F1" w:rsidR="00D573B1" w:rsidRDefault="00BA08AE" w:rsidP="56BCCD0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56BCCD0B">
              <w:rPr>
                <w:rFonts w:ascii="Arial" w:hAnsi="Arial" w:cs="Arial"/>
                <w:sz w:val="18"/>
                <w:szCs w:val="18"/>
              </w:rPr>
              <w:t>M. DeWitt</w:t>
            </w:r>
          </w:p>
          <w:p w14:paraId="62E6A63D" w14:textId="322BC7EA" w:rsidR="00D573B1" w:rsidRDefault="0BF73ECE" w:rsidP="56BCCD0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56BCCD0B">
              <w:rPr>
                <w:rFonts w:ascii="Arial" w:hAnsi="Arial" w:cs="Arial"/>
                <w:sz w:val="18"/>
                <w:szCs w:val="18"/>
              </w:rPr>
              <w:t>I. Sing</w:t>
            </w:r>
          </w:p>
        </w:tc>
        <w:tc>
          <w:tcPr>
            <w:tcW w:w="1170" w:type="dxa"/>
          </w:tcPr>
          <w:p w14:paraId="4584646D" w14:textId="72DF47B2" w:rsidR="00D573B1" w:rsidRDefault="00BA08A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30D8384" w14:textId="2E445D46" w:rsidR="00D573B1" w:rsidRDefault="00533F33"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01/24/2023</w:t>
            </w:r>
          </w:p>
        </w:tc>
        <w:tc>
          <w:tcPr>
            <w:tcW w:w="1170" w:type="dxa"/>
          </w:tcPr>
          <w:p w14:paraId="387B113B" w14:textId="7673D73A" w:rsidR="00D573B1" w:rsidRDefault="00BA08AE"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7317F2" w:rsidRPr="00230CFF" w14:paraId="0722D4E7" w14:textId="77777777" w:rsidTr="56BCCD0B">
        <w:tc>
          <w:tcPr>
            <w:cnfStyle w:val="001000000000" w:firstRow="0" w:lastRow="0" w:firstColumn="1" w:lastColumn="0" w:oddVBand="0" w:evenVBand="0" w:oddHBand="0" w:evenHBand="0" w:firstRowFirstColumn="0" w:firstRowLastColumn="0" w:lastRowFirstColumn="0" w:lastRowLastColumn="0"/>
            <w:tcW w:w="625" w:type="dxa"/>
          </w:tcPr>
          <w:p w14:paraId="67505469" w14:textId="2991F525" w:rsidR="007317F2" w:rsidRPr="00EB0D2A" w:rsidRDefault="00C16830" w:rsidP="0025185E">
            <w:pPr>
              <w:jc w:val="center"/>
              <w:rPr>
                <w:rFonts w:ascii="Arial" w:hAnsi="Arial" w:cs="Arial"/>
                <w:b w:val="0"/>
                <w:bCs w:val="0"/>
                <w:sz w:val="18"/>
                <w:szCs w:val="18"/>
              </w:rPr>
            </w:pPr>
            <w:r w:rsidRPr="00EB0D2A">
              <w:rPr>
                <w:rFonts w:ascii="Arial" w:hAnsi="Arial" w:cs="Arial"/>
                <w:b w:val="0"/>
                <w:bCs w:val="0"/>
                <w:sz w:val="18"/>
                <w:szCs w:val="18"/>
              </w:rPr>
              <w:t>9.0</w:t>
            </w:r>
          </w:p>
        </w:tc>
        <w:tc>
          <w:tcPr>
            <w:tcW w:w="3060" w:type="dxa"/>
          </w:tcPr>
          <w:p w14:paraId="0FC34080" w14:textId="63868606" w:rsidR="007317F2" w:rsidRPr="00BE5AB6" w:rsidRDefault="00C16830" w:rsidP="0025185E">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16830">
              <w:rPr>
                <w:rFonts w:ascii="Arial" w:hAnsi="Arial" w:cs="Arial"/>
                <w:sz w:val="18"/>
                <w:szCs w:val="18"/>
              </w:rPr>
              <w:t>Updated to latest FA date of 10-6-23 for specs 660 and 995.</w:t>
            </w:r>
          </w:p>
        </w:tc>
        <w:tc>
          <w:tcPr>
            <w:tcW w:w="1260" w:type="dxa"/>
          </w:tcPr>
          <w:p w14:paraId="508E27BF" w14:textId="1B130416" w:rsidR="007317F2" w:rsidRDefault="00154DFD"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8979B88" w14:textId="77A08D33" w:rsidR="007317F2" w:rsidRPr="56BCCD0B" w:rsidRDefault="00983EAF" w:rsidP="56BCCD0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L. Audisio </w:t>
            </w:r>
          </w:p>
        </w:tc>
        <w:tc>
          <w:tcPr>
            <w:tcW w:w="1170" w:type="dxa"/>
          </w:tcPr>
          <w:p w14:paraId="6B36A5BE" w14:textId="57B74F94" w:rsidR="007317F2" w:rsidRDefault="00983EAF"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A81553F" w14:textId="53E539B7" w:rsidR="007317F2" w:rsidRDefault="005B5137"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12/7/2023</w:t>
            </w:r>
          </w:p>
        </w:tc>
        <w:tc>
          <w:tcPr>
            <w:tcW w:w="1170" w:type="dxa"/>
          </w:tcPr>
          <w:p w14:paraId="3EB02907" w14:textId="1F02517C" w:rsidR="007317F2" w:rsidRDefault="00983EAF" w:rsidP="0025185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CE4F57" w:rsidRPr="00230CFF" w14:paraId="723E66EC" w14:textId="77777777" w:rsidTr="56BCCD0B">
        <w:tc>
          <w:tcPr>
            <w:cnfStyle w:val="001000000000" w:firstRow="0" w:lastRow="0" w:firstColumn="1" w:lastColumn="0" w:oddVBand="0" w:evenVBand="0" w:oddHBand="0" w:evenHBand="0" w:firstRowFirstColumn="0" w:firstRowLastColumn="0" w:lastRowFirstColumn="0" w:lastRowLastColumn="0"/>
            <w:tcW w:w="625" w:type="dxa"/>
          </w:tcPr>
          <w:p w14:paraId="7BBC65CC" w14:textId="5EE37607" w:rsidR="00CE4F57" w:rsidRPr="00533704" w:rsidRDefault="00CE4F57" w:rsidP="00CE4F57">
            <w:pPr>
              <w:jc w:val="center"/>
              <w:rPr>
                <w:rFonts w:ascii="Arial" w:hAnsi="Arial" w:cs="Arial"/>
                <w:b w:val="0"/>
                <w:bCs w:val="0"/>
                <w:sz w:val="18"/>
                <w:szCs w:val="18"/>
              </w:rPr>
            </w:pPr>
            <w:r w:rsidRPr="00533704">
              <w:rPr>
                <w:rFonts w:ascii="Arial" w:hAnsi="Arial" w:cs="Arial"/>
                <w:b w:val="0"/>
                <w:bCs w:val="0"/>
                <w:sz w:val="18"/>
                <w:szCs w:val="18"/>
              </w:rPr>
              <w:t>10.0</w:t>
            </w:r>
          </w:p>
        </w:tc>
        <w:tc>
          <w:tcPr>
            <w:tcW w:w="3060" w:type="dxa"/>
          </w:tcPr>
          <w:p w14:paraId="059A47A9" w14:textId="6435741A" w:rsidR="00CE4F57" w:rsidRPr="00C16830" w:rsidRDefault="00482BBA" w:rsidP="00CE4F5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Updated to latest FA dates of </w:t>
            </w:r>
            <w:r w:rsidR="009F61E5">
              <w:rPr>
                <w:rFonts w:ascii="Arial" w:hAnsi="Arial" w:cs="Arial"/>
                <w:sz w:val="18"/>
                <w:szCs w:val="18"/>
              </w:rPr>
              <w:t>8-8-24 and 8-7-24 for specs 660 and 995.</w:t>
            </w:r>
          </w:p>
        </w:tc>
        <w:tc>
          <w:tcPr>
            <w:tcW w:w="1260" w:type="dxa"/>
          </w:tcPr>
          <w:p w14:paraId="0ABBDE50" w14:textId="0E48219D" w:rsidR="00CE4F57" w:rsidRDefault="00CE4F57" w:rsidP="00CE4F5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644C5437" w14:textId="003E40A8" w:rsidR="00CE4F57" w:rsidRDefault="00CE4F57" w:rsidP="00CE4F5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L. Audisio </w:t>
            </w:r>
          </w:p>
        </w:tc>
        <w:tc>
          <w:tcPr>
            <w:tcW w:w="1170" w:type="dxa"/>
          </w:tcPr>
          <w:p w14:paraId="5F47A1D0" w14:textId="6F431E7B" w:rsidR="00CE4F57" w:rsidRDefault="00CE4F57" w:rsidP="00CE4F5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5A178E9D" w14:textId="4CFC56BB" w:rsidR="00CE4F57" w:rsidRDefault="00482BBA" w:rsidP="00CE4F5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01/28/2025</w:t>
            </w:r>
          </w:p>
        </w:tc>
        <w:tc>
          <w:tcPr>
            <w:tcW w:w="1170" w:type="dxa"/>
          </w:tcPr>
          <w:p w14:paraId="54C70602" w14:textId="620F9690" w:rsidR="00CE4F57" w:rsidRDefault="00CE4F57" w:rsidP="00CE4F5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1BA9059C" w14:textId="716AEE68" w:rsidR="6B335E91" w:rsidRDefault="6B335E91"/>
    <w:p w14:paraId="1D381118" w14:textId="77777777" w:rsidR="005B100D" w:rsidRDefault="005B100D">
      <w:pPr>
        <w:tabs>
          <w:tab w:val="left" w:pos="1080"/>
        </w:tabs>
      </w:pPr>
    </w:p>
    <w:sectPr w:rsidR="005B100D" w:rsidSect="00206EE2">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6AFF2E" w14:textId="77777777" w:rsidR="003521A0" w:rsidRDefault="003521A0" w:rsidP="006014C2">
      <w:pPr>
        <w:spacing w:after="0" w:line="240" w:lineRule="auto"/>
      </w:pPr>
      <w:r>
        <w:separator/>
      </w:r>
    </w:p>
  </w:endnote>
  <w:endnote w:type="continuationSeparator" w:id="0">
    <w:p w14:paraId="5678374E" w14:textId="77777777" w:rsidR="003521A0" w:rsidRDefault="003521A0" w:rsidP="006014C2">
      <w:pPr>
        <w:spacing w:after="0" w:line="240" w:lineRule="auto"/>
      </w:pPr>
      <w:r>
        <w:continuationSeparator/>
      </w:r>
    </w:p>
  </w:endnote>
  <w:endnote w:type="continuationNotice" w:id="1">
    <w:p w14:paraId="47CAE640" w14:textId="77777777" w:rsidR="003521A0" w:rsidRDefault="00352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9170CE" w14:textId="77777777" w:rsidR="00DE68C2" w:rsidRPr="006014C2" w:rsidRDefault="00A1132D"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DE68C2" w:rsidRPr="006014C2">
          <w:rPr>
            <w:sz w:val="16"/>
            <w:szCs w:val="16"/>
          </w:rPr>
          <w:t xml:space="preserve">Page </w:t>
        </w:r>
        <w:r w:rsidR="008F6D05" w:rsidRPr="006014C2">
          <w:rPr>
            <w:sz w:val="16"/>
            <w:szCs w:val="16"/>
          </w:rPr>
          <w:fldChar w:fldCharType="begin"/>
        </w:r>
        <w:r w:rsidR="00DE68C2" w:rsidRPr="006014C2">
          <w:rPr>
            <w:sz w:val="16"/>
            <w:szCs w:val="16"/>
          </w:rPr>
          <w:instrText xml:space="preserve"> PAGE </w:instrText>
        </w:r>
        <w:r w:rsidR="008F6D05" w:rsidRPr="006014C2">
          <w:rPr>
            <w:sz w:val="16"/>
            <w:szCs w:val="16"/>
          </w:rPr>
          <w:fldChar w:fldCharType="separate"/>
        </w:r>
        <w:r w:rsidR="00264969">
          <w:rPr>
            <w:noProof/>
            <w:sz w:val="16"/>
            <w:szCs w:val="16"/>
          </w:rPr>
          <w:t>3</w:t>
        </w:r>
        <w:r w:rsidR="008F6D05" w:rsidRPr="006014C2">
          <w:rPr>
            <w:sz w:val="16"/>
            <w:szCs w:val="16"/>
          </w:rPr>
          <w:fldChar w:fldCharType="end"/>
        </w:r>
        <w:r w:rsidR="00DE68C2" w:rsidRPr="006014C2">
          <w:rPr>
            <w:sz w:val="16"/>
            <w:szCs w:val="16"/>
          </w:rPr>
          <w:t xml:space="preserve"> of </w:t>
        </w:r>
        <w:r w:rsidR="008F6D05" w:rsidRPr="006014C2">
          <w:rPr>
            <w:sz w:val="16"/>
            <w:szCs w:val="16"/>
          </w:rPr>
          <w:fldChar w:fldCharType="begin"/>
        </w:r>
        <w:r w:rsidR="00DE68C2" w:rsidRPr="006014C2">
          <w:rPr>
            <w:sz w:val="16"/>
            <w:szCs w:val="16"/>
          </w:rPr>
          <w:instrText xml:space="preserve"> NUMPAGES  </w:instrText>
        </w:r>
        <w:r w:rsidR="008F6D05" w:rsidRPr="006014C2">
          <w:rPr>
            <w:sz w:val="16"/>
            <w:szCs w:val="16"/>
          </w:rPr>
          <w:fldChar w:fldCharType="separate"/>
        </w:r>
        <w:r w:rsidR="00264969">
          <w:rPr>
            <w:noProof/>
            <w:sz w:val="16"/>
            <w:szCs w:val="16"/>
          </w:rPr>
          <w:t>3</w:t>
        </w:r>
        <w:r w:rsidR="008F6D05"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16A14" w14:textId="77777777" w:rsidR="00DE68C2" w:rsidRDefault="00A1132D" w:rsidP="001B2C7F">
    <w:pPr>
      <w:pStyle w:val="Footer"/>
      <w:jc w:val="center"/>
    </w:pPr>
    <w:sdt>
      <w:sdtPr>
        <w:rPr>
          <w:sz w:val="16"/>
          <w:szCs w:val="16"/>
        </w:rPr>
        <w:id w:val="3494705"/>
        <w:docPartObj>
          <w:docPartGallery w:val="Page Numbers (Top of Page)"/>
          <w:docPartUnique/>
        </w:docPartObj>
      </w:sdtPr>
      <w:sdtEndPr/>
      <w:sdtContent>
        <w:r w:rsidR="00DE68C2" w:rsidRPr="006014C2">
          <w:rPr>
            <w:sz w:val="16"/>
            <w:szCs w:val="16"/>
          </w:rPr>
          <w:t xml:space="preserve">Page </w:t>
        </w:r>
        <w:r w:rsidR="008F6D05" w:rsidRPr="006014C2">
          <w:rPr>
            <w:sz w:val="16"/>
            <w:szCs w:val="16"/>
          </w:rPr>
          <w:fldChar w:fldCharType="begin"/>
        </w:r>
        <w:r w:rsidR="00DE68C2" w:rsidRPr="006014C2">
          <w:rPr>
            <w:sz w:val="16"/>
            <w:szCs w:val="16"/>
          </w:rPr>
          <w:instrText xml:space="preserve"> PAGE </w:instrText>
        </w:r>
        <w:r w:rsidR="008F6D05" w:rsidRPr="006014C2">
          <w:rPr>
            <w:sz w:val="16"/>
            <w:szCs w:val="16"/>
          </w:rPr>
          <w:fldChar w:fldCharType="separate"/>
        </w:r>
        <w:r w:rsidR="00264969">
          <w:rPr>
            <w:noProof/>
            <w:sz w:val="16"/>
            <w:szCs w:val="16"/>
          </w:rPr>
          <w:t>1</w:t>
        </w:r>
        <w:r w:rsidR="008F6D05" w:rsidRPr="006014C2">
          <w:rPr>
            <w:sz w:val="16"/>
            <w:szCs w:val="16"/>
          </w:rPr>
          <w:fldChar w:fldCharType="end"/>
        </w:r>
        <w:r w:rsidR="00DE68C2" w:rsidRPr="006014C2">
          <w:rPr>
            <w:sz w:val="16"/>
            <w:szCs w:val="16"/>
          </w:rPr>
          <w:t xml:space="preserve"> of </w:t>
        </w:r>
        <w:r w:rsidR="008F6D05" w:rsidRPr="006014C2">
          <w:rPr>
            <w:sz w:val="16"/>
            <w:szCs w:val="16"/>
          </w:rPr>
          <w:fldChar w:fldCharType="begin"/>
        </w:r>
        <w:r w:rsidR="00DE68C2" w:rsidRPr="006014C2">
          <w:rPr>
            <w:sz w:val="16"/>
            <w:szCs w:val="16"/>
          </w:rPr>
          <w:instrText xml:space="preserve"> NUMPAGES  </w:instrText>
        </w:r>
        <w:r w:rsidR="008F6D05" w:rsidRPr="006014C2">
          <w:rPr>
            <w:sz w:val="16"/>
            <w:szCs w:val="16"/>
          </w:rPr>
          <w:fldChar w:fldCharType="separate"/>
        </w:r>
        <w:r w:rsidR="00264969">
          <w:rPr>
            <w:noProof/>
            <w:sz w:val="16"/>
            <w:szCs w:val="16"/>
          </w:rPr>
          <w:t>3</w:t>
        </w:r>
        <w:r w:rsidR="008F6D05" w:rsidRPr="006014C2">
          <w:rPr>
            <w:sz w:val="16"/>
            <w:szCs w:val="16"/>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E909DA" w14:textId="77777777" w:rsidR="00100722" w:rsidRDefault="0010072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51EB34" w14:textId="77777777" w:rsidR="00100722" w:rsidRPr="008012C1" w:rsidRDefault="00A1132D" w:rsidP="008012C1">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438652155"/>
        <w:docPartObj>
          <w:docPartGallery w:val="Page Numbers (Top of Page)"/>
          <w:docPartUnique/>
        </w:docPartObj>
      </w:sdtPr>
      <w:sdtEndPr/>
      <w:sdtContent>
        <w:r w:rsidR="008012C1" w:rsidRPr="006014C2">
          <w:rPr>
            <w:sz w:val="16"/>
            <w:szCs w:val="16"/>
          </w:rPr>
          <w:t xml:space="preserve">Page </w:t>
        </w:r>
        <w:r w:rsidR="008012C1" w:rsidRPr="006014C2">
          <w:rPr>
            <w:sz w:val="16"/>
            <w:szCs w:val="16"/>
          </w:rPr>
          <w:fldChar w:fldCharType="begin"/>
        </w:r>
        <w:r w:rsidR="008012C1" w:rsidRPr="006014C2">
          <w:rPr>
            <w:sz w:val="16"/>
            <w:szCs w:val="16"/>
          </w:rPr>
          <w:instrText xml:space="preserve"> PAGE </w:instrText>
        </w:r>
        <w:r w:rsidR="008012C1" w:rsidRPr="006014C2">
          <w:rPr>
            <w:sz w:val="16"/>
            <w:szCs w:val="16"/>
          </w:rPr>
          <w:fldChar w:fldCharType="separate"/>
        </w:r>
        <w:r w:rsidR="008012C1">
          <w:rPr>
            <w:sz w:val="16"/>
            <w:szCs w:val="16"/>
          </w:rPr>
          <w:t>1</w:t>
        </w:r>
        <w:r w:rsidR="008012C1" w:rsidRPr="006014C2">
          <w:rPr>
            <w:sz w:val="16"/>
            <w:szCs w:val="16"/>
          </w:rPr>
          <w:fldChar w:fldCharType="end"/>
        </w:r>
        <w:r w:rsidR="008012C1" w:rsidRPr="006014C2">
          <w:rPr>
            <w:sz w:val="16"/>
            <w:szCs w:val="16"/>
          </w:rPr>
          <w:t xml:space="preserve"> of </w:t>
        </w:r>
        <w:r w:rsidR="008012C1" w:rsidRPr="006014C2">
          <w:rPr>
            <w:sz w:val="16"/>
            <w:szCs w:val="16"/>
          </w:rPr>
          <w:fldChar w:fldCharType="begin"/>
        </w:r>
        <w:r w:rsidR="008012C1" w:rsidRPr="006014C2">
          <w:rPr>
            <w:sz w:val="16"/>
            <w:szCs w:val="16"/>
          </w:rPr>
          <w:instrText xml:space="preserve"> NUMPAGES  </w:instrText>
        </w:r>
        <w:r w:rsidR="008012C1" w:rsidRPr="006014C2">
          <w:rPr>
            <w:sz w:val="16"/>
            <w:szCs w:val="16"/>
          </w:rPr>
          <w:fldChar w:fldCharType="separate"/>
        </w:r>
        <w:r w:rsidR="008012C1">
          <w:rPr>
            <w:sz w:val="16"/>
            <w:szCs w:val="16"/>
          </w:rPr>
          <w:t>3</w:t>
        </w:r>
        <w:r w:rsidR="008012C1" w:rsidRPr="006014C2">
          <w:rPr>
            <w:sz w:val="16"/>
            <w:szCs w:val="16"/>
          </w:rPr>
          <w:fldChar w:fldCharType="end"/>
        </w:r>
      </w:sdtContent>
    </w:sdt>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E9734E" w14:textId="77777777" w:rsidR="00100722" w:rsidRDefault="001007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A99659" w14:textId="77777777" w:rsidR="003521A0" w:rsidRDefault="003521A0" w:rsidP="006014C2">
      <w:pPr>
        <w:spacing w:after="0" w:line="240" w:lineRule="auto"/>
      </w:pPr>
      <w:r>
        <w:separator/>
      </w:r>
    </w:p>
  </w:footnote>
  <w:footnote w:type="continuationSeparator" w:id="0">
    <w:p w14:paraId="742E6491" w14:textId="77777777" w:rsidR="003521A0" w:rsidRDefault="003521A0" w:rsidP="006014C2">
      <w:pPr>
        <w:spacing w:after="0" w:line="240" w:lineRule="auto"/>
      </w:pPr>
      <w:r>
        <w:continuationSeparator/>
      </w:r>
    </w:p>
  </w:footnote>
  <w:footnote w:type="continuationNotice" w:id="1">
    <w:p w14:paraId="33101AD5" w14:textId="77777777" w:rsidR="003521A0" w:rsidRDefault="00352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133805" w14:textId="6DDA9B54" w:rsidR="00DE68C2" w:rsidRPr="006014C2" w:rsidRDefault="00DE68C2" w:rsidP="008C016F">
    <w:pPr>
      <w:pStyle w:val="Header"/>
      <w:tabs>
        <w:tab w:val="clear" w:pos="4680"/>
        <w:tab w:val="clear" w:pos="9360"/>
        <w:tab w:val="left" w:pos="0"/>
        <w:tab w:val="right" w:pos="14400"/>
      </w:tabs>
      <w:rPr>
        <w:sz w:val="18"/>
        <w:szCs w:val="18"/>
      </w:rPr>
    </w:pPr>
    <w:r>
      <w:rPr>
        <w:sz w:val="18"/>
        <w:szCs w:val="18"/>
      </w:rPr>
      <w:tab/>
      <w:t xml:space="preserve">FDOT Matrix Derived from </w:t>
    </w:r>
    <w:r w:rsidRPr="0042045A">
      <w:rPr>
        <w:sz w:val="18"/>
        <w:szCs w:val="18"/>
      </w:rPr>
      <w:t>Specification</w:t>
    </w:r>
    <w:r w:rsidR="00382428">
      <w:rPr>
        <w:sz w:val="18"/>
        <w:szCs w:val="18"/>
      </w:rPr>
      <w:t xml:space="preserve">s 660 (FA </w:t>
    </w:r>
    <w:r w:rsidR="00B25C7B">
      <w:rPr>
        <w:sz w:val="18"/>
        <w:szCs w:val="18"/>
      </w:rPr>
      <w:t>8-8-24</w:t>
    </w:r>
    <w:r w:rsidR="00382428">
      <w:rPr>
        <w:sz w:val="18"/>
        <w:szCs w:val="18"/>
      </w:rPr>
      <w:t>) and</w:t>
    </w:r>
    <w:r>
      <w:rPr>
        <w:sz w:val="18"/>
        <w:szCs w:val="18"/>
      </w:rPr>
      <w:t xml:space="preserve"> </w:t>
    </w:r>
    <w:r w:rsidR="008F113C">
      <w:rPr>
        <w:sz w:val="18"/>
        <w:szCs w:val="18"/>
      </w:rPr>
      <w:t>995</w:t>
    </w:r>
    <w:r w:rsidRPr="00E36676">
      <w:rPr>
        <w:sz w:val="18"/>
        <w:szCs w:val="18"/>
      </w:rPr>
      <w:t xml:space="preserve"> (</w:t>
    </w:r>
    <w:r w:rsidR="00D17EF0">
      <w:rPr>
        <w:sz w:val="18"/>
        <w:szCs w:val="18"/>
      </w:rPr>
      <w:t xml:space="preserve">FA </w:t>
    </w:r>
    <w:r w:rsidR="00B25C7B">
      <w:rPr>
        <w:sz w:val="18"/>
        <w:szCs w:val="18"/>
      </w:rPr>
      <w:t>8-7-24</w:t>
    </w:r>
    <w:r w:rsidRPr="00A26438">
      <w:rPr>
        <w:sz w:val="18"/>
        <w:szCs w:val="18"/>
      </w:rPr>
      <w:t xml:space="preserve">) </w:t>
    </w:r>
    <w:r w:rsidR="00A26438" w:rsidRPr="00A26438">
      <w:rPr>
        <w:rFonts w:cs="Arial"/>
        <w:sz w:val="18"/>
        <w:szCs w:val="18"/>
      </w:rPr>
      <w:t>CM-</w:t>
    </w:r>
    <w:r w:rsidR="005B5137">
      <w:rPr>
        <w:rFonts w:cs="Arial"/>
        <w:sz w:val="18"/>
        <w:szCs w:val="18"/>
      </w:rPr>
      <w:t>660</w:t>
    </w:r>
    <w:r w:rsidR="00A26438" w:rsidRPr="00A26438">
      <w:rPr>
        <w:rFonts w:cs="Arial"/>
        <w:sz w:val="18"/>
        <w:szCs w:val="18"/>
      </w:rPr>
      <w:t>-0</w:t>
    </w:r>
    <w:r w:rsidR="00963A64">
      <w:rPr>
        <w:rFonts w:cs="Arial"/>
        <w:sz w:val="18"/>
        <w:szCs w:val="18"/>
      </w:rPr>
      <w:t>2</w:t>
    </w:r>
    <w:r w:rsidR="00A26438">
      <w:rPr>
        <w:rFonts w:cs="Arial"/>
        <w:sz w:val="18"/>
        <w:szCs w:val="18"/>
      </w:rPr>
      <w:t xml:space="preserve"> </w:t>
    </w:r>
    <w:r w:rsidRPr="00A26438">
      <w:rPr>
        <w:sz w:val="18"/>
        <w:szCs w:val="18"/>
      </w:rPr>
      <w:t>Rev</w:t>
    </w:r>
    <w:r w:rsidRPr="00E36676">
      <w:rPr>
        <w:sz w:val="18"/>
        <w:szCs w:val="18"/>
      </w:rPr>
      <w:t xml:space="preserve"> </w:t>
    </w:r>
    <w:r w:rsidR="00B25C7B">
      <w:rPr>
        <w:sz w:val="18"/>
        <w:szCs w:val="18"/>
      </w:rPr>
      <w:t>10</w:t>
    </w:r>
    <w:r w:rsidR="0025639E">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2E5E0F" w14:textId="77777777" w:rsidR="00DE68C2" w:rsidRDefault="00DE68C2" w:rsidP="001B2C7F">
    <w:pPr>
      <w:pStyle w:val="Header"/>
      <w:jc w:val="right"/>
    </w:pPr>
    <w:r>
      <w:rPr>
        <w:sz w:val="18"/>
        <w:szCs w:val="18"/>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8B5832" w14:textId="77777777" w:rsidR="00100722" w:rsidRDefault="001007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90E2AE" w14:textId="2DF79B07" w:rsidR="00100722" w:rsidRPr="009A0BB1" w:rsidRDefault="009A0BB1" w:rsidP="009A0BB1">
    <w:pPr>
      <w:pStyle w:val="Header"/>
      <w:jc w:val="right"/>
    </w:pPr>
    <w:r>
      <w:rPr>
        <w:sz w:val="18"/>
        <w:szCs w:val="18"/>
      </w:rPr>
      <w:t xml:space="preserve">FDOT Matrix Derived from </w:t>
    </w:r>
    <w:r w:rsidRPr="0042045A">
      <w:rPr>
        <w:sz w:val="18"/>
        <w:szCs w:val="18"/>
      </w:rPr>
      <w:t>Specification</w:t>
    </w:r>
    <w:r>
      <w:rPr>
        <w:sz w:val="18"/>
        <w:szCs w:val="18"/>
      </w:rPr>
      <w:t xml:space="preserve">s 660 (FA </w:t>
    </w:r>
    <w:r w:rsidR="00E61D40">
      <w:rPr>
        <w:sz w:val="18"/>
        <w:szCs w:val="18"/>
      </w:rPr>
      <w:t>8-8-24</w:t>
    </w:r>
    <w:r>
      <w:rPr>
        <w:sz w:val="18"/>
        <w:szCs w:val="18"/>
      </w:rPr>
      <w:t>) and 995</w:t>
    </w:r>
    <w:r w:rsidRPr="00E36676">
      <w:rPr>
        <w:sz w:val="18"/>
        <w:szCs w:val="18"/>
      </w:rPr>
      <w:t xml:space="preserve"> (</w:t>
    </w:r>
    <w:r>
      <w:rPr>
        <w:sz w:val="18"/>
        <w:szCs w:val="18"/>
      </w:rPr>
      <w:t xml:space="preserve">FA </w:t>
    </w:r>
    <w:r w:rsidR="00E61D40">
      <w:rPr>
        <w:sz w:val="18"/>
        <w:szCs w:val="18"/>
      </w:rPr>
      <w:t>8-7-24</w:t>
    </w:r>
    <w:r w:rsidRPr="00A26438">
      <w:rPr>
        <w:sz w:val="18"/>
        <w:szCs w:val="18"/>
      </w:rPr>
      <w:t xml:space="preserve">) </w:t>
    </w:r>
    <w:r w:rsidRPr="00A26438">
      <w:rPr>
        <w:rFonts w:cs="Arial"/>
        <w:sz w:val="18"/>
        <w:szCs w:val="18"/>
      </w:rPr>
      <w:t>CM-</w:t>
    </w:r>
    <w:r w:rsidR="00FB2CA2">
      <w:rPr>
        <w:rFonts w:cs="Arial"/>
        <w:sz w:val="18"/>
        <w:szCs w:val="18"/>
      </w:rPr>
      <w:t>660-02</w:t>
    </w:r>
    <w:r>
      <w:rPr>
        <w:rFonts w:cs="Arial"/>
        <w:sz w:val="18"/>
        <w:szCs w:val="18"/>
      </w:rPr>
      <w:t xml:space="preserve"> </w:t>
    </w:r>
    <w:r w:rsidRPr="00A26438">
      <w:rPr>
        <w:sz w:val="18"/>
        <w:szCs w:val="18"/>
      </w:rPr>
      <w:t>Rev</w:t>
    </w:r>
    <w:r w:rsidRPr="00E36676">
      <w:rPr>
        <w:sz w:val="18"/>
        <w:szCs w:val="18"/>
      </w:rPr>
      <w:t xml:space="preserve"> </w:t>
    </w:r>
    <w:r w:rsidR="00E61D40">
      <w:rPr>
        <w:sz w:val="18"/>
        <w:szCs w:val="18"/>
      </w:rPr>
      <w:t>10</w:t>
    </w:r>
    <w:r>
      <w:rPr>
        <w:sz w:val="18"/>
        <w:szCs w:val="18"/>
      </w:rPr>
      <w:t>.0</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88E653" w14:textId="77777777" w:rsidR="00100722" w:rsidRDefault="001007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60846035">
    <w:abstractNumId w:val="1"/>
  </w:num>
  <w:num w:numId="2" w16cid:durableId="9720539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Sg0TLm3euVaThcJYCja0sqzRQ7f8/UkMP/reY5qIV/+YogtYqbaOFG90riSR9jNjPZAkDfhcdnL/sdiI9dYOCQ==" w:salt="uG7gxmT11o85YLttq19aTQ=="/>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671B"/>
    <w:rsid w:val="00000E38"/>
    <w:rsid w:val="00002301"/>
    <w:rsid w:val="00011EE1"/>
    <w:rsid w:val="000126FD"/>
    <w:rsid w:val="00014FDD"/>
    <w:rsid w:val="00023A0A"/>
    <w:rsid w:val="00032509"/>
    <w:rsid w:val="00036558"/>
    <w:rsid w:val="000373E7"/>
    <w:rsid w:val="00042941"/>
    <w:rsid w:val="000476E5"/>
    <w:rsid w:val="00050FF5"/>
    <w:rsid w:val="0005357D"/>
    <w:rsid w:val="00057145"/>
    <w:rsid w:val="000610E5"/>
    <w:rsid w:val="000704F4"/>
    <w:rsid w:val="00070EC7"/>
    <w:rsid w:val="000742BE"/>
    <w:rsid w:val="00085AAF"/>
    <w:rsid w:val="000874D7"/>
    <w:rsid w:val="00093DDE"/>
    <w:rsid w:val="000A266F"/>
    <w:rsid w:val="000B1997"/>
    <w:rsid w:val="000B1E99"/>
    <w:rsid w:val="000B7EAD"/>
    <w:rsid w:val="000C5AA4"/>
    <w:rsid w:val="000E0AB9"/>
    <w:rsid w:val="000E42CD"/>
    <w:rsid w:val="000E5ED6"/>
    <w:rsid w:val="000E612C"/>
    <w:rsid w:val="00100722"/>
    <w:rsid w:val="0011250E"/>
    <w:rsid w:val="00116DDB"/>
    <w:rsid w:val="00125FE4"/>
    <w:rsid w:val="00127BFF"/>
    <w:rsid w:val="0013141F"/>
    <w:rsid w:val="0013671B"/>
    <w:rsid w:val="001442B0"/>
    <w:rsid w:val="001546A3"/>
    <w:rsid w:val="00154DFD"/>
    <w:rsid w:val="001573E5"/>
    <w:rsid w:val="0016062C"/>
    <w:rsid w:val="00162159"/>
    <w:rsid w:val="00164F13"/>
    <w:rsid w:val="00173045"/>
    <w:rsid w:val="00173CD9"/>
    <w:rsid w:val="0017693D"/>
    <w:rsid w:val="00186097"/>
    <w:rsid w:val="001A2815"/>
    <w:rsid w:val="001A43A2"/>
    <w:rsid w:val="001A6150"/>
    <w:rsid w:val="001A6C23"/>
    <w:rsid w:val="001A7673"/>
    <w:rsid w:val="001B2C7F"/>
    <w:rsid w:val="001B5EBC"/>
    <w:rsid w:val="001C7A41"/>
    <w:rsid w:val="001D28B5"/>
    <w:rsid w:val="001D46F0"/>
    <w:rsid w:val="001F19D3"/>
    <w:rsid w:val="001F6B99"/>
    <w:rsid w:val="00205040"/>
    <w:rsid w:val="00206EE2"/>
    <w:rsid w:val="00211B05"/>
    <w:rsid w:val="00214719"/>
    <w:rsid w:val="00225958"/>
    <w:rsid w:val="00230118"/>
    <w:rsid w:val="00234678"/>
    <w:rsid w:val="0023469D"/>
    <w:rsid w:val="00243A8C"/>
    <w:rsid w:val="002440AC"/>
    <w:rsid w:val="0024658B"/>
    <w:rsid w:val="0025185E"/>
    <w:rsid w:val="0025639E"/>
    <w:rsid w:val="00264969"/>
    <w:rsid w:val="00266424"/>
    <w:rsid w:val="0026666E"/>
    <w:rsid w:val="00270CBF"/>
    <w:rsid w:val="0027575B"/>
    <w:rsid w:val="00283772"/>
    <w:rsid w:val="00285DD2"/>
    <w:rsid w:val="0028625C"/>
    <w:rsid w:val="0029218A"/>
    <w:rsid w:val="00295F6D"/>
    <w:rsid w:val="002A2BEA"/>
    <w:rsid w:val="002A46A3"/>
    <w:rsid w:val="002A79EB"/>
    <w:rsid w:val="002A7DCC"/>
    <w:rsid w:val="002B1DA0"/>
    <w:rsid w:val="002C4BBC"/>
    <w:rsid w:val="002C5BBE"/>
    <w:rsid w:val="002C6B32"/>
    <w:rsid w:val="002D03B6"/>
    <w:rsid w:val="002E30DB"/>
    <w:rsid w:val="002F08DC"/>
    <w:rsid w:val="002F08E9"/>
    <w:rsid w:val="002F1908"/>
    <w:rsid w:val="002F3F87"/>
    <w:rsid w:val="002F63F0"/>
    <w:rsid w:val="00300F14"/>
    <w:rsid w:val="0030521C"/>
    <w:rsid w:val="00305D5C"/>
    <w:rsid w:val="0031028C"/>
    <w:rsid w:val="00313197"/>
    <w:rsid w:val="00314825"/>
    <w:rsid w:val="00315F29"/>
    <w:rsid w:val="00316728"/>
    <w:rsid w:val="00322A37"/>
    <w:rsid w:val="00327506"/>
    <w:rsid w:val="00340066"/>
    <w:rsid w:val="00344ADF"/>
    <w:rsid w:val="00350E6E"/>
    <w:rsid w:val="003521A0"/>
    <w:rsid w:val="00352F06"/>
    <w:rsid w:val="003712AC"/>
    <w:rsid w:val="0037228F"/>
    <w:rsid w:val="00381867"/>
    <w:rsid w:val="00381E71"/>
    <w:rsid w:val="00382428"/>
    <w:rsid w:val="0038787D"/>
    <w:rsid w:val="00390F13"/>
    <w:rsid w:val="00391373"/>
    <w:rsid w:val="00396162"/>
    <w:rsid w:val="003A06FC"/>
    <w:rsid w:val="003A1B79"/>
    <w:rsid w:val="003A3108"/>
    <w:rsid w:val="003C70CD"/>
    <w:rsid w:val="003D0B73"/>
    <w:rsid w:val="003D32DD"/>
    <w:rsid w:val="003E0235"/>
    <w:rsid w:val="003E2F65"/>
    <w:rsid w:val="003E3352"/>
    <w:rsid w:val="003E5A07"/>
    <w:rsid w:val="00410CD8"/>
    <w:rsid w:val="0041300D"/>
    <w:rsid w:val="00414AF1"/>
    <w:rsid w:val="004172CC"/>
    <w:rsid w:val="0042045A"/>
    <w:rsid w:val="004302F3"/>
    <w:rsid w:val="00461216"/>
    <w:rsid w:val="0046132B"/>
    <w:rsid w:val="004706EB"/>
    <w:rsid w:val="004714A6"/>
    <w:rsid w:val="00482BBA"/>
    <w:rsid w:val="00482CD8"/>
    <w:rsid w:val="004A0190"/>
    <w:rsid w:val="004A32C4"/>
    <w:rsid w:val="004B1702"/>
    <w:rsid w:val="004D31B6"/>
    <w:rsid w:val="004D32AE"/>
    <w:rsid w:val="004D684C"/>
    <w:rsid w:val="004E0FE4"/>
    <w:rsid w:val="004E234D"/>
    <w:rsid w:val="004E256B"/>
    <w:rsid w:val="004E5945"/>
    <w:rsid w:val="004F52A0"/>
    <w:rsid w:val="00501C86"/>
    <w:rsid w:val="005021A5"/>
    <w:rsid w:val="00504179"/>
    <w:rsid w:val="00516AE5"/>
    <w:rsid w:val="00527B35"/>
    <w:rsid w:val="00531453"/>
    <w:rsid w:val="00531CCB"/>
    <w:rsid w:val="00533704"/>
    <w:rsid w:val="00533F33"/>
    <w:rsid w:val="00537808"/>
    <w:rsid w:val="0055686C"/>
    <w:rsid w:val="00560B9E"/>
    <w:rsid w:val="0057674D"/>
    <w:rsid w:val="0058474B"/>
    <w:rsid w:val="00584F96"/>
    <w:rsid w:val="00597CA9"/>
    <w:rsid w:val="005B100D"/>
    <w:rsid w:val="005B5137"/>
    <w:rsid w:val="005B594C"/>
    <w:rsid w:val="005B7838"/>
    <w:rsid w:val="005B7D7A"/>
    <w:rsid w:val="005C4DBF"/>
    <w:rsid w:val="005E2A9E"/>
    <w:rsid w:val="005E2CC5"/>
    <w:rsid w:val="005E3A64"/>
    <w:rsid w:val="005E545D"/>
    <w:rsid w:val="005E5578"/>
    <w:rsid w:val="005E77B3"/>
    <w:rsid w:val="006014C2"/>
    <w:rsid w:val="00602281"/>
    <w:rsid w:val="00616E4D"/>
    <w:rsid w:val="00623C3F"/>
    <w:rsid w:val="00625356"/>
    <w:rsid w:val="00625B0B"/>
    <w:rsid w:val="00627635"/>
    <w:rsid w:val="00640234"/>
    <w:rsid w:val="0064262C"/>
    <w:rsid w:val="006448C4"/>
    <w:rsid w:val="006473C3"/>
    <w:rsid w:val="00654144"/>
    <w:rsid w:val="0065420B"/>
    <w:rsid w:val="006724AE"/>
    <w:rsid w:val="006850FC"/>
    <w:rsid w:val="00693C1B"/>
    <w:rsid w:val="006A356E"/>
    <w:rsid w:val="006B4CD5"/>
    <w:rsid w:val="006C2423"/>
    <w:rsid w:val="006C261A"/>
    <w:rsid w:val="006C28A7"/>
    <w:rsid w:val="006C4CFA"/>
    <w:rsid w:val="006C681F"/>
    <w:rsid w:val="006D1053"/>
    <w:rsid w:val="006D15D7"/>
    <w:rsid w:val="006D2E1A"/>
    <w:rsid w:val="006D5344"/>
    <w:rsid w:val="006E22CE"/>
    <w:rsid w:val="006E280B"/>
    <w:rsid w:val="006E751A"/>
    <w:rsid w:val="006F5DC9"/>
    <w:rsid w:val="007002F8"/>
    <w:rsid w:val="00700C53"/>
    <w:rsid w:val="00705E8D"/>
    <w:rsid w:val="00712922"/>
    <w:rsid w:val="007219F6"/>
    <w:rsid w:val="00722593"/>
    <w:rsid w:val="007317F2"/>
    <w:rsid w:val="00732B10"/>
    <w:rsid w:val="00735083"/>
    <w:rsid w:val="007500D0"/>
    <w:rsid w:val="00750DBD"/>
    <w:rsid w:val="00760ED6"/>
    <w:rsid w:val="0076432F"/>
    <w:rsid w:val="007657D5"/>
    <w:rsid w:val="007658B7"/>
    <w:rsid w:val="00767F4E"/>
    <w:rsid w:val="007703F1"/>
    <w:rsid w:val="007718A9"/>
    <w:rsid w:val="007726D2"/>
    <w:rsid w:val="00776DD3"/>
    <w:rsid w:val="00783B77"/>
    <w:rsid w:val="007A3BCC"/>
    <w:rsid w:val="007B73B4"/>
    <w:rsid w:val="007C30BE"/>
    <w:rsid w:val="007D57E6"/>
    <w:rsid w:val="007D5B0C"/>
    <w:rsid w:val="007D767A"/>
    <w:rsid w:val="007E73B4"/>
    <w:rsid w:val="007F096D"/>
    <w:rsid w:val="007F72C2"/>
    <w:rsid w:val="007F758D"/>
    <w:rsid w:val="008012C1"/>
    <w:rsid w:val="00805229"/>
    <w:rsid w:val="008152F0"/>
    <w:rsid w:val="00822D87"/>
    <w:rsid w:val="00824AF5"/>
    <w:rsid w:val="0083296D"/>
    <w:rsid w:val="008368F7"/>
    <w:rsid w:val="008470CD"/>
    <w:rsid w:val="00847ADC"/>
    <w:rsid w:val="00851760"/>
    <w:rsid w:val="00851FDA"/>
    <w:rsid w:val="0085443A"/>
    <w:rsid w:val="00854710"/>
    <w:rsid w:val="008633AE"/>
    <w:rsid w:val="00877DE1"/>
    <w:rsid w:val="00880614"/>
    <w:rsid w:val="00883CC5"/>
    <w:rsid w:val="008A0EC1"/>
    <w:rsid w:val="008A72C2"/>
    <w:rsid w:val="008B0F1E"/>
    <w:rsid w:val="008B19CF"/>
    <w:rsid w:val="008B4A8E"/>
    <w:rsid w:val="008C016F"/>
    <w:rsid w:val="008C3D73"/>
    <w:rsid w:val="008D47E1"/>
    <w:rsid w:val="008E063C"/>
    <w:rsid w:val="008F113C"/>
    <w:rsid w:val="008F2D61"/>
    <w:rsid w:val="008F30D0"/>
    <w:rsid w:val="008F57D8"/>
    <w:rsid w:val="008F6D05"/>
    <w:rsid w:val="009021B4"/>
    <w:rsid w:val="00905048"/>
    <w:rsid w:val="009115DD"/>
    <w:rsid w:val="00914D4F"/>
    <w:rsid w:val="0092432A"/>
    <w:rsid w:val="0092461D"/>
    <w:rsid w:val="00924DCF"/>
    <w:rsid w:val="00937462"/>
    <w:rsid w:val="00941AC3"/>
    <w:rsid w:val="00950BD0"/>
    <w:rsid w:val="00963A64"/>
    <w:rsid w:val="00965805"/>
    <w:rsid w:val="00975ED2"/>
    <w:rsid w:val="00980AA5"/>
    <w:rsid w:val="00983EAF"/>
    <w:rsid w:val="00986CA6"/>
    <w:rsid w:val="009A0BB1"/>
    <w:rsid w:val="009A4427"/>
    <w:rsid w:val="009A4A19"/>
    <w:rsid w:val="009B25DD"/>
    <w:rsid w:val="009B5916"/>
    <w:rsid w:val="009D045A"/>
    <w:rsid w:val="009D10C0"/>
    <w:rsid w:val="009E2BAD"/>
    <w:rsid w:val="009E41D8"/>
    <w:rsid w:val="009E7D13"/>
    <w:rsid w:val="009F3D18"/>
    <w:rsid w:val="009F61E5"/>
    <w:rsid w:val="009F739D"/>
    <w:rsid w:val="009F74D1"/>
    <w:rsid w:val="00A04133"/>
    <w:rsid w:val="00A04D76"/>
    <w:rsid w:val="00A07D76"/>
    <w:rsid w:val="00A1132D"/>
    <w:rsid w:val="00A11556"/>
    <w:rsid w:val="00A158B7"/>
    <w:rsid w:val="00A159EA"/>
    <w:rsid w:val="00A17EF4"/>
    <w:rsid w:val="00A2276D"/>
    <w:rsid w:val="00A23806"/>
    <w:rsid w:val="00A26438"/>
    <w:rsid w:val="00A27608"/>
    <w:rsid w:val="00A338D0"/>
    <w:rsid w:val="00A34BB1"/>
    <w:rsid w:val="00A41D12"/>
    <w:rsid w:val="00A655FF"/>
    <w:rsid w:val="00A659CC"/>
    <w:rsid w:val="00A663F4"/>
    <w:rsid w:val="00A66F7F"/>
    <w:rsid w:val="00A84535"/>
    <w:rsid w:val="00A90817"/>
    <w:rsid w:val="00A92289"/>
    <w:rsid w:val="00AA0A22"/>
    <w:rsid w:val="00AA0E53"/>
    <w:rsid w:val="00AA317B"/>
    <w:rsid w:val="00AA6DF7"/>
    <w:rsid w:val="00AB107A"/>
    <w:rsid w:val="00AB2F0A"/>
    <w:rsid w:val="00AC2EE9"/>
    <w:rsid w:val="00AD4457"/>
    <w:rsid w:val="00AE28AF"/>
    <w:rsid w:val="00AF0572"/>
    <w:rsid w:val="00AF0CCC"/>
    <w:rsid w:val="00AF5B07"/>
    <w:rsid w:val="00B17374"/>
    <w:rsid w:val="00B21397"/>
    <w:rsid w:val="00B25C7B"/>
    <w:rsid w:val="00B326D3"/>
    <w:rsid w:val="00B33E7D"/>
    <w:rsid w:val="00B422E4"/>
    <w:rsid w:val="00B44C7F"/>
    <w:rsid w:val="00B52328"/>
    <w:rsid w:val="00B525AC"/>
    <w:rsid w:val="00B66588"/>
    <w:rsid w:val="00B74387"/>
    <w:rsid w:val="00B84CC3"/>
    <w:rsid w:val="00B96C31"/>
    <w:rsid w:val="00BA08AE"/>
    <w:rsid w:val="00BA3384"/>
    <w:rsid w:val="00BA506E"/>
    <w:rsid w:val="00BA5D52"/>
    <w:rsid w:val="00BA6C96"/>
    <w:rsid w:val="00BB2C7F"/>
    <w:rsid w:val="00BB4FA6"/>
    <w:rsid w:val="00BB5CAD"/>
    <w:rsid w:val="00BC014F"/>
    <w:rsid w:val="00BC4311"/>
    <w:rsid w:val="00BE2354"/>
    <w:rsid w:val="00BE2E32"/>
    <w:rsid w:val="00BE56CB"/>
    <w:rsid w:val="00BE5AB6"/>
    <w:rsid w:val="00BF4744"/>
    <w:rsid w:val="00C0003A"/>
    <w:rsid w:val="00C054A8"/>
    <w:rsid w:val="00C063BE"/>
    <w:rsid w:val="00C06415"/>
    <w:rsid w:val="00C13209"/>
    <w:rsid w:val="00C16830"/>
    <w:rsid w:val="00C201D5"/>
    <w:rsid w:val="00C27C68"/>
    <w:rsid w:val="00C35EC0"/>
    <w:rsid w:val="00C413A8"/>
    <w:rsid w:val="00C42BD5"/>
    <w:rsid w:val="00C4301F"/>
    <w:rsid w:val="00C521FE"/>
    <w:rsid w:val="00C55A73"/>
    <w:rsid w:val="00C66694"/>
    <w:rsid w:val="00C70BD9"/>
    <w:rsid w:val="00C71284"/>
    <w:rsid w:val="00C81AA0"/>
    <w:rsid w:val="00C83FB5"/>
    <w:rsid w:val="00C867C0"/>
    <w:rsid w:val="00C924DC"/>
    <w:rsid w:val="00CA066B"/>
    <w:rsid w:val="00CA10C7"/>
    <w:rsid w:val="00CA79E2"/>
    <w:rsid w:val="00CA7FC7"/>
    <w:rsid w:val="00CB0C67"/>
    <w:rsid w:val="00CB6261"/>
    <w:rsid w:val="00CB62FC"/>
    <w:rsid w:val="00CB64E4"/>
    <w:rsid w:val="00CB7994"/>
    <w:rsid w:val="00CC0797"/>
    <w:rsid w:val="00CC6E7B"/>
    <w:rsid w:val="00CD3053"/>
    <w:rsid w:val="00CD7FCD"/>
    <w:rsid w:val="00CE0E16"/>
    <w:rsid w:val="00CE4F57"/>
    <w:rsid w:val="00D03AE6"/>
    <w:rsid w:val="00D16420"/>
    <w:rsid w:val="00D17EF0"/>
    <w:rsid w:val="00D33EF3"/>
    <w:rsid w:val="00D412E0"/>
    <w:rsid w:val="00D47F5A"/>
    <w:rsid w:val="00D525C3"/>
    <w:rsid w:val="00D573B1"/>
    <w:rsid w:val="00D65D1D"/>
    <w:rsid w:val="00D676C0"/>
    <w:rsid w:val="00D73919"/>
    <w:rsid w:val="00D77D9D"/>
    <w:rsid w:val="00D84FDA"/>
    <w:rsid w:val="00D87139"/>
    <w:rsid w:val="00D90719"/>
    <w:rsid w:val="00D95784"/>
    <w:rsid w:val="00DA0129"/>
    <w:rsid w:val="00DA7882"/>
    <w:rsid w:val="00DB001F"/>
    <w:rsid w:val="00DB1DF9"/>
    <w:rsid w:val="00DB3D89"/>
    <w:rsid w:val="00DC2AAF"/>
    <w:rsid w:val="00DE0B30"/>
    <w:rsid w:val="00DE2667"/>
    <w:rsid w:val="00DE5199"/>
    <w:rsid w:val="00DE68C2"/>
    <w:rsid w:val="00E03B9F"/>
    <w:rsid w:val="00E04DB0"/>
    <w:rsid w:val="00E07F90"/>
    <w:rsid w:val="00E12D4E"/>
    <w:rsid w:val="00E14226"/>
    <w:rsid w:val="00E1772B"/>
    <w:rsid w:val="00E249A6"/>
    <w:rsid w:val="00E3292E"/>
    <w:rsid w:val="00E36676"/>
    <w:rsid w:val="00E42DDF"/>
    <w:rsid w:val="00E4465F"/>
    <w:rsid w:val="00E4600B"/>
    <w:rsid w:val="00E524A5"/>
    <w:rsid w:val="00E55E91"/>
    <w:rsid w:val="00E6030C"/>
    <w:rsid w:val="00E606FD"/>
    <w:rsid w:val="00E61D40"/>
    <w:rsid w:val="00E71FCA"/>
    <w:rsid w:val="00E8378B"/>
    <w:rsid w:val="00E94653"/>
    <w:rsid w:val="00E97AB7"/>
    <w:rsid w:val="00EA11D3"/>
    <w:rsid w:val="00EB0D2A"/>
    <w:rsid w:val="00EB35FC"/>
    <w:rsid w:val="00EB594F"/>
    <w:rsid w:val="00EB5A3E"/>
    <w:rsid w:val="00ED0284"/>
    <w:rsid w:val="00EE03ED"/>
    <w:rsid w:val="00EE17D1"/>
    <w:rsid w:val="00EE7FAC"/>
    <w:rsid w:val="00EF0B89"/>
    <w:rsid w:val="00EF2CD1"/>
    <w:rsid w:val="00F006F5"/>
    <w:rsid w:val="00F0598E"/>
    <w:rsid w:val="00F063E5"/>
    <w:rsid w:val="00F06B55"/>
    <w:rsid w:val="00F149EA"/>
    <w:rsid w:val="00F16520"/>
    <w:rsid w:val="00F23EA5"/>
    <w:rsid w:val="00F25848"/>
    <w:rsid w:val="00F31D41"/>
    <w:rsid w:val="00F32291"/>
    <w:rsid w:val="00F33675"/>
    <w:rsid w:val="00F35496"/>
    <w:rsid w:val="00F36BE8"/>
    <w:rsid w:val="00F37D7B"/>
    <w:rsid w:val="00F46C39"/>
    <w:rsid w:val="00F532E2"/>
    <w:rsid w:val="00F5653A"/>
    <w:rsid w:val="00F64784"/>
    <w:rsid w:val="00F65F43"/>
    <w:rsid w:val="00F71563"/>
    <w:rsid w:val="00F81F8E"/>
    <w:rsid w:val="00F82189"/>
    <w:rsid w:val="00F85A38"/>
    <w:rsid w:val="00F86B13"/>
    <w:rsid w:val="00F8747E"/>
    <w:rsid w:val="00F939EB"/>
    <w:rsid w:val="00F9576D"/>
    <w:rsid w:val="00F95DD4"/>
    <w:rsid w:val="00F9614F"/>
    <w:rsid w:val="00F96533"/>
    <w:rsid w:val="00FA1DA0"/>
    <w:rsid w:val="00FA2D82"/>
    <w:rsid w:val="00FA58FF"/>
    <w:rsid w:val="00FB2CA2"/>
    <w:rsid w:val="00FB2E91"/>
    <w:rsid w:val="00FC1470"/>
    <w:rsid w:val="00FC7619"/>
    <w:rsid w:val="00FE5D18"/>
    <w:rsid w:val="00FF4D62"/>
    <w:rsid w:val="0BF73ECE"/>
    <w:rsid w:val="3B26FAB4"/>
    <w:rsid w:val="56BCCD0B"/>
    <w:rsid w:val="6B335E91"/>
    <w:rsid w:val="753C09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504331"/>
  <w15:docId w15:val="{6C14FC44-F046-4697-BDF2-8FBF6E364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3C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character" w:styleId="Strong">
    <w:name w:val="Strong"/>
    <w:basedOn w:val="DefaultParagraphFont"/>
    <w:uiPriority w:val="22"/>
    <w:qFormat/>
    <w:rsid w:val="00527B35"/>
    <w:rPr>
      <w:b/>
      <w:bCs/>
    </w:rPr>
  </w:style>
  <w:style w:type="paragraph" w:styleId="NormalWeb">
    <w:name w:val="Normal (Web)"/>
    <w:basedOn w:val="Normal"/>
    <w:uiPriority w:val="99"/>
    <w:semiHidden/>
    <w:unhideWhenUsed/>
    <w:rsid w:val="00527B35"/>
    <w:pPr>
      <w:spacing w:before="100" w:beforeAutospacing="1" w:after="100" w:afterAutospacing="1" w:line="240" w:lineRule="auto"/>
    </w:pPr>
    <w:rPr>
      <w:rFonts w:ascii="Times New Roman" w:eastAsia="Times New Roman" w:hAnsi="Times New Roman" w:cs="Times New Roman"/>
      <w:sz w:val="24"/>
      <w:szCs w:val="24"/>
    </w:rPr>
  </w:style>
  <w:style w:type="table" w:styleId="GridTable1Light-Accent1">
    <w:name w:val="Grid Table 1 Light Accent 1"/>
    <w:basedOn w:val="TableNormal"/>
    <w:uiPriority w:val="46"/>
    <w:rsid w:val="00BE5AB6"/>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61794147">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5-2.1-01%20Inductive%20Loop%20Detection%20System.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EF68B2DED54466DA46595A32B9740FC"/>
        <w:category>
          <w:name w:val="General"/>
          <w:gallery w:val="placeholder"/>
        </w:category>
        <w:types>
          <w:type w:val="bbPlcHdr"/>
        </w:types>
        <w:behaviors>
          <w:behavior w:val="content"/>
        </w:behaviors>
        <w:guid w:val="{0F766AB4-6CAD-4D80-8238-EFE267D9C8A6}"/>
      </w:docPartPr>
      <w:docPartBody>
        <w:p w:rsidR="007A49C5" w:rsidRDefault="00243A8C">
          <w:pPr>
            <w:pStyle w:val="5EF68B2DED54466DA46595A32B9740FC"/>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9C5"/>
    <w:rsid w:val="00014FDD"/>
    <w:rsid w:val="000476E5"/>
    <w:rsid w:val="000936C4"/>
    <w:rsid w:val="00243A8C"/>
    <w:rsid w:val="002452A8"/>
    <w:rsid w:val="00313197"/>
    <w:rsid w:val="00327506"/>
    <w:rsid w:val="00350E6E"/>
    <w:rsid w:val="004714A6"/>
    <w:rsid w:val="005E0179"/>
    <w:rsid w:val="006E53E6"/>
    <w:rsid w:val="007949ED"/>
    <w:rsid w:val="007A49C5"/>
    <w:rsid w:val="00851760"/>
    <w:rsid w:val="008D1F8A"/>
    <w:rsid w:val="00984511"/>
    <w:rsid w:val="009C76C8"/>
    <w:rsid w:val="00AC46D1"/>
    <w:rsid w:val="00BA6C96"/>
    <w:rsid w:val="00CF1DB3"/>
    <w:rsid w:val="00D235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5EF68B2DED54466DA46595A32B9740FC">
    <w:name w:val="5EF68B2DED54466DA46595A32B9740F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href="/teams/TrafficEngineeringResearchLab/Lists/Document%20Review%20History/AllItems.aspx?FilterField1=DocumentID&amp;amp;FilterValue1=5117"&gt;History&lt;/a&gt;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F1186808-02A3-43D5-A5B9-75B9866576B5}">
  <ds:schemaRefs>
    <ds:schemaRef ds:uri="http://schemas.openxmlformats.org/officeDocument/2006/bibliography"/>
  </ds:schemaRefs>
</ds:datastoreItem>
</file>

<file path=customXml/itemProps2.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3.xml><?xml version="1.0" encoding="utf-8"?>
<ds:datastoreItem xmlns:ds="http://schemas.openxmlformats.org/officeDocument/2006/customXml" ds:itemID="{61AD07E0-4082-43CF-82D5-DD3D7CB023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E411BD6-BDD8-4A3D-84ED-80673A88CF50}">
  <ds:schemaRefs>
    <ds:schemaRef ds:uri="http://purl.org/dc/dcmitype/"/>
    <ds:schemaRef ds:uri="http://purl.org/dc/elements/1.1/"/>
    <ds:schemaRef ds:uri="http://schemas.microsoft.com/office/2006/documentManagement/types"/>
    <ds:schemaRef ds:uri="http://schemas.microsoft.com/office/2006/metadata/properties"/>
    <ds:schemaRef ds:uri="http://schemas.openxmlformats.org/package/2006/metadata/core-properties"/>
    <ds:schemaRef ds:uri="b143206f-a859-4af7-99ad-262ed23c3b3a"/>
    <ds:schemaRef ds:uri="http://www.w3.org/XML/1998/namespace"/>
    <ds:schemaRef ds:uri="http://schemas.microsoft.com/office/infopath/2007/PartnerControls"/>
    <ds:schemaRef ds:uri="3e229276-0242-43fd-ae1c-9005d8cb82af"/>
    <ds:schemaRef ds:uri="http://purl.org/dc/terms/"/>
  </ds:schemaRefs>
</ds:datastoreItem>
</file>

<file path=docProps/app.xml><?xml version="1.0" encoding="utf-8"?>
<Properties xmlns="http://schemas.openxmlformats.org/officeDocument/2006/extended-properties" xmlns:vt="http://schemas.openxmlformats.org/officeDocument/2006/docPropsVTypes">
  <Template>CM-995-2.1-01 Inductive Loop Detection System</Template>
  <TotalTime>243</TotalTime>
  <Pages>3</Pages>
  <Words>1149</Words>
  <Characters>6551</Characters>
  <Application>Microsoft Office Word</Application>
  <DocSecurity>0</DocSecurity>
  <Lines>54</Lines>
  <Paragraphs>15</Paragraphs>
  <ScaleCrop>false</ScaleCrop>
  <Company>FDOT</Company>
  <LinksUpToDate>false</LinksUpToDate>
  <CharactersWithSpaces>7685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Burleson, Armelle</dc:creator>
  <cp:lastModifiedBy>Burleson, Armelle</cp:lastModifiedBy>
  <cp:revision>120</cp:revision>
  <cp:lastPrinted>2013-02-14T14:44:00Z</cp:lastPrinted>
  <dcterms:created xsi:type="dcterms:W3CDTF">2022-09-29T20:36:00Z</dcterms:created>
  <dcterms:modified xsi:type="dcterms:W3CDTF">2025-03-19T20:25:00Z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71f4bc11-7eaf-4f02-a556-85aa4110a3a5,4;71f4bc11-7eaf-4f02-a556-85aa4110a3a5,8;71f4bc11-7eaf-4f02-a556-85aa4110a3a5,14;71f4bc11-7eaf-4f02-a556-85aa4110a3a5,14;71f4bc11-7eaf-4f02-a556-85aa4110a3a5,17;71f4bc11-7eaf-4f02-a556-85aa4110a3a5,19;71f4bc11-7eaf-4f0</vt:lpwstr>
  </property>
  <property fmtid="{D5CDD505-2E9C-101B-9397-08002B2CF9AE}" pid="5" name="Order">
    <vt:r8>72800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QCAP</vt:lpwstr>
  </property>
  <property fmtid="{D5CDD505-2E9C-101B-9397-08002B2CF9AE}" pid="14" name="Document Update Owner">
    <vt:lpwstr>20;#Morse, Carl</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1193;#Raimer, Cheryl</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MediaServiceImageTags">
    <vt:lpwstr/>
  </property>
  <property fmtid="{D5CDD505-2E9C-101B-9397-08002B2CF9AE}" pid="27" name="FHWA Date">
    <vt:filetime>2021-08-20T04:00:00Z</vt:filetime>
  </property>
</Properties>
</file>