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14483" w:type="dxa"/>
        <w:tblInd w:w="-7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176"/>
        <w:gridCol w:w="7237"/>
        <w:gridCol w:w="6070"/>
      </w:tblGrid>
      <w:tr w:rsidR="00EE17D1" w:rsidRPr="001A1551" w14:paraId="44CD8149" w14:textId="77777777" w:rsidTr="00722593">
        <w:trPr>
          <w:trHeight w:val="1243"/>
        </w:trPr>
        <w:tc>
          <w:tcPr>
            <w:tcW w:w="1176" w:type="dxa"/>
          </w:tcPr>
          <w:p w14:paraId="49343DFE" w14:textId="77777777" w:rsidR="00EE17D1" w:rsidRPr="001A1551" w:rsidRDefault="00FD74F5">
            <w:r w:rsidRPr="001A1551">
              <w:rPr>
                <w:noProof/>
              </w:rPr>
              <w:drawing>
                <wp:inline distT="0" distB="0" distL="0" distR="0" wp14:anchorId="069B594F" wp14:editId="10BDD1B1">
                  <wp:extent cx="689719" cy="34485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Picture 1" descr="FDOT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700606" cy="350302"/>
                          </a:xfrm>
                          <a:prstGeom prst="rect">
                            <a:avLst/>
                          </a:prstGeom>
                          <a:noFill/>
                          <a:ln w="9525">
                            <a:noFill/>
                            <a:miter lim="800000"/>
                            <a:headEnd/>
                            <a:tailEnd/>
                          </a:ln>
                        </pic:spPr>
                      </pic:pic>
                    </a:graphicData>
                  </a:graphic>
                </wp:inline>
              </w:drawing>
            </w:r>
          </w:p>
        </w:tc>
        <w:tc>
          <w:tcPr>
            <w:tcW w:w="7237" w:type="dxa"/>
          </w:tcPr>
          <w:p w14:paraId="743B1283" w14:textId="77777777" w:rsidR="00050FF5" w:rsidRPr="001A1551" w:rsidRDefault="00EE17D1" w:rsidP="00050FF5">
            <w:pPr>
              <w:rPr>
                <w:rFonts w:ascii="Arial" w:hAnsi="Arial" w:cs="Arial"/>
                <w:sz w:val="28"/>
                <w:szCs w:val="28"/>
              </w:rPr>
            </w:pPr>
            <w:r w:rsidRPr="001A1551">
              <w:rPr>
                <w:rFonts w:ascii="Arial" w:hAnsi="Arial" w:cs="Arial"/>
                <w:sz w:val="28"/>
                <w:szCs w:val="28"/>
              </w:rPr>
              <w:t>FDOT Traffic Engineering Research Laboratory</w:t>
            </w:r>
            <w:r w:rsidR="00050FF5" w:rsidRPr="001A1551">
              <w:rPr>
                <w:rFonts w:ascii="Arial" w:hAnsi="Arial" w:cs="Arial"/>
                <w:sz w:val="28"/>
                <w:szCs w:val="28"/>
              </w:rPr>
              <w:t xml:space="preserve"> (TERL)</w:t>
            </w:r>
            <w:r w:rsidRPr="001A1551">
              <w:rPr>
                <w:rFonts w:ascii="Arial" w:hAnsi="Arial" w:cs="Arial"/>
                <w:sz w:val="28"/>
                <w:szCs w:val="28"/>
              </w:rPr>
              <w:t xml:space="preserve"> </w:t>
            </w:r>
          </w:p>
          <w:p w14:paraId="1942123F" w14:textId="77777777" w:rsidR="00EE17D1" w:rsidRPr="001A1551" w:rsidRDefault="00554D47" w:rsidP="00050FF5">
            <w:pPr>
              <w:rPr>
                <w:rFonts w:ascii="Arial" w:hAnsi="Arial" w:cs="Arial"/>
                <w:sz w:val="28"/>
                <w:szCs w:val="28"/>
              </w:rPr>
            </w:pPr>
            <w:r w:rsidRPr="001A1551">
              <w:rPr>
                <w:rFonts w:ascii="Arial" w:hAnsi="Arial" w:cs="Arial"/>
                <w:sz w:val="28"/>
                <w:szCs w:val="28"/>
              </w:rPr>
              <w:t>Pedestrian Signal Assembly</w:t>
            </w:r>
            <w:r w:rsidR="00EE17D1" w:rsidRPr="001A1551">
              <w:rPr>
                <w:rFonts w:ascii="Arial" w:hAnsi="Arial" w:cs="Arial"/>
                <w:sz w:val="28"/>
                <w:szCs w:val="28"/>
              </w:rPr>
              <w:t xml:space="preserve"> Compliance Matrix</w:t>
            </w:r>
          </w:p>
        </w:tc>
        <w:tc>
          <w:tcPr>
            <w:tcW w:w="6070" w:type="dxa"/>
          </w:tcPr>
          <w:p w14:paraId="16C2A8AC" w14:textId="77777777" w:rsidR="00EE17D1" w:rsidRPr="001A1551" w:rsidRDefault="00EE17D1" w:rsidP="00554D47">
            <w:pPr>
              <w:rPr>
                <w:rFonts w:ascii="Arial" w:hAnsi="Arial" w:cs="Arial"/>
                <w:sz w:val="17"/>
                <w:szCs w:val="17"/>
              </w:rPr>
            </w:pPr>
            <w:r w:rsidRPr="001A1551">
              <w:rPr>
                <w:rFonts w:ascii="Arial" w:hAnsi="Arial" w:cs="Arial"/>
                <w:sz w:val="17"/>
                <w:szCs w:val="17"/>
              </w:rPr>
              <w:t xml:space="preserve">By signing </w:t>
            </w:r>
            <w:r w:rsidR="00A663F4" w:rsidRPr="001A1551">
              <w:rPr>
                <w:rFonts w:ascii="Arial" w:hAnsi="Arial" w:cs="Arial"/>
                <w:sz w:val="17"/>
                <w:szCs w:val="17"/>
              </w:rPr>
              <w:t xml:space="preserve">this form, the applicant </w:t>
            </w:r>
            <w:r w:rsidRPr="001A1551">
              <w:rPr>
                <w:rFonts w:ascii="Arial" w:hAnsi="Arial" w:cs="Arial"/>
                <w:sz w:val="17"/>
                <w:szCs w:val="17"/>
              </w:rPr>
              <w:t>declares that he/she has read and understan</w:t>
            </w:r>
            <w:r w:rsidR="00A338D0" w:rsidRPr="001A1551">
              <w:rPr>
                <w:rFonts w:ascii="Arial" w:hAnsi="Arial" w:cs="Arial"/>
                <w:sz w:val="17"/>
                <w:szCs w:val="17"/>
              </w:rPr>
              <w:t xml:space="preserve">ds </w:t>
            </w:r>
            <w:r w:rsidR="00A663F4" w:rsidRPr="001A1551">
              <w:rPr>
                <w:rFonts w:ascii="Arial" w:hAnsi="Arial" w:cs="Arial"/>
                <w:sz w:val="17"/>
                <w:szCs w:val="17"/>
              </w:rPr>
              <w:t>the provisions of Section</w:t>
            </w:r>
            <w:r w:rsidR="0086421C">
              <w:rPr>
                <w:rFonts w:ascii="Arial" w:hAnsi="Arial" w:cs="Arial"/>
                <w:sz w:val="17"/>
                <w:szCs w:val="17"/>
              </w:rPr>
              <w:t xml:space="preserve"> 995</w:t>
            </w:r>
            <w:r w:rsidR="0042045A" w:rsidRPr="001A1551">
              <w:rPr>
                <w:rFonts w:ascii="Arial" w:hAnsi="Arial" w:cs="Arial"/>
                <w:sz w:val="17"/>
                <w:szCs w:val="17"/>
              </w:rPr>
              <w:t xml:space="preserve"> </w:t>
            </w:r>
            <w:r w:rsidRPr="001A1551">
              <w:rPr>
                <w:rFonts w:ascii="Arial" w:hAnsi="Arial" w:cs="Arial"/>
                <w:sz w:val="17"/>
                <w:szCs w:val="17"/>
              </w:rPr>
              <w:t xml:space="preserve">of the </w:t>
            </w:r>
            <w:r w:rsidR="00CA79E2" w:rsidRPr="001A1551">
              <w:rPr>
                <w:rFonts w:ascii="Arial" w:hAnsi="Arial" w:cs="Arial"/>
                <w:sz w:val="17"/>
                <w:szCs w:val="17"/>
              </w:rPr>
              <w:t>FDOT</w:t>
            </w:r>
            <w:r w:rsidRPr="001A1551">
              <w:rPr>
                <w:rFonts w:ascii="Arial" w:hAnsi="Arial" w:cs="Arial"/>
                <w:i/>
                <w:sz w:val="17"/>
                <w:szCs w:val="17"/>
              </w:rPr>
              <w:t xml:space="preserve"> </w:t>
            </w:r>
            <w:r w:rsidR="00A663F4" w:rsidRPr="001A1551">
              <w:rPr>
                <w:rFonts w:ascii="Arial" w:hAnsi="Arial" w:cs="Arial"/>
                <w:i/>
                <w:sz w:val="17"/>
                <w:szCs w:val="17"/>
              </w:rPr>
              <w:t>Standard Specifications for Road and Bridge Construction</w:t>
            </w:r>
            <w:r w:rsidR="0042045A" w:rsidRPr="001A1551">
              <w:rPr>
                <w:rFonts w:ascii="Arial" w:hAnsi="Arial" w:cs="Arial"/>
                <w:i/>
                <w:sz w:val="17"/>
                <w:szCs w:val="17"/>
              </w:rPr>
              <w:t xml:space="preserve"> </w:t>
            </w:r>
            <w:r w:rsidR="00A663F4" w:rsidRPr="001A1551">
              <w:rPr>
                <w:rFonts w:ascii="Arial" w:hAnsi="Arial" w:cs="Arial"/>
                <w:sz w:val="17"/>
                <w:szCs w:val="17"/>
              </w:rPr>
              <w:t>and all implemented modifi</w:t>
            </w:r>
            <w:r w:rsidR="00A338D0" w:rsidRPr="001A1551">
              <w:rPr>
                <w:rFonts w:ascii="Arial" w:hAnsi="Arial" w:cs="Arial"/>
                <w:sz w:val="17"/>
                <w:szCs w:val="17"/>
              </w:rPr>
              <w:t>c</w:t>
            </w:r>
            <w:r w:rsidR="00A663F4" w:rsidRPr="001A1551">
              <w:rPr>
                <w:rFonts w:ascii="Arial" w:hAnsi="Arial" w:cs="Arial"/>
                <w:sz w:val="17"/>
                <w:szCs w:val="17"/>
              </w:rPr>
              <w:t>ations</w:t>
            </w:r>
            <w:r w:rsidRPr="001A1551">
              <w:rPr>
                <w:rFonts w:ascii="Arial" w:hAnsi="Arial" w:cs="Arial"/>
                <w:sz w:val="17"/>
                <w:szCs w:val="17"/>
              </w:rPr>
              <w:t xml:space="preserve">. The </w:t>
            </w:r>
            <w:r w:rsidR="00050FF5" w:rsidRPr="001A1551">
              <w:rPr>
                <w:rFonts w:ascii="Arial" w:hAnsi="Arial" w:cs="Arial"/>
                <w:sz w:val="17"/>
                <w:szCs w:val="17"/>
              </w:rPr>
              <w:t>requirements listed on this matr</w:t>
            </w:r>
            <w:r w:rsidR="00A663F4" w:rsidRPr="001A1551">
              <w:rPr>
                <w:rFonts w:ascii="Arial" w:hAnsi="Arial" w:cs="Arial"/>
                <w:sz w:val="17"/>
                <w:szCs w:val="17"/>
              </w:rPr>
              <w:t xml:space="preserve">ix are derived from Section </w:t>
            </w:r>
            <w:r w:rsidR="007B6582">
              <w:rPr>
                <w:rFonts w:ascii="Arial" w:hAnsi="Arial" w:cs="Arial"/>
                <w:sz w:val="17"/>
                <w:szCs w:val="17"/>
              </w:rPr>
              <w:t>9</w:t>
            </w:r>
            <w:r w:rsidR="0086421C">
              <w:rPr>
                <w:rFonts w:ascii="Arial" w:hAnsi="Arial" w:cs="Arial"/>
                <w:sz w:val="17"/>
                <w:szCs w:val="17"/>
              </w:rPr>
              <w:t>95</w:t>
            </w:r>
            <w:r w:rsidR="007B6582">
              <w:rPr>
                <w:rFonts w:ascii="Arial" w:hAnsi="Arial" w:cs="Arial"/>
                <w:sz w:val="17"/>
                <w:szCs w:val="17"/>
              </w:rPr>
              <w:t xml:space="preserve"> </w:t>
            </w:r>
            <w:r w:rsidR="00B53668" w:rsidRPr="001A1551">
              <w:rPr>
                <w:rFonts w:ascii="Arial" w:hAnsi="Arial" w:cs="Arial"/>
                <w:sz w:val="17"/>
                <w:szCs w:val="17"/>
              </w:rPr>
              <w:t>and are</w:t>
            </w:r>
            <w:r w:rsidRPr="001A1551">
              <w:rPr>
                <w:rFonts w:ascii="Arial" w:hAnsi="Arial" w:cs="Arial"/>
                <w:sz w:val="17"/>
                <w:szCs w:val="17"/>
              </w:rPr>
              <w:t xml:space="preserve"> the basis for determining</w:t>
            </w:r>
            <w:r w:rsidR="00050FF5" w:rsidRPr="001A1551">
              <w:rPr>
                <w:rFonts w:ascii="Arial" w:hAnsi="Arial" w:cs="Arial"/>
                <w:sz w:val="17"/>
                <w:szCs w:val="17"/>
              </w:rPr>
              <w:t xml:space="preserve"> </w:t>
            </w:r>
            <w:r w:rsidR="00A663F4" w:rsidRPr="001A1551">
              <w:rPr>
                <w:rFonts w:ascii="Arial" w:hAnsi="Arial" w:cs="Arial"/>
                <w:sz w:val="17"/>
                <w:szCs w:val="17"/>
              </w:rPr>
              <w:t xml:space="preserve">a product’s </w:t>
            </w:r>
            <w:r w:rsidR="00050FF5" w:rsidRPr="001A1551">
              <w:rPr>
                <w:rFonts w:ascii="Arial" w:hAnsi="Arial" w:cs="Arial"/>
                <w:sz w:val="17"/>
                <w:szCs w:val="17"/>
              </w:rPr>
              <w:t>compliance</w:t>
            </w:r>
            <w:r w:rsidR="00A663F4" w:rsidRPr="001A1551">
              <w:rPr>
                <w:rFonts w:ascii="Arial" w:hAnsi="Arial" w:cs="Arial"/>
                <w:sz w:val="17"/>
                <w:szCs w:val="17"/>
              </w:rPr>
              <w:t xml:space="preserve"> and its acceptability for use on Florida</w:t>
            </w:r>
            <w:r w:rsidR="00C83FB5" w:rsidRPr="001A1551">
              <w:rPr>
                <w:rFonts w:ascii="Arial" w:hAnsi="Arial" w:cs="Arial"/>
                <w:sz w:val="17"/>
                <w:szCs w:val="17"/>
              </w:rPr>
              <w:t>’s</w:t>
            </w:r>
            <w:r w:rsidR="00A663F4" w:rsidRPr="001A1551">
              <w:rPr>
                <w:rFonts w:ascii="Arial" w:hAnsi="Arial" w:cs="Arial"/>
                <w:sz w:val="17"/>
                <w:szCs w:val="17"/>
              </w:rPr>
              <w:t xml:space="preserve"> roads</w:t>
            </w:r>
            <w:r w:rsidRPr="001A1551">
              <w:rPr>
                <w:rFonts w:ascii="Arial" w:hAnsi="Arial" w:cs="Arial"/>
                <w:sz w:val="17"/>
                <w:szCs w:val="17"/>
              </w:rPr>
              <w:t>.</w:t>
            </w:r>
          </w:p>
        </w:tc>
      </w:tr>
    </w:tbl>
    <w:p w14:paraId="1AE5AD35" w14:textId="77777777" w:rsidR="005B100D" w:rsidRPr="001A1551" w:rsidRDefault="005B100D" w:rsidP="00EE17D1">
      <w:pPr>
        <w:tabs>
          <w:tab w:val="left" w:pos="1080"/>
        </w:tabs>
        <w:rPr>
          <w:sz w:val="6"/>
          <w:szCs w:val="6"/>
        </w:rPr>
        <w:sectPr w:rsidR="005B100D" w:rsidRPr="001A1551" w:rsidSect="008C016F">
          <w:headerReference w:type="default" r:id="rId12"/>
          <w:footerReference w:type="default" r:id="rId13"/>
          <w:headerReference w:type="first" r:id="rId14"/>
          <w:footerReference w:type="first" r:id="rId15"/>
          <w:pgSz w:w="15840" w:h="12240" w:orient="landscape"/>
          <w:pgMar w:top="720" w:right="720" w:bottom="720" w:left="720" w:header="446" w:footer="461" w:gutter="0"/>
          <w:cols w:space="720"/>
          <w:docGrid w:linePitch="360"/>
        </w:sectPr>
      </w:pPr>
    </w:p>
    <w:tbl>
      <w:tblPr>
        <w:tblStyle w:val="TableGrid"/>
        <w:tblW w:w="0" w:type="auto"/>
        <w:tblLook w:val="04A0" w:firstRow="1" w:lastRow="0" w:firstColumn="1" w:lastColumn="0" w:noHBand="0" w:noVBand="1"/>
      </w:tblPr>
      <w:tblGrid>
        <w:gridCol w:w="1795"/>
        <w:gridCol w:w="4523"/>
        <w:gridCol w:w="2160"/>
        <w:gridCol w:w="5670"/>
      </w:tblGrid>
      <w:tr w:rsidR="005B100D" w:rsidRPr="001A1551" w14:paraId="3CD3D353" w14:textId="77777777" w:rsidTr="00722593">
        <w:trPr>
          <w:trHeight w:val="288"/>
        </w:trPr>
        <w:tc>
          <w:tcPr>
            <w:tcW w:w="1795" w:type="dxa"/>
            <w:tcBorders>
              <w:top w:val="nil"/>
              <w:left w:val="nil"/>
              <w:bottom w:val="nil"/>
              <w:right w:val="nil"/>
            </w:tcBorders>
            <w:vAlign w:val="bottom"/>
          </w:tcPr>
          <w:p w14:paraId="43CC2394" w14:textId="77777777" w:rsidR="005B100D" w:rsidRPr="001A1551" w:rsidRDefault="005B100D" w:rsidP="005B100D">
            <w:pPr>
              <w:tabs>
                <w:tab w:val="left" w:pos="1080"/>
              </w:tabs>
              <w:jc w:val="right"/>
              <w:rPr>
                <w:rFonts w:ascii="Arial" w:hAnsi="Arial" w:cs="Arial"/>
                <w:sz w:val="18"/>
                <w:szCs w:val="18"/>
              </w:rPr>
            </w:pPr>
            <w:r w:rsidRPr="001A1551">
              <w:rPr>
                <w:rFonts w:ascii="Arial" w:hAnsi="Arial" w:cs="Arial"/>
                <w:sz w:val="18"/>
                <w:szCs w:val="18"/>
              </w:rPr>
              <w:t>Date:</w:t>
            </w:r>
          </w:p>
        </w:tc>
        <w:sdt>
          <w:sdtPr>
            <w:rPr>
              <w:rFonts w:ascii="Arial" w:hAnsi="Arial" w:cs="Arial"/>
              <w:sz w:val="17"/>
              <w:szCs w:val="17"/>
            </w:rPr>
            <w:id w:val="5037572"/>
            <w:placeholder>
              <w:docPart w:val="1B2C5883E56C496D9721A64496DACE7D"/>
            </w:placeholder>
            <w:showingPlcHdr/>
            <w:date w:fullDate="2013-12-28T00:00:00Z">
              <w:dateFormat w:val="MMMM d, yyyy"/>
              <w:lid w:val="en-US"/>
              <w:storeMappedDataAs w:val="date"/>
              <w:calendar w:val="gregorian"/>
            </w:date>
          </w:sdtPr>
          <w:sdtEndPr/>
          <w:sdtContent>
            <w:tc>
              <w:tcPr>
                <w:tcW w:w="4523" w:type="dxa"/>
                <w:tcBorders>
                  <w:top w:val="nil"/>
                  <w:left w:val="nil"/>
                  <w:right w:val="nil"/>
                </w:tcBorders>
                <w:vAlign w:val="bottom"/>
              </w:tcPr>
              <w:p w14:paraId="097DD04B" w14:textId="77777777" w:rsidR="005B100D" w:rsidRPr="001A1551" w:rsidRDefault="00654144" w:rsidP="00654144">
                <w:pPr>
                  <w:tabs>
                    <w:tab w:val="left" w:pos="1080"/>
                  </w:tabs>
                  <w:rPr>
                    <w:rFonts w:ascii="Arial" w:hAnsi="Arial" w:cs="Arial"/>
                    <w:sz w:val="17"/>
                    <w:szCs w:val="17"/>
                  </w:rPr>
                </w:pPr>
                <w:r w:rsidRPr="001A1551">
                  <w:rPr>
                    <w:rStyle w:val="PlaceholderText"/>
                    <w:sz w:val="17"/>
                    <w:szCs w:val="17"/>
                  </w:rPr>
                  <w:t>Click here to enter a date.</w:t>
                </w:r>
              </w:p>
            </w:tc>
          </w:sdtContent>
        </w:sdt>
        <w:tc>
          <w:tcPr>
            <w:tcW w:w="2160" w:type="dxa"/>
            <w:vMerge w:val="restart"/>
            <w:tcBorders>
              <w:top w:val="nil"/>
              <w:left w:val="nil"/>
              <w:right w:val="nil"/>
            </w:tcBorders>
            <w:vAlign w:val="bottom"/>
          </w:tcPr>
          <w:p w14:paraId="3AAC7376" w14:textId="77777777" w:rsidR="00F82189" w:rsidRPr="001A1551" w:rsidRDefault="00A338D0" w:rsidP="005B100D">
            <w:pPr>
              <w:tabs>
                <w:tab w:val="left" w:pos="1080"/>
              </w:tabs>
              <w:jc w:val="right"/>
              <w:rPr>
                <w:rFonts w:ascii="Arial" w:hAnsi="Arial" w:cs="Arial"/>
                <w:sz w:val="18"/>
                <w:szCs w:val="18"/>
              </w:rPr>
            </w:pPr>
            <w:proofErr w:type="gramStart"/>
            <w:r w:rsidRPr="001A1551">
              <w:rPr>
                <w:rFonts w:ascii="Arial" w:hAnsi="Arial" w:cs="Arial"/>
                <w:sz w:val="18"/>
                <w:szCs w:val="18"/>
              </w:rPr>
              <w:t>Applicant’s</w:t>
            </w:r>
            <w:proofErr w:type="gramEnd"/>
            <w:r w:rsidR="005B100D" w:rsidRPr="001A1551">
              <w:rPr>
                <w:rFonts w:ascii="Arial" w:hAnsi="Arial" w:cs="Arial"/>
                <w:sz w:val="18"/>
                <w:szCs w:val="18"/>
              </w:rPr>
              <w:t xml:space="preserve"> </w:t>
            </w:r>
          </w:p>
          <w:p w14:paraId="04D641C6" w14:textId="77777777" w:rsidR="005B100D" w:rsidRPr="001A1551" w:rsidRDefault="005B100D" w:rsidP="005B100D">
            <w:pPr>
              <w:tabs>
                <w:tab w:val="left" w:pos="1080"/>
              </w:tabs>
              <w:jc w:val="right"/>
              <w:rPr>
                <w:rFonts w:ascii="Arial" w:hAnsi="Arial" w:cs="Arial"/>
                <w:sz w:val="18"/>
                <w:szCs w:val="18"/>
              </w:rPr>
            </w:pPr>
            <w:r w:rsidRPr="001A1551">
              <w:rPr>
                <w:rFonts w:ascii="Arial" w:hAnsi="Arial" w:cs="Arial"/>
                <w:sz w:val="18"/>
                <w:szCs w:val="18"/>
              </w:rPr>
              <w:t>Name (print):</w:t>
            </w:r>
          </w:p>
        </w:tc>
        <w:tc>
          <w:tcPr>
            <w:tcW w:w="5670" w:type="dxa"/>
            <w:tcBorders>
              <w:top w:val="nil"/>
              <w:left w:val="nil"/>
              <w:bottom w:val="nil"/>
              <w:right w:val="nil"/>
            </w:tcBorders>
            <w:vAlign w:val="bottom"/>
          </w:tcPr>
          <w:p w14:paraId="2AA5FC7B" w14:textId="77777777" w:rsidR="005B100D" w:rsidRPr="001A1551" w:rsidRDefault="005B100D" w:rsidP="00EE17D1">
            <w:pPr>
              <w:tabs>
                <w:tab w:val="left" w:pos="1080"/>
              </w:tabs>
              <w:rPr>
                <w:rFonts w:ascii="Arial" w:hAnsi="Arial" w:cs="Arial"/>
                <w:sz w:val="18"/>
                <w:szCs w:val="18"/>
              </w:rPr>
            </w:pPr>
          </w:p>
        </w:tc>
      </w:tr>
      <w:tr w:rsidR="005B100D" w:rsidRPr="001A1551" w14:paraId="3039EE8F" w14:textId="77777777" w:rsidTr="005B100D">
        <w:trPr>
          <w:trHeight w:val="360"/>
        </w:trPr>
        <w:tc>
          <w:tcPr>
            <w:tcW w:w="1795" w:type="dxa"/>
            <w:tcBorders>
              <w:top w:val="nil"/>
              <w:left w:val="nil"/>
              <w:bottom w:val="nil"/>
              <w:right w:val="nil"/>
            </w:tcBorders>
            <w:vAlign w:val="bottom"/>
          </w:tcPr>
          <w:p w14:paraId="255EEC6C" w14:textId="77777777" w:rsidR="005B100D" w:rsidRPr="001A1551" w:rsidRDefault="00A338D0" w:rsidP="005B100D">
            <w:pPr>
              <w:tabs>
                <w:tab w:val="left" w:pos="1080"/>
              </w:tabs>
              <w:jc w:val="right"/>
              <w:rPr>
                <w:rFonts w:ascii="Arial" w:hAnsi="Arial" w:cs="Arial"/>
                <w:sz w:val="18"/>
                <w:szCs w:val="18"/>
              </w:rPr>
            </w:pPr>
            <w:r w:rsidRPr="001A1551">
              <w:rPr>
                <w:rFonts w:ascii="Arial" w:hAnsi="Arial" w:cs="Arial"/>
                <w:sz w:val="18"/>
                <w:szCs w:val="18"/>
              </w:rPr>
              <w:t>Manufacturer</w:t>
            </w:r>
            <w:r w:rsidR="005B100D" w:rsidRPr="001A1551">
              <w:rPr>
                <w:rFonts w:ascii="Arial" w:hAnsi="Arial" w:cs="Arial"/>
                <w:sz w:val="18"/>
                <w:szCs w:val="18"/>
              </w:rPr>
              <w:t>:</w:t>
            </w:r>
          </w:p>
        </w:tc>
        <w:bookmarkStart w:id="0" w:name="Text2"/>
        <w:tc>
          <w:tcPr>
            <w:tcW w:w="4523" w:type="dxa"/>
            <w:tcBorders>
              <w:left w:val="nil"/>
              <w:right w:val="nil"/>
            </w:tcBorders>
            <w:vAlign w:val="bottom"/>
          </w:tcPr>
          <w:p w14:paraId="45A0B9D6" w14:textId="77777777" w:rsidR="005B100D" w:rsidRPr="001A1551" w:rsidRDefault="00273DD4" w:rsidP="00EE17D1">
            <w:pPr>
              <w:tabs>
                <w:tab w:val="left" w:pos="1080"/>
              </w:tabs>
              <w:rPr>
                <w:rFonts w:ascii="Arial" w:hAnsi="Arial" w:cs="Arial"/>
                <w:sz w:val="17"/>
                <w:szCs w:val="17"/>
              </w:rPr>
            </w:pPr>
            <w:r w:rsidRPr="001A1551">
              <w:rPr>
                <w:rFonts w:ascii="Arial" w:hAnsi="Arial" w:cs="Arial"/>
                <w:sz w:val="17"/>
                <w:szCs w:val="17"/>
              </w:rPr>
              <w:fldChar w:fldCharType="begin">
                <w:ffData>
                  <w:name w:val="Text2"/>
                  <w:enabled/>
                  <w:calcOnExit w:val="0"/>
                  <w:textInput>
                    <w:maxLength w:val="100"/>
                  </w:textInput>
                </w:ffData>
              </w:fldChar>
            </w:r>
            <w:r w:rsidR="00C66694" w:rsidRPr="001A1551">
              <w:rPr>
                <w:rFonts w:ascii="Arial" w:hAnsi="Arial" w:cs="Arial"/>
                <w:sz w:val="17"/>
                <w:szCs w:val="17"/>
              </w:rPr>
              <w:instrText xml:space="preserve"> FORMTEXT </w:instrText>
            </w:r>
            <w:r w:rsidRPr="001A1551">
              <w:rPr>
                <w:rFonts w:ascii="Arial" w:hAnsi="Arial" w:cs="Arial"/>
                <w:sz w:val="17"/>
                <w:szCs w:val="17"/>
              </w:rPr>
            </w:r>
            <w:r w:rsidRPr="001A1551">
              <w:rPr>
                <w:rFonts w:ascii="Arial" w:hAnsi="Arial" w:cs="Arial"/>
                <w:sz w:val="17"/>
                <w:szCs w:val="17"/>
              </w:rPr>
              <w:fldChar w:fldCharType="separate"/>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Pr="001A1551">
              <w:rPr>
                <w:rFonts w:ascii="Arial" w:hAnsi="Arial" w:cs="Arial"/>
                <w:sz w:val="17"/>
                <w:szCs w:val="17"/>
              </w:rPr>
              <w:fldChar w:fldCharType="end"/>
            </w:r>
            <w:bookmarkEnd w:id="0"/>
          </w:p>
        </w:tc>
        <w:tc>
          <w:tcPr>
            <w:tcW w:w="2160" w:type="dxa"/>
            <w:vMerge/>
            <w:tcBorders>
              <w:left w:val="nil"/>
              <w:bottom w:val="nil"/>
              <w:right w:val="nil"/>
            </w:tcBorders>
            <w:vAlign w:val="bottom"/>
          </w:tcPr>
          <w:p w14:paraId="42060EF9" w14:textId="77777777" w:rsidR="005B100D" w:rsidRPr="001A1551" w:rsidRDefault="005B100D" w:rsidP="005B100D">
            <w:pPr>
              <w:tabs>
                <w:tab w:val="left" w:pos="1080"/>
              </w:tabs>
              <w:jc w:val="right"/>
              <w:rPr>
                <w:rFonts w:ascii="Arial" w:hAnsi="Arial" w:cs="Arial"/>
                <w:sz w:val="18"/>
                <w:szCs w:val="18"/>
              </w:rPr>
            </w:pPr>
          </w:p>
        </w:tc>
        <w:bookmarkStart w:id="1" w:name="Text4"/>
        <w:tc>
          <w:tcPr>
            <w:tcW w:w="5670" w:type="dxa"/>
            <w:tcBorders>
              <w:top w:val="nil"/>
              <w:left w:val="nil"/>
              <w:right w:val="nil"/>
            </w:tcBorders>
            <w:vAlign w:val="bottom"/>
          </w:tcPr>
          <w:p w14:paraId="7D794430" w14:textId="77777777" w:rsidR="005B100D" w:rsidRPr="001A1551" w:rsidRDefault="00273DD4" w:rsidP="00EE17D1">
            <w:pPr>
              <w:tabs>
                <w:tab w:val="left" w:pos="1080"/>
              </w:tabs>
              <w:rPr>
                <w:rFonts w:ascii="Arial" w:hAnsi="Arial" w:cs="Arial"/>
                <w:sz w:val="17"/>
                <w:szCs w:val="17"/>
              </w:rPr>
            </w:pPr>
            <w:r w:rsidRPr="001A1551">
              <w:rPr>
                <w:rFonts w:ascii="Arial" w:hAnsi="Arial" w:cs="Arial"/>
                <w:sz w:val="17"/>
                <w:szCs w:val="17"/>
              </w:rPr>
              <w:fldChar w:fldCharType="begin">
                <w:ffData>
                  <w:name w:val="Text4"/>
                  <w:enabled/>
                  <w:calcOnExit w:val="0"/>
                  <w:textInput>
                    <w:maxLength w:val="100"/>
                  </w:textInput>
                </w:ffData>
              </w:fldChar>
            </w:r>
            <w:r w:rsidR="00C66694" w:rsidRPr="001A1551">
              <w:rPr>
                <w:rFonts w:ascii="Arial" w:hAnsi="Arial" w:cs="Arial"/>
                <w:sz w:val="17"/>
                <w:szCs w:val="17"/>
              </w:rPr>
              <w:instrText xml:space="preserve"> FORMTEXT </w:instrText>
            </w:r>
            <w:r w:rsidRPr="001A1551">
              <w:rPr>
                <w:rFonts w:ascii="Arial" w:hAnsi="Arial" w:cs="Arial"/>
                <w:sz w:val="17"/>
                <w:szCs w:val="17"/>
              </w:rPr>
            </w:r>
            <w:r w:rsidRPr="001A1551">
              <w:rPr>
                <w:rFonts w:ascii="Arial" w:hAnsi="Arial" w:cs="Arial"/>
                <w:sz w:val="17"/>
                <w:szCs w:val="17"/>
              </w:rPr>
              <w:fldChar w:fldCharType="separate"/>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Pr="001A1551">
              <w:rPr>
                <w:rFonts w:ascii="Arial" w:hAnsi="Arial" w:cs="Arial"/>
                <w:sz w:val="17"/>
                <w:szCs w:val="17"/>
              </w:rPr>
              <w:fldChar w:fldCharType="end"/>
            </w:r>
            <w:bookmarkEnd w:id="1"/>
          </w:p>
        </w:tc>
      </w:tr>
      <w:tr w:rsidR="005B100D" w:rsidRPr="001A1551" w14:paraId="75DCC66F" w14:textId="77777777" w:rsidTr="005B100D">
        <w:trPr>
          <w:trHeight w:val="360"/>
        </w:trPr>
        <w:tc>
          <w:tcPr>
            <w:tcW w:w="1795" w:type="dxa"/>
            <w:tcBorders>
              <w:top w:val="nil"/>
              <w:left w:val="nil"/>
              <w:bottom w:val="nil"/>
              <w:right w:val="nil"/>
            </w:tcBorders>
            <w:vAlign w:val="bottom"/>
          </w:tcPr>
          <w:p w14:paraId="3981A703" w14:textId="77777777" w:rsidR="005B100D" w:rsidRPr="001A1551" w:rsidRDefault="00A338D0" w:rsidP="005B100D">
            <w:pPr>
              <w:tabs>
                <w:tab w:val="left" w:pos="1080"/>
              </w:tabs>
              <w:jc w:val="right"/>
              <w:rPr>
                <w:rFonts w:ascii="Arial" w:hAnsi="Arial" w:cs="Arial"/>
                <w:sz w:val="18"/>
                <w:szCs w:val="18"/>
              </w:rPr>
            </w:pPr>
            <w:r w:rsidRPr="001A1551">
              <w:rPr>
                <w:rFonts w:ascii="Arial" w:hAnsi="Arial" w:cs="Arial"/>
                <w:sz w:val="18"/>
                <w:szCs w:val="18"/>
              </w:rPr>
              <w:t>Item, Model No.</w:t>
            </w:r>
            <w:r w:rsidR="005B100D" w:rsidRPr="001A1551">
              <w:rPr>
                <w:rFonts w:ascii="Arial" w:hAnsi="Arial" w:cs="Arial"/>
                <w:sz w:val="18"/>
                <w:szCs w:val="18"/>
              </w:rPr>
              <w:t>:</w:t>
            </w:r>
          </w:p>
        </w:tc>
        <w:bookmarkStart w:id="2" w:name="Text3"/>
        <w:tc>
          <w:tcPr>
            <w:tcW w:w="4523" w:type="dxa"/>
            <w:tcBorders>
              <w:left w:val="nil"/>
              <w:right w:val="nil"/>
            </w:tcBorders>
            <w:vAlign w:val="bottom"/>
          </w:tcPr>
          <w:p w14:paraId="3DF0E75F" w14:textId="77777777" w:rsidR="005B100D" w:rsidRPr="001A1551" w:rsidRDefault="00273DD4" w:rsidP="00EE17D1">
            <w:pPr>
              <w:tabs>
                <w:tab w:val="left" w:pos="1080"/>
              </w:tabs>
              <w:rPr>
                <w:rFonts w:ascii="Arial" w:hAnsi="Arial" w:cs="Arial"/>
                <w:sz w:val="17"/>
                <w:szCs w:val="17"/>
              </w:rPr>
            </w:pPr>
            <w:r w:rsidRPr="001A1551">
              <w:rPr>
                <w:rFonts w:ascii="Arial" w:hAnsi="Arial" w:cs="Arial"/>
                <w:sz w:val="17"/>
                <w:szCs w:val="17"/>
              </w:rPr>
              <w:fldChar w:fldCharType="begin">
                <w:ffData>
                  <w:name w:val="Text3"/>
                  <w:enabled/>
                  <w:calcOnExit w:val="0"/>
                  <w:textInput>
                    <w:maxLength w:val="100"/>
                  </w:textInput>
                </w:ffData>
              </w:fldChar>
            </w:r>
            <w:r w:rsidR="00C66694" w:rsidRPr="001A1551">
              <w:rPr>
                <w:rFonts w:ascii="Arial" w:hAnsi="Arial" w:cs="Arial"/>
                <w:sz w:val="17"/>
                <w:szCs w:val="17"/>
              </w:rPr>
              <w:instrText xml:space="preserve"> FORMTEXT </w:instrText>
            </w:r>
            <w:r w:rsidRPr="001A1551">
              <w:rPr>
                <w:rFonts w:ascii="Arial" w:hAnsi="Arial" w:cs="Arial"/>
                <w:sz w:val="17"/>
                <w:szCs w:val="17"/>
              </w:rPr>
            </w:r>
            <w:r w:rsidRPr="001A1551">
              <w:rPr>
                <w:rFonts w:ascii="Arial" w:hAnsi="Arial" w:cs="Arial"/>
                <w:sz w:val="17"/>
                <w:szCs w:val="17"/>
              </w:rPr>
              <w:fldChar w:fldCharType="separate"/>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Pr="001A1551">
              <w:rPr>
                <w:rFonts w:ascii="Arial" w:hAnsi="Arial" w:cs="Arial"/>
                <w:sz w:val="17"/>
                <w:szCs w:val="17"/>
              </w:rPr>
              <w:fldChar w:fldCharType="end"/>
            </w:r>
            <w:bookmarkEnd w:id="2"/>
          </w:p>
        </w:tc>
        <w:tc>
          <w:tcPr>
            <w:tcW w:w="2160" w:type="dxa"/>
            <w:tcBorders>
              <w:top w:val="nil"/>
              <w:left w:val="nil"/>
              <w:bottom w:val="nil"/>
              <w:right w:val="nil"/>
            </w:tcBorders>
            <w:vAlign w:val="bottom"/>
          </w:tcPr>
          <w:p w14:paraId="5DE8F3B6" w14:textId="77777777" w:rsidR="005B100D" w:rsidRPr="001A1551" w:rsidRDefault="005B100D" w:rsidP="005B100D">
            <w:pPr>
              <w:tabs>
                <w:tab w:val="left" w:pos="1080"/>
              </w:tabs>
              <w:jc w:val="right"/>
              <w:rPr>
                <w:rFonts w:ascii="Arial" w:hAnsi="Arial" w:cs="Arial"/>
                <w:sz w:val="18"/>
                <w:szCs w:val="18"/>
              </w:rPr>
            </w:pPr>
            <w:r w:rsidRPr="001A1551">
              <w:rPr>
                <w:rFonts w:ascii="Arial" w:hAnsi="Arial" w:cs="Arial"/>
                <w:sz w:val="18"/>
                <w:szCs w:val="18"/>
              </w:rPr>
              <w:t>Signature:</w:t>
            </w:r>
          </w:p>
        </w:tc>
        <w:bookmarkStart w:id="3" w:name="Text5"/>
        <w:tc>
          <w:tcPr>
            <w:tcW w:w="5670" w:type="dxa"/>
            <w:tcBorders>
              <w:left w:val="nil"/>
              <w:right w:val="nil"/>
            </w:tcBorders>
            <w:vAlign w:val="bottom"/>
          </w:tcPr>
          <w:p w14:paraId="4CDA82E7" w14:textId="77777777" w:rsidR="005B100D" w:rsidRPr="001A1551" w:rsidRDefault="00273DD4" w:rsidP="00EE17D1">
            <w:pPr>
              <w:tabs>
                <w:tab w:val="left" w:pos="1080"/>
              </w:tabs>
              <w:rPr>
                <w:rFonts w:ascii="Arial" w:hAnsi="Arial" w:cs="Arial"/>
                <w:sz w:val="17"/>
                <w:szCs w:val="17"/>
              </w:rPr>
            </w:pPr>
            <w:r w:rsidRPr="001A1551">
              <w:rPr>
                <w:rFonts w:ascii="Arial" w:hAnsi="Arial" w:cs="Arial"/>
                <w:sz w:val="17"/>
                <w:szCs w:val="17"/>
              </w:rPr>
              <w:fldChar w:fldCharType="begin">
                <w:ffData>
                  <w:name w:val="Text5"/>
                  <w:enabled/>
                  <w:calcOnExit w:val="0"/>
                  <w:textInput>
                    <w:maxLength w:val="100"/>
                  </w:textInput>
                </w:ffData>
              </w:fldChar>
            </w:r>
            <w:r w:rsidR="00C66694" w:rsidRPr="001A1551">
              <w:rPr>
                <w:rFonts w:ascii="Arial" w:hAnsi="Arial" w:cs="Arial"/>
                <w:sz w:val="17"/>
                <w:szCs w:val="17"/>
              </w:rPr>
              <w:instrText xml:space="preserve"> FORMTEXT </w:instrText>
            </w:r>
            <w:r w:rsidRPr="001A1551">
              <w:rPr>
                <w:rFonts w:ascii="Arial" w:hAnsi="Arial" w:cs="Arial"/>
                <w:sz w:val="17"/>
                <w:szCs w:val="17"/>
              </w:rPr>
            </w:r>
            <w:r w:rsidRPr="001A1551">
              <w:rPr>
                <w:rFonts w:ascii="Arial" w:hAnsi="Arial" w:cs="Arial"/>
                <w:sz w:val="17"/>
                <w:szCs w:val="17"/>
              </w:rPr>
              <w:fldChar w:fldCharType="separate"/>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00DE21D3" w:rsidRPr="001A1551">
              <w:rPr>
                <w:rFonts w:ascii="Arial" w:hAnsi="Arial" w:cs="Arial"/>
                <w:noProof/>
                <w:sz w:val="17"/>
                <w:szCs w:val="17"/>
              </w:rPr>
              <w:t> </w:t>
            </w:r>
            <w:r w:rsidRPr="001A1551">
              <w:rPr>
                <w:rFonts w:ascii="Arial" w:hAnsi="Arial" w:cs="Arial"/>
                <w:sz w:val="17"/>
                <w:szCs w:val="17"/>
              </w:rPr>
              <w:fldChar w:fldCharType="end"/>
            </w:r>
            <w:bookmarkEnd w:id="3"/>
          </w:p>
        </w:tc>
      </w:tr>
    </w:tbl>
    <w:p w14:paraId="7E317EE8" w14:textId="77777777" w:rsidR="00274525" w:rsidRDefault="00274525" w:rsidP="00722593">
      <w:pPr>
        <w:tabs>
          <w:tab w:val="left" w:pos="1080"/>
        </w:tabs>
        <w:spacing w:after="0"/>
        <w:rPr>
          <w:sz w:val="16"/>
          <w:szCs w:val="16"/>
        </w:rPr>
      </w:pPr>
    </w:p>
    <w:p w14:paraId="30EFA5C4" w14:textId="77777777" w:rsidR="00136A81" w:rsidRDefault="00136A81" w:rsidP="00722593">
      <w:pPr>
        <w:tabs>
          <w:tab w:val="left" w:pos="1080"/>
        </w:tabs>
        <w:spacing w:after="0"/>
        <w:rPr>
          <w:sz w:val="16"/>
          <w:szCs w:val="16"/>
        </w:rPr>
      </w:pPr>
    </w:p>
    <w:p w14:paraId="378E7C18" w14:textId="77777777" w:rsidR="00136A81" w:rsidRPr="00A36E03" w:rsidRDefault="00136A81" w:rsidP="00722593">
      <w:pPr>
        <w:tabs>
          <w:tab w:val="left" w:pos="1080"/>
        </w:tabs>
        <w:spacing w:after="0"/>
        <w:rPr>
          <w:sz w:val="16"/>
          <w:szCs w:val="16"/>
        </w:rPr>
        <w:sectPr w:rsidR="00136A81" w:rsidRPr="00A36E03" w:rsidSect="00F82189">
          <w:type w:val="continuous"/>
          <w:pgSz w:w="15840" w:h="12240" w:orient="landscape"/>
          <w:pgMar w:top="720" w:right="720" w:bottom="720" w:left="720" w:header="450" w:footer="455" w:gutter="0"/>
          <w:cols w:space="720"/>
          <w:docGrid w:linePitch="360"/>
        </w:sectPr>
      </w:pPr>
    </w:p>
    <w:tbl>
      <w:tblPr>
        <w:tblStyle w:val="TableGrid"/>
        <w:tblW w:w="14688" w:type="dxa"/>
        <w:tblLayout w:type="fixed"/>
        <w:tblLook w:val="04A0" w:firstRow="1" w:lastRow="0" w:firstColumn="1" w:lastColumn="0" w:noHBand="0" w:noVBand="1"/>
      </w:tblPr>
      <w:tblGrid>
        <w:gridCol w:w="468"/>
        <w:gridCol w:w="1440"/>
        <w:gridCol w:w="5130"/>
        <w:gridCol w:w="1260"/>
        <w:gridCol w:w="4410"/>
        <w:gridCol w:w="1980"/>
      </w:tblGrid>
      <w:tr w:rsidR="006B5B5F" w:rsidRPr="001A1551" w14:paraId="72E30F2E" w14:textId="77777777" w:rsidTr="00414D91">
        <w:trPr>
          <w:cantSplit/>
          <w:trHeight w:val="259"/>
          <w:tblHeader/>
        </w:trPr>
        <w:tc>
          <w:tcPr>
            <w:tcW w:w="468" w:type="dxa"/>
            <w:tcBorders>
              <w:top w:val="nil"/>
              <w:left w:val="nil"/>
              <w:bottom w:val="nil"/>
              <w:right w:val="nil"/>
            </w:tcBorders>
            <w:vAlign w:val="bottom"/>
          </w:tcPr>
          <w:p w14:paraId="1E79A828" w14:textId="77777777" w:rsidR="006B5B5F" w:rsidRPr="001A1551" w:rsidRDefault="006B5B5F" w:rsidP="006B5B5F">
            <w:pPr>
              <w:tabs>
                <w:tab w:val="left" w:pos="1080"/>
              </w:tabs>
              <w:jc w:val="center"/>
              <w:rPr>
                <w:rFonts w:ascii="Arial" w:hAnsi="Arial" w:cs="Arial"/>
                <w:b/>
                <w:sz w:val="17"/>
                <w:szCs w:val="17"/>
              </w:rPr>
            </w:pPr>
          </w:p>
        </w:tc>
        <w:tc>
          <w:tcPr>
            <w:tcW w:w="1440" w:type="dxa"/>
            <w:tcBorders>
              <w:top w:val="nil"/>
              <w:left w:val="nil"/>
              <w:bottom w:val="nil"/>
              <w:right w:val="single" w:sz="4" w:space="0" w:color="auto"/>
            </w:tcBorders>
            <w:vAlign w:val="bottom"/>
          </w:tcPr>
          <w:p w14:paraId="3C34C027" w14:textId="77777777" w:rsidR="006B5B5F" w:rsidRPr="001A1551" w:rsidRDefault="006B5B5F" w:rsidP="006B5B5F">
            <w:pPr>
              <w:tabs>
                <w:tab w:val="left" w:pos="1080"/>
              </w:tabs>
              <w:jc w:val="center"/>
              <w:rPr>
                <w:rFonts w:ascii="Arial" w:hAnsi="Arial" w:cs="Arial"/>
                <w:b/>
                <w:sz w:val="17"/>
                <w:szCs w:val="17"/>
              </w:rPr>
            </w:pPr>
          </w:p>
        </w:tc>
        <w:tc>
          <w:tcPr>
            <w:tcW w:w="5130" w:type="dxa"/>
            <w:tcBorders>
              <w:left w:val="single" w:sz="4" w:space="0" w:color="auto"/>
              <w:bottom w:val="single" w:sz="4" w:space="0" w:color="auto"/>
              <w:right w:val="single" w:sz="4" w:space="0" w:color="auto"/>
            </w:tcBorders>
            <w:shd w:val="clear" w:color="auto" w:fill="D9D9D9" w:themeFill="background1" w:themeFillShade="D9"/>
            <w:vAlign w:val="center"/>
          </w:tcPr>
          <w:p w14:paraId="4EBC65CB" w14:textId="486B1AC6" w:rsidR="006B5B5F" w:rsidRPr="001A1551" w:rsidRDefault="006B5B5F" w:rsidP="006B5B5F">
            <w:pPr>
              <w:tabs>
                <w:tab w:val="left" w:pos="1080"/>
              </w:tabs>
              <w:jc w:val="center"/>
              <w:rPr>
                <w:rFonts w:ascii="Arial" w:hAnsi="Arial" w:cs="Arial"/>
                <w:b/>
                <w:sz w:val="17"/>
                <w:szCs w:val="17"/>
              </w:rPr>
            </w:pPr>
            <w:r w:rsidRPr="006B6EFA">
              <w:rPr>
                <w:rFonts w:ascii="Arial" w:hAnsi="Arial" w:cs="Arial"/>
                <w:b/>
                <w:sz w:val="16"/>
                <w:szCs w:val="16"/>
              </w:rPr>
              <w:t>**</w:t>
            </w:r>
            <w:r>
              <w:rPr>
                <w:rFonts w:ascii="Arial" w:hAnsi="Arial" w:cs="Arial"/>
                <w:b/>
                <w:sz w:val="16"/>
                <w:szCs w:val="16"/>
              </w:rPr>
              <w:t xml:space="preserve"> </w:t>
            </w:r>
            <w:r w:rsidRPr="006B6EFA">
              <w:rPr>
                <w:rFonts w:ascii="Arial" w:hAnsi="Arial" w:cs="Arial"/>
                <w:b/>
                <w:sz w:val="16"/>
                <w:szCs w:val="16"/>
              </w:rPr>
              <w:t xml:space="preserve">Greyed out rows in table </w:t>
            </w:r>
            <w:r>
              <w:rPr>
                <w:rFonts w:ascii="Arial" w:hAnsi="Arial" w:cs="Arial"/>
                <w:b/>
                <w:sz w:val="16"/>
                <w:szCs w:val="16"/>
              </w:rPr>
              <w:t xml:space="preserve">below </w:t>
            </w:r>
            <w:r w:rsidRPr="006B6EFA">
              <w:rPr>
                <w:rFonts w:ascii="Arial" w:hAnsi="Arial" w:cs="Arial"/>
                <w:b/>
                <w:sz w:val="16"/>
                <w:szCs w:val="16"/>
              </w:rPr>
              <w:t>are for TERL use only</w:t>
            </w:r>
            <w:r>
              <w:rPr>
                <w:rFonts w:ascii="Arial" w:hAnsi="Arial" w:cs="Arial"/>
                <w:b/>
                <w:sz w:val="16"/>
                <w:szCs w:val="16"/>
              </w:rPr>
              <w:t xml:space="preserve"> </w:t>
            </w:r>
            <w:r w:rsidRPr="006B6EFA">
              <w:rPr>
                <w:rFonts w:ascii="Arial" w:hAnsi="Arial" w:cs="Arial"/>
                <w:b/>
                <w:sz w:val="16"/>
                <w:szCs w:val="16"/>
              </w:rPr>
              <w:t>**</w:t>
            </w:r>
          </w:p>
        </w:tc>
        <w:tc>
          <w:tcPr>
            <w:tcW w:w="1260" w:type="dxa"/>
            <w:tcBorders>
              <w:top w:val="nil"/>
              <w:left w:val="single" w:sz="4" w:space="0" w:color="auto"/>
              <w:bottom w:val="nil"/>
              <w:right w:val="nil"/>
            </w:tcBorders>
            <w:vAlign w:val="bottom"/>
          </w:tcPr>
          <w:p w14:paraId="2C99FD7B" w14:textId="77777777" w:rsidR="006B5B5F" w:rsidRPr="00A36E03" w:rsidRDefault="006B5B5F" w:rsidP="006B5B5F">
            <w:pPr>
              <w:tabs>
                <w:tab w:val="left" w:pos="1080"/>
              </w:tabs>
              <w:spacing w:before="120"/>
              <w:rPr>
                <w:rFonts w:ascii="Arial" w:hAnsi="Arial" w:cs="Arial"/>
                <w:bCs/>
                <w:sz w:val="16"/>
                <w:szCs w:val="16"/>
              </w:rPr>
            </w:pPr>
          </w:p>
        </w:tc>
        <w:tc>
          <w:tcPr>
            <w:tcW w:w="4410" w:type="dxa"/>
            <w:tcBorders>
              <w:top w:val="nil"/>
              <w:left w:val="nil"/>
              <w:bottom w:val="nil"/>
              <w:right w:val="nil"/>
            </w:tcBorders>
            <w:vAlign w:val="bottom"/>
          </w:tcPr>
          <w:p w14:paraId="2A9E1E45" w14:textId="77777777" w:rsidR="006B5B5F" w:rsidRPr="001A1551" w:rsidRDefault="006B5B5F" w:rsidP="006B5B5F">
            <w:pPr>
              <w:tabs>
                <w:tab w:val="left" w:pos="1080"/>
              </w:tabs>
              <w:jc w:val="center"/>
              <w:rPr>
                <w:rFonts w:ascii="Arial" w:hAnsi="Arial" w:cs="Arial"/>
                <w:b/>
                <w:sz w:val="17"/>
                <w:szCs w:val="17"/>
              </w:rPr>
            </w:pPr>
          </w:p>
        </w:tc>
        <w:tc>
          <w:tcPr>
            <w:tcW w:w="1980" w:type="dxa"/>
            <w:tcBorders>
              <w:top w:val="nil"/>
              <w:left w:val="nil"/>
              <w:bottom w:val="nil"/>
              <w:right w:val="nil"/>
            </w:tcBorders>
            <w:vAlign w:val="bottom"/>
          </w:tcPr>
          <w:p w14:paraId="0EFBF497" w14:textId="77777777" w:rsidR="006B5B5F" w:rsidRPr="001A1551" w:rsidRDefault="006B5B5F" w:rsidP="006B5B5F">
            <w:pPr>
              <w:tabs>
                <w:tab w:val="left" w:pos="1080"/>
              </w:tabs>
              <w:jc w:val="center"/>
              <w:rPr>
                <w:rFonts w:ascii="Arial" w:hAnsi="Arial" w:cs="Arial"/>
                <w:b/>
                <w:sz w:val="17"/>
                <w:szCs w:val="17"/>
              </w:rPr>
            </w:pPr>
          </w:p>
        </w:tc>
      </w:tr>
      <w:tr w:rsidR="006B5B5F" w:rsidRPr="001A1551" w14:paraId="69F20EE8" w14:textId="77777777" w:rsidTr="003D5F3A">
        <w:trPr>
          <w:cantSplit/>
          <w:trHeight w:val="590"/>
          <w:tblHeader/>
        </w:trPr>
        <w:tc>
          <w:tcPr>
            <w:tcW w:w="468" w:type="dxa"/>
            <w:tcBorders>
              <w:top w:val="nil"/>
              <w:left w:val="nil"/>
              <w:bottom w:val="nil"/>
              <w:right w:val="nil"/>
            </w:tcBorders>
            <w:vAlign w:val="bottom"/>
          </w:tcPr>
          <w:p w14:paraId="703B81B4" w14:textId="77777777" w:rsidR="006B5B5F" w:rsidRPr="001A1551" w:rsidRDefault="006B5B5F" w:rsidP="006B5B5F">
            <w:pPr>
              <w:tabs>
                <w:tab w:val="left" w:pos="1080"/>
              </w:tabs>
              <w:jc w:val="center"/>
              <w:rPr>
                <w:rFonts w:ascii="Arial" w:hAnsi="Arial" w:cs="Arial"/>
                <w:b/>
                <w:sz w:val="17"/>
                <w:szCs w:val="17"/>
              </w:rPr>
            </w:pPr>
            <w:r w:rsidRPr="001A1551">
              <w:rPr>
                <w:rFonts w:ascii="Arial" w:hAnsi="Arial" w:cs="Arial"/>
                <w:b/>
                <w:sz w:val="17"/>
                <w:szCs w:val="17"/>
              </w:rPr>
              <w:t>ID No</w:t>
            </w:r>
          </w:p>
        </w:tc>
        <w:tc>
          <w:tcPr>
            <w:tcW w:w="1440" w:type="dxa"/>
            <w:tcBorders>
              <w:top w:val="nil"/>
              <w:left w:val="nil"/>
              <w:bottom w:val="nil"/>
              <w:right w:val="nil"/>
            </w:tcBorders>
            <w:vAlign w:val="bottom"/>
          </w:tcPr>
          <w:p w14:paraId="35EBC031" w14:textId="77777777" w:rsidR="006B5B5F" w:rsidRPr="001A1551" w:rsidRDefault="006B5B5F" w:rsidP="006B5B5F">
            <w:pPr>
              <w:tabs>
                <w:tab w:val="left" w:pos="1080"/>
              </w:tabs>
              <w:jc w:val="center"/>
              <w:rPr>
                <w:rFonts w:ascii="Arial" w:hAnsi="Arial" w:cs="Arial"/>
                <w:b/>
                <w:sz w:val="17"/>
                <w:szCs w:val="17"/>
              </w:rPr>
            </w:pPr>
            <w:r w:rsidRPr="001A1551">
              <w:rPr>
                <w:rFonts w:ascii="Arial" w:hAnsi="Arial" w:cs="Arial"/>
                <w:b/>
                <w:sz w:val="17"/>
                <w:szCs w:val="17"/>
              </w:rPr>
              <w:t>Section</w:t>
            </w:r>
          </w:p>
        </w:tc>
        <w:tc>
          <w:tcPr>
            <w:tcW w:w="5130" w:type="dxa"/>
            <w:tcBorders>
              <w:top w:val="single" w:sz="4" w:space="0" w:color="auto"/>
              <w:left w:val="nil"/>
              <w:bottom w:val="nil"/>
              <w:right w:val="nil"/>
            </w:tcBorders>
            <w:vAlign w:val="bottom"/>
          </w:tcPr>
          <w:p w14:paraId="3038DD8F" w14:textId="77777777" w:rsidR="006B5B5F" w:rsidRPr="001A1551" w:rsidRDefault="006B5B5F" w:rsidP="006B5B5F">
            <w:pPr>
              <w:tabs>
                <w:tab w:val="left" w:pos="1080"/>
              </w:tabs>
              <w:jc w:val="center"/>
              <w:rPr>
                <w:rFonts w:ascii="Arial" w:hAnsi="Arial" w:cs="Arial"/>
                <w:b/>
                <w:sz w:val="17"/>
                <w:szCs w:val="17"/>
              </w:rPr>
            </w:pPr>
            <w:r w:rsidRPr="001A1551">
              <w:rPr>
                <w:rFonts w:ascii="Arial" w:hAnsi="Arial" w:cs="Arial"/>
                <w:b/>
                <w:sz w:val="17"/>
                <w:szCs w:val="17"/>
              </w:rPr>
              <w:t>Requirement</w:t>
            </w:r>
          </w:p>
        </w:tc>
        <w:tc>
          <w:tcPr>
            <w:tcW w:w="1260" w:type="dxa"/>
            <w:tcBorders>
              <w:top w:val="nil"/>
              <w:left w:val="nil"/>
              <w:bottom w:val="nil"/>
              <w:right w:val="nil"/>
            </w:tcBorders>
            <w:vAlign w:val="bottom"/>
          </w:tcPr>
          <w:p w14:paraId="48957FF1" w14:textId="60C3A1FF" w:rsidR="006B5B5F" w:rsidRPr="001A1551" w:rsidRDefault="006B5B5F" w:rsidP="006B5B5F">
            <w:pPr>
              <w:tabs>
                <w:tab w:val="left" w:pos="1080"/>
              </w:tabs>
              <w:spacing w:before="120"/>
              <w:jc w:val="center"/>
              <w:rPr>
                <w:rFonts w:ascii="Arial" w:hAnsi="Arial" w:cs="Arial"/>
                <w:b/>
                <w:sz w:val="17"/>
                <w:szCs w:val="17"/>
              </w:rPr>
            </w:pPr>
            <w:r w:rsidRPr="001A1551">
              <w:rPr>
                <w:rFonts w:ascii="Arial" w:hAnsi="Arial" w:cs="Arial"/>
                <w:b/>
                <w:sz w:val="17"/>
                <w:szCs w:val="17"/>
              </w:rPr>
              <w:t>Item Comply? (Yes/No</w:t>
            </w:r>
            <w:r>
              <w:rPr>
                <w:rFonts w:ascii="Arial" w:hAnsi="Arial" w:cs="Arial"/>
                <w:b/>
                <w:sz w:val="17"/>
                <w:szCs w:val="17"/>
              </w:rPr>
              <w:t>/NA</w:t>
            </w:r>
            <w:r w:rsidRPr="001A1551">
              <w:rPr>
                <w:rFonts w:ascii="Arial" w:hAnsi="Arial" w:cs="Arial"/>
                <w:b/>
                <w:sz w:val="17"/>
                <w:szCs w:val="17"/>
              </w:rPr>
              <w:t>)</w:t>
            </w:r>
          </w:p>
        </w:tc>
        <w:tc>
          <w:tcPr>
            <w:tcW w:w="4410" w:type="dxa"/>
            <w:tcBorders>
              <w:top w:val="nil"/>
              <w:left w:val="nil"/>
              <w:bottom w:val="nil"/>
              <w:right w:val="nil"/>
            </w:tcBorders>
            <w:vAlign w:val="bottom"/>
          </w:tcPr>
          <w:p w14:paraId="2A5A1D77" w14:textId="77777777" w:rsidR="006B5B5F" w:rsidRPr="001A1551" w:rsidRDefault="006B5B5F" w:rsidP="006B5B5F">
            <w:pPr>
              <w:tabs>
                <w:tab w:val="left" w:pos="1080"/>
              </w:tabs>
              <w:jc w:val="center"/>
              <w:rPr>
                <w:rFonts w:ascii="Arial" w:hAnsi="Arial" w:cs="Arial"/>
                <w:b/>
                <w:sz w:val="17"/>
                <w:szCs w:val="17"/>
              </w:rPr>
            </w:pPr>
            <w:r w:rsidRPr="001A1551">
              <w:rPr>
                <w:rFonts w:ascii="Arial" w:hAnsi="Arial" w:cs="Arial"/>
                <w:b/>
                <w:sz w:val="17"/>
                <w:szCs w:val="17"/>
              </w:rPr>
              <w:t>Comments</w:t>
            </w:r>
            <w:r w:rsidRPr="001A1551">
              <w:rPr>
                <w:rFonts w:ascii="Arial" w:hAnsi="Arial" w:cs="Arial"/>
                <w:b/>
                <w:sz w:val="17"/>
                <w:szCs w:val="17"/>
              </w:rPr>
              <w:br/>
              <w:t>(Applicant must provide information as indicated)</w:t>
            </w:r>
          </w:p>
        </w:tc>
        <w:tc>
          <w:tcPr>
            <w:tcW w:w="1980" w:type="dxa"/>
            <w:tcBorders>
              <w:top w:val="nil"/>
              <w:left w:val="nil"/>
              <w:bottom w:val="nil"/>
              <w:right w:val="nil"/>
            </w:tcBorders>
            <w:vAlign w:val="bottom"/>
          </w:tcPr>
          <w:p w14:paraId="5E291AB2" w14:textId="77777777" w:rsidR="006B5B5F" w:rsidRPr="001A1551" w:rsidRDefault="006B5B5F" w:rsidP="006B5B5F">
            <w:pPr>
              <w:tabs>
                <w:tab w:val="left" w:pos="1080"/>
              </w:tabs>
              <w:jc w:val="center"/>
              <w:rPr>
                <w:rFonts w:ascii="Arial" w:hAnsi="Arial" w:cs="Arial"/>
                <w:b/>
                <w:sz w:val="17"/>
                <w:szCs w:val="17"/>
              </w:rPr>
            </w:pPr>
            <w:r w:rsidRPr="001A1551">
              <w:rPr>
                <w:rFonts w:ascii="Arial" w:hAnsi="Arial" w:cs="Arial"/>
                <w:b/>
                <w:sz w:val="17"/>
                <w:szCs w:val="17"/>
              </w:rPr>
              <w:t>TERL Evaluation Method</w:t>
            </w:r>
          </w:p>
        </w:tc>
      </w:tr>
      <w:tr w:rsidR="006B5B5F" w:rsidRPr="001A1551" w14:paraId="62C49477" w14:textId="77777777" w:rsidTr="001A1551">
        <w:trPr>
          <w:cantSplit/>
        </w:trPr>
        <w:tc>
          <w:tcPr>
            <w:tcW w:w="14688" w:type="dxa"/>
            <w:gridSpan w:val="6"/>
            <w:shd w:val="clear" w:color="auto" w:fill="FFFF99"/>
          </w:tcPr>
          <w:p w14:paraId="0632B7DF" w14:textId="77777777" w:rsidR="006B5B5F" w:rsidRPr="001A1551" w:rsidRDefault="006B5B5F" w:rsidP="006B5B5F">
            <w:r w:rsidRPr="001A1551">
              <w:rPr>
                <w:rFonts w:ascii="Arial" w:hAnsi="Arial" w:cs="Arial"/>
                <w:sz w:val="17"/>
                <w:szCs w:val="17"/>
              </w:rPr>
              <w:t>The following compliance matrix criteria are for all pedestrian assemblies</w:t>
            </w:r>
            <w:r>
              <w:rPr>
                <w:rFonts w:ascii="Arial" w:hAnsi="Arial" w:cs="Arial"/>
                <w:sz w:val="17"/>
                <w:szCs w:val="17"/>
              </w:rPr>
              <w:t>.</w:t>
            </w:r>
          </w:p>
        </w:tc>
      </w:tr>
      <w:tr w:rsidR="00966266" w:rsidRPr="001A1551" w14:paraId="1CF57378" w14:textId="77777777" w:rsidTr="001A1551">
        <w:trPr>
          <w:cantSplit/>
          <w:trHeight w:val="147"/>
        </w:trPr>
        <w:tc>
          <w:tcPr>
            <w:tcW w:w="468" w:type="dxa"/>
            <w:vMerge w:val="restart"/>
          </w:tcPr>
          <w:p w14:paraId="091718A2" w14:textId="57F993C0" w:rsidR="00966266" w:rsidRPr="001A1551" w:rsidRDefault="00966266" w:rsidP="006B5B5F">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1</w:t>
            </w:r>
            <w:r w:rsidRPr="001A1551">
              <w:rPr>
                <w:rFonts w:ascii="Arial" w:hAnsi="Arial" w:cs="Arial"/>
                <w:sz w:val="17"/>
                <w:szCs w:val="17"/>
              </w:rPr>
              <w:fldChar w:fldCharType="end"/>
            </w:r>
          </w:p>
        </w:tc>
        <w:tc>
          <w:tcPr>
            <w:tcW w:w="1440" w:type="dxa"/>
            <w:vMerge w:val="restart"/>
          </w:tcPr>
          <w:p w14:paraId="5618C296" w14:textId="1502C5AC" w:rsidR="00966266" w:rsidRDefault="00966266" w:rsidP="006B5B5F">
            <w:pPr>
              <w:tabs>
                <w:tab w:val="left" w:pos="1080"/>
              </w:tabs>
              <w:rPr>
                <w:rFonts w:ascii="Arial" w:hAnsi="Arial" w:cs="Arial"/>
                <w:sz w:val="17"/>
                <w:szCs w:val="17"/>
              </w:rPr>
            </w:pPr>
            <w:r>
              <w:rPr>
                <w:rFonts w:ascii="Arial" w:hAnsi="Arial" w:cs="Arial"/>
                <w:sz w:val="17"/>
                <w:szCs w:val="17"/>
              </w:rPr>
              <w:t>995-1.1</w:t>
            </w:r>
          </w:p>
        </w:tc>
        <w:tc>
          <w:tcPr>
            <w:tcW w:w="5130" w:type="dxa"/>
          </w:tcPr>
          <w:p w14:paraId="0EEDD621" w14:textId="77E5040D" w:rsidR="00966266" w:rsidRDefault="00966266" w:rsidP="006B5B5F">
            <w:pPr>
              <w:rPr>
                <w:rFonts w:ascii="Arial" w:hAnsi="Arial" w:cs="Arial"/>
                <w:color w:val="000000"/>
                <w:sz w:val="17"/>
                <w:szCs w:val="17"/>
              </w:rPr>
            </w:pPr>
            <w:r w:rsidRPr="00F103CF">
              <w:rPr>
                <w:rFonts w:ascii="Arial" w:hAnsi="Arial" w:cs="Arial"/>
                <w:color w:val="000000"/>
                <w:sz w:val="17"/>
                <w:szCs w:val="17"/>
              </w:rPr>
              <w:t>All equipment shall be permanently marked with manufacturer name or trademark, part number, and date of manufacture or serial number.</w:t>
            </w:r>
          </w:p>
        </w:tc>
        <w:tc>
          <w:tcPr>
            <w:tcW w:w="1260" w:type="dxa"/>
          </w:tcPr>
          <w:p w14:paraId="553C571A" w14:textId="66A357BF" w:rsidR="00966266" w:rsidRPr="001A1551" w:rsidRDefault="00966266" w:rsidP="006B5B5F">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bookmarkStart w:id="4" w:name="Dropdown1"/>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bookmarkEnd w:id="4"/>
          </w:p>
        </w:tc>
        <w:tc>
          <w:tcPr>
            <w:tcW w:w="4410" w:type="dxa"/>
          </w:tcPr>
          <w:p w14:paraId="06E6533F" w14:textId="19E0EF2C" w:rsidR="00966266" w:rsidRPr="00A231C9" w:rsidRDefault="00966266" w:rsidP="006B5B5F">
            <w:pPr>
              <w:tabs>
                <w:tab w:val="left" w:pos="1080"/>
              </w:tabs>
              <w:rPr>
                <w:rFonts w:ascii="Arial" w:hAnsi="Arial" w:cs="Arial"/>
                <w:i/>
                <w:noProof/>
                <w:sz w:val="17"/>
                <w:szCs w:val="17"/>
              </w:rPr>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4D144059" w14:textId="65441CF6" w:rsidR="00966266" w:rsidRPr="001A1551" w:rsidRDefault="00966266" w:rsidP="006B5B5F">
            <w:pPr>
              <w:tabs>
                <w:tab w:val="left" w:pos="1080"/>
              </w:tabs>
              <w:jc w:val="center"/>
              <w:rPr>
                <w:rFonts w:ascii="Arial" w:hAnsi="Arial" w:cs="Arial"/>
                <w:sz w:val="17"/>
                <w:szCs w:val="17"/>
              </w:rPr>
            </w:pPr>
            <w:r w:rsidRPr="001A1551">
              <w:rPr>
                <w:rFonts w:ascii="Arial" w:hAnsi="Arial" w:cs="Arial"/>
                <w:sz w:val="17"/>
                <w:szCs w:val="17"/>
              </w:rPr>
              <w:t>Physical Inspection</w:t>
            </w:r>
          </w:p>
        </w:tc>
      </w:tr>
      <w:tr w:rsidR="00C63697" w:rsidRPr="001A1551" w14:paraId="31812201" w14:textId="77777777" w:rsidTr="00BB5E2E">
        <w:trPr>
          <w:cantSplit/>
          <w:trHeight w:val="288"/>
        </w:trPr>
        <w:tc>
          <w:tcPr>
            <w:tcW w:w="468" w:type="dxa"/>
            <w:vMerge/>
          </w:tcPr>
          <w:p w14:paraId="4A04CF69"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3595C949" w14:textId="77777777" w:rsidR="00C63697"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4E57BCB3" w14:textId="19CBFB0B" w:rsidR="00C63697" w:rsidRPr="00F103CF" w:rsidRDefault="00C63697" w:rsidP="00C63697">
            <w:pPr>
              <w:rPr>
                <w:rFonts w:ascii="Arial" w:hAnsi="Arial" w:cs="Arial"/>
                <w:color w:val="000000"/>
                <w:sz w:val="17"/>
                <w:szCs w:val="17"/>
              </w:rPr>
            </w:pPr>
            <w:r>
              <w:rPr>
                <w:rFonts w:ascii="Arial" w:hAnsi="Arial" w:cs="Arial"/>
                <w:color w:val="000000"/>
                <w:sz w:val="17"/>
                <w:szCs w:val="17"/>
              </w:rPr>
              <w:t>TERL Test Cases (Steps):</w:t>
            </w:r>
            <w:r w:rsidR="006B117C">
              <w:rPr>
                <w:rFonts w:ascii="Arial" w:hAnsi="Arial" w:cs="Arial"/>
                <w:color w:val="000000"/>
                <w:sz w:val="17"/>
                <w:szCs w:val="17"/>
              </w:rPr>
              <w:t xml:space="preserve"> </w:t>
            </w:r>
            <w:r w:rsidR="006B117C" w:rsidRPr="006B117C">
              <w:rPr>
                <w:rFonts w:ascii="Arial" w:hAnsi="Arial" w:cs="Arial"/>
                <w:color w:val="000000"/>
                <w:sz w:val="17"/>
                <w:szCs w:val="17"/>
              </w:rPr>
              <w:t>PSA002 (Step 1)</w:t>
            </w:r>
          </w:p>
        </w:tc>
        <w:tc>
          <w:tcPr>
            <w:tcW w:w="1260" w:type="dxa"/>
            <w:shd w:val="clear" w:color="auto" w:fill="D9D9D9" w:themeFill="background1" w:themeFillShade="D9"/>
          </w:tcPr>
          <w:p w14:paraId="16EF0E4C" w14:textId="537846F0" w:rsidR="00C63697"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C044955" w14:textId="484652A8"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B7E25E8" w14:textId="4CDDDF55"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3DD415D0" w14:textId="77777777" w:rsidTr="001A1551">
        <w:trPr>
          <w:cantSplit/>
          <w:trHeight w:val="147"/>
        </w:trPr>
        <w:tc>
          <w:tcPr>
            <w:tcW w:w="468" w:type="dxa"/>
            <w:vMerge w:val="restart"/>
          </w:tcPr>
          <w:p w14:paraId="2A808AC0" w14:textId="00498A53"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2</w:t>
            </w:r>
            <w:r w:rsidRPr="001A1551">
              <w:rPr>
                <w:rFonts w:ascii="Arial" w:hAnsi="Arial" w:cs="Arial"/>
                <w:sz w:val="17"/>
                <w:szCs w:val="17"/>
              </w:rPr>
              <w:fldChar w:fldCharType="end"/>
            </w:r>
          </w:p>
        </w:tc>
        <w:tc>
          <w:tcPr>
            <w:tcW w:w="1440" w:type="dxa"/>
            <w:vMerge w:val="restart"/>
          </w:tcPr>
          <w:p w14:paraId="2057A259" w14:textId="77777777" w:rsidR="00C63697" w:rsidRPr="001A1551" w:rsidRDefault="00C63697" w:rsidP="00C63697">
            <w:pPr>
              <w:tabs>
                <w:tab w:val="left" w:pos="1080"/>
              </w:tabs>
              <w:rPr>
                <w:rFonts w:ascii="Arial" w:hAnsi="Arial" w:cs="Arial"/>
                <w:sz w:val="17"/>
                <w:szCs w:val="17"/>
              </w:rPr>
            </w:pPr>
            <w:r>
              <w:rPr>
                <w:rFonts w:ascii="Arial" w:hAnsi="Arial" w:cs="Arial"/>
                <w:sz w:val="17"/>
                <w:szCs w:val="17"/>
              </w:rPr>
              <w:t>995-5.1</w:t>
            </w:r>
          </w:p>
        </w:tc>
        <w:tc>
          <w:tcPr>
            <w:tcW w:w="5130" w:type="dxa"/>
            <w:vMerge w:val="restart"/>
          </w:tcPr>
          <w:p w14:paraId="5CFBE574" w14:textId="77777777" w:rsidR="00C63697" w:rsidRPr="001A1551" w:rsidRDefault="00C63697" w:rsidP="00C63697">
            <w:pPr>
              <w:rPr>
                <w:rFonts w:ascii="Arial" w:hAnsi="Arial" w:cs="Arial"/>
                <w:color w:val="000000"/>
                <w:sz w:val="17"/>
                <w:szCs w:val="17"/>
              </w:rPr>
            </w:pPr>
            <w:r>
              <w:rPr>
                <w:rFonts w:ascii="Arial" w:hAnsi="Arial" w:cs="Arial"/>
                <w:color w:val="000000"/>
                <w:sz w:val="17"/>
                <w:szCs w:val="17"/>
              </w:rPr>
              <w:t>Pedestrian signal assembly meets the requirements of Section 603.</w:t>
            </w:r>
          </w:p>
        </w:tc>
        <w:tc>
          <w:tcPr>
            <w:tcW w:w="1260" w:type="dxa"/>
            <w:vMerge w:val="restart"/>
          </w:tcPr>
          <w:p w14:paraId="469E8B07" w14:textId="7F038861" w:rsidR="00C63697" w:rsidRPr="001A1551" w:rsidRDefault="00C63697" w:rsidP="00C63697">
            <w:pPr>
              <w:tabs>
                <w:tab w:val="left" w:pos="1080"/>
              </w:tabs>
              <w:jc w:val="center"/>
              <w:rPr>
                <w:rFonts w:ascii="Arial" w:hAnsi="Arial" w:cs="Arial"/>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4B4856FF" w14:textId="77777777" w:rsidR="00C63697" w:rsidRPr="001A1551" w:rsidRDefault="00C63697" w:rsidP="00C63697">
            <w:pPr>
              <w:tabs>
                <w:tab w:val="left" w:pos="1080"/>
              </w:tabs>
            </w:pPr>
            <w:r w:rsidRPr="00A231C9">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13E4B1B" w14:textId="7777777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t>Document Review</w:t>
            </w:r>
          </w:p>
        </w:tc>
      </w:tr>
      <w:tr w:rsidR="00C63697" w:rsidRPr="001A1551" w14:paraId="3E86AA53" w14:textId="77777777" w:rsidTr="007F1EDC">
        <w:trPr>
          <w:cantSplit/>
          <w:trHeight w:val="288"/>
        </w:trPr>
        <w:tc>
          <w:tcPr>
            <w:tcW w:w="468" w:type="dxa"/>
            <w:vMerge/>
          </w:tcPr>
          <w:p w14:paraId="0C559F96"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4BD7FADC" w14:textId="77777777" w:rsidR="00C63697" w:rsidRDefault="00C63697" w:rsidP="00C63697">
            <w:pPr>
              <w:tabs>
                <w:tab w:val="left" w:pos="1080"/>
              </w:tabs>
              <w:rPr>
                <w:rFonts w:ascii="Arial" w:hAnsi="Arial" w:cs="Arial"/>
                <w:sz w:val="17"/>
                <w:szCs w:val="17"/>
              </w:rPr>
            </w:pPr>
          </w:p>
        </w:tc>
        <w:tc>
          <w:tcPr>
            <w:tcW w:w="5130" w:type="dxa"/>
            <w:vMerge/>
          </w:tcPr>
          <w:p w14:paraId="37BF9AB2" w14:textId="77777777" w:rsidR="00C63697" w:rsidRDefault="00C63697" w:rsidP="00C63697">
            <w:pPr>
              <w:rPr>
                <w:rFonts w:ascii="Arial" w:hAnsi="Arial" w:cs="Arial"/>
                <w:color w:val="000000"/>
                <w:sz w:val="17"/>
                <w:szCs w:val="17"/>
              </w:rPr>
            </w:pPr>
          </w:p>
        </w:tc>
        <w:tc>
          <w:tcPr>
            <w:tcW w:w="1260" w:type="dxa"/>
            <w:vMerge/>
          </w:tcPr>
          <w:p w14:paraId="4C9E7129" w14:textId="77777777" w:rsidR="00C63697" w:rsidRPr="001A1551" w:rsidRDefault="00C63697" w:rsidP="00C63697">
            <w:pPr>
              <w:tabs>
                <w:tab w:val="left" w:pos="1080"/>
              </w:tabs>
              <w:jc w:val="center"/>
              <w:rPr>
                <w:rFonts w:ascii="Arial" w:hAnsi="Arial" w:cs="Arial"/>
                <w:sz w:val="17"/>
                <w:szCs w:val="17"/>
              </w:rPr>
            </w:pPr>
          </w:p>
        </w:tc>
        <w:tc>
          <w:tcPr>
            <w:tcW w:w="4410" w:type="dxa"/>
          </w:tcPr>
          <w:p w14:paraId="75680B35" w14:textId="77777777" w:rsidR="00C63697" w:rsidRPr="001A1551" w:rsidRDefault="00C63697" w:rsidP="00C63697">
            <w:pPr>
              <w:tabs>
                <w:tab w:val="left" w:pos="1080"/>
              </w:tabs>
              <w:rPr>
                <w:rFonts w:ascii="Arial" w:hAnsi="Arial" w:cs="Arial"/>
                <w:i/>
                <w:sz w:val="17"/>
                <w:szCs w:val="17"/>
              </w:rPr>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3382DDE0" w14:textId="77777777" w:rsidR="00C63697" w:rsidRPr="001A1551" w:rsidRDefault="00C63697" w:rsidP="00C63697">
            <w:pPr>
              <w:tabs>
                <w:tab w:val="left" w:pos="1080"/>
              </w:tabs>
              <w:jc w:val="center"/>
              <w:rPr>
                <w:rFonts w:ascii="Arial" w:hAnsi="Arial" w:cs="Arial"/>
                <w:sz w:val="17"/>
                <w:szCs w:val="17"/>
              </w:rPr>
            </w:pPr>
          </w:p>
        </w:tc>
      </w:tr>
      <w:tr w:rsidR="00C63697" w:rsidRPr="001A1551" w14:paraId="530FB250" w14:textId="77777777" w:rsidTr="00BB5E2E">
        <w:trPr>
          <w:cantSplit/>
          <w:trHeight w:val="288"/>
        </w:trPr>
        <w:tc>
          <w:tcPr>
            <w:tcW w:w="468" w:type="dxa"/>
            <w:vMerge/>
          </w:tcPr>
          <w:p w14:paraId="258044EE"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44E12844" w14:textId="77777777" w:rsidR="00C63697"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0CD28F53" w14:textId="38EB1193" w:rsidR="00C63697" w:rsidRDefault="00C63697" w:rsidP="00C63697">
            <w:pPr>
              <w:rPr>
                <w:rFonts w:ascii="Arial" w:hAnsi="Arial" w:cs="Arial"/>
                <w:color w:val="000000"/>
                <w:sz w:val="17"/>
                <w:szCs w:val="17"/>
              </w:rPr>
            </w:pPr>
            <w:r>
              <w:rPr>
                <w:rFonts w:ascii="Arial" w:hAnsi="Arial" w:cs="Arial"/>
                <w:color w:val="000000"/>
                <w:sz w:val="17"/>
                <w:szCs w:val="17"/>
              </w:rPr>
              <w:t>TERL Test Cases (Steps):</w:t>
            </w:r>
            <w:r w:rsidR="00FF53F5">
              <w:rPr>
                <w:rFonts w:ascii="Arial" w:hAnsi="Arial" w:cs="Arial"/>
                <w:color w:val="000000"/>
                <w:sz w:val="17"/>
                <w:szCs w:val="17"/>
              </w:rPr>
              <w:t xml:space="preserve"> </w:t>
            </w:r>
            <w:r w:rsidR="00FF53F5" w:rsidRPr="00FF53F5">
              <w:rPr>
                <w:rFonts w:ascii="Arial" w:hAnsi="Arial" w:cs="Arial"/>
                <w:color w:val="000000"/>
                <w:sz w:val="17"/>
                <w:szCs w:val="17"/>
              </w:rPr>
              <w:t>PSA001 (Step 1)</w:t>
            </w:r>
          </w:p>
        </w:tc>
        <w:tc>
          <w:tcPr>
            <w:tcW w:w="1260" w:type="dxa"/>
            <w:shd w:val="clear" w:color="auto" w:fill="D9D9D9" w:themeFill="background1" w:themeFillShade="D9"/>
          </w:tcPr>
          <w:p w14:paraId="04D115BC" w14:textId="6BB69947"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43B71B6" w14:textId="5723388B"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7863798" w14:textId="7D3D2128"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4304C511" w14:textId="77777777" w:rsidTr="001A1551">
        <w:trPr>
          <w:cantSplit/>
        </w:trPr>
        <w:tc>
          <w:tcPr>
            <w:tcW w:w="468" w:type="dxa"/>
            <w:vMerge w:val="restart"/>
          </w:tcPr>
          <w:p w14:paraId="4F4104B9" w14:textId="204C4541"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3</w:t>
            </w:r>
            <w:r w:rsidRPr="001A1551">
              <w:rPr>
                <w:rFonts w:ascii="Arial" w:hAnsi="Arial" w:cs="Arial"/>
                <w:sz w:val="17"/>
                <w:szCs w:val="17"/>
              </w:rPr>
              <w:fldChar w:fldCharType="end"/>
            </w:r>
          </w:p>
        </w:tc>
        <w:tc>
          <w:tcPr>
            <w:tcW w:w="1440" w:type="dxa"/>
            <w:vMerge w:val="restart"/>
          </w:tcPr>
          <w:p w14:paraId="0C5F0D7E" w14:textId="77777777" w:rsidR="00C63697" w:rsidRPr="001A1551" w:rsidRDefault="00C63697" w:rsidP="00C63697">
            <w:pPr>
              <w:tabs>
                <w:tab w:val="left" w:pos="1080"/>
              </w:tabs>
              <w:rPr>
                <w:rFonts w:ascii="Arial" w:hAnsi="Arial" w:cs="Arial"/>
                <w:sz w:val="17"/>
                <w:szCs w:val="17"/>
              </w:rPr>
            </w:pPr>
          </w:p>
        </w:tc>
        <w:tc>
          <w:tcPr>
            <w:tcW w:w="5130" w:type="dxa"/>
            <w:vMerge w:val="restart"/>
          </w:tcPr>
          <w:p w14:paraId="35955DE9" w14:textId="71DE1237" w:rsidR="00C63697" w:rsidRPr="001A1551" w:rsidRDefault="00C63697" w:rsidP="00C63697">
            <w:pPr>
              <w:jc w:val="both"/>
              <w:rPr>
                <w:rFonts w:ascii="Arial" w:hAnsi="Arial" w:cs="Arial"/>
                <w:color w:val="000000"/>
                <w:sz w:val="17"/>
                <w:szCs w:val="17"/>
              </w:rPr>
            </w:pPr>
            <w:r w:rsidRPr="001A1551">
              <w:rPr>
                <w:rFonts w:ascii="Arial" w:hAnsi="Arial" w:cs="Arial"/>
                <w:color w:val="000000"/>
                <w:sz w:val="17"/>
                <w:szCs w:val="17"/>
              </w:rPr>
              <w:t>Pedestrian signal assembly meets the requirements of the Federal Highway Administration’s (FHWA) Manual on Uniform Traffic Control Devices (MUTCD) and the Institute of Transportation Engineers (ITE) standard for Pedestrian Traffic Control Signal Indications.</w:t>
            </w:r>
          </w:p>
        </w:tc>
        <w:tc>
          <w:tcPr>
            <w:tcW w:w="1260" w:type="dxa"/>
            <w:vMerge w:val="restart"/>
          </w:tcPr>
          <w:p w14:paraId="3E4083E5" w14:textId="4593E23B" w:rsidR="00C63697" w:rsidRPr="001A1551" w:rsidRDefault="00C63697" w:rsidP="00C63697">
            <w:pPr>
              <w:tabs>
                <w:tab w:val="left" w:pos="1080"/>
              </w:tabs>
              <w:jc w:val="center"/>
              <w:rPr>
                <w:rFonts w:ascii="Arial" w:hAnsi="Arial" w:cs="Arial"/>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4C10B046" w14:textId="77777777" w:rsidR="00C63697" w:rsidRPr="001A1551" w:rsidRDefault="00C63697" w:rsidP="00C63697">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7473D3B" w14:textId="7777777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t>Document Review and Physical Inspection</w:t>
            </w:r>
          </w:p>
        </w:tc>
      </w:tr>
      <w:tr w:rsidR="00C63697" w:rsidRPr="001A1551" w14:paraId="376065C8" w14:textId="77777777" w:rsidTr="00A36E03">
        <w:trPr>
          <w:cantSplit/>
          <w:trHeight w:val="20"/>
        </w:trPr>
        <w:tc>
          <w:tcPr>
            <w:tcW w:w="468" w:type="dxa"/>
            <w:vMerge/>
          </w:tcPr>
          <w:p w14:paraId="290905B4"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5A2C8CC7" w14:textId="77777777" w:rsidR="00C63697" w:rsidRPr="001A1551" w:rsidRDefault="00C63697" w:rsidP="00C63697">
            <w:pPr>
              <w:tabs>
                <w:tab w:val="left" w:pos="1080"/>
              </w:tabs>
              <w:rPr>
                <w:rFonts w:ascii="Arial" w:hAnsi="Arial" w:cs="Arial"/>
                <w:sz w:val="17"/>
                <w:szCs w:val="17"/>
              </w:rPr>
            </w:pPr>
          </w:p>
        </w:tc>
        <w:tc>
          <w:tcPr>
            <w:tcW w:w="5130" w:type="dxa"/>
            <w:vMerge/>
          </w:tcPr>
          <w:p w14:paraId="7A218595" w14:textId="77777777" w:rsidR="00C63697" w:rsidRPr="001A1551" w:rsidRDefault="00C63697" w:rsidP="00C63697">
            <w:pPr>
              <w:jc w:val="both"/>
              <w:rPr>
                <w:rFonts w:ascii="Arial" w:hAnsi="Arial" w:cs="Arial"/>
                <w:color w:val="000000"/>
                <w:sz w:val="17"/>
                <w:szCs w:val="17"/>
              </w:rPr>
            </w:pPr>
          </w:p>
        </w:tc>
        <w:tc>
          <w:tcPr>
            <w:tcW w:w="1260" w:type="dxa"/>
            <w:vMerge/>
          </w:tcPr>
          <w:p w14:paraId="730E966B" w14:textId="77777777" w:rsidR="00C63697" w:rsidRPr="001A1551" w:rsidRDefault="00C63697" w:rsidP="00C63697">
            <w:pPr>
              <w:tabs>
                <w:tab w:val="left" w:pos="1080"/>
              </w:tabs>
              <w:jc w:val="center"/>
              <w:rPr>
                <w:rFonts w:ascii="Arial" w:hAnsi="Arial" w:cs="Arial"/>
                <w:sz w:val="17"/>
                <w:szCs w:val="17"/>
              </w:rPr>
            </w:pPr>
          </w:p>
        </w:tc>
        <w:tc>
          <w:tcPr>
            <w:tcW w:w="4410" w:type="dxa"/>
          </w:tcPr>
          <w:p w14:paraId="11AD794A" w14:textId="77777777" w:rsidR="00C63697" w:rsidRPr="001A1551" w:rsidRDefault="00C63697" w:rsidP="00C63697">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4712CD72" w14:textId="77777777" w:rsidR="00C63697" w:rsidRPr="001A1551" w:rsidRDefault="00C63697" w:rsidP="00C63697">
            <w:pPr>
              <w:tabs>
                <w:tab w:val="left" w:pos="1080"/>
              </w:tabs>
              <w:jc w:val="center"/>
              <w:rPr>
                <w:rFonts w:ascii="Arial" w:hAnsi="Arial" w:cs="Arial"/>
                <w:sz w:val="17"/>
                <w:szCs w:val="17"/>
              </w:rPr>
            </w:pPr>
          </w:p>
        </w:tc>
      </w:tr>
      <w:tr w:rsidR="00C63697" w:rsidRPr="001A1551" w14:paraId="2FD0CF68" w14:textId="77777777" w:rsidTr="00BB5E2E">
        <w:trPr>
          <w:cantSplit/>
          <w:trHeight w:val="288"/>
        </w:trPr>
        <w:tc>
          <w:tcPr>
            <w:tcW w:w="468" w:type="dxa"/>
            <w:vMerge/>
          </w:tcPr>
          <w:p w14:paraId="7F1039CB"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2C862BD1"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324BA933" w14:textId="54F2493D" w:rsidR="00C63697" w:rsidRPr="001A1551" w:rsidRDefault="00C63697" w:rsidP="00AF56BE">
            <w:pPr>
              <w:jc w:val="both"/>
              <w:rPr>
                <w:rFonts w:ascii="Arial" w:hAnsi="Arial" w:cs="Arial"/>
                <w:color w:val="000000"/>
                <w:sz w:val="17"/>
                <w:szCs w:val="17"/>
              </w:rPr>
            </w:pPr>
            <w:r>
              <w:rPr>
                <w:rFonts w:ascii="Arial" w:hAnsi="Arial" w:cs="Arial"/>
                <w:color w:val="000000"/>
                <w:sz w:val="17"/>
                <w:szCs w:val="17"/>
              </w:rPr>
              <w:t>TERL Test Cases (Steps):</w:t>
            </w:r>
            <w:r w:rsidR="00AF56BE">
              <w:rPr>
                <w:rFonts w:ascii="Arial" w:hAnsi="Arial" w:cs="Arial"/>
                <w:color w:val="000000"/>
                <w:sz w:val="17"/>
                <w:szCs w:val="17"/>
              </w:rPr>
              <w:t xml:space="preserve"> </w:t>
            </w:r>
            <w:r w:rsidR="00AF56BE" w:rsidRPr="00AF56BE">
              <w:rPr>
                <w:rFonts w:ascii="Arial" w:hAnsi="Arial" w:cs="Arial"/>
                <w:color w:val="000000"/>
                <w:sz w:val="17"/>
                <w:szCs w:val="17"/>
              </w:rPr>
              <w:t>PSA001 (Step 2),</w:t>
            </w:r>
            <w:r w:rsidR="00AF56BE">
              <w:rPr>
                <w:rFonts w:ascii="Arial" w:hAnsi="Arial" w:cs="Arial"/>
                <w:color w:val="000000"/>
                <w:sz w:val="17"/>
                <w:szCs w:val="17"/>
              </w:rPr>
              <w:t xml:space="preserve"> </w:t>
            </w:r>
            <w:r w:rsidR="00AF56BE" w:rsidRPr="00AF56BE">
              <w:rPr>
                <w:rFonts w:ascii="Arial" w:hAnsi="Arial" w:cs="Arial"/>
                <w:color w:val="000000"/>
                <w:sz w:val="17"/>
                <w:szCs w:val="17"/>
              </w:rPr>
              <w:t>PSA002 (Step 2)</w:t>
            </w:r>
          </w:p>
        </w:tc>
        <w:tc>
          <w:tcPr>
            <w:tcW w:w="1260" w:type="dxa"/>
            <w:shd w:val="clear" w:color="auto" w:fill="D9D9D9" w:themeFill="background1" w:themeFillShade="D9"/>
          </w:tcPr>
          <w:p w14:paraId="1BA6CCD1" w14:textId="10B3474A"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90C25BF" w14:textId="48C28DB7"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210F698" w14:textId="6AC38948"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017F7F48" w14:textId="77777777" w:rsidTr="007F1EDC">
        <w:trPr>
          <w:cantSplit/>
          <w:trHeight w:val="288"/>
        </w:trPr>
        <w:tc>
          <w:tcPr>
            <w:tcW w:w="468" w:type="dxa"/>
            <w:vMerge w:val="restart"/>
          </w:tcPr>
          <w:p w14:paraId="082D7B8E" w14:textId="6F6DB5E6"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4</w:t>
            </w:r>
            <w:r w:rsidRPr="001A1551">
              <w:rPr>
                <w:rFonts w:ascii="Arial" w:hAnsi="Arial" w:cs="Arial"/>
                <w:sz w:val="17"/>
                <w:szCs w:val="17"/>
              </w:rPr>
              <w:fldChar w:fldCharType="end"/>
            </w:r>
          </w:p>
        </w:tc>
        <w:tc>
          <w:tcPr>
            <w:tcW w:w="1440" w:type="dxa"/>
            <w:vMerge w:val="restart"/>
          </w:tcPr>
          <w:p w14:paraId="53E9BE84" w14:textId="77777777" w:rsidR="00C63697" w:rsidRPr="001A1551" w:rsidRDefault="00C63697" w:rsidP="00C63697">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.2</w:t>
            </w:r>
          </w:p>
        </w:tc>
        <w:tc>
          <w:tcPr>
            <w:tcW w:w="5130" w:type="dxa"/>
          </w:tcPr>
          <w:p w14:paraId="493EB62E" w14:textId="77777777" w:rsidR="00C63697" w:rsidRPr="001A1551" w:rsidRDefault="00C63697" w:rsidP="00C63697">
            <w:pPr>
              <w:rPr>
                <w:rFonts w:ascii="Arial" w:hAnsi="Arial" w:cs="Arial"/>
                <w:color w:val="000000"/>
                <w:sz w:val="17"/>
                <w:szCs w:val="17"/>
              </w:rPr>
            </w:pPr>
            <w:r w:rsidRPr="001A1551">
              <w:rPr>
                <w:rFonts w:ascii="Arial" w:hAnsi="Arial" w:cs="Arial"/>
                <w:color w:val="000000"/>
                <w:sz w:val="17"/>
                <w:szCs w:val="17"/>
              </w:rPr>
              <w:t>The housing is weatherproof.</w:t>
            </w:r>
          </w:p>
        </w:tc>
        <w:tc>
          <w:tcPr>
            <w:tcW w:w="1260" w:type="dxa"/>
          </w:tcPr>
          <w:p w14:paraId="05DFCF97" w14:textId="555AC7FA" w:rsidR="00C63697" w:rsidRPr="001A1551" w:rsidRDefault="00C63697" w:rsidP="00C63697">
            <w:pPr>
              <w:tabs>
                <w:tab w:val="left" w:pos="1080"/>
              </w:tabs>
              <w:jc w:val="center"/>
              <w:rPr>
                <w:rFonts w:ascii="Arial" w:hAnsi="Arial" w:cs="Arial"/>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762B9544" w14:textId="77777777" w:rsidR="00C63697" w:rsidRPr="001A1551" w:rsidRDefault="00C63697" w:rsidP="00C63697">
            <w:pPr>
              <w:tabs>
                <w:tab w:val="left" w:pos="1080"/>
              </w:tabs>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010A4180" w14:textId="7777777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t>Physical Inspection</w:t>
            </w:r>
          </w:p>
        </w:tc>
      </w:tr>
      <w:tr w:rsidR="00C63697" w:rsidRPr="001A1551" w14:paraId="035A2B5E" w14:textId="77777777" w:rsidTr="00BB5E2E">
        <w:trPr>
          <w:cantSplit/>
          <w:trHeight w:val="288"/>
        </w:trPr>
        <w:tc>
          <w:tcPr>
            <w:tcW w:w="468" w:type="dxa"/>
            <w:vMerge/>
          </w:tcPr>
          <w:p w14:paraId="3EF9F6E9"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16823059" w14:textId="77777777" w:rsidR="00C63697"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1B8588CC" w14:textId="789DE63E" w:rsidR="00C63697" w:rsidRPr="001A1551" w:rsidRDefault="00C63697" w:rsidP="00C63697">
            <w:pPr>
              <w:rPr>
                <w:rFonts w:ascii="Arial" w:hAnsi="Arial" w:cs="Arial"/>
                <w:color w:val="000000"/>
                <w:sz w:val="17"/>
                <w:szCs w:val="17"/>
              </w:rPr>
            </w:pPr>
            <w:r>
              <w:rPr>
                <w:rFonts w:ascii="Arial" w:hAnsi="Arial" w:cs="Arial"/>
                <w:color w:val="000000"/>
                <w:sz w:val="17"/>
                <w:szCs w:val="17"/>
              </w:rPr>
              <w:t>TERL Test Cases (Steps):</w:t>
            </w:r>
            <w:r w:rsidR="007E6409">
              <w:rPr>
                <w:rFonts w:ascii="Arial" w:hAnsi="Arial" w:cs="Arial"/>
                <w:color w:val="000000"/>
                <w:sz w:val="17"/>
                <w:szCs w:val="17"/>
              </w:rPr>
              <w:t xml:space="preserve"> </w:t>
            </w:r>
            <w:r w:rsidR="007E6409" w:rsidRPr="007E6409">
              <w:rPr>
                <w:rFonts w:ascii="Arial" w:hAnsi="Arial" w:cs="Arial"/>
                <w:color w:val="000000"/>
                <w:sz w:val="17"/>
                <w:szCs w:val="17"/>
              </w:rPr>
              <w:t>PSA002 (Step 3)</w:t>
            </w:r>
          </w:p>
        </w:tc>
        <w:tc>
          <w:tcPr>
            <w:tcW w:w="1260" w:type="dxa"/>
            <w:shd w:val="clear" w:color="auto" w:fill="D9D9D9" w:themeFill="background1" w:themeFillShade="D9"/>
          </w:tcPr>
          <w:p w14:paraId="6CDDB201" w14:textId="35898975" w:rsidR="00C63697" w:rsidRPr="00F07590"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002BD89" w14:textId="786B2A0A"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2DFD45" w14:textId="4238A7FC"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4034C1C4" w14:textId="77777777" w:rsidTr="007F1EDC">
        <w:trPr>
          <w:cantSplit/>
          <w:trHeight w:val="288"/>
        </w:trPr>
        <w:tc>
          <w:tcPr>
            <w:tcW w:w="468" w:type="dxa"/>
            <w:vMerge w:val="restart"/>
          </w:tcPr>
          <w:p w14:paraId="13428DFB" w14:textId="5EE82460" w:rsidR="00C63697" w:rsidRPr="001A1551" w:rsidRDefault="00C63697" w:rsidP="00C63697">
            <w:pPr>
              <w:tabs>
                <w:tab w:val="left" w:pos="1080"/>
              </w:tabs>
              <w:jc w:val="center"/>
              <w:rPr>
                <w:rFonts w:ascii="Arial" w:hAnsi="Arial" w:cs="Arial"/>
                <w:noProof/>
                <w:sz w:val="17"/>
                <w:szCs w:val="17"/>
              </w:rPr>
            </w:pPr>
            <w:r w:rsidRPr="001A1551">
              <w:rPr>
                <w:rFonts w:ascii="Arial" w:hAnsi="Arial" w:cs="Arial"/>
                <w:noProof/>
                <w:sz w:val="17"/>
                <w:szCs w:val="17"/>
              </w:rPr>
              <w:fldChar w:fldCharType="begin"/>
            </w:r>
            <w:r w:rsidRPr="001A1551">
              <w:rPr>
                <w:rFonts w:ascii="Arial" w:hAnsi="Arial" w:cs="Arial"/>
                <w:noProof/>
                <w:sz w:val="17"/>
                <w:szCs w:val="17"/>
              </w:rPr>
              <w:instrText xml:space="preserve"> SEQ A602 </w:instrText>
            </w:r>
            <w:r w:rsidRPr="001A1551">
              <w:rPr>
                <w:rFonts w:ascii="Arial" w:hAnsi="Arial" w:cs="Arial"/>
                <w:noProof/>
                <w:sz w:val="17"/>
                <w:szCs w:val="17"/>
              </w:rPr>
              <w:fldChar w:fldCharType="separate"/>
            </w:r>
            <w:r>
              <w:rPr>
                <w:rFonts w:ascii="Arial" w:hAnsi="Arial" w:cs="Arial"/>
                <w:noProof/>
                <w:sz w:val="17"/>
                <w:szCs w:val="17"/>
              </w:rPr>
              <w:t>5</w:t>
            </w:r>
            <w:r w:rsidRPr="001A1551">
              <w:rPr>
                <w:rFonts w:ascii="Arial" w:hAnsi="Arial" w:cs="Arial"/>
                <w:noProof/>
                <w:sz w:val="17"/>
                <w:szCs w:val="17"/>
              </w:rPr>
              <w:fldChar w:fldCharType="end"/>
            </w:r>
          </w:p>
        </w:tc>
        <w:tc>
          <w:tcPr>
            <w:tcW w:w="1440" w:type="dxa"/>
            <w:vMerge w:val="restart"/>
          </w:tcPr>
          <w:p w14:paraId="7B4D8439" w14:textId="77777777" w:rsidR="00C63697" w:rsidRPr="001A1551" w:rsidRDefault="00C63697" w:rsidP="00C63697">
            <w:pPr>
              <w:tabs>
                <w:tab w:val="left" w:pos="1080"/>
              </w:tabs>
              <w:rPr>
                <w:rFonts w:ascii="Arial" w:hAnsi="Arial" w:cs="Arial"/>
                <w:noProof/>
                <w:sz w:val="17"/>
                <w:szCs w:val="17"/>
              </w:rPr>
            </w:pPr>
          </w:p>
        </w:tc>
        <w:tc>
          <w:tcPr>
            <w:tcW w:w="5130" w:type="dxa"/>
          </w:tcPr>
          <w:p w14:paraId="67D66C70" w14:textId="1FBA4D0E" w:rsidR="00C63697" w:rsidRPr="001A1551" w:rsidRDefault="00C63697" w:rsidP="00C63697">
            <w:pPr>
              <w:tabs>
                <w:tab w:val="left" w:pos="1080"/>
              </w:tabs>
              <w:rPr>
                <w:rFonts w:ascii="Arial" w:hAnsi="Arial" w:cs="Arial"/>
                <w:noProof/>
                <w:sz w:val="17"/>
                <w:szCs w:val="17"/>
              </w:rPr>
            </w:pPr>
            <w:r w:rsidRPr="001A1551">
              <w:rPr>
                <w:rFonts w:ascii="Arial" w:hAnsi="Arial" w:cs="Arial"/>
                <w:noProof/>
                <w:sz w:val="17"/>
                <w:szCs w:val="17"/>
              </w:rPr>
              <w:t>The housing is sectional and may consist of many sections</w:t>
            </w:r>
            <w:r>
              <w:rPr>
                <w:rFonts w:ascii="Arial" w:hAnsi="Arial" w:cs="Arial"/>
                <w:noProof/>
                <w:sz w:val="17"/>
                <w:szCs w:val="17"/>
              </w:rPr>
              <w:t xml:space="preserve"> as optical units</w:t>
            </w:r>
            <w:r w:rsidRPr="001A1551">
              <w:rPr>
                <w:rFonts w:ascii="Arial" w:hAnsi="Arial" w:cs="Arial"/>
                <w:noProof/>
                <w:sz w:val="17"/>
                <w:szCs w:val="17"/>
              </w:rPr>
              <w:t>.</w:t>
            </w:r>
          </w:p>
        </w:tc>
        <w:tc>
          <w:tcPr>
            <w:tcW w:w="1260" w:type="dxa"/>
          </w:tcPr>
          <w:p w14:paraId="280AF24F" w14:textId="16B693CB" w:rsidR="00C63697" w:rsidRPr="001A1551" w:rsidRDefault="00C63697" w:rsidP="00C63697">
            <w:pPr>
              <w:tabs>
                <w:tab w:val="left" w:pos="1080"/>
              </w:tabs>
              <w:jc w:val="center"/>
              <w:rPr>
                <w:rFonts w:ascii="Arial" w:hAnsi="Arial" w:cs="Arial"/>
                <w:noProof/>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46FE9093" w14:textId="77777777" w:rsidR="00C63697" w:rsidRPr="001A1551" w:rsidRDefault="00C63697" w:rsidP="00C63697">
            <w:pPr>
              <w:tabs>
                <w:tab w:val="left" w:pos="1080"/>
              </w:tabs>
              <w:rPr>
                <w:rFonts w:ascii="Arial" w:hAnsi="Arial" w:cs="Arial"/>
                <w:noProof/>
                <w:sz w:val="17"/>
                <w:szCs w:val="17"/>
              </w:rPr>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2EFD2302" w14:textId="77777777" w:rsidR="00C63697" w:rsidRPr="001A1551" w:rsidRDefault="00C63697" w:rsidP="00C63697">
            <w:pPr>
              <w:tabs>
                <w:tab w:val="left" w:pos="1080"/>
              </w:tabs>
              <w:jc w:val="center"/>
              <w:rPr>
                <w:rFonts w:ascii="Arial" w:hAnsi="Arial" w:cs="Arial"/>
                <w:noProof/>
                <w:sz w:val="17"/>
                <w:szCs w:val="17"/>
              </w:rPr>
            </w:pPr>
            <w:r w:rsidRPr="001A1551">
              <w:rPr>
                <w:rFonts w:ascii="Arial" w:hAnsi="Arial" w:cs="Arial"/>
                <w:sz w:val="17"/>
                <w:szCs w:val="17"/>
              </w:rPr>
              <w:t>Physical Inspection</w:t>
            </w:r>
          </w:p>
        </w:tc>
      </w:tr>
      <w:tr w:rsidR="00C63697" w:rsidRPr="001A1551" w14:paraId="6D83D575" w14:textId="77777777" w:rsidTr="00BB5E2E">
        <w:trPr>
          <w:cantSplit/>
          <w:trHeight w:val="288"/>
        </w:trPr>
        <w:tc>
          <w:tcPr>
            <w:tcW w:w="468" w:type="dxa"/>
            <w:vMerge/>
          </w:tcPr>
          <w:p w14:paraId="5B974885" w14:textId="77777777" w:rsidR="00C63697" w:rsidRPr="001A1551" w:rsidRDefault="00C63697" w:rsidP="00C63697">
            <w:pPr>
              <w:tabs>
                <w:tab w:val="left" w:pos="1080"/>
              </w:tabs>
              <w:jc w:val="center"/>
              <w:rPr>
                <w:rFonts w:ascii="Arial" w:hAnsi="Arial" w:cs="Arial"/>
                <w:noProof/>
                <w:sz w:val="17"/>
                <w:szCs w:val="17"/>
              </w:rPr>
            </w:pPr>
          </w:p>
        </w:tc>
        <w:tc>
          <w:tcPr>
            <w:tcW w:w="1440" w:type="dxa"/>
            <w:vMerge/>
          </w:tcPr>
          <w:p w14:paraId="55C5F639" w14:textId="77777777" w:rsidR="00C63697" w:rsidRPr="001A1551" w:rsidRDefault="00C63697" w:rsidP="00C63697">
            <w:pPr>
              <w:tabs>
                <w:tab w:val="left" w:pos="1080"/>
              </w:tabs>
              <w:rPr>
                <w:rFonts w:ascii="Arial" w:hAnsi="Arial" w:cs="Arial"/>
                <w:noProof/>
                <w:sz w:val="17"/>
                <w:szCs w:val="17"/>
              </w:rPr>
            </w:pPr>
          </w:p>
        </w:tc>
        <w:tc>
          <w:tcPr>
            <w:tcW w:w="5130" w:type="dxa"/>
            <w:shd w:val="clear" w:color="auto" w:fill="D9D9D9" w:themeFill="background1" w:themeFillShade="D9"/>
          </w:tcPr>
          <w:p w14:paraId="2683D5BB" w14:textId="19CC8C56" w:rsidR="00C63697" w:rsidRPr="001A1551" w:rsidRDefault="00C63697" w:rsidP="00C63697">
            <w:pPr>
              <w:tabs>
                <w:tab w:val="left" w:pos="1080"/>
              </w:tabs>
              <w:rPr>
                <w:rFonts w:ascii="Arial" w:hAnsi="Arial" w:cs="Arial"/>
                <w:noProof/>
                <w:sz w:val="17"/>
                <w:szCs w:val="17"/>
              </w:rPr>
            </w:pPr>
            <w:r>
              <w:rPr>
                <w:rFonts w:ascii="Arial" w:hAnsi="Arial" w:cs="Arial"/>
                <w:color w:val="000000"/>
                <w:sz w:val="17"/>
                <w:szCs w:val="17"/>
              </w:rPr>
              <w:t>TERL Test Cases (Steps):</w:t>
            </w:r>
            <w:r w:rsidR="003F59C2">
              <w:rPr>
                <w:rFonts w:ascii="Arial" w:hAnsi="Arial" w:cs="Arial"/>
                <w:color w:val="000000"/>
                <w:sz w:val="17"/>
                <w:szCs w:val="17"/>
              </w:rPr>
              <w:t xml:space="preserve"> </w:t>
            </w:r>
            <w:r w:rsidR="003F59C2" w:rsidRPr="003F59C2">
              <w:rPr>
                <w:rFonts w:ascii="Arial" w:hAnsi="Arial" w:cs="Arial"/>
                <w:color w:val="000000"/>
                <w:sz w:val="17"/>
                <w:szCs w:val="17"/>
              </w:rPr>
              <w:t>PSA002 (Step 4)</w:t>
            </w:r>
          </w:p>
        </w:tc>
        <w:tc>
          <w:tcPr>
            <w:tcW w:w="1260" w:type="dxa"/>
            <w:shd w:val="clear" w:color="auto" w:fill="D9D9D9" w:themeFill="background1" w:themeFillShade="D9"/>
          </w:tcPr>
          <w:p w14:paraId="2AAB256D" w14:textId="7B4824C9" w:rsidR="00C63697" w:rsidRPr="00F07590"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02C78CCF" w14:textId="19B83E8A"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C719C3E" w14:textId="4C43F000"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286E7ED5" w14:textId="77777777" w:rsidTr="001A1551">
        <w:trPr>
          <w:cantSplit/>
        </w:trPr>
        <w:tc>
          <w:tcPr>
            <w:tcW w:w="468" w:type="dxa"/>
            <w:vMerge w:val="restart"/>
          </w:tcPr>
          <w:p w14:paraId="42FA6554" w14:textId="0AC85F6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6</w:t>
            </w:r>
            <w:r w:rsidRPr="001A1551">
              <w:rPr>
                <w:rFonts w:ascii="Arial" w:hAnsi="Arial" w:cs="Arial"/>
                <w:sz w:val="17"/>
                <w:szCs w:val="17"/>
              </w:rPr>
              <w:fldChar w:fldCharType="end"/>
            </w:r>
          </w:p>
        </w:tc>
        <w:tc>
          <w:tcPr>
            <w:tcW w:w="1440" w:type="dxa"/>
            <w:vMerge w:val="restart"/>
          </w:tcPr>
          <w:p w14:paraId="1B0E1B4A" w14:textId="77777777" w:rsidR="00C63697" w:rsidRPr="001A1551" w:rsidRDefault="00C63697" w:rsidP="00C63697">
            <w:pPr>
              <w:tabs>
                <w:tab w:val="left" w:pos="1080"/>
              </w:tabs>
              <w:rPr>
                <w:rFonts w:ascii="Arial" w:hAnsi="Arial" w:cs="Arial"/>
                <w:sz w:val="17"/>
                <w:szCs w:val="17"/>
              </w:rPr>
            </w:pPr>
          </w:p>
        </w:tc>
        <w:tc>
          <w:tcPr>
            <w:tcW w:w="5130" w:type="dxa"/>
          </w:tcPr>
          <w:p w14:paraId="07399C36" w14:textId="77777777" w:rsidR="00C63697" w:rsidRPr="001A1551" w:rsidRDefault="00C63697" w:rsidP="00C63697">
            <w:pPr>
              <w:tabs>
                <w:tab w:val="left" w:pos="1080"/>
              </w:tabs>
              <w:rPr>
                <w:rFonts w:ascii="Arial" w:hAnsi="Arial" w:cs="Arial"/>
                <w:sz w:val="17"/>
                <w:szCs w:val="17"/>
              </w:rPr>
            </w:pPr>
            <w:r w:rsidRPr="001A1551">
              <w:rPr>
                <w:rFonts w:ascii="Arial" w:hAnsi="Arial" w:cs="Arial"/>
                <w:sz w:val="17"/>
                <w:szCs w:val="17"/>
              </w:rPr>
              <w:t>The housing prevents light from escaping from one unit to another.</w:t>
            </w:r>
          </w:p>
        </w:tc>
        <w:tc>
          <w:tcPr>
            <w:tcW w:w="1260" w:type="dxa"/>
          </w:tcPr>
          <w:p w14:paraId="482A6B2E" w14:textId="7550A1A5" w:rsidR="00C63697" w:rsidRPr="001A1551" w:rsidRDefault="00C63697" w:rsidP="00C63697">
            <w:pPr>
              <w:tabs>
                <w:tab w:val="left" w:pos="1080"/>
              </w:tabs>
              <w:jc w:val="center"/>
              <w:rPr>
                <w:rFonts w:ascii="Arial" w:hAnsi="Arial" w:cs="Arial"/>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1E5E99F5" w14:textId="77777777" w:rsidR="00C63697" w:rsidRPr="001A1551" w:rsidRDefault="00C63697" w:rsidP="00C63697">
            <w:pPr>
              <w:tabs>
                <w:tab w:val="left" w:pos="1080"/>
              </w:tabs>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2E45021B" w14:textId="7777777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t>Physical Inspection</w:t>
            </w:r>
          </w:p>
        </w:tc>
      </w:tr>
      <w:tr w:rsidR="00C63697" w:rsidRPr="001A1551" w14:paraId="66125AA5" w14:textId="77777777" w:rsidTr="00BB5E2E">
        <w:trPr>
          <w:cantSplit/>
          <w:trHeight w:val="288"/>
        </w:trPr>
        <w:tc>
          <w:tcPr>
            <w:tcW w:w="468" w:type="dxa"/>
            <w:vMerge/>
          </w:tcPr>
          <w:p w14:paraId="6FA0707F"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7908B39E"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5DDF9B6C" w14:textId="48C27923" w:rsidR="00C63697" w:rsidRPr="001A1551" w:rsidRDefault="00C63697" w:rsidP="00C63697">
            <w:pPr>
              <w:tabs>
                <w:tab w:val="left" w:pos="1080"/>
              </w:tabs>
              <w:rPr>
                <w:rFonts w:ascii="Arial" w:hAnsi="Arial" w:cs="Arial"/>
                <w:sz w:val="17"/>
                <w:szCs w:val="17"/>
              </w:rPr>
            </w:pPr>
            <w:r>
              <w:rPr>
                <w:rFonts w:ascii="Arial" w:hAnsi="Arial" w:cs="Arial"/>
                <w:color w:val="000000"/>
                <w:sz w:val="17"/>
                <w:szCs w:val="17"/>
              </w:rPr>
              <w:t>TERL Test Cases (Steps):</w:t>
            </w:r>
            <w:r w:rsidR="004625D3">
              <w:rPr>
                <w:rFonts w:ascii="Arial" w:hAnsi="Arial" w:cs="Arial"/>
                <w:color w:val="000000"/>
                <w:sz w:val="17"/>
                <w:szCs w:val="17"/>
              </w:rPr>
              <w:t xml:space="preserve"> </w:t>
            </w:r>
            <w:r w:rsidR="004625D3" w:rsidRPr="004625D3">
              <w:rPr>
                <w:rFonts w:ascii="Arial" w:hAnsi="Arial" w:cs="Arial"/>
                <w:color w:val="000000"/>
                <w:sz w:val="17"/>
                <w:szCs w:val="17"/>
              </w:rPr>
              <w:t>PSA002 (Step 5)</w:t>
            </w:r>
          </w:p>
        </w:tc>
        <w:tc>
          <w:tcPr>
            <w:tcW w:w="1260" w:type="dxa"/>
            <w:shd w:val="clear" w:color="auto" w:fill="D9D9D9" w:themeFill="background1" w:themeFillShade="D9"/>
          </w:tcPr>
          <w:p w14:paraId="665A7525" w14:textId="0594EABB" w:rsidR="00C63697" w:rsidRPr="00F07590"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74CF066" w14:textId="3CFDA947"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DAF385F" w14:textId="6A53DC1C"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510E441C" w14:textId="77777777" w:rsidTr="001A1551">
        <w:trPr>
          <w:cantSplit/>
        </w:trPr>
        <w:tc>
          <w:tcPr>
            <w:tcW w:w="468" w:type="dxa"/>
            <w:vMerge w:val="restart"/>
          </w:tcPr>
          <w:p w14:paraId="32046D9F" w14:textId="4400B4CE"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7</w:t>
            </w:r>
            <w:r w:rsidRPr="001A1551">
              <w:rPr>
                <w:rFonts w:ascii="Arial" w:hAnsi="Arial" w:cs="Arial"/>
                <w:sz w:val="17"/>
                <w:szCs w:val="17"/>
              </w:rPr>
              <w:fldChar w:fldCharType="end"/>
            </w:r>
          </w:p>
        </w:tc>
        <w:tc>
          <w:tcPr>
            <w:tcW w:w="1440" w:type="dxa"/>
            <w:vMerge w:val="restart"/>
          </w:tcPr>
          <w:p w14:paraId="6EEE4819" w14:textId="77777777" w:rsidR="00C63697" w:rsidRPr="001A1551" w:rsidRDefault="00C63697" w:rsidP="00C63697">
            <w:pPr>
              <w:tabs>
                <w:tab w:val="left" w:pos="1080"/>
              </w:tabs>
              <w:rPr>
                <w:rFonts w:ascii="Arial" w:hAnsi="Arial" w:cs="Arial"/>
                <w:sz w:val="17"/>
                <w:szCs w:val="17"/>
              </w:rPr>
            </w:pPr>
          </w:p>
        </w:tc>
        <w:tc>
          <w:tcPr>
            <w:tcW w:w="5130" w:type="dxa"/>
            <w:vMerge w:val="restart"/>
          </w:tcPr>
          <w:p w14:paraId="4650D108" w14:textId="2B44C8E3" w:rsidR="00C63697" w:rsidRPr="001A1551" w:rsidRDefault="00C63697" w:rsidP="00C63697">
            <w:pPr>
              <w:tabs>
                <w:tab w:val="left" w:pos="1080"/>
              </w:tabs>
              <w:rPr>
                <w:rFonts w:ascii="Arial" w:hAnsi="Arial" w:cs="Arial"/>
                <w:sz w:val="17"/>
                <w:szCs w:val="17"/>
              </w:rPr>
            </w:pPr>
            <w:r w:rsidRPr="001A1551">
              <w:rPr>
                <w:rFonts w:ascii="Arial" w:hAnsi="Arial" w:cs="Arial"/>
                <w:sz w:val="17"/>
                <w:szCs w:val="17"/>
              </w:rPr>
              <w:t>The top and bottom opening of the housing include a circular 72-tooth serrated connection (2 inch nominal I.D.) capable of providing positive positioning and alignment in 5 degree increments.</w:t>
            </w:r>
          </w:p>
        </w:tc>
        <w:tc>
          <w:tcPr>
            <w:tcW w:w="1260" w:type="dxa"/>
            <w:vMerge w:val="restart"/>
          </w:tcPr>
          <w:p w14:paraId="256FF3C1" w14:textId="31561B0C" w:rsidR="00C63697" w:rsidRPr="001A1551" w:rsidRDefault="00C63697" w:rsidP="00C63697">
            <w:pPr>
              <w:tabs>
                <w:tab w:val="left" w:pos="1080"/>
              </w:tabs>
              <w:jc w:val="center"/>
              <w:rPr>
                <w:rFonts w:ascii="Arial" w:hAnsi="Arial" w:cs="Arial"/>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52E6F067" w14:textId="77777777" w:rsidR="00C63697" w:rsidRPr="001A1551" w:rsidRDefault="00C63697" w:rsidP="00C63697">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0A18F97" w14:textId="77777777" w:rsidR="00C63697" w:rsidRPr="001A1551" w:rsidRDefault="00C63697" w:rsidP="00C63697">
            <w:pPr>
              <w:jc w:val="center"/>
              <w:rPr>
                <w:rFonts w:ascii="Arial" w:hAnsi="Arial" w:cs="Arial"/>
                <w:sz w:val="17"/>
                <w:szCs w:val="17"/>
              </w:rPr>
            </w:pPr>
            <w:r w:rsidRPr="001A1551">
              <w:rPr>
                <w:rFonts w:ascii="Arial" w:hAnsi="Arial" w:cs="Arial"/>
                <w:sz w:val="17"/>
                <w:szCs w:val="17"/>
              </w:rPr>
              <w:t>Document Review and Physical Inspection</w:t>
            </w:r>
          </w:p>
        </w:tc>
      </w:tr>
      <w:tr w:rsidR="00C63697" w:rsidRPr="001A1551" w14:paraId="591B335F" w14:textId="77777777" w:rsidTr="00A36E03">
        <w:trPr>
          <w:cantSplit/>
          <w:trHeight w:val="288"/>
        </w:trPr>
        <w:tc>
          <w:tcPr>
            <w:tcW w:w="468" w:type="dxa"/>
            <w:vMerge/>
          </w:tcPr>
          <w:p w14:paraId="2B57BF1D"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604B91C7" w14:textId="77777777" w:rsidR="00C63697" w:rsidRPr="001A1551" w:rsidRDefault="00C63697" w:rsidP="00C63697">
            <w:pPr>
              <w:tabs>
                <w:tab w:val="left" w:pos="1080"/>
              </w:tabs>
              <w:rPr>
                <w:rFonts w:ascii="Arial" w:hAnsi="Arial" w:cs="Arial"/>
                <w:sz w:val="17"/>
                <w:szCs w:val="17"/>
              </w:rPr>
            </w:pPr>
          </w:p>
        </w:tc>
        <w:tc>
          <w:tcPr>
            <w:tcW w:w="5130" w:type="dxa"/>
            <w:vMerge/>
          </w:tcPr>
          <w:p w14:paraId="4E245BC1" w14:textId="77777777" w:rsidR="00C63697" w:rsidRPr="001A1551" w:rsidRDefault="00C63697" w:rsidP="00C63697">
            <w:pPr>
              <w:tabs>
                <w:tab w:val="left" w:pos="1080"/>
              </w:tabs>
              <w:rPr>
                <w:rFonts w:ascii="Arial" w:hAnsi="Arial" w:cs="Arial"/>
                <w:sz w:val="17"/>
                <w:szCs w:val="17"/>
              </w:rPr>
            </w:pPr>
          </w:p>
        </w:tc>
        <w:tc>
          <w:tcPr>
            <w:tcW w:w="1260" w:type="dxa"/>
            <w:vMerge/>
          </w:tcPr>
          <w:p w14:paraId="63E0DA7F" w14:textId="77777777" w:rsidR="00C63697" w:rsidRPr="001A1551" w:rsidRDefault="00C63697" w:rsidP="00C63697">
            <w:pPr>
              <w:tabs>
                <w:tab w:val="left" w:pos="1080"/>
              </w:tabs>
              <w:jc w:val="center"/>
              <w:rPr>
                <w:rFonts w:ascii="Arial" w:hAnsi="Arial" w:cs="Arial"/>
                <w:sz w:val="17"/>
                <w:szCs w:val="17"/>
              </w:rPr>
            </w:pPr>
          </w:p>
        </w:tc>
        <w:tc>
          <w:tcPr>
            <w:tcW w:w="4410" w:type="dxa"/>
          </w:tcPr>
          <w:p w14:paraId="442B1CBE" w14:textId="77777777" w:rsidR="00C63697" w:rsidRPr="001A1551" w:rsidRDefault="00C63697" w:rsidP="00C63697">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44FA805C" w14:textId="77777777" w:rsidR="00C63697" w:rsidRPr="001A1551" w:rsidRDefault="00C63697" w:rsidP="00C63697">
            <w:pPr>
              <w:jc w:val="center"/>
              <w:rPr>
                <w:rFonts w:ascii="Arial" w:hAnsi="Arial" w:cs="Arial"/>
                <w:sz w:val="17"/>
                <w:szCs w:val="17"/>
              </w:rPr>
            </w:pPr>
          </w:p>
        </w:tc>
      </w:tr>
      <w:tr w:rsidR="00C63697" w:rsidRPr="001A1551" w14:paraId="3EDCC644" w14:textId="77777777" w:rsidTr="00BB5E2E">
        <w:trPr>
          <w:cantSplit/>
          <w:trHeight w:val="288"/>
        </w:trPr>
        <w:tc>
          <w:tcPr>
            <w:tcW w:w="468" w:type="dxa"/>
            <w:vMerge/>
          </w:tcPr>
          <w:p w14:paraId="636939E2"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56DE7016"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2E7EE5CB" w14:textId="41C89979" w:rsidR="00C63697" w:rsidRPr="001A1551" w:rsidRDefault="00C63697" w:rsidP="00C63697">
            <w:pPr>
              <w:tabs>
                <w:tab w:val="left" w:pos="1080"/>
              </w:tabs>
              <w:rPr>
                <w:rFonts w:ascii="Arial" w:hAnsi="Arial" w:cs="Arial"/>
                <w:sz w:val="17"/>
                <w:szCs w:val="17"/>
              </w:rPr>
            </w:pPr>
            <w:r>
              <w:rPr>
                <w:rFonts w:ascii="Arial" w:hAnsi="Arial" w:cs="Arial"/>
                <w:color w:val="000000"/>
                <w:sz w:val="17"/>
                <w:szCs w:val="17"/>
              </w:rPr>
              <w:t>TERL Test Cases (Steps):</w:t>
            </w:r>
            <w:r w:rsidR="005A23E5">
              <w:rPr>
                <w:rFonts w:ascii="Arial" w:hAnsi="Arial" w:cs="Arial"/>
                <w:color w:val="000000"/>
                <w:sz w:val="17"/>
                <w:szCs w:val="17"/>
              </w:rPr>
              <w:t xml:space="preserve"> </w:t>
            </w:r>
            <w:r w:rsidR="005A23E5" w:rsidRPr="005A23E5">
              <w:rPr>
                <w:rFonts w:ascii="Arial" w:hAnsi="Arial" w:cs="Arial"/>
                <w:color w:val="000000"/>
                <w:sz w:val="17"/>
                <w:szCs w:val="17"/>
              </w:rPr>
              <w:t>PSA001 (Step 3), PSA002 (Step 6)</w:t>
            </w:r>
          </w:p>
        </w:tc>
        <w:tc>
          <w:tcPr>
            <w:tcW w:w="1260" w:type="dxa"/>
            <w:shd w:val="clear" w:color="auto" w:fill="D9D9D9" w:themeFill="background1" w:themeFillShade="D9"/>
          </w:tcPr>
          <w:p w14:paraId="55426281" w14:textId="0AA24D59"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EC9CCD2" w14:textId="0F7E1398"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EC38BF3" w14:textId="72C273E6" w:rsidR="00C63697" w:rsidRPr="001A1551" w:rsidRDefault="00C63697" w:rsidP="00C63697">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6FB5F95E" w14:textId="77777777" w:rsidTr="001A1551">
        <w:trPr>
          <w:cantSplit/>
        </w:trPr>
        <w:tc>
          <w:tcPr>
            <w:tcW w:w="468" w:type="dxa"/>
            <w:vMerge w:val="restart"/>
          </w:tcPr>
          <w:p w14:paraId="038E9736" w14:textId="6A251A20"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8</w:t>
            </w:r>
            <w:r w:rsidRPr="001A1551">
              <w:rPr>
                <w:rFonts w:ascii="Arial" w:hAnsi="Arial" w:cs="Arial"/>
                <w:sz w:val="17"/>
                <w:szCs w:val="17"/>
              </w:rPr>
              <w:fldChar w:fldCharType="end"/>
            </w:r>
          </w:p>
        </w:tc>
        <w:tc>
          <w:tcPr>
            <w:tcW w:w="1440" w:type="dxa"/>
            <w:vMerge w:val="restart"/>
          </w:tcPr>
          <w:p w14:paraId="104BA1FA" w14:textId="77777777" w:rsidR="00C63697" w:rsidRPr="001A1551" w:rsidRDefault="00C63697" w:rsidP="00C63697">
            <w:pPr>
              <w:tabs>
                <w:tab w:val="left" w:pos="1080"/>
              </w:tabs>
              <w:rPr>
                <w:rFonts w:ascii="Arial" w:hAnsi="Arial" w:cs="Arial"/>
                <w:sz w:val="17"/>
                <w:szCs w:val="17"/>
              </w:rPr>
            </w:pPr>
          </w:p>
        </w:tc>
        <w:tc>
          <w:tcPr>
            <w:tcW w:w="5130" w:type="dxa"/>
            <w:vMerge w:val="restart"/>
          </w:tcPr>
          <w:p w14:paraId="40919F81" w14:textId="77777777" w:rsidR="00C63697" w:rsidRPr="001A1551" w:rsidRDefault="00C63697" w:rsidP="00C63697">
            <w:pPr>
              <w:rPr>
                <w:rFonts w:ascii="Arial" w:hAnsi="Arial" w:cs="Arial"/>
                <w:color w:val="000000"/>
                <w:sz w:val="17"/>
                <w:szCs w:val="17"/>
              </w:rPr>
            </w:pPr>
            <w:r w:rsidRPr="001A1551">
              <w:rPr>
                <w:rFonts w:ascii="Arial" w:hAnsi="Arial" w:cs="Arial"/>
                <w:color w:val="000000"/>
                <w:sz w:val="17"/>
                <w:szCs w:val="17"/>
              </w:rPr>
              <w:t xml:space="preserve">When assembled and tightened, these serrations prevent rotation or misalignment. The serrated area starts at the outside of the 2 inch hole and is at least 1/8 inch wide. </w:t>
            </w:r>
          </w:p>
        </w:tc>
        <w:tc>
          <w:tcPr>
            <w:tcW w:w="1260" w:type="dxa"/>
            <w:vMerge w:val="restart"/>
          </w:tcPr>
          <w:p w14:paraId="2DA0EDBC" w14:textId="4F58689C" w:rsidR="00C63697" w:rsidRPr="001A1551" w:rsidRDefault="00C63697" w:rsidP="00C63697">
            <w:pPr>
              <w:tabs>
                <w:tab w:val="left" w:pos="1080"/>
              </w:tabs>
              <w:jc w:val="center"/>
              <w:rPr>
                <w:rFonts w:ascii="Arial" w:hAnsi="Arial" w:cs="Arial"/>
                <w:sz w:val="17"/>
                <w:szCs w:val="17"/>
              </w:rPr>
            </w:pPr>
            <w:r w:rsidRPr="00F07590">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F07590">
              <w:rPr>
                <w:rFonts w:ascii="Arial" w:hAnsi="Arial" w:cs="Arial"/>
                <w:sz w:val="17"/>
                <w:szCs w:val="17"/>
              </w:rPr>
              <w:instrText xml:space="preserve"> FORMDROPDOWN </w:instrText>
            </w:r>
            <w:r w:rsidRPr="00F07590">
              <w:rPr>
                <w:rFonts w:ascii="Arial" w:hAnsi="Arial" w:cs="Arial"/>
                <w:sz w:val="17"/>
                <w:szCs w:val="17"/>
              </w:rPr>
            </w:r>
            <w:r w:rsidRPr="00F07590">
              <w:rPr>
                <w:rFonts w:ascii="Arial" w:hAnsi="Arial" w:cs="Arial"/>
                <w:sz w:val="17"/>
                <w:szCs w:val="17"/>
              </w:rPr>
              <w:fldChar w:fldCharType="separate"/>
            </w:r>
            <w:r w:rsidRPr="00F07590">
              <w:rPr>
                <w:rFonts w:ascii="Arial" w:hAnsi="Arial" w:cs="Arial"/>
                <w:sz w:val="17"/>
                <w:szCs w:val="17"/>
              </w:rPr>
              <w:fldChar w:fldCharType="end"/>
            </w:r>
          </w:p>
        </w:tc>
        <w:tc>
          <w:tcPr>
            <w:tcW w:w="4410" w:type="dxa"/>
          </w:tcPr>
          <w:p w14:paraId="11CCFEEB" w14:textId="77777777" w:rsidR="00C63697" w:rsidRPr="001A1551" w:rsidRDefault="00C63697" w:rsidP="00C63697">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05C4B00" w14:textId="77777777" w:rsidR="00C63697" w:rsidRPr="001A1551" w:rsidRDefault="00C63697" w:rsidP="00C63697">
            <w:pPr>
              <w:jc w:val="center"/>
              <w:rPr>
                <w:rFonts w:ascii="Arial" w:hAnsi="Arial" w:cs="Arial"/>
                <w:sz w:val="17"/>
                <w:szCs w:val="17"/>
              </w:rPr>
            </w:pPr>
            <w:r w:rsidRPr="001A1551">
              <w:rPr>
                <w:rFonts w:ascii="Arial" w:hAnsi="Arial" w:cs="Arial"/>
                <w:sz w:val="17"/>
                <w:szCs w:val="17"/>
              </w:rPr>
              <w:t>Document Review and Physical Inspection</w:t>
            </w:r>
          </w:p>
        </w:tc>
      </w:tr>
      <w:tr w:rsidR="00C63697" w:rsidRPr="001A1551" w14:paraId="254B7445" w14:textId="77777777" w:rsidTr="00A36E03">
        <w:trPr>
          <w:cantSplit/>
          <w:trHeight w:val="288"/>
        </w:trPr>
        <w:tc>
          <w:tcPr>
            <w:tcW w:w="468" w:type="dxa"/>
            <w:vMerge/>
          </w:tcPr>
          <w:p w14:paraId="332C7819"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4C081CFD" w14:textId="77777777" w:rsidR="00C63697" w:rsidRPr="001A1551" w:rsidRDefault="00C63697" w:rsidP="00C63697">
            <w:pPr>
              <w:tabs>
                <w:tab w:val="left" w:pos="1080"/>
              </w:tabs>
              <w:rPr>
                <w:rFonts w:ascii="Arial" w:hAnsi="Arial" w:cs="Arial"/>
                <w:sz w:val="17"/>
                <w:szCs w:val="17"/>
              </w:rPr>
            </w:pPr>
          </w:p>
        </w:tc>
        <w:tc>
          <w:tcPr>
            <w:tcW w:w="5130" w:type="dxa"/>
            <w:vMerge/>
          </w:tcPr>
          <w:p w14:paraId="6E4D01CE" w14:textId="77777777" w:rsidR="00C63697" w:rsidRPr="001A1551" w:rsidRDefault="00C63697" w:rsidP="00C63697">
            <w:pPr>
              <w:rPr>
                <w:rFonts w:ascii="Arial" w:hAnsi="Arial" w:cs="Arial"/>
                <w:color w:val="000000"/>
                <w:sz w:val="17"/>
                <w:szCs w:val="17"/>
              </w:rPr>
            </w:pPr>
          </w:p>
        </w:tc>
        <w:tc>
          <w:tcPr>
            <w:tcW w:w="1260" w:type="dxa"/>
            <w:vMerge/>
          </w:tcPr>
          <w:p w14:paraId="1B4B2B42" w14:textId="77777777" w:rsidR="00C63697" w:rsidRPr="001A1551" w:rsidRDefault="00C63697" w:rsidP="00C63697">
            <w:pPr>
              <w:tabs>
                <w:tab w:val="left" w:pos="1080"/>
              </w:tabs>
              <w:jc w:val="center"/>
              <w:rPr>
                <w:rFonts w:ascii="Arial" w:hAnsi="Arial" w:cs="Arial"/>
                <w:sz w:val="17"/>
                <w:szCs w:val="17"/>
              </w:rPr>
            </w:pPr>
          </w:p>
        </w:tc>
        <w:tc>
          <w:tcPr>
            <w:tcW w:w="4410" w:type="dxa"/>
          </w:tcPr>
          <w:p w14:paraId="2DC73A5A" w14:textId="77777777" w:rsidR="00C63697" w:rsidRPr="001A1551" w:rsidRDefault="00C63697" w:rsidP="00C63697">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4F164B16" w14:textId="77777777" w:rsidR="00C63697" w:rsidRPr="001A1551" w:rsidRDefault="00C63697" w:rsidP="00C63697">
            <w:pPr>
              <w:jc w:val="center"/>
              <w:rPr>
                <w:rFonts w:ascii="Arial" w:hAnsi="Arial" w:cs="Arial"/>
                <w:sz w:val="17"/>
                <w:szCs w:val="17"/>
              </w:rPr>
            </w:pPr>
          </w:p>
        </w:tc>
      </w:tr>
      <w:tr w:rsidR="00C63697" w:rsidRPr="001A1551" w14:paraId="561C2C85" w14:textId="77777777" w:rsidTr="00BB5E2E">
        <w:trPr>
          <w:cantSplit/>
          <w:trHeight w:val="288"/>
        </w:trPr>
        <w:tc>
          <w:tcPr>
            <w:tcW w:w="468" w:type="dxa"/>
            <w:vMerge/>
          </w:tcPr>
          <w:p w14:paraId="566D700B"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3F702C8A"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4D69931B" w14:textId="7FA6730F" w:rsidR="00C63697" w:rsidRPr="001A1551" w:rsidRDefault="00C63697" w:rsidP="00C63697">
            <w:pPr>
              <w:rPr>
                <w:rFonts w:ascii="Arial" w:hAnsi="Arial" w:cs="Arial"/>
                <w:color w:val="000000"/>
                <w:sz w:val="17"/>
                <w:szCs w:val="17"/>
              </w:rPr>
            </w:pPr>
            <w:r>
              <w:rPr>
                <w:rFonts w:ascii="Arial" w:hAnsi="Arial" w:cs="Arial"/>
                <w:color w:val="000000"/>
                <w:sz w:val="17"/>
                <w:szCs w:val="17"/>
              </w:rPr>
              <w:t>TERL Test Cases (Steps):</w:t>
            </w:r>
            <w:r w:rsidR="00877902">
              <w:rPr>
                <w:rFonts w:ascii="Arial" w:hAnsi="Arial" w:cs="Arial"/>
                <w:color w:val="000000"/>
                <w:sz w:val="17"/>
                <w:szCs w:val="17"/>
              </w:rPr>
              <w:t xml:space="preserve"> </w:t>
            </w:r>
            <w:r w:rsidR="00877902" w:rsidRPr="00877902">
              <w:rPr>
                <w:rFonts w:ascii="Arial" w:hAnsi="Arial" w:cs="Arial"/>
                <w:color w:val="000000"/>
                <w:sz w:val="17"/>
                <w:szCs w:val="17"/>
              </w:rPr>
              <w:t>PSA001 (Step 4), PSA002 (Step 7)</w:t>
            </w:r>
          </w:p>
        </w:tc>
        <w:tc>
          <w:tcPr>
            <w:tcW w:w="1260" w:type="dxa"/>
            <w:shd w:val="clear" w:color="auto" w:fill="D9D9D9" w:themeFill="background1" w:themeFillShade="D9"/>
          </w:tcPr>
          <w:p w14:paraId="663D5F01" w14:textId="28ACD56C"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B728E4A" w14:textId="09845CBD"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4C9A06C" w14:textId="35E68398" w:rsidR="00C63697" w:rsidRPr="001A1551" w:rsidRDefault="00C63697" w:rsidP="00C63697">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1B5A540A" w14:textId="77777777" w:rsidTr="001A1551">
        <w:trPr>
          <w:cantSplit/>
        </w:trPr>
        <w:tc>
          <w:tcPr>
            <w:tcW w:w="468" w:type="dxa"/>
            <w:vMerge w:val="restart"/>
          </w:tcPr>
          <w:p w14:paraId="5AB83669" w14:textId="2C682EEB"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9</w:t>
            </w:r>
            <w:r w:rsidRPr="001A1551">
              <w:rPr>
                <w:rFonts w:ascii="Arial" w:hAnsi="Arial" w:cs="Arial"/>
                <w:sz w:val="17"/>
                <w:szCs w:val="17"/>
              </w:rPr>
              <w:fldChar w:fldCharType="end"/>
            </w:r>
          </w:p>
        </w:tc>
        <w:tc>
          <w:tcPr>
            <w:tcW w:w="1440" w:type="dxa"/>
            <w:vMerge w:val="restart"/>
          </w:tcPr>
          <w:p w14:paraId="680C2E96" w14:textId="77777777" w:rsidR="00C63697" w:rsidRPr="001A1551" w:rsidRDefault="00C63697" w:rsidP="00C63697">
            <w:pPr>
              <w:tabs>
                <w:tab w:val="left" w:pos="1080"/>
              </w:tabs>
              <w:rPr>
                <w:rFonts w:ascii="Arial" w:hAnsi="Arial" w:cs="Arial"/>
                <w:sz w:val="17"/>
                <w:szCs w:val="17"/>
              </w:rPr>
            </w:pPr>
          </w:p>
        </w:tc>
        <w:tc>
          <w:tcPr>
            <w:tcW w:w="5130" w:type="dxa"/>
            <w:vMerge w:val="restart"/>
          </w:tcPr>
          <w:p w14:paraId="36642588" w14:textId="10F52EDC" w:rsidR="00C63697" w:rsidRPr="001A1551" w:rsidRDefault="00C63697" w:rsidP="00C63697">
            <w:pPr>
              <w:rPr>
                <w:rFonts w:ascii="Arial" w:hAnsi="Arial" w:cs="Arial"/>
                <w:color w:val="000000"/>
                <w:sz w:val="17"/>
                <w:szCs w:val="17"/>
              </w:rPr>
            </w:pPr>
            <w:r w:rsidRPr="001A1551">
              <w:rPr>
                <w:rFonts w:ascii="Arial" w:hAnsi="Arial" w:cs="Arial"/>
                <w:color w:val="000000"/>
                <w:sz w:val="17"/>
                <w:szCs w:val="17"/>
              </w:rPr>
              <w:t xml:space="preserve">The teeth have a minimum depth of 3/64 inch between peaks and valleys, are free from </w:t>
            </w:r>
            <w:proofErr w:type="gramStart"/>
            <w:r w:rsidRPr="001A1551">
              <w:rPr>
                <w:rFonts w:ascii="Arial" w:hAnsi="Arial" w:cs="Arial"/>
                <w:color w:val="000000"/>
                <w:sz w:val="17"/>
                <w:szCs w:val="17"/>
              </w:rPr>
              <w:t>burs</w:t>
            </w:r>
            <w:proofErr w:type="gramEnd"/>
            <w:r w:rsidRPr="001A1551">
              <w:rPr>
                <w:rFonts w:ascii="Arial" w:hAnsi="Arial" w:cs="Arial"/>
                <w:color w:val="000000"/>
                <w:sz w:val="17"/>
                <w:szCs w:val="17"/>
              </w:rPr>
              <w:t xml:space="preserve"> or other imperfections, and provide positive locking with the grooves of mating sections, framework, and brackets.</w:t>
            </w:r>
          </w:p>
        </w:tc>
        <w:tc>
          <w:tcPr>
            <w:tcW w:w="1260" w:type="dxa"/>
            <w:vMerge w:val="restart"/>
          </w:tcPr>
          <w:p w14:paraId="3B00A19B" w14:textId="28CA4592" w:rsidR="00C63697" w:rsidRPr="001A1551" w:rsidRDefault="00C63697" w:rsidP="00C63697">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24490ED" w14:textId="77777777" w:rsidR="00C63697" w:rsidRPr="001A1551" w:rsidRDefault="00C63697" w:rsidP="00C63697">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B7890DD" w14:textId="77777777" w:rsidR="00C63697" w:rsidRPr="001A1551" w:rsidRDefault="00C63697" w:rsidP="00C63697">
            <w:pPr>
              <w:jc w:val="center"/>
              <w:rPr>
                <w:rFonts w:ascii="Arial" w:hAnsi="Arial" w:cs="Arial"/>
                <w:sz w:val="17"/>
                <w:szCs w:val="17"/>
              </w:rPr>
            </w:pPr>
            <w:r w:rsidRPr="001A1551">
              <w:rPr>
                <w:rFonts w:ascii="Arial" w:hAnsi="Arial" w:cs="Arial"/>
                <w:sz w:val="17"/>
                <w:szCs w:val="17"/>
              </w:rPr>
              <w:t>Document Review and Physical Inspection</w:t>
            </w:r>
          </w:p>
        </w:tc>
      </w:tr>
      <w:tr w:rsidR="00C63697" w:rsidRPr="001A1551" w14:paraId="43593EAD" w14:textId="77777777" w:rsidTr="00A36E03">
        <w:trPr>
          <w:cantSplit/>
          <w:trHeight w:val="288"/>
        </w:trPr>
        <w:tc>
          <w:tcPr>
            <w:tcW w:w="468" w:type="dxa"/>
            <w:vMerge/>
          </w:tcPr>
          <w:p w14:paraId="7356D0BB"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6492929D" w14:textId="77777777" w:rsidR="00C63697" w:rsidRPr="001A1551" w:rsidRDefault="00C63697" w:rsidP="00C63697">
            <w:pPr>
              <w:tabs>
                <w:tab w:val="left" w:pos="1080"/>
              </w:tabs>
              <w:rPr>
                <w:rFonts w:ascii="Arial" w:hAnsi="Arial" w:cs="Arial"/>
                <w:sz w:val="17"/>
                <w:szCs w:val="17"/>
              </w:rPr>
            </w:pPr>
          </w:p>
        </w:tc>
        <w:tc>
          <w:tcPr>
            <w:tcW w:w="5130" w:type="dxa"/>
            <w:vMerge/>
          </w:tcPr>
          <w:p w14:paraId="660F7477" w14:textId="77777777" w:rsidR="00C63697" w:rsidRPr="001A1551" w:rsidRDefault="00C63697" w:rsidP="00C63697">
            <w:pPr>
              <w:rPr>
                <w:rFonts w:ascii="Arial" w:hAnsi="Arial" w:cs="Arial"/>
                <w:color w:val="000000"/>
                <w:sz w:val="17"/>
                <w:szCs w:val="17"/>
              </w:rPr>
            </w:pPr>
          </w:p>
        </w:tc>
        <w:tc>
          <w:tcPr>
            <w:tcW w:w="1260" w:type="dxa"/>
            <w:vMerge/>
          </w:tcPr>
          <w:p w14:paraId="79F3D47D" w14:textId="77777777" w:rsidR="00C63697" w:rsidRPr="001A1551" w:rsidRDefault="00C63697" w:rsidP="00C63697">
            <w:pPr>
              <w:tabs>
                <w:tab w:val="left" w:pos="1080"/>
              </w:tabs>
              <w:jc w:val="center"/>
              <w:rPr>
                <w:rFonts w:ascii="Arial" w:hAnsi="Arial" w:cs="Arial"/>
                <w:sz w:val="17"/>
                <w:szCs w:val="17"/>
              </w:rPr>
            </w:pPr>
          </w:p>
        </w:tc>
        <w:tc>
          <w:tcPr>
            <w:tcW w:w="4410" w:type="dxa"/>
          </w:tcPr>
          <w:p w14:paraId="1A2BC8C2" w14:textId="77777777" w:rsidR="00C63697" w:rsidRPr="001A1551" w:rsidRDefault="00C63697" w:rsidP="00C63697">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1CC16C02" w14:textId="77777777" w:rsidR="00C63697" w:rsidRPr="001A1551" w:rsidRDefault="00C63697" w:rsidP="00C63697">
            <w:pPr>
              <w:jc w:val="center"/>
              <w:rPr>
                <w:rFonts w:ascii="Arial" w:hAnsi="Arial" w:cs="Arial"/>
                <w:sz w:val="17"/>
                <w:szCs w:val="17"/>
              </w:rPr>
            </w:pPr>
          </w:p>
        </w:tc>
      </w:tr>
      <w:tr w:rsidR="00C63697" w:rsidRPr="001A1551" w14:paraId="3A017368" w14:textId="77777777" w:rsidTr="00BB5E2E">
        <w:trPr>
          <w:cantSplit/>
          <w:trHeight w:val="288"/>
        </w:trPr>
        <w:tc>
          <w:tcPr>
            <w:tcW w:w="468" w:type="dxa"/>
            <w:vMerge/>
          </w:tcPr>
          <w:p w14:paraId="2C3D7B6E"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4DB4EC13"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30D168D3" w14:textId="0743F977" w:rsidR="00C63697" w:rsidRPr="001A1551" w:rsidRDefault="00C63697" w:rsidP="00C63697">
            <w:pPr>
              <w:rPr>
                <w:rFonts w:ascii="Arial" w:hAnsi="Arial" w:cs="Arial"/>
                <w:color w:val="000000"/>
                <w:sz w:val="17"/>
                <w:szCs w:val="17"/>
              </w:rPr>
            </w:pPr>
            <w:r>
              <w:rPr>
                <w:rFonts w:ascii="Arial" w:hAnsi="Arial" w:cs="Arial"/>
                <w:color w:val="000000"/>
                <w:sz w:val="17"/>
                <w:szCs w:val="17"/>
              </w:rPr>
              <w:t>TERL Test Cases (Steps):</w:t>
            </w:r>
            <w:r w:rsidR="003047F4">
              <w:rPr>
                <w:rFonts w:ascii="Arial" w:hAnsi="Arial" w:cs="Arial"/>
                <w:color w:val="000000"/>
                <w:sz w:val="17"/>
                <w:szCs w:val="17"/>
              </w:rPr>
              <w:t xml:space="preserve"> </w:t>
            </w:r>
            <w:r w:rsidR="003047F4" w:rsidRPr="003047F4">
              <w:rPr>
                <w:rFonts w:ascii="Arial" w:hAnsi="Arial" w:cs="Arial"/>
                <w:color w:val="000000"/>
                <w:sz w:val="17"/>
                <w:szCs w:val="17"/>
              </w:rPr>
              <w:t>PSA001 (Step 5), PSA002 (Step 8)</w:t>
            </w:r>
          </w:p>
        </w:tc>
        <w:tc>
          <w:tcPr>
            <w:tcW w:w="1260" w:type="dxa"/>
            <w:shd w:val="clear" w:color="auto" w:fill="D9D9D9" w:themeFill="background1" w:themeFillShade="D9"/>
          </w:tcPr>
          <w:p w14:paraId="6CAF2AE9" w14:textId="4F66E329"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70E18B2" w14:textId="39256FD1"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12D61572" w14:textId="6C3F692F" w:rsidR="00C63697" w:rsidRPr="001A1551" w:rsidRDefault="00C63697" w:rsidP="00C63697">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04DB7423" w14:textId="77777777" w:rsidTr="001A1551">
        <w:trPr>
          <w:cantSplit/>
        </w:trPr>
        <w:tc>
          <w:tcPr>
            <w:tcW w:w="468" w:type="dxa"/>
            <w:vMerge w:val="restart"/>
          </w:tcPr>
          <w:p w14:paraId="51C6444B" w14:textId="33DCB96D"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10</w:t>
            </w:r>
            <w:r w:rsidRPr="001A1551">
              <w:rPr>
                <w:rFonts w:ascii="Arial" w:hAnsi="Arial" w:cs="Arial"/>
                <w:sz w:val="17"/>
                <w:szCs w:val="17"/>
              </w:rPr>
              <w:fldChar w:fldCharType="end"/>
            </w:r>
          </w:p>
        </w:tc>
        <w:tc>
          <w:tcPr>
            <w:tcW w:w="1440" w:type="dxa"/>
            <w:vMerge w:val="restart"/>
          </w:tcPr>
          <w:p w14:paraId="3E36DC18" w14:textId="77777777" w:rsidR="00C63697" w:rsidRPr="001A1551" w:rsidRDefault="00C63697" w:rsidP="00C63697">
            <w:pPr>
              <w:tabs>
                <w:tab w:val="left" w:pos="1080"/>
              </w:tabs>
              <w:rPr>
                <w:rFonts w:ascii="Arial" w:hAnsi="Arial" w:cs="Arial"/>
                <w:sz w:val="17"/>
                <w:szCs w:val="17"/>
              </w:rPr>
            </w:pPr>
          </w:p>
        </w:tc>
        <w:tc>
          <w:tcPr>
            <w:tcW w:w="5130" w:type="dxa"/>
            <w:vMerge w:val="restart"/>
          </w:tcPr>
          <w:p w14:paraId="59A65F4E" w14:textId="77777777" w:rsidR="00C63697" w:rsidRPr="001A1551" w:rsidRDefault="00C63697" w:rsidP="00C63697">
            <w:pPr>
              <w:rPr>
                <w:rFonts w:ascii="Arial" w:hAnsi="Arial" w:cs="Arial"/>
                <w:color w:val="000000"/>
                <w:sz w:val="17"/>
                <w:szCs w:val="17"/>
              </w:rPr>
            </w:pPr>
            <w:r w:rsidRPr="001A1551">
              <w:rPr>
                <w:rFonts w:ascii="Arial" w:hAnsi="Arial" w:cs="Arial"/>
                <w:color w:val="000000"/>
                <w:sz w:val="17"/>
                <w:szCs w:val="17"/>
              </w:rPr>
              <w:t>The serration on the top circular connection of a signal section has a valley at the 0 degree position and the serration on the bottom circular connection has a peak at the 0 degree position, both aligned perpendicular to the front of the section.</w:t>
            </w:r>
          </w:p>
        </w:tc>
        <w:tc>
          <w:tcPr>
            <w:tcW w:w="1260" w:type="dxa"/>
            <w:vMerge w:val="restart"/>
          </w:tcPr>
          <w:p w14:paraId="5EA32454" w14:textId="4032237E" w:rsidR="00C63697" w:rsidRPr="001A1551" w:rsidRDefault="00C63697" w:rsidP="00C63697">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33B5810F" w14:textId="77777777" w:rsidR="00C63697" w:rsidRPr="001A1551" w:rsidRDefault="00C63697" w:rsidP="00C63697">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524EE6B" w14:textId="77777777" w:rsidR="00C63697" w:rsidRPr="001A1551" w:rsidRDefault="00C63697" w:rsidP="00C63697">
            <w:pPr>
              <w:jc w:val="center"/>
              <w:rPr>
                <w:rFonts w:ascii="Arial" w:hAnsi="Arial" w:cs="Arial"/>
                <w:sz w:val="17"/>
                <w:szCs w:val="17"/>
              </w:rPr>
            </w:pPr>
            <w:r w:rsidRPr="001A1551">
              <w:rPr>
                <w:rFonts w:ascii="Arial" w:hAnsi="Arial" w:cs="Arial"/>
                <w:sz w:val="17"/>
                <w:szCs w:val="17"/>
              </w:rPr>
              <w:t>Document Review and Physical Inspection</w:t>
            </w:r>
          </w:p>
        </w:tc>
      </w:tr>
      <w:tr w:rsidR="00C63697" w:rsidRPr="001A1551" w14:paraId="4BA4FFC3" w14:textId="77777777" w:rsidTr="00A36E03">
        <w:trPr>
          <w:cantSplit/>
          <w:trHeight w:val="288"/>
        </w:trPr>
        <w:tc>
          <w:tcPr>
            <w:tcW w:w="468" w:type="dxa"/>
            <w:vMerge/>
          </w:tcPr>
          <w:p w14:paraId="72032074"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7D00F5C0" w14:textId="77777777" w:rsidR="00C63697" w:rsidRPr="001A1551" w:rsidRDefault="00C63697" w:rsidP="00C63697">
            <w:pPr>
              <w:tabs>
                <w:tab w:val="left" w:pos="1080"/>
              </w:tabs>
              <w:rPr>
                <w:rFonts w:ascii="Arial" w:hAnsi="Arial" w:cs="Arial"/>
                <w:sz w:val="17"/>
                <w:szCs w:val="17"/>
              </w:rPr>
            </w:pPr>
          </w:p>
        </w:tc>
        <w:tc>
          <w:tcPr>
            <w:tcW w:w="5130" w:type="dxa"/>
            <w:vMerge/>
          </w:tcPr>
          <w:p w14:paraId="28E0D172" w14:textId="77777777" w:rsidR="00C63697" w:rsidRPr="001A1551" w:rsidRDefault="00C63697" w:rsidP="00C63697">
            <w:pPr>
              <w:rPr>
                <w:rFonts w:ascii="Arial" w:hAnsi="Arial" w:cs="Arial"/>
                <w:color w:val="000000"/>
                <w:sz w:val="17"/>
                <w:szCs w:val="17"/>
              </w:rPr>
            </w:pPr>
          </w:p>
        </w:tc>
        <w:tc>
          <w:tcPr>
            <w:tcW w:w="1260" w:type="dxa"/>
            <w:vMerge/>
          </w:tcPr>
          <w:p w14:paraId="53CFBE48" w14:textId="77777777" w:rsidR="00C63697" w:rsidRPr="001A1551" w:rsidRDefault="00C63697" w:rsidP="00C63697">
            <w:pPr>
              <w:tabs>
                <w:tab w:val="left" w:pos="1080"/>
              </w:tabs>
              <w:jc w:val="center"/>
              <w:rPr>
                <w:rFonts w:ascii="Arial" w:hAnsi="Arial" w:cs="Arial"/>
                <w:sz w:val="17"/>
                <w:szCs w:val="17"/>
              </w:rPr>
            </w:pPr>
          </w:p>
        </w:tc>
        <w:tc>
          <w:tcPr>
            <w:tcW w:w="4410" w:type="dxa"/>
          </w:tcPr>
          <w:p w14:paraId="63C3AF03" w14:textId="77777777" w:rsidR="00C63697" w:rsidRPr="001A1551" w:rsidRDefault="00C63697" w:rsidP="00C63697">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651E04A4" w14:textId="77777777" w:rsidR="00C63697" w:rsidRPr="001A1551" w:rsidRDefault="00C63697" w:rsidP="00C63697">
            <w:pPr>
              <w:jc w:val="center"/>
              <w:rPr>
                <w:rFonts w:ascii="Arial" w:hAnsi="Arial" w:cs="Arial"/>
                <w:sz w:val="17"/>
                <w:szCs w:val="17"/>
              </w:rPr>
            </w:pPr>
          </w:p>
        </w:tc>
      </w:tr>
      <w:tr w:rsidR="00C63697" w:rsidRPr="001A1551" w14:paraId="6821FD1E" w14:textId="77777777" w:rsidTr="00BB5E2E">
        <w:trPr>
          <w:cantSplit/>
          <w:trHeight w:val="288"/>
        </w:trPr>
        <w:tc>
          <w:tcPr>
            <w:tcW w:w="468" w:type="dxa"/>
            <w:vMerge/>
          </w:tcPr>
          <w:p w14:paraId="3E820258"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1CA0BD24"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5D84D961" w14:textId="5D78D404" w:rsidR="00C63697" w:rsidRPr="001A1551" w:rsidRDefault="00C63697" w:rsidP="00C63697">
            <w:pPr>
              <w:rPr>
                <w:rFonts w:ascii="Arial" w:hAnsi="Arial" w:cs="Arial"/>
                <w:color w:val="000000"/>
                <w:sz w:val="17"/>
                <w:szCs w:val="17"/>
              </w:rPr>
            </w:pPr>
            <w:r>
              <w:rPr>
                <w:rFonts w:ascii="Arial" w:hAnsi="Arial" w:cs="Arial"/>
                <w:color w:val="000000"/>
                <w:sz w:val="17"/>
                <w:szCs w:val="17"/>
              </w:rPr>
              <w:t>TERL Test Cases (Steps):</w:t>
            </w:r>
            <w:r w:rsidR="00755226">
              <w:rPr>
                <w:rFonts w:ascii="Arial" w:hAnsi="Arial" w:cs="Arial"/>
                <w:color w:val="000000"/>
                <w:sz w:val="17"/>
                <w:szCs w:val="17"/>
              </w:rPr>
              <w:t xml:space="preserve"> </w:t>
            </w:r>
            <w:r w:rsidR="00755226" w:rsidRPr="00755226">
              <w:rPr>
                <w:rFonts w:ascii="Arial" w:hAnsi="Arial" w:cs="Arial"/>
                <w:color w:val="000000"/>
                <w:sz w:val="17"/>
                <w:szCs w:val="17"/>
              </w:rPr>
              <w:t>PSA001 (Step 6), PSA002 (Step 9)</w:t>
            </w:r>
          </w:p>
        </w:tc>
        <w:tc>
          <w:tcPr>
            <w:tcW w:w="1260" w:type="dxa"/>
            <w:shd w:val="clear" w:color="auto" w:fill="D9D9D9" w:themeFill="background1" w:themeFillShade="D9"/>
          </w:tcPr>
          <w:p w14:paraId="4C944D22" w14:textId="4559F273"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05FE498" w14:textId="26B7046A"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9D193DB" w14:textId="563130CC" w:rsidR="00C63697" w:rsidRPr="001A1551" w:rsidRDefault="00C63697" w:rsidP="00C63697">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0853420B" w14:textId="77777777" w:rsidTr="001A1551">
        <w:trPr>
          <w:cantSplit/>
        </w:trPr>
        <w:tc>
          <w:tcPr>
            <w:tcW w:w="468" w:type="dxa"/>
            <w:vMerge w:val="restart"/>
          </w:tcPr>
          <w:p w14:paraId="13F4C32B" w14:textId="35C24C16"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11</w:t>
            </w:r>
            <w:r w:rsidRPr="001A1551">
              <w:rPr>
                <w:rFonts w:ascii="Arial" w:hAnsi="Arial" w:cs="Arial"/>
                <w:sz w:val="17"/>
                <w:szCs w:val="17"/>
              </w:rPr>
              <w:fldChar w:fldCharType="end"/>
            </w:r>
          </w:p>
        </w:tc>
        <w:tc>
          <w:tcPr>
            <w:tcW w:w="1440" w:type="dxa"/>
            <w:vMerge w:val="restart"/>
          </w:tcPr>
          <w:p w14:paraId="2FF00E9B" w14:textId="77777777" w:rsidR="00C63697" w:rsidRPr="001A1551" w:rsidRDefault="00C63697" w:rsidP="00C63697">
            <w:pPr>
              <w:tabs>
                <w:tab w:val="left" w:pos="1080"/>
              </w:tabs>
              <w:rPr>
                <w:rFonts w:ascii="Arial" w:hAnsi="Arial" w:cs="Arial"/>
                <w:sz w:val="17"/>
                <w:szCs w:val="17"/>
              </w:rPr>
            </w:pPr>
          </w:p>
        </w:tc>
        <w:tc>
          <w:tcPr>
            <w:tcW w:w="5130" w:type="dxa"/>
            <w:vMerge w:val="restart"/>
          </w:tcPr>
          <w:p w14:paraId="276D1CD0" w14:textId="6823BAA7" w:rsidR="00C63697" w:rsidRPr="001A1551" w:rsidRDefault="00C63697" w:rsidP="00C63697">
            <w:pPr>
              <w:rPr>
                <w:rFonts w:ascii="Arial" w:hAnsi="Arial" w:cs="Arial"/>
                <w:sz w:val="17"/>
                <w:szCs w:val="17"/>
              </w:rPr>
            </w:pPr>
            <w:r w:rsidRPr="001A1551">
              <w:rPr>
                <w:rFonts w:ascii="Arial" w:hAnsi="Arial" w:cs="Arial"/>
                <w:sz w:val="17"/>
                <w:szCs w:val="17"/>
              </w:rPr>
              <w:t xml:space="preserve">Housing includes a minimum of two latch pads and manual stainless steel latching devices that are captive, or non-removable. </w:t>
            </w:r>
          </w:p>
        </w:tc>
        <w:tc>
          <w:tcPr>
            <w:tcW w:w="1260" w:type="dxa"/>
            <w:vMerge w:val="restart"/>
          </w:tcPr>
          <w:p w14:paraId="1FF71C80" w14:textId="5E887EAD" w:rsidR="00C63697" w:rsidRPr="001A1551" w:rsidRDefault="00C63697" w:rsidP="00C63697">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660D122B" w14:textId="77777777" w:rsidR="00C63697" w:rsidRPr="001A1551" w:rsidRDefault="00C63697" w:rsidP="00C63697">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E7EFA41" w14:textId="77777777" w:rsidR="00C63697" w:rsidRPr="001A1551" w:rsidRDefault="00C63697" w:rsidP="00C63697">
            <w:pPr>
              <w:jc w:val="center"/>
              <w:rPr>
                <w:rFonts w:ascii="Arial" w:hAnsi="Arial" w:cs="Arial"/>
                <w:sz w:val="17"/>
                <w:szCs w:val="17"/>
              </w:rPr>
            </w:pPr>
            <w:r w:rsidRPr="001A1551">
              <w:rPr>
                <w:rFonts w:ascii="Arial" w:hAnsi="Arial" w:cs="Arial"/>
                <w:sz w:val="17"/>
                <w:szCs w:val="17"/>
              </w:rPr>
              <w:t>Document Review and Physical Inspection</w:t>
            </w:r>
          </w:p>
        </w:tc>
      </w:tr>
      <w:tr w:rsidR="00C63697" w:rsidRPr="001A1551" w14:paraId="60BE29BD" w14:textId="77777777" w:rsidTr="007F1EDC">
        <w:trPr>
          <w:cantSplit/>
          <w:trHeight w:val="288"/>
        </w:trPr>
        <w:tc>
          <w:tcPr>
            <w:tcW w:w="468" w:type="dxa"/>
            <w:vMerge/>
          </w:tcPr>
          <w:p w14:paraId="7D195CD6"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510B6A76" w14:textId="77777777" w:rsidR="00C63697" w:rsidRPr="001A1551" w:rsidRDefault="00C63697" w:rsidP="00C63697">
            <w:pPr>
              <w:tabs>
                <w:tab w:val="left" w:pos="1080"/>
              </w:tabs>
              <w:rPr>
                <w:rFonts w:ascii="Arial" w:hAnsi="Arial" w:cs="Arial"/>
                <w:sz w:val="17"/>
                <w:szCs w:val="17"/>
              </w:rPr>
            </w:pPr>
          </w:p>
        </w:tc>
        <w:tc>
          <w:tcPr>
            <w:tcW w:w="5130" w:type="dxa"/>
            <w:vMerge/>
          </w:tcPr>
          <w:p w14:paraId="3E002049" w14:textId="77777777" w:rsidR="00C63697" w:rsidRPr="001A1551" w:rsidRDefault="00C63697" w:rsidP="00C63697">
            <w:pPr>
              <w:rPr>
                <w:rFonts w:ascii="Arial" w:hAnsi="Arial" w:cs="Arial"/>
                <w:sz w:val="17"/>
                <w:szCs w:val="17"/>
              </w:rPr>
            </w:pPr>
          </w:p>
        </w:tc>
        <w:tc>
          <w:tcPr>
            <w:tcW w:w="1260" w:type="dxa"/>
            <w:vMerge/>
          </w:tcPr>
          <w:p w14:paraId="25E36E2F" w14:textId="77777777" w:rsidR="00C63697" w:rsidRPr="001A1551" w:rsidRDefault="00C63697" w:rsidP="00C63697">
            <w:pPr>
              <w:tabs>
                <w:tab w:val="left" w:pos="1080"/>
              </w:tabs>
              <w:jc w:val="center"/>
              <w:rPr>
                <w:rFonts w:ascii="Arial" w:hAnsi="Arial" w:cs="Arial"/>
                <w:sz w:val="17"/>
                <w:szCs w:val="17"/>
              </w:rPr>
            </w:pPr>
          </w:p>
        </w:tc>
        <w:tc>
          <w:tcPr>
            <w:tcW w:w="4410" w:type="dxa"/>
          </w:tcPr>
          <w:p w14:paraId="2106B680" w14:textId="77777777" w:rsidR="00C63697" w:rsidRPr="001A1551" w:rsidRDefault="00C63697" w:rsidP="00C63697">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19941389" w14:textId="77777777" w:rsidR="00C63697" w:rsidRPr="001A1551" w:rsidRDefault="00C63697" w:rsidP="00C63697">
            <w:pPr>
              <w:jc w:val="center"/>
              <w:rPr>
                <w:rFonts w:ascii="Arial" w:hAnsi="Arial" w:cs="Arial"/>
                <w:sz w:val="17"/>
                <w:szCs w:val="17"/>
              </w:rPr>
            </w:pPr>
          </w:p>
        </w:tc>
      </w:tr>
      <w:tr w:rsidR="00C63697" w:rsidRPr="001A1551" w14:paraId="5EE73038" w14:textId="77777777" w:rsidTr="00BB5E2E">
        <w:trPr>
          <w:cantSplit/>
          <w:trHeight w:val="288"/>
        </w:trPr>
        <w:tc>
          <w:tcPr>
            <w:tcW w:w="468" w:type="dxa"/>
            <w:vMerge/>
          </w:tcPr>
          <w:p w14:paraId="32A62AFB"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2BCBBAE6"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41CDC99E" w14:textId="5C93E388" w:rsidR="00C63697" w:rsidRPr="001A1551" w:rsidRDefault="00C63697" w:rsidP="00C63697">
            <w:pPr>
              <w:rPr>
                <w:rFonts w:ascii="Arial" w:hAnsi="Arial" w:cs="Arial"/>
                <w:sz w:val="17"/>
                <w:szCs w:val="17"/>
              </w:rPr>
            </w:pPr>
            <w:r>
              <w:rPr>
                <w:rFonts w:ascii="Arial" w:hAnsi="Arial" w:cs="Arial"/>
                <w:color w:val="000000"/>
                <w:sz w:val="17"/>
                <w:szCs w:val="17"/>
              </w:rPr>
              <w:t>TERL Test Cases (Steps):</w:t>
            </w:r>
            <w:r w:rsidR="00E27E99">
              <w:rPr>
                <w:rFonts w:ascii="Arial" w:hAnsi="Arial" w:cs="Arial"/>
                <w:color w:val="000000"/>
                <w:sz w:val="17"/>
                <w:szCs w:val="17"/>
              </w:rPr>
              <w:t xml:space="preserve"> </w:t>
            </w:r>
            <w:r w:rsidR="00E27E99" w:rsidRPr="00E27E99">
              <w:rPr>
                <w:rFonts w:ascii="Arial" w:hAnsi="Arial" w:cs="Arial"/>
                <w:color w:val="000000"/>
                <w:sz w:val="17"/>
                <w:szCs w:val="17"/>
              </w:rPr>
              <w:t>PSA001 (Step 7), PSA002 (Step 10)</w:t>
            </w:r>
          </w:p>
        </w:tc>
        <w:tc>
          <w:tcPr>
            <w:tcW w:w="1260" w:type="dxa"/>
            <w:shd w:val="clear" w:color="auto" w:fill="D9D9D9" w:themeFill="background1" w:themeFillShade="D9"/>
          </w:tcPr>
          <w:p w14:paraId="0EBC97DB" w14:textId="2A7E0CB8" w:rsidR="00C63697" w:rsidRPr="001A1551"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41A5DC9" w14:textId="40BABA86"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28CCED3" w14:textId="56926BB0" w:rsidR="00C63697" w:rsidRPr="001A1551" w:rsidRDefault="00C63697" w:rsidP="00C63697">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055ADCC2" w14:textId="77777777" w:rsidTr="007F1EDC">
        <w:trPr>
          <w:cantSplit/>
          <w:trHeight w:val="288"/>
        </w:trPr>
        <w:tc>
          <w:tcPr>
            <w:tcW w:w="468" w:type="dxa"/>
            <w:vMerge w:val="restart"/>
          </w:tcPr>
          <w:p w14:paraId="7A540F9F" w14:textId="79EDB863"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12</w:t>
            </w:r>
            <w:r w:rsidRPr="001A1551">
              <w:rPr>
                <w:rFonts w:ascii="Arial" w:hAnsi="Arial" w:cs="Arial"/>
                <w:sz w:val="17"/>
                <w:szCs w:val="17"/>
              </w:rPr>
              <w:fldChar w:fldCharType="end"/>
            </w:r>
          </w:p>
        </w:tc>
        <w:tc>
          <w:tcPr>
            <w:tcW w:w="1440" w:type="dxa"/>
            <w:vMerge w:val="restart"/>
          </w:tcPr>
          <w:p w14:paraId="05E85069" w14:textId="77777777" w:rsidR="00C63697" w:rsidRPr="001A1551" w:rsidRDefault="00C63697" w:rsidP="00C63697">
            <w:pPr>
              <w:tabs>
                <w:tab w:val="left" w:pos="1080"/>
              </w:tabs>
              <w:rPr>
                <w:rFonts w:ascii="Arial" w:hAnsi="Arial" w:cs="Arial"/>
                <w:sz w:val="17"/>
                <w:szCs w:val="17"/>
              </w:rPr>
            </w:pPr>
          </w:p>
        </w:tc>
        <w:tc>
          <w:tcPr>
            <w:tcW w:w="5130" w:type="dxa"/>
          </w:tcPr>
          <w:p w14:paraId="3C61732F" w14:textId="79F7F04D" w:rsidR="00C63697" w:rsidRPr="001A1551" w:rsidRDefault="00C63697" w:rsidP="00C63697">
            <w:pPr>
              <w:jc w:val="both"/>
              <w:rPr>
                <w:rFonts w:ascii="Arial" w:hAnsi="Arial" w:cs="Arial"/>
                <w:color w:val="000000"/>
                <w:sz w:val="17"/>
                <w:szCs w:val="17"/>
              </w:rPr>
            </w:pPr>
            <w:r w:rsidRPr="001A1551">
              <w:rPr>
                <w:rFonts w:ascii="Arial" w:hAnsi="Arial" w:cs="Arial"/>
                <w:color w:val="000000"/>
                <w:sz w:val="17"/>
                <w:szCs w:val="17"/>
              </w:rPr>
              <w:t xml:space="preserve">All mounting points and adjacent housing material </w:t>
            </w:r>
            <w:r>
              <w:rPr>
                <w:rFonts w:ascii="Arial" w:hAnsi="Arial" w:cs="Arial"/>
                <w:color w:val="000000"/>
                <w:sz w:val="17"/>
                <w:szCs w:val="17"/>
              </w:rPr>
              <w:t>are</w:t>
            </w:r>
            <w:r w:rsidRPr="001A1551">
              <w:rPr>
                <w:rFonts w:ascii="Arial" w:hAnsi="Arial" w:cs="Arial"/>
                <w:color w:val="000000"/>
                <w:sz w:val="17"/>
                <w:szCs w:val="17"/>
              </w:rPr>
              <w:t xml:space="preserve"> reinforced.</w:t>
            </w:r>
          </w:p>
        </w:tc>
        <w:tc>
          <w:tcPr>
            <w:tcW w:w="1260" w:type="dxa"/>
          </w:tcPr>
          <w:p w14:paraId="018C9DE8" w14:textId="35708DE3" w:rsidR="00C63697" w:rsidRPr="001A1551" w:rsidRDefault="00C63697" w:rsidP="00C63697">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0A9279DE" w14:textId="77777777" w:rsidR="00C63697" w:rsidRPr="001A1551" w:rsidRDefault="00C63697" w:rsidP="00C63697">
            <w:pPr>
              <w:tabs>
                <w:tab w:val="left" w:pos="1080"/>
              </w:tabs>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3059F00D" w14:textId="7777777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t>Physical Inspection</w:t>
            </w:r>
          </w:p>
        </w:tc>
      </w:tr>
      <w:tr w:rsidR="00C63697" w:rsidRPr="001A1551" w14:paraId="1CE1CDBF" w14:textId="77777777" w:rsidTr="00BB5E2E">
        <w:trPr>
          <w:cantSplit/>
          <w:trHeight w:val="288"/>
        </w:trPr>
        <w:tc>
          <w:tcPr>
            <w:tcW w:w="468" w:type="dxa"/>
            <w:vMerge/>
          </w:tcPr>
          <w:p w14:paraId="7C659ACE" w14:textId="77777777" w:rsidR="00C63697" w:rsidRPr="001A1551" w:rsidRDefault="00C63697" w:rsidP="00C63697">
            <w:pPr>
              <w:tabs>
                <w:tab w:val="left" w:pos="1080"/>
              </w:tabs>
              <w:jc w:val="center"/>
              <w:rPr>
                <w:rFonts w:ascii="Arial" w:hAnsi="Arial" w:cs="Arial"/>
                <w:sz w:val="17"/>
                <w:szCs w:val="17"/>
              </w:rPr>
            </w:pPr>
          </w:p>
        </w:tc>
        <w:tc>
          <w:tcPr>
            <w:tcW w:w="1440" w:type="dxa"/>
            <w:vMerge/>
          </w:tcPr>
          <w:p w14:paraId="60F0CB58" w14:textId="77777777" w:rsidR="00C63697" w:rsidRPr="001A1551" w:rsidRDefault="00C63697" w:rsidP="00C63697">
            <w:pPr>
              <w:tabs>
                <w:tab w:val="left" w:pos="1080"/>
              </w:tabs>
              <w:rPr>
                <w:rFonts w:ascii="Arial" w:hAnsi="Arial" w:cs="Arial"/>
                <w:sz w:val="17"/>
                <w:szCs w:val="17"/>
              </w:rPr>
            </w:pPr>
          </w:p>
        </w:tc>
        <w:tc>
          <w:tcPr>
            <w:tcW w:w="5130" w:type="dxa"/>
            <w:shd w:val="clear" w:color="auto" w:fill="D9D9D9" w:themeFill="background1" w:themeFillShade="D9"/>
          </w:tcPr>
          <w:p w14:paraId="10B5C836" w14:textId="249F5AB4" w:rsidR="00C63697" w:rsidRPr="001A1551" w:rsidRDefault="00C63697" w:rsidP="00C63697">
            <w:pPr>
              <w:jc w:val="both"/>
              <w:rPr>
                <w:rFonts w:ascii="Arial" w:hAnsi="Arial" w:cs="Arial"/>
                <w:color w:val="000000"/>
                <w:sz w:val="17"/>
                <w:szCs w:val="17"/>
              </w:rPr>
            </w:pPr>
            <w:r>
              <w:rPr>
                <w:rFonts w:ascii="Arial" w:hAnsi="Arial" w:cs="Arial"/>
                <w:color w:val="000000"/>
                <w:sz w:val="17"/>
                <w:szCs w:val="17"/>
              </w:rPr>
              <w:t>TERL Test Cases (Steps):</w:t>
            </w:r>
            <w:r w:rsidR="00FC157E">
              <w:rPr>
                <w:rFonts w:ascii="Arial" w:hAnsi="Arial" w:cs="Arial"/>
                <w:color w:val="000000"/>
                <w:sz w:val="17"/>
                <w:szCs w:val="17"/>
              </w:rPr>
              <w:t xml:space="preserve"> </w:t>
            </w:r>
            <w:r w:rsidR="00FC157E" w:rsidRPr="00FC157E">
              <w:rPr>
                <w:rFonts w:ascii="Arial" w:hAnsi="Arial" w:cs="Arial"/>
                <w:color w:val="000000"/>
                <w:sz w:val="17"/>
                <w:szCs w:val="17"/>
              </w:rPr>
              <w:t>PSA002 (Step 11)</w:t>
            </w:r>
          </w:p>
        </w:tc>
        <w:tc>
          <w:tcPr>
            <w:tcW w:w="1260" w:type="dxa"/>
            <w:shd w:val="clear" w:color="auto" w:fill="D9D9D9" w:themeFill="background1" w:themeFillShade="D9"/>
          </w:tcPr>
          <w:p w14:paraId="28CE7FE8" w14:textId="36DB4ED0" w:rsidR="00C63697" w:rsidRPr="00DF4C18" w:rsidRDefault="00C63697" w:rsidP="00C63697">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50DBB47" w14:textId="166B6598" w:rsidR="00C63697" w:rsidRPr="001A1551" w:rsidRDefault="00C63697" w:rsidP="00C63697">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AD65E05" w14:textId="31253E81" w:rsidR="00C63697" w:rsidRPr="001A1551" w:rsidRDefault="00C63697" w:rsidP="00C63697">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C63697" w:rsidRPr="001A1551" w14:paraId="35FC4C4F" w14:textId="77777777" w:rsidTr="001A1551">
        <w:trPr>
          <w:cantSplit/>
        </w:trPr>
        <w:tc>
          <w:tcPr>
            <w:tcW w:w="468" w:type="dxa"/>
            <w:vMerge w:val="restart"/>
          </w:tcPr>
          <w:p w14:paraId="09D3B8E3" w14:textId="2FC7AA59"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13</w:t>
            </w:r>
            <w:r w:rsidRPr="001A1551">
              <w:rPr>
                <w:rFonts w:ascii="Arial" w:hAnsi="Arial" w:cs="Arial"/>
                <w:sz w:val="17"/>
                <w:szCs w:val="17"/>
              </w:rPr>
              <w:fldChar w:fldCharType="end"/>
            </w:r>
          </w:p>
        </w:tc>
        <w:tc>
          <w:tcPr>
            <w:tcW w:w="1440" w:type="dxa"/>
            <w:vMerge w:val="restart"/>
          </w:tcPr>
          <w:p w14:paraId="1A68935A" w14:textId="77777777" w:rsidR="00C63697" w:rsidRPr="001A1551" w:rsidRDefault="00C63697" w:rsidP="00C63697">
            <w:pPr>
              <w:tabs>
                <w:tab w:val="left" w:pos="1080"/>
              </w:tabs>
              <w:rPr>
                <w:rFonts w:ascii="Arial" w:hAnsi="Arial" w:cs="Arial"/>
                <w:sz w:val="17"/>
                <w:szCs w:val="17"/>
              </w:rPr>
            </w:pPr>
          </w:p>
        </w:tc>
        <w:tc>
          <w:tcPr>
            <w:tcW w:w="5130" w:type="dxa"/>
          </w:tcPr>
          <w:p w14:paraId="38E9AC57" w14:textId="77777777" w:rsidR="00C63697" w:rsidRPr="001A1551" w:rsidRDefault="00C63697" w:rsidP="00C63697">
            <w:pPr>
              <w:rPr>
                <w:rFonts w:ascii="Arial" w:hAnsi="Arial" w:cs="Arial"/>
                <w:color w:val="000000"/>
                <w:sz w:val="17"/>
                <w:szCs w:val="17"/>
              </w:rPr>
            </w:pPr>
            <w:r w:rsidRPr="001A1551">
              <w:rPr>
                <w:rFonts w:ascii="Arial" w:hAnsi="Arial" w:cs="Arial"/>
                <w:color w:val="000000"/>
                <w:sz w:val="17"/>
                <w:szCs w:val="17"/>
              </w:rPr>
              <w:t>The door enclosing the lens is hinged and held securely to the housing.</w:t>
            </w:r>
          </w:p>
        </w:tc>
        <w:tc>
          <w:tcPr>
            <w:tcW w:w="1260" w:type="dxa"/>
          </w:tcPr>
          <w:p w14:paraId="7785501E" w14:textId="3A000B8A" w:rsidR="00C63697" w:rsidRPr="001A1551" w:rsidRDefault="00C63697" w:rsidP="00C63697">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505F9492" w14:textId="77777777" w:rsidR="00C63697" w:rsidRPr="001A1551" w:rsidRDefault="00C63697" w:rsidP="00C63697">
            <w:pPr>
              <w:tabs>
                <w:tab w:val="left" w:pos="1080"/>
              </w:tabs>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7DD380AC" w14:textId="77777777" w:rsidR="00C63697" w:rsidRPr="001A1551" w:rsidRDefault="00C63697" w:rsidP="00C63697">
            <w:pPr>
              <w:tabs>
                <w:tab w:val="left" w:pos="1080"/>
              </w:tabs>
              <w:jc w:val="center"/>
              <w:rPr>
                <w:rFonts w:ascii="Arial" w:hAnsi="Arial" w:cs="Arial"/>
                <w:sz w:val="17"/>
                <w:szCs w:val="17"/>
              </w:rPr>
            </w:pPr>
            <w:r w:rsidRPr="001A1551">
              <w:rPr>
                <w:rFonts w:ascii="Arial" w:hAnsi="Arial" w:cs="Arial"/>
                <w:sz w:val="17"/>
                <w:szCs w:val="17"/>
              </w:rPr>
              <w:t>Physical Inspection</w:t>
            </w:r>
          </w:p>
        </w:tc>
      </w:tr>
      <w:tr w:rsidR="00F40AD0" w:rsidRPr="001A1551" w14:paraId="24C89D46" w14:textId="77777777" w:rsidTr="00BB5E2E">
        <w:trPr>
          <w:cantSplit/>
          <w:trHeight w:val="288"/>
        </w:trPr>
        <w:tc>
          <w:tcPr>
            <w:tcW w:w="468" w:type="dxa"/>
            <w:vMerge/>
          </w:tcPr>
          <w:p w14:paraId="1C5C5336"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1CF10547"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65643348" w14:textId="6EF12D2A" w:rsidR="00F40AD0" w:rsidRPr="001A1551" w:rsidRDefault="00F40AD0" w:rsidP="00F40AD0">
            <w:pPr>
              <w:rPr>
                <w:rFonts w:ascii="Arial" w:hAnsi="Arial" w:cs="Arial"/>
                <w:color w:val="000000"/>
                <w:sz w:val="17"/>
                <w:szCs w:val="17"/>
              </w:rPr>
            </w:pPr>
            <w:r>
              <w:rPr>
                <w:rFonts w:ascii="Arial" w:hAnsi="Arial" w:cs="Arial"/>
                <w:color w:val="000000"/>
                <w:sz w:val="17"/>
                <w:szCs w:val="17"/>
              </w:rPr>
              <w:t xml:space="preserve">TERL Test Cases (Steps): </w:t>
            </w:r>
            <w:r w:rsidRPr="00F40AD0">
              <w:rPr>
                <w:rFonts w:ascii="Arial" w:hAnsi="Arial" w:cs="Arial"/>
                <w:color w:val="000000" w:themeColor="text1"/>
                <w:sz w:val="17"/>
                <w:szCs w:val="17"/>
                <w:lang w:val="en-IN"/>
              </w:rPr>
              <w:t>PSA002 (Step 12)</w:t>
            </w:r>
          </w:p>
        </w:tc>
        <w:tc>
          <w:tcPr>
            <w:tcW w:w="1260" w:type="dxa"/>
            <w:shd w:val="clear" w:color="auto" w:fill="D9D9D9" w:themeFill="background1" w:themeFillShade="D9"/>
          </w:tcPr>
          <w:p w14:paraId="50103DBA" w14:textId="2ADF10CC" w:rsidR="00F40AD0" w:rsidRPr="00DF4C18"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A1CE9FB" w14:textId="4A941D4D"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248FAC1" w14:textId="2F34FFD8" w:rsidR="00F40AD0" w:rsidRPr="001A1551" w:rsidRDefault="00F40AD0" w:rsidP="00F40AD0">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207FC397" w14:textId="77777777" w:rsidTr="001A1551">
        <w:trPr>
          <w:cantSplit/>
        </w:trPr>
        <w:tc>
          <w:tcPr>
            <w:tcW w:w="468" w:type="dxa"/>
            <w:vMerge w:val="restart"/>
          </w:tcPr>
          <w:p w14:paraId="2B083610" w14:textId="19DEDFE4" w:rsidR="00F40AD0" w:rsidRPr="001A1551" w:rsidRDefault="00F40AD0" w:rsidP="00F40AD0">
            <w:pPr>
              <w:tabs>
                <w:tab w:val="left" w:pos="1080"/>
              </w:tabs>
              <w:jc w:val="center"/>
              <w:rPr>
                <w:rFonts w:ascii="Arial" w:hAnsi="Arial" w:cs="Arial"/>
                <w:sz w:val="17"/>
                <w:szCs w:val="17"/>
              </w:rPr>
            </w:pPr>
            <w:r w:rsidRPr="001A1551">
              <w:rPr>
                <w:rFonts w:ascii="Arial" w:hAnsi="Arial" w:cs="Arial"/>
                <w:sz w:val="17"/>
                <w:szCs w:val="17"/>
              </w:rPr>
              <w:fldChar w:fldCharType="begin"/>
            </w:r>
            <w:r w:rsidRPr="001A1551">
              <w:rPr>
                <w:rFonts w:ascii="Arial" w:hAnsi="Arial" w:cs="Arial"/>
                <w:sz w:val="17"/>
                <w:szCs w:val="17"/>
              </w:rPr>
              <w:instrText xml:space="preserve"> SEQ A602 </w:instrText>
            </w:r>
            <w:r w:rsidRPr="001A1551">
              <w:rPr>
                <w:rFonts w:ascii="Arial" w:hAnsi="Arial" w:cs="Arial"/>
                <w:sz w:val="17"/>
                <w:szCs w:val="17"/>
              </w:rPr>
              <w:fldChar w:fldCharType="separate"/>
            </w:r>
            <w:r>
              <w:rPr>
                <w:rFonts w:ascii="Arial" w:hAnsi="Arial" w:cs="Arial"/>
                <w:noProof/>
                <w:sz w:val="17"/>
                <w:szCs w:val="17"/>
              </w:rPr>
              <w:t>14</w:t>
            </w:r>
            <w:r w:rsidRPr="001A1551">
              <w:rPr>
                <w:rFonts w:ascii="Arial" w:hAnsi="Arial" w:cs="Arial"/>
                <w:sz w:val="17"/>
                <w:szCs w:val="17"/>
              </w:rPr>
              <w:fldChar w:fldCharType="end"/>
            </w:r>
          </w:p>
        </w:tc>
        <w:tc>
          <w:tcPr>
            <w:tcW w:w="1440" w:type="dxa"/>
            <w:vMerge w:val="restart"/>
          </w:tcPr>
          <w:p w14:paraId="750EC299"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524C7007" w14:textId="77777777" w:rsidR="00F40AD0" w:rsidRPr="001A1551" w:rsidRDefault="00F40AD0" w:rsidP="00F40AD0">
            <w:pPr>
              <w:tabs>
                <w:tab w:val="left" w:pos="1080"/>
              </w:tabs>
              <w:rPr>
                <w:rFonts w:ascii="Arial" w:hAnsi="Arial" w:cs="Arial"/>
                <w:sz w:val="17"/>
                <w:szCs w:val="17"/>
              </w:rPr>
            </w:pPr>
            <w:r w:rsidRPr="001A1551">
              <w:rPr>
                <w:rFonts w:ascii="Arial" w:hAnsi="Arial" w:cs="Arial"/>
                <w:sz w:val="17"/>
                <w:szCs w:val="17"/>
              </w:rPr>
              <w:t xml:space="preserve">Unless the fitting between the housing and the door is weather-tight, a gasket meeting the requirements of ASTM D1056, Grade 2B2, is provided between the housing and door and between the lens and door. </w:t>
            </w:r>
          </w:p>
        </w:tc>
        <w:tc>
          <w:tcPr>
            <w:tcW w:w="1260" w:type="dxa"/>
            <w:vMerge w:val="restart"/>
          </w:tcPr>
          <w:p w14:paraId="59728D8A" w14:textId="2EC79150" w:rsidR="00F40AD0" w:rsidRPr="001A1551" w:rsidRDefault="00F40AD0" w:rsidP="00F40AD0">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1AACCE89"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27C2AB8" w14:textId="77777777" w:rsidR="00F40AD0" w:rsidRPr="001A1551" w:rsidRDefault="00F40AD0" w:rsidP="00F40AD0">
            <w:pPr>
              <w:tabs>
                <w:tab w:val="left" w:pos="1080"/>
              </w:tabs>
              <w:jc w:val="center"/>
              <w:rPr>
                <w:rFonts w:ascii="Arial" w:hAnsi="Arial" w:cs="Arial"/>
                <w:sz w:val="17"/>
                <w:szCs w:val="17"/>
              </w:rPr>
            </w:pPr>
            <w:r w:rsidRPr="001A1551">
              <w:rPr>
                <w:rFonts w:ascii="Arial" w:hAnsi="Arial" w:cs="Arial"/>
                <w:sz w:val="17"/>
                <w:szCs w:val="17"/>
              </w:rPr>
              <w:t>Document Review and Physical Inspection</w:t>
            </w:r>
          </w:p>
        </w:tc>
      </w:tr>
      <w:tr w:rsidR="00F40AD0" w:rsidRPr="001A1551" w14:paraId="0E10789F" w14:textId="77777777" w:rsidTr="00DE2CBD">
        <w:trPr>
          <w:cantSplit/>
          <w:trHeight w:val="288"/>
        </w:trPr>
        <w:tc>
          <w:tcPr>
            <w:tcW w:w="468" w:type="dxa"/>
            <w:vMerge/>
          </w:tcPr>
          <w:p w14:paraId="607F3D50"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0C600E84" w14:textId="77777777" w:rsidR="00F40AD0" w:rsidRPr="001A1551" w:rsidRDefault="00F40AD0" w:rsidP="00F40AD0">
            <w:pPr>
              <w:tabs>
                <w:tab w:val="left" w:pos="1080"/>
              </w:tabs>
              <w:rPr>
                <w:rFonts w:ascii="Arial" w:hAnsi="Arial" w:cs="Arial"/>
                <w:sz w:val="17"/>
                <w:szCs w:val="17"/>
              </w:rPr>
            </w:pPr>
          </w:p>
        </w:tc>
        <w:tc>
          <w:tcPr>
            <w:tcW w:w="5130" w:type="dxa"/>
            <w:vMerge/>
          </w:tcPr>
          <w:p w14:paraId="5C19995F" w14:textId="77777777" w:rsidR="00F40AD0" w:rsidRPr="001A1551" w:rsidRDefault="00F40AD0" w:rsidP="00F40AD0">
            <w:pPr>
              <w:tabs>
                <w:tab w:val="left" w:pos="1080"/>
              </w:tabs>
              <w:rPr>
                <w:rFonts w:ascii="Arial" w:hAnsi="Arial" w:cs="Arial"/>
                <w:sz w:val="17"/>
                <w:szCs w:val="17"/>
              </w:rPr>
            </w:pPr>
          </w:p>
        </w:tc>
        <w:tc>
          <w:tcPr>
            <w:tcW w:w="1260" w:type="dxa"/>
            <w:vMerge/>
          </w:tcPr>
          <w:p w14:paraId="5D1DACEC" w14:textId="77777777" w:rsidR="00F40AD0" w:rsidRPr="001A1551" w:rsidRDefault="00F40AD0" w:rsidP="00F40AD0">
            <w:pPr>
              <w:tabs>
                <w:tab w:val="left" w:pos="1080"/>
              </w:tabs>
              <w:jc w:val="center"/>
              <w:rPr>
                <w:rFonts w:ascii="Arial" w:hAnsi="Arial" w:cs="Arial"/>
                <w:sz w:val="17"/>
                <w:szCs w:val="17"/>
              </w:rPr>
            </w:pPr>
          </w:p>
        </w:tc>
        <w:tc>
          <w:tcPr>
            <w:tcW w:w="4410" w:type="dxa"/>
          </w:tcPr>
          <w:p w14:paraId="567FCAA6" w14:textId="032EC85C"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7F8E383D" w14:textId="77777777" w:rsidR="00F40AD0" w:rsidRPr="001A1551" w:rsidRDefault="00F40AD0" w:rsidP="00F40AD0">
            <w:pPr>
              <w:tabs>
                <w:tab w:val="left" w:pos="1080"/>
              </w:tabs>
              <w:jc w:val="center"/>
              <w:rPr>
                <w:rFonts w:ascii="Arial" w:hAnsi="Arial" w:cs="Arial"/>
                <w:sz w:val="17"/>
                <w:szCs w:val="17"/>
              </w:rPr>
            </w:pPr>
          </w:p>
        </w:tc>
      </w:tr>
      <w:tr w:rsidR="00F40AD0" w:rsidRPr="001A1551" w14:paraId="09E8A530" w14:textId="77777777" w:rsidTr="00BB5E2E">
        <w:trPr>
          <w:cantSplit/>
          <w:trHeight w:val="288"/>
        </w:trPr>
        <w:tc>
          <w:tcPr>
            <w:tcW w:w="468" w:type="dxa"/>
            <w:vMerge/>
          </w:tcPr>
          <w:p w14:paraId="24A1E5F7"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71FFF085"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02BB1C93" w14:textId="4B0FCF38" w:rsidR="00F40AD0" w:rsidRPr="001A1551" w:rsidRDefault="00F40AD0" w:rsidP="00F40AD0">
            <w:pPr>
              <w:tabs>
                <w:tab w:val="left" w:pos="1080"/>
              </w:tabs>
              <w:rPr>
                <w:rFonts w:ascii="Arial" w:hAnsi="Arial" w:cs="Arial"/>
                <w:sz w:val="17"/>
                <w:szCs w:val="17"/>
              </w:rPr>
            </w:pPr>
            <w:r>
              <w:rPr>
                <w:rFonts w:ascii="Arial" w:hAnsi="Arial" w:cs="Arial"/>
                <w:color w:val="000000"/>
                <w:sz w:val="17"/>
                <w:szCs w:val="17"/>
              </w:rPr>
              <w:t>TERL Test Cases (Steps):</w:t>
            </w:r>
            <w:r w:rsidR="005E5808">
              <w:rPr>
                <w:rFonts w:ascii="Arial" w:hAnsi="Arial" w:cs="Arial"/>
                <w:color w:val="000000"/>
                <w:sz w:val="17"/>
                <w:szCs w:val="17"/>
              </w:rPr>
              <w:t xml:space="preserve"> </w:t>
            </w:r>
            <w:r w:rsidR="005E5808" w:rsidRPr="005E5808">
              <w:rPr>
                <w:rFonts w:ascii="Arial" w:hAnsi="Arial" w:cs="Arial"/>
                <w:color w:val="000000"/>
                <w:sz w:val="17"/>
                <w:szCs w:val="17"/>
              </w:rPr>
              <w:t>PSA001 (Step 8), PSA002 (Step 13)</w:t>
            </w:r>
          </w:p>
        </w:tc>
        <w:tc>
          <w:tcPr>
            <w:tcW w:w="1260" w:type="dxa"/>
            <w:shd w:val="clear" w:color="auto" w:fill="D9D9D9" w:themeFill="background1" w:themeFillShade="D9"/>
          </w:tcPr>
          <w:p w14:paraId="5F43E96D" w14:textId="2DF89DDE"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B5ED304" w14:textId="35CD19ED"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FD217D3" w14:textId="18686F7E" w:rsidR="00F40AD0" w:rsidRPr="001A1551" w:rsidRDefault="00F40AD0" w:rsidP="00F40AD0">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6017B50F" w14:textId="77777777" w:rsidTr="00C81DE8">
        <w:trPr>
          <w:cantSplit/>
          <w:trHeight w:val="468"/>
        </w:trPr>
        <w:tc>
          <w:tcPr>
            <w:tcW w:w="468" w:type="dxa"/>
            <w:vMerge w:val="restart"/>
          </w:tcPr>
          <w:p w14:paraId="68F2AB78"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15</w:t>
            </w:r>
          </w:p>
        </w:tc>
        <w:tc>
          <w:tcPr>
            <w:tcW w:w="1440" w:type="dxa"/>
            <w:vMerge w:val="restart"/>
          </w:tcPr>
          <w:p w14:paraId="40A8F901"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2D65701C" w14:textId="6A0FA353" w:rsidR="00F40AD0" w:rsidRPr="001A1551" w:rsidRDefault="00F40AD0" w:rsidP="00F40AD0">
            <w:pPr>
              <w:tabs>
                <w:tab w:val="left" w:pos="1080"/>
              </w:tabs>
              <w:rPr>
                <w:rFonts w:ascii="Arial" w:hAnsi="Arial" w:cs="Arial"/>
                <w:sz w:val="17"/>
                <w:szCs w:val="17"/>
              </w:rPr>
            </w:pPr>
            <w:r>
              <w:rPr>
                <w:rFonts w:ascii="Arial" w:hAnsi="Arial" w:cs="Arial"/>
                <w:sz w:val="17"/>
                <w:szCs w:val="17"/>
              </w:rPr>
              <w:t>A visor or egg-create louver is provided that eliminates sun phantom for each signal face. Visor is three-sided and extends a minimum of 7 inches at the top from the face of the lens. The visor is constructed of noncorrosive No. 18 gauge sheet metal, no less than 0.05-inch-thick, or 0.1-inch-thick polycarbonate.</w:t>
            </w:r>
          </w:p>
        </w:tc>
        <w:tc>
          <w:tcPr>
            <w:tcW w:w="1260" w:type="dxa"/>
            <w:vMerge w:val="restart"/>
          </w:tcPr>
          <w:p w14:paraId="278AA65C" w14:textId="391E7E48" w:rsidR="00F40AD0" w:rsidRPr="001A1551" w:rsidRDefault="00F40AD0" w:rsidP="00F40AD0">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0D1CD624" w14:textId="77777777" w:rsidR="00F40AD0" w:rsidRPr="001A1551" w:rsidRDefault="00F40AD0" w:rsidP="00F40AD0">
            <w:pPr>
              <w:tabs>
                <w:tab w:val="left" w:pos="1080"/>
              </w:tabs>
              <w:rPr>
                <w:rFonts w:ascii="Arial" w:hAnsi="Arial" w:cs="Arial"/>
                <w:i/>
                <w:noProof/>
                <w:sz w:val="17"/>
                <w:szCs w:val="17"/>
              </w:rPr>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264FD7D4" w14:textId="77777777" w:rsidR="00F40AD0" w:rsidRPr="001A1551" w:rsidRDefault="00F40AD0" w:rsidP="00F40AD0">
            <w:pPr>
              <w:jc w:val="center"/>
              <w:rPr>
                <w:rFonts w:ascii="Arial" w:hAnsi="Arial" w:cs="Arial"/>
                <w:sz w:val="17"/>
                <w:szCs w:val="17"/>
              </w:rPr>
            </w:pPr>
            <w:r w:rsidRPr="001A1551">
              <w:rPr>
                <w:rFonts w:ascii="Arial" w:hAnsi="Arial" w:cs="Arial"/>
                <w:sz w:val="17"/>
                <w:szCs w:val="17"/>
              </w:rPr>
              <w:t>Document Review and Physical Inspection</w:t>
            </w:r>
          </w:p>
        </w:tc>
      </w:tr>
      <w:tr w:rsidR="00F40AD0" w:rsidRPr="001A1551" w14:paraId="4AD1C64B" w14:textId="77777777" w:rsidTr="00A36E03">
        <w:trPr>
          <w:cantSplit/>
          <w:trHeight w:val="288"/>
        </w:trPr>
        <w:tc>
          <w:tcPr>
            <w:tcW w:w="468" w:type="dxa"/>
            <w:vMerge/>
          </w:tcPr>
          <w:p w14:paraId="0889E083"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C76AFD2" w14:textId="77777777" w:rsidR="00F40AD0" w:rsidRPr="001A1551" w:rsidRDefault="00F40AD0" w:rsidP="00F40AD0">
            <w:pPr>
              <w:tabs>
                <w:tab w:val="left" w:pos="1080"/>
              </w:tabs>
              <w:rPr>
                <w:rFonts w:ascii="Arial" w:hAnsi="Arial" w:cs="Arial"/>
                <w:sz w:val="17"/>
                <w:szCs w:val="17"/>
              </w:rPr>
            </w:pPr>
          </w:p>
        </w:tc>
        <w:tc>
          <w:tcPr>
            <w:tcW w:w="5130" w:type="dxa"/>
            <w:vMerge/>
          </w:tcPr>
          <w:p w14:paraId="6043E7E6" w14:textId="77777777" w:rsidR="00F40AD0" w:rsidRDefault="00F40AD0" w:rsidP="00F40AD0">
            <w:pPr>
              <w:tabs>
                <w:tab w:val="left" w:pos="1080"/>
              </w:tabs>
              <w:rPr>
                <w:rFonts w:ascii="Arial" w:hAnsi="Arial" w:cs="Arial"/>
                <w:sz w:val="17"/>
                <w:szCs w:val="17"/>
              </w:rPr>
            </w:pPr>
          </w:p>
        </w:tc>
        <w:tc>
          <w:tcPr>
            <w:tcW w:w="1260" w:type="dxa"/>
            <w:vMerge/>
          </w:tcPr>
          <w:p w14:paraId="28244FE0" w14:textId="77777777" w:rsidR="00F40AD0" w:rsidRPr="001A1551" w:rsidRDefault="00F40AD0" w:rsidP="00F40AD0">
            <w:pPr>
              <w:tabs>
                <w:tab w:val="left" w:pos="1080"/>
              </w:tabs>
              <w:jc w:val="center"/>
              <w:rPr>
                <w:rFonts w:ascii="Arial" w:hAnsi="Arial" w:cs="Arial"/>
                <w:sz w:val="17"/>
                <w:szCs w:val="17"/>
              </w:rPr>
            </w:pPr>
          </w:p>
        </w:tc>
        <w:tc>
          <w:tcPr>
            <w:tcW w:w="4410" w:type="dxa"/>
          </w:tcPr>
          <w:p w14:paraId="14191EBE" w14:textId="77777777" w:rsidR="00F40AD0" w:rsidRPr="001A1551" w:rsidRDefault="00F40AD0" w:rsidP="00F40AD0">
            <w:pPr>
              <w:tabs>
                <w:tab w:val="left" w:pos="1080"/>
              </w:tabs>
              <w:rPr>
                <w:rFonts w:ascii="Arial" w:hAnsi="Arial" w:cs="Arial"/>
                <w:i/>
                <w:noProof/>
                <w:sz w:val="17"/>
                <w:szCs w:val="17"/>
              </w:rPr>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22BD14C0" w14:textId="77777777" w:rsidR="00F40AD0" w:rsidRPr="001A1551" w:rsidRDefault="00F40AD0" w:rsidP="00F40AD0">
            <w:pPr>
              <w:jc w:val="center"/>
              <w:rPr>
                <w:rFonts w:ascii="Arial" w:hAnsi="Arial" w:cs="Arial"/>
                <w:sz w:val="17"/>
                <w:szCs w:val="17"/>
              </w:rPr>
            </w:pPr>
          </w:p>
        </w:tc>
      </w:tr>
      <w:tr w:rsidR="00F40AD0" w:rsidRPr="001A1551" w14:paraId="3981C3E5" w14:textId="77777777" w:rsidTr="00BB5E2E">
        <w:trPr>
          <w:cantSplit/>
          <w:trHeight w:val="288"/>
        </w:trPr>
        <w:tc>
          <w:tcPr>
            <w:tcW w:w="468" w:type="dxa"/>
            <w:vMerge/>
          </w:tcPr>
          <w:p w14:paraId="3C75F657"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1478378F"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62F81528" w14:textId="79D74EB8" w:rsidR="00F40AD0" w:rsidRDefault="00F40AD0" w:rsidP="00F40AD0">
            <w:pPr>
              <w:tabs>
                <w:tab w:val="left" w:pos="1080"/>
              </w:tabs>
              <w:rPr>
                <w:rFonts w:ascii="Arial" w:hAnsi="Arial" w:cs="Arial"/>
                <w:sz w:val="17"/>
                <w:szCs w:val="17"/>
              </w:rPr>
            </w:pPr>
            <w:r>
              <w:rPr>
                <w:rFonts w:ascii="Arial" w:hAnsi="Arial" w:cs="Arial"/>
                <w:color w:val="000000"/>
                <w:sz w:val="17"/>
                <w:szCs w:val="17"/>
              </w:rPr>
              <w:t>TERL Test Cases (Steps):</w:t>
            </w:r>
            <w:r w:rsidR="005E4E31">
              <w:rPr>
                <w:rFonts w:ascii="Arial" w:hAnsi="Arial" w:cs="Arial"/>
                <w:color w:val="000000"/>
                <w:sz w:val="17"/>
                <w:szCs w:val="17"/>
              </w:rPr>
              <w:t xml:space="preserve"> </w:t>
            </w:r>
            <w:r w:rsidR="005E4E31" w:rsidRPr="005E4E31">
              <w:rPr>
                <w:rFonts w:ascii="Arial" w:hAnsi="Arial" w:cs="Arial"/>
                <w:color w:val="000000"/>
                <w:sz w:val="17"/>
                <w:szCs w:val="17"/>
              </w:rPr>
              <w:t>PSA001 (Step 9), PSA002 (Step 14)</w:t>
            </w:r>
          </w:p>
        </w:tc>
        <w:tc>
          <w:tcPr>
            <w:tcW w:w="1260" w:type="dxa"/>
            <w:shd w:val="clear" w:color="auto" w:fill="D9D9D9" w:themeFill="background1" w:themeFillShade="D9"/>
          </w:tcPr>
          <w:p w14:paraId="62507FD0" w14:textId="46F82601"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45443810" w14:textId="38D6DD0A"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5278E0F" w14:textId="25EA98F5"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2536E378" w14:textId="77777777" w:rsidTr="001A1551">
        <w:trPr>
          <w:cantSplit/>
        </w:trPr>
        <w:tc>
          <w:tcPr>
            <w:tcW w:w="468" w:type="dxa"/>
            <w:vMerge w:val="restart"/>
          </w:tcPr>
          <w:p w14:paraId="6CB0FC17"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16</w:t>
            </w:r>
          </w:p>
        </w:tc>
        <w:tc>
          <w:tcPr>
            <w:tcW w:w="1440" w:type="dxa"/>
            <w:vMerge w:val="restart"/>
          </w:tcPr>
          <w:p w14:paraId="5CC3FE2F"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65FB266A" w14:textId="77777777" w:rsidR="00F40AD0" w:rsidRPr="001A1551" w:rsidRDefault="00F40AD0" w:rsidP="00F40AD0">
            <w:pPr>
              <w:tabs>
                <w:tab w:val="left" w:pos="1080"/>
              </w:tabs>
              <w:rPr>
                <w:rFonts w:ascii="Arial" w:hAnsi="Arial" w:cs="Arial"/>
                <w:sz w:val="17"/>
                <w:szCs w:val="17"/>
              </w:rPr>
            </w:pPr>
            <w:r w:rsidRPr="001A1551">
              <w:rPr>
                <w:rFonts w:ascii="Arial" w:hAnsi="Arial" w:cs="Arial"/>
                <w:sz w:val="17"/>
                <w:szCs w:val="17"/>
              </w:rPr>
              <w:t>All metal housings and visors are powder-coat painted black in accordance with Military Standard MIL-PRF-24712A or AAMA-2603-02 and have a reflectance value not exceeding 25 percent as measured by ASTM E97. Polycarbonate heads are black in color which is incorporated into the material before the molding process.</w:t>
            </w:r>
          </w:p>
        </w:tc>
        <w:tc>
          <w:tcPr>
            <w:tcW w:w="1260" w:type="dxa"/>
            <w:vMerge w:val="restart"/>
          </w:tcPr>
          <w:p w14:paraId="6EFDAC70" w14:textId="61DF704A" w:rsidR="00F40AD0" w:rsidRPr="001A1551" w:rsidRDefault="00F40AD0" w:rsidP="00F40AD0">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14CD2F2A"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1E971615" w14:textId="77777777" w:rsidR="00F40AD0" w:rsidRPr="001A1551" w:rsidRDefault="00F40AD0" w:rsidP="00F40AD0">
            <w:pPr>
              <w:jc w:val="center"/>
              <w:rPr>
                <w:rFonts w:ascii="Arial" w:hAnsi="Arial" w:cs="Arial"/>
                <w:sz w:val="17"/>
                <w:szCs w:val="17"/>
              </w:rPr>
            </w:pPr>
            <w:r w:rsidRPr="001A1551">
              <w:rPr>
                <w:rFonts w:ascii="Arial" w:hAnsi="Arial" w:cs="Arial"/>
                <w:sz w:val="17"/>
                <w:szCs w:val="17"/>
              </w:rPr>
              <w:t>Document Review and Physical Inspection</w:t>
            </w:r>
          </w:p>
        </w:tc>
      </w:tr>
      <w:tr w:rsidR="00F40AD0" w:rsidRPr="001A1551" w14:paraId="156B9BF0" w14:textId="77777777" w:rsidTr="00A36E03">
        <w:trPr>
          <w:cantSplit/>
          <w:trHeight w:val="144"/>
        </w:trPr>
        <w:tc>
          <w:tcPr>
            <w:tcW w:w="468" w:type="dxa"/>
            <w:vMerge/>
          </w:tcPr>
          <w:p w14:paraId="45C14324"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239A009" w14:textId="77777777" w:rsidR="00F40AD0" w:rsidRPr="001A1551" w:rsidRDefault="00F40AD0" w:rsidP="00F40AD0">
            <w:pPr>
              <w:tabs>
                <w:tab w:val="left" w:pos="1080"/>
              </w:tabs>
              <w:rPr>
                <w:rFonts w:ascii="Arial" w:hAnsi="Arial" w:cs="Arial"/>
                <w:sz w:val="17"/>
                <w:szCs w:val="17"/>
              </w:rPr>
            </w:pPr>
          </w:p>
        </w:tc>
        <w:tc>
          <w:tcPr>
            <w:tcW w:w="5130" w:type="dxa"/>
            <w:vMerge/>
          </w:tcPr>
          <w:p w14:paraId="17BD3896" w14:textId="77777777" w:rsidR="00F40AD0" w:rsidRPr="001A1551" w:rsidRDefault="00F40AD0" w:rsidP="00F40AD0">
            <w:pPr>
              <w:tabs>
                <w:tab w:val="left" w:pos="1080"/>
              </w:tabs>
              <w:rPr>
                <w:rFonts w:ascii="Arial" w:hAnsi="Arial" w:cs="Arial"/>
                <w:sz w:val="17"/>
                <w:szCs w:val="17"/>
              </w:rPr>
            </w:pPr>
          </w:p>
        </w:tc>
        <w:tc>
          <w:tcPr>
            <w:tcW w:w="1260" w:type="dxa"/>
            <w:vMerge/>
          </w:tcPr>
          <w:p w14:paraId="513098A0" w14:textId="77777777" w:rsidR="00F40AD0" w:rsidRPr="001A1551" w:rsidRDefault="00F40AD0" w:rsidP="00F40AD0">
            <w:pPr>
              <w:tabs>
                <w:tab w:val="left" w:pos="1080"/>
              </w:tabs>
              <w:jc w:val="center"/>
              <w:rPr>
                <w:rFonts w:ascii="Arial" w:hAnsi="Arial" w:cs="Arial"/>
                <w:sz w:val="17"/>
                <w:szCs w:val="17"/>
              </w:rPr>
            </w:pPr>
          </w:p>
        </w:tc>
        <w:tc>
          <w:tcPr>
            <w:tcW w:w="4410" w:type="dxa"/>
          </w:tcPr>
          <w:p w14:paraId="505C0C90"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765AD35D" w14:textId="77777777" w:rsidR="00F40AD0" w:rsidRPr="001A1551" w:rsidRDefault="00F40AD0" w:rsidP="00F40AD0">
            <w:pPr>
              <w:jc w:val="center"/>
              <w:rPr>
                <w:rFonts w:ascii="Arial" w:hAnsi="Arial" w:cs="Arial"/>
                <w:sz w:val="17"/>
                <w:szCs w:val="17"/>
              </w:rPr>
            </w:pPr>
          </w:p>
        </w:tc>
      </w:tr>
      <w:tr w:rsidR="00F40AD0" w:rsidRPr="001A1551" w14:paraId="0A6A2F3C" w14:textId="77777777" w:rsidTr="00BB5E2E">
        <w:trPr>
          <w:cantSplit/>
          <w:trHeight w:val="288"/>
        </w:trPr>
        <w:tc>
          <w:tcPr>
            <w:tcW w:w="468" w:type="dxa"/>
            <w:vMerge/>
          </w:tcPr>
          <w:p w14:paraId="3ACE7688"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1DA623BD"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09B5C575" w14:textId="2EC1B80D" w:rsidR="00F40AD0" w:rsidRPr="001A1551" w:rsidRDefault="00F40AD0" w:rsidP="00F40AD0">
            <w:pPr>
              <w:tabs>
                <w:tab w:val="left" w:pos="1080"/>
              </w:tabs>
              <w:rPr>
                <w:rFonts w:ascii="Arial" w:hAnsi="Arial" w:cs="Arial"/>
                <w:sz w:val="17"/>
                <w:szCs w:val="17"/>
              </w:rPr>
            </w:pPr>
            <w:r>
              <w:rPr>
                <w:rFonts w:ascii="Arial" w:hAnsi="Arial" w:cs="Arial"/>
                <w:color w:val="000000"/>
                <w:sz w:val="17"/>
                <w:szCs w:val="17"/>
              </w:rPr>
              <w:t>TERL Test Cases (Steps):</w:t>
            </w:r>
            <w:r w:rsidR="0090416A">
              <w:rPr>
                <w:rFonts w:ascii="Arial" w:hAnsi="Arial" w:cs="Arial"/>
                <w:color w:val="000000"/>
                <w:sz w:val="17"/>
                <w:szCs w:val="17"/>
              </w:rPr>
              <w:t xml:space="preserve"> </w:t>
            </w:r>
            <w:r w:rsidR="0090416A" w:rsidRPr="0090416A">
              <w:rPr>
                <w:rFonts w:ascii="Arial" w:hAnsi="Arial" w:cs="Arial"/>
                <w:color w:val="000000"/>
                <w:sz w:val="17"/>
                <w:szCs w:val="17"/>
              </w:rPr>
              <w:t>PSA001 (Step 10), PSA002 (Step 15)</w:t>
            </w:r>
          </w:p>
        </w:tc>
        <w:tc>
          <w:tcPr>
            <w:tcW w:w="1260" w:type="dxa"/>
            <w:shd w:val="clear" w:color="auto" w:fill="D9D9D9" w:themeFill="background1" w:themeFillShade="D9"/>
          </w:tcPr>
          <w:p w14:paraId="1D64CB09" w14:textId="09869994"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ECDCE38" w14:textId="0BBE665C"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86D0BCA" w14:textId="2269959D"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27FAF83E" w14:textId="77777777" w:rsidTr="001A1551">
        <w:trPr>
          <w:cantSplit/>
        </w:trPr>
        <w:tc>
          <w:tcPr>
            <w:tcW w:w="468" w:type="dxa"/>
            <w:vMerge w:val="restart"/>
          </w:tcPr>
          <w:p w14:paraId="5C49F11F"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17</w:t>
            </w:r>
          </w:p>
        </w:tc>
        <w:tc>
          <w:tcPr>
            <w:tcW w:w="1440" w:type="dxa"/>
            <w:vMerge w:val="restart"/>
          </w:tcPr>
          <w:p w14:paraId="1BB40F2D"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65B6EDD0" w14:textId="77777777" w:rsidR="00F40AD0" w:rsidRPr="001A1551" w:rsidRDefault="00F40AD0" w:rsidP="00F40AD0">
            <w:pPr>
              <w:rPr>
                <w:rFonts w:ascii="Arial" w:hAnsi="Arial" w:cs="Arial"/>
                <w:color w:val="000000"/>
                <w:sz w:val="17"/>
                <w:szCs w:val="17"/>
              </w:rPr>
            </w:pPr>
            <w:r w:rsidRPr="001A1551">
              <w:rPr>
                <w:rFonts w:ascii="Arial" w:hAnsi="Arial" w:cs="Arial"/>
                <w:color w:val="000000"/>
                <w:sz w:val="17"/>
                <w:szCs w:val="17"/>
              </w:rPr>
              <w:t xml:space="preserve">The housing is constructed of a non-corrosive material. Cast metal parts have a minimum tensile strength of 1 </w:t>
            </w:r>
            <w:proofErr w:type="spellStart"/>
            <w:r w:rsidRPr="001A1551">
              <w:rPr>
                <w:rFonts w:ascii="Arial" w:hAnsi="Arial" w:cs="Arial"/>
                <w:color w:val="000000"/>
                <w:sz w:val="17"/>
                <w:szCs w:val="17"/>
              </w:rPr>
              <w:t>ksi</w:t>
            </w:r>
            <w:proofErr w:type="spellEnd"/>
            <w:r w:rsidRPr="001A1551">
              <w:rPr>
                <w:rFonts w:ascii="Arial" w:hAnsi="Arial" w:cs="Arial"/>
                <w:color w:val="000000"/>
                <w:sz w:val="17"/>
                <w:szCs w:val="17"/>
              </w:rPr>
              <w:t xml:space="preserve"> (117 MPa) and sheet metal parts have a minimum tensile strength of 27 </w:t>
            </w:r>
            <w:proofErr w:type="spellStart"/>
            <w:r w:rsidRPr="001A1551">
              <w:rPr>
                <w:rFonts w:ascii="Arial" w:hAnsi="Arial" w:cs="Arial"/>
                <w:color w:val="000000"/>
                <w:sz w:val="17"/>
                <w:szCs w:val="17"/>
              </w:rPr>
              <w:t>ksi</w:t>
            </w:r>
            <w:proofErr w:type="spellEnd"/>
            <w:r w:rsidRPr="001A1551">
              <w:rPr>
                <w:rFonts w:ascii="Arial" w:hAnsi="Arial" w:cs="Arial"/>
                <w:color w:val="000000"/>
                <w:sz w:val="17"/>
                <w:szCs w:val="17"/>
              </w:rPr>
              <w:t xml:space="preserve"> (186 MPa).</w:t>
            </w:r>
          </w:p>
        </w:tc>
        <w:tc>
          <w:tcPr>
            <w:tcW w:w="1260" w:type="dxa"/>
            <w:vMerge w:val="restart"/>
          </w:tcPr>
          <w:p w14:paraId="35CE34CE" w14:textId="53E3A272" w:rsidR="00F40AD0" w:rsidRPr="001A1551" w:rsidRDefault="00F40AD0" w:rsidP="00F40AD0">
            <w:pPr>
              <w:tabs>
                <w:tab w:val="left" w:pos="1080"/>
              </w:tabs>
              <w:jc w:val="center"/>
              <w:rPr>
                <w:rFonts w:ascii="Arial" w:hAnsi="Arial" w:cs="Arial"/>
                <w:sz w:val="17"/>
                <w:szCs w:val="17"/>
              </w:rPr>
            </w:pPr>
            <w:r w:rsidRPr="00DF4C18">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DF4C18">
              <w:rPr>
                <w:rFonts w:ascii="Arial" w:hAnsi="Arial" w:cs="Arial"/>
                <w:sz w:val="17"/>
                <w:szCs w:val="17"/>
              </w:rPr>
              <w:instrText xml:space="preserve"> FORMDROPDOWN </w:instrText>
            </w:r>
            <w:r w:rsidRPr="00DF4C18">
              <w:rPr>
                <w:rFonts w:ascii="Arial" w:hAnsi="Arial" w:cs="Arial"/>
                <w:sz w:val="17"/>
                <w:szCs w:val="17"/>
              </w:rPr>
            </w:r>
            <w:r w:rsidRPr="00DF4C18">
              <w:rPr>
                <w:rFonts w:ascii="Arial" w:hAnsi="Arial" w:cs="Arial"/>
                <w:sz w:val="17"/>
                <w:szCs w:val="17"/>
              </w:rPr>
              <w:fldChar w:fldCharType="separate"/>
            </w:r>
            <w:r w:rsidRPr="00DF4C18">
              <w:rPr>
                <w:rFonts w:ascii="Arial" w:hAnsi="Arial" w:cs="Arial"/>
                <w:sz w:val="17"/>
                <w:szCs w:val="17"/>
              </w:rPr>
              <w:fldChar w:fldCharType="end"/>
            </w:r>
          </w:p>
        </w:tc>
        <w:tc>
          <w:tcPr>
            <w:tcW w:w="4410" w:type="dxa"/>
          </w:tcPr>
          <w:p w14:paraId="42CCA06C"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3F33240E" w14:textId="66CEA043" w:rsidR="00F40AD0" w:rsidRPr="001A1551" w:rsidRDefault="00F40AD0" w:rsidP="00F40AD0">
            <w:pPr>
              <w:jc w:val="center"/>
              <w:rPr>
                <w:rFonts w:ascii="Arial" w:hAnsi="Arial" w:cs="Arial"/>
                <w:sz w:val="17"/>
                <w:szCs w:val="17"/>
              </w:rPr>
            </w:pPr>
            <w:r w:rsidRPr="001A1551">
              <w:rPr>
                <w:rFonts w:ascii="Arial" w:hAnsi="Arial" w:cs="Arial"/>
                <w:sz w:val="17"/>
                <w:szCs w:val="17"/>
              </w:rPr>
              <w:t xml:space="preserve">Document Review </w:t>
            </w:r>
          </w:p>
        </w:tc>
      </w:tr>
      <w:tr w:rsidR="00F40AD0" w:rsidRPr="001A1551" w14:paraId="0C2A7CEC" w14:textId="77777777" w:rsidTr="007F1EDC">
        <w:trPr>
          <w:cantSplit/>
          <w:trHeight w:val="288"/>
        </w:trPr>
        <w:tc>
          <w:tcPr>
            <w:tcW w:w="468" w:type="dxa"/>
            <w:vMerge/>
          </w:tcPr>
          <w:p w14:paraId="62121D1E"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6BF3E362" w14:textId="77777777" w:rsidR="00F40AD0" w:rsidRPr="001A1551" w:rsidRDefault="00F40AD0" w:rsidP="00F40AD0">
            <w:pPr>
              <w:tabs>
                <w:tab w:val="left" w:pos="1080"/>
              </w:tabs>
              <w:rPr>
                <w:rFonts w:ascii="Arial" w:hAnsi="Arial" w:cs="Arial"/>
                <w:sz w:val="17"/>
                <w:szCs w:val="17"/>
              </w:rPr>
            </w:pPr>
          </w:p>
        </w:tc>
        <w:tc>
          <w:tcPr>
            <w:tcW w:w="5130" w:type="dxa"/>
            <w:vMerge/>
          </w:tcPr>
          <w:p w14:paraId="06671E7E" w14:textId="77777777" w:rsidR="00F40AD0" w:rsidRPr="001A1551" w:rsidRDefault="00F40AD0" w:rsidP="00F40AD0">
            <w:pPr>
              <w:rPr>
                <w:rFonts w:ascii="Arial" w:hAnsi="Arial" w:cs="Arial"/>
                <w:color w:val="000000"/>
                <w:sz w:val="17"/>
                <w:szCs w:val="17"/>
              </w:rPr>
            </w:pPr>
          </w:p>
        </w:tc>
        <w:tc>
          <w:tcPr>
            <w:tcW w:w="1260" w:type="dxa"/>
            <w:vMerge/>
          </w:tcPr>
          <w:p w14:paraId="3D096CDD" w14:textId="77777777" w:rsidR="00F40AD0" w:rsidRPr="001A1551" w:rsidRDefault="00F40AD0" w:rsidP="00F40AD0">
            <w:pPr>
              <w:tabs>
                <w:tab w:val="left" w:pos="1080"/>
              </w:tabs>
              <w:jc w:val="center"/>
              <w:rPr>
                <w:rFonts w:ascii="Arial" w:hAnsi="Arial" w:cs="Arial"/>
                <w:sz w:val="17"/>
                <w:szCs w:val="17"/>
              </w:rPr>
            </w:pPr>
          </w:p>
        </w:tc>
        <w:tc>
          <w:tcPr>
            <w:tcW w:w="4410" w:type="dxa"/>
          </w:tcPr>
          <w:p w14:paraId="2DA230C1"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4235271E" w14:textId="77777777" w:rsidR="00F40AD0" w:rsidRPr="001A1551" w:rsidRDefault="00F40AD0" w:rsidP="00F40AD0">
            <w:pPr>
              <w:jc w:val="center"/>
              <w:rPr>
                <w:rFonts w:ascii="Arial" w:hAnsi="Arial" w:cs="Arial"/>
                <w:sz w:val="17"/>
                <w:szCs w:val="17"/>
              </w:rPr>
            </w:pPr>
          </w:p>
        </w:tc>
      </w:tr>
      <w:tr w:rsidR="00F40AD0" w:rsidRPr="001A1551" w14:paraId="21782545" w14:textId="77777777" w:rsidTr="00BB5E2E">
        <w:trPr>
          <w:cantSplit/>
          <w:trHeight w:val="288"/>
        </w:trPr>
        <w:tc>
          <w:tcPr>
            <w:tcW w:w="468" w:type="dxa"/>
            <w:vMerge/>
          </w:tcPr>
          <w:p w14:paraId="368AF4CE"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0BDE661F"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6E005A39" w14:textId="0488FEFF" w:rsidR="00F40AD0" w:rsidRPr="001A1551" w:rsidRDefault="00F40AD0" w:rsidP="00F40AD0">
            <w:pPr>
              <w:rPr>
                <w:rFonts w:ascii="Arial" w:hAnsi="Arial" w:cs="Arial"/>
                <w:color w:val="000000"/>
                <w:sz w:val="17"/>
                <w:szCs w:val="17"/>
              </w:rPr>
            </w:pPr>
            <w:r>
              <w:rPr>
                <w:rFonts w:ascii="Arial" w:hAnsi="Arial" w:cs="Arial"/>
                <w:color w:val="000000"/>
                <w:sz w:val="17"/>
                <w:szCs w:val="17"/>
              </w:rPr>
              <w:t>TERL Test Cases (Steps):</w:t>
            </w:r>
            <w:r w:rsidR="008F30AB">
              <w:rPr>
                <w:rFonts w:ascii="Arial" w:hAnsi="Arial" w:cs="Arial"/>
                <w:color w:val="000000"/>
                <w:sz w:val="17"/>
                <w:szCs w:val="17"/>
              </w:rPr>
              <w:t xml:space="preserve"> </w:t>
            </w:r>
            <w:r w:rsidR="008F30AB" w:rsidRPr="008F30AB">
              <w:rPr>
                <w:rFonts w:ascii="Arial" w:hAnsi="Arial" w:cs="Arial"/>
                <w:color w:val="000000"/>
                <w:sz w:val="17"/>
                <w:szCs w:val="17"/>
              </w:rPr>
              <w:t>PSA001 (Step 11)</w:t>
            </w:r>
          </w:p>
        </w:tc>
        <w:tc>
          <w:tcPr>
            <w:tcW w:w="1260" w:type="dxa"/>
            <w:shd w:val="clear" w:color="auto" w:fill="D9D9D9" w:themeFill="background1" w:themeFillShade="D9"/>
          </w:tcPr>
          <w:p w14:paraId="1E9227EF" w14:textId="4A1E1D34"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812AC9A" w14:textId="00533DD8"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F74734D" w14:textId="147834CE"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0E73E139" w14:textId="77777777" w:rsidTr="001A1551">
        <w:trPr>
          <w:cantSplit/>
        </w:trPr>
        <w:tc>
          <w:tcPr>
            <w:tcW w:w="14688" w:type="dxa"/>
            <w:gridSpan w:val="6"/>
            <w:shd w:val="clear" w:color="auto" w:fill="FFFF99"/>
          </w:tcPr>
          <w:p w14:paraId="5507271A" w14:textId="77777777" w:rsidR="00F40AD0" w:rsidRPr="001A1551" w:rsidRDefault="00F40AD0" w:rsidP="00F40AD0">
            <w:r w:rsidRPr="001A1551">
              <w:rPr>
                <w:rFonts w:ascii="Arial" w:hAnsi="Arial" w:cs="Arial"/>
                <w:sz w:val="17"/>
                <w:szCs w:val="17"/>
              </w:rPr>
              <w:t>The following compliance matrix criteria are for die castings</w:t>
            </w:r>
            <w:r>
              <w:rPr>
                <w:rFonts w:ascii="Arial" w:hAnsi="Arial" w:cs="Arial"/>
                <w:sz w:val="17"/>
                <w:szCs w:val="17"/>
              </w:rPr>
              <w:t>.</w:t>
            </w:r>
          </w:p>
        </w:tc>
      </w:tr>
      <w:tr w:rsidR="00F40AD0" w:rsidRPr="001A1551" w14:paraId="29D630B3" w14:textId="77777777" w:rsidTr="001A1551">
        <w:trPr>
          <w:cantSplit/>
        </w:trPr>
        <w:tc>
          <w:tcPr>
            <w:tcW w:w="468" w:type="dxa"/>
            <w:vMerge w:val="restart"/>
          </w:tcPr>
          <w:p w14:paraId="0E93F3D8"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18</w:t>
            </w:r>
          </w:p>
        </w:tc>
        <w:tc>
          <w:tcPr>
            <w:tcW w:w="1440" w:type="dxa"/>
            <w:vMerge w:val="restart"/>
          </w:tcPr>
          <w:p w14:paraId="5CFE586B"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995-5.2.1</w:t>
            </w:r>
          </w:p>
        </w:tc>
        <w:tc>
          <w:tcPr>
            <w:tcW w:w="5130" w:type="dxa"/>
            <w:vMerge w:val="restart"/>
          </w:tcPr>
          <w:p w14:paraId="2492EE7E" w14:textId="77777777" w:rsidR="00F40AD0" w:rsidRPr="001A1551" w:rsidRDefault="00F40AD0" w:rsidP="00F40AD0">
            <w:pPr>
              <w:rPr>
                <w:rFonts w:ascii="Arial" w:hAnsi="Arial" w:cs="Arial"/>
                <w:color w:val="000000"/>
                <w:sz w:val="17"/>
                <w:szCs w:val="17"/>
              </w:rPr>
            </w:pPr>
            <w:proofErr w:type="gramStart"/>
            <w:r w:rsidRPr="001A1551">
              <w:rPr>
                <w:rFonts w:ascii="Arial" w:hAnsi="Arial" w:cs="Arial"/>
                <w:color w:val="000000"/>
                <w:sz w:val="17"/>
                <w:szCs w:val="17"/>
              </w:rPr>
              <w:t>Alloy meets</w:t>
            </w:r>
            <w:proofErr w:type="gramEnd"/>
            <w:r w:rsidRPr="001A1551">
              <w:rPr>
                <w:rFonts w:ascii="Arial" w:hAnsi="Arial" w:cs="Arial"/>
                <w:color w:val="000000"/>
                <w:sz w:val="17"/>
                <w:szCs w:val="17"/>
              </w:rPr>
              <w:t xml:space="preserve"> the physical characteristics and chemical content requirements in ASTM B85 for alloys S12A, S12B, SC84A, SC84B, SG100A and SG100B.</w:t>
            </w:r>
          </w:p>
        </w:tc>
        <w:tc>
          <w:tcPr>
            <w:tcW w:w="1260" w:type="dxa"/>
            <w:vMerge w:val="restart"/>
          </w:tcPr>
          <w:p w14:paraId="33D427A6" w14:textId="5161773A"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D01D6E8"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A9E66AF" w14:textId="2E62401A" w:rsidR="00F40AD0" w:rsidRPr="001A1551" w:rsidRDefault="00F40AD0" w:rsidP="00F40AD0">
            <w:pPr>
              <w:jc w:val="center"/>
              <w:rPr>
                <w:rFonts w:ascii="Arial" w:hAnsi="Arial" w:cs="Arial"/>
                <w:sz w:val="17"/>
                <w:szCs w:val="17"/>
              </w:rPr>
            </w:pPr>
            <w:r w:rsidRPr="001A1551">
              <w:rPr>
                <w:rFonts w:ascii="Arial" w:hAnsi="Arial" w:cs="Arial"/>
                <w:sz w:val="17"/>
                <w:szCs w:val="17"/>
              </w:rPr>
              <w:t xml:space="preserve">Document Review </w:t>
            </w:r>
          </w:p>
        </w:tc>
      </w:tr>
      <w:tr w:rsidR="00F40AD0" w:rsidRPr="001A1551" w14:paraId="5AD549E4" w14:textId="77777777" w:rsidTr="007F1EDC">
        <w:trPr>
          <w:cantSplit/>
          <w:trHeight w:val="288"/>
        </w:trPr>
        <w:tc>
          <w:tcPr>
            <w:tcW w:w="468" w:type="dxa"/>
            <w:vMerge/>
          </w:tcPr>
          <w:p w14:paraId="191716E0"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5D54CAB" w14:textId="77777777" w:rsidR="00F40AD0" w:rsidRPr="001A1551" w:rsidRDefault="00F40AD0" w:rsidP="00F40AD0">
            <w:pPr>
              <w:tabs>
                <w:tab w:val="left" w:pos="1080"/>
              </w:tabs>
              <w:rPr>
                <w:rFonts w:ascii="Arial" w:hAnsi="Arial" w:cs="Arial"/>
                <w:sz w:val="17"/>
                <w:szCs w:val="17"/>
              </w:rPr>
            </w:pPr>
          </w:p>
        </w:tc>
        <w:tc>
          <w:tcPr>
            <w:tcW w:w="5130" w:type="dxa"/>
            <w:vMerge/>
          </w:tcPr>
          <w:p w14:paraId="02EB05EE" w14:textId="77777777" w:rsidR="00F40AD0" w:rsidRPr="001A1551" w:rsidRDefault="00F40AD0" w:rsidP="00F40AD0">
            <w:pPr>
              <w:rPr>
                <w:rFonts w:ascii="Arial" w:hAnsi="Arial" w:cs="Arial"/>
                <w:color w:val="000000"/>
                <w:sz w:val="17"/>
                <w:szCs w:val="17"/>
              </w:rPr>
            </w:pPr>
          </w:p>
        </w:tc>
        <w:tc>
          <w:tcPr>
            <w:tcW w:w="1260" w:type="dxa"/>
            <w:vMerge/>
          </w:tcPr>
          <w:p w14:paraId="0D4F2BB8" w14:textId="77777777" w:rsidR="00F40AD0" w:rsidRPr="001A1551" w:rsidRDefault="00F40AD0" w:rsidP="00F40AD0">
            <w:pPr>
              <w:tabs>
                <w:tab w:val="left" w:pos="1080"/>
              </w:tabs>
              <w:jc w:val="center"/>
              <w:rPr>
                <w:rFonts w:ascii="Arial" w:hAnsi="Arial" w:cs="Arial"/>
                <w:sz w:val="17"/>
                <w:szCs w:val="17"/>
              </w:rPr>
            </w:pPr>
          </w:p>
        </w:tc>
        <w:tc>
          <w:tcPr>
            <w:tcW w:w="4410" w:type="dxa"/>
          </w:tcPr>
          <w:p w14:paraId="314CE46D"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6DE3E501" w14:textId="77777777" w:rsidR="00F40AD0" w:rsidRPr="001A1551" w:rsidRDefault="00F40AD0" w:rsidP="00F40AD0">
            <w:pPr>
              <w:jc w:val="center"/>
              <w:rPr>
                <w:rFonts w:ascii="Arial" w:hAnsi="Arial" w:cs="Arial"/>
                <w:sz w:val="17"/>
                <w:szCs w:val="17"/>
              </w:rPr>
            </w:pPr>
          </w:p>
        </w:tc>
      </w:tr>
      <w:tr w:rsidR="00F40AD0" w:rsidRPr="001A1551" w14:paraId="4AD53827" w14:textId="77777777" w:rsidTr="00BB5E2E">
        <w:trPr>
          <w:cantSplit/>
          <w:trHeight w:val="288"/>
        </w:trPr>
        <w:tc>
          <w:tcPr>
            <w:tcW w:w="468" w:type="dxa"/>
            <w:vMerge/>
          </w:tcPr>
          <w:p w14:paraId="2858EE75"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76C0C323"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5C0AFE3D" w14:textId="429A729E" w:rsidR="00F40AD0" w:rsidRPr="001A1551" w:rsidRDefault="00F40AD0" w:rsidP="00F40AD0">
            <w:pPr>
              <w:rPr>
                <w:rFonts w:ascii="Arial" w:hAnsi="Arial" w:cs="Arial"/>
                <w:color w:val="000000"/>
                <w:sz w:val="17"/>
                <w:szCs w:val="17"/>
              </w:rPr>
            </w:pPr>
            <w:r>
              <w:rPr>
                <w:rFonts w:ascii="Arial" w:hAnsi="Arial" w:cs="Arial"/>
                <w:color w:val="000000"/>
                <w:sz w:val="17"/>
                <w:szCs w:val="17"/>
              </w:rPr>
              <w:t>TERL Test Cases (Steps):</w:t>
            </w:r>
            <w:r w:rsidR="00DA169F">
              <w:rPr>
                <w:rFonts w:ascii="Arial" w:hAnsi="Arial" w:cs="Arial"/>
                <w:color w:val="000000"/>
                <w:sz w:val="17"/>
                <w:szCs w:val="17"/>
              </w:rPr>
              <w:t xml:space="preserve"> </w:t>
            </w:r>
            <w:r w:rsidR="00DA169F" w:rsidRPr="00DA169F">
              <w:rPr>
                <w:rFonts w:ascii="Arial" w:hAnsi="Arial" w:cs="Arial"/>
                <w:color w:val="000000"/>
                <w:sz w:val="17"/>
                <w:szCs w:val="17"/>
              </w:rPr>
              <w:t>PSA001 (Step 12)</w:t>
            </w:r>
          </w:p>
        </w:tc>
        <w:tc>
          <w:tcPr>
            <w:tcW w:w="1260" w:type="dxa"/>
            <w:shd w:val="clear" w:color="auto" w:fill="D9D9D9" w:themeFill="background1" w:themeFillShade="D9"/>
          </w:tcPr>
          <w:p w14:paraId="2CC852FD" w14:textId="1FF3D3AF"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C246BCF" w14:textId="680CA20F"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3C48AB02" w14:textId="47B21036"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35FD2D7B" w14:textId="77777777" w:rsidTr="001A1551">
        <w:trPr>
          <w:cantSplit/>
        </w:trPr>
        <w:tc>
          <w:tcPr>
            <w:tcW w:w="14688" w:type="dxa"/>
            <w:gridSpan w:val="6"/>
            <w:shd w:val="clear" w:color="auto" w:fill="FFFF99"/>
          </w:tcPr>
          <w:p w14:paraId="43808F10" w14:textId="77777777" w:rsidR="00F40AD0" w:rsidRPr="001A1551" w:rsidRDefault="00F40AD0" w:rsidP="00F40AD0">
            <w:r w:rsidRPr="001A1551">
              <w:rPr>
                <w:rFonts w:ascii="Arial" w:hAnsi="Arial" w:cs="Arial"/>
                <w:sz w:val="17"/>
                <w:szCs w:val="17"/>
              </w:rPr>
              <w:t>The following compliance matrix criteria are for sand castings</w:t>
            </w:r>
            <w:r>
              <w:rPr>
                <w:rFonts w:ascii="Arial" w:hAnsi="Arial" w:cs="Arial"/>
                <w:sz w:val="17"/>
                <w:szCs w:val="17"/>
              </w:rPr>
              <w:t>.</w:t>
            </w:r>
          </w:p>
        </w:tc>
      </w:tr>
      <w:tr w:rsidR="00F40AD0" w:rsidRPr="001A1551" w14:paraId="44E9929D" w14:textId="77777777" w:rsidTr="001A1551">
        <w:trPr>
          <w:cantSplit/>
        </w:trPr>
        <w:tc>
          <w:tcPr>
            <w:tcW w:w="468" w:type="dxa"/>
            <w:vMerge w:val="restart"/>
          </w:tcPr>
          <w:p w14:paraId="4CC6AB43"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19</w:t>
            </w:r>
          </w:p>
        </w:tc>
        <w:tc>
          <w:tcPr>
            <w:tcW w:w="1440" w:type="dxa"/>
            <w:vMerge w:val="restart"/>
          </w:tcPr>
          <w:p w14:paraId="7CA51289"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.2.2</w:t>
            </w:r>
          </w:p>
        </w:tc>
        <w:tc>
          <w:tcPr>
            <w:tcW w:w="5130" w:type="dxa"/>
            <w:vMerge w:val="restart"/>
          </w:tcPr>
          <w:p w14:paraId="63C512DE" w14:textId="77777777" w:rsidR="00F40AD0" w:rsidRPr="001A1551" w:rsidRDefault="00F40AD0" w:rsidP="00F40AD0">
            <w:pPr>
              <w:rPr>
                <w:rFonts w:ascii="Arial" w:hAnsi="Arial" w:cs="Arial"/>
                <w:color w:val="000000"/>
                <w:sz w:val="17"/>
                <w:szCs w:val="17"/>
              </w:rPr>
            </w:pPr>
            <w:proofErr w:type="gramStart"/>
            <w:r w:rsidRPr="001A1551">
              <w:rPr>
                <w:rFonts w:ascii="Arial" w:hAnsi="Arial" w:cs="Arial"/>
                <w:color w:val="000000"/>
                <w:sz w:val="17"/>
                <w:szCs w:val="17"/>
              </w:rPr>
              <w:t>Alloy meets</w:t>
            </w:r>
            <w:proofErr w:type="gramEnd"/>
            <w:r w:rsidRPr="001A1551">
              <w:rPr>
                <w:rFonts w:ascii="Arial" w:hAnsi="Arial" w:cs="Arial"/>
                <w:color w:val="000000"/>
                <w:sz w:val="17"/>
                <w:szCs w:val="17"/>
              </w:rPr>
              <w:t xml:space="preserve"> the physical characteristics and chemical content requirements in ASTM B26 for alloys S5A and CS72A.</w:t>
            </w:r>
          </w:p>
        </w:tc>
        <w:tc>
          <w:tcPr>
            <w:tcW w:w="1260" w:type="dxa"/>
            <w:vMerge w:val="restart"/>
          </w:tcPr>
          <w:p w14:paraId="1A71CDA8" w14:textId="2327CDEE"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1AEB54F0"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12649C9" w14:textId="1CFA7296" w:rsidR="00F40AD0" w:rsidRPr="001A1551" w:rsidRDefault="00F40AD0" w:rsidP="00F40AD0">
            <w:pPr>
              <w:jc w:val="center"/>
              <w:rPr>
                <w:rFonts w:ascii="Arial" w:hAnsi="Arial" w:cs="Arial"/>
                <w:sz w:val="17"/>
                <w:szCs w:val="17"/>
              </w:rPr>
            </w:pPr>
            <w:r w:rsidRPr="001A1551">
              <w:rPr>
                <w:rFonts w:ascii="Arial" w:hAnsi="Arial" w:cs="Arial"/>
                <w:sz w:val="17"/>
                <w:szCs w:val="17"/>
              </w:rPr>
              <w:t xml:space="preserve">Document Review  </w:t>
            </w:r>
          </w:p>
        </w:tc>
      </w:tr>
      <w:tr w:rsidR="00F40AD0" w:rsidRPr="001A1551" w14:paraId="70E48026" w14:textId="77777777" w:rsidTr="007F1EDC">
        <w:trPr>
          <w:cantSplit/>
          <w:trHeight w:val="288"/>
        </w:trPr>
        <w:tc>
          <w:tcPr>
            <w:tcW w:w="468" w:type="dxa"/>
            <w:vMerge/>
          </w:tcPr>
          <w:p w14:paraId="4FAA6EC5"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58685E52" w14:textId="77777777" w:rsidR="00F40AD0" w:rsidRPr="001A1551" w:rsidRDefault="00F40AD0" w:rsidP="00F40AD0">
            <w:pPr>
              <w:tabs>
                <w:tab w:val="left" w:pos="1080"/>
              </w:tabs>
              <w:rPr>
                <w:rFonts w:ascii="Arial" w:hAnsi="Arial" w:cs="Arial"/>
                <w:sz w:val="17"/>
                <w:szCs w:val="17"/>
              </w:rPr>
            </w:pPr>
          </w:p>
        </w:tc>
        <w:tc>
          <w:tcPr>
            <w:tcW w:w="5130" w:type="dxa"/>
            <w:vMerge/>
          </w:tcPr>
          <w:p w14:paraId="36F75910" w14:textId="77777777" w:rsidR="00F40AD0" w:rsidRPr="001A1551" w:rsidRDefault="00F40AD0" w:rsidP="00F40AD0">
            <w:pPr>
              <w:rPr>
                <w:rFonts w:ascii="Arial" w:hAnsi="Arial" w:cs="Arial"/>
                <w:color w:val="000000"/>
                <w:sz w:val="17"/>
                <w:szCs w:val="17"/>
              </w:rPr>
            </w:pPr>
          </w:p>
        </w:tc>
        <w:tc>
          <w:tcPr>
            <w:tcW w:w="1260" w:type="dxa"/>
            <w:vMerge/>
          </w:tcPr>
          <w:p w14:paraId="4A209C85" w14:textId="77777777" w:rsidR="00F40AD0" w:rsidRPr="001A1551" w:rsidRDefault="00F40AD0" w:rsidP="00F40AD0">
            <w:pPr>
              <w:tabs>
                <w:tab w:val="left" w:pos="1080"/>
              </w:tabs>
              <w:jc w:val="center"/>
              <w:rPr>
                <w:rFonts w:ascii="Arial" w:hAnsi="Arial" w:cs="Arial"/>
                <w:sz w:val="17"/>
                <w:szCs w:val="17"/>
              </w:rPr>
            </w:pPr>
          </w:p>
        </w:tc>
        <w:tc>
          <w:tcPr>
            <w:tcW w:w="4410" w:type="dxa"/>
          </w:tcPr>
          <w:p w14:paraId="60216EC2"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7DA2FD83" w14:textId="77777777" w:rsidR="00F40AD0" w:rsidRPr="001A1551" w:rsidRDefault="00F40AD0" w:rsidP="00F40AD0">
            <w:pPr>
              <w:jc w:val="center"/>
              <w:rPr>
                <w:rFonts w:ascii="Arial" w:hAnsi="Arial" w:cs="Arial"/>
                <w:sz w:val="17"/>
                <w:szCs w:val="17"/>
              </w:rPr>
            </w:pPr>
          </w:p>
        </w:tc>
      </w:tr>
      <w:tr w:rsidR="00F40AD0" w:rsidRPr="001A1551" w14:paraId="18219FB7" w14:textId="77777777" w:rsidTr="00BB5E2E">
        <w:trPr>
          <w:cantSplit/>
          <w:trHeight w:val="288"/>
        </w:trPr>
        <w:tc>
          <w:tcPr>
            <w:tcW w:w="468" w:type="dxa"/>
            <w:vMerge/>
          </w:tcPr>
          <w:p w14:paraId="60B546AC"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5651E83"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33503BE4" w14:textId="500438AC" w:rsidR="00F40AD0" w:rsidRPr="001A1551" w:rsidRDefault="00F40AD0" w:rsidP="00F40AD0">
            <w:pPr>
              <w:rPr>
                <w:rFonts w:ascii="Arial" w:hAnsi="Arial" w:cs="Arial"/>
                <w:color w:val="000000"/>
                <w:sz w:val="17"/>
                <w:szCs w:val="17"/>
              </w:rPr>
            </w:pPr>
            <w:r>
              <w:rPr>
                <w:rFonts w:ascii="Arial" w:hAnsi="Arial" w:cs="Arial"/>
                <w:color w:val="000000"/>
                <w:sz w:val="17"/>
                <w:szCs w:val="17"/>
              </w:rPr>
              <w:t>TERL Test Cases (Steps):</w:t>
            </w:r>
            <w:r w:rsidR="00F26EFC">
              <w:rPr>
                <w:rFonts w:ascii="Arial" w:hAnsi="Arial" w:cs="Arial"/>
                <w:color w:val="000000"/>
                <w:sz w:val="17"/>
                <w:szCs w:val="17"/>
              </w:rPr>
              <w:t xml:space="preserve"> </w:t>
            </w:r>
            <w:r w:rsidR="00F26EFC" w:rsidRPr="00F26EFC">
              <w:rPr>
                <w:rFonts w:ascii="Arial" w:hAnsi="Arial" w:cs="Arial"/>
                <w:color w:val="000000"/>
                <w:sz w:val="17"/>
                <w:szCs w:val="17"/>
              </w:rPr>
              <w:t>PSA001 (Step 13)</w:t>
            </w:r>
          </w:p>
        </w:tc>
        <w:tc>
          <w:tcPr>
            <w:tcW w:w="1260" w:type="dxa"/>
            <w:shd w:val="clear" w:color="auto" w:fill="D9D9D9" w:themeFill="background1" w:themeFillShade="D9"/>
          </w:tcPr>
          <w:p w14:paraId="28166B6D" w14:textId="31799C71"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F240704" w14:textId="21735EF0"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42E1D2A" w14:textId="620DE664"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0D2688BC" w14:textId="77777777" w:rsidTr="001A1551">
        <w:trPr>
          <w:cantSplit/>
        </w:trPr>
        <w:tc>
          <w:tcPr>
            <w:tcW w:w="14688" w:type="dxa"/>
            <w:gridSpan w:val="6"/>
            <w:shd w:val="clear" w:color="auto" w:fill="FFFF99"/>
          </w:tcPr>
          <w:p w14:paraId="091531DC" w14:textId="77777777" w:rsidR="00F40AD0" w:rsidRPr="001A1551" w:rsidRDefault="00F40AD0" w:rsidP="00F40AD0">
            <w:r w:rsidRPr="001A1551">
              <w:rPr>
                <w:rFonts w:ascii="Arial" w:hAnsi="Arial" w:cs="Arial"/>
                <w:sz w:val="17"/>
                <w:szCs w:val="17"/>
              </w:rPr>
              <w:t>The following compliance matrix criteria are for permanent mold castings</w:t>
            </w:r>
            <w:r>
              <w:rPr>
                <w:rFonts w:ascii="Arial" w:hAnsi="Arial" w:cs="Arial"/>
                <w:sz w:val="17"/>
                <w:szCs w:val="17"/>
              </w:rPr>
              <w:t>.</w:t>
            </w:r>
          </w:p>
        </w:tc>
      </w:tr>
      <w:tr w:rsidR="00F40AD0" w:rsidRPr="001A1551" w14:paraId="2FDF32E7" w14:textId="77777777" w:rsidTr="001A1551">
        <w:trPr>
          <w:cantSplit/>
        </w:trPr>
        <w:tc>
          <w:tcPr>
            <w:tcW w:w="468" w:type="dxa"/>
            <w:vMerge w:val="restart"/>
          </w:tcPr>
          <w:p w14:paraId="1A585689"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20</w:t>
            </w:r>
          </w:p>
        </w:tc>
        <w:tc>
          <w:tcPr>
            <w:tcW w:w="1440" w:type="dxa"/>
            <w:vMerge w:val="restart"/>
          </w:tcPr>
          <w:p w14:paraId="49FC8F20"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.2.3</w:t>
            </w:r>
          </w:p>
        </w:tc>
        <w:tc>
          <w:tcPr>
            <w:tcW w:w="5130" w:type="dxa"/>
            <w:vMerge w:val="restart"/>
          </w:tcPr>
          <w:p w14:paraId="790B91CB" w14:textId="77777777" w:rsidR="00F40AD0" w:rsidRPr="001A1551" w:rsidRDefault="00F40AD0" w:rsidP="00F40AD0">
            <w:pPr>
              <w:rPr>
                <w:rFonts w:ascii="Arial" w:hAnsi="Arial" w:cs="Arial"/>
                <w:sz w:val="17"/>
                <w:szCs w:val="17"/>
              </w:rPr>
            </w:pPr>
            <w:proofErr w:type="gramStart"/>
            <w:r w:rsidRPr="001A1551">
              <w:rPr>
                <w:rFonts w:ascii="Arial" w:hAnsi="Arial" w:cs="Arial"/>
                <w:sz w:val="17"/>
                <w:szCs w:val="17"/>
              </w:rPr>
              <w:t>Alloy meets</w:t>
            </w:r>
            <w:proofErr w:type="gramEnd"/>
            <w:r w:rsidRPr="001A1551">
              <w:rPr>
                <w:rFonts w:ascii="Arial" w:hAnsi="Arial" w:cs="Arial"/>
                <w:sz w:val="17"/>
                <w:szCs w:val="17"/>
              </w:rPr>
              <w:t xml:space="preserve"> the physical characteristics and chemical content requirements in ASTM B108 for alloys S5A and CS72A.</w:t>
            </w:r>
          </w:p>
        </w:tc>
        <w:tc>
          <w:tcPr>
            <w:tcW w:w="1260" w:type="dxa"/>
            <w:vMerge w:val="restart"/>
          </w:tcPr>
          <w:p w14:paraId="4BE50A69" w14:textId="4913DF7A"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2CCD4D1D"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5B142BBF" w14:textId="4F0AB291" w:rsidR="00F40AD0" w:rsidRPr="001A1551" w:rsidRDefault="00F40AD0" w:rsidP="00F40AD0">
            <w:pPr>
              <w:jc w:val="center"/>
              <w:rPr>
                <w:rFonts w:ascii="Arial" w:hAnsi="Arial" w:cs="Arial"/>
                <w:sz w:val="17"/>
                <w:szCs w:val="17"/>
              </w:rPr>
            </w:pPr>
            <w:r w:rsidRPr="001A1551">
              <w:rPr>
                <w:rFonts w:ascii="Arial" w:hAnsi="Arial" w:cs="Arial"/>
                <w:sz w:val="17"/>
                <w:szCs w:val="17"/>
              </w:rPr>
              <w:t xml:space="preserve">Document Review </w:t>
            </w:r>
          </w:p>
        </w:tc>
      </w:tr>
      <w:tr w:rsidR="00F40AD0" w:rsidRPr="001A1551" w14:paraId="688388C9" w14:textId="77777777" w:rsidTr="007F1EDC">
        <w:trPr>
          <w:cantSplit/>
          <w:trHeight w:val="288"/>
        </w:trPr>
        <w:tc>
          <w:tcPr>
            <w:tcW w:w="468" w:type="dxa"/>
            <w:vMerge/>
          </w:tcPr>
          <w:p w14:paraId="20B08CB4"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3012A57E" w14:textId="77777777" w:rsidR="00F40AD0" w:rsidRPr="001A1551" w:rsidRDefault="00F40AD0" w:rsidP="00F40AD0">
            <w:pPr>
              <w:tabs>
                <w:tab w:val="left" w:pos="1080"/>
              </w:tabs>
              <w:rPr>
                <w:rFonts w:ascii="Arial" w:hAnsi="Arial" w:cs="Arial"/>
                <w:sz w:val="17"/>
                <w:szCs w:val="17"/>
              </w:rPr>
            </w:pPr>
          </w:p>
        </w:tc>
        <w:tc>
          <w:tcPr>
            <w:tcW w:w="5130" w:type="dxa"/>
            <w:vMerge/>
          </w:tcPr>
          <w:p w14:paraId="56638CEB" w14:textId="77777777" w:rsidR="00F40AD0" w:rsidRPr="001A1551" w:rsidRDefault="00F40AD0" w:rsidP="00F40AD0">
            <w:pPr>
              <w:rPr>
                <w:rFonts w:ascii="Arial" w:hAnsi="Arial" w:cs="Arial"/>
                <w:sz w:val="17"/>
                <w:szCs w:val="17"/>
              </w:rPr>
            </w:pPr>
          </w:p>
        </w:tc>
        <w:tc>
          <w:tcPr>
            <w:tcW w:w="1260" w:type="dxa"/>
            <w:vMerge/>
          </w:tcPr>
          <w:p w14:paraId="4421EB69" w14:textId="77777777" w:rsidR="00F40AD0" w:rsidRPr="001A1551" w:rsidRDefault="00F40AD0" w:rsidP="00F40AD0">
            <w:pPr>
              <w:tabs>
                <w:tab w:val="left" w:pos="1080"/>
              </w:tabs>
              <w:jc w:val="center"/>
              <w:rPr>
                <w:rFonts w:ascii="Arial" w:hAnsi="Arial" w:cs="Arial"/>
                <w:sz w:val="17"/>
                <w:szCs w:val="17"/>
              </w:rPr>
            </w:pPr>
          </w:p>
        </w:tc>
        <w:tc>
          <w:tcPr>
            <w:tcW w:w="4410" w:type="dxa"/>
          </w:tcPr>
          <w:p w14:paraId="64510564"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1348BCE6" w14:textId="77777777" w:rsidR="00F40AD0" w:rsidRPr="001A1551" w:rsidRDefault="00F40AD0" w:rsidP="00F40AD0">
            <w:pPr>
              <w:jc w:val="center"/>
              <w:rPr>
                <w:rFonts w:ascii="Arial" w:hAnsi="Arial" w:cs="Arial"/>
                <w:sz w:val="17"/>
                <w:szCs w:val="17"/>
              </w:rPr>
            </w:pPr>
          </w:p>
        </w:tc>
      </w:tr>
      <w:tr w:rsidR="00F40AD0" w:rsidRPr="001A1551" w14:paraId="2EE7E430" w14:textId="77777777" w:rsidTr="00BB5E2E">
        <w:trPr>
          <w:cantSplit/>
          <w:trHeight w:val="288"/>
        </w:trPr>
        <w:tc>
          <w:tcPr>
            <w:tcW w:w="468" w:type="dxa"/>
            <w:vMerge/>
          </w:tcPr>
          <w:p w14:paraId="7B2B7B38"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4E2300F7"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2FE8D3AE" w14:textId="1CD767BB" w:rsidR="00F40AD0" w:rsidRPr="001A1551" w:rsidRDefault="00F40AD0" w:rsidP="00F40AD0">
            <w:pPr>
              <w:rPr>
                <w:rFonts w:ascii="Arial" w:hAnsi="Arial" w:cs="Arial"/>
                <w:sz w:val="17"/>
                <w:szCs w:val="17"/>
              </w:rPr>
            </w:pPr>
            <w:r>
              <w:rPr>
                <w:rFonts w:ascii="Arial" w:hAnsi="Arial" w:cs="Arial"/>
                <w:color w:val="000000"/>
                <w:sz w:val="17"/>
                <w:szCs w:val="17"/>
              </w:rPr>
              <w:t>TERL Test Cases (Steps):</w:t>
            </w:r>
            <w:r w:rsidR="005848AD">
              <w:rPr>
                <w:rFonts w:ascii="Arial" w:hAnsi="Arial" w:cs="Arial"/>
                <w:color w:val="000000"/>
                <w:sz w:val="17"/>
                <w:szCs w:val="17"/>
              </w:rPr>
              <w:t xml:space="preserve"> </w:t>
            </w:r>
            <w:r w:rsidR="005848AD" w:rsidRPr="005848AD">
              <w:rPr>
                <w:rFonts w:ascii="Arial" w:hAnsi="Arial" w:cs="Arial"/>
                <w:color w:val="000000"/>
                <w:sz w:val="17"/>
                <w:szCs w:val="17"/>
              </w:rPr>
              <w:t>PSA001 (Step 14)</w:t>
            </w:r>
          </w:p>
        </w:tc>
        <w:tc>
          <w:tcPr>
            <w:tcW w:w="1260" w:type="dxa"/>
            <w:shd w:val="clear" w:color="auto" w:fill="D9D9D9" w:themeFill="background1" w:themeFillShade="D9"/>
          </w:tcPr>
          <w:p w14:paraId="120D8CC9" w14:textId="591C9FCB"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CDEB4F1" w14:textId="3A2B1DDE"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76D044AF" w14:textId="23258F70"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0215F23F" w14:textId="77777777" w:rsidTr="001A1551">
        <w:trPr>
          <w:cantSplit/>
        </w:trPr>
        <w:tc>
          <w:tcPr>
            <w:tcW w:w="14688" w:type="dxa"/>
            <w:gridSpan w:val="6"/>
            <w:shd w:val="clear" w:color="auto" w:fill="FFFF99"/>
          </w:tcPr>
          <w:p w14:paraId="192380EE" w14:textId="77777777" w:rsidR="00F40AD0" w:rsidRPr="001A1551" w:rsidRDefault="00F40AD0" w:rsidP="00F40AD0">
            <w:r w:rsidRPr="001A1551">
              <w:rPr>
                <w:rFonts w:ascii="Arial" w:hAnsi="Arial" w:cs="Arial"/>
                <w:sz w:val="17"/>
                <w:szCs w:val="17"/>
              </w:rPr>
              <w:t>The following compliance matrix criteria are for polycarbonate assemblies</w:t>
            </w:r>
            <w:r>
              <w:rPr>
                <w:rFonts w:ascii="Arial" w:hAnsi="Arial" w:cs="Arial"/>
                <w:sz w:val="17"/>
                <w:szCs w:val="17"/>
              </w:rPr>
              <w:t>.</w:t>
            </w:r>
          </w:p>
        </w:tc>
      </w:tr>
      <w:tr w:rsidR="00F40AD0" w:rsidRPr="001A1551" w14:paraId="15B2C68A" w14:textId="77777777" w:rsidTr="001A1551">
        <w:trPr>
          <w:cantSplit/>
        </w:trPr>
        <w:tc>
          <w:tcPr>
            <w:tcW w:w="468" w:type="dxa"/>
            <w:vMerge w:val="restart"/>
          </w:tcPr>
          <w:p w14:paraId="1EFB0ED0"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21</w:t>
            </w:r>
          </w:p>
        </w:tc>
        <w:tc>
          <w:tcPr>
            <w:tcW w:w="1440" w:type="dxa"/>
            <w:vMerge w:val="restart"/>
          </w:tcPr>
          <w:p w14:paraId="207416B0"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.2.4</w:t>
            </w:r>
          </w:p>
        </w:tc>
        <w:tc>
          <w:tcPr>
            <w:tcW w:w="5130" w:type="dxa"/>
            <w:vMerge w:val="restart"/>
          </w:tcPr>
          <w:p w14:paraId="20970F3E" w14:textId="77777777" w:rsidR="00F40AD0" w:rsidRPr="001A1551" w:rsidRDefault="00F40AD0" w:rsidP="00F40AD0">
            <w:pPr>
              <w:rPr>
                <w:rFonts w:ascii="Arial" w:hAnsi="Arial" w:cs="Arial"/>
                <w:color w:val="000000"/>
                <w:sz w:val="17"/>
                <w:szCs w:val="17"/>
              </w:rPr>
            </w:pPr>
            <w:r w:rsidRPr="001A1551">
              <w:rPr>
                <w:rFonts w:ascii="Arial" w:hAnsi="Arial" w:cs="Arial"/>
                <w:color w:val="000000"/>
                <w:sz w:val="17"/>
                <w:szCs w:val="17"/>
              </w:rPr>
              <w:t>Polycarbonate housing components are molded from ultraviolet stabilized polycarbonate plastic with a minimum thickness of 0.1 inches, plus or minus 0.01 inch.</w:t>
            </w:r>
          </w:p>
        </w:tc>
        <w:tc>
          <w:tcPr>
            <w:tcW w:w="1260" w:type="dxa"/>
            <w:vMerge w:val="restart"/>
          </w:tcPr>
          <w:p w14:paraId="5E3084EE" w14:textId="6FCCD12D" w:rsidR="00F40AD0" w:rsidRPr="001A1551" w:rsidRDefault="00F40AD0" w:rsidP="00F40AD0">
            <w:pPr>
              <w:tabs>
                <w:tab w:val="left" w:pos="1080"/>
              </w:tabs>
              <w:jc w:val="center"/>
              <w:rPr>
                <w:rFonts w:ascii="Arial" w:hAnsi="Arial" w:cs="Arial"/>
                <w:sz w:val="17"/>
                <w:szCs w:val="17"/>
              </w:rPr>
            </w:pPr>
            <w:r w:rsidRPr="00470EA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70EA1">
              <w:rPr>
                <w:rFonts w:ascii="Arial" w:hAnsi="Arial" w:cs="Arial"/>
                <w:sz w:val="17"/>
                <w:szCs w:val="17"/>
              </w:rPr>
              <w:instrText xml:space="preserve"> FORMDROPDOWN </w:instrText>
            </w:r>
            <w:r w:rsidRPr="00470EA1">
              <w:rPr>
                <w:rFonts w:ascii="Arial" w:hAnsi="Arial" w:cs="Arial"/>
                <w:sz w:val="17"/>
                <w:szCs w:val="17"/>
              </w:rPr>
            </w:r>
            <w:r w:rsidRPr="00470EA1">
              <w:rPr>
                <w:rFonts w:ascii="Arial" w:hAnsi="Arial" w:cs="Arial"/>
                <w:sz w:val="17"/>
                <w:szCs w:val="17"/>
              </w:rPr>
              <w:fldChar w:fldCharType="separate"/>
            </w:r>
            <w:r w:rsidRPr="00470EA1">
              <w:rPr>
                <w:rFonts w:ascii="Arial" w:hAnsi="Arial" w:cs="Arial"/>
                <w:sz w:val="17"/>
                <w:szCs w:val="17"/>
              </w:rPr>
              <w:fldChar w:fldCharType="end"/>
            </w:r>
          </w:p>
        </w:tc>
        <w:tc>
          <w:tcPr>
            <w:tcW w:w="4410" w:type="dxa"/>
          </w:tcPr>
          <w:p w14:paraId="06687C46"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1744CCA" w14:textId="77777777" w:rsidR="00F40AD0" w:rsidRPr="001A1551" w:rsidRDefault="00F40AD0" w:rsidP="00F40AD0">
            <w:pPr>
              <w:tabs>
                <w:tab w:val="left" w:pos="1080"/>
              </w:tabs>
              <w:jc w:val="center"/>
              <w:rPr>
                <w:rFonts w:ascii="Arial" w:hAnsi="Arial" w:cs="Arial"/>
                <w:sz w:val="17"/>
                <w:szCs w:val="17"/>
              </w:rPr>
            </w:pPr>
            <w:r w:rsidRPr="001A1551">
              <w:rPr>
                <w:rFonts w:ascii="Arial" w:hAnsi="Arial" w:cs="Arial"/>
                <w:sz w:val="17"/>
                <w:szCs w:val="17"/>
              </w:rPr>
              <w:t>Document Review and Physical Inspection</w:t>
            </w:r>
          </w:p>
        </w:tc>
      </w:tr>
      <w:tr w:rsidR="00F40AD0" w:rsidRPr="001A1551" w14:paraId="43489FC7" w14:textId="77777777" w:rsidTr="007F1EDC">
        <w:trPr>
          <w:cantSplit/>
          <w:trHeight w:val="288"/>
        </w:trPr>
        <w:tc>
          <w:tcPr>
            <w:tcW w:w="468" w:type="dxa"/>
            <w:vMerge/>
          </w:tcPr>
          <w:p w14:paraId="06775801"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B77D6DC" w14:textId="77777777" w:rsidR="00F40AD0" w:rsidRPr="001A1551" w:rsidRDefault="00F40AD0" w:rsidP="00F40AD0">
            <w:pPr>
              <w:tabs>
                <w:tab w:val="left" w:pos="1080"/>
              </w:tabs>
              <w:rPr>
                <w:rFonts w:ascii="Arial" w:hAnsi="Arial" w:cs="Arial"/>
                <w:sz w:val="17"/>
                <w:szCs w:val="17"/>
              </w:rPr>
            </w:pPr>
          </w:p>
        </w:tc>
        <w:tc>
          <w:tcPr>
            <w:tcW w:w="5130" w:type="dxa"/>
            <w:vMerge/>
          </w:tcPr>
          <w:p w14:paraId="2F7A8E1D" w14:textId="77777777" w:rsidR="00F40AD0" w:rsidRPr="001A1551" w:rsidRDefault="00F40AD0" w:rsidP="00F40AD0">
            <w:pPr>
              <w:rPr>
                <w:rFonts w:ascii="Arial" w:hAnsi="Arial" w:cs="Arial"/>
                <w:color w:val="000000"/>
                <w:sz w:val="17"/>
                <w:szCs w:val="17"/>
              </w:rPr>
            </w:pPr>
          </w:p>
        </w:tc>
        <w:tc>
          <w:tcPr>
            <w:tcW w:w="1260" w:type="dxa"/>
            <w:vMerge/>
          </w:tcPr>
          <w:p w14:paraId="0BAAC05C" w14:textId="77777777" w:rsidR="00F40AD0" w:rsidRPr="001A1551" w:rsidRDefault="00F40AD0" w:rsidP="00F40AD0">
            <w:pPr>
              <w:tabs>
                <w:tab w:val="left" w:pos="1080"/>
              </w:tabs>
              <w:jc w:val="center"/>
              <w:rPr>
                <w:rFonts w:ascii="Arial" w:hAnsi="Arial" w:cs="Arial"/>
                <w:sz w:val="17"/>
                <w:szCs w:val="17"/>
              </w:rPr>
            </w:pPr>
          </w:p>
        </w:tc>
        <w:tc>
          <w:tcPr>
            <w:tcW w:w="4410" w:type="dxa"/>
          </w:tcPr>
          <w:p w14:paraId="30A24A63"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5D0C7DF2" w14:textId="77777777" w:rsidR="00F40AD0" w:rsidRPr="001A1551" w:rsidRDefault="00F40AD0" w:rsidP="00F40AD0">
            <w:pPr>
              <w:tabs>
                <w:tab w:val="left" w:pos="1080"/>
              </w:tabs>
              <w:jc w:val="center"/>
              <w:rPr>
                <w:rFonts w:ascii="Arial" w:hAnsi="Arial" w:cs="Arial"/>
                <w:sz w:val="17"/>
                <w:szCs w:val="17"/>
              </w:rPr>
            </w:pPr>
          </w:p>
        </w:tc>
      </w:tr>
      <w:tr w:rsidR="00F40AD0" w:rsidRPr="001A1551" w14:paraId="31EFCEB7" w14:textId="77777777" w:rsidTr="00BB5E2E">
        <w:trPr>
          <w:cantSplit/>
          <w:trHeight w:val="288"/>
        </w:trPr>
        <w:tc>
          <w:tcPr>
            <w:tcW w:w="468" w:type="dxa"/>
            <w:vMerge/>
          </w:tcPr>
          <w:p w14:paraId="7B1561B9"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7E52FD60"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50CF3FCA" w14:textId="161E6FAC" w:rsidR="00F40AD0" w:rsidRPr="001A1551" w:rsidRDefault="00F40AD0" w:rsidP="00F40AD0">
            <w:pPr>
              <w:rPr>
                <w:rFonts w:ascii="Arial" w:hAnsi="Arial" w:cs="Arial"/>
                <w:color w:val="000000"/>
                <w:sz w:val="17"/>
                <w:szCs w:val="17"/>
              </w:rPr>
            </w:pPr>
            <w:r>
              <w:rPr>
                <w:rFonts w:ascii="Arial" w:hAnsi="Arial" w:cs="Arial"/>
                <w:color w:val="000000"/>
                <w:sz w:val="17"/>
                <w:szCs w:val="17"/>
              </w:rPr>
              <w:t>TERL Test Cases (Steps):</w:t>
            </w:r>
            <w:r w:rsidR="00940D9C">
              <w:rPr>
                <w:rFonts w:ascii="Arial" w:hAnsi="Arial" w:cs="Arial"/>
                <w:color w:val="000000"/>
                <w:sz w:val="17"/>
                <w:szCs w:val="17"/>
              </w:rPr>
              <w:t xml:space="preserve"> </w:t>
            </w:r>
            <w:r w:rsidR="00940D9C" w:rsidRPr="00940D9C">
              <w:rPr>
                <w:rFonts w:ascii="Arial" w:hAnsi="Arial" w:cs="Arial"/>
                <w:color w:val="000000"/>
                <w:sz w:val="17"/>
                <w:szCs w:val="17"/>
              </w:rPr>
              <w:t>PSA001 (Step 15), PSA002 (Step 16)</w:t>
            </w:r>
          </w:p>
        </w:tc>
        <w:tc>
          <w:tcPr>
            <w:tcW w:w="1260" w:type="dxa"/>
            <w:shd w:val="clear" w:color="auto" w:fill="D9D9D9" w:themeFill="background1" w:themeFillShade="D9"/>
          </w:tcPr>
          <w:p w14:paraId="39CF0239" w14:textId="19B8FFA7"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55951661" w14:textId="6934659C"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538860A0" w14:textId="1A2AF781" w:rsidR="00F40AD0" w:rsidRPr="001A1551" w:rsidRDefault="00F40AD0" w:rsidP="00F40AD0">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786C66A0" w14:textId="77777777" w:rsidTr="001A1551">
        <w:trPr>
          <w:cantSplit/>
        </w:trPr>
        <w:tc>
          <w:tcPr>
            <w:tcW w:w="468" w:type="dxa"/>
            <w:vMerge w:val="restart"/>
          </w:tcPr>
          <w:p w14:paraId="54268097"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22</w:t>
            </w:r>
          </w:p>
        </w:tc>
        <w:tc>
          <w:tcPr>
            <w:tcW w:w="1440" w:type="dxa"/>
            <w:vMerge w:val="restart"/>
          </w:tcPr>
          <w:p w14:paraId="641FFEE3"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3A824918" w14:textId="51BA76BE" w:rsidR="00F40AD0" w:rsidRPr="001A1551" w:rsidRDefault="00F40AD0" w:rsidP="00F40AD0">
            <w:pPr>
              <w:ind w:left="54" w:hanging="180"/>
              <w:rPr>
                <w:rFonts w:ascii="Arial" w:hAnsi="Arial" w:cs="Arial"/>
                <w:color w:val="000000"/>
                <w:sz w:val="17"/>
                <w:szCs w:val="17"/>
              </w:rPr>
            </w:pPr>
            <w:r>
              <w:rPr>
                <w:rFonts w:ascii="Arial" w:hAnsi="Arial" w:cs="Arial"/>
                <w:color w:val="000000"/>
                <w:sz w:val="17"/>
                <w:szCs w:val="17"/>
              </w:rPr>
              <w:t xml:space="preserve">   </w:t>
            </w:r>
            <w:r w:rsidRPr="001A1551">
              <w:rPr>
                <w:rFonts w:ascii="Arial" w:hAnsi="Arial" w:cs="Arial"/>
                <w:color w:val="000000"/>
                <w:sz w:val="17"/>
                <w:szCs w:val="17"/>
              </w:rPr>
              <w:t>Polycarbonate housing material physical properties meet:</w:t>
            </w:r>
            <w:r w:rsidRPr="001A1551">
              <w:rPr>
                <w:rFonts w:ascii="Arial" w:hAnsi="Arial" w:cs="Arial"/>
                <w:color w:val="000000"/>
                <w:sz w:val="17"/>
                <w:szCs w:val="17"/>
              </w:rPr>
              <w:br/>
              <w:t xml:space="preserve">a) Specific </w:t>
            </w:r>
            <w:r>
              <w:rPr>
                <w:rFonts w:ascii="Arial" w:hAnsi="Arial" w:cs="Arial"/>
                <w:color w:val="000000"/>
                <w:sz w:val="17"/>
                <w:szCs w:val="17"/>
              </w:rPr>
              <w:t>g</w:t>
            </w:r>
            <w:r w:rsidRPr="001A1551">
              <w:rPr>
                <w:rFonts w:ascii="Arial" w:hAnsi="Arial" w:cs="Arial"/>
                <w:color w:val="000000"/>
                <w:sz w:val="17"/>
                <w:szCs w:val="17"/>
              </w:rPr>
              <w:t>ravity of 1.17 per ASTM D 792,</w:t>
            </w:r>
            <w:r w:rsidRPr="001A1551">
              <w:rPr>
                <w:rFonts w:ascii="Arial" w:hAnsi="Arial" w:cs="Arial"/>
                <w:color w:val="000000"/>
                <w:sz w:val="17"/>
                <w:szCs w:val="17"/>
              </w:rPr>
              <w:br/>
              <w:t xml:space="preserve">b) Vicat </w:t>
            </w:r>
            <w:r>
              <w:rPr>
                <w:rFonts w:ascii="Arial" w:hAnsi="Arial" w:cs="Arial"/>
                <w:color w:val="000000"/>
                <w:sz w:val="17"/>
                <w:szCs w:val="17"/>
              </w:rPr>
              <w:t>s</w:t>
            </w:r>
            <w:r w:rsidRPr="001A1551">
              <w:rPr>
                <w:rFonts w:ascii="Arial" w:hAnsi="Arial" w:cs="Arial"/>
                <w:color w:val="000000"/>
                <w:sz w:val="17"/>
                <w:szCs w:val="17"/>
              </w:rPr>
              <w:t xml:space="preserve">oftening </w:t>
            </w:r>
            <w:r>
              <w:rPr>
                <w:rFonts w:ascii="Arial" w:hAnsi="Arial" w:cs="Arial"/>
                <w:color w:val="000000"/>
                <w:sz w:val="17"/>
                <w:szCs w:val="17"/>
              </w:rPr>
              <w:t>t</w:t>
            </w:r>
            <w:r w:rsidRPr="001A1551">
              <w:rPr>
                <w:rFonts w:ascii="Arial" w:hAnsi="Arial" w:cs="Arial"/>
                <w:color w:val="000000"/>
                <w:sz w:val="17"/>
                <w:szCs w:val="17"/>
              </w:rPr>
              <w:t>emp range 305-325°F per ASTM D 1525,</w:t>
            </w:r>
            <w:r w:rsidRPr="001A1551">
              <w:rPr>
                <w:rFonts w:ascii="Arial" w:hAnsi="Arial" w:cs="Arial"/>
                <w:color w:val="000000"/>
                <w:sz w:val="17"/>
                <w:szCs w:val="17"/>
              </w:rPr>
              <w:br/>
              <w:t xml:space="preserve">c) Brittleness </w:t>
            </w:r>
            <w:r>
              <w:rPr>
                <w:rFonts w:ascii="Arial" w:hAnsi="Arial" w:cs="Arial"/>
                <w:color w:val="000000"/>
                <w:sz w:val="17"/>
                <w:szCs w:val="17"/>
              </w:rPr>
              <w:t>t</w:t>
            </w:r>
            <w:r w:rsidRPr="001A1551">
              <w:rPr>
                <w:rFonts w:ascii="Arial" w:hAnsi="Arial" w:cs="Arial"/>
                <w:color w:val="000000"/>
                <w:sz w:val="17"/>
                <w:szCs w:val="17"/>
              </w:rPr>
              <w:t>emp is below -200°F per ASTM D 746,</w:t>
            </w:r>
            <w:r w:rsidRPr="001A1551">
              <w:rPr>
                <w:rFonts w:ascii="Arial" w:hAnsi="Arial" w:cs="Arial"/>
                <w:color w:val="000000"/>
                <w:sz w:val="17"/>
                <w:szCs w:val="17"/>
              </w:rPr>
              <w:br/>
              <w:t>d) Flammability is self-extinguishing per ASTM D 635,</w:t>
            </w:r>
            <w:r w:rsidRPr="001A1551">
              <w:rPr>
                <w:rFonts w:ascii="Arial" w:hAnsi="Arial" w:cs="Arial"/>
                <w:color w:val="000000"/>
                <w:sz w:val="17"/>
                <w:szCs w:val="17"/>
              </w:rPr>
              <w:br/>
              <w:t xml:space="preserve">e) Tensile </w:t>
            </w:r>
            <w:r>
              <w:rPr>
                <w:rFonts w:ascii="Arial" w:hAnsi="Arial" w:cs="Arial"/>
                <w:color w:val="000000"/>
                <w:sz w:val="17"/>
                <w:szCs w:val="17"/>
              </w:rPr>
              <w:t>s</w:t>
            </w:r>
            <w:r w:rsidRPr="001A1551">
              <w:rPr>
                <w:rFonts w:ascii="Arial" w:hAnsi="Arial" w:cs="Arial"/>
                <w:color w:val="000000"/>
                <w:sz w:val="17"/>
                <w:szCs w:val="17"/>
              </w:rPr>
              <w:t>trength yield is 8500 psi per ASTM D 638,</w:t>
            </w:r>
            <w:r w:rsidRPr="001A1551">
              <w:rPr>
                <w:rFonts w:ascii="Arial" w:hAnsi="Arial" w:cs="Arial"/>
                <w:color w:val="000000"/>
                <w:sz w:val="17"/>
                <w:szCs w:val="17"/>
              </w:rPr>
              <w:br/>
              <w:t>f) Elongation at yield is 5.5 – 8.5%</w:t>
            </w:r>
            <w:r>
              <w:rPr>
                <w:rFonts w:ascii="Arial" w:hAnsi="Arial" w:cs="Arial"/>
                <w:color w:val="000000"/>
                <w:sz w:val="17"/>
                <w:szCs w:val="17"/>
              </w:rPr>
              <w:t xml:space="preserve"> </w:t>
            </w:r>
            <w:r w:rsidRPr="001A1551">
              <w:rPr>
                <w:rFonts w:ascii="Arial" w:hAnsi="Arial" w:cs="Arial"/>
                <w:color w:val="000000"/>
                <w:sz w:val="17"/>
                <w:szCs w:val="17"/>
              </w:rPr>
              <w:t>per ASTM D 638,</w:t>
            </w:r>
            <w:r w:rsidRPr="001A1551">
              <w:rPr>
                <w:rFonts w:ascii="Arial" w:hAnsi="Arial" w:cs="Arial"/>
                <w:color w:val="000000"/>
                <w:sz w:val="17"/>
                <w:szCs w:val="17"/>
              </w:rPr>
              <w:br/>
              <w:t xml:space="preserve">g) Shear </w:t>
            </w:r>
            <w:r>
              <w:rPr>
                <w:rFonts w:ascii="Arial" w:hAnsi="Arial" w:cs="Arial"/>
                <w:color w:val="000000"/>
                <w:sz w:val="17"/>
                <w:szCs w:val="17"/>
              </w:rPr>
              <w:t>s</w:t>
            </w:r>
            <w:r w:rsidRPr="001A1551">
              <w:rPr>
                <w:rFonts w:ascii="Arial" w:hAnsi="Arial" w:cs="Arial"/>
                <w:color w:val="000000"/>
                <w:sz w:val="17"/>
                <w:szCs w:val="17"/>
              </w:rPr>
              <w:t>trength yield is 5500 psi per ASTM D 732,</w:t>
            </w:r>
            <w:r w:rsidRPr="001A1551">
              <w:rPr>
                <w:rFonts w:ascii="Arial" w:hAnsi="Arial" w:cs="Arial"/>
                <w:color w:val="000000"/>
                <w:sz w:val="17"/>
                <w:szCs w:val="17"/>
              </w:rPr>
              <w:br/>
              <w:t xml:space="preserve">h) Izod impact strength is 15 ft-lb/in per ASTM D 256, and </w:t>
            </w:r>
            <w:r w:rsidRPr="001A1551">
              <w:rPr>
                <w:rFonts w:ascii="Arial" w:hAnsi="Arial" w:cs="Arial"/>
                <w:color w:val="000000"/>
                <w:sz w:val="17"/>
                <w:szCs w:val="17"/>
              </w:rPr>
              <w:br/>
            </w:r>
            <w:proofErr w:type="spellStart"/>
            <w:r w:rsidRPr="001A1551">
              <w:rPr>
                <w:rFonts w:ascii="Arial" w:hAnsi="Arial" w:cs="Arial"/>
                <w:color w:val="000000"/>
                <w:sz w:val="17"/>
                <w:szCs w:val="17"/>
              </w:rPr>
              <w:t>i</w:t>
            </w:r>
            <w:proofErr w:type="spellEnd"/>
            <w:r w:rsidRPr="001A1551">
              <w:rPr>
                <w:rFonts w:ascii="Arial" w:hAnsi="Arial" w:cs="Arial"/>
                <w:color w:val="000000"/>
                <w:sz w:val="17"/>
                <w:szCs w:val="17"/>
              </w:rPr>
              <w:t>) Fatigue strength is 950 psi at 2.5 mm cycles per ASTM D 671</w:t>
            </w:r>
          </w:p>
        </w:tc>
        <w:tc>
          <w:tcPr>
            <w:tcW w:w="1260" w:type="dxa"/>
            <w:vMerge w:val="restart"/>
          </w:tcPr>
          <w:p w14:paraId="333AF683" w14:textId="1F818C9B" w:rsidR="00F40AD0" w:rsidRPr="001A1551" w:rsidRDefault="00F40AD0" w:rsidP="00F40AD0">
            <w:pPr>
              <w:tabs>
                <w:tab w:val="left" w:pos="1080"/>
              </w:tabs>
              <w:jc w:val="center"/>
              <w:rPr>
                <w:rFonts w:ascii="Arial" w:hAnsi="Arial" w:cs="Arial"/>
                <w:sz w:val="17"/>
                <w:szCs w:val="17"/>
              </w:rPr>
            </w:pPr>
            <w:r w:rsidRPr="00470EA1">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470EA1">
              <w:rPr>
                <w:rFonts w:ascii="Arial" w:hAnsi="Arial" w:cs="Arial"/>
                <w:sz w:val="17"/>
                <w:szCs w:val="17"/>
              </w:rPr>
              <w:instrText xml:space="preserve"> FORMDROPDOWN </w:instrText>
            </w:r>
            <w:r w:rsidRPr="00470EA1">
              <w:rPr>
                <w:rFonts w:ascii="Arial" w:hAnsi="Arial" w:cs="Arial"/>
                <w:sz w:val="17"/>
                <w:szCs w:val="17"/>
              </w:rPr>
            </w:r>
            <w:r w:rsidRPr="00470EA1">
              <w:rPr>
                <w:rFonts w:ascii="Arial" w:hAnsi="Arial" w:cs="Arial"/>
                <w:sz w:val="17"/>
                <w:szCs w:val="17"/>
              </w:rPr>
              <w:fldChar w:fldCharType="separate"/>
            </w:r>
            <w:r w:rsidRPr="00470EA1">
              <w:rPr>
                <w:rFonts w:ascii="Arial" w:hAnsi="Arial" w:cs="Arial"/>
                <w:sz w:val="17"/>
                <w:szCs w:val="17"/>
              </w:rPr>
              <w:fldChar w:fldCharType="end"/>
            </w:r>
          </w:p>
        </w:tc>
        <w:tc>
          <w:tcPr>
            <w:tcW w:w="4410" w:type="dxa"/>
          </w:tcPr>
          <w:p w14:paraId="780FBC6E"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EBCB4AF" w14:textId="687148DA" w:rsidR="00F40AD0" w:rsidRPr="001A1551" w:rsidRDefault="00F40AD0" w:rsidP="00F40AD0">
            <w:pPr>
              <w:tabs>
                <w:tab w:val="left" w:pos="1080"/>
              </w:tabs>
              <w:jc w:val="center"/>
              <w:rPr>
                <w:rFonts w:ascii="Arial" w:hAnsi="Arial" w:cs="Arial"/>
                <w:sz w:val="17"/>
                <w:szCs w:val="17"/>
              </w:rPr>
            </w:pPr>
            <w:r w:rsidRPr="001A1551">
              <w:rPr>
                <w:rFonts w:ascii="Arial" w:hAnsi="Arial" w:cs="Arial"/>
                <w:sz w:val="17"/>
                <w:szCs w:val="17"/>
              </w:rPr>
              <w:t xml:space="preserve">Document Review </w:t>
            </w:r>
          </w:p>
        </w:tc>
      </w:tr>
      <w:tr w:rsidR="00F40AD0" w:rsidRPr="001A1551" w14:paraId="28F2914A" w14:textId="77777777" w:rsidTr="001A1551">
        <w:trPr>
          <w:cantSplit/>
        </w:trPr>
        <w:tc>
          <w:tcPr>
            <w:tcW w:w="468" w:type="dxa"/>
            <w:vMerge/>
          </w:tcPr>
          <w:p w14:paraId="71AA0C25"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3A0E9BE" w14:textId="77777777" w:rsidR="00F40AD0" w:rsidRPr="001A1551" w:rsidRDefault="00F40AD0" w:rsidP="00F40AD0">
            <w:pPr>
              <w:tabs>
                <w:tab w:val="left" w:pos="1080"/>
              </w:tabs>
              <w:rPr>
                <w:rFonts w:ascii="Arial" w:hAnsi="Arial" w:cs="Arial"/>
                <w:sz w:val="17"/>
                <w:szCs w:val="17"/>
              </w:rPr>
            </w:pPr>
          </w:p>
        </w:tc>
        <w:tc>
          <w:tcPr>
            <w:tcW w:w="5130" w:type="dxa"/>
            <w:vMerge/>
          </w:tcPr>
          <w:p w14:paraId="6F33F311" w14:textId="77777777" w:rsidR="00F40AD0" w:rsidRPr="001A1551" w:rsidRDefault="00F40AD0" w:rsidP="00F40AD0">
            <w:pPr>
              <w:ind w:left="54" w:hanging="180"/>
              <w:rPr>
                <w:rFonts w:ascii="Arial" w:hAnsi="Arial" w:cs="Arial"/>
                <w:color w:val="000000"/>
                <w:sz w:val="17"/>
                <w:szCs w:val="17"/>
              </w:rPr>
            </w:pPr>
          </w:p>
        </w:tc>
        <w:tc>
          <w:tcPr>
            <w:tcW w:w="1260" w:type="dxa"/>
            <w:vMerge/>
          </w:tcPr>
          <w:p w14:paraId="3700B33C" w14:textId="77777777" w:rsidR="00F40AD0" w:rsidRPr="001A1551" w:rsidRDefault="00F40AD0" w:rsidP="00F40AD0">
            <w:pPr>
              <w:tabs>
                <w:tab w:val="left" w:pos="1080"/>
              </w:tabs>
              <w:jc w:val="center"/>
              <w:rPr>
                <w:rFonts w:ascii="Arial" w:hAnsi="Arial" w:cs="Arial"/>
                <w:sz w:val="17"/>
                <w:szCs w:val="17"/>
              </w:rPr>
            </w:pPr>
          </w:p>
        </w:tc>
        <w:tc>
          <w:tcPr>
            <w:tcW w:w="4410" w:type="dxa"/>
          </w:tcPr>
          <w:p w14:paraId="30E8D98B"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6FEE6DAE" w14:textId="77777777" w:rsidR="00F40AD0" w:rsidRPr="001A1551" w:rsidRDefault="00F40AD0" w:rsidP="00F40AD0">
            <w:pPr>
              <w:tabs>
                <w:tab w:val="left" w:pos="1080"/>
              </w:tabs>
              <w:jc w:val="center"/>
              <w:rPr>
                <w:rFonts w:ascii="Arial" w:hAnsi="Arial" w:cs="Arial"/>
                <w:sz w:val="17"/>
                <w:szCs w:val="17"/>
              </w:rPr>
            </w:pPr>
          </w:p>
        </w:tc>
      </w:tr>
      <w:tr w:rsidR="00F40AD0" w:rsidRPr="001A1551" w14:paraId="1080F117" w14:textId="77777777" w:rsidTr="00BB5E2E">
        <w:trPr>
          <w:cantSplit/>
          <w:trHeight w:val="288"/>
        </w:trPr>
        <w:tc>
          <w:tcPr>
            <w:tcW w:w="468" w:type="dxa"/>
            <w:vMerge/>
          </w:tcPr>
          <w:p w14:paraId="227F4F38"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090ED098"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18650201" w14:textId="43B81D80" w:rsidR="00F40AD0" w:rsidRPr="001A1551" w:rsidRDefault="00F40AD0" w:rsidP="00F40AD0">
            <w:pPr>
              <w:ind w:left="54" w:hanging="180"/>
              <w:rPr>
                <w:rFonts w:ascii="Arial" w:hAnsi="Arial" w:cs="Arial"/>
                <w:color w:val="000000"/>
                <w:sz w:val="17"/>
                <w:szCs w:val="17"/>
              </w:rPr>
            </w:pPr>
            <w:r>
              <w:rPr>
                <w:rFonts w:ascii="Arial" w:hAnsi="Arial" w:cs="Arial"/>
                <w:color w:val="000000"/>
                <w:sz w:val="17"/>
                <w:szCs w:val="17"/>
              </w:rPr>
              <w:t xml:space="preserve">   </w:t>
            </w:r>
            <w:r>
              <w:rPr>
                <w:rFonts w:ascii="Arial" w:hAnsi="Arial" w:cs="Arial"/>
                <w:color w:val="000000"/>
                <w:sz w:val="17"/>
                <w:szCs w:val="17"/>
              </w:rPr>
              <w:t>TERL Test Cases (Steps):</w:t>
            </w:r>
            <w:r w:rsidR="009339B9">
              <w:rPr>
                <w:rFonts w:ascii="Arial" w:hAnsi="Arial" w:cs="Arial"/>
                <w:color w:val="000000"/>
                <w:sz w:val="17"/>
                <w:szCs w:val="17"/>
              </w:rPr>
              <w:t xml:space="preserve"> </w:t>
            </w:r>
            <w:r w:rsidR="009339B9" w:rsidRPr="009339B9">
              <w:rPr>
                <w:rFonts w:ascii="Arial" w:hAnsi="Arial" w:cs="Arial"/>
                <w:color w:val="000000"/>
                <w:sz w:val="17"/>
                <w:szCs w:val="17"/>
              </w:rPr>
              <w:t>PSA001 (Step 16)</w:t>
            </w:r>
          </w:p>
        </w:tc>
        <w:tc>
          <w:tcPr>
            <w:tcW w:w="1260" w:type="dxa"/>
            <w:shd w:val="clear" w:color="auto" w:fill="D9D9D9" w:themeFill="background1" w:themeFillShade="D9"/>
          </w:tcPr>
          <w:p w14:paraId="760AAF56" w14:textId="464D629B"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2F56151" w14:textId="21CCB7D1"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AA329A1" w14:textId="45B488CB" w:rsidR="00F40AD0" w:rsidRPr="001A1551" w:rsidRDefault="00F40AD0" w:rsidP="00F40AD0">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6B2F518C" w14:textId="77777777" w:rsidTr="001A1551">
        <w:trPr>
          <w:cantSplit/>
        </w:trPr>
        <w:tc>
          <w:tcPr>
            <w:tcW w:w="14688" w:type="dxa"/>
            <w:gridSpan w:val="6"/>
            <w:shd w:val="clear" w:color="auto" w:fill="FFFF99"/>
          </w:tcPr>
          <w:p w14:paraId="7CBC9F11" w14:textId="77777777" w:rsidR="00F40AD0" w:rsidRPr="001A1551" w:rsidRDefault="00F40AD0" w:rsidP="00F40AD0">
            <w:r w:rsidRPr="001A1551">
              <w:rPr>
                <w:rFonts w:ascii="Arial" w:hAnsi="Arial" w:cs="Arial"/>
                <w:sz w:val="17"/>
                <w:szCs w:val="17"/>
              </w:rPr>
              <w:t>The following compliance matrix criteria are for LED pedestrian signal modules</w:t>
            </w:r>
            <w:r>
              <w:rPr>
                <w:rFonts w:ascii="Arial" w:hAnsi="Arial" w:cs="Arial"/>
                <w:sz w:val="17"/>
                <w:szCs w:val="17"/>
              </w:rPr>
              <w:t>.</w:t>
            </w:r>
          </w:p>
        </w:tc>
      </w:tr>
      <w:tr w:rsidR="00F40AD0" w:rsidRPr="001A1551" w14:paraId="40FD790A" w14:textId="77777777" w:rsidTr="001A1551">
        <w:trPr>
          <w:cantSplit/>
        </w:trPr>
        <w:tc>
          <w:tcPr>
            <w:tcW w:w="468" w:type="dxa"/>
            <w:vMerge w:val="restart"/>
          </w:tcPr>
          <w:p w14:paraId="11586A2A"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23</w:t>
            </w:r>
          </w:p>
        </w:tc>
        <w:tc>
          <w:tcPr>
            <w:tcW w:w="1440" w:type="dxa"/>
            <w:vMerge w:val="restart"/>
          </w:tcPr>
          <w:p w14:paraId="07ED7BF1"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.3</w:t>
            </w:r>
          </w:p>
        </w:tc>
        <w:tc>
          <w:tcPr>
            <w:tcW w:w="5130" w:type="dxa"/>
            <w:vMerge w:val="restart"/>
          </w:tcPr>
          <w:p w14:paraId="3CB8863F" w14:textId="77777777" w:rsidR="00F40AD0" w:rsidRPr="001A1551" w:rsidRDefault="00F40AD0" w:rsidP="00F40AD0">
            <w:pPr>
              <w:tabs>
                <w:tab w:val="left" w:pos="1080"/>
              </w:tabs>
              <w:rPr>
                <w:rFonts w:ascii="Arial" w:hAnsi="Arial" w:cs="Arial"/>
                <w:sz w:val="17"/>
                <w:szCs w:val="17"/>
              </w:rPr>
            </w:pPr>
            <w:r w:rsidRPr="001A1551">
              <w:rPr>
                <w:rFonts w:ascii="Arial" w:hAnsi="Arial" w:cs="Arial"/>
                <w:sz w:val="17"/>
                <w:szCs w:val="17"/>
              </w:rPr>
              <w:t>Countdown pedestrian signal module meets the requirements of the latest ITE LED Pedestrian Signal Specifications.</w:t>
            </w:r>
          </w:p>
        </w:tc>
        <w:tc>
          <w:tcPr>
            <w:tcW w:w="1260" w:type="dxa"/>
            <w:vMerge w:val="restart"/>
          </w:tcPr>
          <w:p w14:paraId="0E02F37C" w14:textId="28A80018"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7B264A51" w14:textId="77777777" w:rsidR="00F40AD0" w:rsidRDefault="00F40AD0" w:rsidP="00F40AD0">
            <w:pPr>
              <w:tabs>
                <w:tab w:val="left" w:pos="1080"/>
              </w:tabs>
              <w:contextualSpacing/>
              <w:rPr>
                <w:rFonts w:ascii="Arial" w:hAnsi="Arial" w:cs="Arial"/>
                <w:i/>
                <w:noProof/>
                <w:sz w:val="17"/>
                <w:szCs w:val="17"/>
              </w:rPr>
            </w:pPr>
            <w:r w:rsidRPr="001A1551">
              <w:rPr>
                <w:rFonts w:ascii="Arial" w:hAnsi="Arial" w:cs="Arial"/>
                <w:i/>
                <w:noProof/>
                <w:sz w:val="17"/>
                <w:szCs w:val="17"/>
              </w:rPr>
              <w:t xml:space="preserve">Provide </w:t>
            </w:r>
            <w:r>
              <w:rPr>
                <w:rFonts w:ascii="Arial" w:hAnsi="Arial" w:cs="Arial"/>
                <w:i/>
                <w:noProof/>
                <w:sz w:val="17"/>
                <w:szCs w:val="17"/>
              </w:rPr>
              <w:t>the following:</w:t>
            </w:r>
          </w:p>
          <w:p w14:paraId="488C764B" w14:textId="77777777" w:rsidR="00F40AD0" w:rsidRPr="00CB7D06" w:rsidRDefault="00F40AD0" w:rsidP="00F40AD0">
            <w:pPr>
              <w:pStyle w:val="ListParagraph"/>
              <w:numPr>
                <w:ilvl w:val="0"/>
                <w:numId w:val="3"/>
              </w:numPr>
              <w:tabs>
                <w:tab w:val="left" w:pos="1080"/>
              </w:tabs>
              <w:rPr>
                <w:rFonts w:ascii="Arial" w:hAnsi="Arial" w:cs="Arial"/>
                <w:i/>
                <w:noProof/>
                <w:sz w:val="17"/>
                <w:szCs w:val="17"/>
              </w:rPr>
            </w:pPr>
            <w:r w:rsidRPr="00CB7D06">
              <w:rPr>
                <w:rFonts w:ascii="Arial" w:hAnsi="Arial" w:cs="Arial"/>
                <w:i/>
                <w:noProof/>
                <w:sz w:val="17"/>
                <w:szCs w:val="17"/>
              </w:rPr>
              <w:t xml:space="preserve">A third party test report that demonstrates compliance with this requirement. </w:t>
            </w:r>
          </w:p>
          <w:p w14:paraId="40C01685" w14:textId="242CB5D3" w:rsidR="00F40AD0" w:rsidRDefault="00F40AD0" w:rsidP="00F40AD0">
            <w:pPr>
              <w:pStyle w:val="ListParagraph"/>
              <w:numPr>
                <w:ilvl w:val="0"/>
                <w:numId w:val="3"/>
              </w:numPr>
              <w:tabs>
                <w:tab w:val="left" w:pos="1080"/>
              </w:tabs>
              <w:rPr>
                <w:rFonts w:ascii="Arial" w:hAnsi="Arial" w:cs="Arial"/>
                <w:i/>
                <w:noProof/>
                <w:sz w:val="17"/>
                <w:szCs w:val="17"/>
              </w:rPr>
            </w:pPr>
            <w:r w:rsidRPr="00CB7D06">
              <w:rPr>
                <w:rFonts w:ascii="Arial" w:hAnsi="Arial" w:cs="Arial"/>
                <w:i/>
                <w:noProof/>
                <w:sz w:val="17"/>
                <w:szCs w:val="17"/>
              </w:rPr>
              <w:t>A completed Testing Laboratory and Report Checklist</w:t>
            </w:r>
            <w:r>
              <w:rPr>
                <w:rFonts w:ascii="Arial" w:hAnsi="Arial" w:cs="Arial"/>
                <w:i/>
                <w:noProof/>
                <w:sz w:val="17"/>
                <w:szCs w:val="17"/>
              </w:rPr>
              <w:t>.</w:t>
            </w:r>
          </w:p>
          <w:p w14:paraId="2243924C" w14:textId="72D3C1D6" w:rsidR="00F40AD0" w:rsidRPr="00CB7D06" w:rsidRDefault="00F40AD0" w:rsidP="00F40AD0">
            <w:pPr>
              <w:pStyle w:val="ListParagraph"/>
              <w:numPr>
                <w:ilvl w:val="0"/>
                <w:numId w:val="3"/>
              </w:numPr>
              <w:tabs>
                <w:tab w:val="left" w:pos="1080"/>
              </w:tabs>
              <w:rPr>
                <w:rFonts w:ascii="Arial" w:hAnsi="Arial" w:cs="Arial"/>
                <w:i/>
                <w:noProof/>
                <w:sz w:val="17"/>
                <w:szCs w:val="17"/>
              </w:rPr>
            </w:pPr>
            <w:r w:rsidRPr="00CB7D06">
              <w:rPr>
                <w:rFonts w:ascii="Arial" w:hAnsi="Arial" w:cs="Arial"/>
                <w:i/>
                <w:noProof/>
                <w:sz w:val="17"/>
                <w:szCs w:val="17"/>
              </w:rPr>
              <w:t>A completed ITE Pedestrian Traffic Control Signal Indicators: LED Signal Modules 6.4.2-6.4.7.3 Checklist.</w:t>
            </w:r>
          </w:p>
        </w:tc>
        <w:tc>
          <w:tcPr>
            <w:tcW w:w="1980" w:type="dxa"/>
            <w:vMerge w:val="restart"/>
          </w:tcPr>
          <w:p w14:paraId="15503492" w14:textId="77777777" w:rsidR="00F40AD0" w:rsidRPr="001A1551" w:rsidRDefault="00F40AD0" w:rsidP="00F40AD0">
            <w:pPr>
              <w:tabs>
                <w:tab w:val="left" w:pos="1080"/>
              </w:tabs>
              <w:jc w:val="center"/>
              <w:rPr>
                <w:rFonts w:ascii="Arial" w:hAnsi="Arial" w:cs="Arial"/>
                <w:sz w:val="17"/>
                <w:szCs w:val="17"/>
              </w:rPr>
            </w:pPr>
            <w:r w:rsidRPr="001A1551">
              <w:rPr>
                <w:rFonts w:ascii="Arial" w:hAnsi="Arial" w:cs="Arial"/>
                <w:sz w:val="17"/>
                <w:szCs w:val="17"/>
              </w:rPr>
              <w:t>Document Review</w:t>
            </w:r>
          </w:p>
        </w:tc>
      </w:tr>
      <w:tr w:rsidR="00F40AD0" w:rsidRPr="001A1551" w14:paraId="426ECFF8" w14:textId="77777777" w:rsidTr="007F1EDC">
        <w:trPr>
          <w:cantSplit/>
          <w:trHeight w:val="288"/>
        </w:trPr>
        <w:tc>
          <w:tcPr>
            <w:tcW w:w="468" w:type="dxa"/>
            <w:vMerge/>
          </w:tcPr>
          <w:p w14:paraId="571950B8"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013A85C1" w14:textId="77777777" w:rsidR="00F40AD0" w:rsidRPr="001A1551" w:rsidRDefault="00F40AD0" w:rsidP="00F40AD0">
            <w:pPr>
              <w:tabs>
                <w:tab w:val="left" w:pos="1080"/>
              </w:tabs>
              <w:rPr>
                <w:rFonts w:ascii="Arial" w:hAnsi="Arial" w:cs="Arial"/>
                <w:sz w:val="17"/>
                <w:szCs w:val="17"/>
              </w:rPr>
            </w:pPr>
          </w:p>
        </w:tc>
        <w:tc>
          <w:tcPr>
            <w:tcW w:w="5130" w:type="dxa"/>
            <w:vMerge/>
          </w:tcPr>
          <w:p w14:paraId="3D29E799" w14:textId="77777777" w:rsidR="00F40AD0" w:rsidRPr="001A1551" w:rsidRDefault="00F40AD0" w:rsidP="00F40AD0">
            <w:pPr>
              <w:tabs>
                <w:tab w:val="left" w:pos="1080"/>
              </w:tabs>
              <w:rPr>
                <w:rFonts w:ascii="Arial" w:hAnsi="Arial" w:cs="Arial"/>
                <w:sz w:val="17"/>
                <w:szCs w:val="17"/>
              </w:rPr>
            </w:pPr>
          </w:p>
        </w:tc>
        <w:tc>
          <w:tcPr>
            <w:tcW w:w="1260" w:type="dxa"/>
            <w:vMerge/>
          </w:tcPr>
          <w:p w14:paraId="0BA6B20D" w14:textId="77777777" w:rsidR="00F40AD0" w:rsidRPr="001A1551" w:rsidRDefault="00F40AD0" w:rsidP="00F40AD0">
            <w:pPr>
              <w:tabs>
                <w:tab w:val="left" w:pos="1080"/>
              </w:tabs>
              <w:jc w:val="center"/>
              <w:rPr>
                <w:rFonts w:ascii="Arial" w:hAnsi="Arial" w:cs="Arial"/>
                <w:sz w:val="17"/>
                <w:szCs w:val="17"/>
              </w:rPr>
            </w:pPr>
          </w:p>
        </w:tc>
        <w:tc>
          <w:tcPr>
            <w:tcW w:w="4410" w:type="dxa"/>
          </w:tcPr>
          <w:p w14:paraId="15095705"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225C1A6F" w14:textId="77777777" w:rsidR="00F40AD0" w:rsidRPr="001A1551" w:rsidRDefault="00F40AD0" w:rsidP="00F40AD0">
            <w:pPr>
              <w:tabs>
                <w:tab w:val="left" w:pos="1080"/>
              </w:tabs>
              <w:jc w:val="center"/>
              <w:rPr>
                <w:rFonts w:ascii="Arial" w:hAnsi="Arial" w:cs="Arial"/>
                <w:sz w:val="17"/>
                <w:szCs w:val="17"/>
              </w:rPr>
            </w:pPr>
          </w:p>
        </w:tc>
      </w:tr>
      <w:tr w:rsidR="00F40AD0" w:rsidRPr="001A1551" w14:paraId="1324E40F" w14:textId="77777777" w:rsidTr="00BB5E2E">
        <w:trPr>
          <w:cantSplit/>
          <w:trHeight w:val="288"/>
        </w:trPr>
        <w:tc>
          <w:tcPr>
            <w:tcW w:w="468" w:type="dxa"/>
            <w:vMerge/>
          </w:tcPr>
          <w:p w14:paraId="14F0823A"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69C09614"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1C4A6126" w14:textId="5597381E" w:rsidR="00F40AD0" w:rsidRPr="001A1551" w:rsidRDefault="00F40AD0" w:rsidP="00F40AD0">
            <w:pPr>
              <w:tabs>
                <w:tab w:val="left" w:pos="1080"/>
              </w:tabs>
              <w:rPr>
                <w:rFonts w:ascii="Arial" w:hAnsi="Arial" w:cs="Arial"/>
                <w:sz w:val="17"/>
                <w:szCs w:val="17"/>
              </w:rPr>
            </w:pPr>
            <w:r>
              <w:rPr>
                <w:rFonts w:ascii="Arial" w:hAnsi="Arial" w:cs="Arial"/>
                <w:color w:val="000000"/>
                <w:sz w:val="17"/>
                <w:szCs w:val="17"/>
              </w:rPr>
              <w:t>TERL Test Cases (Steps):</w:t>
            </w:r>
            <w:r w:rsidR="0017304A">
              <w:rPr>
                <w:rFonts w:ascii="Arial" w:hAnsi="Arial" w:cs="Arial"/>
                <w:color w:val="000000"/>
                <w:sz w:val="17"/>
                <w:szCs w:val="17"/>
              </w:rPr>
              <w:t xml:space="preserve"> </w:t>
            </w:r>
            <w:r w:rsidR="0017304A" w:rsidRPr="0017304A">
              <w:rPr>
                <w:rFonts w:ascii="Arial" w:hAnsi="Arial" w:cs="Arial"/>
                <w:color w:val="000000"/>
                <w:sz w:val="17"/>
                <w:szCs w:val="17"/>
              </w:rPr>
              <w:t>PSA001 (Step 17)</w:t>
            </w:r>
          </w:p>
        </w:tc>
        <w:tc>
          <w:tcPr>
            <w:tcW w:w="1260" w:type="dxa"/>
            <w:shd w:val="clear" w:color="auto" w:fill="D9D9D9" w:themeFill="background1" w:themeFillShade="D9"/>
          </w:tcPr>
          <w:p w14:paraId="6C7DA726" w14:textId="2EBFB4EB"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2B824D6C" w14:textId="0B8C7404"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0E10260" w14:textId="264B6C5C" w:rsidR="00F40AD0" w:rsidRPr="001A1551" w:rsidRDefault="00F40AD0" w:rsidP="00F40AD0">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4F3FDBEA" w14:textId="77777777" w:rsidTr="001A1551">
        <w:trPr>
          <w:cantSplit/>
        </w:trPr>
        <w:tc>
          <w:tcPr>
            <w:tcW w:w="14688" w:type="dxa"/>
            <w:gridSpan w:val="6"/>
            <w:shd w:val="clear" w:color="auto" w:fill="FFFF99"/>
          </w:tcPr>
          <w:p w14:paraId="302D270D" w14:textId="77777777" w:rsidR="00F40AD0" w:rsidRPr="001A1551" w:rsidRDefault="00F40AD0" w:rsidP="00F40AD0">
            <w:r w:rsidRPr="001A1551">
              <w:rPr>
                <w:rFonts w:ascii="Arial" w:hAnsi="Arial" w:cs="Arial"/>
                <w:sz w:val="17"/>
                <w:szCs w:val="17"/>
              </w:rPr>
              <w:t>The following compliance matrix criteria are for all pedestrian assemblies</w:t>
            </w:r>
            <w:r>
              <w:rPr>
                <w:rFonts w:ascii="Arial" w:hAnsi="Arial" w:cs="Arial"/>
                <w:sz w:val="17"/>
                <w:szCs w:val="17"/>
              </w:rPr>
              <w:t>.</w:t>
            </w:r>
          </w:p>
        </w:tc>
      </w:tr>
      <w:tr w:rsidR="00F40AD0" w:rsidRPr="001A1551" w14:paraId="3DFCAB98" w14:textId="77777777" w:rsidTr="001A1551">
        <w:trPr>
          <w:cantSplit/>
        </w:trPr>
        <w:tc>
          <w:tcPr>
            <w:tcW w:w="468" w:type="dxa"/>
            <w:vMerge w:val="restart"/>
          </w:tcPr>
          <w:p w14:paraId="5FE470B4"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24</w:t>
            </w:r>
          </w:p>
        </w:tc>
        <w:tc>
          <w:tcPr>
            <w:tcW w:w="1440" w:type="dxa"/>
            <w:vMerge w:val="restart"/>
          </w:tcPr>
          <w:p w14:paraId="59C49B48"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.4</w:t>
            </w:r>
          </w:p>
        </w:tc>
        <w:tc>
          <w:tcPr>
            <w:tcW w:w="5130" w:type="dxa"/>
          </w:tcPr>
          <w:p w14:paraId="6685F697" w14:textId="7F7BD8F5" w:rsidR="00F40AD0" w:rsidRPr="001A1551" w:rsidRDefault="00F40AD0" w:rsidP="00F40AD0">
            <w:pPr>
              <w:tabs>
                <w:tab w:val="left" w:pos="1080"/>
              </w:tabs>
              <w:rPr>
                <w:rFonts w:ascii="Arial" w:hAnsi="Arial" w:cs="Arial"/>
                <w:sz w:val="17"/>
                <w:szCs w:val="17"/>
              </w:rPr>
            </w:pPr>
            <w:r w:rsidRPr="001A1551">
              <w:rPr>
                <w:rFonts w:ascii="Arial" w:hAnsi="Arial" w:cs="Arial"/>
                <w:sz w:val="17"/>
                <w:szCs w:val="17"/>
              </w:rPr>
              <w:t>Wiring and terminals meet the current ITE</w:t>
            </w:r>
            <w:r>
              <w:rPr>
                <w:rFonts w:ascii="Arial" w:hAnsi="Arial" w:cs="Arial"/>
                <w:sz w:val="17"/>
                <w:szCs w:val="17"/>
              </w:rPr>
              <w:t xml:space="preserve"> Pedestrian Traffic Control Signal Indicators</w:t>
            </w:r>
            <w:r w:rsidRPr="001A1551">
              <w:rPr>
                <w:rFonts w:ascii="Arial" w:hAnsi="Arial" w:cs="Arial"/>
                <w:sz w:val="17"/>
                <w:szCs w:val="17"/>
              </w:rPr>
              <w:t xml:space="preserve"> </w:t>
            </w:r>
            <w:r>
              <w:rPr>
                <w:rFonts w:ascii="Arial" w:hAnsi="Arial" w:cs="Arial"/>
                <w:sz w:val="17"/>
                <w:szCs w:val="17"/>
              </w:rPr>
              <w:t xml:space="preserve">LED </w:t>
            </w:r>
            <w:r w:rsidRPr="001A1551">
              <w:rPr>
                <w:rFonts w:ascii="Arial" w:hAnsi="Arial" w:cs="Arial"/>
                <w:sz w:val="17"/>
                <w:szCs w:val="17"/>
              </w:rPr>
              <w:t>specification for size, insulation, length, and color</w:t>
            </w:r>
            <w:r>
              <w:rPr>
                <w:rFonts w:ascii="Arial" w:hAnsi="Arial" w:cs="Arial"/>
                <w:sz w:val="17"/>
                <w:szCs w:val="17"/>
              </w:rPr>
              <w:t>-coding</w:t>
            </w:r>
            <w:r w:rsidRPr="001A1551">
              <w:rPr>
                <w:rFonts w:ascii="Arial" w:hAnsi="Arial" w:cs="Arial"/>
                <w:sz w:val="17"/>
                <w:szCs w:val="17"/>
              </w:rPr>
              <w:t>.  No bare wiring exposed where wires are secured.</w:t>
            </w:r>
          </w:p>
        </w:tc>
        <w:tc>
          <w:tcPr>
            <w:tcW w:w="1260" w:type="dxa"/>
          </w:tcPr>
          <w:p w14:paraId="3C51EC1A" w14:textId="71C336A4" w:rsidR="00F40AD0" w:rsidRPr="001A1551" w:rsidRDefault="00F40AD0" w:rsidP="00F40AD0">
            <w:pPr>
              <w:tabs>
                <w:tab w:val="left" w:pos="1080"/>
              </w:tabs>
              <w:jc w:val="center"/>
              <w:rPr>
                <w:rFonts w:ascii="Arial" w:hAnsi="Arial" w:cs="Arial"/>
                <w:sz w:val="17"/>
                <w:szCs w:val="17"/>
              </w:rPr>
            </w:pPr>
            <w:r w:rsidRPr="008C03E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C03EC">
              <w:rPr>
                <w:rFonts w:ascii="Arial" w:hAnsi="Arial" w:cs="Arial"/>
                <w:sz w:val="17"/>
                <w:szCs w:val="17"/>
              </w:rPr>
              <w:instrText xml:space="preserve"> FORMDROPDOWN </w:instrText>
            </w:r>
            <w:r w:rsidRPr="008C03EC">
              <w:rPr>
                <w:rFonts w:ascii="Arial" w:hAnsi="Arial" w:cs="Arial"/>
                <w:sz w:val="17"/>
                <w:szCs w:val="17"/>
              </w:rPr>
            </w:r>
            <w:r w:rsidRPr="008C03EC">
              <w:rPr>
                <w:rFonts w:ascii="Arial" w:hAnsi="Arial" w:cs="Arial"/>
                <w:sz w:val="17"/>
                <w:szCs w:val="17"/>
              </w:rPr>
              <w:fldChar w:fldCharType="separate"/>
            </w:r>
            <w:r w:rsidRPr="008C03EC">
              <w:rPr>
                <w:rFonts w:ascii="Arial" w:hAnsi="Arial" w:cs="Arial"/>
                <w:sz w:val="17"/>
                <w:szCs w:val="17"/>
              </w:rPr>
              <w:fldChar w:fldCharType="end"/>
            </w:r>
          </w:p>
        </w:tc>
        <w:tc>
          <w:tcPr>
            <w:tcW w:w="4410" w:type="dxa"/>
          </w:tcPr>
          <w:p w14:paraId="2DDB74D8" w14:textId="77777777" w:rsidR="00F40AD0" w:rsidRPr="001A1551" w:rsidRDefault="00F40AD0" w:rsidP="00F40AD0">
            <w:pPr>
              <w:tabs>
                <w:tab w:val="left" w:pos="1080"/>
              </w:tabs>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571E3C50" w14:textId="77777777" w:rsidR="00F40AD0" w:rsidRPr="001A1551" w:rsidRDefault="00F40AD0" w:rsidP="00F40AD0">
            <w:pPr>
              <w:tabs>
                <w:tab w:val="left" w:pos="1080"/>
              </w:tabs>
              <w:jc w:val="center"/>
              <w:rPr>
                <w:rFonts w:ascii="Arial" w:hAnsi="Arial" w:cs="Arial"/>
                <w:sz w:val="17"/>
                <w:szCs w:val="17"/>
              </w:rPr>
            </w:pPr>
            <w:r w:rsidRPr="001A1551">
              <w:rPr>
                <w:rFonts w:ascii="Arial" w:hAnsi="Arial" w:cs="Arial"/>
                <w:sz w:val="17"/>
                <w:szCs w:val="17"/>
              </w:rPr>
              <w:t>Physical Inspection</w:t>
            </w:r>
          </w:p>
        </w:tc>
      </w:tr>
      <w:tr w:rsidR="00F40AD0" w:rsidRPr="001A1551" w14:paraId="3F416F27" w14:textId="77777777" w:rsidTr="00BB5E2E">
        <w:trPr>
          <w:cantSplit/>
          <w:trHeight w:val="288"/>
        </w:trPr>
        <w:tc>
          <w:tcPr>
            <w:tcW w:w="468" w:type="dxa"/>
            <w:vMerge/>
          </w:tcPr>
          <w:p w14:paraId="7C5BB190" w14:textId="77777777" w:rsidR="00F40AD0" w:rsidRDefault="00F40AD0" w:rsidP="00F40AD0">
            <w:pPr>
              <w:tabs>
                <w:tab w:val="left" w:pos="1080"/>
              </w:tabs>
              <w:jc w:val="center"/>
              <w:rPr>
                <w:rFonts w:ascii="Arial" w:hAnsi="Arial" w:cs="Arial"/>
                <w:sz w:val="17"/>
                <w:szCs w:val="17"/>
              </w:rPr>
            </w:pPr>
          </w:p>
        </w:tc>
        <w:tc>
          <w:tcPr>
            <w:tcW w:w="1440" w:type="dxa"/>
            <w:vMerge/>
          </w:tcPr>
          <w:p w14:paraId="64B7D1DA" w14:textId="77777777" w:rsidR="00F40AD0"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7AFA91CD" w14:textId="4E79EE58" w:rsidR="00F40AD0" w:rsidRPr="001A1551" w:rsidRDefault="00F40AD0" w:rsidP="00F40AD0">
            <w:pPr>
              <w:tabs>
                <w:tab w:val="left" w:pos="1080"/>
              </w:tabs>
              <w:rPr>
                <w:rFonts w:ascii="Arial" w:hAnsi="Arial" w:cs="Arial"/>
                <w:sz w:val="17"/>
                <w:szCs w:val="17"/>
              </w:rPr>
            </w:pPr>
            <w:r>
              <w:rPr>
                <w:rFonts w:ascii="Arial" w:hAnsi="Arial" w:cs="Arial"/>
                <w:color w:val="000000"/>
                <w:sz w:val="17"/>
                <w:szCs w:val="17"/>
              </w:rPr>
              <w:t>TERL Test Cases (Steps):</w:t>
            </w:r>
            <w:r w:rsidR="00C25659">
              <w:rPr>
                <w:rFonts w:ascii="Arial" w:hAnsi="Arial" w:cs="Arial"/>
                <w:color w:val="000000"/>
                <w:sz w:val="17"/>
                <w:szCs w:val="17"/>
              </w:rPr>
              <w:t xml:space="preserve"> </w:t>
            </w:r>
            <w:r w:rsidR="00C25659" w:rsidRPr="00C25659">
              <w:rPr>
                <w:rFonts w:ascii="Arial" w:hAnsi="Arial" w:cs="Arial"/>
                <w:color w:val="000000"/>
                <w:sz w:val="17"/>
                <w:szCs w:val="17"/>
              </w:rPr>
              <w:t>PSA002 (Step 17)</w:t>
            </w:r>
          </w:p>
        </w:tc>
        <w:tc>
          <w:tcPr>
            <w:tcW w:w="1260" w:type="dxa"/>
            <w:shd w:val="clear" w:color="auto" w:fill="D9D9D9" w:themeFill="background1" w:themeFillShade="D9"/>
          </w:tcPr>
          <w:p w14:paraId="79B85E1B" w14:textId="41E754B5" w:rsidR="00F40AD0" w:rsidRPr="008C03EC"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30FF1CBC" w14:textId="62A96F94"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45FE1391" w14:textId="192A7A14" w:rsidR="00F40AD0" w:rsidRPr="001A1551" w:rsidRDefault="00F40AD0" w:rsidP="00F40AD0">
            <w:pPr>
              <w:tabs>
                <w:tab w:val="left" w:pos="1080"/>
              </w:tabs>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5EFBA6BB" w14:textId="77777777" w:rsidTr="001A1551">
        <w:trPr>
          <w:cantSplit/>
        </w:trPr>
        <w:tc>
          <w:tcPr>
            <w:tcW w:w="468" w:type="dxa"/>
            <w:vMerge w:val="restart"/>
          </w:tcPr>
          <w:p w14:paraId="214FBA97"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25</w:t>
            </w:r>
          </w:p>
        </w:tc>
        <w:tc>
          <w:tcPr>
            <w:tcW w:w="1440" w:type="dxa"/>
            <w:vMerge w:val="restart"/>
          </w:tcPr>
          <w:p w14:paraId="0AB5FA91" w14:textId="77777777" w:rsidR="00F40AD0" w:rsidRPr="001A1551" w:rsidRDefault="00F40AD0" w:rsidP="00F40AD0">
            <w:pPr>
              <w:tabs>
                <w:tab w:val="left" w:pos="1080"/>
              </w:tabs>
              <w:rPr>
                <w:rFonts w:ascii="Arial" w:hAnsi="Arial" w:cs="Arial"/>
                <w:sz w:val="17"/>
                <w:szCs w:val="17"/>
              </w:rPr>
            </w:pPr>
          </w:p>
        </w:tc>
        <w:tc>
          <w:tcPr>
            <w:tcW w:w="5130" w:type="dxa"/>
          </w:tcPr>
          <w:p w14:paraId="025A39A3" w14:textId="77777777" w:rsidR="00F40AD0" w:rsidRPr="001A1551" w:rsidRDefault="00F40AD0" w:rsidP="00F40AD0">
            <w:pPr>
              <w:tabs>
                <w:tab w:val="left" w:pos="1080"/>
              </w:tabs>
              <w:rPr>
                <w:rFonts w:ascii="Arial" w:hAnsi="Arial" w:cs="Arial"/>
                <w:sz w:val="17"/>
                <w:szCs w:val="17"/>
              </w:rPr>
            </w:pPr>
            <w:r w:rsidRPr="001A1551">
              <w:rPr>
                <w:rFonts w:ascii="Arial" w:hAnsi="Arial" w:cs="Arial"/>
                <w:sz w:val="17"/>
                <w:szCs w:val="17"/>
              </w:rPr>
              <w:t xml:space="preserve">The pedestrian signal includes a terminal block containing a minimum of </w:t>
            </w:r>
            <w:r>
              <w:rPr>
                <w:rFonts w:ascii="Arial" w:hAnsi="Arial" w:cs="Arial"/>
                <w:sz w:val="17"/>
                <w:szCs w:val="17"/>
              </w:rPr>
              <w:t>three</w:t>
            </w:r>
            <w:r w:rsidRPr="001A1551">
              <w:rPr>
                <w:rFonts w:ascii="Arial" w:hAnsi="Arial" w:cs="Arial"/>
                <w:sz w:val="17"/>
                <w:szCs w:val="17"/>
              </w:rPr>
              <w:t xml:space="preserve"> circuits, each with two noncorrosive screw-type terminals. Each terminal accommodates three No. 18 AWG conductors and is labeled for ease of identification. The terminal block is not obstructed and is visible when the housing is open.</w:t>
            </w:r>
          </w:p>
        </w:tc>
        <w:tc>
          <w:tcPr>
            <w:tcW w:w="1260" w:type="dxa"/>
          </w:tcPr>
          <w:p w14:paraId="5A61D517" w14:textId="69141C46" w:rsidR="00F40AD0" w:rsidRPr="001A1551" w:rsidRDefault="00F40AD0" w:rsidP="00F40AD0">
            <w:pPr>
              <w:tabs>
                <w:tab w:val="left" w:pos="1080"/>
              </w:tabs>
              <w:jc w:val="center"/>
              <w:rPr>
                <w:rFonts w:ascii="Arial" w:hAnsi="Arial" w:cs="Arial"/>
                <w:sz w:val="17"/>
                <w:szCs w:val="17"/>
              </w:rPr>
            </w:pPr>
            <w:r w:rsidRPr="008C03E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C03EC">
              <w:rPr>
                <w:rFonts w:ascii="Arial" w:hAnsi="Arial" w:cs="Arial"/>
                <w:sz w:val="17"/>
                <w:szCs w:val="17"/>
              </w:rPr>
              <w:instrText xml:space="preserve"> FORMDROPDOWN </w:instrText>
            </w:r>
            <w:r w:rsidRPr="008C03EC">
              <w:rPr>
                <w:rFonts w:ascii="Arial" w:hAnsi="Arial" w:cs="Arial"/>
                <w:sz w:val="17"/>
                <w:szCs w:val="17"/>
              </w:rPr>
            </w:r>
            <w:r w:rsidRPr="008C03EC">
              <w:rPr>
                <w:rFonts w:ascii="Arial" w:hAnsi="Arial" w:cs="Arial"/>
                <w:sz w:val="17"/>
                <w:szCs w:val="17"/>
              </w:rPr>
              <w:fldChar w:fldCharType="separate"/>
            </w:r>
            <w:r w:rsidRPr="008C03EC">
              <w:rPr>
                <w:rFonts w:ascii="Arial" w:hAnsi="Arial" w:cs="Arial"/>
                <w:sz w:val="17"/>
                <w:szCs w:val="17"/>
              </w:rPr>
              <w:fldChar w:fldCharType="end"/>
            </w:r>
          </w:p>
        </w:tc>
        <w:tc>
          <w:tcPr>
            <w:tcW w:w="4410" w:type="dxa"/>
          </w:tcPr>
          <w:p w14:paraId="7638BA02" w14:textId="77777777" w:rsidR="00F40AD0" w:rsidRPr="001A1551" w:rsidRDefault="00F40AD0" w:rsidP="00F40AD0">
            <w:pPr>
              <w:tabs>
                <w:tab w:val="left" w:pos="1080"/>
              </w:tabs>
            </w:pPr>
            <w:r w:rsidRPr="001A1551">
              <w:rPr>
                <w:rFonts w:ascii="Arial" w:hAnsi="Arial" w:cs="Arial"/>
                <w:i/>
                <w:sz w:val="17"/>
                <w:szCs w:val="17"/>
              </w:rPr>
              <w:fldChar w:fldCharType="begin">
                <w:ffData>
                  <w:name w:val=""/>
                  <w:enabled/>
                  <w:calcOnExit/>
                  <w:textInput>
                    <w:default w:val="Applicant may provide comments in this field."/>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Applicant may provide comments in this field.</w:t>
            </w:r>
            <w:r w:rsidRPr="001A1551">
              <w:rPr>
                <w:rFonts w:ascii="Arial" w:hAnsi="Arial" w:cs="Arial"/>
                <w:i/>
                <w:sz w:val="17"/>
                <w:szCs w:val="17"/>
              </w:rPr>
              <w:fldChar w:fldCharType="end"/>
            </w:r>
          </w:p>
        </w:tc>
        <w:tc>
          <w:tcPr>
            <w:tcW w:w="1980" w:type="dxa"/>
          </w:tcPr>
          <w:p w14:paraId="7944C9B9" w14:textId="77777777" w:rsidR="00F40AD0" w:rsidRPr="001A1551" w:rsidRDefault="00F40AD0" w:rsidP="00F40AD0">
            <w:pPr>
              <w:jc w:val="center"/>
              <w:rPr>
                <w:rFonts w:ascii="Arial" w:hAnsi="Arial" w:cs="Arial"/>
                <w:sz w:val="17"/>
                <w:szCs w:val="17"/>
              </w:rPr>
            </w:pPr>
            <w:r w:rsidRPr="001A1551">
              <w:rPr>
                <w:rFonts w:ascii="Arial" w:hAnsi="Arial" w:cs="Arial"/>
                <w:sz w:val="17"/>
                <w:szCs w:val="17"/>
              </w:rPr>
              <w:t>Physical Inspection</w:t>
            </w:r>
          </w:p>
        </w:tc>
      </w:tr>
      <w:tr w:rsidR="00F40AD0" w:rsidRPr="001A1551" w14:paraId="19186B65" w14:textId="77777777" w:rsidTr="00BB5E2E">
        <w:trPr>
          <w:cantSplit/>
          <w:trHeight w:val="288"/>
        </w:trPr>
        <w:tc>
          <w:tcPr>
            <w:tcW w:w="468" w:type="dxa"/>
            <w:vMerge/>
          </w:tcPr>
          <w:p w14:paraId="638C8512" w14:textId="77777777" w:rsidR="00F40AD0" w:rsidRDefault="00F40AD0" w:rsidP="00F40AD0">
            <w:pPr>
              <w:tabs>
                <w:tab w:val="left" w:pos="1080"/>
              </w:tabs>
              <w:jc w:val="center"/>
              <w:rPr>
                <w:rFonts w:ascii="Arial" w:hAnsi="Arial" w:cs="Arial"/>
                <w:sz w:val="17"/>
                <w:szCs w:val="17"/>
              </w:rPr>
            </w:pPr>
          </w:p>
        </w:tc>
        <w:tc>
          <w:tcPr>
            <w:tcW w:w="1440" w:type="dxa"/>
            <w:vMerge/>
          </w:tcPr>
          <w:p w14:paraId="20DA01DF"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668684ED" w14:textId="528E3750" w:rsidR="00F40AD0" w:rsidRPr="001A1551" w:rsidRDefault="00F40AD0" w:rsidP="00F40AD0">
            <w:pPr>
              <w:tabs>
                <w:tab w:val="left" w:pos="1080"/>
              </w:tabs>
              <w:rPr>
                <w:rFonts w:ascii="Arial" w:hAnsi="Arial" w:cs="Arial"/>
                <w:sz w:val="17"/>
                <w:szCs w:val="17"/>
              </w:rPr>
            </w:pPr>
            <w:r>
              <w:rPr>
                <w:rFonts w:ascii="Arial" w:hAnsi="Arial" w:cs="Arial"/>
                <w:color w:val="000000"/>
                <w:sz w:val="17"/>
                <w:szCs w:val="17"/>
              </w:rPr>
              <w:t>TERL Test Cases (Steps):</w:t>
            </w:r>
            <w:r w:rsidR="00BE5AF8">
              <w:rPr>
                <w:rFonts w:ascii="Arial" w:hAnsi="Arial" w:cs="Arial"/>
                <w:color w:val="000000"/>
                <w:sz w:val="17"/>
                <w:szCs w:val="17"/>
              </w:rPr>
              <w:t xml:space="preserve"> </w:t>
            </w:r>
            <w:r w:rsidR="00BE5AF8" w:rsidRPr="00BE5AF8">
              <w:rPr>
                <w:rFonts w:ascii="Arial" w:hAnsi="Arial" w:cs="Arial"/>
                <w:color w:val="000000"/>
                <w:sz w:val="17"/>
                <w:szCs w:val="17"/>
              </w:rPr>
              <w:t>PSA002 (Step 18)</w:t>
            </w:r>
          </w:p>
        </w:tc>
        <w:tc>
          <w:tcPr>
            <w:tcW w:w="1260" w:type="dxa"/>
            <w:shd w:val="clear" w:color="auto" w:fill="D9D9D9" w:themeFill="background1" w:themeFillShade="D9"/>
          </w:tcPr>
          <w:p w14:paraId="51A66BC9" w14:textId="1B0E4C72" w:rsidR="00F40AD0" w:rsidRPr="008C03EC"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881E93D" w14:textId="0E976185"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2ADDC697" w14:textId="6084F651"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3AD62E36" w14:textId="77777777" w:rsidTr="001A1551">
        <w:trPr>
          <w:cantSplit/>
        </w:trPr>
        <w:tc>
          <w:tcPr>
            <w:tcW w:w="468" w:type="dxa"/>
            <w:vMerge w:val="restart"/>
          </w:tcPr>
          <w:p w14:paraId="77383CC1"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26</w:t>
            </w:r>
          </w:p>
        </w:tc>
        <w:tc>
          <w:tcPr>
            <w:tcW w:w="1440" w:type="dxa"/>
            <w:vMerge w:val="restart"/>
          </w:tcPr>
          <w:p w14:paraId="437FBCBD" w14:textId="77777777" w:rsidR="00F40AD0" w:rsidRPr="001A1551" w:rsidRDefault="00F40AD0" w:rsidP="00F40AD0">
            <w:pPr>
              <w:tabs>
                <w:tab w:val="left" w:pos="1080"/>
              </w:tabs>
              <w:rPr>
                <w:rFonts w:ascii="Arial" w:hAnsi="Arial" w:cs="Arial"/>
                <w:sz w:val="17"/>
                <w:szCs w:val="17"/>
              </w:rPr>
            </w:pPr>
            <w:r>
              <w:rPr>
                <w:rFonts w:ascii="Arial" w:hAnsi="Arial" w:cs="Arial"/>
                <w:sz w:val="17"/>
                <w:szCs w:val="17"/>
              </w:rPr>
              <w:t>995-5</w:t>
            </w:r>
            <w:r w:rsidRPr="001A1551">
              <w:rPr>
                <w:rFonts w:ascii="Arial" w:hAnsi="Arial" w:cs="Arial"/>
                <w:sz w:val="17"/>
                <w:szCs w:val="17"/>
              </w:rPr>
              <w:t>.5</w:t>
            </w:r>
          </w:p>
        </w:tc>
        <w:tc>
          <w:tcPr>
            <w:tcW w:w="5130" w:type="dxa"/>
            <w:vMerge w:val="restart"/>
          </w:tcPr>
          <w:p w14:paraId="1678659F" w14:textId="77777777" w:rsidR="00F40AD0" w:rsidRPr="001A1551" w:rsidRDefault="00F40AD0" w:rsidP="00F40AD0">
            <w:pPr>
              <w:rPr>
                <w:rFonts w:ascii="Arial" w:hAnsi="Arial" w:cs="Arial"/>
                <w:color w:val="000000"/>
                <w:sz w:val="17"/>
                <w:szCs w:val="17"/>
              </w:rPr>
            </w:pPr>
            <w:r w:rsidRPr="001A1551">
              <w:rPr>
                <w:rFonts w:ascii="Arial" w:hAnsi="Arial" w:cs="Arial"/>
                <w:color w:val="000000"/>
                <w:sz w:val="17"/>
                <w:szCs w:val="17"/>
              </w:rPr>
              <w:t>All brackets used to mount pedestrian signals are an aluminum alloy cast fitting, pipe or equivalent material approved by the Department.</w:t>
            </w:r>
          </w:p>
        </w:tc>
        <w:tc>
          <w:tcPr>
            <w:tcW w:w="1260" w:type="dxa"/>
            <w:vMerge w:val="restart"/>
          </w:tcPr>
          <w:p w14:paraId="23DF38C4" w14:textId="438D9C72" w:rsidR="00F40AD0" w:rsidRPr="001A1551" w:rsidRDefault="00F40AD0" w:rsidP="00F40AD0">
            <w:pPr>
              <w:tabs>
                <w:tab w:val="left" w:pos="1080"/>
              </w:tabs>
              <w:jc w:val="center"/>
              <w:rPr>
                <w:rFonts w:ascii="Arial" w:hAnsi="Arial" w:cs="Arial"/>
                <w:sz w:val="17"/>
                <w:szCs w:val="17"/>
              </w:rPr>
            </w:pPr>
            <w:r w:rsidRPr="008C03E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C03EC">
              <w:rPr>
                <w:rFonts w:ascii="Arial" w:hAnsi="Arial" w:cs="Arial"/>
                <w:sz w:val="17"/>
                <w:szCs w:val="17"/>
              </w:rPr>
              <w:instrText xml:space="preserve"> FORMDROPDOWN </w:instrText>
            </w:r>
            <w:r w:rsidRPr="008C03EC">
              <w:rPr>
                <w:rFonts w:ascii="Arial" w:hAnsi="Arial" w:cs="Arial"/>
                <w:sz w:val="17"/>
                <w:szCs w:val="17"/>
              </w:rPr>
            </w:r>
            <w:r w:rsidRPr="008C03EC">
              <w:rPr>
                <w:rFonts w:ascii="Arial" w:hAnsi="Arial" w:cs="Arial"/>
                <w:sz w:val="17"/>
                <w:szCs w:val="17"/>
              </w:rPr>
              <w:fldChar w:fldCharType="separate"/>
            </w:r>
            <w:r w:rsidRPr="008C03EC">
              <w:rPr>
                <w:rFonts w:ascii="Arial" w:hAnsi="Arial" w:cs="Arial"/>
                <w:sz w:val="17"/>
                <w:szCs w:val="17"/>
              </w:rPr>
              <w:fldChar w:fldCharType="end"/>
            </w:r>
          </w:p>
        </w:tc>
        <w:tc>
          <w:tcPr>
            <w:tcW w:w="4410" w:type="dxa"/>
          </w:tcPr>
          <w:p w14:paraId="45916CED"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770CA300" w14:textId="1481C0E3" w:rsidR="00F40AD0" w:rsidRPr="001A1551" w:rsidRDefault="00F40AD0" w:rsidP="00F40AD0">
            <w:pPr>
              <w:jc w:val="center"/>
              <w:rPr>
                <w:rFonts w:ascii="Arial" w:hAnsi="Arial" w:cs="Arial"/>
                <w:sz w:val="17"/>
                <w:szCs w:val="17"/>
              </w:rPr>
            </w:pPr>
            <w:r w:rsidRPr="001A1551">
              <w:rPr>
                <w:rFonts w:ascii="Arial" w:hAnsi="Arial" w:cs="Arial"/>
                <w:sz w:val="17"/>
                <w:szCs w:val="17"/>
              </w:rPr>
              <w:t>Document Review</w:t>
            </w:r>
          </w:p>
        </w:tc>
      </w:tr>
      <w:tr w:rsidR="00F40AD0" w:rsidRPr="001A1551" w14:paraId="02477235" w14:textId="77777777" w:rsidTr="007F1EDC">
        <w:trPr>
          <w:cantSplit/>
          <w:trHeight w:val="288"/>
        </w:trPr>
        <w:tc>
          <w:tcPr>
            <w:tcW w:w="468" w:type="dxa"/>
            <w:vMerge/>
          </w:tcPr>
          <w:p w14:paraId="45B7A728"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319485B2" w14:textId="77777777" w:rsidR="00F40AD0" w:rsidRPr="001A1551" w:rsidRDefault="00F40AD0" w:rsidP="00F40AD0">
            <w:pPr>
              <w:tabs>
                <w:tab w:val="left" w:pos="1080"/>
              </w:tabs>
              <w:rPr>
                <w:rFonts w:ascii="Arial" w:hAnsi="Arial" w:cs="Arial"/>
                <w:sz w:val="17"/>
                <w:szCs w:val="17"/>
              </w:rPr>
            </w:pPr>
          </w:p>
        </w:tc>
        <w:tc>
          <w:tcPr>
            <w:tcW w:w="5130" w:type="dxa"/>
            <w:vMerge/>
          </w:tcPr>
          <w:p w14:paraId="29D9C12D" w14:textId="77777777" w:rsidR="00F40AD0" w:rsidRPr="001A1551" w:rsidRDefault="00F40AD0" w:rsidP="00F40AD0">
            <w:pPr>
              <w:rPr>
                <w:rFonts w:ascii="Arial" w:hAnsi="Arial" w:cs="Arial"/>
                <w:color w:val="000000"/>
                <w:sz w:val="17"/>
                <w:szCs w:val="17"/>
              </w:rPr>
            </w:pPr>
          </w:p>
        </w:tc>
        <w:tc>
          <w:tcPr>
            <w:tcW w:w="1260" w:type="dxa"/>
            <w:vMerge/>
          </w:tcPr>
          <w:p w14:paraId="21D4A814" w14:textId="77777777" w:rsidR="00F40AD0" w:rsidRPr="001A1551" w:rsidRDefault="00F40AD0" w:rsidP="00F40AD0">
            <w:pPr>
              <w:tabs>
                <w:tab w:val="left" w:pos="1080"/>
              </w:tabs>
              <w:jc w:val="center"/>
              <w:rPr>
                <w:rFonts w:ascii="Arial" w:hAnsi="Arial" w:cs="Arial"/>
                <w:sz w:val="17"/>
                <w:szCs w:val="17"/>
              </w:rPr>
            </w:pPr>
          </w:p>
        </w:tc>
        <w:tc>
          <w:tcPr>
            <w:tcW w:w="4410" w:type="dxa"/>
          </w:tcPr>
          <w:p w14:paraId="7640BABD"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2C48DCB2" w14:textId="77777777" w:rsidR="00F40AD0" w:rsidRPr="001A1551" w:rsidRDefault="00F40AD0" w:rsidP="00F40AD0">
            <w:pPr>
              <w:jc w:val="center"/>
              <w:rPr>
                <w:rFonts w:ascii="Arial" w:hAnsi="Arial" w:cs="Arial"/>
                <w:sz w:val="17"/>
                <w:szCs w:val="17"/>
              </w:rPr>
            </w:pPr>
          </w:p>
        </w:tc>
      </w:tr>
      <w:tr w:rsidR="00F40AD0" w:rsidRPr="001A1551" w14:paraId="6161B882" w14:textId="77777777" w:rsidTr="00BB5E2E">
        <w:trPr>
          <w:cantSplit/>
          <w:trHeight w:val="288"/>
        </w:trPr>
        <w:tc>
          <w:tcPr>
            <w:tcW w:w="468" w:type="dxa"/>
            <w:vMerge/>
          </w:tcPr>
          <w:p w14:paraId="48BD4D00"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13FD756"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2934CC05" w14:textId="6CACD428" w:rsidR="00F40AD0" w:rsidRPr="001A1551" w:rsidRDefault="00F40AD0" w:rsidP="00F40AD0">
            <w:pPr>
              <w:rPr>
                <w:rFonts w:ascii="Arial" w:hAnsi="Arial" w:cs="Arial"/>
                <w:color w:val="000000"/>
                <w:sz w:val="17"/>
                <w:szCs w:val="17"/>
              </w:rPr>
            </w:pPr>
            <w:r>
              <w:rPr>
                <w:rFonts w:ascii="Arial" w:hAnsi="Arial" w:cs="Arial"/>
                <w:color w:val="000000"/>
                <w:sz w:val="17"/>
                <w:szCs w:val="17"/>
              </w:rPr>
              <w:t>TERL Test Cases (Steps):</w:t>
            </w:r>
            <w:r w:rsidR="00B514C8">
              <w:rPr>
                <w:rFonts w:ascii="Arial" w:hAnsi="Arial" w:cs="Arial"/>
                <w:color w:val="000000"/>
                <w:sz w:val="17"/>
                <w:szCs w:val="17"/>
              </w:rPr>
              <w:t xml:space="preserve"> </w:t>
            </w:r>
            <w:r w:rsidR="00B514C8" w:rsidRPr="00B514C8">
              <w:rPr>
                <w:rFonts w:ascii="Arial" w:hAnsi="Arial" w:cs="Arial"/>
                <w:color w:val="000000"/>
                <w:sz w:val="17"/>
                <w:szCs w:val="17"/>
              </w:rPr>
              <w:t>PSA001 (Step 18)</w:t>
            </w:r>
          </w:p>
        </w:tc>
        <w:tc>
          <w:tcPr>
            <w:tcW w:w="1260" w:type="dxa"/>
            <w:shd w:val="clear" w:color="auto" w:fill="D9D9D9" w:themeFill="background1" w:themeFillShade="D9"/>
          </w:tcPr>
          <w:p w14:paraId="6983A41F" w14:textId="4748CC71"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A3C1DF6" w14:textId="4ED7DF45"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F566B5D" w14:textId="4A9D3A33"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35D9F2BF" w14:textId="77777777" w:rsidTr="001A1551">
        <w:trPr>
          <w:cantSplit/>
        </w:trPr>
        <w:tc>
          <w:tcPr>
            <w:tcW w:w="468" w:type="dxa"/>
            <w:vMerge w:val="restart"/>
          </w:tcPr>
          <w:p w14:paraId="09F5110E"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27</w:t>
            </w:r>
          </w:p>
        </w:tc>
        <w:tc>
          <w:tcPr>
            <w:tcW w:w="1440" w:type="dxa"/>
            <w:vMerge w:val="restart"/>
          </w:tcPr>
          <w:p w14:paraId="199C099A"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1229164E" w14:textId="77777777" w:rsidR="00F40AD0" w:rsidRPr="001A1551" w:rsidRDefault="00F40AD0" w:rsidP="00F40AD0">
            <w:pPr>
              <w:rPr>
                <w:rFonts w:ascii="Arial" w:hAnsi="Arial" w:cs="Arial"/>
                <w:color w:val="000000"/>
                <w:sz w:val="17"/>
                <w:szCs w:val="17"/>
              </w:rPr>
            </w:pPr>
            <w:r w:rsidRPr="001A1551">
              <w:rPr>
                <w:rFonts w:ascii="Arial" w:hAnsi="Arial" w:cs="Arial"/>
                <w:color w:val="000000"/>
                <w:sz w:val="17"/>
                <w:szCs w:val="17"/>
              </w:rPr>
              <w:t>Aluminum and aluminum alloy bars, rods, wires, profiles, and tubes meet ASTM B221. Aluminum-alloy sand casting meets ASTM B26. All mounting hardware is painted black with a reflectance value not exceeding 25 percent as measured by ASTM E97.</w:t>
            </w:r>
          </w:p>
        </w:tc>
        <w:tc>
          <w:tcPr>
            <w:tcW w:w="1260" w:type="dxa"/>
            <w:vMerge w:val="restart"/>
          </w:tcPr>
          <w:p w14:paraId="4D496FDC" w14:textId="2AB79449" w:rsidR="00F40AD0" w:rsidRPr="001A1551" w:rsidRDefault="00F40AD0" w:rsidP="00F40AD0">
            <w:pPr>
              <w:tabs>
                <w:tab w:val="left" w:pos="1080"/>
              </w:tabs>
              <w:jc w:val="center"/>
              <w:rPr>
                <w:rFonts w:ascii="Arial" w:hAnsi="Arial" w:cs="Arial"/>
                <w:sz w:val="17"/>
                <w:szCs w:val="17"/>
              </w:rPr>
            </w:pPr>
            <w:r w:rsidRPr="008C03EC">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sidRPr="008C03EC">
              <w:rPr>
                <w:rFonts w:ascii="Arial" w:hAnsi="Arial" w:cs="Arial"/>
                <w:sz w:val="17"/>
                <w:szCs w:val="17"/>
              </w:rPr>
              <w:instrText xml:space="preserve"> FORMDROPDOWN </w:instrText>
            </w:r>
            <w:r w:rsidRPr="008C03EC">
              <w:rPr>
                <w:rFonts w:ascii="Arial" w:hAnsi="Arial" w:cs="Arial"/>
                <w:sz w:val="17"/>
                <w:szCs w:val="17"/>
              </w:rPr>
            </w:r>
            <w:r w:rsidRPr="008C03EC">
              <w:rPr>
                <w:rFonts w:ascii="Arial" w:hAnsi="Arial" w:cs="Arial"/>
                <w:sz w:val="17"/>
                <w:szCs w:val="17"/>
              </w:rPr>
              <w:fldChar w:fldCharType="separate"/>
            </w:r>
            <w:r w:rsidRPr="008C03EC">
              <w:rPr>
                <w:rFonts w:ascii="Arial" w:hAnsi="Arial" w:cs="Arial"/>
                <w:sz w:val="17"/>
                <w:szCs w:val="17"/>
              </w:rPr>
              <w:fldChar w:fldCharType="end"/>
            </w:r>
          </w:p>
        </w:tc>
        <w:tc>
          <w:tcPr>
            <w:tcW w:w="4410" w:type="dxa"/>
          </w:tcPr>
          <w:p w14:paraId="155531FD" w14:textId="77777777" w:rsidR="00F40AD0" w:rsidRPr="001A1551" w:rsidRDefault="00F40AD0" w:rsidP="00F40AD0">
            <w:pPr>
              <w:tabs>
                <w:tab w:val="left" w:pos="1080"/>
              </w:tabs>
            </w:pPr>
            <w:r w:rsidRPr="001A1551">
              <w:rPr>
                <w:rFonts w:ascii="Arial" w:hAnsi="Arial" w:cs="Arial"/>
                <w:i/>
                <w:noProof/>
                <w:sz w:val="17"/>
                <w:szCs w:val="17"/>
              </w:rPr>
              <w:t>Provide product literature, specifications, user manual, or similar information that shows the product meets this requirement.</w:t>
            </w:r>
          </w:p>
        </w:tc>
        <w:tc>
          <w:tcPr>
            <w:tcW w:w="1980" w:type="dxa"/>
            <w:vMerge w:val="restart"/>
          </w:tcPr>
          <w:p w14:paraId="006B77A7" w14:textId="77777777" w:rsidR="00F40AD0" w:rsidRPr="001A1551" w:rsidRDefault="00F40AD0" w:rsidP="00F40AD0">
            <w:pPr>
              <w:jc w:val="center"/>
              <w:rPr>
                <w:rFonts w:ascii="Arial" w:hAnsi="Arial" w:cs="Arial"/>
                <w:sz w:val="17"/>
                <w:szCs w:val="17"/>
              </w:rPr>
            </w:pPr>
            <w:r w:rsidRPr="001A1551">
              <w:rPr>
                <w:rFonts w:ascii="Arial" w:hAnsi="Arial" w:cs="Arial"/>
                <w:sz w:val="17"/>
                <w:szCs w:val="17"/>
              </w:rPr>
              <w:t>Document Review and Physical Inspection</w:t>
            </w:r>
          </w:p>
        </w:tc>
      </w:tr>
      <w:tr w:rsidR="00F40AD0" w:rsidRPr="001A1551" w14:paraId="6A201396" w14:textId="77777777" w:rsidTr="00A36E03">
        <w:trPr>
          <w:cantSplit/>
          <w:trHeight w:val="144"/>
        </w:trPr>
        <w:tc>
          <w:tcPr>
            <w:tcW w:w="468" w:type="dxa"/>
            <w:vMerge/>
          </w:tcPr>
          <w:p w14:paraId="05426242"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5EC026E3" w14:textId="77777777" w:rsidR="00F40AD0" w:rsidRPr="001A1551" w:rsidRDefault="00F40AD0" w:rsidP="00F40AD0">
            <w:pPr>
              <w:tabs>
                <w:tab w:val="left" w:pos="1080"/>
              </w:tabs>
              <w:rPr>
                <w:rFonts w:ascii="Arial" w:hAnsi="Arial" w:cs="Arial"/>
                <w:sz w:val="17"/>
                <w:szCs w:val="17"/>
              </w:rPr>
            </w:pPr>
          </w:p>
        </w:tc>
        <w:tc>
          <w:tcPr>
            <w:tcW w:w="5130" w:type="dxa"/>
            <w:vMerge/>
          </w:tcPr>
          <w:p w14:paraId="0CA0B30D" w14:textId="77777777" w:rsidR="00F40AD0" w:rsidRPr="001A1551" w:rsidRDefault="00F40AD0" w:rsidP="00F40AD0">
            <w:pPr>
              <w:rPr>
                <w:rFonts w:ascii="Arial" w:hAnsi="Arial" w:cs="Arial"/>
                <w:color w:val="000000"/>
                <w:sz w:val="17"/>
                <w:szCs w:val="17"/>
              </w:rPr>
            </w:pPr>
          </w:p>
        </w:tc>
        <w:tc>
          <w:tcPr>
            <w:tcW w:w="1260" w:type="dxa"/>
            <w:vMerge/>
          </w:tcPr>
          <w:p w14:paraId="0C01B25F" w14:textId="77777777" w:rsidR="00F40AD0" w:rsidRPr="001A1551" w:rsidRDefault="00F40AD0" w:rsidP="00F40AD0">
            <w:pPr>
              <w:tabs>
                <w:tab w:val="left" w:pos="1080"/>
              </w:tabs>
              <w:jc w:val="center"/>
              <w:rPr>
                <w:rFonts w:ascii="Arial" w:hAnsi="Arial" w:cs="Arial"/>
                <w:sz w:val="17"/>
                <w:szCs w:val="17"/>
              </w:rPr>
            </w:pPr>
          </w:p>
        </w:tc>
        <w:tc>
          <w:tcPr>
            <w:tcW w:w="4410" w:type="dxa"/>
          </w:tcPr>
          <w:p w14:paraId="3824A647"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710BBB5F" w14:textId="77777777" w:rsidR="00F40AD0" w:rsidRPr="001A1551" w:rsidRDefault="00F40AD0" w:rsidP="00F40AD0">
            <w:pPr>
              <w:jc w:val="center"/>
              <w:rPr>
                <w:rFonts w:ascii="Arial" w:hAnsi="Arial" w:cs="Arial"/>
                <w:sz w:val="17"/>
                <w:szCs w:val="17"/>
              </w:rPr>
            </w:pPr>
          </w:p>
        </w:tc>
      </w:tr>
      <w:tr w:rsidR="00F40AD0" w:rsidRPr="001A1551" w14:paraId="07A51533" w14:textId="77777777" w:rsidTr="00BB5E2E">
        <w:trPr>
          <w:cantSplit/>
          <w:trHeight w:val="288"/>
        </w:trPr>
        <w:tc>
          <w:tcPr>
            <w:tcW w:w="468" w:type="dxa"/>
            <w:vMerge/>
          </w:tcPr>
          <w:p w14:paraId="1B4E0520"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1B2750ED"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4E5865B2" w14:textId="7D688A81" w:rsidR="00F40AD0" w:rsidRPr="001A1551" w:rsidRDefault="00F40AD0" w:rsidP="00F40AD0">
            <w:pPr>
              <w:rPr>
                <w:rFonts w:ascii="Arial" w:hAnsi="Arial" w:cs="Arial"/>
                <w:color w:val="000000"/>
                <w:sz w:val="17"/>
                <w:szCs w:val="17"/>
              </w:rPr>
            </w:pPr>
            <w:r>
              <w:rPr>
                <w:rFonts w:ascii="Arial" w:hAnsi="Arial" w:cs="Arial"/>
                <w:color w:val="000000"/>
                <w:sz w:val="17"/>
                <w:szCs w:val="17"/>
              </w:rPr>
              <w:t>TERL Test Cases (Steps):</w:t>
            </w:r>
            <w:r w:rsidR="00FC2DB0">
              <w:rPr>
                <w:rFonts w:ascii="Arial" w:hAnsi="Arial" w:cs="Arial"/>
                <w:color w:val="000000"/>
                <w:sz w:val="17"/>
                <w:szCs w:val="17"/>
              </w:rPr>
              <w:t xml:space="preserve"> </w:t>
            </w:r>
            <w:r w:rsidR="00FC2DB0" w:rsidRPr="00FC2DB0">
              <w:rPr>
                <w:rFonts w:ascii="Arial" w:hAnsi="Arial" w:cs="Arial"/>
                <w:color w:val="000000"/>
                <w:sz w:val="17"/>
                <w:szCs w:val="17"/>
              </w:rPr>
              <w:t>PSA001 (Step 19), PSA002 (Step 19)</w:t>
            </w:r>
          </w:p>
        </w:tc>
        <w:tc>
          <w:tcPr>
            <w:tcW w:w="1260" w:type="dxa"/>
            <w:shd w:val="clear" w:color="auto" w:fill="D9D9D9" w:themeFill="background1" w:themeFillShade="D9"/>
          </w:tcPr>
          <w:p w14:paraId="30423016" w14:textId="7904D7E1"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763B8E56" w14:textId="49DAD507"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5D06AFB" w14:textId="6B2B59AA"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147B4F1E" w14:textId="77777777" w:rsidTr="001A1551">
        <w:trPr>
          <w:cantSplit/>
        </w:trPr>
        <w:tc>
          <w:tcPr>
            <w:tcW w:w="468" w:type="dxa"/>
            <w:vMerge w:val="restart"/>
          </w:tcPr>
          <w:p w14:paraId="6B9C46DE" w14:textId="77777777" w:rsidR="00F40AD0" w:rsidRPr="001A1551" w:rsidRDefault="00F40AD0" w:rsidP="00F40AD0">
            <w:pPr>
              <w:tabs>
                <w:tab w:val="left" w:pos="1080"/>
              </w:tabs>
              <w:jc w:val="center"/>
              <w:rPr>
                <w:rFonts w:ascii="Arial" w:hAnsi="Arial" w:cs="Arial"/>
                <w:sz w:val="17"/>
                <w:szCs w:val="17"/>
              </w:rPr>
            </w:pPr>
            <w:bookmarkStart w:id="5" w:name="_Hlk138079351"/>
            <w:r>
              <w:rPr>
                <w:rFonts w:ascii="Arial" w:hAnsi="Arial" w:cs="Arial"/>
                <w:sz w:val="17"/>
                <w:szCs w:val="17"/>
              </w:rPr>
              <w:t>28</w:t>
            </w:r>
          </w:p>
        </w:tc>
        <w:tc>
          <w:tcPr>
            <w:tcW w:w="1440" w:type="dxa"/>
            <w:vMerge w:val="restart"/>
          </w:tcPr>
          <w:p w14:paraId="6557A9A2"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6F1396C6" w14:textId="78419378" w:rsidR="00F40AD0" w:rsidRPr="001A1551" w:rsidRDefault="00F40AD0" w:rsidP="00F40AD0">
            <w:pPr>
              <w:contextualSpacing/>
              <w:rPr>
                <w:rFonts w:ascii="Arial" w:hAnsi="Arial" w:cs="Arial"/>
                <w:color w:val="000000"/>
                <w:sz w:val="17"/>
                <w:szCs w:val="17"/>
              </w:rPr>
            </w:pPr>
            <w:r w:rsidRPr="001A1551">
              <w:rPr>
                <w:rFonts w:ascii="Arial" w:hAnsi="Arial" w:cs="Arial"/>
                <w:color w:val="000000"/>
                <w:sz w:val="17"/>
                <w:szCs w:val="17"/>
              </w:rPr>
              <w:t xml:space="preserve">All assembly hardware less than 5/8 inch in diameter, are Type 304 or 316 passivated stainless steel. Stainless </w:t>
            </w:r>
            <w:r>
              <w:rPr>
                <w:rFonts w:ascii="Arial" w:hAnsi="Arial" w:cs="Arial"/>
                <w:color w:val="000000"/>
                <w:sz w:val="17"/>
                <w:szCs w:val="17"/>
              </w:rPr>
              <w:t>s</w:t>
            </w:r>
            <w:r w:rsidRPr="001A1551">
              <w:rPr>
                <w:rFonts w:ascii="Arial" w:hAnsi="Arial" w:cs="Arial"/>
                <w:color w:val="000000"/>
                <w:sz w:val="17"/>
                <w:szCs w:val="17"/>
              </w:rPr>
              <w:t>teel bolts, screws and studs meet ASTM F593. Nuts meet ASTM F594.</w:t>
            </w:r>
          </w:p>
        </w:tc>
        <w:tc>
          <w:tcPr>
            <w:tcW w:w="1260" w:type="dxa"/>
            <w:vMerge w:val="restart"/>
          </w:tcPr>
          <w:p w14:paraId="5D8C0B7C" w14:textId="31145688"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fldChar w:fldCharType="begin">
                <w:ffData>
                  <w:name w:val="Dropdown1"/>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60A18111" w14:textId="77777777" w:rsidR="00F40AD0" w:rsidRPr="001A1551" w:rsidRDefault="00F40AD0" w:rsidP="00F40AD0">
            <w:pPr>
              <w:tabs>
                <w:tab w:val="left" w:pos="1080"/>
              </w:tabs>
            </w:pPr>
            <w:r w:rsidRPr="001A1551">
              <w:rPr>
                <w:rFonts w:ascii="Arial" w:hAnsi="Arial" w:cs="Arial"/>
                <w:i/>
                <w:noProof/>
                <w:sz w:val="17"/>
                <w:szCs w:val="17"/>
              </w:rPr>
              <w:t>Provide statement of conformance from hardware supplier that shows the product meets this requirement.</w:t>
            </w:r>
          </w:p>
        </w:tc>
        <w:tc>
          <w:tcPr>
            <w:tcW w:w="1980" w:type="dxa"/>
            <w:vMerge w:val="restart"/>
          </w:tcPr>
          <w:p w14:paraId="2EE14E08" w14:textId="77777777" w:rsidR="00F40AD0" w:rsidRPr="001A1551" w:rsidRDefault="00F40AD0" w:rsidP="00F40AD0">
            <w:pPr>
              <w:jc w:val="center"/>
              <w:rPr>
                <w:rFonts w:ascii="Arial" w:hAnsi="Arial" w:cs="Arial"/>
                <w:sz w:val="17"/>
                <w:szCs w:val="17"/>
              </w:rPr>
            </w:pPr>
            <w:r w:rsidRPr="001A1551">
              <w:rPr>
                <w:rFonts w:ascii="Arial" w:hAnsi="Arial" w:cs="Arial"/>
                <w:sz w:val="17"/>
                <w:szCs w:val="17"/>
              </w:rPr>
              <w:t>Document Review</w:t>
            </w:r>
          </w:p>
        </w:tc>
      </w:tr>
      <w:tr w:rsidR="00F40AD0" w:rsidRPr="001A1551" w14:paraId="3FFD3E4C" w14:textId="77777777" w:rsidTr="007F1EDC">
        <w:trPr>
          <w:cantSplit/>
          <w:trHeight w:val="288"/>
        </w:trPr>
        <w:tc>
          <w:tcPr>
            <w:tcW w:w="468" w:type="dxa"/>
            <w:vMerge/>
          </w:tcPr>
          <w:p w14:paraId="5996ECF1"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0E0CB87D" w14:textId="77777777" w:rsidR="00F40AD0" w:rsidRPr="001A1551" w:rsidRDefault="00F40AD0" w:rsidP="00F40AD0">
            <w:pPr>
              <w:tabs>
                <w:tab w:val="left" w:pos="1080"/>
              </w:tabs>
              <w:rPr>
                <w:rFonts w:ascii="Arial" w:hAnsi="Arial" w:cs="Arial"/>
                <w:sz w:val="17"/>
                <w:szCs w:val="17"/>
              </w:rPr>
            </w:pPr>
          </w:p>
        </w:tc>
        <w:tc>
          <w:tcPr>
            <w:tcW w:w="5130" w:type="dxa"/>
            <w:vMerge/>
          </w:tcPr>
          <w:p w14:paraId="190E4C35" w14:textId="77777777" w:rsidR="00F40AD0" w:rsidRPr="001A1551" w:rsidRDefault="00F40AD0" w:rsidP="00F40AD0">
            <w:pPr>
              <w:contextualSpacing/>
              <w:rPr>
                <w:rFonts w:ascii="Arial" w:hAnsi="Arial" w:cs="Arial"/>
                <w:color w:val="000000"/>
                <w:sz w:val="17"/>
                <w:szCs w:val="17"/>
              </w:rPr>
            </w:pPr>
          </w:p>
        </w:tc>
        <w:tc>
          <w:tcPr>
            <w:tcW w:w="1260" w:type="dxa"/>
            <w:vMerge/>
          </w:tcPr>
          <w:p w14:paraId="548E5AF4" w14:textId="77777777" w:rsidR="00F40AD0" w:rsidRPr="001A1551" w:rsidRDefault="00F40AD0" w:rsidP="00F40AD0">
            <w:pPr>
              <w:tabs>
                <w:tab w:val="left" w:pos="1080"/>
              </w:tabs>
              <w:jc w:val="center"/>
              <w:rPr>
                <w:rFonts w:ascii="Arial" w:hAnsi="Arial" w:cs="Arial"/>
                <w:sz w:val="17"/>
                <w:szCs w:val="17"/>
              </w:rPr>
            </w:pPr>
          </w:p>
        </w:tc>
        <w:tc>
          <w:tcPr>
            <w:tcW w:w="4410" w:type="dxa"/>
          </w:tcPr>
          <w:p w14:paraId="74442A57"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7619346D" w14:textId="77777777" w:rsidR="00F40AD0" w:rsidRPr="001A1551" w:rsidRDefault="00F40AD0" w:rsidP="00F40AD0">
            <w:pPr>
              <w:jc w:val="center"/>
              <w:rPr>
                <w:rFonts w:ascii="Arial" w:hAnsi="Arial" w:cs="Arial"/>
                <w:sz w:val="17"/>
                <w:szCs w:val="17"/>
              </w:rPr>
            </w:pPr>
          </w:p>
        </w:tc>
      </w:tr>
      <w:bookmarkEnd w:id="5"/>
      <w:tr w:rsidR="00F40AD0" w:rsidRPr="001A1551" w14:paraId="0814D2CF" w14:textId="77777777" w:rsidTr="00BB5E2E">
        <w:trPr>
          <w:cantSplit/>
          <w:trHeight w:val="288"/>
        </w:trPr>
        <w:tc>
          <w:tcPr>
            <w:tcW w:w="468" w:type="dxa"/>
            <w:vMerge/>
          </w:tcPr>
          <w:p w14:paraId="59C86C6B"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78F4236D"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490015A4" w14:textId="271F6341" w:rsidR="00F40AD0" w:rsidRPr="001A1551" w:rsidRDefault="00F40AD0" w:rsidP="00F40AD0">
            <w:pPr>
              <w:contextualSpacing/>
              <w:rPr>
                <w:rFonts w:ascii="Arial" w:hAnsi="Arial" w:cs="Arial"/>
                <w:color w:val="000000"/>
                <w:sz w:val="17"/>
                <w:szCs w:val="17"/>
              </w:rPr>
            </w:pPr>
            <w:r>
              <w:rPr>
                <w:rFonts w:ascii="Arial" w:hAnsi="Arial" w:cs="Arial"/>
                <w:color w:val="000000"/>
                <w:sz w:val="17"/>
                <w:szCs w:val="17"/>
              </w:rPr>
              <w:t>TERL Test Cases (Steps):</w:t>
            </w:r>
            <w:r w:rsidR="00616843">
              <w:rPr>
                <w:rFonts w:ascii="Arial" w:hAnsi="Arial" w:cs="Arial"/>
                <w:color w:val="000000"/>
                <w:sz w:val="17"/>
                <w:szCs w:val="17"/>
              </w:rPr>
              <w:t xml:space="preserve"> </w:t>
            </w:r>
            <w:r w:rsidR="00616843" w:rsidRPr="00616843">
              <w:rPr>
                <w:rFonts w:ascii="Arial" w:hAnsi="Arial" w:cs="Arial"/>
                <w:color w:val="000000"/>
                <w:sz w:val="17"/>
                <w:szCs w:val="17"/>
              </w:rPr>
              <w:t>PSA001 (Step 20)</w:t>
            </w:r>
          </w:p>
        </w:tc>
        <w:tc>
          <w:tcPr>
            <w:tcW w:w="1260" w:type="dxa"/>
            <w:shd w:val="clear" w:color="auto" w:fill="D9D9D9" w:themeFill="background1" w:themeFillShade="D9"/>
          </w:tcPr>
          <w:p w14:paraId="234B16F6" w14:textId="5430E6FF"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12BCA1CE" w14:textId="731A9927"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6998056B" w14:textId="5E72692C"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r w:rsidR="00F40AD0" w:rsidRPr="001A1551" w14:paraId="02246DC7" w14:textId="77777777" w:rsidTr="001A1551">
        <w:trPr>
          <w:cantSplit/>
        </w:trPr>
        <w:tc>
          <w:tcPr>
            <w:tcW w:w="468" w:type="dxa"/>
            <w:vMerge w:val="restart"/>
          </w:tcPr>
          <w:p w14:paraId="714BB775" w14:textId="77777777"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t>29</w:t>
            </w:r>
          </w:p>
        </w:tc>
        <w:tc>
          <w:tcPr>
            <w:tcW w:w="1440" w:type="dxa"/>
            <w:vMerge w:val="restart"/>
          </w:tcPr>
          <w:p w14:paraId="00C9F925" w14:textId="77777777" w:rsidR="00F40AD0" w:rsidRPr="001A1551" w:rsidRDefault="00F40AD0" w:rsidP="00F40AD0">
            <w:pPr>
              <w:tabs>
                <w:tab w:val="left" w:pos="1080"/>
              </w:tabs>
              <w:rPr>
                <w:rFonts w:ascii="Arial" w:hAnsi="Arial" w:cs="Arial"/>
                <w:sz w:val="17"/>
                <w:szCs w:val="17"/>
              </w:rPr>
            </w:pPr>
          </w:p>
        </w:tc>
        <w:tc>
          <w:tcPr>
            <w:tcW w:w="5130" w:type="dxa"/>
            <w:vMerge w:val="restart"/>
          </w:tcPr>
          <w:p w14:paraId="5F67BACF" w14:textId="77777777" w:rsidR="00F40AD0" w:rsidRPr="001A1551" w:rsidRDefault="00F40AD0" w:rsidP="00F40AD0">
            <w:pPr>
              <w:contextualSpacing/>
              <w:rPr>
                <w:rFonts w:ascii="Arial" w:hAnsi="Arial" w:cs="Arial"/>
                <w:sz w:val="17"/>
                <w:szCs w:val="17"/>
              </w:rPr>
            </w:pPr>
            <w:r w:rsidRPr="001A1551">
              <w:rPr>
                <w:rFonts w:ascii="Arial" w:hAnsi="Arial" w:cs="Arial"/>
                <w:sz w:val="17"/>
                <w:szCs w:val="17"/>
              </w:rPr>
              <w:t>All assembly hardware greater than or equal to 5/8 inch in diameter is galvanized. Bolts, studs, and threaded rod meet ASTM A307. Structural bolts meet ASTM A3</w:t>
            </w:r>
            <w:r>
              <w:rPr>
                <w:rFonts w:ascii="Arial" w:hAnsi="Arial" w:cs="Arial"/>
                <w:sz w:val="17"/>
                <w:szCs w:val="17"/>
              </w:rPr>
              <w:t>1</w:t>
            </w:r>
            <w:r w:rsidRPr="001A1551">
              <w:rPr>
                <w:rFonts w:ascii="Arial" w:hAnsi="Arial" w:cs="Arial"/>
                <w:sz w:val="17"/>
                <w:szCs w:val="17"/>
              </w:rPr>
              <w:t>25</w:t>
            </w:r>
            <w:r>
              <w:rPr>
                <w:rFonts w:ascii="Arial" w:hAnsi="Arial" w:cs="Arial"/>
                <w:sz w:val="17"/>
                <w:szCs w:val="17"/>
              </w:rPr>
              <w:t>, Grade A325</w:t>
            </w:r>
            <w:r w:rsidRPr="001A1551">
              <w:rPr>
                <w:rFonts w:ascii="Arial" w:hAnsi="Arial" w:cs="Arial"/>
                <w:sz w:val="17"/>
                <w:szCs w:val="17"/>
              </w:rPr>
              <w:t>.</w:t>
            </w:r>
          </w:p>
        </w:tc>
        <w:tc>
          <w:tcPr>
            <w:tcW w:w="1260" w:type="dxa"/>
            <w:vMerge w:val="restart"/>
          </w:tcPr>
          <w:p w14:paraId="29768426" w14:textId="51727A5C" w:rsidR="00F40AD0" w:rsidRPr="001A1551" w:rsidRDefault="00F40AD0" w:rsidP="00F40AD0">
            <w:pPr>
              <w:tabs>
                <w:tab w:val="left" w:pos="1080"/>
              </w:tabs>
              <w:jc w:val="center"/>
              <w:rPr>
                <w:rFonts w:ascii="Arial" w:hAnsi="Arial" w:cs="Arial"/>
                <w:sz w:val="17"/>
                <w:szCs w:val="17"/>
              </w:rPr>
            </w:pPr>
            <w:r>
              <w:rPr>
                <w:rFonts w:ascii="Arial" w:hAnsi="Arial" w:cs="Arial"/>
                <w:sz w:val="17"/>
                <w:szCs w:val="17"/>
              </w:rPr>
              <w:fldChar w:fldCharType="begin">
                <w:ffData>
                  <w:name w:val=""/>
                  <w:enabled/>
                  <w:calcOnExit w:val="0"/>
                  <w:helpText w:type="text" w:val="Not Sure?"/>
                  <w:statusText w:type="text" w:val="Does Item Comply?"/>
                  <w:ddList>
                    <w:listEntry w:val="               "/>
                    <w:listEntry w:val="Yes"/>
                    <w:listEntry w:val="No"/>
                    <w:listEntry w:val="NA"/>
                  </w:ddList>
                </w:ffData>
              </w:fldChar>
            </w:r>
            <w:r>
              <w:rPr>
                <w:rFonts w:ascii="Arial" w:hAnsi="Arial" w:cs="Arial"/>
                <w:sz w:val="17"/>
                <w:szCs w:val="17"/>
              </w:rPr>
              <w:instrText xml:space="preserve"> FORMDROPDOWN </w:instrText>
            </w:r>
            <w:r>
              <w:rPr>
                <w:rFonts w:ascii="Arial" w:hAnsi="Arial" w:cs="Arial"/>
                <w:sz w:val="17"/>
                <w:szCs w:val="17"/>
              </w:rPr>
            </w:r>
            <w:r>
              <w:rPr>
                <w:rFonts w:ascii="Arial" w:hAnsi="Arial" w:cs="Arial"/>
                <w:sz w:val="17"/>
                <w:szCs w:val="17"/>
              </w:rPr>
              <w:fldChar w:fldCharType="separate"/>
            </w:r>
            <w:r>
              <w:rPr>
                <w:rFonts w:ascii="Arial" w:hAnsi="Arial" w:cs="Arial"/>
                <w:sz w:val="17"/>
                <w:szCs w:val="17"/>
              </w:rPr>
              <w:fldChar w:fldCharType="end"/>
            </w:r>
          </w:p>
        </w:tc>
        <w:tc>
          <w:tcPr>
            <w:tcW w:w="4410" w:type="dxa"/>
          </w:tcPr>
          <w:p w14:paraId="42B868CA" w14:textId="77777777" w:rsidR="00F40AD0" w:rsidRPr="001A1551" w:rsidRDefault="00F40AD0" w:rsidP="00F40AD0">
            <w:pPr>
              <w:tabs>
                <w:tab w:val="left" w:pos="1080"/>
              </w:tabs>
            </w:pPr>
            <w:r w:rsidRPr="001A1551">
              <w:rPr>
                <w:rFonts w:ascii="Arial" w:hAnsi="Arial" w:cs="Arial"/>
                <w:i/>
                <w:noProof/>
                <w:sz w:val="17"/>
                <w:szCs w:val="17"/>
              </w:rPr>
              <w:t>Provide statement of conformance from hardware supplier that shows the product meets this requirement.</w:t>
            </w:r>
          </w:p>
        </w:tc>
        <w:tc>
          <w:tcPr>
            <w:tcW w:w="1980" w:type="dxa"/>
            <w:vMerge w:val="restart"/>
          </w:tcPr>
          <w:p w14:paraId="3798F60F" w14:textId="77777777" w:rsidR="00F40AD0" w:rsidRPr="001A1551" w:rsidRDefault="00F40AD0" w:rsidP="00F40AD0">
            <w:pPr>
              <w:jc w:val="center"/>
              <w:rPr>
                <w:rFonts w:ascii="Arial" w:hAnsi="Arial" w:cs="Arial"/>
                <w:sz w:val="17"/>
                <w:szCs w:val="17"/>
              </w:rPr>
            </w:pPr>
            <w:r w:rsidRPr="001A1551">
              <w:rPr>
                <w:rFonts w:ascii="Arial" w:hAnsi="Arial" w:cs="Arial"/>
                <w:sz w:val="17"/>
                <w:szCs w:val="17"/>
              </w:rPr>
              <w:t>Document Review</w:t>
            </w:r>
          </w:p>
        </w:tc>
      </w:tr>
      <w:tr w:rsidR="00F40AD0" w:rsidRPr="001A1551" w14:paraId="7CD94985" w14:textId="77777777" w:rsidTr="007F1EDC">
        <w:trPr>
          <w:cantSplit/>
          <w:trHeight w:val="288"/>
        </w:trPr>
        <w:tc>
          <w:tcPr>
            <w:tcW w:w="468" w:type="dxa"/>
            <w:vMerge/>
          </w:tcPr>
          <w:p w14:paraId="4A9413FB"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2DCF4FDD" w14:textId="77777777" w:rsidR="00F40AD0" w:rsidRPr="001A1551" w:rsidRDefault="00F40AD0" w:rsidP="00F40AD0">
            <w:pPr>
              <w:tabs>
                <w:tab w:val="left" w:pos="1080"/>
              </w:tabs>
              <w:rPr>
                <w:rFonts w:ascii="Arial" w:hAnsi="Arial" w:cs="Arial"/>
                <w:sz w:val="17"/>
                <w:szCs w:val="17"/>
              </w:rPr>
            </w:pPr>
          </w:p>
        </w:tc>
        <w:tc>
          <w:tcPr>
            <w:tcW w:w="5130" w:type="dxa"/>
            <w:vMerge/>
          </w:tcPr>
          <w:p w14:paraId="0537AD4D" w14:textId="77777777" w:rsidR="00F40AD0" w:rsidRPr="001A1551" w:rsidRDefault="00F40AD0" w:rsidP="00F40AD0">
            <w:pPr>
              <w:rPr>
                <w:rFonts w:ascii="Arial" w:hAnsi="Arial" w:cs="Arial"/>
                <w:sz w:val="17"/>
                <w:szCs w:val="17"/>
              </w:rPr>
            </w:pPr>
          </w:p>
        </w:tc>
        <w:tc>
          <w:tcPr>
            <w:tcW w:w="1260" w:type="dxa"/>
            <w:vMerge/>
          </w:tcPr>
          <w:p w14:paraId="4400188C" w14:textId="77777777" w:rsidR="00F40AD0" w:rsidRPr="001A1551" w:rsidRDefault="00F40AD0" w:rsidP="00F40AD0">
            <w:pPr>
              <w:tabs>
                <w:tab w:val="left" w:pos="1080"/>
              </w:tabs>
              <w:jc w:val="center"/>
              <w:rPr>
                <w:rFonts w:ascii="Arial" w:hAnsi="Arial" w:cs="Arial"/>
                <w:sz w:val="17"/>
                <w:szCs w:val="17"/>
              </w:rPr>
            </w:pPr>
          </w:p>
        </w:tc>
        <w:tc>
          <w:tcPr>
            <w:tcW w:w="4410" w:type="dxa"/>
          </w:tcPr>
          <w:p w14:paraId="52BA87D4" w14:textId="77777777" w:rsidR="00F40AD0" w:rsidRPr="001A1551" w:rsidRDefault="00F40AD0" w:rsidP="00F40AD0">
            <w:pPr>
              <w:tabs>
                <w:tab w:val="left" w:pos="1080"/>
              </w:tabs>
            </w:pPr>
            <w:r w:rsidRPr="001A1551">
              <w:rPr>
                <w:rFonts w:ascii="Arial" w:hAnsi="Arial" w:cs="Arial"/>
                <w:i/>
                <w:sz w:val="17"/>
                <w:szCs w:val="17"/>
              </w:rPr>
              <w:fldChar w:fldCharType="begin">
                <w:ffData>
                  <w:name w:val="Text1"/>
                  <w:enabled/>
                  <w:calcOnExit/>
                  <w:textInput>
                    <w:default w:val="Indicate location of requested information in submittal."/>
                  </w:textInput>
                </w:ffData>
              </w:fldChar>
            </w:r>
            <w:r w:rsidRPr="001A1551">
              <w:rPr>
                <w:rFonts w:ascii="Arial" w:hAnsi="Arial" w:cs="Arial"/>
                <w:i/>
                <w:sz w:val="17"/>
                <w:szCs w:val="17"/>
              </w:rPr>
              <w:instrText xml:space="preserve"> FORMTEXT </w:instrText>
            </w:r>
            <w:r w:rsidRPr="001A1551">
              <w:rPr>
                <w:rFonts w:ascii="Arial" w:hAnsi="Arial" w:cs="Arial"/>
                <w:i/>
                <w:sz w:val="17"/>
                <w:szCs w:val="17"/>
              </w:rPr>
            </w:r>
            <w:r w:rsidRPr="001A1551">
              <w:rPr>
                <w:rFonts w:ascii="Arial" w:hAnsi="Arial" w:cs="Arial"/>
                <w:i/>
                <w:sz w:val="17"/>
                <w:szCs w:val="17"/>
              </w:rPr>
              <w:fldChar w:fldCharType="separate"/>
            </w:r>
            <w:r w:rsidRPr="001A1551">
              <w:rPr>
                <w:rFonts w:ascii="Arial" w:hAnsi="Arial" w:cs="Arial"/>
                <w:i/>
                <w:noProof/>
                <w:sz w:val="17"/>
                <w:szCs w:val="17"/>
              </w:rPr>
              <w:t>Indicate location of requested information in submittal.</w:t>
            </w:r>
            <w:r w:rsidRPr="001A1551">
              <w:rPr>
                <w:rFonts w:ascii="Arial" w:hAnsi="Arial" w:cs="Arial"/>
                <w:i/>
                <w:sz w:val="17"/>
                <w:szCs w:val="17"/>
              </w:rPr>
              <w:fldChar w:fldCharType="end"/>
            </w:r>
          </w:p>
        </w:tc>
        <w:tc>
          <w:tcPr>
            <w:tcW w:w="1980" w:type="dxa"/>
            <w:vMerge/>
          </w:tcPr>
          <w:p w14:paraId="58F9A91B" w14:textId="77777777" w:rsidR="00F40AD0" w:rsidRPr="001A1551" w:rsidRDefault="00F40AD0" w:rsidP="00F40AD0">
            <w:pPr>
              <w:jc w:val="center"/>
              <w:rPr>
                <w:rFonts w:ascii="Arial" w:hAnsi="Arial" w:cs="Arial"/>
                <w:sz w:val="17"/>
                <w:szCs w:val="17"/>
              </w:rPr>
            </w:pPr>
          </w:p>
        </w:tc>
      </w:tr>
      <w:tr w:rsidR="00F40AD0" w:rsidRPr="001A1551" w14:paraId="71BECA40" w14:textId="77777777" w:rsidTr="00BB5E2E">
        <w:trPr>
          <w:cantSplit/>
          <w:trHeight w:val="288"/>
        </w:trPr>
        <w:tc>
          <w:tcPr>
            <w:tcW w:w="468" w:type="dxa"/>
            <w:vMerge/>
          </w:tcPr>
          <w:p w14:paraId="1681686D" w14:textId="77777777" w:rsidR="00F40AD0" w:rsidRPr="001A1551" w:rsidRDefault="00F40AD0" w:rsidP="00F40AD0">
            <w:pPr>
              <w:tabs>
                <w:tab w:val="left" w:pos="1080"/>
              </w:tabs>
              <w:jc w:val="center"/>
              <w:rPr>
                <w:rFonts w:ascii="Arial" w:hAnsi="Arial" w:cs="Arial"/>
                <w:sz w:val="17"/>
                <w:szCs w:val="17"/>
              </w:rPr>
            </w:pPr>
          </w:p>
        </w:tc>
        <w:tc>
          <w:tcPr>
            <w:tcW w:w="1440" w:type="dxa"/>
            <w:vMerge/>
          </w:tcPr>
          <w:p w14:paraId="7D8FDFFB" w14:textId="77777777" w:rsidR="00F40AD0" w:rsidRPr="001A1551" w:rsidRDefault="00F40AD0" w:rsidP="00F40AD0">
            <w:pPr>
              <w:tabs>
                <w:tab w:val="left" w:pos="1080"/>
              </w:tabs>
              <w:rPr>
                <w:rFonts w:ascii="Arial" w:hAnsi="Arial" w:cs="Arial"/>
                <w:sz w:val="17"/>
                <w:szCs w:val="17"/>
              </w:rPr>
            </w:pPr>
          </w:p>
        </w:tc>
        <w:tc>
          <w:tcPr>
            <w:tcW w:w="5130" w:type="dxa"/>
            <w:shd w:val="clear" w:color="auto" w:fill="D9D9D9" w:themeFill="background1" w:themeFillShade="D9"/>
          </w:tcPr>
          <w:p w14:paraId="13909DD7" w14:textId="6AF89390" w:rsidR="00F40AD0" w:rsidRPr="001A1551" w:rsidRDefault="00F40AD0" w:rsidP="00F40AD0">
            <w:pPr>
              <w:rPr>
                <w:rFonts w:ascii="Arial" w:hAnsi="Arial" w:cs="Arial"/>
                <w:sz w:val="17"/>
                <w:szCs w:val="17"/>
              </w:rPr>
            </w:pPr>
            <w:r>
              <w:rPr>
                <w:rFonts w:ascii="Arial" w:hAnsi="Arial" w:cs="Arial"/>
                <w:color w:val="000000"/>
                <w:sz w:val="17"/>
                <w:szCs w:val="17"/>
              </w:rPr>
              <w:t>TERL Test Cases (Steps):</w:t>
            </w:r>
            <w:r w:rsidR="00465470">
              <w:rPr>
                <w:rFonts w:ascii="Arial" w:hAnsi="Arial" w:cs="Arial"/>
                <w:color w:val="000000"/>
                <w:sz w:val="17"/>
                <w:szCs w:val="17"/>
              </w:rPr>
              <w:t xml:space="preserve"> </w:t>
            </w:r>
            <w:r w:rsidR="00465470" w:rsidRPr="00465470">
              <w:rPr>
                <w:rFonts w:ascii="Arial" w:hAnsi="Arial" w:cs="Arial"/>
                <w:color w:val="000000"/>
                <w:sz w:val="17"/>
                <w:szCs w:val="17"/>
              </w:rPr>
              <w:t>PSA001 (Step 21)</w:t>
            </w:r>
          </w:p>
        </w:tc>
        <w:tc>
          <w:tcPr>
            <w:tcW w:w="1260" w:type="dxa"/>
            <w:shd w:val="clear" w:color="auto" w:fill="D9D9D9" w:themeFill="background1" w:themeFillShade="D9"/>
          </w:tcPr>
          <w:p w14:paraId="2E040C1C" w14:textId="58A6654A" w:rsidR="00F40AD0" w:rsidRPr="001A1551" w:rsidRDefault="00F40AD0" w:rsidP="00F40AD0">
            <w:pPr>
              <w:tabs>
                <w:tab w:val="left" w:pos="1080"/>
              </w:tabs>
              <w:jc w:val="center"/>
              <w:rPr>
                <w:rFonts w:ascii="Arial" w:hAnsi="Arial" w:cs="Arial"/>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4410" w:type="dxa"/>
            <w:shd w:val="clear" w:color="auto" w:fill="D9D9D9" w:themeFill="background1" w:themeFillShade="D9"/>
          </w:tcPr>
          <w:p w14:paraId="6C516131" w14:textId="0288ADF0" w:rsidR="00F40AD0" w:rsidRPr="001A1551" w:rsidRDefault="00F40AD0" w:rsidP="00F40AD0">
            <w:pPr>
              <w:tabs>
                <w:tab w:val="left" w:pos="1080"/>
              </w:tabs>
              <w:rPr>
                <w:rFonts w:ascii="Arial" w:hAnsi="Arial" w:cs="Arial"/>
                <w:i/>
                <w:sz w:val="17"/>
                <w:szCs w:val="17"/>
              </w:rPr>
            </w:pP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Pr>
                <w:rFonts w:ascii="Arial" w:hAnsi="Arial" w:cs="Arial"/>
                <w:iCs/>
                <w:noProof/>
                <w:sz w:val="17"/>
                <w:szCs w:val="17"/>
              </w:rPr>
              <w:t> </w:t>
            </w:r>
            <w:r w:rsidRPr="00E95F9D">
              <w:rPr>
                <w:rFonts w:ascii="Arial" w:hAnsi="Arial" w:cs="Arial"/>
                <w:iCs/>
                <w:sz w:val="17"/>
                <w:szCs w:val="17"/>
              </w:rPr>
              <w:fldChar w:fldCharType="end"/>
            </w:r>
          </w:p>
        </w:tc>
        <w:tc>
          <w:tcPr>
            <w:tcW w:w="1980" w:type="dxa"/>
            <w:shd w:val="clear" w:color="auto" w:fill="D9D9D9" w:themeFill="background1" w:themeFillShade="D9"/>
          </w:tcPr>
          <w:p w14:paraId="090A7889" w14:textId="508592CC" w:rsidR="00F40AD0" w:rsidRPr="001A1551" w:rsidRDefault="00F40AD0" w:rsidP="00F40AD0">
            <w:pPr>
              <w:rPr>
                <w:rFonts w:ascii="Arial" w:hAnsi="Arial" w:cs="Arial"/>
                <w:sz w:val="17"/>
                <w:szCs w:val="17"/>
              </w:rPr>
            </w:pPr>
            <w:proofErr w:type="spellStart"/>
            <w:r>
              <w:rPr>
                <w:rFonts w:ascii="Arial" w:hAnsi="Arial" w:cs="Arial"/>
                <w:sz w:val="17"/>
                <w:szCs w:val="17"/>
              </w:rPr>
              <w:t>Init.</w:t>
            </w:r>
            <w:proofErr w:type="spellEnd"/>
            <w:r>
              <w:rPr>
                <w:rFonts w:ascii="Arial" w:hAnsi="Arial" w:cs="Arial"/>
                <w:sz w:val="17"/>
                <w:szCs w:val="17"/>
              </w:rPr>
              <w:t xml:space="preserve">: </w:t>
            </w:r>
            <w:r w:rsidRPr="00E95F9D">
              <w:rPr>
                <w:rFonts w:ascii="Arial" w:hAnsi="Arial" w:cs="Arial"/>
                <w:iCs/>
                <w:sz w:val="17"/>
                <w:szCs w:val="17"/>
              </w:rPr>
              <w:fldChar w:fldCharType="begin">
                <w:ffData>
                  <w:name w:val="Text1"/>
                  <w:enabled/>
                  <w:calcOnExit/>
                  <w:textInput/>
                </w:ffData>
              </w:fldChar>
            </w:r>
            <w:r w:rsidRPr="00E95F9D">
              <w:rPr>
                <w:rFonts w:ascii="Arial" w:hAnsi="Arial" w:cs="Arial"/>
                <w:iCs/>
                <w:sz w:val="17"/>
                <w:szCs w:val="17"/>
              </w:rPr>
              <w:instrText xml:space="preserve"> FORMTEXT </w:instrText>
            </w:r>
            <w:r w:rsidRPr="00E95F9D">
              <w:rPr>
                <w:rFonts w:ascii="Arial" w:hAnsi="Arial" w:cs="Arial"/>
                <w:iCs/>
                <w:sz w:val="17"/>
                <w:szCs w:val="17"/>
              </w:rPr>
            </w:r>
            <w:r w:rsidRPr="00E95F9D">
              <w:rPr>
                <w:rFonts w:ascii="Arial" w:hAnsi="Arial" w:cs="Arial"/>
                <w:iCs/>
                <w:sz w:val="17"/>
                <w:szCs w:val="17"/>
              </w:rPr>
              <w:fldChar w:fldCharType="separate"/>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Pr>
                <w:rFonts w:ascii="Arial" w:hAnsi="Arial" w:cs="Arial"/>
                <w:iCs/>
                <w:sz w:val="17"/>
                <w:szCs w:val="17"/>
              </w:rPr>
              <w:t> </w:t>
            </w:r>
            <w:r w:rsidRPr="00E95F9D">
              <w:rPr>
                <w:rFonts w:ascii="Arial" w:hAnsi="Arial" w:cs="Arial"/>
                <w:iCs/>
                <w:sz w:val="17"/>
                <w:szCs w:val="17"/>
              </w:rPr>
              <w:fldChar w:fldCharType="end"/>
            </w:r>
          </w:p>
        </w:tc>
      </w:tr>
    </w:tbl>
    <w:p w14:paraId="36E675EB" w14:textId="77777777" w:rsidR="0030252B" w:rsidRDefault="0030252B" w:rsidP="00EE17D1">
      <w:pPr>
        <w:tabs>
          <w:tab w:val="left" w:pos="1080"/>
        </w:tabs>
        <w:sectPr w:rsidR="0030252B" w:rsidSect="00F82189">
          <w:type w:val="continuous"/>
          <w:pgSz w:w="15840" w:h="12240" w:orient="landscape"/>
          <w:pgMar w:top="720" w:right="720" w:bottom="720" w:left="720" w:header="450" w:footer="455" w:gutter="0"/>
          <w:cols w:space="720"/>
          <w:docGrid w:linePitch="360"/>
        </w:sectPr>
      </w:pPr>
    </w:p>
    <w:p w14:paraId="424682ED" w14:textId="77777777" w:rsidR="0030252B" w:rsidRPr="008B3C54" w:rsidRDefault="0030252B" w:rsidP="0030252B">
      <w:pPr>
        <w:rPr>
          <w:b/>
          <w:bCs/>
          <w:color w:val="4F81BD" w:themeColor="accent1"/>
          <w:sz w:val="28"/>
          <w:szCs w:val="28"/>
          <w:lang w:val="en-IN"/>
        </w:rPr>
      </w:pPr>
      <w:r w:rsidRPr="008B3C54">
        <w:rPr>
          <w:b/>
          <w:bCs/>
          <w:color w:val="4F81BD" w:themeColor="accent1"/>
          <w:sz w:val="28"/>
          <w:szCs w:val="28"/>
          <w:lang w:val="en-IN"/>
        </w:rPr>
        <w:lastRenderedPageBreak/>
        <w:t xml:space="preserve">Document History for: </w:t>
      </w:r>
    </w:p>
    <w:p w14:paraId="26198DAC" w14:textId="77777777" w:rsidR="0030252B" w:rsidRPr="002B2984" w:rsidRDefault="0030252B" w:rsidP="0030252B">
      <w:pPr>
        <w:rPr>
          <w:b/>
          <w:bCs/>
          <w:sz w:val="28"/>
          <w:szCs w:val="28"/>
          <w:lang w:val="en-IN"/>
        </w:rPr>
      </w:pPr>
      <w:r>
        <w:rPr>
          <w:b/>
          <w:bCs/>
          <w:sz w:val="28"/>
          <w:szCs w:val="28"/>
          <w:lang w:val="en-IN"/>
        </w:rPr>
        <w:t xml:space="preserve">Pedestrian Signal Assembly </w:t>
      </w:r>
      <w:r w:rsidRPr="00343142">
        <w:rPr>
          <w:b/>
          <w:bCs/>
          <w:sz w:val="28"/>
          <w:szCs w:val="28"/>
          <w:lang w:val="en-IN"/>
        </w:rPr>
        <w:t>Compliance Matrix</w:t>
      </w:r>
    </w:p>
    <w:tbl>
      <w:tblPr>
        <w:tblStyle w:val="GridTable1Light-Accent1"/>
        <w:tblW w:w="9625" w:type="dxa"/>
        <w:tblLayout w:type="fixed"/>
        <w:tblLook w:val="04A0" w:firstRow="1" w:lastRow="0" w:firstColumn="1" w:lastColumn="0" w:noHBand="0" w:noVBand="1"/>
      </w:tblPr>
      <w:tblGrid>
        <w:gridCol w:w="625"/>
        <w:gridCol w:w="3060"/>
        <w:gridCol w:w="1260"/>
        <w:gridCol w:w="1170"/>
        <w:gridCol w:w="1170"/>
        <w:gridCol w:w="1170"/>
        <w:gridCol w:w="1170"/>
      </w:tblGrid>
      <w:tr w:rsidR="0030252B" w:rsidRPr="00230CFF" w14:paraId="435541F4" w14:textId="77777777" w:rsidTr="006270C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625" w:type="dxa"/>
            <w:shd w:val="clear" w:color="auto" w:fill="C6D9F1" w:themeFill="text2" w:themeFillTint="33"/>
            <w:hideMark/>
          </w:tcPr>
          <w:p w14:paraId="3D5CD594" w14:textId="77777777" w:rsidR="0030252B" w:rsidRPr="00467937" w:rsidRDefault="0030252B">
            <w:pPr>
              <w:jc w:val="center"/>
              <w:rPr>
                <w:rFonts w:ascii="Arial" w:hAnsi="Arial" w:cs="Arial"/>
                <w:b w:val="0"/>
                <w:bCs w:val="0"/>
              </w:rPr>
            </w:pPr>
            <w:r w:rsidRPr="00467937">
              <w:rPr>
                <w:rFonts w:ascii="Arial" w:hAnsi="Arial" w:cs="Arial"/>
              </w:rPr>
              <w:t>Rev</w:t>
            </w:r>
          </w:p>
        </w:tc>
        <w:tc>
          <w:tcPr>
            <w:tcW w:w="3060" w:type="dxa"/>
            <w:shd w:val="clear" w:color="auto" w:fill="C6D9F1" w:themeFill="text2" w:themeFillTint="33"/>
            <w:hideMark/>
          </w:tcPr>
          <w:p w14:paraId="2D7A5D4B" w14:textId="77777777" w:rsidR="0030252B" w:rsidRPr="00467937" w:rsidRDefault="0030252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Description</w:t>
            </w:r>
          </w:p>
        </w:tc>
        <w:tc>
          <w:tcPr>
            <w:tcW w:w="1260" w:type="dxa"/>
            <w:shd w:val="clear" w:color="auto" w:fill="C6D9F1" w:themeFill="text2" w:themeFillTint="33"/>
            <w:hideMark/>
          </w:tcPr>
          <w:p w14:paraId="4A59C782" w14:textId="77777777" w:rsidR="0030252B" w:rsidRPr="00467937" w:rsidRDefault="0030252B">
            <w:pPr>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rPr>
            </w:pPr>
            <w:r w:rsidRPr="00467937">
              <w:rPr>
                <w:rFonts w:ascii="Arial" w:hAnsi="Arial" w:cs="Arial"/>
              </w:rPr>
              <w:t>Authored and Checked</w:t>
            </w:r>
          </w:p>
        </w:tc>
        <w:tc>
          <w:tcPr>
            <w:tcW w:w="1170" w:type="dxa"/>
            <w:shd w:val="clear" w:color="auto" w:fill="C6D9F1" w:themeFill="text2" w:themeFillTint="33"/>
          </w:tcPr>
          <w:p w14:paraId="7147A815" w14:textId="77777777" w:rsidR="0030252B" w:rsidRPr="00467937" w:rsidRDefault="0030252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Reviewed</w:t>
            </w:r>
          </w:p>
        </w:tc>
        <w:tc>
          <w:tcPr>
            <w:tcW w:w="1170" w:type="dxa"/>
            <w:shd w:val="clear" w:color="auto" w:fill="C6D9F1" w:themeFill="text2" w:themeFillTint="33"/>
          </w:tcPr>
          <w:p w14:paraId="65081002" w14:textId="77777777" w:rsidR="0030252B" w:rsidRPr="00467937" w:rsidRDefault="0030252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Approved</w:t>
            </w:r>
          </w:p>
        </w:tc>
        <w:tc>
          <w:tcPr>
            <w:tcW w:w="1170" w:type="dxa"/>
            <w:shd w:val="clear" w:color="auto" w:fill="C6D9F1" w:themeFill="text2" w:themeFillTint="33"/>
          </w:tcPr>
          <w:p w14:paraId="015B099A" w14:textId="77777777" w:rsidR="0030252B" w:rsidRPr="00467937" w:rsidRDefault="0030252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sidRPr="00467937">
              <w:rPr>
                <w:rFonts w:ascii="Arial" w:hAnsi="Arial" w:cs="Arial"/>
              </w:rPr>
              <w:t>Approval Date</w:t>
            </w:r>
          </w:p>
        </w:tc>
        <w:tc>
          <w:tcPr>
            <w:tcW w:w="1170" w:type="dxa"/>
            <w:shd w:val="clear" w:color="auto" w:fill="C6D9F1" w:themeFill="text2" w:themeFillTint="33"/>
          </w:tcPr>
          <w:p w14:paraId="1C8C0980" w14:textId="77777777" w:rsidR="0030252B" w:rsidRPr="00467937" w:rsidRDefault="0030252B">
            <w:pPr>
              <w:jc w:val="center"/>
              <w:cnfStyle w:val="100000000000" w:firstRow="1" w:lastRow="0" w:firstColumn="0" w:lastColumn="0" w:oddVBand="0" w:evenVBand="0" w:oddHBand="0" w:evenHBand="0" w:firstRowFirstColumn="0" w:firstRowLastColumn="0" w:lastRowFirstColumn="0" w:lastRowLastColumn="0"/>
              <w:rPr>
                <w:rFonts w:ascii="Arial" w:hAnsi="Arial" w:cs="Arial"/>
              </w:rPr>
            </w:pPr>
            <w:r>
              <w:rPr>
                <w:rFonts w:ascii="Arial" w:hAnsi="Arial" w:cs="Arial"/>
              </w:rPr>
              <w:t>Rev More Stringent?</w:t>
            </w:r>
          </w:p>
        </w:tc>
      </w:tr>
      <w:tr w:rsidR="0030252B" w:rsidRPr="00230CFF" w14:paraId="03F23F09" w14:textId="77777777">
        <w:tc>
          <w:tcPr>
            <w:cnfStyle w:val="001000000000" w:firstRow="0" w:lastRow="0" w:firstColumn="1" w:lastColumn="0" w:oddVBand="0" w:evenVBand="0" w:oddHBand="0" w:evenHBand="0" w:firstRowFirstColumn="0" w:firstRowLastColumn="0" w:lastRowFirstColumn="0" w:lastRowLastColumn="0"/>
            <w:tcW w:w="625" w:type="dxa"/>
            <w:hideMark/>
          </w:tcPr>
          <w:p w14:paraId="38CFF370" w14:textId="77777777" w:rsidR="0030252B" w:rsidRPr="00467937" w:rsidRDefault="0030252B">
            <w:pPr>
              <w:jc w:val="center"/>
              <w:rPr>
                <w:rFonts w:ascii="Arial" w:hAnsi="Arial" w:cs="Arial"/>
                <w:b w:val="0"/>
                <w:bCs w:val="0"/>
                <w:sz w:val="18"/>
                <w:szCs w:val="18"/>
              </w:rPr>
            </w:pPr>
            <w:r w:rsidRPr="00467937">
              <w:rPr>
                <w:rFonts w:ascii="Arial" w:hAnsi="Arial" w:cs="Arial"/>
                <w:b w:val="0"/>
                <w:bCs w:val="0"/>
                <w:sz w:val="18"/>
                <w:szCs w:val="18"/>
              </w:rPr>
              <w:t>1.0</w:t>
            </w:r>
          </w:p>
        </w:tc>
        <w:tc>
          <w:tcPr>
            <w:tcW w:w="3060" w:type="dxa"/>
          </w:tcPr>
          <w:p w14:paraId="1CBADDEA" w14:textId="77777777" w:rsidR="0030252B" w:rsidRPr="00467937" w:rsidRDefault="006270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270CA">
              <w:rPr>
                <w:rFonts w:ascii="Arial" w:hAnsi="Arial" w:cs="Arial"/>
                <w:sz w:val="18"/>
                <w:szCs w:val="18"/>
              </w:rPr>
              <w:t xml:space="preserve">Initial Standard Specification 653 version of matrix </w:t>
            </w:r>
            <w:proofErr w:type="gramStart"/>
            <w:r w:rsidRPr="006270CA">
              <w:rPr>
                <w:rFonts w:ascii="Arial" w:hAnsi="Arial" w:cs="Arial"/>
                <w:sz w:val="18"/>
                <w:szCs w:val="18"/>
              </w:rPr>
              <w:t>corresponding</w:t>
            </w:r>
            <w:proofErr w:type="gramEnd"/>
            <w:r w:rsidRPr="006270CA">
              <w:rPr>
                <w:rFonts w:ascii="Arial" w:hAnsi="Arial" w:cs="Arial"/>
                <w:sz w:val="18"/>
                <w:szCs w:val="18"/>
              </w:rPr>
              <w:t xml:space="preserve"> to FA date of 9-16-2014.</w:t>
            </w:r>
          </w:p>
        </w:tc>
        <w:tc>
          <w:tcPr>
            <w:tcW w:w="1260" w:type="dxa"/>
          </w:tcPr>
          <w:p w14:paraId="47E025C3" w14:textId="77777777" w:rsidR="0030252B" w:rsidRPr="00467937"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7D1575D0" w14:textId="77777777" w:rsidR="0030252B"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Morse</w:t>
            </w:r>
          </w:p>
          <w:p w14:paraId="3B55B3CF" w14:textId="77777777" w:rsidR="006270CA"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p w14:paraId="61DFE0CB" w14:textId="77777777" w:rsidR="006270CA" w:rsidRPr="00467937"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64BFA85B" w14:textId="77777777" w:rsidR="0030252B" w:rsidRPr="00467937"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7AA9861" w14:textId="77777777" w:rsidR="0030252B" w:rsidRPr="00467937"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03/04/2015</w:t>
            </w:r>
          </w:p>
        </w:tc>
        <w:tc>
          <w:tcPr>
            <w:tcW w:w="1170" w:type="dxa"/>
          </w:tcPr>
          <w:p w14:paraId="56A49B9A" w14:textId="77777777" w:rsidR="0030252B" w:rsidRPr="00467937" w:rsidRDefault="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N/A</w:t>
            </w:r>
          </w:p>
        </w:tc>
      </w:tr>
      <w:tr w:rsidR="006270CA" w:rsidRPr="00230CFF" w14:paraId="4C0472FA" w14:textId="77777777">
        <w:tc>
          <w:tcPr>
            <w:cnfStyle w:val="001000000000" w:firstRow="0" w:lastRow="0" w:firstColumn="1" w:lastColumn="0" w:oddVBand="0" w:evenVBand="0" w:oddHBand="0" w:evenHBand="0" w:firstRowFirstColumn="0" w:firstRowLastColumn="0" w:lastRowFirstColumn="0" w:lastRowLastColumn="0"/>
            <w:tcW w:w="625" w:type="dxa"/>
          </w:tcPr>
          <w:p w14:paraId="7F68F8CF" w14:textId="77777777" w:rsidR="006270CA" w:rsidRPr="00467937" w:rsidRDefault="006270CA" w:rsidP="006270CA">
            <w:pPr>
              <w:jc w:val="center"/>
              <w:rPr>
                <w:rFonts w:ascii="Arial" w:hAnsi="Arial" w:cs="Arial"/>
                <w:b w:val="0"/>
                <w:bCs w:val="0"/>
                <w:sz w:val="18"/>
                <w:szCs w:val="18"/>
              </w:rPr>
            </w:pPr>
            <w:r w:rsidRPr="00467937">
              <w:rPr>
                <w:rFonts w:ascii="Arial" w:hAnsi="Arial" w:cs="Arial"/>
                <w:b w:val="0"/>
                <w:bCs w:val="0"/>
                <w:sz w:val="18"/>
                <w:szCs w:val="18"/>
              </w:rPr>
              <w:t>2.0</w:t>
            </w:r>
          </w:p>
        </w:tc>
        <w:tc>
          <w:tcPr>
            <w:tcW w:w="3060" w:type="dxa"/>
          </w:tcPr>
          <w:p w14:paraId="791E1468" w14:textId="77777777" w:rsidR="006270CA" w:rsidRPr="00467937" w:rsidRDefault="006270CA" w:rsidP="006270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270CA">
              <w:rPr>
                <w:rFonts w:ascii="Arial" w:hAnsi="Arial" w:cs="Arial"/>
                <w:sz w:val="18"/>
                <w:szCs w:val="18"/>
              </w:rPr>
              <w:t xml:space="preserve">Updating to latest FA date (8/11/2015). Changing Identifier.  Includes TERL modifications to 2.4, but not to 2.2. No additional content changes </w:t>
            </w:r>
            <w:proofErr w:type="gramStart"/>
            <w:r w:rsidRPr="006270CA">
              <w:rPr>
                <w:rFonts w:ascii="Arial" w:hAnsi="Arial" w:cs="Arial"/>
                <w:sz w:val="18"/>
                <w:szCs w:val="18"/>
              </w:rPr>
              <w:t>made</w:t>
            </w:r>
            <w:proofErr w:type="gramEnd"/>
            <w:r w:rsidRPr="006270CA">
              <w:rPr>
                <w:rFonts w:ascii="Arial" w:hAnsi="Arial" w:cs="Arial"/>
                <w:sz w:val="18"/>
                <w:szCs w:val="18"/>
              </w:rPr>
              <w:t xml:space="preserve"> since 1.1.</w:t>
            </w:r>
          </w:p>
        </w:tc>
        <w:tc>
          <w:tcPr>
            <w:tcW w:w="1260" w:type="dxa"/>
          </w:tcPr>
          <w:p w14:paraId="1201D9B0" w14:textId="77777777" w:rsidR="006270CA" w:rsidRPr="00467937"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Bremer</w:t>
            </w:r>
          </w:p>
        </w:tc>
        <w:tc>
          <w:tcPr>
            <w:tcW w:w="1170" w:type="dxa"/>
          </w:tcPr>
          <w:p w14:paraId="6C08EACF" w14:textId="77777777" w:rsidR="006270CA" w:rsidRPr="00467937"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2D24F80B" w14:textId="77777777" w:rsidR="006270CA" w:rsidRPr="00467937"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E4C86BF" w14:textId="77777777" w:rsidR="006270CA" w:rsidRPr="00467937"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09/09/2015</w:t>
            </w:r>
          </w:p>
        </w:tc>
        <w:tc>
          <w:tcPr>
            <w:tcW w:w="1170" w:type="dxa"/>
          </w:tcPr>
          <w:p w14:paraId="58DA5BE6" w14:textId="77777777" w:rsidR="006270CA" w:rsidRPr="00467937"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270CA" w:rsidRPr="00230CFF" w14:paraId="463C39CE" w14:textId="77777777">
        <w:tc>
          <w:tcPr>
            <w:cnfStyle w:val="001000000000" w:firstRow="0" w:lastRow="0" w:firstColumn="1" w:lastColumn="0" w:oddVBand="0" w:evenVBand="0" w:oddHBand="0" w:evenHBand="0" w:firstRowFirstColumn="0" w:firstRowLastColumn="0" w:lastRowFirstColumn="0" w:lastRowLastColumn="0"/>
            <w:tcW w:w="625" w:type="dxa"/>
          </w:tcPr>
          <w:p w14:paraId="61BBB44A" w14:textId="77777777" w:rsidR="006270CA" w:rsidRPr="008B3C54" w:rsidRDefault="006270CA" w:rsidP="006270CA">
            <w:pPr>
              <w:jc w:val="center"/>
              <w:rPr>
                <w:rFonts w:ascii="Arial" w:hAnsi="Arial" w:cs="Arial"/>
                <w:b w:val="0"/>
                <w:bCs w:val="0"/>
                <w:sz w:val="18"/>
                <w:szCs w:val="18"/>
              </w:rPr>
            </w:pPr>
            <w:r w:rsidRPr="008B3C54">
              <w:rPr>
                <w:rFonts w:ascii="Arial" w:hAnsi="Arial" w:cs="Arial"/>
                <w:b w:val="0"/>
                <w:bCs w:val="0"/>
                <w:sz w:val="18"/>
                <w:szCs w:val="18"/>
              </w:rPr>
              <w:t>3.0</w:t>
            </w:r>
          </w:p>
        </w:tc>
        <w:tc>
          <w:tcPr>
            <w:tcW w:w="3060" w:type="dxa"/>
          </w:tcPr>
          <w:p w14:paraId="7900620E" w14:textId="77777777" w:rsidR="006270CA" w:rsidRPr="009F6AD3" w:rsidRDefault="006270CA" w:rsidP="006270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270CA">
              <w:rPr>
                <w:rFonts w:ascii="Arial" w:hAnsi="Arial" w:cs="Arial"/>
                <w:sz w:val="18"/>
                <w:szCs w:val="18"/>
              </w:rPr>
              <w:t xml:space="preserve">Included visor/egg create </w:t>
            </w:r>
            <w:proofErr w:type="gramStart"/>
            <w:r w:rsidRPr="006270CA">
              <w:rPr>
                <w:rFonts w:ascii="Arial" w:hAnsi="Arial" w:cs="Arial"/>
                <w:sz w:val="18"/>
                <w:szCs w:val="18"/>
              </w:rPr>
              <w:t>specification</w:t>
            </w:r>
            <w:proofErr w:type="gramEnd"/>
            <w:r w:rsidRPr="006270CA">
              <w:rPr>
                <w:rFonts w:ascii="Arial" w:hAnsi="Arial" w:cs="Arial"/>
                <w:sz w:val="18"/>
                <w:szCs w:val="18"/>
              </w:rPr>
              <w:t xml:space="preserve"> to reflect changes to FA date of 8/23/2018.</w:t>
            </w:r>
          </w:p>
        </w:tc>
        <w:tc>
          <w:tcPr>
            <w:tcW w:w="1260" w:type="dxa"/>
          </w:tcPr>
          <w:p w14:paraId="1EBEB7DC"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Brooks</w:t>
            </w:r>
          </w:p>
        </w:tc>
        <w:tc>
          <w:tcPr>
            <w:tcW w:w="1170" w:type="dxa"/>
          </w:tcPr>
          <w:p w14:paraId="15A047AB"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40EA2F4E"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J. Morgan</w:t>
            </w:r>
          </w:p>
        </w:tc>
        <w:tc>
          <w:tcPr>
            <w:tcW w:w="1170" w:type="dxa"/>
          </w:tcPr>
          <w:p w14:paraId="7325A869"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12/13</w:t>
            </w:r>
            <w:r w:rsidR="001A53D6">
              <w:rPr>
                <w:rFonts w:ascii="Arial" w:hAnsi="Arial" w:cs="Arial"/>
                <w:sz w:val="18"/>
                <w:szCs w:val="18"/>
              </w:rPr>
              <w:t>/2018</w:t>
            </w:r>
          </w:p>
        </w:tc>
        <w:tc>
          <w:tcPr>
            <w:tcW w:w="1170" w:type="dxa"/>
          </w:tcPr>
          <w:p w14:paraId="06BAC5A0"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6270CA" w:rsidRPr="00230CFF" w14:paraId="35DF3772" w14:textId="77777777">
        <w:tc>
          <w:tcPr>
            <w:cnfStyle w:val="001000000000" w:firstRow="0" w:lastRow="0" w:firstColumn="1" w:lastColumn="0" w:oddVBand="0" w:evenVBand="0" w:oddHBand="0" w:evenHBand="0" w:firstRowFirstColumn="0" w:firstRowLastColumn="0" w:lastRowFirstColumn="0" w:lastRowLastColumn="0"/>
            <w:tcW w:w="625" w:type="dxa"/>
          </w:tcPr>
          <w:p w14:paraId="0F8273E6" w14:textId="77777777" w:rsidR="006270CA" w:rsidRPr="008B3C54" w:rsidRDefault="006270CA" w:rsidP="006270CA">
            <w:pPr>
              <w:jc w:val="center"/>
              <w:rPr>
                <w:rFonts w:ascii="Arial" w:hAnsi="Arial" w:cs="Arial"/>
                <w:b w:val="0"/>
                <w:sz w:val="18"/>
                <w:szCs w:val="18"/>
              </w:rPr>
            </w:pPr>
            <w:r>
              <w:rPr>
                <w:rFonts w:ascii="Arial" w:hAnsi="Arial" w:cs="Arial"/>
                <w:b w:val="0"/>
                <w:sz w:val="18"/>
                <w:szCs w:val="18"/>
              </w:rPr>
              <w:t>4.0</w:t>
            </w:r>
          </w:p>
        </w:tc>
        <w:tc>
          <w:tcPr>
            <w:tcW w:w="3060" w:type="dxa"/>
          </w:tcPr>
          <w:p w14:paraId="1AA4ECCA" w14:textId="77777777" w:rsidR="006270CA" w:rsidRPr="009F6AD3" w:rsidRDefault="006270CA" w:rsidP="006270CA">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6270CA">
              <w:rPr>
                <w:rFonts w:ascii="Arial" w:hAnsi="Arial" w:cs="Arial"/>
                <w:sz w:val="18"/>
                <w:szCs w:val="18"/>
              </w:rPr>
              <w:t>Moved Division 2 to 995</w:t>
            </w:r>
            <w:r w:rsidR="00F611F5">
              <w:rPr>
                <w:rFonts w:ascii="Arial" w:hAnsi="Arial" w:cs="Arial"/>
                <w:sz w:val="18"/>
                <w:szCs w:val="18"/>
              </w:rPr>
              <w:t>.</w:t>
            </w:r>
            <w:r w:rsidRPr="006270CA">
              <w:rPr>
                <w:rFonts w:ascii="Arial" w:hAnsi="Arial" w:cs="Arial"/>
                <w:sz w:val="18"/>
                <w:szCs w:val="18"/>
              </w:rPr>
              <w:t xml:space="preserve"> </w:t>
            </w:r>
          </w:p>
        </w:tc>
        <w:tc>
          <w:tcPr>
            <w:tcW w:w="1260" w:type="dxa"/>
          </w:tcPr>
          <w:p w14:paraId="441CB7A2"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1CBD88D0" w14:textId="77777777" w:rsidR="006270CA" w:rsidRDefault="004068F3"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C. Raimer</w:t>
            </w:r>
          </w:p>
          <w:p w14:paraId="2E364790" w14:textId="77777777" w:rsidR="004068F3" w:rsidRPr="009F6AD3" w:rsidRDefault="004068F3"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73643B66" w14:textId="77777777" w:rsidR="006270CA" w:rsidRPr="009F6AD3" w:rsidRDefault="004068F3"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67479AF5" w14:textId="77777777" w:rsidR="006270CA" w:rsidRPr="009F6AD3" w:rsidRDefault="004068F3"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12/28/2021</w:t>
            </w:r>
          </w:p>
        </w:tc>
        <w:tc>
          <w:tcPr>
            <w:tcW w:w="1170" w:type="dxa"/>
          </w:tcPr>
          <w:p w14:paraId="4110A037" w14:textId="77777777" w:rsidR="006270CA" w:rsidRPr="009F6AD3" w:rsidRDefault="006270CA" w:rsidP="006270CA">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2C0764" w:rsidRPr="00230CFF" w14:paraId="3D225D4B" w14:textId="77777777">
        <w:tc>
          <w:tcPr>
            <w:cnfStyle w:val="001000000000" w:firstRow="0" w:lastRow="0" w:firstColumn="1" w:lastColumn="0" w:oddVBand="0" w:evenVBand="0" w:oddHBand="0" w:evenHBand="0" w:firstRowFirstColumn="0" w:firstRowLastColumn="0" w:lastRowFirstColumn="0" w:lastRowLastColumn="0"/>
            <w:tcW w:w="625" w:type="dxa"/>
          </w:tcPr>
          <w:p w14:paraId="3C306DC9" w14:textId="65BE2B1E" w:rsidR="002C0764" w:rsidRPr="00665254" w:rsidRDefault="002C0764" w:rsidP="002C0764">
            <w:pPr>
              <w:jc w:val="center"/>
              <w:rPr>
                <w:rFonts w:ascii="Arial" w:hAnsi="Arial" w:cs="Arial"/>
                <w:b w:val="0"/>
                <w:bCs w:val="0"/>
                <w:sz w:val="18"/>
                <w:szCs w:val="18"/>
              </w:rPr>
            </w:pPr>
            <w:r w:rsidRPr="00665254">
              <w:rPr>
                <w:rFonts w:ascii="Arial" w:hAnsi="Arial" w:cs="Arial"/>
                <w:b w:val="0"/>
                <w:bCs w:val="0"/>
                <w:sz w:val="18"/>
                <w:szCs w:val="18"/>
              </w:rPr>
              <w:t>5.0</w:t>
            </w:r>
          </w:p>
        </w:tc>
        <w:tc>
          <w:tcPr>
            <w:tcW w:w="3060" w:type="dxa"/>
          </w:tcPr>
          <w:p w14:paraId="28F09336" w14:textId="6283BCE2" w:rsidR="002C0764" w:rsidRPr="006270CA" w:rsidRDefault="002C0764" w:rsidP="002C076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Updated to latest FA Date 10-24-22.</w:t>
            </w:r>
          </w:p>
        </w:tc>
        <w:tc>
          <w:tcPr>
            <w:tcW w:w="1260" w:type="dxa"/>
          </w:tcPr>
          <w:p w14:paraId="304C3444" w14:textId="0792265A" w:rsidR="002C0764" w:rsidRDefault="002C0764"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tc>
        <w:tc>
          <w:tcPr>
            <w:tcW w:w="1170" w:type="dxa"/>
          </w:tcPr>
          <w:p w14:paraId="0CD5FE66" w14:textId="5D04CDC7" w:rsidR="002C0764" w:rsidRDefault="00C7585D"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 xml:space="preserve">P. Blaiklock </w:t>
            </w:r>
          </w:p>
          <w:p w14:paraId="767DF0A3" w14:textId="088D4F46" w:rsidR="002C0764" w:rsidRDefault="002C0764"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5885988C" w14:textId="3026D718" w:rsidR="002C0764" w:rsidRDefault="002C0764"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D. Vollmer</w:t>
            </w:r>
          </w:p>
        </w:tc>
        <w:tc>
          <w:tcPr>
            <w:tcW w:w="1170" w:type="dxa"/>
          </w:tcPr>
          <w:p w14:paraId="183A0C1A" w14:textId="74627F2D" w:rsidR="002C0764" w:rsidRDefault="007E2015"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06/19/2023</w:t>
            </w:r>
          </w:p>
        </w:tc>
        <w:tc>
          <w:tcPr>
            <w:tcW w:w="1170" w:type="dxa"/>
          </w:tcPr>
          <w:p w14:paraId="05EF01BD" w14:textId="27F9F666" w:rsidR="002C0764" w:rsidRDefault="002C0764"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r w:rsidR="00C34CE8" w:rsidRPr="00230CFF" w14:paraId="3277A518" w14:textId="77777777">
        <w:tc>
          <w:tcPr>
            <w:cnfStyle w:val="001000000000" w:firstRow="0" w:lastRow="0" w:firstColumn="1" w:lastColumn="0" w:oddVBand="0" w:evenVBand="0" w:oddHBand="0" w:evenHBand="0" w:firstRowFirstColumn="0" w:firstRowLastColumn="0" w:lastRowFirstColumn="0" w:lastRowLastColumn="0"/>
            <w:tcW w:w="625" w:type="dxa"/>
          </w:tcPr>
          <w:p w14:paraId="3C32823E" w14:textId="5A2A8CF8" w:rsidR="00C34CE8" w:rsidRPr="00CB7D06" w:rsidRDefault="00C34CE8" w:rsidP="002C0764">
            <w:pPr>
              <w:jc w:val="center"/>
              <w:rPr>
                <w:rFonts w:ascii="Arial" w:hAnsi="Arial" w:cs="Arial"/>
                <w:b w:val="0"/>
                <w:bCs w:val="0"/>
                <w:sz w:val="18"/>
                <w:szCs w:val="18"/>
              </w:rPr>
            </w:pPr>
            <w:r w:rsidRPr="00CB7D06">
              <w:rPr>
                <w:rFonts w:ascii="Arial" w:hAnsi="Arial" w:cs="Arial"/>
                <w:b w:val="0"/>
                <w:bCs w:val="0"/>
                <w:sz w:val="18"/>
                <w:szCs w:val="18"/>
              </w:rPr>
              <w:t>6.0</w:t>
            </w:r>
          </w:p>
        </w:tc>
        <w:tc>
          <w:tcPr>
            <w:tcW w:w="3060" w:type="dxa"/>
          </w:tcPr>
          <w:p w14:paraId="78BB6836" w14:textId="42522130" w:rsidR="00C34CE8" w:rsidRDefault="00C34CE8" w:rsidP="002C0764">
            <w:pP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Added test cases/steps.</w:t>
            </w:r>
          </w:p>
        </w:tc>
        <w:tc>
          <w:tcPr>
            <w:tcW w:w="1260" w:type="dxa"/>
          </w:tcPr>
          <w:p w14:paraId="4899E67D" w14:textId="14401632" w:rsidR="00C34CE8" w:rsidRDefault="00C34CE8"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L. Audisio</w:t>
            </w:r>
          </w:p>
        </w:tc>
        <w:tc>
          <w:tcPr>
            <w:tcW w:w="1170" w:type="dxa"/>
          </w:tcPr>
          <w:p w14:paraId="0BA3A41A" w14:textId="77777777" w:rsidR="00C34CE8" w:rsidRDefault="00C34CE8"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W. Geitz</w:t>
            </w:r>
          </w:p>
          <w:p w14:paraId="532C2173" w14:textId="3C718E9E" w:rsidR="00A4659B" w:rsidRDefault="00A4659B"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R. Washington</w:t>
            </w:r>
          </w:p>
        </w:tc>
        <w:tc>
          <w:tcPr>
            <w:tcW w:w="1170" w:type="dxa"/>
          </w:tcPr>
          <w:p w14:paraId="5F0C2306" w14:textId="3737A676" w:rsidR="00C34CE8" w:rsidRDefault="00C34CE8"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M. DeWitt</w:t>
            </w:r>
          </w:p>
        </w:tc>
        <w:tc>
          <w:tcPr>
            <w:tcW w:w="1170" w:type="dxa"/>
          </w:tcPr>
          <w:p w14:paraId="6FA88CBF" w14:textId="3B3D2046" w:rsidR="00C34CE8" w:rsidRDefault="00CB7D06"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05/01/2025</w:t>
            </w:r>
          </w:p>
        </w:tc>
        <w:tc>
          <w:tcPr>
            <w:tcW w:w="1170" w:type="dxa"/>
          </w:tcPr>
          <w:p w14:paraId="302C66FC" w14:textId="4D958C1A" w:rsidR="00C34CE8" w:rsidRDefault="00CB7D06" w:rsidP="002C0764">
            <w:pPr>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Pr>
                <w:rFonts w:ascii="Arial" w:hAnsi="Arial" w:cs="Arial"/>
                <w:sz w:val="18"/>
                <w:szCs w:val="18"/>
              </w:rPr>
              <w:t>No</w:t>
            </w:r>
          </w:p>
        </w:tc>
      </w:tr>
    </w:tbl>
    <w:p w14:paraId="4F5EE59B" w14:textId="77777777" w:rsidR="005B100D" w:rsidRPr="001A1551" w:rsidRDefault="005B100D" w:rsidP="00EE17D1">
      <w:pPr>
        <w:tabs>
          <w:tab w:val="left" w:pos="1080"/>
        </w:tabs>
      </w:pPr>
    </w:p>
    <w:sectPr w:rsidR="005B100D" w:rsidRPr="001A1551" w:rsidSect="00A36E03">
      <w:pgSz w:w="12240" w:h="15840"/>
      <w:pgMar w:top="1440" w:right="1440" w:bottom="1440" w:left="1440" w:header="450" w:footer="45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86DB2F" w14:textId="77777777" w:rsidR="00255D78" w:rsidRDefault="00255D78" w:rsidP="006014C2">
      <w:pPr>
        <w:spacing w:after="0" w:line="240" w:lineRule="auto"/>
      </w:pPr>
      <w:r>
        <w:separator/>
      </w:r>
    </w:p>
  </w:endnote>
  <w:endnote w:type="continuationSeparator" w:id="0">
    <w:p w14:paraId="14BF38A1" w14:textId="77777777" w:rsidR="00255D78" w:rsidRDefault="00255D78" w:rsidP="006014C2">
      <w:pPr>
        <w:spacing w:after="0" w:line="240" w:lineRule="auto"/>
      </w:pPr>
      <w:r>
        <w:continuationSeparator/>
      </w:r>
    </w:p>
  </w:endnote>
  <w:endnote w:type="continuationNotice" w:id="1">
    <w:p w14:paraId="2D459591" w14:textId="77777777" w:rsidR="00255D78" w:rsidRDefault="00255D7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2700C6B" w14:textId="77777777" w:rsidR="00F67866" w:rsidRPr="006014C2" w:rsidRDefault="00E73969" w:rsidP="00BA5D52">
    <w:pPr>
      <w:tabs>
        <w:tab w:val="left" w:pos="1260"/>
        <w:tab w:val="left" w:pos="1890"/>
        <w:tab w:val="left" w:pos="1980"/>
        <w:tab w:val="left" w:pos="2340"/>
        <w:tab w:val="left" w:pos="3060"/>
        <w:tab w:val="center" w:pos="6480"/>
        <w:tab w:val="left" w:pos="10890"/>
        <w:tab w:val="left" w:pos="12510"/>
        <w:tab w:val="left" w:pos="13320"/>
        <w:tab w:val="left" w:pos="13410"/>
        <w:tab w:val="left" w:pos="13770"/>
        <w:tab w:val="left" w:pos="14400"/>
      </w:tabs>
      <w:jc w:val="center"/>
      <w:rPr>
        <w:u w:val="single"/>
      </w:rPr>
    </w:pPr>
    <w:sdt>
      <w:sdtPr>
        <w:rPr>
          <w:sz w:val="16"/>
          <w:szCs w:val="16"/>
        </w:rPr>
        <w:id w:val="5037556"/>
        <w:docPartObj>
          <w:docPartGallery w:val="Page Numbers (Top of Page)"/>
          <w:docPartUnique/>
        </w:docPartObj>
      </w:sdtPr>
      <w:sdtEndPr/>
      <w:sdtContent>
        <w:r w:rsidR="00F67866" w:rsidRPr="006014C2">
          <w:rPr>
            <w:sz w:val="16"/>
            <w:szCs w:val="16"/>
          </w:rPr>
          <w:t xml:space="preserve">Page </w:t>
        </w:r>
        <w:r w:rsidR="00F67866" w:rsidRPr="006014C2">
          <w:rPr>
            <w:sz w:val="16"/>
            <w:szCs w:val="16"/>
          </w:rPr>
          <w:fldChar w:fldCharType="begin"/>
        </w:r>
        <w:r w:rsidR="00F67866" w:rsidRPr="006014C2">
          <w:rPr>
            <w:sz w:val="16"/>
            <w:szCs w:val="16"/>
          </w:rPr>
          <w:instrText xml:space="preserve"> PAGE </w:instrText>
        </w:r>
        <w:r w:rsidR="00F67866" w:rsidRPr="006014C2">
          <w:rPr>
            <w:sz w:val="16"/>
            <w:szCs w:val="16"/>
          </w:rPr>
          <w:fldChar w:fldCharType="separate"/>
        </w:r>
        <w:r w:rsidR="00281D14">
          <w:rPr>
            <w:noProof/>
            <w:sz w:val="16"/>
            <w:szCs w:val="16"/>
          </w:rPr>
          <w:t>3</w:t>
        </w:r>
        <w:r w:rsidR="00F67866" w:rsidRPr="006014C2">
          <w:rPr>
            <w:sz w:val="16"/>
            <w:szCs w:val="16"/>
          </w:rPr>
          <w:fldChar w:fldCharType="end"/>
        </w:r>
        <w:r w:rsidR="00F67866" w:rsidRPr="006014C2">
          <w:rPr>
            <w:sz w:val="16"/>
            <w:szCs w:val="16"/>
          </w:rPr>
          <w:t xml:space="preserve"> of </w:t>
        </w:r>
        <w:r w:rsidR="00F67866" w:rsidRPr="006014C2">
          <w:rPr>
            <w:sz w:val="16"/>
            <w:szCs w:val="16"/>
          </w:rPr>
          <w:fldChar w:fldCharType="begin"/>
        </w:r>
        <w:r w:rsidR="00F67866" w:rsidRPr="006014C2">
          <w:rPr>
            <w:sz w:val="16"/>
            <w:szCs w:val="16"/>
          </w:rPr>
          <w:instrText xml:space="preserve"> NUMPAGES  </w:instrText>
        </w:r>
        <w:r w:rsidR="00F67866" w:rsidRPr="006014C2">
          <w:rPr>
            <w:sz w:val="16"/>
            <w:szCs w:val="16"/>
          </w:rPr>
          <w:fldChar w:fldCharType="separate"/>
        </w:r>
        <w:r w:rsidR="00281D14">
          <w:rPr>
            <w:noProof/>
            <w:sz w:val="16"/>
            <w:szCs w:val="16"/>
          </w:rPr>
          <w:t>4</w:t>
        </w:r>
        <w:r w:rsidR="00F67866" w:rsidRPr="006014C2">
          <w:rPr>
            <w:sz w:val="16"/>
            <w:szCs w:val="16"/>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ED12E" w14:textId="77777777" w:rsidR="00F67866" w:rsidRDefault="00E73969" w:rsidP="001B2C7F">
    <w:pPr>
      <w:pStyle w:val="Footer"/>
      <w:jc w:val="center"/>
    </w:pPr>
    <w:sdt>
      <w:sdtPr>
        <w:rPr>
          <w:sz w:val="16"/>
          <w:szCs w:val="16"/>
        </w:rPr>
        <w:id w:val="3494705"/>
        <w:docPartObj>
          <w:docPartGallery w:val="Page Numbers (Top of Page)"/>
          <w:docPartUnique/>
        </w:docPartObj>
      </w:sdtPr>
      <w:sdtEndPr/>
      <w:sdtContent>
        <w:r w:rsidR="00F67866" w:rsidRPr="006014C2">
          <w:rPr>
            <w:sz w:val="16"/>
            <w:szCs w:val="16"/>
          </w:rPr>
          <w:t xml:space="preserve">Page </w:t>
        </w:r>
        <w:r w:rsidR="00F67866" w:rsidRPr="006014C2">
          <w:rPr>
            <w:sz w:val="16"/>
            <w:szCs w:val="16"/>
          </w:rPr>
          <w:fldChar w:fldCharType="begin"/>
        </w:r>
        <w:r w:rsidR="00F67866" w:rsidRPr="006014C2">
          <w:rPr>
            <w:sz w:val="16"/>
            <w:szCs w:val="16"/>
          </w:rPr>
          <w:instrText xml:space="preserve"> PAGE </w:instrText>
        </w:r>
        <w:r w:rsidR="00F67866" w:rsidRPr="006014C2">
          <w:rPr>
            <w:sz w:val="16"/>
            <w:szCs w:val="16"/>
          </w:rPr>
          <w:fldChar w:fldCharType="separate"/>
        </w:r>
        <w:r w:rsidR="00281D14">
          <w:rPr>
            <w:noProof/>
            <w:sz w:val="16"/>
            <w:szCs w:val="16"/>
          </w:rPr>
          <w:t>1</w:t>
        </w:r>
        <w:r w:rsidR="00F67866" w:rsidRPr="006014C2">
          <w:rPr>
            <w:sz w:val="16"/>
            <w:szCs w:val="16"/>
          </w:rPr>
          <w:fldChar w:fldCharType="end"/>
        </w:r>
        <w:r w:rsidR="00F67866" w:rsidRPr="006014C2">
          <w:rPr>
            <w:sz w:val="16"/>
            <w:szCs w:val="16"/>
          </w:rPr>
          <w:t xml:space="preserve"> of </w:t>
        </w:r>
        <w:r w:rsidR="00F67866" w:rsidRPr="006014C2">
          <w:rPr>
            <w:sz w:val="16"/>
            <w:szCs w:val="16"/>
          </w:rPr>
          <w:fldChar w:fldCharType="begin"/>
        </w:r>
        <w:r w:rsidR="00F67866" w:rsidRPr="006014C2">
          <w:rPr>
            <w:sz w:val="16"/>
            <w:szCs w:val="16"/>
          </w:rPr>
          <w:instrText xml:space="preserve"> NUMPAGES  </w:instrText>
        </w:r>
        <w:r w:rsidR="00F67866" w:rsidRPr="006014C2">
          <w:rPr>
            <w:sz w:val="16"/>
            <w:szCs w:val="16"/>
          </w:rPr>
          <w:fldChar w:fldCharType="separate"/>
        </w:r>
        <w:r w:rsidR="00281D14">
          <w:rPr>
            <w:noProof/>
            <w:sz w:val="16"/>
            <w:szCs w:val="16"/>
          </w:rPr>
          <w:t>4</w:t>
        </w:r>
        <w:r w:rsidR="00F67866" w:rsidRPr="006014C2">
          <w:rPr>
            <w:sz w:val="16"/>
            <w:szCs w:val="16"/>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1A46EBC" w14:textId="77777777" w:rsidR="00255D78" w:rsidRDefault="00255D78" w:rsidP="006014C2">
      <w:pPr>
        <w:spacing w:after="0" w:line="240" w:lineRule="auto"/>
      </w:pPr>
      <w:r>
        <w:separator/>
      </w:r>
    </w:p>
  </w:footnote>
  <w:footnote w:type="continuationSeparator" w:id="0">
    <w:p w14:paraId="6EE616A3" w14:textId="77777777" w:rsidR="00255D78" w:rsidRDefault="00255D78" w:rsidP="006014C2">
      <w:pPr>
        <w:spacing w:after="0" w:line="240" w:lineRule="auto"/>
      </w:pPr>
      <w:r>
        <w:continuationSeparator/>
      </w:r>
    </w:p>
  </w:footnote>
  <w:footnote w:type="continuationNotice" w:id="1">
    <w:p w14:paraId="5F9AE745" w14:textId="77777777" w:rsidR="00255D78" w:rsidRDefault="00255D7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CEFEA7" w14:textId="5AE5BDA6" w:rsidR="00F67866" w:rsidRPr="006014C2" w:rsidRDefault="00F67866" w:rsidP="00A36E03">
    <w:pPr>
      <w:pStyle w:val="Header"/>
      <w:tabs>
        <w:tab w:val="clear" w:pos="4680"/>
        <w:tab w:val="clear" w:pos="9360"/>
        <w:tab w:val="left" w:pos="0"/>
        <w:tab w:val="right" w:pos="14400"/>
      </w:tabs>
      <w:jc w:val="right"/>
      <w:rPr>
        <w:sz w:val="18"/>
        <w:szCs w:val="18"/>
      </w:rPr>
    </w:pPr>
    <w:r w:rsidRPr="00554D47">
      <w:rPr>
        <w:sz w:val="18"/>
        <w:szCs w:val="18"/>
      </w:rPr>
      <w:t xml:space="preserve">FDOT Matrix Derived from Specification </w:t>
    </w:r>
    <w:r w:rsidR="0086421C">
      <w:rPr>
        <w:sz w:val="18"/>
        <w:szCs w:val="18"/>
      </w:rPr>
      <w:t xml:space="preserve">995 (FA </w:t>
    </w:r>
    <w:r w:rsidR="00296FD8">
      <w:rPr>
        <w:sz w:val="18"/>
        <w:szCs w:val="18"/>
      </w:rPr>
      <w:t>10-2</w:t>
    </w:r>
    <w:r w:rsidR="002C0764">
      <w:rPr>
        <w:sz w:val="18"/>
        <w:szCs w:val="18"/>
      </w:rPr>
      <w:t>4-22</w:t>
    </w:r>
    <w:r w:rsidR="0086421C">
      <w:rPr>
        <w:sz w:val="18"/>
        <w:szCs w:val="18"/>
      </w:rPr>
      <w:t xml:space="preserve">) </w:t>
    </w:r>
    <w:r>
      <w:rPr>
        <w:sz w:val="18"/>
        <w:szCs w:val="18"/>
      </w:rPr>
      <w:t>CM-</w:t>
    </w:r>
    <w:r w:rsidR="006B1732">
      <w:rPr>
        <w:sz w:val="18"/>
        <w:szCs w:val="18"/>
      </w:rPr>
      <w:t>653-01</w:t>
    </w:r>
    <w:r w:rsidR="00274525">
      <w:rPr>
        <w:sz w:val="18"/>
        <w:szCs w:val="18"/>
      </w:rPr>
      <w:t xml:space="preserve"> </w:t>
    </w:r>
    <w:r>
      <w:rPr>
        <w:sz w:val="18"/>
        <w:szCs w:val="18"/>
      </w:rPr>
      <w:t xml:space="preserve">Rev </w:t>
    </w:r>
    <w:r w:rsidR="00C34CE8">
      <w:rPr>
        <w:sz w:val="18"/>
        <w:szCs w:val="18"/>
      </w:rPr>
      <w:t>6</w:t>
    </w:r>
    <w:r>
      <w:rPr>
        <w:sz w:val="18"/>
        <w:szCs w:val="18"/>
      </w:rPr>
      <w:t>.0</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08A2DA" w14:textId="77777777" w:rsidR="00F67866" w:rsidRDefault="00F67866" w:rsidP="001B2C7F">
    <w:pPr>
      <w:pStyle w:val="Header"/>
      <w:jc w:val="right"/>
    </w:pPr>
    <w:r>
      <w:rPr>
        <w:sz w:val="18"/>
        <w:szCs w:val="18"/>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C45B5"/>
    <w:multiLevelType w:val="hybridMultilevel"/>
    <w:tmpl w:val="D1C4D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38105B"/>
    <w:multiLevelType w:val="hybridMultilevel"/>
    <w:tmpl w:val="6ADABA3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E9718A9"/>
    <w:multiLevelType w:val="hybridMultilevel"/>
    <w:tmpl w:val="89F4FB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301229309">
    <w:abstractNumId w:val="1"/>
  </w:num>
  <w:num w:numId="2" w16cid:durableId="464277485">
    <w:abstractNumId w:val="0"/>
  </w:num>
  <w:num w:numId="3" w16cid:durableId="63571769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grammar="clean"/>
  <w:attachedTemplate r:id="rId1"/>
  <w:documentProtection w:edit="forms" w:enforcement="1" w:cryptProviderType="rsaAES" w:cryptAlgorithmClass="hash" w:cryptAlgorithmType="typeAny" w:cryptAlgorithmSid="14" w:cryptSpinCount="100000" w:hash="/O23JNlxd09sOIYb6hSdNi4D42furqrK/3SqriJfm0I0a4Vu137OvTmvnfNBpWmvXWYpFv9V5H01WecorAWtig==" w:salt="4Fam5E2o/a7IYreLAUroWA=="/>
  <w:defaultTabStop w:val="720"/>
  <w:drawingGridHorizontalSpacing w:val="11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42EE"/>
    <w:rsid w:val="00000038"/>
    <w:rsid w:val="00000E38"/>
    <w:rsid w:val="00012F6D"/>
    <w:rsid w:val="00023A0A"/>
    <w:rsid w:val="00024A42"/>
    <w:rsid w:val="0003284C"/>
    <w:rsid w:val="00036558"/>
    <w:rsid w:val="000373E7"/>
    <w:rsid w:val="00045700"/>
    <w:rsid w:val="00050FF5"/>
    <w:rsid w:val="00057145"/>
    <w:rsid w:val="000610E5"/>
    <w:rsid w:val="000704F4"/>
    <w:rsid w:val="00070EC7"/>
    <w:rsid w:val="00076017"/>
    <w:rsid w:val="0008125C"/>
    <w:rsid w:val="0008176A"/>
    <w:rsid w:val="00085AAF"/>
    <w:rsid w:val="00092765"/>
    <w:rsid w:val="00094EB3"/>
    <w:rsid w:val="000A266F"/>
    <w:rsid w:val="000A5130"/>
    <w:rsid w:val="000B1B13"/>
    <w:rsid w:val="000B611D"/>
    <w:rsid w:val="000C0664"/>
    <w:rsid w:val="000C2873"/>
    <w:rsid w:val="000E1F7C"/>
    <w:rsid w:val="000E5ED6"/>
    <w:rsid w:val="000F2486"/>
    <w:rsid w:val="00104764"/>
    <w:rsid w:val="00116DDB"/>
    <w:rsid w:val="00122B8F"/>
    <w:rsid w:val="00127A11"/>
    <w:rsid w:val="001355B3"/>
    <w:rsid w:val="00135D8C"/>
    <w:rsid w:val="00136A81"/>
    <w:rsid w:val="001546A3"/>
    <w:rsid w:val="0016062C"/>
    <w:rsid w:val="0016295E"/>
    <w:rsid w:val="00164F13"/>
    <w:rsid w:val="00171AE7"/>
    <w:rsid w:val="00173045"/>
    <w:rsid w:val="0017304A"/>
    <w:rsid w:val="00173CD9"/>
    <w:rsid w:val="00186097"/>
    <w:rsid w:val="001A1551"/>
    <w:rsid w:val="001A2815"/>
    <w:rsid w:val="001A342F"/>
    <w:rsid w:val="001A53D6"/>
    <w:rsid w:val="001A6150"/>
    <w:rsid w:val="001A7673"/>
    <w:rsid w:val="001B2C7F"/>
    <w:rsid w:val="001B49CB"/>
    <w:rsid w:val="001C103F"/>
    <w:rsid w:val="001D28B5"/>
    <w:rsid w:val="001E5BF1"/>
    <w:rsid w:val="001E5F3F"/>
    <w:rsid w:val="001F3C94"/>
    <w:rsid w:val="00205040"/>
    <w:rsid w:val="00206760"/>
    <w:rsid w:val="00211B05"/>
    <w:rsid w:val="00234678"/>
    <w:rsid w:val="0023469D"/>
    <w:rsid w:val="0024605A"/>
    <w:rsid w:val="0024658B"/>
    <w:rsid w:val="00255D78"/>
    <w:rsid w:val="00270CBF"/>
    <w:rsid w:val="00273DD4"/>
    <w:rsid w:val="00274525"/>
    <w:rsid w:val="00281D14"/>
    <w:rsid w:val="0028625C"/>
    <w:rsid w:val="00293230"/>
    <w:rsid w:val="00294A5A"/>
    <w:rsid w:val="00295F6D"/>
    <w:rsid w:val="00296FD8"/>
    <w:rsid w:val="002A79EB"/>
    <w:rsid w:val="002A7DCC"/>
    <w:rsid w:val="002C0764"/>
    <w:rsid w:val="002C4BBC"/>
    <w:rsid w:val="002E3B7D"/>
    <w:rsid w:val="002F08DC"/>
    <w:rsid w:val="002F08E9"/>
    <w:rsid w:val="002F5515"/>
    <w:rsid w:val="002F63F0"/>
    <w:rsid w:val="0030252B"/>
    <w:rsid w:val="003047F4"/>
    <w:rsid w:val="0031028C"/>
    <w:rsid w:val="00315F29"/>
    <w:rsid w:val="00316728"/>
    <w:rsid w:val="00321B88"/>
    <w:rsid w:val="00322A37"/>
    <w:rsid w:val="00340B37"/>
    <w:rsid w:val="00344ADF"/>
    <w:rsid w:val="003512FD"/>
    <w:rsid w:val="00352F06"/>
    <w:rsid w:val="003554D9"/>
    <w:rsid w:val="00355EA9"/>
    <w:rsid w:val="003649C2"/>
    <w:rsid w:val="003712AC"/>
    <w:rsid w:val="0037228F"/>
    <w:rsid w:val="00381867"/>
    <w:rsid w:val="00381E71"/>
    <w:rsid w:val="0038787D"/>
    <w:rsid w:val="003A06FC"/>
    <w:rsid w:val="003A1B79"/>
    <w:rsid w:val="003A3108"/>
    <w:rsid w:val="003A3864"/>
    <w:rsid w:val="003B0FFA"/>
    <w:rsid w:val="003B6F97"/>
    <w:rsid w:val="003D5F3A"/>
    <w:rsid w:val="003E0235"/>
    <w:rsid w:val="003E5A07"/>
    <w:rsid w:val="003F1D35"/>
    <w:rsid w:val="003F59C2"/>
    <w:rsid w:val="004068F3"/>
    <w:rsid w:val="00410CD8"/>
    <w:rsid w:val="00412207"/>
    <w:rsid w:val="00414AF1"/>
    <w:rsid w:val="00414D91"/>
    <w:rsid w:val="0042045A"/>
    <w:rsid w:val="004240CB"/>
    <w:rsid w:val="004302F3"/>
    <w:rsid w:val="0044662C"/>
    <w:rsid w:val="00446EA7"/>
    <w:rsid w:val="004625D3"/>
    <w:rsid w:val="00463F1A"/>
    <w:rsid w:val="004642A9"/>
    <w:rsid w:val="00465470"/>
    <w:rsid w:val="004706EB"/>
    <w:rsid w:val="004714A6"/>
    <w:rsid w:val="00482736"/>
    <w:rsid w:val="00482CD8"/>
    <w:rsid w:val="00484A8B"/>
    <w:rsid w:val="00494A02"/>
    <w:rsid w:val="004A0190"/>
    <w:rsid w:val="004A14F5"/>
    <w:rsid w:val="004A5ACC"/>
    <w:rsid w:val="004C5E16"/>
    <w:rsid w:val="004C7DF8"/>
    <w:rsid w:val="004D32AE"/>
    <w:rsid w:val="004D684C"/>
    <w:rsid w:val="004E0FE4"/>
    <w:rsid w:val="004E234D"/>
    <w:rsid w:val="004E5945"/>
    <w:rsid w:val="004F0E15"/>
    <w:rsid w:val="004F52A0"/>
    <w:rsid w:val="00500D8D"/>
    <w:rsid w:val="00513E6A"/>
    <w:rsid w:val="00531453"/>
    <w:rsid w:val="00537808"/>
    <w:rsid w:val="00544B76"/>
    <w:rsid w:val="00554D47"/>
    <w:rsid w:val="0055686C"/>
    <w:rsid w:val="00560B9E"/>
    <w:rsid w:val="00563D4E"/>
    <w:rsid w:val="00567245"/>
    <w:rsid w:val="0057674D"/>
    <w:rsid w:val="005822A3"/>
    <w:rsid w:val="00583303"/>
    <w:rsid w:val="0058474B"/>
    <w:rsid w:val="005848AD"/>
    <w:rsid w:val="00584F96"/>
    <w:rsid w:val="00596A4B"/>
    <w:rsid w:val="00597CA9"/>
    <w:rsid w:val="005A23E5"/>
    <w:rsid w:val="005A38C8"/>
    <w:rsid w:val="005B100D"/>
    <w:rsid w:val="005B1966"/>
    <w:rsid w:val="005B594C"/>
    <w:rsid w:val="005B7838"/>
    <w:rsid w:val="005C4DBF"/>
    <w:rsid w:val="005C7A03"/>
    <w:rsid w:val="005D42EE"/>
    <w:rsid w:val="005E3A64"/>
    <w:rsid w:val="005E4E31"/>
    <w:rsid w:val="005E545D"/>
    <w:rsid w:val="005E5808"/>
    <w:rsid w:val="005E77B3"/>
    <w:rsid w:val="005F0A6C"/>
    <w:rsid w:val="005F16C8"/>
    <w:rsid w:val="006008DF"/>
    <w:rsid w:val="006014C2"/>
    <w:rsid w:val="00616843"/>
    <w:rsid w:val="0062037B"/>
    <w:rsid w:val="00625356"/>
    <w:rsid w:val="006270CA"/>
    <w:rsid w:val="00634B94"/>
    <w:rsid w:val="00640234"/>
    <w:rsid w:val="0064262C"/>
    <w:rsid w:val="0064329A"/>
    <w:rsid w:val="00646A82"/>
    <w:rsid w:val="00654144"/>
    <w:rsid w:val="00661B95"/>
    <w:rsid w:val="00665254"/>
    <w:rsid w:val="006664BC"/>
    <w:rsid w:val="00670103"/>
    <w:rsid w:val="006703CD"/>
    <w:rsid w:val="006724AE"/>
    <w:rsid w:val="00674711"/>
    <w:rsid w:val="006850FC"/>
    <w:rsid w:val="00690CE9"/>
    <w:rsid w:val="006941DB"/>
    <w:rsid w:val="006B117C"/>
    <w:rsid w:val="006B1732"/>
    <w:rsid w:val="006B4CD5"/>
    <w:rsid w:val="006B5B5F"/>
    <w:rsid w:val="006D15D7"/>
    <w:rsid w:val="006D2E1A"/>
    <w:rsid w:val="006D5344"/>
    <w:rsid w:val="006E22CE"/>
    <w:rsid w:val="006F0E91"/>
    <w:rsid w:val="006F78C0"/>
    <w:rsid w:val="00700C53"/>
    <w:rsid w:val="00703251"/>
    <w:rsid w:val="00710ADF"/>
    <w:rsid w:val="00712922"/>
    <w:rsid w:val="007219F6"/>
    <w:rsid w:val="00722593"/>
    <w:rsid w:val="00725170"/>
    <w:rsid w:val="00750DBD"/>
    <w:rsid w:val="00755226"/>
    <w:rsid w:val="00760ED6"/>
    <w:rsid w:val="007657D5"/>
    <w:rsid w:val="007658B7"/>
    <w:rsid w:val="00767F4E"/>
    <w:rsid w:val="007726D2"/>
    <w:rsid w:val="00777135"/>
    <w:rsid w:val="00782B57"/>
    <w:rsid w:val="00783B77"/>
    <w:rsid w:val="007876A1"/>
    <w:rsid w:val="007B6582"/>
    <w:rsid w:val="007B73B4"/>
    <w:rsid w:val="007C30BE"/>
    <w:rsid w:val="007D5B0C"/>
    <w:rsid w:val="007E2015"/>
    <w:rsid w:val="007E3F8D"/>
    <w:rsid w:val="007E6409"/>
    <w:rsid w:val="007F1EDC"/>
    <w:rsid w:val="007F72C2"/>
    <w:rsid w:val="008029B7"/>
    <w:rsid w:val="00805229"/>
    <w:rsid w:val="00805B05"/>
    <w:rsid w:val="008152F0"/>
    <w:rsid w:val="00822D87"/>
    <w:rsid w:val="0082660B"/>
    <w:rsid w:val="0083296D"/>
    <w:rsid w:val="008368F7"/>
    <w:rsid w:val="008470CD"/>
    <w:rsid w:val="00851212"/>
    <w:rsid w:val="00851FDA"/>
    <w:rsid w:val="0086421C"/>
    <w:rsid w:val="00877902"/>
    <w:rsid w:val="00883CC5"/>
    <w:rsid w:val="00886DF3"/>
    <w:rsid w:val="008A616B"/>
    <w:rsid w:val="008B0F1E"/>
    <w:rsid w:val="008B43D3"/>
    <w:rsid w:val="008B4A8E"/>
    <w:rsid w:val="008C016F"/>
    <w:rsid w:val="008C2474"/>
    <w:rsid w:val="008D47E1"/>
    <w:rsid w:val="008E056B"/>
    <w:rsid w:val="008F0565"/>
    <w:rsid w:val="008F30AB"/>
    <w:rsid w:val="009004D5"/>
    <w:rsid w:val="009021B4"/>
    <w:rsid w:val="0090416A"/>
    <w:rsid w:val="009115DD"/>
    <w:rsid w:val="0092461D"/>
    <w:rsid w:val="009249FB"/>
    <w:rsid w:val="009322AC"/>
    <w:rsid w:val="009339B9"/>
    <w:rsid w:val="00940D9C"/>
    <w:rsid w:val="00941AC3"/>
    <w:rsid w:val="009535BB"/>
    <w:rsid w:val="009610EA"/>
    <w:rsid w:val="00963C62"/>
    <w:rsid w:val="00966266"/>
    <w:rsid w:val="00975ED2"/>
    <w:rsid w:val="00980AA5"/>
    <w:rsid w:val="00986CA6"/>
    <w:rsid w:val="009A552B"/>
    <w:rsid w:val="009B013A"/>
    <w:rsid w:val="009B25DD"/>
    <w:rsid w:val="009B5916"/>
    <w:rsid w:val="009D045A"/>
    <w:rsid w:val="009D0ACC"/>
    <w:rsid w:val="009D1424"/>
    <w:rsid w:val="009D5552"/>
    <w:rsid w:val="009E357C"/>
    <w:rsid w:val="009E7D13"/>
    <w:rsid w:val="009F74D1"/>
    <w:rsid w:val="00A03265"/>
    <w:rsid w:val="00A04133"/>
    <w:rsid w:val="00A048FB"/>
    <w:rsid w:val="00A05CA9"/>
    <w:rsid w:val="00A07D76"/>
    <w:rsid w:val="00A159EA"/>
    <w:rsid w:val="00A16597"/>
    <w:rsid w:val="00A2276D"/>
    <w:rsid w:val="00A231C9"/>
    <w:rsid w:val="00A23806"/>
    <w:rsid w:val="00A27608"/>
    <w:rsid w:val="00A324E4"/>
    <w:rsid w:val="00A338D0"/>
    <w:rsid w:val="00A36E03"/>
    <w:rsid w:val="00A4659B"/>
    <w:rsid w:val="00A56D66"/>
    <w:rsid w:val="00A57196"/>
    <w:rsid w:val="00A62987"/>
    <w:rsid w:val="00A6475A"/>
    <w:rsid w:val="00A663F4"/>
    <w:rsid w:val="00A70682"/>
    <w:rsid w:val="00A74266"/>
    <w:rsid w:val="00A8136D"/>
    <w:rsid w:val="00A842AB"/>
    <w:rsid w:val="00AA0A22"/>
    <w:rsid w:val="00AA0E53"/>
    <w:rsid w:val="00AA1557"/>
    <w:rsid w:val="00AA317B"/>
    <w:rsid w:val="00AA7096"/>
    <w:rsid w:val="00AB107A"/>
    <w:rsid w:val="00AB2F0A"/>
    <w:rsid w:val="00AB4525"/>
    <w:rsid w:val="00AC2751"/>
    <w:rsid w:val="00AE24E1"/>
    <w:rsid w:val="00AE28AF"/>
    <w:rsid w:val="00AF0572"/>
    <w:rsid w:val="00AF0CCC"/>
    <w:rsid w:val="00AF170B"/>
    <w:rsid w:val="00AF56BE"/>
    <w:rsid w:val="00B004EE"/>
    <w:rsid w:val="00B048BB"/>
    <w:rsid w:val="00B30C05"/>
    <w:rsid w:val="00B40DE2"/>
    <w:rsid w:val="00B44C7F"/>
    <w:rsid w:val="00B514C8"/>
    <w:rsid w:val="00B53668"/>
    <w:rsid w:val="00B66588"/>
    <w:rsid w:val="00B7054D"/>
    <w:rsid w:val="00B760B1"/>
    <w:rsid w:val="00B92C21"/>
    <w:rsid w:val="00B96C31"/>
    <w:rsid w:val="00BA5D52"/>
    <w:rsid w:val="00BB5CAD"/>
    <w:rsid w:val="00BB5E2E"/>
    <w:rsid w:val="00BB6E56"/>
    <w:rsid w:val="00BC3DF7"/>
    <w:rsid w:val="00BD22F0"/>
    <w:rsid w:val="00BD7A25"/>
    <w:rsid w:val="00BE2354"/>
    <w:rsid w:val="00BE2E32"/>
    <w:rsid w:val="00BE5AF8"/>
    <w:rsid w:val="00BF4744"/>
    <w:rsid w:val="00BF640A"/>
    <w:rsid w:val="00C0003A"/>
    <w:rsid w:val="00C0527F"/>
    <w:rsid w:val="00C063BE"/>
    <w:rsid w:val="00C15C8C"/>
    <w:rsid w:val="00C201D5"/>
    <w:rsid w:val="00C25659"/>
    <w:rsid w:val="00C26085"/>
    <w:rsid w:val="00C34CE8"/>
    <w:rsid w:val="00C35387"/>
    <w:rsid w:val="00C42BD5"/>
    <w:rsid w:val="00C42DF8"/>
    <w:rsid w:val="00C440D5"/>
    <w:rsid w:val="00C468C6"/>
    <w:rsid w:val="00C55A73"/>
    <w:rsid w:val="00C63697"/>
    <w:rsid w:val="00C66694"/>
    <w:rsid w:val="00C67B55"/>
    <w:rsid w:val="00C70BD9"/>
    <w:rsid w:val="00C7585D"/>
    <w:rsid w:val="00C77C24"/>
    <w:rsid w:val="00C81AA0"/>
    <w:rsid w:val="00C81DE8"/>
    <w:rsid w:val="00C83FB5"/>
    <w:rsid w:val="00C84A4B"/>
    <w:rsid w:val="00CA794E"/>
    <w:rsid w:val="00CA79E2"/>
    <w:rsid w:val="00CB0C67"/>
    <w:rsid w:val="00CB6261"/>
    <w:rsid w:val="00CB62FC"/>
    <w:rsid w:val="00CB7D06"/>
    <w:rsid w:val="00CC0797"/>
    <w:rsid w:val="00CC6E7B"/>
    <w:rsid w:val="00CD3053"/>
    <w:rsid w:val="00CF69DF"/>
    <w:rsid w:val="00D00A56"/>
    <w:rsid w:val="00D03AE6"/>
    <w:rsid w:val="00D07E9B"/>
    <w:rsid w:val="00D273B0"/>
    <w:rsid w:val="00D412E0"/>
    <w:rsid w:val="00D4553B"/>
    <w:rsid w:val="00D56EB5"/>
    <w:rsid w:val="00D73919"/>
    <w:rsid w:val="00D7673E"/>
    <w:rsid w:val="00D77D9D"/>
    <w:rsid w:val="00D83186"/>
    <w:rsid w:val="00D84FDA"/>
    <w:rsid w:val="00D87139"/>
    <w:rsid w:val="00D90719"/>
    <w:rsid w:val="00D9450E"/>
    <w:rsid w:val="00D95784"/>
    <w:rsid w:val="00DA169F"/>
    <w:rsid w:val="00DA4656"/>
    <w:rsid w:val="00DA7882"/>
    <w:rsid w:val="00DB0C8F"/>
    <w:rsid w:val="00DB3D89"/>
    <w:rsid w:val="00DC6BB5"/>
    <w:rsid w:val="00DD2336"/>
    <w:rsid w:val="00DE21D3"/>
    <w:rsid w:val="00DE2667"/>
    <w:rsid w:val="00DE2CBD"/>
    <w:rsid w:val="00DE5199"/>
    <w:rsid w:val="00DF00A4"/>
    <w:rsid w:val="00E02725"/>
    <w:rsid w:val="00E04DB0"/>
    <w:rsid w:val="00E07F90"/>
    <w:rsid w:val="00E14226"/>
    <w:rsid w:val="00E1675E"/>
    <w:rsid w:val="00E27E99"/>
    <w:rsid w:val="00E37C73"/>
    <w:rsid w:val="00E4254F"/>
    <w:rsid w:val="00E42DDF"/>
    <w:rsid w:val="00E513B5"/>
    <w:rsid w:val="00E51900"/>
    <w:rsid w:val="00E523B7"/>
    <w:rsid w:val="00E6030C"/>
    <w:rsid w:val="00E62612"/>
    <w:rsid w:val="00E71FCA"/>
    <w:rsid w:val="00E73969"/>
    <w:rsid w:val="00EA0BE5"/>
    <w:rsid w:val="00EA3EDC"/>
    <w:rsid w:val="00EA5165"/>
    <w:rsid w:val="00EB594F"/>
    <w:rsid w:val="00EB6F90"/>
    <w:rsid w:val="00ED0284"/>
    <w:rsid w:val="00ED5316"/>
    <w:rsid w:val="00EE17D1"/>
    <w:rsid w:val="00EE63C5"/>
    <w:rsid w:val="00F0598E"/>
    <w:rsid w:val="00F103CF"/>
    <w:rsid w:val="00F113C1"/>
    <w:rsid w:val="00F2068B"/>
    <w:rsid w:val="00F23EA5"/>
    <w:rsid w:val="00F25848"/>
    <w:rsid w:val="00F26EFC"/>
    <w:rsid w:val="00F33675"/>
    <w:rsid w:val="00F35496"/>
    <w:rsid w:val="00F36BE8"/>
    <w:rsid w:val="00F37D7B"/>
    <w:rsid w:val="00F40AD0"/>
    <w:rsid w:val="00F532E2"/>
    <w:rsid w:val="00F611F5"/>
    <w:rsid w:val="00F61B8B"/>
    <w:rsid w:val="00F64784"/>
    <w:rsid w:val="00F65F43"/>
    <w:rsid w:val="00F67866"/>
    <w:rsid w:val="00F82189"/>
    <w:rsid w:val="00F84F03"/>
    <w:rsid w:val="00F85A38"/>
    <w:rsid w:val="00F8736C"/>
    <w:rsid w:val="00F8747E"/>
    <w:rsid w:val="00FA1DA0"/>
    <w:rsid w:val="00FA28AA"/>
    <w:rsid w:val="00FA58FF"/>
    <w:rsid w:val="00FB2E91"/>
    <w:rsid w:val="00FC1470"/>
    <w:rsid w:val="00FC157E"/>
    <w:rsid w:val="00FC2DB0"/>
    <w:rsid w:val="00FC5B7F"/>
    <w:rsid w:val="00FC7B40"/>
    <w:rsid w:val="00FD5841"/>
    <w:rsid w:val="00FD74F5"/>
    <w:rsid w:val="00FE360A"/>
    <w:rsid w:val="00FE4295"/>
    <w:rsid w:val="00FF3756"/>
    <w:rsid w:val="00FF53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CC03D2"/>
  <w15:docId w15:val="{C7FC8BB8-FA4C-449D-A973-C78BCE3653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0CD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014C2"/>
    <w:pPr>
      <w:tabs>
        <w:tab w:val="center" w:pos="4680"/>
        <w:tab w:val="right" w:pos="9360"/>
      </w:tabs>
      <w:spacing w:after="0" w:line="240" w:lineRule="auto"/>
    </w:pPr>
  </w:style>
  <w:style w:type="character" w:customStyle="1" w:styleId="HeaderChar">
    <w:name w:val="Header Char"/>
    <w:basedOn w:val="DefaultParagraphFont"/>
    <w:link w:val="Header"/>
    <w:uiPriority w:val="99"/>
    <w:rsid w:val="006014C2"/>
  </w:style>
  <w:style w:type="paragraph" w:styleId="Footer">
    <w:name w:val="footer"/>
    <w:basedOn w:val="Normal"/>
    <w:link w:val="FooterChar"/>
    <w:uiPriority w:val="99"/>
    <w:unhideWhenUsed/>
    <w:rsid w:val="006014C2"/>
    <w:pPr>
      <w:tabs>
        <w:tab w:val="center" w:pos="4680"/>
        <w:tab w:val="right" w:pos="9360"/>
      </w:tabs>
      <w:spacing w:after="0" w:line="240" w:lineRule="auto"/>
    </w:pPr>
  </w:style>
  <w:style w:type="character" w:customStyle="1" w:styleId="FooterChar">
    <w:name w:val="Footer Char"/>
    <w:basedOn w:val="DefaultParagraphFont"/>
    <w:link w:val="Footer"/>
    <w:uiPriority w:val="99"/>
    <w:rsid w:val="006014C2"/>
  </w:style>
  <w:style w:type="paragraph" w:styleId="BalloonText">
    <w:name w:val="Balloon Text"/>
    <w:basedOn w:val="Normal"/>
    <w:link w:val="BalloonTextChar"/>
    <w:uiPriority w:val="99"/>
    <w:semiHidden/>
    <w:unhideWhenUsed/>
    <w:rsid w:val="006014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014C2"/>
    <w:rPr>
      <w:rFonts w:ascii="Tahoma" w:hAnsi="Tahoma" w:cs="Tahoma"/>
      <w:sz w:val="16"/>
      <w:szCs w:val="16"/>
    </w:rPr>
  </w:style>
  <w:style w:type="table" w:styleId="TableGrid">
    <w:name w:val="Table Grid"/>
    <w:basedOn w:val="TableNormal"/>
    <w:uiPriority w:val="59"/>
    <w:rsid w:val="00EE17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D5B0C"/>
    <w:rPr>
      <w:color w:val="808080"/>
    </w:rPr>
  </w:style>
  <w:style w:type="paragraph" w:styleId="z-TopofForm">
    <w:name w:val="HTML Top of Form"/>
    <w:basedOn w:val="Normal"/>
    <w:next w:val="Normal"/>
    <w:link w:val="z-TopofFormChar"/>
    <w:hidden/>
    <w:uiPriority w:val="99"/>
    <w:semiHidden/>
    <w:unhideWhenUsed/>
    <w:rsid w:val="007C30BE"/>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7C30BE"/>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C30BE"/>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7C30BE"/>
    <w:rPr>
      <w:rFonts w:ascii="Arial" w:hAnsi="Arial" w:cs="Arial"/>
      <w:vanish/>
      <w:sz w:val="16"/>
      <w:szCs w:val="16"/>
    </w:rPr>
  </w:style>
  <w:style w:type="paragraph" w:styleId="ListParagraph">
    <w:name w:val="List Paragraph"/>
    <w:basedOn w:val="Normal"/>
    <w:uiPriority w:val="34"/>
    <w:qFormat/>
    <w:rsid w:val="008B4A8E"/>
    <w:pPr>
      <w:ind w:left="720"/>
      <w:contextualSpacing/>
    </w:pPr>
  </w:style>
  <w:style w:type="table" w:customStyle="1" w:styleId="FDOT-Table">
    <w:name w:val="FDOT-Table"/>
    <w:basedOn w:val="TableNormal"/>
    <w:uiPriority w:val="99"/>
    <w:qFormat/>
    <w:rsid w:val="004E5945"/>
    <w:pPr>
      <w:spacing w:after="0" w:line="240" w:lineRule="auto"/>
      <w:contextualSpacing/>
    </w:pPr>
    <w:rPr>
      <w:rFonts w:ascii="Arial" w:eastAsia="Tw Cen MT" w:hAnsi="Arial" w:cs="Times New Roman"/>
      <w:sz w:val="18"/>
      <w:szCs w:val="20"/>
    </w:rPr>
    <w:tblPr>
      <w:tblStyleRowBandSize w:val="1"/>
      <w:tblStyleColBandSize w:val="1"/>
      <w:jc w:val="cente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43" w:type="dxa"/>
        <w:left w:w="72" w:type="dxa"/>
        <w:bottom w:w="43" w:type="dxa"/>
        <w:right w:w="72" w:type="dxa"/>
      </w:tblCellMar>
    </w:tblPr>
    <w:trPr>
      <w:jc w:val="center"/>
    </w:trPr>
    <w:tcPr>
      <w:tcMar>
        <w:top w:w="14" w:type="dxa"/>
        <w:left w:w="72" w:type="dxa"/>
        <w:bottom w:w="14" w:type="dxa"/>
        <w:right w:w="72" w:type="dxa"/>
      </w:tcMar>
    </w:tcPr>
    <w:tblStylePr w:type="firstRow">
      <w:pPr>
        <w:spacing w:before="0" w:after="0" w:line="240" w:lineRule="auto"/>
      </w:pPr>
      <w:rPr>
        <w:rFonts w:ascii="Arial" w:hAnsi="Arial"/>
        <w:b/>
        <w:bCs/>
        <w:color w:val="FFFFFF" w:themeColor="background1"/>
        <w:sz w:val="20"/>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CommentReference">
    <w:name w:val="annotation reference"/>
    <w:basedOn w:val="DefaultParagraphFont"/>
    <w:uiPriority w:val="99"/>
    <w:semiHidden/>
    <w:unhideWhenUsed/>
    <w:rsid w:val="00205040"/>
    <w:rPr>
      <w:sz w:val="16"/>
      <w:szCs w:val="16"/>
    </w:rPr>
  </w:style>
  <w:style w:type="paragraph" w:styleId="CommentText">
    <w:name w:val="annotation text"/>
    <w:basedOn w:val="Normal"/>
    <w:link w:val="CommentTextChar"/>
    <w:uiPriority w:val="99"/>
    <w:unhideWhenUsed/>
    <w:rsid w:val="00205040"/>
    <w:pPr>
      <w:spacing w:line="240" w:lineRule="auto"/>
    </w:pPr>
    <w:rPr>
      <w:sz w:val="20"/>
      <w:szCs w:val="20"/>
    </w:rPr>
  </w:style>
  <w:style w:type="character" w:customStyle="1" w:styleId="CommentTextChar">
    <w:name w:val="Comment Text Char"/>
    <w:basedOn w:val="DefaultParagraphFont"/>
    <w:link w:val="CommentText"/>
    <w:uiPriority w:val="99"/>
    <w:rsid w:val="00205040"/>
    <w:rPr>
      <w:sz w:val="20"/>
      <w:szCs w:val="20"/>
    </w:rPr>
  </w:style>
  <w:style w:type="paragraph" w:styleId="CommentSubject">
    <w:name w:val="annotation subject"/>
    <w:basedOn w:val="CommentText"/>
    <w:next w:val="CommentText"/>
    <w:link w:val="CommentSubjectChar"/>
    <w:uiPriority w:val="99"/>
    <w:semiHidden/>
    <w:unhideWhenUsed/>
    <w:rsid w:val="00205040"/>
    <w:rPr>
      <w:b/>
      <w:bCs/>
    </w:rPr>
  </w:style>
  <w:style w:type="character" w:customStyle="1" w:styleId="CommentSubjectChar">
    <w:name w:val="Comment Subject Char"/>
    <w:basedOn w:val="CommentTextChar"/>
    <w:link w:val="CommentSubject"/>
    <w:uiPriority w:val="99"/>
    <w:semiHidden/>
    <w:rsid w:val="00205040"/>
    <w:rPr>
      <w:b/>
      <w:bCs/>
      <w:sz w:val="20"/>
      <w:szCs w:val="20"/>
    </w:rPr>
  </w:style>
  <w:style w:type="paragraph" w:styleId="Revision">
    <w:name w:val="Revision"/>
    <w:hidden/>
    <w:uiPriority w:val="99"/>
    <w:semiHidden/>
    <w:rsid w:val="005B594C"/>
    <w:pPr>
      <w:spacing w:after="0" w:line="240" w:lineRule="auto"/>
    </w:pPr>
  </w:style>
  <w:style w:type="table" w:styleId="GridTable1Light-Accent1">
    <w:name w:val="Grid Table 1 Light Accent 1"/>
    <w:basedOn w:val="TableNormal"/>
    <w:uiPriority w:val="46"/>
    <w:rsid w:val="0030252B"/>
    <w:pPr>
      <w:spacing w:after="0" w:line="240" w:lineRule="auto"/>
    </w:pPr>
    <w:rPr>
      <w:rFonts w:ascii="Times New Roman" w:eastAsia="Times New Roman" w:hAnsi="Times New Roman" w:cs="Times New Roman"/>
      <w:sz w:val="20"/>
      <w:szCs w:val="20"/>
    </w:r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076890">
      <w:bodyDiv w:val="1"/>
      <w:marLeft w:val="0"/>
      <w:marRight w:val="0"/>
      <w:marTop w:val="0"/>
      <w:marBottom w:val="0"/>
      <w:divBdr>
        <w:top w:val="none" w:sz="0" w:space="0" w:color="auto"/>
        <w:left w:val="none" w:sz="0" w:space="0" w:color="auto"/>
        <w:bottom w:val="none" w:sz="0" w:space="0" w:color="auto"/>
        <w:right w:val="none" w:sz="0" w:space="0" w:color="auto"/>
      </w:divBdr>
    </w:div>
    <w:div w:id="55903146">
      <w:bodyDiv w:val="1"/>
      <w:marLeft w:val="0"/>
      <w:marRight w:val="0"/>
      <w:marTop w:val="0"/>
      <w:marBottom w:val="0"/>
      <w:divBdr>
        <w:top w:val="none" w:sz="0" w:space="0" w:color="auto"/>
        <w:left w:val="none" w:sz="0" w:space="0" w:color="auto"/>
        <w:bottom w:val="none" w:sz="0" w:space="0" w:color="auto"/>
        <w:right w:val="none" w:sz="0" w:space="0" w:color="auto"/>
      </w:divBdr>
    </w:div>
    <w:div w:id="332613350">
      <w:bodyDiv w:val="1"/>
      <w:marLeft w:val="0"/>
      <w:marRight w:val="0"/>
      <w:marTop w:val="0"/>
      <w:marBottom w:val="0"/>
      <w:divBdr>
        <w:top w:val="none" w:sz="0" w:space="0" w:color="auto"/>
        <w:left w:val="none" w:sz="0" w:space="0" w:color="auto"/>
        <w:bottom w:val="none" w:sz="0" w:space="0" w:color="auto"/>
        <w:right w:val="none" w:sz="0" w:space="0" w:color="auto"/>
      </w:divBdr>
    </w:div>
    <w:div w:id="384766868">
      <w:bodyDiv w:val="1"/>
      <w:marLeft w:val="0"/>
      <w:marRight w:val="0"/>
      <w:marTop w:val="0"/>
      <w:marBottom w:val="0"/>
      <w:divBdr>
        <w:top w:val="none" w:sz="0" w:space="0" w:color="auto"/>
        <w:left w:val="none" w:sz="0" w:space="0" w:color="auto"/>
        <w:bottom w:val="none" w:sz="0" w:space="0" w:color="auto"/>
        <w:right w:val="none" w:sz="0" w:space="0" w:color="auto"/>
      </w:divBdr>
    </w:div>
    <w:div w:id="405231136">
      <w:bodyDiv w:val="1"/>
      <w:marLeft w:val="0"/>
      <w:marRight w:val="0"/>
      <w:marTop w:val="0"/>
      <w:marBottom w:val="0"/>
      <w:divBdr>
        <w:top w:val="none" w:sz="0" w:space="0" w:color="auto"/>
        <w:left w:val="none" w:sz="0" w:space="0" w:color="auto"/>
        <w:bottom w:val="none" w:sz="0" w:space="0" w:color="auto"/>
        <w:right w:val="none" w:sz="0" w:space="0" w:color="auto"/>
      </w:divBdr>
    </w:div>
    <w:div w:id="451245879">
      <w:bodyDiv w:val="1"/>
      <w:marLeft w:val="0"/>
      <w:marRight w:val="0"/>
      <w:marTop w:val="0"/>
      <w:marBottom w:val="0"/>
      <w:divBdr>
        <w:top w:val="none" w:sz="0" w:space="0" w:color="auto"/>
        <w:left w:val="none" w:sz="0" w:space="0" w:color="auto"/>
        <w:bottom w:val="none" w:sz="0" w:space="0" w:color="auto"/>
        <w:right w:val="none" w:sz="0" w:space="0" w:color="auto"/>
      </w:divBdr>
    </w:div>
    <w:div w:id="461046248">
      <w:bodyDiv w:val="1"/>
      <w:marLeft w:val="0"/>
      <w:marRight w:val="0"/>
      <w:marTop w:val="0"/>
      <w:marBottom w:val="0"/>
      <w:divBdr>
        <w:top w:val="none" w:sz="0" w:space="0" w:color="auto"/>
        <w:left w:val="none" w:sz="0" w:space="0" w:color="auto"/>
        <w:bottom w:val="none" w:sz="0" w:space="0" w:color="auto"/>
        <w:right w:val="none" w:sz="0" w:space="0" w:color="auto"/>
      </w:divBdr>
    </w:div>
    <w:div w:id="527916284">
      <w:bodyDiv w:val="1"/>
      <w:marLeft w:val="0"/>
      <w:marRight w:val="0"/>
      <w:marTop w:val="0"/>
      <w:marBottom w:val="0"/>
      <w:divBdr>
        <w:top w:val="none" w:sz="0" w:space="0" w:color="auto"/>
        <w:left w:val="none" w:sz="0" w:space="0" w:color="auto"/>
        <w:bottom w:val="none" w:sz="0" w:space="0" w:color="auto"/>
        <w:right w:val="none" w:sz="0" w:space="0" w:color="auto"/>
      </w:divBdr>
    </w:div>
    <w:div w:id="551230909">
      <w:bodyDiv w:val="1"/>
      <w:marLeft w:val="0"/>
      <w:marRight w:val="0"/>
      <w:marTop w:val="0"/>
      <w:marBottom w:val="0"/>
      <w:divBdr>
        <w:top w:val="none" w:sz="0" w:space="0" w:color="auto"/>
        <w:left w:val="none" w:sz="0" w:space="0" w:color="auto"/>
        <w:bottom w:val="none" w:sz="0" w:space="0" w:color="auto"/>
        <w:right w:val="none" w:sz="0" w:space="0" w:color="auto"/>
      </w:divBdr>
    </w:div>
    <w:div w:id="655035331">
      <w:bodyDiv w:val="1"/>
      <w:marLeft w:val="0"/>
      <w:marRight w:val="0"/>
      <w:marTop w:val="0"/>
      <w:marBottom w:val="0"/>
      <w:divBdr>
        <w:top w:val="none" w:sz="0" w:space="0" w:color="auto"/>
        <w:left w:val="none" w:sz="0" w:space="0" w:color="auto"/>
        <w:bottom w:val="none" w:sz="0" w:space="0" w:color="auto"/>
        <w:right w:val="none" w:sz="0" w:space="0" w:color="auto"/>
      </w:divBdr>
    </w:div>
    <w:div w:id="714081771">
      <w:bodyDiv w:val="1"/>
      <w:marLeft w:val="0"/>
      <w:marRight w:val="0"/>
      <w:marTop w:val="0"/>
      <w:marBottom w:val="0"/>
      <w:divBdr>
        <w:top w:val="none" w:sz="0" w:space="0" w:color="auto"/>
        <w:left w:val="none" w:sz="0" w:space="0" w:color="auto"/>
        <w:bottom w:val="none" w:sz="0" w:space="0" w:color="auto"/>
        <w:right w:val="none" w:sz="0" w:space="0" w:color="auto"/>
      </w:divBdr>
    </w:div>
    <w:div w:id="769392885">
      <w:bodyDiv w:val="1"/>
      <w:marLeft w:val="0"/>
      <w:marRight w:val="0"/>
      <w:marTop w:val="0"/>
      <w:marBottom w:val="0"/>
      <w:divBdr>
        <w:top w:val="none" w:sz="0" w:space="0" w:color="auto"/>
        <w:left w:val="none" w:sz="0" w:space="0" w:color="auto"/>
        <w:bottom w:val="none" w:sz="0" w:space="0" w:color="auto"/>
        <w:right w:val="none" w:sz="0" w:space="0" w:color="auto"/>
      </w:divBdr>
    </w:div>
    <w:div w:id="833645640">
      <w:bodyDiv w:val="1"/>
      <w:marLeft w:val="0"/>
      <w:marRight w:val="0"/>
      <w:marTop w:val="0"/>
      <w:marBottom w:val="0"/>
      <w:divBdr>
        <w:top w:val="none" w:sz="0" w:space="0" w:color="auto"/>
        <w:left w:val="none" w:sz="0" w:space="0" w:color="auto"/>
        <w:bottom w:val="none" w:sz="0" w:space="0" w:color="auto"/>
        <w:right w:val="none" w:sz="0" w:space="0" w:color="auto"/>
      </w:divBdr>
    </w:div>
    <w:div w:id="987441125">
      <w:bodyDiv w:val="1"/>
      <w:marLeft w:val="0"/>
      <w:marRight w:val="0"/>
      <w:marTop w:val="0"/>
      <w:marBottom w:val="0"/>
      <w:divBdr>
        <w:top w:val="none" w:sz="0" w:space="0" w:color="auto"/>
        <w:left w:val="none" w:sz="0" w:space="0" w:color="auto"/>
        <w:bottom w:val="none" w:sz="0" w:space="0" w:color="auto"/>
        <w:right w:val="none" w:sz="0" w:space="0" w:color="auto"/>
      </w:divBdr>
    </w:div>
    <w:div w:id="998534719">
      <w:bodyDiv w:val="1"/>
      <w:marLeft w:val="0"/>
      <w:marRight w:val="0"/>
      <w:marTop w:val="0"/>
      <w:marBottom w:val="0"/>
      <w:divBdr>
        <w:top w:val="none" w:sz="0" w:space="0" w:color="auto"/>
        <w:left w:val="none" w:sz="0" w:space="0" w:color="auto"/>
        <w:bottom w:val="none" w:sz="0" w:space="0" w:color="auto"/>
        <w:right w:val="none" w:sz="0" w:space="0" w:color="auto"/>
      </w:divBdr>
    </w:div>
    <w:div w:id="1016688278">
      <w:bodyDiv w:val="1"/>
      <w:marLeft w:val="0"/>
      <w:marRight w:val="0"/>
      <w:marTop w:val="0"/>
      <w:marBottom w:val="0"/>
      <w:divBdr>
        <w:top w:val="none" w:sz="0" w:space="0" w:color="auto"/>
        <w:left w:val="none" w:sz="0" w:space="0" w:color="auto"/>
        <w:bottom w:val="none" w:sz="0" w:space="0" w:color="auto"/>
        <w:right w:val="none" w:sz="0" w:space="0" w:color="auto"/>
      </w:divBdr>
    </w:div>
    <w:div w:id="1190070658">
      <w:bodyDiv w:val="1"/>
      <w:marLeft w:val="0"/>
      <w:marRight w:val="0"/>
      <w:marTop w:val="0"/>
      <w:marBottom w:val="0"/>
      <w:divBdr>
        <w:top w:val="none" w:sz="0" w:space="0" w:color="auto"/>
        <w:left w:val="none" w:sz="0" w:space="0" w:color="auto"/>
        <w:bottom w:val="none" w:sz="0" w:space="0" w:color="auto"/>
        <w:right w:val="none" w:sz="0" w:space="0" w:color="auto"/>
      </w:divBdr>
    </w:div>
    <w:div w:id="1374577291">
      <w:bodyDiv w:val="1"/>
      <w:marLeft w:val="0"/>
      <w:marRight w:val="0"/>
      <w:marTop w:val="0"/>
      <w:marBottom w:val="0"/>
      <w:divBdr>
        <w:top w:val="none" w:sz="0" w:space="0" w:color="auto"/>
        <w:left w:val="none" w:sz="0" w:space="0" w:color="auto"/>
        <w:bottom w:val="none" w:sz="0" w:space="0" w:color="auto"/>
        <w:right w:val="none" w:sz="0" w:space="0" w:color="auto"/>
      </w:divBdr>
    </w:div>
    <w:div w:id="1489402829">
      <w:bodyDiv w:val="1"/>
      <w:marLeft w:val="0"/>
      <w:marRight w:val="0"/>
      <w:marTop w:val="0"/>
      <w:marBottom w:val="0"/>
      <w:divBdr>
        <w:top w:val="none" w:sz="0" w:space="0" w:color="auto"/>
        <w:left w:val="none" w:sz="0" w:space="0" w:color="auto"/>
        <w:bottom w:val="none" w:sz="0" w:space="0" w:color="auto"/>
        <w:right w:val="none" w:sz="0" w:space="0" w:color="auto"/>
      </w:divBdr>
    </w:div>
    <w:div w:id="1514492544">
      <w:bodyDiv w:val="1"/>
      <w:marLeft w:val="0"/>
      <w:marRight w:val="0"/>
      <w:marTop w:val="0"/>
      <w:marBottom w:val="0"/>
      <w:divBdr>
        <w:top w:val="none" w:sz="0" w:space="0" w:color="auto"/>
        <w:left w:val="none" w:sz="0" w:space="0" w:color="auto"/>
        <w:bottom w:val="none" w:sz="0" w:space="0" w:color="auto"/>
        <w:right w:val="none" w:sz="0" w:space="0" w:color="auto"/>
      </w:divBdr>
    </w:div>
    <w:div w:id="1576040628">
      <w:bodyDiv w:val="1"/>
      <w:marLeft w:val="0"/>
      <w:marRight w:val="0"/>
      <w:marTop w:val="0"/>
      <w:marBottom w:val="0"/>
      <w:divBdr>
        <w:top w:val="none" w:sz="0" w:space="0" w:color="auto"/>
        <w:left w:val="none" w:sz="0" w:space="0" w:color="auto"/>
        <w:bottom w:val="none" w:sz="0" w:space="0" w:color="auto"/>
        <w:right w:val="none" w:sz="0" w:space="0" w:color="auto"/>
      </w:divBdr>
    </w:div>
    <w:div w:id="1582637260">
      <w:bodyDiv w:val="1"/>
      <w:marLeft w:val="0"/>
      <w:marRight w:val="0"/>
      <w:marTop w:val="0"/>
      <w:marBottom w:val="0"/>
      <w:divBdr>
        <w:top w:val="none" w:sz="0" w:space="0" w:color="auto"/>
        <w:left w:val="none" w:sz="0" w:space="0" w:color="auto"/>
        <w:bottom w:val="none" w:sz="0" w:space="0" w:color="auto"/>
        <w:right w:val="none" w:sz="0" w:space="0" w:color="auto"/>
      </w:divBdr>
    </w:div>
    <w:div w:id="1612590332">
      <w:bodyDiv w:val="1"/>
      <w:marLeft w:val="0"/>
      <w:marRight w:val="0"/>
      <w:marTop w:val="0"/>
      <w:marBottom w:val="0"/>
      <w:divBdr>
        <w:top w:val="none" w:sz="0" w:space="0" w:color="auto"/>
        <w:left w:val="none" w:sz="0" w:space="0" w:color="auto"/>
        <w:bottom w:val="none" w:sz="0" w:space="0" w:color="auto"/>
        <w:right w:val="none" w:sz="0" w:space="0" w:color="auto"/>
      </w:divBdr>
    </w:div>
    <w:div w:id="1637876280">
      <w:bodyDiv w:val="1"/>
      <w:marLeft w:val="0"/>
      <w:marRight w:val="0"/>
      <w:marTop w:val="0"/>
      <w:marBottom w:val="0"/>
      <w:divBdr>
        <w:top w:val="none" w:sz="0" w:space="0" w:color="auto"/>
        <w:left w:val="none" w:sz="0" w:space="0" w:color="auto"/>
        <w:bottom w:val="none" w:sz="0" w:space="0" w:color="auto"/>
        <w:right w:val="none" w:sz="0" w:space="0" w:color="auto"/>
      </w:divBdr>
    </w:div>
    <w:div w:id="1665350691">
      <w:bodyDiv w:val="1"/>
      <w:marLeft w:val="0"/>
      <w:marRight w:val="0"/>
      <w:marTop w:val="0"/>
      <w:marBottom w:val="0"/>
      <w:divBdr>
        <w:top w:val="none" w:sz="0" w:space="0" w:color="auto"/>
        <w:left w:val="none" w:sz="0" w:space="0" w:color="auto"/>
        <w:bottom w:val="none" w:sz="0" w:space="0" w:color="auto"/>
        <w:right w:val="none" w:sz="0" w:space="0" w:color="auto"/>
      </w:divBdr>
    </w:div>
    <w:div w:id="1679959655">
      <w:bodyDiv w:val="1"/>
      <w:marLeft w:val="0"/>
      <w:marRight w:val="0"/>
      <w:marTop w:val="0"/>
      <w:marBottom w:val="0"/>
      <w:divBdr>
        <w:top w:val="none" w:sz="0" w:space="0" w:color="auto"/>
        <w:left w:val="none" w:sz="0" w:space="0" w:color="auto"/>
        <w:bottom w:val="none" w:sz="0" w:space="0" w:color="auto"/>
        <w:right w:val="none" w:sz="0" w:space="0" w:color="auto"/>
      </w:divBdr>
    </w:div>
    <w:div w:id="1917663778">
      <w:bodyDiv w:val="1"/>
      <w:marLeft w:val="0"/>
      <w:marRight w:val="0"/>
      <w:marTop w:val="0"/>
      <w:marBottom w:val="0"/>
      <w:divBdr>
        <w:top w:val="none" w:sz="0" w:space="0" w:color="auto"/>
        <w:left w:val="none" w:sz="0" w:space="0" w:color="auto"/>
        <w:bottom w:val="none" w:sz="0" w:space="0" w:color="auto"/>
        <w:right w:val="none" w:sz="0" w:space="0" w:color="auto"/>
      </w:divBdr>
    </w:div>
    <w:div w:id="1982150908">
      <w:bodyDiv w:val="1"/>
      <w:marLeft w:val="0"/>
      <w:marRight w:val="0"/>
      <w:marTop w:val="0"/>
      <w:marBottom w:val="0"/>
      <w:divBdr>
        <w:top w:val="none" w:sz="0" w:space="0" w:color="auto"/>
        <w:left w:val="none" w:sz="0" w:space="0" w:color="auto"/>
        <w:bottom w:val="none" w:sz="0" w:space="0" w:color="auto"/>
        <w:right w:val="none" w:sz="0" w:space="0" w:color="auto"/>
      </w:divBdr>
    </w:div>
    <w:div w:id="2009945772">
      <w:bodyDiv w:val="1"/>
      <w:marLeft w:val="0"/>
      <w:marRight w:val="0"/>
      <w:marTop w:val="0"/>
      <w:marBottom w:val="0"/>
      <w:divBdr>
        <w:top w:val="none" w:sz="0" w:space="0" w:color="auto"/>
        <w:left w:val="none" w:sz="0" w:space="0" w:color="auto"/>
        <w:bottom w:val="none" w:sz="0" w:space="0" w:color="auto"/>
        <w:right w:val="none" w:sz="0" w:space="0" w:color="auto"/>
      </w:divBdr>
    </w:div>
    <w:div w:id="2027823558">
      <w:bodyDiv w:val="1"/>
      <w:marLeft w:val="0"/>
      <w:marRight w:val="0"/>
      <w:marTop w:val="0"/>
      <w:marBottom w:val="0"/>
      <w:divBdr>
        <w:top w:val="none" w:sz="0" w:space="0" w:color="auto"/>
        <w:left w:val="none" w:sz="0" w:space="0" w:color="auto"/>
        <w:bottom w:val="none" w:sz="0" w:space="0" w:color="auto"/>
        <w:right w:val="none" w:sz="0" w:space="0" w:color="auto"/>
      </w:divBdr>
    </w:div>
    <w:div w:id="2127430616">
      <w:bodyDiv w:val="1"/>
      <w:marLeft w:val="0"/>
      <w:marRight w:val="0"/>
      <w:marTop w:val="0"/>
      <w:marBottom w:val="0"/>
      <w:divBdr>
        <w:top w:val="none" w:sz="0" w:space="0" w:color="auto"/>
        <w:left w:val="none" w:sz="0" w:space="0" w:color="auto"/>
        <w:bottom w:val="none" w:sz="0" w:space="0" w:color="auto"/>
        <w:right w:val="none" w:sz="0" w:space="0" w:color="auto"/>
      </w:divBdr>
    </w:div>
    <w:div w:id="21436937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naknqa\Downloads\CM-995-5.1-01%20Pedestrian%20Signal%20Assembly.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B2C5883E56C496D9721A64496DACE7D"/>
        <w:category>
          <w:name w:val="General"/>
          <w:gallery w:val="placeholder"/>
        </w:category>
        <w:types>
          <w:type w:val="bbPlcHdr"/>
        </w:types>
        <w:behaviors>
          <w:behavior w:val="content"/>
        </w:behaviors>
        <w:guid w:val="{9B30EA86-4475-4585-89E6-832ABCD93C31}"/>
      </w:docPartPr>
      <w:docPartBody>
        <w:p w:rsidR="00101BA0" w:rsidRDefault="00101BA0">
          <w:pPr>
            <w:pStyle w:val="1B2C5883E56C496D9721A64496DACE7D"/>
          </w:pPr>
          <w:r w:rsidRPr="001A7673">
            <w:rPr>
              <w:sz w:val="17"/>
              <w:szCs w:val="17"/>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1BA0"/>
    <w:rsid w:val="0008338C"/>
    <w:rsid w:val="00101BA0"/>
    <w:rsid w:val="00127A11"/>
    <w:rsid w:val="001304F2"/>
    <w:rsid w:val="001A342F"/>
    <w:rsid w:val="00222848"/>
    <w:rsid w:val="004714A6"/>
    <w:rsid w:val="00685C71"/>
    <w:rsid w:val="006E03D2"/>
    <w:rsid w:val="00702C3A"/>
    <w:rsid w:val="007E3F8D"/>
    <w:rsid w:val="008029B7"/>
    <w:rsid w:val="009C7B4F"/>
    <w:rsid w:val="00A62987"/>
    <w:rsid w:val="00C455DE"/>
    <w:rsid w:val="00DF6EC6"/>
    <w:rsid w:val="00E7208B"/>
    <w:rsid w:val="00FB3E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1B2C5883E56C496D9721A64496DACE7D">
    <w:name w:val="1B2C5883E56C496D9721A64496DACE7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7555DB38865B045BE19001546CCBA5A" ma:contentTypeVersion="18" ma:contentTypeDescription="Create a new document." ma:contentTypeScope="" ma:versionID="ba829468fd4a571d8636860dc512fdba">
  <xsd:schema xmlns:xsd="http://www.w3.org/2001/XMLSchema" xmlns:xs="http://www.w3.org/2001/XMLSchema" xmlns:p="http://schemas.microsoft.com/office/2006/metadata/properties" xmlns:ns2="b143206f-a859-4af7-99ad-262ed23c3b3a" xmlns:ns3="3e229276-0242-43fd-ae1c-9005d8cb82af" targetNamespace="http://schemas.microsoft.com/office/2006/metadata/properties" ma:root="true" ma:fieldsID="b032d6ce167b5a096d8d853b4fdc8051" ns2:_="" ns3:_="">
    <xsd:import namespace="b143206f-a859-4af7-99ad-262ed23c3b3a"/>
    <xsd:import namespace="3e229276-0242-43fd-ae1c-9005d8cb82af"/>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DocumentReviewHistory"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143206f-a859-4af7-99ad-262ed23c3b3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c1229c7f-56b9-4a56-bba9-fe8013368a4d}" ma:internalName="TaxCatchAll" ma:showField="CatchAllData" ma:web="b143206f-a859-4af7-99ad-262ed23c3b3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3e229276-0242-43fd-ae1c-9005d8cb82af"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DocumentReviewHistory" ma:index="17" nillable="true" ma:displayName="Document Review History" ma:description="" ma:format="Dropdown" ma:internalName="DocumentReviewHistory">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0d9232b-3ef6-462c-bf90-a33a2db08da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ocumentReviewHistory xmlns="3e229276-0242-43fd-ae1c-9005d8cb82af">&lt;a href="/teams/TrafficEngineeringResearchLab/Lists/Document%20Review%20History/AllItems.aspx?FilterField1=DocumentID&amp;amp;FilterValue1=5125"&gt;History&lt;/a&gt;</DocumentReviewHistory>
    <lcf76f155ced4ddcb4097134ff3c332f xmlns="3e229276-0242-43fd-ae1c-9005d8cb82af">
      <Terms xmlns="http://schemas.microsoft.com/office/infopath/2007/PartnerControls"/>
    </lcf76f155ced4ddcb4097134ff3c332f>
    <TaxCatchAll xmlns="b143206f-a859-4af7-99ad-262ed23c3b3a" xsi:nil="true"/>
  </documentManagement>
</p:properties>
</file>

<file path=customXml/itemProps1.xml><?xml version="1.0" encoding="utf-8"?>
<ds:datastoreItem xmlns:ds="http://schemas.openxmlformats.org/officeDocument/2006/customXml" ds:itemID="{C706284A-9043-4BC1-AF15-4B07A166658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143206f-a859-4af7-99ad-262ed23c3b3a"/>
    <ds:schemaRef ds:uri="3e229276-0242-43fd-ae1c-9005d8cb82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E8BA1C-589F-4716-80D1-FA04D61F2215}">
  <ds:schemaRefs>
    <ds:schemaRef ds:uri="http://schemas.microsoft.com/sharepoint/v3/contenttype/forms"/>
  </ds:schemaRefs>
</ds:datastoreItem>
</file>

<file path=customXml/itemProps3.xml><?xml version="1.0" encoding="utf-8"?>
<ds:datastoreItem xmlns:ds="http://schemas.openxmlformats.org/officeDocument/2006/customXml" ds:itemID="{BF4A0DD9-007B-4F9A-BD5D-AA0DB6EC7308}">
  <ds:schemaRefs>
    <ds:schemaRef ds:uri="http://schemas.openxmlformats.org/officeDocument/2006/bibliography"/>
  </ds:schemaRefs>
</ds:datastoreItem>
</file>

<file path=customXml/itemProps4.xml><?xml version="1.0" encoding="utf-8"?>
<ds:datastoreItem xmlns:ds="http://schemas.openxmlformats.org/officeDocument/2006/customXml" ds:itemID="{EE411BD6-BDD8-4A3D-84ED-80673A88CF50}">
  <ds:schemaRefs>
    <ds:schemaRef ds:uri="http://purl.org/dc/terms/"/>
    <ds:schemaRef ds:uri="http://purl.org/dc/dcmitype/"/>
    <ds:schemaRef ds:uri="http://purl.org/dc/elements/1.1/"/>
    <ds:schemaRef ds:uri="3e229276-0242-43fd-ae1c-9005d8cb82af"/>
    <ds:schemaRef ds:uri="http://www.w3.org/XML/1998/namespace"/>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b143206f-a859-4af7-99ad-262ed23c3b3a"/>
  </ds:schemaRefs>
</ds:datastoreItem>
</file>

<file path=docProps/app.xml><?xml version="1.0" encoding="utf-8"?>
<Properties xmlns="http://schemas.openxmlformats.org/officeDocument/2006/extended-properties" xmlns:vt="http://schemas.openxmlformats.org/officeDocument/2006/docPropsVTypes">
  <Template>CM-995-5.1-01 Pedestrian Signal Assembly</Template>
  <TotalTime>182</TotalTime>
  <Pages>6</Pages>
  <Words>2613</Words>
  <Characters>14898</Characters>
  <Application>Microsoft Office Word</Application>
  <DocSecurity>0</DocSecurity>
  <Lines>124</Lines>
  <Paragraphs>34</Paragraphs>
  <ScaleCrop>false</ScaleCrop>
  <HeadingPairs>
    <vt:vector size="2" baseType="variant">
      <vt:variant>
        <vt:lpstr>Title</vt:lpstr>
      </vt:variant>
      <vt:variant>
        <vt:i4>1</vt:i4>
      </vt:variant>
    </vt:vector>
  </HeadingPairs>
  <TitlesOfParts>
    <vt:vector size="1" baseType="lpstr">
      <vt:lpstr/>
    </vt:vector>
  </TitlesOfParts>
  <Company>FDOT</Company>
  <LinksUpToDate>false</LinksUpToDate>
  <CharactersWithSpaces>17477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Burleson, Armelle</dc:creator>
  <cp:keywords/>
  <dc:description/>
  <cp:lastModifiedBy>Burleson, Armelle</cp:lastModifiedBy>
  <cp:revision>111</cp:revision>
  <cp:lastPrinted>2012-02-27T22:36:00Z</cp:lastPrinted>
  <dcterms:created xsi:type="dcterms:W3CDTF">2022-09-29T23:43:00Z</dcterms:created>
  <dcterms:modified xsi:type="dcterms:W3CDTF">2025-05-02T20:53:00Z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0x01010057555DB38865B045BE19001546CCBA5A</vt:lpwstr>
  </property>
  <property fmtid="{D5CDD505-2E9C-101B-9397-08002B2CF9AE}" pid="3" name="WorkflowCreationPath">
    <vt:lpwstr>04531bbd-f536-4061-b135-4d7808f0217b,5;5a55609d-03f4-459a-92a1-68918bd6398b,11;5a55609d-03f4-459a-92a1-68918bd6398b,24;5a55609d-03f4-459a-92a1-68918bd6398b,30;</vt:lpwstr>
  </property>
  <property fmtid="{D5CDD505-2E9C-101B-9397-08002B2CF9AE}" pid="4" name="WorkflowChangePath">
    <vt:lpwstr>fd6a99f4-05d2-4701-b69d-3343261fe70a,4;fd6a99f4-05d2-4701-b69d-3343261fe70a,8;fd6a99f4-05d2-4701-b69d-3343261fe70a,10;fd6a99f4-05d2-4701-b69d-3343261fe70a,14;fd6a99f4-05d2-4701-b69d-3343261fe70a,14;fd6a99f4-05d2-4701-b69d-3343261fe70a,19;fd6a99f4-05d2-470</vt:lpwstr>
  </property>
  <property fmtid="{D5CDD505-2E9C-101B-9397-08002B2CF9AE}" pid="5" name="Order">
    <vt:r8>153100</vt:r8>
  </property>
  <property fmtid="{D5CDD505-2E9C-101B-9397-08002B2CF9AE}" pid="6" name="Body">
    <vt:lpwstr/>
  </property>
  <property fmtid="{D5CDD505-2E9C-101B-9397-08002B2CF9AE}" pid="7" name="TaskStatus">
    <vt:lpwstr/>
  </property>
  <property fmtid="{D5CDD505-2E9C-101B-9397-08002B2CF9AE}" pid="8" name="xd_ProgID">
    <vt:lpwstr/>
  </property>
  <property fmtid="{D5CDD505-2E9C-101B-9397-08002B2CF9AE}" pid="9" name="TemplateUrl">
    <vt:lpwstr/>
  </property>
  <property fmtid="{D5CDD505-2E9C-101B-9397-08002B2CF9AE}" pid="10" name="Priority">
    <vt:lpwstr/>
  </property>
  <property fmtid="{D5CDD505-2E9C-101B-9397-08002B2CF9AE}" pid="11" name="Predecessors">
    <vt:lpwstr/>
  </property>
  <property fmtid="{D5CDD505-2E9C-101B-9397-08002B2CF9AE}" pid="12" name="Reviewer 5">
    <vt:lpwstr/>
  </property>
  <property fmtid="{D5CDD505-2E9C-101B-9397-08002B2CF9AE}" pid="13" name="Workflow State">
    <vt:lpwstr>Not Running</vt:lpwstr>
  </property>
  <property fmtid="{D5CDD505-2E9C-101B-9397-08002B2CF9AE}" pid="14" name="Document Update Owner">
    <vt:lpwstr>20;#Morse, Carl</vt:lpwstr>
  </property>
  <property fmtid="{D5CDD505-2E9C-101B-9397-08002B2CF9AE}" pid="15" name="Reviewer 6">
    <vt:lpwstr/>
  </property>
  <property fmtid="{D5CDD505-2E9C-101B-9397-08002B2CF9AE}" pid="16" name="QCAP">
    <vt:lpwstr/>
  </property>
  <property fmtid="{D5CDD505-2E9C-101B-9397-08002B2CF9AE}" pid="17" name="Reviewer 4">
    <vt:lpwstr/>
  </property>
  <property fmtid="{D5CDD505-2E9C-101B-9397-08002B2CF9AE}" pid="18" name="Reviewer 7">
    <vt:lpwstr/>
  </property>
  <property fmtid="{D5CDD505-2E9C-101B-9397-08002B2CF9AE}" pid="19" name="Document Update Owner 2">
    <vt:lpwstr/>
  </property>
  <property fmtid="{D5CDD505-2E9C-101B-9397-08002B2CF9AE}" pid="20" name="Rev">
    <vt:lpwstr>4.0</vt:lpwstr>
  </property>
  <property fmtid="{D5CDD505-2E9C-101B-9397-08002B2CF9AE}" pid="21" name="Document Originator">
    <vt:lpwstr>585;#Geitz, William</vt:lpwstr>
  </property>
  <property fmtid="{D5CDD505-2E9C-101B-9397-08002B2CF9AE}" pid="22" name="Reviewer 3">
    <vt:lpwstr/>
  </property>
  <property fmtid="{D5CDD505-2E9C-101B-9397-08002B2CF9AE}" pid="23" name="Final Approver">
    <vt:lpwstr>18;#Vollmer, Derek</vt:lpwstr>
  </property>
  <property fmtid="{D5CDD505-2E9C-101B-9397-08002B2CF9AE}" pid="24" name="Reviewer 1">
    <vt:lpwstr>1193;#Raimer, Cheryl</vt:lpwstr>
  </property>
  <property fmtid="{D5CDD505-2E9C-101B-9397-08002B2CF9AE}" pid="25" name="Reviewer 2">
    <vt:lpwstr>10;#DeWitt, Matthew</vt:lpwstr>
  </property>
  <property fmtid="{D5CDD505-2E9C-101B-9397-08002B2CF9AE}" pid="26" name="_ExtendedDescription">
    <vt:lpwstr/>
  </property>
  <property fmtid="{D5CDD505-2E9C-101B-9397-08002B2CF9AE}" pid="27" name="FHWA Date">
    <vt:filetime>2021-08-20T04:00:00Z</vt:filetime>
  </property>
  <property fmtid="{D5CDD505-2E9C-101B-9397-08002B2CF9AE}" pid="28" name="MediaServiceImageTags">
    <vt:lpwstr/>
  </property>
</Properties>
</file>