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C01AA8" w:rsidRPr="00B63784" w:rsidRDefault="00C01AA8" w:rsidP="00D26064">
                            <w:pPr>
                              <w:pStyle w:val="SG-Title"/>
                              <w:rPr>
                                <w:sz w:val="48"/>
                                <w:szCs w:val="48"/>
                              </w:rPr>
                            </w:pPr>
                            <w:r w:rsidRPr="00B63784">
                              <w:rPr>
                                <w:sz w:val="48"/>
                                <w:szCs w:val="48"/>
                              </w:rPr>
                              <w:t>SunGuide Software</w:t>
                            </w:r>
                          </w:p>
                          <w:p w14:paraId="4E2B24CA" w14:textId="77777777" w:rsidR="00C01AA8" w:rsidRPr="00756D3C" w:rsidRDefault="00C01AA8" w:rsidP="00D26064">
                            <w:pPr>
                              <w:pStyle w:val="SG-Title"/>
                              <w:rPr>
                                <w:sz w:val="48"/>
                                <w:szCs w:val="48"/>
                              </w:rPr>
                            </w:pPr>
                            <w:r w:rsidRPr="004C4A1F">
                              <w:rPr>
                                <w:sz w:val="48"/>
                                <w:szCs w:val="48"/>
                              </w:rPr>
                              <w:t>User’s Group</w:t>
                            </w:r>
                          </w:p>
                          <w:p w14:paraId="682F3FBC" w14:textId="77777777" w:rsidR="00C01AA8" w:rsidRPr="00907AFE" w:rsidRDefault="00C01AA8"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C01AA8" w:rsidRPr="00B63784" w:rsidRDefault="00C01AA8" w:rsidP="00D26064">
                      <w:pPr>
                        <w:pStyle w:val="SG-Title"/>
                        <w:rPr>
                          <w:sz w:val="48"/>
                          <w:szCs w:val="48"/>
                        </w:rPr>
                      </w:pPr>
                      <w:r w:rsidRPr="00B63784">
                        <w:rPr>
                          <w:sz w:val="48"/>
                          <w:szCs w:val="48"/>
                        </w:rPr>
                        <w:t>SunGuide Software</w:t>
                      </w:r>
                    </w:p>
                    <w:p w14:paraId="4E2B24CA" w14:textId="77777777" w:rsidR="00C01AA8" w:rsidRPr="00756D3C" w:rsidRDefault="00C01AA8" w:rsidP="00D26064">
                      <w:pPr>
                        <w:pStyle w:val="SG-Title"/>
                        <w:rPr>
                          <w:sz w:val="48"/>
                          <w:szCs w:val="48"/>
                        </w:rPr>
                      </w:pPr>
                      <w:r w:rsidRPr="004C4A1F">
                        <w:rPr>
                          <w:sz w:val="48"/>
                          <w:szCs w:val="48"/>
                        </w:rPr>
                        <w:t>User’s Group</w:t>
                      </w:r>
                    </w:p>
                    <w:p w14:paraId="682F3FBC" w14:textId="77777777" w:rsidR="00C01AA8" w:rsidRPr="00907AFE" w:rsidRDefault="00C01AA8"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C01AA8" w:rsidRDefault="00C01AA8"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C01AA8" w:rsidRDefault="00C01AA8"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6A94BFC8" w:rsidR="00D26064" w:rsidRPr="002216E3" w:rsidRDefault="00D26064" w:rsidP="00E13397">
      <w:pPr>
        <w:pStyle w:val="SG-SubTitle"/>
      </w:pPr>
      <w:r w:rsidRPr="002216E3">
        <w:t>Date:</w:t>
      </w:r>
      <w:r w:rsidR="00DD0811">
        <w:rPr>
          <w:b w:val="0"/>
        </w:rPr>
        <w:t xml:space="preserve"> </w:t>
      </w:r>
      <w:r w:rsidR="00790734">
        <w:rPr>
          <w:b w:val="0"/>
        </w:rPr>
        <w:t>December 20</w:t>
      </w:r>
      <w:r w:rsidR="008637CD">
        <w:rPr>
          <w:b w:val="0"/>
        </w:rPr>
        <w:t>, 2018</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7EC6E99E" w14:textId="23F8FF18" w:rsidR="00322EB2" w:rsidRDefault="00D26064" w:rsidP="00322EB2">
            <w:pPr>
              <w:ind w:left="360" w:hanging="360"/>
              <w:jc w:val="both"/>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4B31A7">
              <w:rPr>
                <w:rFonts w:asciiTheme="majorHAnsi" w:hAnsiTheme="majorHAnsi"/>
                <w:b w:val="0"/>
                <w:szCs w:val="24"/>
              </w:rPr>
              <w:t>SG-4</w:t>
            </w:r>
            <w:r w:rsidR="00790734">
              <w:rPr>
                <w:rFonts w:asciiTheme="majorHAnsi" w:hAnsiTheme="majorHAnsi"/>
                <w:b w:val="0"/>
                <w:szCs w:val="24"/>
              </w:rPr>
              <w:t>635 Cloning Events and Injury Data Transferred</w:t>
            </w:r>
          </w:p>
          <w:p w14:paraId="225EF112" w14:textId="1C2BA562" w:rsidR="00790734" w:rsidRDefault="00790734" w:rsidP="00322EB2">
            <w:pPr>
              <w:ind w:left="360" w:hanging="360"/>
              <w:jc w:val="both"/>
              <w:rPr>
                <w:rFonts w:asciiTheme="majorHAnsi" w:hAnsiTheme="majorHAnsi"/>
                <w:b w:val="0"/>
                <w:szCs w:val="24"/>
              </w:rPr>
            </w:pPr>
            <w:r>
              <w:rPr>
                <w:rFonts w:asciiTheme="majorHAnsi" w:hAnsiTheme="majorHAnsi"/>
                <w:b w:val="0"/>
                <w:szCs w:val="24"/>
              </w:rPr>
              <w:t>Item 2: SG-4212 Offensive Waze Messages</w:t>
            </w:r>
          </w:p>
          <w:p w14:paraId="51746310" w14:textId="3153263D" w:rsidR="00790734" w:rsidRDefault="00790734" w:rsidP="00322EB2">
            <w:pPr>
              <w:ind w:left="360" w:hanging="360"/>
              <w:jc w:val="both"/>
              <w:rPr>
                <w:rFonts w:asciiTheme="majorHAnsi" w:hAnsiTheme="majorHAnsi"/>
                <w:b w:val="0"/>
                <w:szCs w:val="24"/>
              </w:rPr>
            </w:pPr>
            <w:r>
              <w:rPr>
                <w:rFonts w:asciiTheme="majorHAnsi" w:hAnsiTheme="majorHAnsi"/>
                <w:b w:val="0"/>
                <w:szCs w:val="24"/>
              </w:rPr>
              <w:t>Item 3: SG-4650 Wrong Way Driving Crash Descriptor</w:t>
            </w:r>
          </w:p>
          <w:p w14:paraId="11B8B3A6" w14:textId="0776A8CA" w:rsidR="005F6E57" w:rsidRPr="00790734" w:rsidRDefault="00790734" w:rsidP="00790734">
            <w:pPr>
              <w:ind w:left="360" w:hanging="360"/>
              <w:jc w:val="both"/>
              <w:rPr>
                <w:rFonts w:asciiTheme="majorHAnsi" w:hAnsiTheme="majorHAnsi"/>
                <w:b w:val="0"/>
              </w:rPr>
            </w:pPr>
            <w:r>
              <w:rPr>
                <w:rFonts w:asciiTheme="majorHAnsi" w:hAnsiTheme="majorHAnsi"/>
                <w:b w:val="0"/>
                <w:szCs w:val="24"/>
              </w:rPr>
              <w:t>Item 4: .NET Version</w:t>
            </w:r>
          </w:p>
        </w:tc>
        <w:tc>
          <w:tcPr>
            <w:tcW w:w="2155" w:type="dxa"/>
          </w:tcPr>
          <w:p w14:paraId="72CE978C" w14:textId="47B7D550" w:rsidR="0024446D" w:rsidRDefault="004B31A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727F4B88" w14:textId="3219B43B" w:rsidR="00790734" w:rsidRDefault="00790734"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1F240BAF" w14:textId="52AAB499" w:rsidR="00790734" w:rsidRDefault="00790734"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60E56446" w14:textId="1900C8D4" w:rsidR="004B31A7" w:rsidRPr="002326EF" w:rsidRDefault="00790734"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01AC2C81" w14:textId="5203980C" w:rsidR="006E4E26" w:rsidRDefault="000A0B22" w:rsidP="00E13397">
            <w:pPr>
              <w:pStyle w:val="NoSpacing"/>
              <w:jc w:val="both"/>
              <w:rPr>
                <w:b w:val="0"/>
              </w:rPr>
            </w:pPr>
            <w:r>
              <w:rPr>
                <w:b w:val="0"/>
              </w:rPr>
              <w:t>Alain Capucc</w:t>
            </w:r>
            <w:r w:rsidR="006E4E26" w:rsidRPr="006E4E26">
              <w:rPr>
                <w:b w:val="0"/>
              </w:rPr>
              <w:t>i, D1</w:t>
            </w:r>
          </w:p>
          <w:p w14:paraId="5B691FAB" w14:textId="65A307E8" w:rsidR="004B31A7" w:rsidRDefault="004B31A7" w:rsidP="00E13397">
            <w:pPr>
              <w:pStyle w:val="NoSpacing"/>
              <w:jc w:val="both"/>
              <w:rPr>
                <w:b w:val="0"/>
              </w:rPr>
            </w:pPr>
            <w:r>
              <w:rPr>
                <w:b w:val="0"/>
              </w:rPr>
              <w:t>Robbie Brown, D1</w:t>
            </w:r>
          </w:p>
          <w:p w14:paraId="3A733B41" w14:textId="4AF49C55" w:rsidR="004B31A7" w:rsidRDefault="004B31A7" w:rsidP="00E13397">
            <w:pPr>
              <w:pStyle w:val="NoSpacing"/>
              <w:jc w:val="both"/>
              <w:rPr>
                <w:b w:val="0"/>
              </w:rPr>
            </w:pPr>
            <w:r>
              <w:rPr>
                <w:b w:val="0"/>
              </w:rPr>
              <w:t>Justin Merritt, D1</w:t>
            </w:r>
          </w:p>
          <w:p w14:paraId="251E50E2" w14:textId="37791757" w:rsidR="004B31A7" w:rsidRPr="006E4E26" w:rsidRDefault="004B31A7" w:rsidP="00E13397">
            <w:pPr>
              <w:pStyle w:val="NoSpacing"/>
              <w:jc w:val="both"/>
              <w:rPr>
                <w:b w:val="0"/>
              </w:rPr>
            </w:pPr>
            <w:r>
              <w:rPr>
                <w:b w:val="0"/>
              </w:rPr>
              <w:t>Luis Ruiz, D1</w:t>
            </w:r>
          </w:p>
          <w:p w14:paraId="21644032" w14:textId="70B3F07C" w:rsidR="003F4737" w:rsidRDefault="003F4737" w:rsidP="00E13397">
            <w:pPr>
              <w:pStyle w:val="NoSpacing"/>
              <w:jc w:val="both"/>
              <w:rPr>
                <w:b w:val="0"/>
              </w:rPr>
            </w:pPr>
            <w:r w:rsidRPr="006E4E26">
              <w:rPr>
                <w:b w:val="0"/>
              </w:rPr>
              <w:t>Jason Summerfield</w:t>
            </w:r>
            <w:r w:rsidR="006B12BF" w:rsidRPr="006E4E26">
              <w:rPr>
                <w:b w:val="0"/>
              </w:rPr>
              <w:t>, D2</w:t>
            </w:r>
          </w:p>
          <w:p w14:paraId="40209D0C" w14:textId="0FF3758A" w:rsidR="004B31A7" w:rsidRDefault="004B31A7" w:rsidP="00E13397">
            <w:pPr>
              <w:pStyle w:val="NoSpacing"/>
              <w:jc w:val="both"/>
              <w:rPr>
                <w:b w:val="0"/>
              </w:rPr>
            </w:pPr>
            <w:r>
              <w:rPr>
                <w:b w:val="0"/>
              </w:rPr>
              <w:t>Kevin Mahaffey. D3</w:t>
            </w:r>
          </w:p>
          <w:p w14:paraId="09F0E90E" w14:textId="06C12E57" w:rsidR="004B31A7" w:rsidRDefault="004B31A7" w:rsidP="00E13397">
            <w:pPr>
              <w:pStyle w:val="NoSpacing"/>
              <w:jc w:val="both"/>
              <w:rPr>
                <w:b w:val="0"/>
              </w:rPr>
            </w:pPr>
            <w:r>
              <w:rPr>
                <w:b w:val="0"/>
              </w:rPr>
              <w:t>Aven Morgan, D3</w:t>
            </w:r>
          </w:p>
          <w:p w14:paraId="3C1B8511" w14:textId="08109E9F" w:rsidR="002B3B75" w:rsidRPr="006E4E26" w:rsidRDefault="002B3B75" w:rsidP="00E13397">
            <w:pPr>
              <w:pStyle w:val="NoSpacing"/>
              <w:jc w:val="both"/>
              <w:rPr>
                <w:b w:val="0"/>
              </w:rPr>
            </w:pPr>
            <w:r>
              <w:rPr>
                <w:b w:val="0"/>
              </w:rPr>
              <w:t xml:space="preserve">David </w:t>
            </w:r>
            <w:r w:rsidR="00E336D1">
              <w:rPr>
                <w:b w:val="0"/>
              </w:rPr>
              <w:t>Roark</w:t>
            </w:r>
            <w:r>
              <w:rPr>
                <w:b w:val="0"/>
              </w:rPr>
              <w:t>, D3</w:t>
            </w:r>
            <w:bookmarkStart w:id="0" w:name="_GoBack"/>
            <w:bookmarkEnd w:id="0"/>
          </w:p>
          <w:p w14:paraId="07EA4C8C" w14:textId="1BAF6D60" w:rsidR="00D44F61" w:rsidRDefault="00D44F61" w:rsidP="00D44F61">
            <w:pPr>
              <w:pStyle w:val="NoSpacing"/>
              <w:jc w:val="both"/>
              <w:rPr>
                <w:b w:val="0"/>
              </w:rPr>
            </w:pPr>
            <w:r w:rsidRPr="00B50259">
              <w:rPr>
                <w:b w:val="0"/>
              </w:rPr>
              <w:t>John J. McFadden, COT</w:t>
            </w:r>
          </w:p>
          <w:p w14:paraId="3403CB00" w14:textId="5DA9FF41" w:rsidR="00AE5FCA" w:rsidRPr="00B50259" w:rsidRDefault="00AD70C7" w:rsidP="00D44F61">
            <w:pPr>
              <w:pStyle w:val="NoSpacing"/>
              <w:jc w:val="both"/>
              <w:rPr>
                <w:b w:val="0"/>
              </w:rPr>
            </w:pPr>
            <w:r>
              <w:rPr>
                <w:b w:val="0"/>
              </w:rPr>
              <w:t>Dee M</w:t>
            </w:r>
            <w:r w:rsidR="00E336D1">
              <w:rPr>
                <w:b w:val="0"/>
              </w:rPr>
              <w:t>c</w:t>
            </w:r>
            <w:r>
              <w:rPr>
                <w:b w:val="0"/>
              </w:rPr>
              <w:t>T</w:t>
            </w:r>
            <w:r w:rsidR="00AE5FCA">
              <w:rPr>
                <w:b w:val="0"/>
              </w:rPr>
              <w:t>ague, D4</w:t>
            </w:r>
          </w:p>
          <w:p w14:paraId="589E6C91" w14:textId="77777777" w:rsidR="002B3B75" w:rsidRDefault="0024446D" w:rsidP="00B50259">
            <w:pPr>
              <w:pStyle w:val="NoSpacing"/>
              <w:jc w:val="both"/>
              <w:rPr>
                <w:b w:val="0"/>
              </w:rPr>
            </w:pPr>
            <w:r w:rsidRPr="006E4E26">
              <w:rPr>
                <w:b w:val="0"/>
              </w:rPr>
              <w:t>Shayla K</w:t>
            </w:r>
            <w:r w:rsidR="003C1453" w:rsidRPr="006E4E26">
              <w:rPr>
                <w:b w:val="0"/>
              </w:rPr>
              <w:t>halilahmadi, D4</w:t>
            </w:r>
          </w:p>
          <w:p w14:paraId="39005005" w14:textId="28F666FA" w:rsidR="002B3B75" w:rsidRDefault="002B3B75" w:rsidP="00B50259">
            <w:pPr>
              <w:pStyle w:val="NoSpacing"/>
              <w:jc w:val="both"/>
              <w:rPr>
                <w:b w:val="0"/>
              </w:rPr>
            </w:pPr>
            <w:r>
              <w:rPr>
                <w:b w:val="0"/>
              </w:rPr>
              <w:t>Jacques Dupuy, D4</w:t>
            </w:r>
          </w:p>
          <w:p w14:paraId="47F7373B" w14:textId="0EDBDBED" w:rsidR="00B50259" w:rsidRDefault="001D755F" w:rsidP="00B50259">
            <w:pPr>
              <w:pStyle w:val="NoSpacing"/>
              <w:jc w:val="both"/>
              <w:rPr>
                <w:b w:val="0"/>
              </w:rPr>
            </w:pPr>
            <w:r>
              <w:rPr>
                <w:b w:val="0"/>
              </w:rPr>
              <w:t>Josh Sibley, D5</w:t>
            </w:r>
          </w:p>
          <w:p w14:paraId="14CFDEDC" w14:textId="3AC8DBC5" w:rsidR="00D44F61" w:rsidRPr="006E4E26" w:rsidRDefault="00D44F61" w:rsidP="006E4E26">
            <w:pPr>
              <w:pStyle w:val="NoSpacing"/>
              <w:jc w:val="both"/>
              <w:rPr>
                <w:b w:val="0"/>
              </w:rPr>
            </w:pPr>
          </w:p>
        </w:tc>
        <w:tc>
          <w:tcPr>
            <w:tcW w:w="4678" w:type="dxa"/>
            <w:tcBorders>
              <w:top w:val="nil"/>
              <w:left w:val="nil"/>
              <w:bottom w:val="nil"/>
              <w:right w:val="nil"/>
            </w:tcBorders>
          </w:tcPr>
          <w:p w14:paraId="46DFA0C0" w14:textId="77777777" w:rsidR="00AD70C7" w:rsidRPr="00AD70C7" w:rsidRDefault="00AD70C7" w:rsidP="00AE5FCA">
            <w:pPr>
              <w:pStyle w:val="NoSpacing"/>
              <w:jc w:val="both"/>
              <w:cnfStyle w:val="000000100000" w:firstRow="0" w:lastRow="0" w:firstColumn="0" w:lastColumn="0" w:oddVBand="0" w:evenVBand="0" w:oddHBand="1" w:evenHBand="0" w:firstRowFirstColumn="0" w:firstRowLastColumn="0" w:lastRowFirstColumn="0" w:lastRowLastColumn="0"/>
            </w:pPr>
            <w:r w:rsidRPr="00AD70C7">
              <w:t>Mark Lucas, D5</w:t>
            </w:r>
          </w:p>
          <w:p w14:paraId="5D31BDEE" w14:textId="4E12EB74" w:rsidR="00AE5FCA" w:rsidRDefault="00AE5FCA" w:rsidP="00AE5FCA">
            <w:pPr>
              <w:pStyle w:val="NoSpacing"/>
              <w:jc w:val="both"/>
              <w:cnfStyle w:val="000000100000" w:firstRow="0" w:lastRow="0" w:firstColumn="0" w:lastColumn="0" w:oddVBand="0" w:evenVBand="0" w:oddHBand="1" w:evenHBand="0" w:firstRowFirstColumn="0" w:firstRowLastColumn="0" w:lastRowFirstColumn="0" w:lastRowLastColumn="0"/>
              <w:rPr>
                <w:b/>
              </w:rPr>
            </w:pPr>
            <w:r>
              <w:t>John Hope, CFX, D5</w:t>
            </w:r>
          </w:p>
          <w:p w14:paraId="13C1A4A1" w14:textId="57DA4E77" w:rsidR="001D755F" w:rsidRDefault="001D755F" w:rsidP="00E13397">
            <w:pPr>
              <w:pStyle w:val="NoSpacing"/>
              <w:jc w:val="both"/>
              <w:cnfStyle w:val="000000100000" w:firstRow="0" w:lastRow="0" w:firstColumn="0" w:lastColumn="0" w:oddVBand="0" w:evenVBand="0" w:oddHBand="1" w:evenHBand="0" w:firstRowFirstColumn="0" w:firstRowLastColumn="0" w:lastRowFirstColumn="0" w:lastRowLastColumn="0"/>
            </w:pPr>
            <w:r>
              <w:t>Jay Williams, D5</w:t>
            </w:r>
          </w:p>
          <w:p w14:paraId="05BBD80E" w14:textId="34574A14" w:rsidR="00F54433" w:rsidRDefault="00F54433"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Laird, D6</w:t>
            </w:r>
          </w:p>
          <w:p w14:paraId="6F80C494" w14:textId="0F9BFE39"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Alex Mirones, D6</w:t>
            </w:r>
          </w:p>
          <w:p w14:paraId="0C3F6E0F" w14:textId="27745115" w:rsidR="00B50259" w:rsidRDefault="001D755F" w:rsidP="00E13397">
            <w:pPr>
              <w:pStyle w:val="NoSpacing"/>
              <w:jc w:val="both"/>
              <w:cnfStyle w:val="000000100000" w:firstRow="0" w:lastRow="0" w:firstColumn="0" w:lastColumn="0" w:oddVBand="0" w:evenVBand="0" w:oddHBand="1" w:evenHBand="0" w:firstRowFirstColumn="0" w:firstRowLastColumn="0" w:lastRowFirstColumn="0" w:lastRowLastColumn="0"/>
            </w:pPr>
            <w:r>
              <w:t>Jessica Ogden</w:t>
            </w:r>
            <w:r w:rsidR="00B50259">
              <w:t>, D7</w:t>
            </w:r>
          </w:p>
          <w:p w14:paraId="5F71A408" w14:textId="0F5F9F42" w:rsidR="00B50259"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0D8DAEEE" w14:textId="332D3FF4"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69FB4A55" w14:textId="4063E0A4" w:rsidR="00D44F61" w:rsidRDefault="00D44F61" w:rsidP="00E13397">
            <w:pPr>
              <w:pStyle w:val="NoSpacing"/>
              <w:jc w:val="both"/>
              <w:cnfStyle w:val="000000100000" w:firstRow="0" w:lastRow="0" w:firstColumn="0" w:lastColumn="0" w:oddVBand="0" w:evenVBand="0" w:oddHBand="1" w:evenHBand="0" w:firstRowFirstColumn="0" w:firstRowLastColumn="0" w:lastRowFirstColumn="0" w:lastRowLastColumn="0"/>
            </w:pPr>
            <w:r>
              <w:t>Derek Vollmer, CO</w:t>
            </w:r>
          </w:p>
          <w:p w14:paraId="52ADC58D" w14:textId="19A6C32F"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F6CBA5A" w14:textId="562CAE7A" w:rsidR="006E4E26"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384EA50" w14:textId="354A4A3A" w:rsidR="00971444"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Karthik Devarakonda, CO</w:t>
            </w:r>
          </w:p>
          <w:p w14:paraId="1F3C0982" w14:textId="4E2F4A0F"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14:paraId="2510B397" w14:textId="4F05555F"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lastRenderedPageBreak/>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9E9D1A7" w14:textId="77777777" w:rsidR="00310626" w:rsidRDefault="00310626" w:rsidP="00310626">
      <w:pPr>
        <w:jc w:val="both"/>
      </w:pPr>
      <w:r>
        <w:t xml:space="preserve">This meeting is being recorded for the purpose of taking meeting minutes. </w:t>
      </w:r>
    </w:p>
    <w:p w14:paraId="522BDB52" w14:textId="37B9D8F9" w:rsidR="00D26064" w:rsidRDefault="002B3B75" w:rsidP="00E13397">
      <w:pPr>
        <w:pStyle w:val="ListParagraph"/>
        <w:jc w:val="both"/>
      </w:pPr>
      <w:r>
        <w:t>SG-4635 Cloning Events and Injury Data Transferred</w:t>
      </w:r>
    </w:p>
    <w:p w14:paraId="743C722A" w14:textId="5DB252A7" w:rsidR="00401B3A" w:rsidRDefault="00AE5FCA" w:rsidP="00E13397">
      <w:pPr>
        <w:jc w:val="both"/>
        <w:rPr>
          <w:szCs w:val="28"/>
        </w:rPr>
      </w:pPr>
      <w:r w:rsidRPr="00AE5FCA">
        <w:rPr>
          <w:b/>
          <w:szCs w:val="28"/>
        </w:rPr>
        <w:t>Mark Dunthorn:</w:t>
      </w:r>
      <w:r>
        <w:rPr>
          <w:szCs w:val="28"/>
        </w:rPr>
        <w:t xml:space="preserve"> This is basically when we clone an event some information is getting transferred over to the new event that shouldn’t be there. Specially in this JIRA issue it is the injuries that is getting carried over. In 7.1.2 that we are testing at the TERL we do have a new function that was added for this release. We are going to allow some flexibility in the information that does get carried over when an event is closed. We do allow the event type to be carried over and changed automatically. The location is already carried over but we allow you to change it. Is there anything else that should be carried over that is not part of this screen? Does anyone have any thoughts?</w:t>
      </w:r>
    </w:p>
    <w:p w14:paraId="28BE8E5D" w14:textId="23AEF0EF" w:rsidR="00AE5FCA" w:rsidRDefault="00AE5FCA" w:rsidP="00E13397">
      <w:pPr>
        <w:jc w:val="both"/>
        <w:rPr>
          <w:szCs w:val="28"/>
        </w:rPr>
      </w:pPr>
      <w:r w:rsidRPr="000734D0">
        <w:rPr>
          <w:b/>
          <w:szCs w:val="28"/>
        </w:rPr>
        <w:t>Mark Laird:</w:t>
      </w:r>
      <w:r>
        <w:rPr>
          <w:szCs w:val="28"/>
        </w:rPr>
        <w:t xml:space="preserve"> Probably vehicles involved.</w:t>
      </w:r>
    </w:p>
    <w:p w14:paraId="1056EA95" w14:textId="4F509512" w:rsidR="00AE5FCA" w:rsidRDefault="00AE5FCA" w:rsidP="00E13397">
      <w:pPr>
        <w:jc w:val="both"/>
        <w:rPr>
          <w:szCs w:val="28"/>
        </w:rPr>
      </w:pPr>
      <w:r w:rsidRPr="000734D0">
        <w:rPr>
          <w:b/>
          <w:szCs w:val="28"/>
        </w:rPr>
        <w:t>Mark Dunthorn:</w:t>
      </w:r>
      <w:r>
        <w:rPr>
          <w:szCs w:val="28"/>
        </w:rPr>
        <w:t xml:space="preserve"> What you are saying is that we can exclude vehicles involved if it was carried over? </w:t>
      </w:r>
    </w:p>
    <w:p w14:paraId="6173AA14" w14:textId="225511AE" w:rsidR="00AE5FCA" w:rsidRDefault="00AE5FCA" w:rsidP="00E13397">
      <w:pPr>
        <w:jc w:val="both"/>
        <w:rPr>
          <w:szCs w:val="28"/>
        </w:rPr>
      </w:pPr>
      <w:r w:rsidRPr="000734D0">
        <w:rPr>
          <w:b/>
          <w:szCs w:val="28"/>
        </w:rPr>
        <w:t>Mark Laird:</w:t>
      </w:r>
      <w:r>
        <w:rPr>
          <w:szCs w:val="28"/>
        </w:rPr>
        <w:t xml:space="preserve"> It seems like if it was as secondary it would be different vehicles. </w:t>
      </w:r>
    </w:p>
    <w:p w14:paraId="34940DEA" w14:textId="4ED8850C" w:rsidR="00AE5FCA" w:rsidRDefault="00AE5FCA" w:rsidP="00E13397">
      <w:pPr>
        <w:jc w:val="both"/>
        <w:rPr>
          <w:szCs w:val="28"/>
        </w:rPr>
      </w:pPr>
      <w:r w:rsidRPr="000734D0">
        <w:rPr>
          <w:b/>
          <w:szCs w:val="28"/>
        </w:rPr>
        <w:t>Mark Dunthorn:</w:t>
      </w:r>
      <w:r>
        <w:rPr>
          <w:szCs w:val="28"/>
        </w:rPr>
        <w:t xml:space="preserve"> That is what I was thinking but I can see the option of where you might have… (interrupted) </w:t>
      </w:r>
    </w:p>
    <w:p w14:paraId="33B003F7" w14:textId="3BEEAA38" w:rsidR="00AE5FCA" w:rsidRDefault="00AE5FCA" w:rsidP="00E13397">
      <w:pPr>
        <w:jc w:val="both"/>
        <w:rPr>
          <w:szCs w:val="28"/>
        </w:rPr>
      </w:pPr>
      <w:r w:rsidRPr="000734D0">
        <w:rPr>
          <w:b/>
          <w:szCs w:val="28"/>
        </w:rPr>
        <w:t xml:space="preserve">Mark </w:t>
      </w:r>
      <w:r w:rsidR="000734D0">
        <w:rPr>
          <w:b/>
          <w:szCs w:val="28"/>
        </w:rPr>
        <w:t>L</w:t>
      </w:r>
      <w:r w:rsidRPr="000734D0">
        <w:rPr>
          <w:b/>
          <w:szCs w:val="28"/>
        </w:rPr>
        <w:t>aird:</w:t>
      </w:r>
      <w:r>
        <w:rPr>
          <w:szCs w:val="28"/>
        </w:rPr>
        <w:t xml:space="preserve"> Well in that case I would think you would extend the existing event in that case. </w:t>
      </w:r>
    </w:p>
    <w:p w14:paraId="3B3D60EE" w14:textId="174D7AA2" w:rsidR="00AE5FCA" w:rsidRDefault="00AE5FCA" w:rsidP="00E13397">
      <w:pPr>
        <w:jc w:val="both"/>
        <w:rPr>
          <w:szCs w:val="28"/>
        </w:rPr>
      </w:pPr>
      <w:r w:rsidRPr="000734D0">
        <w:rPr>
          <w:b/>
          <w:szCs w:val="28"/>
        </w:rPr>
        <w:t xml:space="preserve">Dee </w:t>
      </w:r>
      <w:r w:rsidR="00E336D1" w:rsidRPr="000734D0">
        <w:rPr>
          <w:b/>
          <w:szCs w:val="28"/>
        </w:rPr>
        <w:t>M</w:t>
      </w:r>
      <w:r w:rsidR="00E336D1">
        <w:rPr>
          <w:b/>
          <w:szCs w:val="28"/>
        </w:rPr>
        <w:t>cT</w:t>
      </w:r>
      <w:r w:rsidR="00E336D1" w:rsidRPr="000734D0">
        <w:rPr>
          <w:b/>
          <w:szCs w:val="28"/>
        </w:rPr>
        <w:t>ague</w:t>
      </w:r>
      <w:r w:rsidRPr="000734D0">
        <w:rPr>
          <w:b/>
          <w:szCs w:val="28"/>
        </w:rPr>
        <w:t>:</w:t>
      </w:r>
      <w:r>
        <w:rPr>
          <w:szCs w:val="28"/>
        </w:rPr>
        <w:t xml:space="preserve"> That is not always true, </w:t>
      </w:r>
      <w:r w:rsidR="000734D0">
        <w:rPr>
          <w:szCs w:val="28"/>
        </w:rPr>
        <w:t>often</w:t>
      </w:r>
      <w:r>
        <w:rPr>
          <w:szCs w:val="28"/>
        </w:rPr>
        <w:t xml:space="preserve"> you clone a disabled vehicle to an abandoned vehicle. </w:t>
      </w:r>
    </w:p>
    <w:p w14:paraId="45D3CDA8" w14:textId="71AFEC0B" w:rsidR="00AE5FCA" w:rsidRDefault="00AE5FCA" w:rsidP="00E13397">
      <w:pPr>
        <w:jc w:val="both"/>
        <w:rPr>
          <w:szCs w:val="28"/>
        </w:rPr>
      </w:pPr>
      <w:r w:rsidRPr="000734D0">
        <w:rPr>
          <w:b/>
          <w:szCs w:val="28"/>
        </w:rPr>
        <w:t>Mark Dunthorn:</w:t>
      </w:r>
      <w:r>
        <w:rPr>
          <w:szCs w:val="28"/>
        </w:rPr>
        <w:t xml:space="preserve"> Yes, that is the one I was looking for. </w:t>
      </w:r>
      <w:r w:rsidR="000734D0">
        <w:rPr>
          <w:szCs w:val="28"/>
        </w:rPr>
        <w:t>Tucker, how is that handled right now?</w:t>
      </w:r>
    </w:p>
    <w:p w14:paraId="24E818A8" w14:textId="70583AAB" w:rsidR="00AE5FCA" w:rsidRDefault="000734D0" w:rsidP="00E13397">
      <w:pPr>
        <w:jc w:val="both"/>
        <w:rPr>
          <w:szCs w:val="28"/>
        </w:rPr>
      </w:pPr>
      <w:r w:rsidRPr="000734D0">
        <w:rPr>
          <w:b/>
          <w:szCs w:val="28"/>
        </w:rPr>
        <w:t>Tucker Brown:</w:t>
      </w:r>
      <w:r>
        <w:rPr>
          <w:szCs w:val="28"/>
        </w:rPr>
        <w:t xml:space="preserve"> I do not believe those are carried over right now. </w:t>
      </w:r>
    </w:p>
    <w:p w14:paraId="03CFABCF" w14:textId="4ED62BEC" w:rsidR="00665C43" w:rsidRDefault="00665C43" w:rsidP="00E13397">
      <w:pPr>
        <w:jc w:val="both"/>
        <w:rPr>
          <w:szCs w:val="28"/>
        </w:rPr>
      </w:pPr>
      <w:r w:rsidRPr="00665C43">
        <w:rPr>
          <w:b/>
          <w:szCs w:val="28"/>
        </w:rPr>
        <w:t>Mark Dunthorn:</w:t>
      </w:r>
      <w:r>
        <w:rPr>
          <w:szCs w:val="28"/>
        </w:rPr>
        <w:t xml:space="preserve"> Would it make sense to add vehicles in the cloned option section and let you carry them over or not?</w:t>
      </w:r>
    </w:p>
    <w:p w14:paraId="095FD5B7" w14:textId="173692F5" w:rsidR="00665C43" w:rsidRDefault="00665C43" w:rsidP="00E13397">
      <w:pPr>
        <w:jc w:val="both"/>
        <w:rPr>
          <w:szCs w:val="28"/>
        </w:rPr>
      </w:pPr>
      <w:r w:rsidRPr="00665C43">
        <w:rPr>
          <w:b/>
          <w:szCs w:val="28"/>
        </w:rPr>
        <w:t>Mark Laird:</w:t>
      </w:r>
      <w:r>
        <w:rPr>
          <w:szCs w:val="28"/>
        </w:rPr>
        <w:t xml:space="preserve"> That is currently an option. </w:t>
      </w:r>
    </w:p>
    <w:p w14:paraId="23B0723C" w14:textId="5AF4079C" w:rsidR="00665C43" w:rsidRDefault="00665C43" w:rsidP="00E13397">
      <w:pPr>
        <w:jc w:val="both"/>
        <w:rPr>
          <w:szCs w:val="28"/>
        </w:rPr>
      </w:pPr>
      <w:r w:rsidRPr="00665C43">
        <w:rPr>
          <w:b/>
          <w:szCs w:val="28"/>
        </w:rPr>
        <w:t>Mark Dunthorn:</w:t>
      </w:r>
      <w:r>
        <w:rPr>
          <w:szCs w:val="28"/>
        </w:rPr>
        <w:t xml:space="preserve"> Oh great. In this option I have no involved vehicles in the original so it grayed out so we do have that option. </w:t>
      </w:r>
    </w:p>
    <w:p w14:paraId="5ED4D7A4" w14:textId="288B58FE" w:rsidR="00665C43" w:rsidRDefault="00665C43" w:rsidP="00E13397">
      <w:pPr>
        <w:jc w:val="both"/>
        <w:rPr>
          <w:szCs w:val="28"/>
        </w:rPr>
      </w:pPr>
      <w:r w:rsidRPr="00665C43">
        <w:rPr>
          <w:b/>
          <w:szCs w:val="28"/>
        </w:rPr>
        <w:t>Mark Laird:</w:t>
      </w:r>
      <w:r>
        <w:rPr>
          <w:szCs w:val="28"/>
        </w:rPr>
        <w:t xml:space="preserve"> What about injuries?</w:t>
      </w:r>
    </w:p>
    <w:p w14:paraId="2CA39F4E" w14:textId="19446F6B" w:rsidR="00665C43" w:rsidRDefault="00665C43" w:rsidP="00E13397">
      <w:pPr>
        <w:jc w:val="both"/>
        <w:rPr>
          <w:szCs w:val="28"/>
        </w:rPr>
      </w:pPr>
      <w:r w:rsidRPr="00665C43">
        <w:rPr>
          <w:b/>
          <w:szCs w:val="28"/>
        </w:rPr>
        <w:lastRenderedPageBreak/>
        <w:t>Mark Dunthorn:</w:t>
      </w:r>
      <w:r>
        <w:rPr>
          <w:szCs w:val="28"/>
        </w:rPr>
        <w:t xml:space="preserve"> That was what drove this issue in the first place. They are being carried over. </w:t>
      </w:r>
    </w:p>
    <w:p w14:paraId="71732659" w14:textId="5950F8D7" w:rsidR="00665C43" w:rsidRDefault="00665C43" w:rsidP="00E13397">
      <w:pPr>
        <w:jc w:val="both"/>
        <w:rPr>
          <w:szCs w:val="28"/>
        </w:rPr>
      </w:pPr>
      <w:r w:rsidRPr="00665C43">
        <w:rPr>
          <w:b/>
          <w:szCs w:val="28"/>
        </w:rPr>
        <w:t>Tucker Brown:</w:t>
      </w:r>
      <w:r>
        <w:rPr>
          <w:szCs w:val="28"/>
        </w:rPr>
        <w:t xml:space="preserve"> The question should be when to carry them over and if people are using them when they are carried over. Do we need a specific option to carry them over?</w:t>
      </w:r>
    </w:p>
    <w:p w14:paraId="1267478B" w14:textId="7C487021" w:rsidR="00665C43" w:rsidRDefault="00AD70C7" w:rsidP="00E13397">
      <w:pPr>
        <w:jc w:val="both"/>
        <w:rPr>
          <w:szCs w:val="28"/>
        </w:rPr>
      </w:pPr>
      <w:r>
        <w:rPr>
          <w:b/>
          <w:szCs w:val="28"/>
        </w:rPr>
        <w:t xml:space="preserve">Dee </w:t>
      </w:r>
      <w:r w:rsidR="00E336D1">
        <w:rPr>
          <w:b/>
          <w:szCs w:val="28"/>
        </w:rPr>
        <w:t>McT</w:t>
      </w:r>
      <w:r w:rsidR="00E336D1" w:rsidRPr="00665C43">
        <w:rPr>
          <w:b/>
          <w:szCs w:val="28"/>
        </w:rPr>
        <w:t>ague</w:t>
      </w:r>
      <w:r w:rsidR="00665C43" w:rsidRPr="00665C43">
        <w:rPr>
          <w:b/>
          <w:szCs w:val="28"/>
        </w:rPr>
        <w:t>:</w:t>
      </w:r>
      <w:r w:rsidR="00665C43">
        <w:rPr>
          <w:szCs w:val="28"/>
        </w:rPr>
        <w:t xml:space="preserve"> Not really, we don’t want to double count it with a crash.</w:t>
      </w:r>
    </w:p>
    <w:p w14:paraId="4B6E27A4" w14:textId="6303F473" w:rsidR="00665C43" w:rsidRDefault="00665C43" w:rsidP="00E13397">
      <w:pPr>
        <w:jc w:val="both"/>
        <w:rPr>
          <w:szCs w:val="28"/>
        </w:rPr>
      </w:pPr>
      <w:r w:rsidRPr="00665C43">
        <w:rPr>
          <w:b/>
          <w:szCs w:val="28"/>
        </w:rPr>
        <w:t>Mark Dunthorn:</w:t>
      </w:r>
      <w:r>
        <w:rPr>
          <w:szCs w:val="28"/>
        </w:rPr>
        <w:t xml:space="preserve"> Any other thoughts on this? We are going to exclude injuries for being carried over automatically. </w:t>
      </w:r>
      <w:r w:rsidR="00BB529E">
        <w:rPr>
          <w:szCs w:val="28"/>
        </w:rPr>
        <w:t xml:space="preserve">We won’t provide an option for it. </w:t>
      </w:r>
    </w:p>
    <w:p w14:paraId="3C65CB59" w14:textId="4CB7A1E3" w:rsidR="00665C43" w:rsidRDefault="00BB529E" w:rsidP="00E13397">
      <w:pPr>
        <w:jc w:val="both"/>
        <w:rPr>
          <w:szCs w:val="28"/>
        </w:rPr>
      </w:pPr>
      <w:r w:rsidRPr="00BB529E">
        <w:rPr>
          <w:b/>
          <w:szCs w:val="28"/>
        </w:rPr>
        <w:t>Aven Morgan:</w:t>
      </w:r>
      <w:r>
        <w:rPr>
          <w:szCs w:val="28"/>
        </w:rPr>
        <w:t xml:space="preserve"> </w:t>
      </w:r>
      <w:r w:rsidRPr="00BB529E">
        <w:rPr>
          <w:b/>
          <w:szCs w:val="28"/>
        </w:rPr>
        <w:t xml:space="preserve"> </w:t>
      </w:r>
      <w:r w:rsidRPr="00BB529E">
        <w:rPr>
          <w:szCs w:val="28"/>
        </w:rPr>
        <w:t>What about the responder times?</w:t>
      </w:r>
      <w:r>
        <w:rPr>
          <w:szCs w:val="28"/>
        </w:rPr>
        <w:t xml:space="preserve"> </w:t>
      </w:r>
    </w:p>
    <w:p w14:paraId="3BCA662B" w14:textId="23C7E144" w:rsidR="00BB529E" w:rsidRDefault="00BB529E" w:rsidP="00E13397">
      <w:pPr>
        <w:jc w:val="both"/>
        <w:rPr>
          <w:szCs w:val="28"/>
        </w:rPr>
      </w:pPr>
      <w:r w:rsidRPr="00BB529E">
        <w:rPr>
          <w:b/>
          <w:szCs w:val="28"/>
        </w:rPr>
        <w:t>Tucker Brown:</w:t>
      </w:r>
      <w:r>
        <w:rPr>
          <w:szCs w:val="28"/>
        </w:rPr>
        <w:t xml:space="preserve"> I don’t believe those will carry over. The question is do you want them carried over and if you do, do you want them carried over automatically? Or do you not want them carried over at all?</w:t>
      </w:r>
    </w:p>
    <w:p w14:paraId="4619B509" w14:textId="37458F18" w:rsidR="00BB529E" w:rsidRDefault="00BB529E" w:rsidP="00E13397">
      <w:pPr>
        <w:jc w:val="both"/>
        <w:rPr>
          <w:szCs w:val="28"/>
        </w:rPr>
      </w:pPr>
      <w:r w:rsidRPr="00BB529E">
        <w:rPr>
          <w:b/>
          <w:szCs w:val="28"/>
        </w:rPr>
        <w:t>Aven Morgan:</w:t>
      </w:r>
      <w:r>
        <w:rPr>
          <w:szCs w:val="28"/>
        </w:rPr>
        <w:t xml:space="preserve"> I think for us I see benefit of having the option to carry them over when necessary.</w:t>
      </w:r>
    </w:p>
    <w:p w14:paraId="028F57DA" w14:textId="1D4375CC" w:rsidR="00BB529E" w:rsidRDefault="00BB529E" w:rsidP="00E13397">
      <w:pPr>
        <w:jc w:val="both"/>
        <w:rPr>
          <w:szCs w:val="28"/>
        </w:rPr>
      </w:pPr>
      <w:r w:rsidRPr="00BB529E">
        <w:rPr>
          <w:b/>
          <w:szCs w:val="28"/>
        </w:rPr>
        <w:t>Derek Vollmer:</w:t>
      </w:r>
      <w:r>
        <w:rPr>
          <w:szCs w:val="28"/>
        </w:rPr>
        <w:t xml:space="preserve"> Are you thinking of a situation where you clone something that is really close to an existing event? </w:t>
      </w:r>
    </w:p>
    <w:p w14:paraId="400AD39F" w14:textId="3511C2B3" w:rsidR="00BB529E" w:rsidRDefault="00BB529E" w:rsidP="00E13397">
      <w:pPr>
        <w:jc w:val="both"/>
        <w:rPr>
          <w:szCs w:val="28"/>
        </w:rPr>
      </w:pPr>
      <w:r w:rsidRPr="00BB529E">
        <w:rPr>
          <w:b/>
          <w:szCs w:val="28"/>
        </w:rPr>
        <w:t>Aven Morgan:</w:t>
      </w:r>
      <w:r>
        <w:rPr>
          <w:szCs w:val="28"/>
        </w:rPr>
        <w:t xml:space="preserve"> Yes, you might have a secondary that occurs or a large piece of debris that causes multiple accidents or something like that and the responders are already on scene. </w:t>
      </w:r>
    </w:p>
    <w:p w14:paraId="05672167" w14:textId="4DD675DF" w:rsidR="00BB529E" w:rsidRDefault="00BB529E" w:rsidP="00E13397">
      <w:pPr>
        <w:jc w:val="both"/>
        <w:rPr>
          <w:szCs w:val="28"/>
        </w:rPr>
      </w:pPr>
      <w:r w:rsidRPr="00BB529E">
        <w:rPr>
          <w:b/>
          <w:szCs w:val="28"/>
        </w:rPr>
        <w:t>Tucker Brown:</w:t>
      </w:r>
      <w:r>
        <w:rPr>
          <w:szCs w:val="28"/>
        </w:rPr>
        <w:t xml:space="preserve"> The only problem with that is you could have responders arriving before the new event technically starts. </w:t>
      </w:r>
    </w:p>
    <w:p w14:paraId="3774BFB5" w14:textId="4ED21CB2" w:rsidR="00BB529E" w:rsidRDefault="00BB529E" w:rsidP="00E13397">
      <w:pPr>
        <w:jc w:val="both"/>
        <w:rPr>
          <w:szCs w:val="28"/>
        </w:rPr>
      </w:pPr>
      <w:r w:rsidRPr="00BB529E">
        <w:rPr>
          <w:b/>
          <w:szCs w:val="28"/>
        </w:rPr>
        <w:t>Kevin Mahaffey:</w:t>
      </w:r>
      <w:r>
        <w:rPr>
          <w:szCs w:val="28"/>
        </w:rPr>
        <w:t xml:space="preserve"> I don’t think it will work because you would have negative response times. </w:t>
      </w:r>
    </w:p>
    <w:p w14:paraId="6DA3C48F" w14:textId="1DE7D72E" w:rsidR="00BB529E" w:rsidRDefault="00BB529E" w:rsidP="00E13397">
      <w:pPr>
        <w:jc w:val="both"/>
        <w:rPr>
          <w:szCs w:val="28"/>
        </w:rPr>
      </w:pPr>
      <w:r w:rsidRPr="00BB529E">
        <w:rPr>
          <w:b/>
          <w:szCs w:val="28"/>
        </w:rPr>
        <w:t>Tucker Brown:</w:t>
      </w:r>
      <w:r>
        <w:rPr>
          <w:szCs w:val="28"/>
        </w:rPr>
        <w:t xml:space="preserve"> For now, we won’t carry it over. </w:t>
      </w:r>
    </w:p>
    <w:p w14:paraId="47204137" w14:textId="5BE034B4" w:rsidR="00BB529E" w:rsidRDefault="00BB529E" w:rsidP="00E13397">
      <w:pPr>
        <w:jc w:val="both"/>
        <w:rPr>
          <w:szCs w:val="28"/>
        </w:rPr>
      </w:pPr>
      <w:r w:rsidRPr="00BB529E">
        <w:rPr>
          <w:b/>
          <w:szCs w:val="28"/>
        </w:rPr>
        <w:t>Mark Dunthorn:</w:t>
      </w:r>
      <w:r>
        <w:rPr>
          <w:szCs w:val="28"/>
        </w:rPr>
        <w:t xml:space="preserve"> Any other comments or suggestions here?</w:t>
      </w:r>
    </w:p>
    <w:p w14:paraId="4352C8EA" w14:textId="3F5D3FA0" w:rsidR="00BB529E" w:rsidRDefault="009D7F1C" w:rsidP="00E13397">
      <w:pPr>
        <w:jc w:val="both"/>
        <w:rPr>
          <w:szCs w:val="28"/>
        </w:rPr>
      </w:pPr>
      <w:r>
        <w:rPr>
          <w:b/>
          <w:szCs w:val="28"/>
        </w:rPr>
        <w:t>John Hope</w:t>
      </w:r>
      <w:r w:rsidR="00BB529E" w:rsidRPr="00BB529E">
        <w:rPr>
          <w:b/>
          <w:szCs w:val="28"/>
        </w:rPr>
        <w:t>:</w:t>
      </w:r>
      <w:r w:rsidR="00BB529E">
        <w:rPr>
          <w:szCs w:val="28"/>
        </w:rPr>
        <w:t xml:space="preserve"> Yes, the roadway configuration when you select a location the roadway configuration is actually configurable by the operator in case there is construction or the location is incorrect. When it is cloned is that still modifiable?</w:t>
      </w:r>
    </w:p>
    <w:p w14:paraId="62CEB18E" w14:textId="3A63F7FE" w:rsidR="00BB529E" w:rsidRDefault="00BB529E" w:rsidP="00E13397">
      <w:pPr>
        <w:jc w:val="both"/>
        <w:rPr>
          <w:szCs w:val="28"/>
        </w:rPr>
      </w:pPr>
      <w:r w:rsidRPr="00BB529E">
        <w:rPr>
          <w:b/>
          <w:szCs w:val="28"/>
        </w:rPr>
        <w:t>Tucker Brown:</w:t>
      </w:r>
      <w:r>
        <w:rPr>
          <w:szCs w:val="28"/>
        </w:rPr>
        <w:t xml:space="preserve"> I will have to verify but I would say no. It will put it as a second location and default to that location. That might be one of the ones where we say always copy this over</w:t>
      </w:r>
      <w:r w:rsidR="005D0639">
        <w:rPr>
          <w:szCs w:val="28"/>
        </w:rPr>
        <w:t xml:space="preserve"> and not give the option. </w:t>
      </w:r>
    </w:p>
    <w:p w14:paraId="282DA1AB" w14:textId="0D123BB9" w:rsidR="005D0639" w:rsidRDefault="009D7F1C" w:rsidP="00E13397">
      <w:pPr>
        <w:jc w:val="both"/>
        <w:rPr>
          <w:szCs w:val="28"/>
        </w:rPr>
      </w:pPr>
      <w:r>
        <w:rPr>
          <w:b/>
          <w:szCs w:val="28"/>
        </w:rPr>
        <w:t>John Hope</w:t>
      </w:r>
      <w:r w:rsidR="005D0639" w:rsidRPr="005D0639">
        <w:rPr>
          <w:b/>
          <w:szCs w:val="28"/>
        </w:rPr>
        <w:t>:</w:t>
      </w:r>
      <w:r w:rsidR="005D0639">
        <w:rPr>
          <w:szCs w:val="28"/>
        </w:rPr>
        <w:t xml:space="preserve"> I think that would be preferred. </w:t>
      </w:r>
      <w:r w:rsidR="00BE3431">
        <w:rPr>
          <w:szCs w:val="28"/>
        </w:rPr>
        <w:t xml:space="preserve">I’m sure this doesn’t happen all of the time but when it does I think it would be disruptive. </w:t>
      </w:r>
    </w:p>
    <w:p w14:paraId="0F89E1E8" w14:textId="19D2E755" w:rsidR="009D7F1C" w:rsidRDefault="009D7F1C" w:rsidP="00E13397">
      <w:pPr>
        <w:jc w:val="both"/>
        <w:rPr>
          <w:szCs w:val="28"/>
        </w:rPr>
      </w:pPr>
      <w:r w:rsidRPr="009D7F1C">
        <w:rPr>
          <w:b/>
          <w:szCs w:val="28"/>
        </w:rPr>
        <w:lastRenderedPageBreak/>
        <w:t>Mark Dunthorn:</w:t>
      </w:r>
      <w:r>
        <w:rPr>
          <w:szCs w:val="28"/>
        </w:rPr>
        <w:t xml:space="preserve"> What you are saying is that for this location here you are seeing the modified location after the event was created? I think I am missing something here. </w:t>
      </w:r>
    </w:p>
    <w:p w14:paraId="4B016279" w14:textId="643DE0CA" w:rsidR="009D7F1C" w:rsidRDefault="009D7F1C" w:rsidP="00E13397">
      <w:pPr>
        <w:jc w:val="both"/>
        <w:rPr>
          <w:szCs w:val="28"/>
        </w:rPr>
      </w:pPr>
      <w:r w:rsidRPr="009D7F1C">
        <w:rPr>
          <w:b/>
          <w:szCs w:val="28"/>
        </w:rPr>
        <w:t>John Hope:</w:t>
      </w:r>
      <w:r>
        <w:rPr>
          <w:szCs w:val="28"/>
        </w:rPr>
        <w:t xml:space="preserve"> No, when you select a location the lane config should appear and that is what can be modified by the operator. It is that modified lane configuration that I am referring to. </w:t>
      </w:r>
    </w:p>
    <w:p w14:paraId="34E589F0" w14:textId="24EACD7E" w:rsidR="009D7F1C" w:rsidRDefault="009D7F1C" w:rsidP="00E13397">
      <w:pPr>
        <w:jc w:val="both"/>
        <w:rPr>
          <w:szCs w:val="28"/>
        </w:rPr>
      </w:pPr>
      <w:r w:rsidRPr="009D7F1C">
        <w:rPr>
          <w:b/>
          <w:szCs w:val="28"/>
        </w:rPr>
        <w:t>Mark Dunthorn:</w:t>
      </w:r>
      <w:r>
        <w:rPr>
          <w:szCs w:val="28"/>
        </w:rPr>
        <w:t xml:space="preserve"> Do you think it should or should not be carried over?</w:t>
      </w:r>
    </w:p>
    <w:p w14:paraId="5EDA313D" w14:textId="15D161D6" w:rsidR="009D7F1C" w:rsidRDefault="009D7F1C" w:rsidP="00E13397">
      <w:pPr>
        <w:jc w:val="both"/>
        <w:rPr>
          <w:szCs w:val="28"/>
        </w:rPr>
      </w:pPr>
      <w:r w:rsidRPr="009D7F1C">
        <w:rPr>
          <w:b/>
          <w:szCs w:val="28"/>
        </w:rPr>
        <w:t>John Hope:</w:t>
      </w:r>
      <w:r>
        <w:rPr>
          <w:szCs w:val="28"/>
        </w:rPr>
        <w:t xml:space="preserve"> I think it should be and give the operator time to correct it. </w:t>
      </w:r>
    </w:p>
    <w:p w14:paraId="1CA30F1C" w14:textId="6FC79EF8" w:rsidR="009D7F1C" w:rsidRDefault="009D7F1C" w:rsidP="00E13397">
      <w:pPr>
        <w:jc w:val="both"/>
        <w:rPr>
          <w:szCs w:val="28"/>
        </w:rPr>
      </w:pPr>
      <w:r w:rsidRPr="00F82387">
        <w:rPr>
          <w:b/>
          <w:szCs w:val="28"/>
        </w:rPr>
        <w:t>Mark Dunthorn:</w:t>
      </w:r>
      <w:r>
        <w:rPr>
          <w:szCs w:val="28"/>
        </w:rPr>
        <w:t xml:space="preserve"> I agree, does anyone feel differently that it should not be carried over? Will it be a problem Tucker?</w:t>
      </w:r>
    </w:p>
    <w:p w14:paraId="12BCF021" w14:textId="26F8F50A" w:rsidR="00F82387" w:rsidRDefault="00F82387" w:rsidP="00F82387">
      <w:pPr>
        <w:pStyle w:val="ListParagraph"/>
        <w:jc w:val="both"/>
      </w:pPr>
      <w:r>
        <w:t>SG-4212 Offensive Waze Messages</w:t>
      </w:r>
    </w:p>
    <w:p w14:paraId="37DD41E5" w14:textId="481510DC" w:rsidR="00F82387" w:rsidRDefault="00F82387" w:rsidP="00F82387">
      <w:pPr>
        <w:jc w:val="both"/>
      </w:pPr>
      <w:r w:rsidRPr="00F82387">
        <w:rPr>
          <w:b/>
        </w:rPr>
        <w:t>Mark Dunthorn:</w:t>
      </w:r>
      <w:r>
        <w:t xml:space="preserve"> We have discussed this off line earlier in the year, there was a poll sent out. </w:t>
      </w:r>
      <w:r w:rsidR="002B3F04">
        <w:t xml:space="preserve">We received mixed results on whether or not to keep this. </w:t>
      </w:r>
      <w:r w:rsidR="00E41120">
        <w:t>When a Waze alert comes in, you see the normal IDS alert information. There is a description field and most of the time it is empty. When there is a description it is often generic. These descriptions are crowd sourced information and users can put whatever they want. Sometimes it makes it to the TMC and sometimes it does not. The question is should we drop the field entirely so it is not distracting?  Anyone have any strong feelings about keeping it or dropping it?</w:t>
      </w:r>
    </w:p>
    <w:p w14:paraId="6B34A3DB" w14:textId="3AFF490C" w:rsidR="00E41120" w:rsidRDefault="00AD70C7" w:rsidP="00F82387">
      <w:pPr>
        <w:jc w:val="both"/>
      </w:pPr>
      <w:r>
        <w:rPr>
          <w:b/>
        </w:rPr>
        <w:t xml:space="preserve">Dee </w:t>
      </w:r>
      <w:r w:rsidR="00E336D1">
        <w:rPr>
          <w:b/>
        </w:rPr>
        <w:t>McT</w:t>
      </w:r>
      <w:r w:rsidR="00E336D1" w:rsidRPr="00E41120">
        <w:rPr>
          <w:b/>
        </w:rPr>
        <w:t>ague</w:t>
      </w:r>
      <w:r w:rsidR="00E41120" w:rsidRPr="00E41120">
        <w:rPr>
          <w:b/>
        </w:rPr>
        <w:t>:</w:t>
      </w:r>
      <w:r w:rsidR="00E41120">
        <w:t xml:space="preserve"> Either way is fine with District Four. </w:t>
      </w:r>
    </w:p>
    <w:p w14:paraId="40707D8D" w14:textId="4E025A42" w:rsidR="00E41120" w:rsidRDefault="00E41120" w:rsidP="00F82387">
      <w:pPr>
        <w:jc w:val="both"/>
      </w:pPr>
      <w:r w:rsidRPr="00E41120">
        <w:rPr>
          <w:b/>
        </w:rPr>
        <w:t>Tucker Brown:</w:t>
      </w:r>
      <w:r>
        <w:t xml:space="preserve"> Often this field will also show up in chronology reports so that is something to consider. </w:t>
      </w:r>
    </w:p>
    <w:p w14:paraId="4B4D78CE" w14:textId="2209821F" w:rsidR="00E41120" w:rsidRDefault="00E41120" w:rsidP="00F82387">
      <w:pPr>
        <w:jc w:val="both"/>
      </w:pPr>
      <w:r w:rsidRPr="00E41120">
        <w:rPr>
          <w:b/>
        </w:rPr>
        <w:t xml:space="preserve">Mark </w:t>
      </w:r>
      <w:r>
        <w:rPr>
          <w:b/>
        </w:rPr>
        <w:t>L</w:t>
      </w:r>
      <w:r w:rsidRPr="00E41120">
        <w:rPr>
          <w:b/>
        </w:rPr>
        <w:t>aird:</w:t>
      </w:r>
      <w:r>
        <w:t xml:space="preserve"> Is that a field that can be edited by operators?</w:t>
      </w:r>
    </w:p>
    <w:p w14:paraId="04135364" w14:textId="51A80D77" w:rsidR="00E41120" w:rsidRDefault="00E41120" w:rsidP="00F82387">
      <w:pPr>
        <w:jc w:val="both"/>
      </w:pPr>
      <w:r w:rsidRPr="00E41120">
        <w:rPr>
          <w:b/>
        </w:rPr>
        <w:t>Mark Dunthorn:</w:t>
      </w:r>
      <w:r>
        <w:t xml:space="preserve"> No.</w:t>
      </w:r>
    </w:p>
    <w:p w14:paraId="37197D33" w14:textId="345295F4" w:rsidR="00E41120" w:rsidRDefault="00E41120" w:rsidP="00F82387">
      <w:pPr>
        <w:jc w:val="both"/>
      </w:pPr>
      <w:r w:rsidRPr="00E41120">
        <w:rPr>
          <w:b/>
        </w:rPr>
        <w:t>Mark Laird:</w:t>
      </w:r>
      <w:r>
        <w:t xml:space="preserve"> Okay, it is good that this cannot be attributed to an operator. </w:t>
      </w:r>
    </w:p>
    <w:p w14:paraId="582A776B" w14:textId="5509A95B" w:rsidR="009D7F1C" w:rsidRDefault="001C251B" w:rsidP="00E13397">
      <w:pPr>
        <w:jc w:val="both"/>
        <w:rPr>
          <w:szCs w:val="28"/>
        </w:rPr>
      </w:pPr>
      <w:r>
        <w:rPr>
          <w:b/>
          <w:szCs w:val="28"/>
        </w:rPr>
        <w:t xml:space="preserve">Mark Dunthorn: </w:t>
      </w:r>
      <w:r>
        <w:rPr>
          <w:szCs w:val="28"/>
        </w:rPr>
        <w:t xml:space="preserve">Since there are no strong feelings about this, let’s move to the next item. </w:t>
      </w:r>
    </w:p>
    <w:p w14:paraId="38DDED9B" w14:textId="6537895B" w:rsidR="00AE446C" w:rsidRDefault="00AE446C" w:rsidP="00AE446C">
      <w:pPr>
        <w:pStyle w:val="ListParagraph"/>
        <w:jc w:val="both"/>
      </w:pPr>
      <w:r>
        <w:t>SG-4650 Wrong Way Driving Crash Descriptor</w:t>
      </w:r>
    </w:p>
    <w:p w14:paraId="6EB2EB1C" w14:textId="43F77550" w:rsidR="00AE446C" w:rsidRDefault="004F6878" w:rsidP="00E13397">
      <w:pPr>
        <w:jc w:val="both"/>
        <w:rPr>
          <w:szCs w:val="28"/>
        </w:rPr>
      </w:pPr>
      <w:r w:rsidRPr="0037248F">
        <w:rPr>
          <w:b/>
          <w:szCs w:val="28"/>
        </w:rPr>
        <w:t>Mark Dunthorn:</w:t>
      </w:r>
      <w:r>
        <w:rPr>
          <w:szCs w:val="28"/>
        </w:rPr>
        <w:t xml:space="preserve"> </w:t>
      </w:r>
      <w:r w:rsidR="0037248F">
        <w:rPr>
          <w:szCs w:val="28"/>
        </w:rPr>
        <w:t>Crashes caused by a wrong way driver can be reported two ways:</w:t>
      </w:r>
    </w:p>
    <w:p w14:paraId="075C4566" w14:textId="5E3CCD81" w:rsidR="0037248F" w:rsidRPr="0037248F" w:rsidRDefault="0037248F" w:rsidP="0037248F">
      <w:pPr>
        <w:pStyle w:val="ListParagraph"/>
        <w:numPr>
          <w:ilvl w:val="0"/>
          <w:numId w:val="45"/>
        </w:numPr>
        <w:jc w:val="both"/>
      </w:pPr>
      <w:r>
        <w:rPr>
          <w:b w:val="0"/>
        </w:rPr>
        <w:t xml:space="preserve">A wrong way driver event is cloned into a secondary crash event </w:t>
      </w:r>
    </w:p>
    <w:p w14:paraId="5DA4A6BA" w14:textId="3723616A" w:rsidR="0037248F" w:rsidRPr="0037248F" w:rsidRDefault="0037248F" w:rsidP="0037248F">
      <w:pPr>
        <w:pStyle w:val="ListParagraph"/>
        <w:numPr>
          <w:ilvl w:val="0"/>
          <w:numId w:val="45"/>
        </w:numPr>
        <w:jc w:val="both"/>
      </w:pPr>
      <w:r>
        <w:rPr>
          <w:b w:val="0"/>
        </w:rPr>
        <w:t>A crash event is determined after the fact to have been caused by a wrong way driver</w:t>
      </w:r>
    </w:p>
    <w:p w14:paraId="635CFAFE" w14:textId="2C555955" w:rsidR="0037248F" w:rsidRDefault="0037248F" w:rsidP="0037248F">
      <w:pPr>
        <w:jc w:val="both"/>
      </w:pPr>
      <w:r>
        <w:t xml:space="preserve">We need to be able to track crashes that are a result of a wrong way driver. What has been proposed is a new type descriptor. We would be adding a new descriptor. </w:t>
      </w:r>
      <w:r w:rsidR="00364ECE">
        <w:t xml:space="preserve">Which would allow </w:t>
      </w:r>
      <w:r w:rsidR="00364ECE">
        <w:lastRenderedPageBreak/>
        <w:t>the operator to go into an existing crash event and check the wrong way driver box to make the association. If a wrong way driver event is cloned into a crash then it would do it automatically. Is there anything that I have missed?</w:t>
      </w:r>
    </w:p>
    <w:p w14:paraId="009F29DC" w14:textId="279B4AD9" w:rsidR="00364ECE" w:rsidRDefault="00364ECE" w:rsidP="0037248F">
      <w:pPr>
        <w:jc w:val="both"/>
      </w:pPr>
      <w:r w:rsidRPr="00525A87">
        <w:rPr>
          <w:b/>
        </w:rPr>
        <w:t>Bryan Homayouni:</w:t>
      </w:r>
      <w:r>
        <w:t xml:space="preserve"> Is it possible to change that? One of the things we’ve seen is that sometimes based on the information provided in the field there is a question as to whether if it is a wrong way driver. Sometimes it changes based on further investigation. </w:t>
      </w:r>
    </w:p>
    <w:p w14:paraId="79349E19" w14:textId="4C446903" w:rsidR="00364ECE" w:rsidRDefault="00364ECE" w:rsidP="0037248F">
      <w:pPr>
        <w:jc w:val="both"/>
      </w:pPr>
      <w:r w:rsidRPr="00525A87">
        <w:rPr>
          <w:b/>
        </w:rPr>
        <w:t>Derek</w:t>
      </w:r>
      <w:r w:rsidR="00525A87" w:rsidRPr="00525A87">
        <w:rPr>
          <w:b/>
        </w:rPr>
        <w:t xml:space="preserve"> Vollmer</w:t>
      </w:r>
      <w:r w:rsidRPr="00525A87">
        <w:rPr>
          <w:b/>
        </w:rPr>
        <w:t>:</w:t>
      </w:r>
      <w:r>
        <w:t xml:space="preserve"> We want that field to be auditable so yes, it could be changed. </w:t>
      </w:r>
    </w:p>
    <w:p w14:paraId="7A8434DA" w14:textId="67594C83" w:rsidR="004175B9" w:rsidRDefault="004175B9" w:rsidP="004175B9">
      <w:pPr>
        <w:pStyle w:val="ListParagraph"/>
        <w:jc w:val="both"/>
      </w:pPr>
      <w:r>
        <w:t>.NET Version</w:t>
      </w:r>
    </w:p>
    <w:p w14:paraId="10A68979" w14:textId="23DA8ADF" w:rsidR="004175B9" w:rsidRDefault="00963254" w:rsidP="004175B9">
      <w:pPr>
        <w:jc w:val="both"/>
      </w:pPr>
      <w:r w:rsidRPr="00963254">
        <w:rPr>
          <w:b/>
        </w:rPr>
        <w:t>Tucker Brown:</w:t>
      </w:r>
      <w:r>
        <w:t xml:space="preserve"> Currently all of our servers are running on .NET 4.0 which is very old and have had a few updates since then. If you have a higher version there is not a problem it is just when you have a lower version. I am not aware of anyone using Server 2003 or XP. We are proposing to update the operator map and work station. There is a need to upgrade .NET version to take advantage of libraries for device integrations. Due to recent upgrades, we believe the new minimums are Server 2008R2 and Windows 7. Does anyone know for a fact if you are running something lower than that?  If you do, send me an email so I can know. We want to make sure we get the minimums in. The proposed change will be at least .NET 4.6. </w:t>
      </w:r>
      <w:r w:rsidR="00C01AA8">
        <w:t xml:space="preserve">I do not want to go less than .NET 4.6. </w:t>
      </w:r>
      <w:r w:rsidR="00AD70C7">
        <w:t xml:space="preserve">If server 2008R2 SP1 and Windows 7 or 10 (if current) .NET 4.7.2 will work. </w:t>
      </w:r>
      <w:r w:rsidR="001535F7">
        <w:t xml:space="preserve">If you have any work stations or servers that are not going to meet the 4.7.2 standard there is a link on the screen that will tell you the requirements. </w:t>
      </w:r>
      <w:r w:rsidR="00AD70C7">
        <w:t xml:space="preserve">Please send me and Central Office an email if you have any issues or are working on an older version. </w:t>
      </w:r>
    </w:p>
    <w:p w14:paraId="120E643B" w14:textId="2FC81702" w:rsidR="00AD70C7" w:rsidRDefault="00AD70C7" w:rsidP="004175B9">
      <w:pPr>
        <w:jc w:val="both"/>
      </w:pPr>
      <w:r>
        <w:rPr>
          <w:b/>
        </w:rPr>
        <w:t>Jacques Dupuy</w:t>
      </w:r>
      <w:r w:rsidRPr="00AD70C7">
        <w:rPr>
          <w:b/>
        </w:rPr>
        <w:t>:</w:t>
      </w:r>
      <w:r>
        <w:t xml:space="preserve"> Server 2016 should be fine?</w:t>
      </w:r>
    </w:p>
    <w:p w14:paraId="35DB7112" w14:textId="77777777" w:rsidR="00AD70C7" w:rsidRDefault="00AD70C7" w:rsidP="004175B9">
      <w:pPr>
        <w:jc w:val="both"/>
      </w:pPr>
      <w:r w:rsidRPr="00AD70C7">
        <w:rPr>
          <w:b/>
        </w:rPr>
        <w:t>Tucker Brown:</w:t>
      </w:r>
      <w:r>
        <w:t xml:space="preserve"> Yes, anything higher is fine. The system requirements link is on the slide. </w:t>
      </w:r>
    </w:p>
    <w:p w14:paraId="66B4F62F" w14:textId="77777777" w:rsidR="00AD70C7" w:rsidRDefault="00AD70C7" w:rsidP="004175B9">
      <w:pPr>
        <w:jc w:val="both"/>
      </w:pPr>
      <w:r w:rsidRPr="00AD70C7">
        <w:rPr>
          <w:b/>
        </w:rPr>
        <w:t>Mark Dunthorn:</w:t>
      </w:r>
      <w:r>
        <w:t xml:space="preserve"> I think everyone should go back and get with your IT folks to get your information on what server and workstation version you are on. </w:t>
      </w:r>
    </w:p>
    <w:p w14:paraId="078C819D" w14:textId="77777777" w:rsidR="00AD70C7" w:rsidRDefault="00AD70C7" w:rsidP="004175B9">
      <w:pPr>
        <w:jc w:val="both"/>
      </w:pPr>
      <w:r w:rsidRPr="00AD70C7">
        <w:rPr>
          <w:b/>
        </w:rPr>
        <w:t>Derek Vollmer:</w:t>
      </w:r>
      <w:r>
        <w:t xml:space="preserve"> Not everyone is on this call so it would be best for Central Office to send out an email to ask what version is being used. That way everyone knows what we are trying to do and we can compile the responses from the different users (Districts, MDX, CFX, etc.)</w:t>
      </w:r>
    </w:p>
    <w:p w14:paraId="19B5D339" w14:textId="4BCC47F5" w:rsidR="00AD70C7" w:rsidRDefault="00AD70C7" w:rsidP="004175B9">
      <w:pPr>
        <w:jc w:val="both"/>
      </w:pPr>
      <w:r w:rsidRPr="00AD70C7">
        <w:rPr>
          <w:b/>
        </w:rPr>
        <w:t>Mark Dunthorn:</w:t>
      </w:r>
      <w:r>
        <w:t xml:space="preserve"> Does anyone have any other items to discuss? Not hearing any the meeting will end.  </w:t>
      </w:r>
    </w:p>
    <w:p w14:paraId="777D78F8" w14:textId="77777777" w:rsidR="00525A87" w:rsidRPr="0037248F" w:rsidRDefault="00525A87" w:rsidP="0037248F">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10"/>
        <w:gridCol w:w="2830"/>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4738E025" w:rsidR="002F4579" w:rsidRPr="00653FD7" w:rsidRDefault="00D825D6" w:rsidP="00E13397">
            <w:pPr>
              <w:keepNext/>
              <w:keepLines/>
              <w:jc w:val="both"/>
              <w:rPr>
                <w:rFonts w:asciiTheme="majorHAnsi" w:hAnsiTheme="majorHAnsi" w:cs="Times New Roman"/>
                <w:b w:val="0"/>
              </w:rPr>
            </w:pPr>
            <w:r>
              <w:rPr>
                <w:rFonts w:asciiTheme="majorHAnsi" w:hAnsiTheme="majorHAnsi" w:cs="Times New Roman"/>
                <w:b w:val="0"/>
              </w:rPr>
              <w:t>Central Office send out email about .NET compatibility</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5772063D" w:rsidR="002F4579" w:rsidRPr="00653FD7" w:rsidRDefault="00D825D6"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Christine Shafik / Derek Vollmer</w:t>
            </w: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7A5D429B"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3135DC9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02489DCF"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66D130C3"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702E" w14:textId="77777777" w:rsidR="005C0512" w:rsidRDefault="005C0512">
      <w:pPr>
        <w:spacing w:after="0" w:line="240" w:lineRule="auto"/>
      </w:pPr>
      <w:r>
        <w:separator/>
      </w:r>
    </w:p>
  </w:endnote>
  <w:endnote w:type="continuationSeparator" w:id="0">
    <w:p w14:paraId="7BA05297" w14:textId="77777777" w:rsidR="005C0512" w:rsidRDefault="005C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C01AA8" w:rsidRDefault="00C01AA8">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1AD42A49" w:rsidR="00C01AA8" w:rsidRPr="00B63784" w:rsidRDefault="00C01AA8"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E272D1">
          <w:rPr>
            <w:rFonts w:asciiTheme="minorHAnsi" w:hAnsiTheme="minorHAnsi" w:cstheme="minorHAnsi"/>
            <w:noProof/>
            <w:sz w:val="20"/>
            <w:szCs w:val="20"/>
          </w:rPr>
          <w:t>6</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E272D1">
          <w:rPr>
            <w:rFonts w:asciiTheme="minorHAnsi" w:hAnsiTheme="minorHAnsi" w:cstheme="minorHAnsi"/>
            <w:noProof/>
            <w:sz w:val="20"/>
            <w:szCs w:val="20"/>
          </w:rPr>
          <w:t>6</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E91A" w14:textId="77777777" w:rsidR="005C0512" w:rsidRDefault="005C0512">
      <w:pPr>
        <w:spacing w:after="0" w:line="240" w:lineRule="auto"/>
      </w:pPr>
      <w:r>
        <w:separator/>
      </w:r>
    </w:p>
  </w:footnote>
  <w:footnote w:type="continuationSeparator" w:id="0">
    <w:p w14:paraId="7CB69BE1" w14:textId="77777777" w:rsidR="005C0512" w:rsidRDefault="005C0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465DAABF" w:rsidR="00C01AA8" w:rsidRPr="00B63784" w:rsidRDefault="00C01AA8"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December 20, 2018</w:t>
    </w:r>
  </w:p>
  <w:p w14:paraId="0CC11825" w14:textId="77777777" w:rsidR="00C01AA8" w:rsidRDefault="00C01AA8"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E23E3"/>
    <w:multiLevelType w:val="hybridMultilevel"/>
    <w:tmpl w:val="D1F4F904"/>
    <w:lvl w:ilvl="0" w:tplc="B1FCB9C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22D1"/>
    <w:multiLevelType w:val="hybridMultilevel"/>
    <w:tmpl w:val="80B2B0C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A5731"/>
    <w:multiLevelType w:val="hybridMultilevel"/>
    <w:tmpl w:val="5EC2B45C"/>
    <w:lvl w:ilvl="0" w:tplc="515A74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87FB0"/>
    <w:multiLevelType w:val="hybridMultilevel"/>
    <w:tmpl w:val="A1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748A"/>
    <w:multiLevelType w:val="hybridMultilevel"/>
    <w:tmpl w:val="064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9E2"/>
    <w:multiLevelType w:val="hybridMultilevel"/>
    <w:tmpl w:val="A9F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014F"/>
    <w:multiLevelType w:val="hybridMultilevel"/>
    <w:tmpl w:val="970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100E9"/>
    <w:multiLevelType w:val="hybridMultilevel"/>
    <w:tmpl w:val="215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2603"/>
    <w:multiLevelType w:val="hybridMultilevel"/>
    <w:tmpl w:val="E61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92154"/>
    <w:multiLevelType w:val="hybridMultilevel"/>
    <w:tmpl w:val="83F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A010E"/>
    <w:multiLevelType w:val="hybridMultilevel"/>
    <w:tmpl w:val="3244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77EE5"/>
    <w:multiLevelType w:val="hybridMultilevel"/>
    <w:tmpl w:val="0D8C2686"/>
    <w:lvl w:ilvl="0" w:tplc="CC50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193214"/>
    <w:multiLevelType w:val="hybridMultilevel"/>
    <w:tmpl w:val="EB3CE142"/>
    <w:lvl w:ilvl="0" w:tplc="F40038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17E00"/>
    <w:multiLevelType w:val="hybridMultilevel"/>
    <w:tmpl w:val="1A4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C489C"/>
    <w:multiLevelType w:val="hybridMultilevel"/>
    <w:tmpl w:val="11E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F5A65"/>
    <w:multiLevelType w:val="hybridMultilevel"/>
    <w:tmpl w:val="556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820DF"/>
    <w:multiLevelType w:val="hybridMultilevel"/>
    <w:tmpl w:val="A04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124AC"/>
    <w:multiLevelType w:val="hybridMultilevel"/>
    <w:tmpl w:val="431C02A6"/>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FD3F9B"/>
    <w:multiLevelType w:val="hybridMultilevel"/>
    <w:tmpl w:val="CD049804"/>
    <w:lvl w:ilvl="0" w:tplc="0409000F">
      <w:start w:val="1"/>
      <w:numFmt w:val="decimal"/>
      <w:lvlText w:val="%1."/>
      <w:lvlJc w:val="left"/>
      <w:pPr>
        <w:ind w:left="720" w:hanging="360"/>
      </w:pPr>
    </w:lvl>
    <w:lvl w:ilvl="1" w:tplc="515A748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62683"/>
    <w:multiLevelType w:val="hybridMultilevel"/>
    <w:tmpl w:val="11A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F3E83"/>
    <w:multiLevelType w:val="hybridMultilevel"/>
    <w:tmpl w:val="E7C03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15:restartNumberingAfterBreak="0">
    <w:nsid w:val="50A10216"/>
    <w:multiLevelType w:val="hybridMultilevel"/>
    <w:tmpl w:val="6386A66E"/>
    <w:lvl w:ilvl="0" w:tplc="49FE1B4E">
      <w:start w:val="1"/>
      <w:numFmt w:val="bullet"/>
      <w:lvlText w:val="•"/>
      <w:lvlJc w:val="left"/>
      <w:pPr>
        <w:tabs>
          <w:tab w:val="num" w:pos="720"/>
        </w:tabs>
        <w:ind w:left="720" w:hanging="360"/>
      </w:pPr>
      <w:rPr>
        <w:rFonts w:ascii="Arial" w:hAnsi="Arial" w:hint="default"/>
      </w:rPr>
    </w:lvl>
    <w:lvl w:ilvl="1" w:tplc="FFEEDC16">
      <w:start w:val="1"/>
      <w:numFmt w:val="bullet"/>
      <w:lvlText w:val="•"/>
      <w:lvlJc w:val="left"/>
      <w:pPr>
        <w:tabs>
          <w:tab w:val="num" w:pos="1440"/>
        </w:tabs>
        <w:ind w:left="1440" w:hanging="360"/>
      </w:pPr>
      <w:rPr>
        <w:rFonts w:ascii="Arial" w:hAnsi="Arial" w:hint="default"/>
      </w:rPr>
    </w:lvl>
    <w:lvl w:ilvl="2" w:tplc="CE74ACFA" w:tentative="1">
      <w:start w:val="1"/>
      <w:numFmt w:val="bullet"/>
      <w:lvlText w:val="•"/>
      <w:lvlJc w:val="left"/>
      <w:pPr>
        <w:tabs>
          <w:tab w:val="num" w:pos="2160"/>
        </w:tabs>
        <w:ind w:left="2160" w:hanging="360"/>
      </w:pPr>
      <w:rPr>
        <w:rFonts w:ascii="Arial" w:hAnsi="Arial" w:hint="default"/>
      </w:rPr>
    </w:lvl>
    <w:lvl w:ilvl="3" w:tplc="8AC88414" w:tentative="1">
      <w:start w:val="1"/>
      <w:numFmt w:val="bullet"/>
      <w:lvlText w:val="•"/>
      <w:lvlJc w:val="left"/>
      <w:pPr>
        <w:tabs>
          <w:tab w:val="num" w:pos="2880"/>
        </w:tabs>
        <w:ind w:left="2880" w:hanging="360"/>
      </w:pPr>
      <w:rPr>
        <w:rFonts w:ascii="Arial" w:hAnsi="Arial" w:hint="default"/>
      </w:rPr>
    </w:lvl>
    <w:lvl w:ilvl="4" w:tplc="8A7C42AC" w:tentative="1">
      <w:start w:val="1"/>
      <w:numFmt w:val="bullet"/>
      <w:lvlText w:val="•"/>
      <w:lvlJc w:val="left"/>
      <w:pPr>
        <w:tabs>
          <w:tab w:val="num" w:pos="3600"/>
        </w:tabs>
        <w:ind w:left="3600" w:hanging="360"/>
      </w:pPr>
      <w:rPr>
        <w:rFonts w:ascii="Arial" w:hAnsi="Arial" w:hint="default"/>
      </w:rPr>
    </w:lvl>
    <w:lvl w:ilvl="5" w:tplc="53E264E2" w:tentative="1">
      <w:start w:val="1"/>
      <w:numFmt w:val="bullet"/>
      <w:lvlText w:val="•"/>
      <w:lvlJc w:val="left"/>
      <w:pPr>
        <w:tabs>
          <w:tab w:val="num" w:pos="4320"/>
        </w:tabs>
        <w:ind w:left="4320" w:hanging="360"/>
      </w:pPr>
      <w:rPr>
        <w:rFonts w:ascii="Arial" w:hAnsi="Arial" w:hint="default"/>
      </w:rPr>
    </w:lvl>
    <w:lvl w:ilvl="6" w:tplc="B22A7926" w:tentative="1">
      <w:start w:val="1"/>
      <w:numFmt w:val="bullet"/>
      <w:lvlText w:val="•"/>
      <w:lvlJc w:val="left"/>
      <w:pPr>
        <w:tabs>
          <w:tab w:val="num" w:pos="5040"/>
        </w:tabs>
        <w:ind w:left="5040" w:hanging="360"/>
      </w:pPr>
      <w:rPr>
        <w:rFonts w:ascii="Arial" w:hAnsi="Arial" w:hint="default"/>
      </w:rPr>
    </w:lvl>
    <w:lvl w:ilvl="7" w:tplc="15B2B1CA" w:tentative="1">
      <w:start w:val="1"/>
      <w:numFmt w:val="bullet"/>
      <w:lvlText w:val="•"/>
      <w:lvlJc w:val="left"/>
      <w:pPr>
        <w:tabs>
          <w:tab w:val="num" w:pos="5760"/>
        </w:tabs>
        <w:ind w:left="5760" w:hanging="360"/>
      </w:pPr>
      <w:rPr>
        <w:rFonts w:ascii="Arial" w:hAnsi="Arial" w:hint="default"/>
      </w:rPr>
    </w:lvl>
    <w:lvl w:ilvl="8" w:tplc="10CA905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3" w15:restartNumberingAfterBreak="0">
    <w:nsid w:val="5D432B28"/>
    <w:multiLevelType w:val="hybridMultilevel"/>
    <w:tmpl w:val="94F4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10724"/>
    <w:multiLevelType w:val="hybridMultilevel"/>
    <w:tmpl w:val="D830652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A2912"/>
    <w:multiLevelType w:val="hybridMultilevel"/>
    <w:tmpl w:val="8476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9B2133"/>
    <w:multiLevelType w:val="hybridMultilevel"/>
    <w:tmpl w:val="8D14B19A"/>
    <w:lvl w:ilvl="0" w:tplc="603A2F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9" w15:restartNumberingAfterBreak="0">
    <w:nsid w:val="71AD5104"/>
    <w:multiLevelType w:val="hybridMultilevel"/>
    <w:tmpl w:val="BF6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9696B"/>
    <w:multiLevelType w:val="hybridMultilevel"/>
    <w:tmpl w:val="F00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85934"/>
    <w:multiLevelType w:val="hybridMultilevel"/>
    <w:tmpl w:val="D98C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F1C43"/>
    <w:multiLevelType w:val="hybridMultilevel"/>
    <w:tmpl w:val="EE5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5442C"/>
    <w:multiLevelType w:val="hybridMultilevel"/>
    <w:tmpl w:val="84509A8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0"/>
  </w:num>
  <w:num w:numId="3">
    <w:abstractNumId w:val="32"/>
  </w:num>
  <w:num w:numId="4">
    <w:abstractNumId w:val="31"/>
  </w:num>
  <w:num w:numId="5">
    <w:abstractNumId w:val="28"/>
  </w:num>
  <w:num w:numId="6">
    <w:abstractNumId w:val="38"/>
  </w:num>
  <w:num w:numId="7">
    <w:abstractNumId w:val="8"/>
  </w:num>
  <w:num w:numId="8">
    <w:abstractNumId w:val="7"/>
  </w:num>
  <w:num w:numId="9">
    <w:abstractNumId w:val="17"/>
  </w:num>
  <w:num w:numId="10">
    <w:abstractNumId w:val="30"/>
  </w:num>
  <w:num w:numId="11">
    <w:abstractNumId w:val="36"/>
  </w:num>
  <w:num w:numId="12">
    <w:abstractNumId w:val="19"/>
  </w:num>
  <w:num w:numId="13">
    <w:abstractNumId w:val="34"/>
  </w:num>
  <w:num w:numId="14">
    <w:abstractNumId w:val="10"/>
  </w:num>
  <w:num w:numId="15">
    <w:abstractNumId w:val="0"/>
  </w:num>
  <w:num w:numId="16">
    <w:abstractNumId w:val="25"/>
  </w:num>
  <w:num w:numId="17">
    <w:abstractNumId w:val="15"/>
  </w:num>
  <w:num w:numId="18">
    <w:abstractNumId w:val="35"/>
  </w:num>
  <w:num w:numId="19">
    <w:abstractNumId w:val="27"/>
  </w:num>
  <w:num w:numId="20">
    <w:abstractNumId w:val="9"/>
  </w:num>
  <w:num w:numId="21">
    <w:abstractNumId w:val="33"/>
  </w:num>
  <w:num w:numId="22">
    <w:abstractNumId w:val="1"/>
  </w:num>
  <w:num w:numId="23">
    <w:abstractNumId w:val="18"/>
  </w:num>
  <w:num w:numId="24">
    <w:abstractNumId w:val="21"/>
  </w:num>
  <w:num w:numId="25">
    <w:abstractNumId w:val="6"/>
  </w:num>
  <w:num w:numId="26">
    <w:abstractNumId w:val="12"/>
  </w:num>
  <w:num w:numId="27">
    <w:abstractNumId w:val="3"/>
  </w:num>
  <w:num w:numId="28">
    <w:abstractNumId w:val="2"/>
  </w:num>
  <w:num w:numId="29">
    <w:abstractNumId w:val="16"/>
  </w:num>
  <w:num w:numId="30">
    <w:abstractNumId w:val="43"/>
  </w:num>
  <w:num w:numId="31">
    <w:abstractNumId w:val="37"/>
  </w:num>
  <w:num w:numId="32">
    <w:abstractNumId w:val="24"/>
  </w:num>
  <w:num w:numId="33">
    <w:abstractNumId w:val="41"/>
  </w:num>
  <w:num w:numId="34">
    <w:abstractNumId w:val="26"/>
  </w:num>
  <w:num w:numId="35">
    <w:abstractNumId w:val="42"/>
  </w:num>
  <w:num w:numId="36">
    <w:abstractNumId w:val="5"/>
  </w:num>
  <w:num w:numId="37">
    <w:abstractNumId w:val="11"/>
  </w:num>
  <w:num w:numId="38">
    <w:abstractNumId w:val="22"/>
  </w:num>
  <w:num w:numId="39">
    <w:abstractNumId w:val="4"/>
  </w:num>
  <w:num w:numId="40">
    <w:abstractNumId w:val="29"/>
  </w:num>
  <w:num w:numId="41">
    <w:abstractNumId w:val="23"/>
  </w:num>
  <w:num w:numId="42">
    <w:abstractNumId w:val="14"/>
  </w:num>
  <w:num w:numId="43">
    <w:abstractNumId w:val="39"/>
  </w:num>
  <w:num w:numId="44">
    <w:abstractNumId w:val="1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rgUA2zNPqCwAAAA="/>
  </w:docVars>
  <w:rsids>
    <w:rsidRoot w:val="00D26064"/>
    <w:rsid w:val="00001759"/>
    <w:rsid w:val="000022EF"/>
    <w:rsid w:val="000058EA"/>
    <w:rsid w:val="00005CC5"/>
    <w:rsid w:val="00006334"/>
    <w:rsid w:val="00007252"/>
    <w:rsid w:val="000118FA"/>
    <w:rsid w:val="00011B60"/>
    <w:rsid w:val="0001333C"/>
    <w:rsid w:val="000207BA"/>
    <w:rsid w:val="0002081A"/>
    <w:rsid w:val="00020F0C"/>
    <w:rsid w:val="000243FE"/>
    <w:rsid w:val="00025BCB"/>
    <w:rsid w:val="00026A52"/>
    <w:rsid w:val="0002725B"/>
    <w:rsid w:val="00027322"/>
    <w:rsid w:val="0003009A"/>
    <w:rsid w:val="000308CA"/>
    <w:rsid w:val="00030D12"/>
    <w:rsid w:val="00031E55"/>
    <w:rsid w:val="00031FB4"/>
    <w:rsid w:val="00033026"/>
    <w:rsid w:val="00033693"/>
    <w:rsid w:val="00033B15"/>
    <w:rsid w:val="000377B9"/>
    <w:rsid w:val="000425AF"/>
    <w:rsid w:val="0004414E"/>
    <w:rsid w:val="0004489C"/>
    <w:rsid w:val="00050039"/>
    <w:rsid w:val="00052522"/>
    <w:rsid w:val="000525BD"/>
    <w:rsid w:val="00052BBF"/>
    <w:rsid w:val="000547D8"/>
    <w:rsid w:val="00061145"/>
    <w:rsid w:val="00063FB8"/>
    <w:rsid w:val="00065069"/>
    <w:rsid w:val="00066947"/>
    <w:rsid w:val="000701E1"/>
    <w:rsid w:val="000734D0"/>
    <w:rsid w:val="00075AC6"/>
    <w:rsid w:val="0008580E"/>
    <w:rsid w:val="00090359"/>
    <w:rsid w:val="00090491"/>
    <w:rsid w:val="00090AC1"/>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0F7F7A"/>
    <w:rsid w:val="001005CD"/>
    <w:rsid w:val="00104B90"/>
    <w:rsid w:val="00110CD7"/>
    <w:rsid w:val="00110D05"/>
    <w:rsid w:val="0011263F"/>
    <w:rsid w:val="00120E67"/>
    <w:rsid w:val="00123B50"/>
    <w:rsid w:val="0012707E"/>
    <w:rsid w:val="001309C5"/>
    <w:rsid w:val="00132ACA"/>
    <w:rsid w:val="001335C0"/>
    <w:rsid w:val="00142C14"/>
    <w:rsid w:val="0014417F"/>
    <w:rsid w:val="00144531"/>
    <w:rsid w:val="00144EBD"/>
    <w:rsid w:val="00151A93"/>
    <w:rsid w:val="001521E6"/>
    <w:rsid w:val="00152BB2"/>
    <w:rsid w:val="001535F7"/>
    <w:rsid w:val="00154573"/>
    <w:rsid w:val="001558FD"/>
    <w:rsid w:val="001565EB"/>
    <w:rsid w:val="00157078"/>
    <w:rsid w:val="001572E2"/>
    <w:rsid w:val="00157B87"/>
    <w:rsid w:val="001606EC"/>
    <w:rsid w:val="001616E7"/>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1B5A"/>
    <w:rsid w:val="00192572"/>
    <w:rsid w:val="0019375F"/>
    <w:rsid w:val="00194A5C"/>
    <w:rsid w:val="00195C48"/>
    <w:rsid w:val="001A184C"/>
    <w:rsid w:val="001A3343"/>
    <w:rsid w:val="001B161C"/>
    <w:rsid w:val="001B1CE9"/>
    <w:rsid w:val="001B22E5"/>
    <w:rsid w:val="001B40FB"/>
    <w:rsid w:val="001B4D4E"/>
    <w:rsid w:val="001B5C5F"/>
    <w:rsid w:val="001B5E91"/>
    <w:rsid w:val="001B7BA7"/>
    <w:rsid w:val="001C09EC"/>
    <w:rsid w:val="001C0A4C"/>
    <w:rsid w:val="001C149B"/>
    <w:rsid w:val="001C251B"/>
    <w:rsid w:val="001C78CE"/>
    <w:rsid w:val="001D1465"/>
    <w:rsid w:val="001D16D4"/>
    <w:rsid w:val="001D3DE4"/>
    <w:rsid w:val="001D48F9"/>
    <w:rsid w:val="001D57E7"/>
    <w:rsid w:val="001D5E69"/>
    <w:rsid w:val="001D6B65"/>
    <w:rsid w:val="001D755F"/>
    <w:rsid w:val="001E3C79"/>
    <w:rsid w:val="001E4804"/>
    <w:rsid w:val="001E6F91"/>
    <w:rsid w:val="001F2046"/>
    <w:rsid w:val="001F3746"/>
    <w:rsid w:val="001F5B6A"/>
    <w:rsid w:val="001F5FA1"/>
    <w:rsid w:val="001F63C1"/>
    <w:rsid w:val="001F6E65"/>
    <w:rsid w:val="0020083E"/>
    <w:rsid w:val="00200B58"/>
    <w:rsid w:val="00200C6D"/>
    <w:rsid w:val="00202550"/>
    <w:rsid w:val="0020470F"/>
    <w:rsid w:val="00205AED"/>
    <w:rsid w:val="00205BFB"/>
    <w:rsid w:val="00206411"/>
    <w:rsid w:val="00206830"/>
    <w:rsid w:val="00206B0B"/>
    <w:rsid w:val="0021070E"/>
    <w:rsid w:val="00211918"/>
    <w:rsid w:val="002139D0"/>
    <w:rsid w:val="0021663B"/>
    <w:rsid w:val="00216BA0"/>
    <w:rsid w:val="00224A93"/>
    <w:rsid w:val="002276F5"/>
    <w:rsid w:val="00227788"/>
    <w:rsid w:val="002308A0"/>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55AFC"/>
    <w:rsid w:val="0026094E"/>
    <w:rsid w:val="00261840"/>
    <w:rsid w:val="002629B7"/>
    <w:rsid w:val="00262B04"/>
    <w:rsid w:val="002637F2"/>
    <w:rsid w:val="002701C7"/>
    <w:rsid w:val="00270EA0"/>
    <w:rsid w:val="0027160A"/>
    <w:rsid w:val="002801D5"/>
    <w:rsid w:val="00282401"/>
    <w:rsid w:val="00282A2D"/>
    <w:rsid w:val="00283C13"/>
    <w:rsid w:val="00283D74"/>
    <w:rsid w:val="00284312"/>
    <w:rsid w:val="00286D19"/>
    <w:rsid w:val="002874CB"/>
    <w:rsid w:val="00290F5D"/>
    <w:rsid w:val="00294259"/>
    <w:rsid w:val="00295346"/>
    <w:rsid w:val="00295DA9"/>
    <w:rsid w:val="00295FBA"/>
    <w:rsid w:val="00296C26"/>
    <w:rsid w:val="002975F9"/>
    <w:rsid w:val="002A0A28"/>
    <w:rsid w:val="002A207F"/>
    <w:rsid w:val="002A35C3"/>
    <w:rsid w:val="002A5AFF"/>
    <w:rsid w:val="002A6460"/>
    <w:rsid w:val="002A6ECE"/>
    <w:rsid w:val="002B0A6B"/>
    <w:rsid w:val="002B3B75"/>
    <w:rsid w:val="002B3F04"/>
    <w:rsid w:val="002B4038"/>
    <w:rsid w:val="002B7812"/>
    <w:rsid w:val="002C0C63"/>
    <w:rsid w:val="002C39B5"/>
    <w:rsid w:val="002C3BCF"/>
    <w:rsid w:val="002C4AFC"/>
    <w:rsid w:val="002C59AC"/>
    <w:rsid w:val="002D1CEC"/>
    <w:rsid w:val="002D4C56"/>
    <w:rsid w:val="002D4E20"/>
    <w:rsid w:val="002D4F64"/>
    <w:rsid w:val="002E1E2E"/>
    <w:rsid w:val="002E3A39"/>
    <w:rsid w:val="002E3B31"/>
    <w:rsid w:val="002E440C"/>
    <w:rsid w:val="002E4F88"/>
    <w:rsid w:val="002E6B18"/>
    <w:rsid w:val="002E6CC6"/>
    <w:rsid w:val="002E7EDA"/>
    <w:rsid w:val="002E7EE2"/>
    <w:rsid w:val="002F3460"/>
    <w:rsid w:val="002F3D3B"/>
    <w:rsid w:val="002F4579"/>
    <w:rsid w:val="00301314"/>
    <w:rsid w:val="0030355B"/>
    <w:rsid w:val="00303C9F"/>
    <w:rsid w:val="00304D14"/>
    <w:rsid w:val="00305895"/>
    <w:rsid w:val="0030758D"/>
    <w:rsid w:val="003105AB"/>
    <w:rsid w:val="00310626"/>
    <w:rsid w:val="0031106E"/>
    <w:rsid w:val="003152C7"/>
    <w:rsid w:val="003172EB"/>
    <w:rsid w:val="003172FD"/>
    <w:rsid w:val="003179D0"/>
    <w:rsid w:val="00320DC0"/>
    <w:rsid w:val="00322EB2"/>
    <w:rsid w:val="0032367F"/>
    <w:rsid w:val="00324FFB"/>
    <w:rsid w:val="003252BB"/>
    <w:rsid w:val="003257A1"/>
    <w:rsid w:val="00327CB4"/>
    <w:rsid w:val="003303AA"/>
    <w:rsid w:val="00331325"/>
    <w:rsid w:val="00331BF5"/>
    <w:rsid w:val="003350E2"/>
    <w:rsid w:val="00335334"/>
    <w:rsid w:val="00336A2A"/>
    <w:rsid w:val="00336ECA"/>
    <w:rsid w:val="0033744C"/>
    <w:rsid w:val="00342719"/>
    <w:rsid w:val="003467C6"/>
    <w:rsid w:val="003479B2"/>
    <w:rsid w:val="00354AEC"/>
    <w:rsid w:val="00354CDB"/>
    <w:rsid w:val="00356190"/>
    <w:rsid w:val="00356B3B"/>
    <w:rsid w:val="003578B1"/>
    <w:rsid w:val="0036112D"/>
    <w:rsid w:val="00361EBB"/>
    <w:rsid w:val="003623B9"/>
    <w:rsid w:val="0036333F"/>
    <w:rsid w:val="00364D40"/>
    <w:rsid w:val="00364ECE"/>
    <w:rsid w:val="003660C2"/>
    <w:rsid w:val="0036642D"/>
    <w:rsid w:val="003666F3"/>
    <w:rsid w:val="00367107"/>
    <w:rsid w:val="00367C2F"/>
    <w:rsid w:val="00372195"/>
    <w:rsid w:val="0037248F"/>
    <w:rsid w:val="003728F2"/>
    <w:rsid w:val="00375E2E"/>
    <w:rsid w:val="0037643E"/>
    <w:rsid w:val="00377707"/>
    <w:rsid w:val="0038124A"/>
    <w:rsid w:val="00382DE1"/>
    <w:rsid w:val="00385626"/>
    <w:rsid w:val="00385679"/>
    <w:rsid w:val="0039463B"/>
    <w:rsid w:val="003A0FCE"/>
    <w:rsid w:val="003A3582"/>
    <w:rsid w:val="003A42F3"/>
    <w:rsid w:val="003A4644"/>
    <w:rsid w:val="003A605E"/>
    <w:rsid w:val="003A617D"/>
    <w:rsid w:val="003A65EE"/>
    <w:rsid w:val="003A67B8"/>
    <w:rsid w:val="003A6E77"/>
    <w:rsid w:val="003A76BD"/>
    <w:rsid w:val="003B019D"/>
    <w:rsid w:val="003B3148"/>
    <w:rsid w:val="003B5A1D"/>
    <w:rsid w:val="003B5C8C"/>
    <w:rsid w:val="003B64AC"/>
    <w:rsid w:val="003C1453"/>
    <w:rsid w:val="003C1A21"/>
    <w:rsid w:val="003C1A70"/>
    <w:rsid w:val="003C33E2"/>
    <w:rsid w:val="003C6F44"/>
    <w:rsid w:val="003C78E5"/>
    <w:rsid w:val="003D37FE"/>
    <w:rsid w:val="003D4BCF"/>
    <w:rsid w:val="003D5022"/>
    <w:rsid w:val="003D52F1"/>
    <w:rsid w:val="003D675E"/>
    <w:rsid w:val="003D78E0"/>
    <w:rsid w:val="003E129B"/>
    <w:rsid w:val="003E1F8C"/>
    <w:rsid w:val="003E38C2"/>
    <w:rsid w:val="003E3B60"/>
    <w:rsid w:val="003E4614"/>
    <w:rsid w:val="003E4B8B"/>
    <w:rsid w:val="003E5669"/>
    <w:rsid w:val="003E62DD"/>
    <w:rsid w:val="003E6754"/>
    <w:rsid w:val="003E6945"/>
    <w:rsid w:val="003E7FBF"/>
    <w:rsid w:val="003F19F2"/>
    <w:rsid w:val="003F2C55"/>
    <w:rsid w:val="003F4737"/>
    <w:rsid w:val="003F61AA"/>
    <w:rsid w:val="003F6578"/>
    <w:rsid w:val="003F762C"/>
    <w:rsid w:val="003F7BCE"/>
    <w:rsid w:val="00401B3A"/>
    <w:rsid w:val="00402DD7"/>
    <w:rsid w:val="004049AE"/>
    <w:rsid w:val="00404E1A"/>
    <w:rsid w:val="0040531C"/>
    <w:rsid w:val="00406602"/>
    <w:rsid w:val="0041246A"/>
    <w:rsid w:val="00412D70"/>
    <w:rsid w:val="004138E7"/>
    <w:rsid w:val="0041422B"/>
    <w:rsid w:val="00415427"/>
    <w:rsid w:val="004175B9"/>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93C"/>
    <w:rsid w:val="00445DC2"/>
    <w:rsid w:val="004460E7"/>
    <w:rsid w:val="00453626"/>
    <w:rsid w:val="00454486"/>
    <w:rsid w:val="00454E98"/>
    <w:rsid w:val="00462D41"/>
    <w:rsid w:val="00467C16"/>
    <w:rsid w:val="00470BCE"/>
    <w:rsid w:val="0047152D"/>
    <w:rsid w:val="0047155E"/>
    <w:rsid w:val="0047631D"/>
    <w:rsid w:val="0048012F"/>
    <w:rsid w:val="00480B2E"/>
    <w:rsid w:val="004818A3"/>
    <w:rsid w:val="0048258C"/>
    <w:rsid w:val="00485D1B"/>
    <w:rsid w:val="004909CA"/>
    <w:rsid w:val="00490DF3"/>
    <w:rsid w:val="004912BF"/>
    <w:rsid w:val="004956CD"/>
    <w:rsid w:val="0049596E"/>
    <w:rsid w:val="004960C8"/>
    <w:rsid w:val="00497872"/>
    <w:rsid w:val="004A1E28"/>
    <w:rsid w:val="004B0499"/>
    <w:rsid w:val="004B18B5"/>
    <w:rsid w:val="004B2F08"/>
    <w:rsid w:val="004B31A7"/>
    <w:rsid w:val="004B3733"/>
    <w:rsid w:val="004B3735"/>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D7D30"/>
    <w:rsid w:val="004E4A0F"/>
    <w:rsid w:val="004F02A4"/>
    <w:rsid w:val="004F1391"/>
    <w:rsid w:val="004F2A1C"/>
    <w:rsid w:val="004F4C8A"/>
    <w:rsid w:val="004F509D"/>
    <w:rsid w:val="004F6261"/>
    <w:rsid w:val="004F6387"/>
    <w:rsid w:val="004F6878"/>
    <w:rsid w:val="0050072B"/>
    <w:rsid w:val="00500981"/>
    <w:rsid w:val="00500B87"/>
    <w:rsid w:val="005071AD"/>
    <w:rsid w:val="00510B10"/>
    <w:rsid w:val="00512DE7"/>
    <w:rsid w:val="00513C58"/>
    <w:rsid w:val="005144FC"/>
    <w:rsid w:val="005167BE"/>
    <w:rsid w:val="00516DB9"/>
    <w:rsid w:val="00517A1F"/>
    <w:rsid w:val="00517BC8"/>
    <w:rsid w:val="005216C4"/>
    <w:rsid w:val="00521C7C"/>
    <w:rsid w:val="005245B1"/>
    <w:rsid w:val="0052511E"/>
    <w:rsid w:val="005253A1"/>
    <w:rsid w:val="00525A87"/>
    <w:rsid w:val="0052753E"/>
    <w:rsid w:val="00532AF6"/>
    <w:rsid w:val="00535797"/>
    <w:rsid w:val="005402A0"/>
    <w:rsid w:val="00541D36"/>
    <w:rsid w:val="005429EC"/>
    <w:rsid w:val="00543F18"/>
    <w:rsid w:val="00544C99"/>
    <w:rsid w:val="00544DDD"/>
    <w:rsid w:val="0054590F"/>
    <w:rsid w:val="00545A6D"/>
    <w:rsid w:val="00547BF9"/>
    <w:rsid w:val="00550120"/>
    <w:rsid w:val="00556C90"/>
    <w:rsid w:val="00556DA3"/>
    <w:rsid w:val="0056143D"/>
    <w:rsid w:val="005629C7"/>
    <w:rsid w:val="00563B3A"/>
    <w:rsid w:val="005800BE"/>
    <w:rsid w:val="0058090C"/>
    <w:rsid w:val="00582125"/>
    <w:rsid w:val="00582E85"/>
    <w:rsid w:val="00583B16"/>
    <w:rsid w:val="00585FAC"/>
    <w:rsid w:val="00592299"/>
    <w:rsid w:val="00593140"/>
    <w:rsid w:val="00594776"/>
    <w:rsid w:val="00597BE2"/>
    <w:rsid w:val="00597DE9"/>
    <w:rsid w:val="005A00AC"/>
    <w:rsid w:val="005A043E"/>
    <w:rsid w:val="005A1DC0"/>
    <w:rsid w:val="005A3188"/>
    <w:rsid w:val="005A36DB"/>
    <w:rsid w:val="005A4135"/>
    <w:rsid w:val="005A49D3"/>
    <w:rsid w:val="005A6EFD"/>
    <w:rsid w:val="005B6FB4"/>
    <w:rsid w:val="005B711D"/>
    <w:rsid w:val="005B737A"/>
    <w:rsid w:val="005C0512"/>
    <w:rsid w:val="005C3264"/>
    <w:rsid w:val="005C4213"/>
    <w:rsid w:val="005C4AC6"/>
    <w:rsid w:val="005C4D26"/>
    <w:rsid w:val="005D0639"/>
    <w:rsid w:val="005D2BAC"/>
    <w:rsid w:val="005D488C"/>
    <w:rsid w:val="005D6A81"/>
    <w:rsid w:val="005E7ECD"/>
    <w:rsid w:val="005F07F9"/>
    <w:rsid w:val="005F0EC5"/>
    <w:rsid w:val="005F1A99"/>
    <w:rsid w:val="005F22CB"/>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79AA"/>
    <w:rsid w:val="00627F7E"/>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420F"/>
    <w:rsid w:val="006647CE"/>
    <w:rsid w:val="00665C43"/>
    <w:rsid w:val="0066676A"/>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439"/>
    <w:rsid w:val="006A47B8"/>
    <w:rsid w:val="006A4B6D"/>
    <w:rsid w:val="006A60D9"/>
    <w:rsid w:val="006A6BF0"/>
    <w:rsid w:val="006B0940"/>
    <w:rsid w:val="006B12BF"/>
    <w:rsid w:val="006B263A"/>
    <w:rsid w:val="006C44EB"/>
    <w:rsid w:val="006C729C"/>
    <w:rsid w:val="006C7787"/>
    <w:rsid w:val="006D04E5"/>
    <w:rsid w:val="006D259B"/>
    <w:rsid w:val="006D49DC"/>
    <w:rsid w:val="006D7A2A"/>
    <w:rsid w:val="006E0B48"/>
    <w:rsid w:val="006E1126"/>
    <w:rsid w:val="006E2319"/>
    <w:rsid w:val="006E44E2"/>
    <w:rsid w:val="006E4E26"/>
    <w:rsid w:val="006F1783"/>
    <w:rsid w:val="006F3968"/>
    <w:rsid w:val="006F63F0"/>
    <w:rsid w:val="006F6C2A"/>
    <w:rsid w:val="00700848"/>
    <w:rsid w:val="0070193A"/>
    <w:rsid w:val="007044FF"/>
    <w:rsid w:val="007051A3"/>
    <w:rsid w:val="00705235"/>
    <w:rsid w:val="00705405"/>
    <w:rsid w:val="0070735C"/>
    <w:rsid w:val="007073E3"/>
    <w:rsid w:val="00712880"/>
    <w:rsid w:val="007152F2"/>
    <w:rsid w:val="00715322"/>
    <w:rsid w:val="0071632D"/>
    <w:rsid w:val="00720FA0"/>
    <w:rsid w:val="00722AF9"/>
    <w:rsid w:val="00723FAC"/>
    <w:rsid w:val="007274E2"/>
    <w:rsid w:val="007308B8"/>
    <w:rsid w:val="007310F9"/>
    <w:rsid w:val="00732105"/>
    <w:rsid w:val="00732911"/>
    <w:rsid w:val="007333EF"/>
    <w:rsid w:val="00734200"/>
    <w:rsid w:val="00741095"/>
    <w:rsid w:val="00742C25"/>
    <w:rsid w:val="007444BB"/>
    <w:rsid w:val="0074580E"/>
    <w:rsid w:val="00745BE8"/>
    <w:rsid w:val="00745CFC"/>
    <w:rsid w:val="0075502B"/>
    <w:rsid w:val="007558A8"/>
    <w:rsid w:val="00757BE8"/>
    <w:rsid w:val="0076053C"/>
    <w:rsid w:val="00763E63"/>
    <w:rsid w:val="00764DF3"/>
    <w:rsid w:val="00765485"/>
    <w:rsid w:val="00767733"/>
    <w:rsid w:val="007701C3"/>
    <w:rsid w:val="007725F6"/>
    <w:rsid w:val="00772C92"/>
    <w:rsid w:val="00772CB0"/>
    <w:rsid w:val="007765FB"/>
    <w:rsid w:val="00780010"/>
    <w:rsid w:val="007803C1"/>
    <w:rsid w:val="007815F8"/>
    <w:rsid w:val="00782CCC"/>
    <w:rsid w:val="00785EAB"/>
    <w:rsid w:val="007872EB"/>
    <w:rsid w:val="00787FED"/>
    <w:rsid w:val="00790734"/>
    <w:rsid w:val="00793850"/>
    <w:rsid w:val="00793A09"/>
    <w:rsid w:val="00794095"/>
    <w:rsid w:val="00796CBF"/>
    <w:rsid w:val="00797041"/>
    <w:rsid w:val="007A0D22"/>
    <w:rsid w:val="007A1F7C"/>
    <w:rsid w:val="007A29B3"/>
    <w:rsid w:val="007A47ED"/>
    <w:rsid w:val="007A4DA3"/>
    <w:rsid w:val="007A5C33"/>
    <w:rsid w:val="007A79CD"/>
    <w:rsid w:val="007B5E54"/>
    <w:rsid w:val="007B6358"/>
    <w:rsid w:val="007B7A7D"/>
    <w:rsid w:val="007C1AD1"/>
    <w:rsid w:val="007C1DFB"/>
    <w:rsid w:val="007C27EB"/>
    <w:rsid w:val="007C29AC"/>
    <w:rsid w:val="007C34F1"/>
    <w:rsid w:val="007C37BE"/>
    <w:rsid w:val="007C63FC"/>
    <w:rsid w:val="007C7B9C"/>
    <w:rsid w:val="007D08C7"/>
    <w:rsid w:val="007D2058"/>
    <w:rsid w:val="007D24EC"/>
    <w:rsid w:val="007D4387"/>
    <w:rsid w:val="007D47C3"/>
    <w:rsid w:val="007D4E12"/>
    <w:rsid w:val="007E062C"/>
    <w:rsid w:val="007E15A4"/>
    <w:rsid w:val="007E2A27"/>
    <w:rsid w:val="007E4495"/>
    <w:rsid w:val="007E5B5B"/>
    <w:rsid w:val="007E66D7"/>
    <w:rsid w:val="007E6A02"/>
    <w:rsid w:val="007E7DDD"/>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8E4"/>
    <w:rsid w:val="00812CA5"/>
    <w:rsid w:val="008135B0"/>
    <w:rsid w:val="00816E8A"/>
    <w:rsid w:val="00817436"/>
    <w:rsid w:val="00817A4B"/>
    <w:rsid w:val="008211B4"/>
    <w:rsid w:val="00822203"/>
    <w:rsid w:val="00826BA2"/>
    <w:rsid w:val="00830EFC"/>
    <w:rsid w:val="00837158"/>
    <w:rsid w:val="0084035F"/>
    <w:rsid w:val="0084213E"/>
    <w:rsid w:val="00842CC6"/>
    <w:rsid w:val="00843788"/>
    <w:rsid w:val="00843D75"/>
    <w:rsid w:val="00844AFB"/>
    <w:rsid w:val="00844D44"/>
    <w:rsid w:val="00851091"/>
    <w:rsid w:val="0085502B"/>
    <w:rsid w:val="008617A2"/>
    <w:rsid w:val="008637CD"/>
    <w:rsid w:val="00864D7E"/>
    <w:rsid w:val="0086610B"/>
    <w:rsid w:val="008723EA"/>
    <w:rsid w:val="00882C2E"/>
    <w:rsid w:val="00882E28"/>
    <w:rsid w:val="008868F5"/>
    <w:rsid w:val="0089078F"/>
    <w:rsid w:val="00893F83"/>
    <w:rsid w:val="00894056"/>
    <w:rsid w:val="008A1E19"/>
    <w:rsid w:val="008A32DE"/>
    <w:rsid w:val="008B03B9"/>
    <w:rsid w:val="008B05C9"/>
    <w:rsid w:val="008B267D"/>
    <w:rsid w:val="008B348B"/>
    <w:rsid w:val="008B4BD8"/>
    <w:rsid w:val="008B594D"/>
    <w:rsid w:val="008B757A"/>
    <w:rsid w:val="008C4582"/>
    <w:rsid w:val="008C6061"/>
    <w:rsid w:val="008D463F"/>
    <w:rsid w:val="008D5FEC"/>
    <w:rsid w:val="008D619E"/>
    <w:rsid w:val="008D6B20"/>
    <w:rsid w:val="008D7291"/>
    <w:rsid w:val="008E228F"/>
    <w:rsid w:val="008E264A"/>
    <w:rsid w:val="008E425F"/>
    <w:rsid w:val="008E60F9"/>
    <w:rsid w:val="008E7069"/>
    <w:rsid w:val="008E79AD"/>
    <w:rsid w:val="008E7DBE"/>
    <w:rsid w:val="008F0B0A"/>
    <w:rsid w:val="008F0E62"/>
    <w:rsid w:val="008F16AE"/>
    <w:rsid w:val="008F462D"/>
    <w:rsid w:val="008F7C64"/>
    <w:rsid w:val="009000B8"/>
    <w:rsid w:val="009001FE"/>
    <w:rsid w:val="0090038B"/>
    <w:rsid w:val="00903D3B"/>
    <w:rsid w:val="00904E62"/>
    <w:rsid w:val="00906C24"/>
    <w:rsid w:val="00917728"/>
    <w:rsid w:val="00917FC4"/>
    <w:rsid w:val="009205B1"/>
    <w:rsid w:val="00921EA6"/>
    <w:rsid w:val="0092493C"/>
    <w:rsid w:val="00925E67"/>
    <w:rsid w:val="0092625D"/>
    <w:rsid w:val="00927AD6"/>
    <w:rsid w:val="00927E24"/>
    <w:rsid w:val="00930DE8"/>
    <w:rsid w:val="0093289A"/>
    <w:rsid w:val="00932C79"/>
    <w:rsid w:val="00932CAF"/>
    <w:rsid w:val="00933E35"/>
    <w:rsid w:val="00935055"/>
    <w:rsid w:val="00935260"/>
    <w:rsid w:val="009375A3"/>
    <w:rsid w:val="0094100B"/>
    <w:rsid w:val="00941058"/>
    <w:rsid w:val="00941AE5"/>
    <w:rsid w:val="0094217B"/>
    <w:rsid w:val="009442A0"/>
    <w:rsid w:val="00944DB1"/>
    <w:rsid w:val="0094586A"/>
    <w:rsid w:val="00947E0C"/>
    <w:rsid w:val="0095064D"/>
    <w:rsid w:val="00953F77"/>
    <w:rsid w:val="009549A0"/>
    <w:rsid w:val="00954E3F"/>
    <w:rsid w:val="00955038"/>
    <w:rsid w:val="009572CA"/>
    <w:rsid w:val="0095753E"/>
    <w:rsid w:val="00961411"/>
    <w:rsid w:val="00963254"/>
    <w:rsid w:val="00963AB8"/>
    <w:rsid w:val="009645DE"/>
    <w:rsid w:val="00965A26"/>
    <w:rsid w:val="00965BEB"/>
    <w:rsid w:val="009703AA"/>
    <w:rsid w:val="00970A07"/>
    <w:rsid w:val="00971444"/>
    <w:rsid w:val="00971A2A"/>
    <w:rsid w:val="00973A7E"/>
    <w:rsid w:val="00974082"/>
    <w:rsid w:val="0097584D"/>
    <w:rsid w:val="009808EF"/>
    <w:rsid w:val="00981DBB"/>
    <w:rsid w:val="00983FC8"/>
    <w:rsid w:val="00984C1F"/>
    <w:rsid w:val="00986511"/>
    <w:rsid w:val="00990FFE"/>
    <w:rsid w:val="0099113D"/>
    <w:rsid w:val="0099289B"/>
    <w:rsid w:val="00993B50"/>
    <w:rsid w:val="00994E71"/>
    <w:rsid w:val="00997B61"/>
    <w:rsid w:val="009A08FD"/>
    <w:rsid w:val="009A266B"/>
    <w:rsid w:val="009A26E8"/>
    <w:rsid w:val="009A54B9"/>
    <w:rsid w:val="009A59B0"/>
    <w:rsid w:val="009B12F2"/>
    <w:rsid w:val="009B29F0"/>
    <w:rsid w:val="009B2E35"/>
    <w:rsid w:val="009B4569"/>
    <w:rsid w:val="009C34AD"/>
    <w:rsid w:val="009C3C27"/>
    <w:rsid w:val="009C5963"/>
    <w:rsid w:val="009C68BE"/>
    <w:rsid w:val="009C6909"/>
    <w:rsid w:val="009C7130"/>
    <w:rsid w:val="009D1B54"/>
    <w:rsid w:val="009D3A7F"/>
    <w:rsid w:val="009D3D9F"/>
    <w:rsid w:val="009D444B"/>
    <w:rsid w:val="009D5E99"/>
    <w:rsid w:val="009D6833"/>
    <w:rsid w:val="009D6FFA"/>
    <w:rsid w:val="009D797A"/>
    <w:rsid w:val="009D7F1C"/>
    <w:rsid w:val="009E379E"/>
    <w:rsid w:val="009E55E7"/>
    <w:rsid w:val="009E6EC5"/>
    <w:rsid w:val="009F006C"/>
    <w:rsid w:val="009F5AC3"/>
    <w:rsid w:val="009F6C22"/>
    <w:rsid w:val="009F7495"/>
    <w:rsid w:val="00A0071F"/>
    <w:rsid w:val="00A04692"/>
    <w:rsid w:val="00A07AB7"/>
    <w:rsid w:val="00A10441"/>
    <w:rsid w:val="00A133D6"/>
    <w:rsid w:val="00A137D8"/>
    <w:rsid w:val="00A13BE8"/>
    <w:rsid w:val="00A14144"/>
    <w:rsid w:val="00A14E51"/>
    <w:rsid w:val="00A2013C"/>
    <w:rsid w:val="00A2080B"/>
    <w:rsid w:val="00A20BC2"/>
    <w:rsid w:val="00A2783F"/>
    <w:rsid w:val="00A303C0"/>
    <w:rsid w:val="00A327FE"/>
    <w:rsid w:val="00A37008"/>
    <w:rsid w:val="00A400B4"/>
    <w:rsid w:val="00A42606"/>
    <w:rsid w:val="00A42940"/>
    <w:rsid w:val="00A4446A"/>
    <w:rsid w:val="00A5017E"/>
    <w:rsid w:val="00A50F92"/>
    <w:rsid w:val="00A53024"/>
    <w:rsid w:val="00A556BC"/>
    <w:rsid w:val="00A55998"/>
    <w:rsid w:val="00A55F73"/>
    <w:rsid w:val="00A61B4D"/>
    <w:rsid w:val="00A61C55"/>
    <w:rsid w:val="00A641DE"/>
    <w:rsid w:val="00A67660"/>
    <w:rsid w:val="00A67C5F"/>
    <w:rsid w:val="00A727CD"/>
    <w:rsid w:val="00A76F9C"/>
    <w:rsid w:val="00A80270"/>
    <w:rsid w:val="00A80A2B"/>
    <w:rsid w:val="00A81D30"/>
    <w:rsid w:val="00A822D4"/>
    <w:rsid w:val="00A82462"/>
    <w:rsid w:val="00A82C5F"/>
    <w:rsid w:val="00A8404C"/>
    <w:rsid w:val="00A860AA"/>
    <w:rsid w:val="00A90660"/>
    <w:rsid w:val="00A908CD"/>
    <w:rsid w:val="00A93E91"/>
    <w:rsid w:val="00A944D5"/>
    <w:rsid w:val="00A9482A"/>
    <w:rsid w:val="00A96904"/>
    <w:rsid w:val="00AA2BC6"/>
    <w:rsid w:val="00AA6E61"/>
    <w:rsid w:val="00AB0889"/>
    <w:rsid w:val="00AB2EE2"/>
    <w:rsid w:val="00AB34B7"/>
    <w:rsid w:val="00AB5B71"/>
    <w:rsid w:val="00AB67FE"/>
    <w:rsid w:val="00AB740E"/>
    <w:rsid w:val="00AC68C0"/>
    <w:rsid w:val="00AC7E25"/>
    <w:rsid w:val="00AD01FC"/>
    <w:rsid w:val="00AD2AF2"/>
    <w:rsid w:val="00AD418D"/>
    <w:rsid w:val="00AD70C7"/>
    <w:rsid w:val="00AE0333"/>
    <w:rsid w:val="00AE1B4A"/>
    <w:rsid w:val="00AE396F"/>
    <w:rsid w:val="00AE446C"/>
    <w:rsid w:val="00AE5824"/>
    <w:rsid w:val="00AE5918"/>
    <w:rsid w:val="00AE5FCA"/>
    <w:rsid w:val="00AE6DD8"/>
    <w:rsid w:val="00AF5E66"/>
    <w:rsid w:val="00B0014D"/>
    <w:rsid w:val="00B007F0"/>
    <w:rsid w:val="00B009EE"/>
    <w:rsid w:val="00B0131B"/>
    <w:rsid w:val="00B01644"/>
    <w:rsid w:val="00B0165D"/>
    <w:rsid w:val="00B01DEB"/>
    <w:rsid w:val="00B04BE2"/>
    <w:rsid w:val="00B05162"/>
    <w:rsid w:val="00B05725"/>
    <w:rsid w:val="00B10B05"/>
    <w:rsid w:val="00B158B7"/>
    <w:rsid w:val="00B15C38"/>
    <w:rsid w:val="00B175C9"/>
    <w:rsid w:val="00B225BB"/>
    <w:rsid w:val="00B22690"/>
    <w:rsid w:val="00B242AC"/>
    <w:rsid w:val="00B24AA0"/>
    <w:rsid w:val="00B24E5A"/>
    <w:rsid w:val="00B26702"/>
    <w:rsid w:val="00B271AE"/>
    <w:rsid w:val="00B30A43"/>
    <w:rsid w:val="00B30BAD"/>
    <w:rsid w:val="00B32E97"/>
    <w:rsid w:val="00B33C8B"/>
    <w:rsid w:val="00B34361"/>
    <w:rsid w:val="00B35167"/>
    <w:rsid w:val="00B359CD"/>
    <w:rsid w:val="00B35A7F"/>
    <w:rsid w:val="00B36064"/>
    <w:rsid w:val="00B36FE8"/>
    <w:rsid w:val="00B3773A"/>
    <w:rsid w:val="00B40064"/>
    <w:rsid w:val="00B40405"/>
    <w:rsid w:val="00B443B2"/>
    <w:rsid w:val="00B50259"/>
    <w:rsid w:val="00B50DEC"/>
    <w:rsid w:val="00B51A0D"/>
    <w:rsid w:val="00B52624"/>
    <w:rsid w:val="00B535EF"/>
    <w:rsid w:val="00B562DC"/>
    <w:rsid w:val="00B57BC2"/>
    <w:rsid w:val="00B6131B"/>
    <w:rsid w:val="00B61BCF"/>
    <w:rsid w:val="00B623BF"/>
    <w:rsid w:val="00B6431E"/>
    <w:rsid w:val="00B651DB"/>
    <w:rsid w:val="00B66A42"/>
    <w:rsid w:val="00B70569"/>
    <w:rsid w:val="00B719EA"/>
    <w:rsid w:val="00B7312C"/>
    <w:rsid w:val="00B83E0D"/>
    <w:rsid w:val="00B83EEB"/>
    <w:rsid w:val="00B84375"/>
    <w:rsid w:val="00B85AE0"/>
    <w:rsid w:val="00B863B3"/>
    <w:rsid w:val="00B866DF"/>
    <w:rsid w:val="00B8710A"/>
    <w:rsid w:val="00B905EE"/>
    <w:rsid w:val="00B91B8C"/>
    <w:rsid w:val="00B96679"/>
    <w:rsid w:val="00BA0254"/>
    <w:rsid w:val="00BA04C2"/>
    <w:rsid w:val="00BA2F55"/>
    <w:rsid w:val="00BA35E5"/>
    <w:rsid w:val="00BA403B"/>
    <w:rsid w:val="00BA4713"/>
    <w:rsid w:val="00BB1E5D"/>
    <w:rsid w:val="00BB529E"/>
    <w:rsid w:val="00BB71CF"/>
    <w:rsid w:val="00BB7896"/>
    <w:rsid w:val="00BB7AAE"/>
    <w:rsid w:val="00BC1484"/>
    <w:rsid w:val="00BC17C4"/>
    <w:rsid w:val="00BC46EB"/>
    <w:rsid w:val="00BC4E09"/>
    <w:rsid w:val="00BC5DF9"/>
    <w:rsid w:val="00BC6A05"/>
    <w:rsid w:val="00BD233C"/>
    <w:rsid w:val="00BD23C8"/>
    <w:rsid w:val="00BD4A24"/>
    <w:rsid w:val="00BD661B"/>
    <w:rsid w:val="00BD6BED"/>
    <w:rsid w:val="00BD6EB9"/>
    <w:rsid w:val="00BD7B7D"/>
    <w:rsid w:val="00BE2478"/>
    <w:rsid w:val="00BE322C"/>
    <w:rsid w:val="00BE3431"/>
    <w:rsid w:val="00BE38FF"/>
    <w:rsid w:val="00BE40EB"/>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1AA8"/>
    <w:rsid w:val="00C0337F"/>
    <w:rsid w:val="00C06B3B"/>
    <w:rsid w:val="00C112FA"/>
    <w:rsid w:val="00C11C63"/>
    <w:rsid w:val="00C133FB"/>
    <w:rsid w:val="00C13637"/>
    <w:rsid w:val="00C137C7"/>
    <w:rsid w:val="00C13C6A"/>
    <w:rsid w:val="00C14D8A"/>
    <w:rsid w:val="00C16823"/>
    <w:rsid w:val="00C20BA6"/>
    <w:rsid w:val="00C212D9"/>
    <w:rsid w:val="00C23EA8"/>
    <w:rsid w:val="00C256DF"/>
    <w:rsid w:val="00C27B47"/>
    <w:rsid w:val="00C3023F"/>
    <w:rsid w:val="00C31B6B"/>
    <w:rsid w:val="00C32D4E"/>
    <w:rsid w:val="00C335F1"/>
    <w:rsid w:val="00C36168"/>
    <w:rsid w:val="00C45BA1"/>
    <w:rsid w:val="00C4753C"/>
    <w:rsid w:val="00C521C9"/>
    <w:rsid w:val="00C528B6"/>
    <w:rsid w:val="00C53034"/>
    <w:rsid w:val="00C53DF0"/>
    <w:rsid w:val="00C651C7"/>
    <w:rsid w:val="00C70178"/>
    <w:rsid w:val="00C70E02"/>
    <w:rsid w:val="00C7144C"/>
    <w:rsid w:val="00C7337B"/>
    <w:rsid w:val="00C7603D"/>
    <w:rsid w:val="00C76A0F"/>
    <w:rsid w:val="00C76ADE"/>
    <w:rsid w:val="00C77202"/>
    <w:rsid w:val="00C860EA"/>
    <w:rsid w:val="00C868FA"/>
    <w:rsid w:val="00C8705C"/>
    <w:rsid w:val="00C877D9"/>
    <w:rsid w:val="00C901D7"/>
    <w:rsid w:val="00C9102B"/>
    <w:rsid w:val="00C924E5"/>
    <w:rsid w:val="00C935C0"/>
    <w:rsid w:val="00C9760C"/>
    <w:rsid w:val="00CA49F2"/>
    <w:rsid w:val="00CA59F4"/>
    <w:rsid w:val="00CA7B5D"/>
    <w:rsid w:val="00CB01F2"/>
    <w:rsid w:val="00CB383F"/>
    <w:rsid w:val="00CB3C5D"/>
    <w:rsid w:val="00CB462D"/>
    <w:rsid w:val="00CB5AD5"/>
    <w:rsid w:val="00CB5FEB"/>
    <w:rsid w:val="00CC1588"/>
    <w:rsid w:val="00CC23B1"/>
    <w:rsid w:val="00CC3098"/>
    <w:rsid w:val="00CC4832"/>
    <w:rsid w:val="00CC4E4A"/>
    <w:rsid w:val="00CC6B6C"/>
    <w:rsid w:val="00CC71AC"/>
    <w:rsid w:val="00CC73D6"/>
    <w:rsid w:val="00CD1E28"/>
    <w:rsid w:val="00CD21C5"/>
    <w:rsid w:val="00CD356C"/>
    <w:rsid w:val="00CD4BED"/>
    <w:rsid w:val="00CD63AE"/>
    <w:rsid w:val="00CE16BC"/>
    <w:rsid w:val="00CE2E6F"/>
    <w:rsid w:val="00CE37CF"/>
    <w:rsid w:val="00CE56CA"/>
    <w:rsid w:val="00CE7507"/>
    <w:rsid w:val="00CE7AA0"/>
    <w:rsid w:val="00CF2D03"/>
    <w:rsid w:val="00CF4583"/>
    <w:rsid w:val="00D00801"/>
    <w:rsid w:val="00D00E0C"/>
    <w:rsid w:val="00D0108D"/>
    <w:rsid w:val="00D012E9"/>
    <w:rsid w:val="00D02869"/>
    <w:rsid w:val="00D0513A"/>
    <w:rsid w:val="00D0558D"/>
    <w:rsid w:val="00D05B7F"/>
    <w:rsid w:val="00D1047A"/>
    <w:rsid w:val="00D133F7"/>
    <w:rsid w:val="00D1383F"/>
    <w:rsid w:val="00D1478B"/>
    <w:rsid w:val="00D16027"/>
    <w:rsid w:val="00D17C07"/>
    <w:rsid w:val="00D21027"/>
    <w:rsid w:val="00D210F7"/>
    <w:rsid w:val="00D23417"/>
    <w:rsid w:val="00D24388"/>
    <w:rsid w:val="00D24F9F"/>
    <w:rsid w:val="00D26064"/>
    <w:rsid w:val="00D30679"/>
    <w:rsid w:val="00D306D8"/>
    <w:rsid w:val="00D32469"/>
    <w:rsid w:val="00D32840"/>
    <w:rsid w:val="00D32A2E"/>
    <w:rsid w:val="00D356EC"/>
    <w:rsid w:val="00D3605D"/>
    <w:rsid w:val="00D36F36"/>
    <w:rsid w:val="00D3702C"/>
    <w:rsid w:val="00D37CF6"/>
    <w:rsid w:val="00D4249E"/>
    <w:rsid w:val="00D4415D"/>
    <w:rsid w:val="00D44F61"/>
    <w:rsid w:val="00D450FF"/>
    <w:rsid w:val="00D4702D"/>
    <w:rsid w:val="00D4797E"/>
    <w:rsid w:val="00D47C0D"/>
    <w:rsid w:val="00D550BA"/>
    <w:rsid w:val="00D55B10"/>
    <w:rsid w:val="00D560DC"/>
    <w:rsid w:val="00D56777"/>
    <w:rsid w:val="00D6069F"/>
    <w:rsid w:val="00D61582"/>
    <w:rsid w:val="00D64CEF"/>
    <w:rsid w:val="00D64FB6"/>
    <w:rsid w:val="00D6553C"/>
    <w:rsid w:val="00D74B10"/>
    <w:rsid w:val="00D75C87"/>
    <w:rsid w:val="00D764A1"/>
    <w:rsid w:val="00D77F16"/>
    <w:rsid w:val="00D8252D"/>
    <w:rsid w:val="00D825D6"/>
    <w:rsid w:val="00D82C75"/>
    <w:rsid w:val="00D84413"/>
    <w:rsid w:val="00D90885"/>
    <w:rsid w:val="00D90F51"/>
    <w:rsid w:val="00D91B23"/>
    <w:rsid w:val="00D91BA0"/>
    <w:rsid w:val="00D94178"/>
    <w:rsid w:val="00D96FBE"/>
    <w:rsid w:val="00D97FB9"/>
    <w:rsid w:val="00DA00B1"/>
    <w:rsid w:val="00DA1673"/>
    <w:rsid w:val="00DA2F4C"/>
    <w:rsid w:val="00DA3756"/>
    <w:rsid w:val="00DA3E49"/>
    <w:rsid w:val="00DA4214"/>
    <w:rsid w:val="00DA47CA"/>
    <w:rsid w:val="00DA7735"/>
    <w:rsid w:val="00DB24F6"/>
    <w:rsid w:val="00DB3EA7"/>
    <w:rsid w:val="00DC4EEA"/>
    <w:rsid w:val="00DC6440"/>
    <w:rsid w:val="00DC7D8F"/>
    <w:rsid w:val="00DD0811"/>
    <w:rsid w:val="00DD2404"/>
    <w:rsid w:val="00DD33BD"/>
    <w:rsid w:val="00DD36A3"/>
    <w:rsid w:val="00DD4910"/>
    <w:rsid w:val="00DD5E7B"/>
    <w:rsid w:val="00DD748E"/>
    <w:rsid w:val="00DE0680"/>
    <w:rsid w:val="00DE246D"/>
    <w:rsid w:val="00DE30CE"/>
    <w:rsid w:val="00DE382F"/>
    <w:rsid w:val="00DE442E"/>
    <w:rsid w:val="00DE46F0"/>
    <w:rsid w:val="00DE5CFE"/>
    <w:rsid w:val="00DE7C63"/>
    <w:rsid w:val="00DF3024"/>
    <w:rsid w:val="00DF390F"/>
    <w:rsid w:val="00E00ECA"/>
    <w:rsid w:val="00E025FF"/>
    <w:rsid w:val="00E034DF"/>
    <w:rsid w:val="00E052A9"/>
    <w:rsid w:val="00E058F5"/>
    <w:rsid w:val="00E064B8"/>
    <w:rsid w:val="00E06E40"/>
    <w:rsid w:val="00E1083A"/>
    <w:rsid w:val="00E1151B"/>
    <w:rsid w:val="00E13397"/>
    <w:rsid w:val="00E13C68"/>
    <w:rsid w:val="00E1458E"/>
    <w:rsid w:val="00E146DB"/>
    <w:rsid w:val="00E160E2"/>
    <w:rsid w:val="00E1688C"/>
    <w:rsid w:val="00E20FC6"/>
    <w:rsid w:val="00E2127A"/>
    <w:rsid w:val="00E258A7"/>
    <w:rsid w:val="00E25C5E"/>
    <w:rsid w:val="00E272D1"/>
    <w:rsid w:val="00E30A73"/>
    <w:rsid w:val="00E336D1"/>
    <w:rsid w:val="00E34A14"/>
    <w:rsid w:val="00E356E5"/>
    <w:rsid w:val="00E37EE8"/>
    <w:rsid w:val="00E41120"/>
    <w:rsid w:val="00E41FD1"/>
    <w:rsid w:val="00E42A7D"/>
    <w:rsid w:val="00E44501"/>
    <w:rsid w:val="00E4527F"/>
    <w:rsid w:val="00E462AD"/>
    <w:rsid w:val="00E46E80"/>
    <w:rsid w:val="00E46E86"/>
    <w:rsid w:val="00E47CB6"/>
    <w:rsid w:val="00E52640"/>
    <w:rsid w:val="00E52AFD"/>
    <w:rsid w:val="00E56422"/>
    <w:rsid w:val="00E63A4B"/>
    <w:rsid w:val="00E64479"/>
    <w:rsid w:val="00E70265"/>
    <w:rsid w:val="00E725B7"/>
    <w:rsid w:val="00E74D5E"/>
    <w:rsid w:val="00E77073"/>
    <w:rsid w:val="00E77D76"/>
    <w:rsid w:val="00E833A7"/>
    <w:rsid w:val="00E8548E"/>
    <w:rsid w:val="00E86573"/>
    <w:rsid w:val="00E8710F"/>
    <w:rsid w:val="00E875A7"/>
    <w:rsid w:val="00E9029D"/>
    <w:rsid w:val="00E9378C"/>
    <w:rsid w:val="00E94464"/>
    <w:rsid w:val="00E962DF"/>
    <w:rsid w:val="00E96F19"/>
    <w:rsid w:val="00E97F49"/>
    <w:rsid w:val="00EA0451"/>
    <w:rsid w:val="00EA0996"/>
    <w:rsid w:val="00EA0A99"/>
    <w:rsid w:val="00EA275E"/>
    <w:rsid w:val="00EA6FDC"/>
    <w:rsid w:val="00EB2474"/>
    <w:rsid w:val="00EB3159"/>
    <w:rsid w:val="00EB3A6B"/>
    <w:rsid w:val="00EB4040"/>
    <w:rsid w:val="00EB53A5"/>
    <w:rsid w:val="00EB5D83"/>
    <w:rsid w:val="00EB6D29"/>
    <w:rsid w:val="00EB7E9A"/>
    <w:rsid w:val="00EC2900"/>
    <w:rsid w:val="00EC341C"/>
    <w:rsid w:val="00EC5946"/>
    <w:rsid w:val="00EC64B8"/>
    <w:rsid w:val="00EC6FEB"/>
    <w:rsid w:val="00EC7216"/>
    <w:rsid w:val="00ED099A"/>
    <w:rsid w:val="00ED669D"/>
    <w:rsid w:val="00ED6800"/>
    <w:rsid w:val="00EE2504"/>
    <w:rsid w:val="00EE40B0"/>
    <w:rsid w:val="00EF0A1F"/>
    <w:rsid w:val="00EF0B0D"/>
    <w:rsid w:val="00EF1FDC"/>
    <w:rsid w:val="00EF2729"/>
    <w:rsid w:val="00EF355E"/>
    <w:rsid w:val="00F01385"/>
    <w:rsid w:val="00F02034"/>
    <w:rsid w:val="00F10CA0"/>
    <w:rsid w:val="00F13407"/>
    <w:rsid w:val="00F1589F"/>
    <w:rsid w:val="00F15D8B"/>
    <w:rsid w:val="00F15DF5"/>
    <w:rsid w:val="00F169A0"/>
    <w:rsid w:val="00F2088F"/>
    <w:rsid w:val="00F227D0"/>
    <w:rsid w:val="00F24290"/>
    <w:rsid w:val="00F276E1"/>
    <w:rsid w:val="00F3269D"/>
    <w:rsid w:val="00F3294E"/>
    <w:rsid w:val="00F34266"/>
    <w:rsid w:val="00F3672B"/>
    <w:rsid w:val="00F374A0"/>
    <w:rsid w:val="00F379C8"/>
    <w:rsid w:val="00F40161"/>
    <w:rsid w:val="00F40D00"/>
    <w:rsid w:val="00F43F44"/>
    <w:rsid w:val="00F4448D"/>
    <w:rsid w:val="00F44B40"/>
    <w:rsid w:val="00F4681C"/>
    <w:rsid w:val="00F53F0B"/>
    <w:rsid w:val="00F54433"/>
    <w:rsid w:val="00F54CE7"/>
    <w:rsid w:val="00F576AF"/>
    <w:rsid w:val="00F57B35"/>
    <w:rsid w:val="00F607F0"/>
    <w:rsid w:val="00F626E8"/>
    <w:rsid w:val="00F62F91"/>
    <w:rsid w:val="00F64279"/>
    <w:rsid w:val="00F648B9"/>
    <w:rsid w:val="00F658B4"/>
    <w:rsid w:val="00F73536"/>
    <w:rsid w:val="00F735E4"/>
    <w:rsid w:val="00F751AB"/>
    <w:rsid w:val="00F752F9"/>
    <w:rsid w:val="00F758F8"/>
    <w:rsid w:val="00F75CFB"/>
    <w:rsid w:val="00F77AF8"/>
    <w:rsid w:val="00F81F29"/>
    <w:rsid w:val="00F82387"/>
    <w:rsid w:val="00F845BC"/>
    <w:rsid w:val="00F86405"/>
    <w:rsid w:val="00F86504"/>
    <w:rsid w:val="00F86603"/>
    <w:rsid w:val="00F90473"/>
    <w:rsid w:val="00F91652"/>
    <w:rsid w:val="00F91DB7"/>
    <w:rsid w:val="00F93EFC"/>
    <w:rsid w:val="00F96AF5"/>
    <w:rsid w:val="00FA3770"/>
    <w:rsid w:val="00FA3B80"/>
    <w:rsid w:val="00FA5946"/>
    <w:rsid w:val="00FB05C1"/>
    <w:rsid w:val="00FB0E9A"/>
    <w:rsid w:val="00FB1A7A"/>
    <w:rsid w:val="00FB202E"/>
    <w:rsid w:val="00FB5D07"/>
    <w:rsid w:val="00FB5F30"/>
    <w:rsid w:val="00FC13DD"/>
    <w:rsid w:val="00FC1CE4"/>
    <w:rsid w:val="00FC2E60"/>
    <w:rsid w:val="00FC42E7"/>
    <w:rsid w:val="00FC4E21"/>
    <w:rsid w:val="00FC57AC"/>
    <w:rsid w:val="00FC5BA4"/>
    <w:rsid w:val="00FD1519"/>
    <w:rsid w:val="00FD3E8A"/>
    <w:rsid w:val="00FD3ECB"/>
    <w:rsid w:val="00FD60CD"/>
    <w:rsid w:val="00FD61A8"/>
    <w:rsid w:val="00FD65BA"/>
    <w:rsid w:val="00FD6A51"/>
    <w:rsid w:val="00FE105C"/>
    <w:rsid w:val="00FE1325"/>
    <w:rsid w:val="00FE14AD"/>
    <w:rsid w:val="00FE25D4"/>
    <w:rsid w:val="00FE42C5"/>
    <w:rsid w:val="00FE454F"/>
    <w:rsid w:val="00FE4929"/>
    <w:rsid w:val="00FE4F76"/>
    <w:rsid w:val="00FE6CCD"/>
    <w:rsid w:val="00FE730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9D5B-A0F9-4419-BE80-AD532789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dcterms:created xsi:type="dcterms:W3CDTF">2018-12-28T21:19:00Z</dcterms:created>
  <dcterms:modified xsi:type="dcterms:W3CDTF">2018-12-28T21:19:00Z</dcterms:modified>
</cp:coreProperties>
</file>