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D494" w14:textId="77777777" w:rsidR="00184EA4" w:rsidRDefault="00184EA4" w:rsidP="00E13397">
      <w:pPr>
        <w:jc w:val="both"/>
      </w:pPr>
    </w:p>
    <w:p w14:paraId="7683FF04" w14:textId="77777777" w:rsidR="00184EA4" w:rsidRDefault="00184EA4" w:rsidP="00E13397">
      <w:pPr>
        <w:jc w:val="both"/>
      </w:pPr>
    </w:p>
    <w:p w14:paraId="40DB20B5" w14:textId="77777777" w:rsidR="00184EA4" w:rsidRDefault="00184EA4" w:rsidP="00E13397">
      <w:pPr>
        <w:jc w:val="both"/>
      </w:pPr>
    </w:p>
    <w:p w14:paraId="29D09C57" w14:textId="77777777" w:rsidR="00D26064" w:rsidRDefault="00D26064" w:rsidP="00E13397">
      <w:pPr>
        <w:jc w:val="both"/>
      </w:pPr>
      <w:r>
        <w:rPr>
          <w:noProof/>
        </w:rPr>
        <w:drawing>
          <wp:anchor distT="0" distB="0" distL="114300" distR="114300" simplePos="0" relativeHeight="251661312" behindDoc="0" locked="0" layoutInCell="1" allowOverlap="1" wp14:anchorId="4576F336" wp14:editId="7F5D409F">
            <wp:simplePos x="0" y="0"/>
            <wp:positionH relativeFrom="column">
              <wp:posOffset>-413657</wp:posOffset>
            </wp:positionH>
            <wp:positionV relativeFrom="paragraph">
              <wp:posOffset>-375557</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5" cy="865077"/>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7850414" wp14:editId="04FA57E6">
                <wp:simplePos x="0" y="0"/>
                <wp:positionH relativeFrom="column">
                  <wp:posOffset>835025</wp:posOffset>
                </wp:positionH>
                <wp:positionV relativeFrom="paragraph">
                  <wp:posOffset>-693420</wp:posOffset>
                </wp:positionV>
                <wp:extent cx="4376420" cy="12465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C4336" w14:textId="77777777" w:rsidR="0055176B" w:rsidRPr="00B63784" w:rsidRDefault="0055176B" w:rsidP="00D26064">
                            <w:pPr>
                              <w:pStyle w:val="SG-Title"/>
                              <w:rPr>
                                <w:sz w:val="48"/>
                                <w:szCs w:val="48"/>
                              </w:rPr>
                            </w:pPr>
                            <w:r w:rsidRPr="00B63784">
                              <w:rPr>
                                <w:sz w:val="48"/>
                                <w:szCs w:val="48"/>
                              </w:rPr>
                              <w:t>SunGuide Software</w:t>
                            </w:r>
                          </w:p>
                          <w:p w14:paraId="4E2B24CA" w14:textId="77777777" w:rsidR="0055176B" w:rsidRPr="00756D3C" w:rsidRDefault="0055176B" w:rsidP="00D26064">
                            <w:pPr>
                              <w:pStyle w:val="SG-Title"/>
                              <w:rPr>
                                <w:sz w:val="48"/>
                                <w:szCs w:val="48"/>
                              </w:rPr>
                            </w:pPr>
                            <w:r w:rsidRPr="004C4A1F">
                              <w:rPr>
                                <w:sz w:val="48"/>
                                <w:szCs w:val="48"/>
                              </w:rPr>
                              <w:t>User’s Group</w:t>
                            </w:r>
                          </w:p>
                          <w:p w14:paraId="682F3FBC" w14:textId="77777777" w:rsidR="0055176B" w:rsidRPr="00907AFE" w:rsidRDefault="0055176B" w:rsidP="00D26064">
                            <w:pPr>
                              <w:pStyle w:val="SG-Title"/>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0414" id="_x0000_t202" coordsize="21600,21600" o:spt="202" path="m,l,21600r21600,l21600,xe">
                <v:stroke joinstyle="miter"/>
                <v:path gradientshapeok="t" o:connecttype="rect"/>
              </v:shapetype>
              <v:shape id="Text Box 2" o:spid="_x0000_s1026" type="#_x0000_t202" style="position:absolute;left:0;text-align:left;margin-left:65.75pt;margin-top:-54.6pt;width:344.6pt;height:9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9F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" filled="f" stroked="f">
                <v:textbox>
                  <w:txbxContent>
                    <w:p w14:paraId="247C4336" w14:textId="77777777" w:rsidR="0055176B" w:rsidRPr="00B63784" w:rsidRDefault="0055176B" w:rsidP="00D26064">
                      <w:pPr>
                        <w:pStyle w:val="SG-Title"/>
                        <w:rPr>
                          <w:sz w:val="48"/>
                          <w:szCs w:val="48"/>
                        </w:rPr>
                      </w:pPr>
                      <w:r w:rsidRPr="00B63784">
                        <w:rPr>
                          <w:sz w:val="48"/>
                          <w:szCs w:val="48"/>
                        </w:rPr>
                        <w:t>SunGuide Software</w:t>
                      </w:r>
                    </w:p>
                    <w:p w14:paraId="4E2B24CA" w14:textId="77777777" w:rsidR="0055176B" w:rsidRPr="00756D3C" w:rsidRDefault="0055176B" w:rsidP="00D26064">
                      <w:pPr>
                        <w:pStyle w:val="SG-Title"/>
                        <w:rPr>
                          <w:sz w:val="48"/>
                          <w:szCs w:val="48"/>
                        </w:rPr>
                      </w:pPr>
                      <w:r w:rsidRPr="004C4A1F">
                        <w:rPr>
                          <w:sz w:val="48"/>
                          <w:szCs w:val="48"/>
                        </w:rPr>
                        <w:t>User’s Group</w:t>
                      </w:r>
                    </w:p>
                    <w:p w14:paraId="682F3FBC" w14:textId="77777777" w:rsidR="0055176B" w:rsidRPr="00907AFE" w:rsidRDefault="0055176B" w:rsidP="00D26064">
                      <w:pPr>
                        <w:pStyle w:val="SG-Title"/>
                      </w:pPr>
                      <w:r>
                        <w:t>Meeting</w:t>
                      </w:r>
                      <w:r w:rsidRPr="00907AFE">
                        <w:t xml:space="preserve"> Minutes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0AC3DC" wp14:editId="1F089655">
                <wp:simplePos x="0" y="0"/>
                <wp:positionH relativeFrom="column">
                  <wp:posOffset>5140325</wp:posOffset>
                </wp:positionH>
                <wp:positionV relativeFrom="paragraph">
                  <wp:posOffset>-640715</wp:posOffset>
                </wp:positionV>
                <wp:extent cx="1493520" cy="143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ED5E" w14:textId="77777777" w:rsidR="0055176B" w:rsidRDefault="0055176B"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AC3DC" id="Text Box 4" o:spid="_x0000_s1027" type="#_x0000_t202" style="position:absolute;left:0;text-align:left;margin-left:404.75pt;margin-top:-50.45pt;width:117.6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FtwIAAME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" filled="f" stroked="f">
                <v:textbox>
                  <w:txbxContent>
                    <w:p w14:paraId="402AED5E" w14:textId="77777777" w:rsidR="0055176B" w:rsidRDefault="0055176B" w:rsidP="00D26064">
                      <w:r>
                        <w:rPr>
                          <w:noProof/>
                        </w:rPr>
                        <w:drawing>
                          <wp:inline distT="0" distB="0" distL="0" distR="0" wp14:anchorId="7F1FE225" wp14:editId="0533B29C">
                            <wp:extent cx="1301115" cy="1227455"/>
                            <wp:effectExtent l="0" t="0" r="0" b="0"/>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9"/>
                                    <a:stretch>
                                      <a:fillRect/>
                                    </a:stretch>
                                  </pic:blipFill>
                                  <pic:spPr>
                                    <a:xfrm>
                                      <a:off x="0" y="0"/>
                                      <a:ext cx="1301115" cy="1227455"/>
                                    </a:xfrm>
                                    <a:prstGeom prst="rect">
                                      <a:avLst/>
                                    </a:prstGeom>
                                  </pic:spPr>
                                </pic:pic>
                              </a:graphicData>
                            </a:graphic>
                          </wp:inline>
                        </w:drawing>
                      </w:r>
                    </w:p>
                  </w:txbxContent>
                </v:textbox>
              </v:shape>
            </w:pict>
          </mc:Fallback>
        </mc:AlternateContent>
      </w:r>
    </w:p>
    <w:p w14:paraId="430A8CD2" w14:textId="77777777" w:rsidR="00D26064" w:rsidRDefault="00D26064" w:rsidP="00E13397">
      <w:pPr>
        <w:jc w:val="both"/>
      </w:pPr>
    </w:p>
    <w:p w14:paraId="06C93E9E" w14:textId="05F72B40" w:rsidR="00D26064" w:rsidRPr="002216E3" w:rsidRDefault="00D26064" w:rsidP="00E13397">
      <w:pPr>
        <w:pStyle w:val="SG-SubTitle"/>
      </w:pPr>
      <w:r w:rsidRPr="002216E3">
        <w:t>Date:</w:t>
      </w:r>
      <w:r w:rsidR="00DD0811">
        <w:rPr>
          <w:b w:val="0"/>
        </w:rPr>
        <w:t xml:space="preserve"> </w:t>
      </w:r>
      <w:r w:rsidR="002803D1">
        <w:rPr>
          <w:b w:val="0"/>
        </w:rPr>
        <w:t>January 17, 2019</w:t>
      </w:r>
    </w:p>
    <w:p w14:paraId="7173DD35" w14:textId="77777777" w:rsidR="00D26064" w:rsidRPr="002216E3" w:rsidRDefault="00D26064" w:rsidP="00E13397">
      <w:pPr>
        <w:pStyle w:val="SG-SubTitle"/>
      </w:pPr>
      <w:r w:rsidRPr="002216E3">
        <w:t xml:space="preserve">Time: </w:t>
      </w:r>
      <w:r>
        <w:rPr>
          <w:b w:val="0"/>
        </w:rPr>
        <w:t xml:space="preserve">2:30pm-3:30pm </w:t>
      </w:r>
      <w:r w:rsidRPr="00B63784">
        <w:rPr>
          <w:b w:val="0"/>
        </w:rPr>
        <w:t>EDT</w:t>
      </w:r>
    </w:p>
    <w:p w14:paraId="04FA21BC" w14:textId="77777777" w:rsidR="00D26064" w:rsidRPr="006B4FC2" w:rsidRDefault="00D26064" w:rsidP="00E13397">
      <w:pPr>
        <w:jc w:val="both"/>
      </w:pPr>
    </w:p>
    <w:tbl>
      <w:tblPr>
        <w:tblStyle w:val="LightList1"/>
        <w:tblW w:w="0" w:type="auto"/>
        <w:tblBorders>
          <w:top w:val="none" w:sz="0" w:space="0" w:color="auto"/>
          <w:left w:val="none" w:sz="0" w:space="0" w:color="auto"/>
          <w:bottom w:val="none" w:sz="0" w:space="0" w:color="auto"/>
          <w:right w:val="none" w:sz="0" w:space="0" w:color="auto"/>
        </w:tblBorders>
        <w:tblCellMar>
          <w:top w:w="29" w:type="dxa"/>
          <w:left w:w="115" w:type="dxa"/>
          <w:bottom w:w="29" w:type="dxa"/>
          <w:right w:w="115" w:type="dxa"/>
        </w:tblCellMar>
        <w:tblLook w:val="04A0" w:firstRow="1" w:lastRow="0" w:firstColumn="1" w:lastColumn="0" w:noHBand="0" w:noVBand="1"/>
      </w:tblPr>
      <w:tblGrid>
        <w:gridCol w:w="7195"/>
        <w:gridCol w:w="2155"/>
      </w:tblGrid>
      <w:tr w:rsidR="00D26064" w:rsidRPr="006B4FC2" w14:paraId="4511CEDD" w14:textId="77777777" w:rsidTr="006A4B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0AECD6EF" w14:textId="77777777" w:rsidR="00D26064" w:rsidRPr="006B4FC2" w:rsidRDefault="00D26064" w:rsidP="00E13397">
            <w:pPr>
              <w:jc w:val="both"/>
              <w:rPr>
                <w:rFonts w:ascii="Calibri" w:hAnsi="Calibri" w:cs="Calibri"/>
                <w:b w:val="0"/>
                <w:sz w:val="28"/>
                <w:szCs w:val="28"/>
              </w:rPr>
            </w:pPr>
            <w:r w:rsidRPr="006B4FC2">
              <w:rPr>
                <w:rFonts w:ascii="Calibri" w:hAnsi="Calibri" w:cs="Calibri"/>
                <w:b w:val="0"/>
                <w:sz w:val="28"/>
                <w:szCs w:val="28"/>
              </w:rPr>
              <w:t>Agenda:</w:t>
            </w:r>
          </w:p>
        </w:tc>
        <w:tc>
          <w:tcPr>
            <w:tcW w:w="2155" w:type="dxa"/>
          </w:tcPr>
          <w:p w14:paraId="3AFE33B1" w14:textId="77777777" w:rsidR="00D26064" w:rsidRPr="006B4FC2" w:rsidRDefault="00D26064" w:rsidP="00E13397">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26064" w:rsidRPr="006B4FC2" w14:paraId="32315D9C" w14:textId="77777777" w:rsidTr="006A4B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none" w:sz="0" w:space="0" w:color="auto"/>
              <w:left w:val="none" w:sz="0" w:space="0" w:color="auto"/>
              <w:bottom w:val="none" w:sz="0" w:space="0" w:color="auto"/>
            </w:tcBorders>
            <w:shd w:val="clear" w:color="auto" w:fill="auto"/>
          </w:tcPr>
          <w:p w14:paraId="5739CBA7" w14:textId="77777777" w:rsidR="00D26064" w:rsidRPr="006B4FC2" w:rsidRDefault="00D26064" w:rsidP="00E13397">
            <w:pPr>
              <w:jc w:val="both"/>
              <w:rPr>
                <w:rFonts w:asciiTheme="minorHAnsi" w:hAnsiTheme="minorHAnsi" w:cstheme="minorHAnsi"/>
                <w:szCs w:val="24"/>
              </w:rPr>
            </w:pPr>
            <w:r w:rsidRPr="006B4FC2">
              <w:rPr>
                <w:rFonts w:asciiTheme="minorHAnsi" w:hAnsiTheme="minorHAnsi" w:cstheme="minorHAnsi"/>
                <w:szCs w:val="24"/>
              </w:rPr>
              <w:t>Topic</w:t>
            </w:r>
          </w:p>
        </w:tc>
        <w:tc>
          <w:tcPr>
            <w:tcW w:w="2155" w:type="dxa"/>
            <w:tcBorders>
              <w:top w:val="none" w:sz="0" w:space="0" w:color="auto"/>
              <w:bottom w:val="none" w:sz="0" w:space="0" w:color="auto"/>
              <w:right w:val="none" w:sz="0" w:space="0" w:color="auto"/>
            </w:tcBorders>
            <w:shd w:val="clear" w:color="auto" w:fill="auto"/>
          </w:tcPr>
          <w:p w14:paraId="5F469790" w14:textId="77777777" w:rsidR="00D26064" w:rsidRPr="006B4FC2" w:rsidRDefault="00D26064" w:rsidP="00E1339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sidRPr="006B4FC2">
              <w:rPr>
                <w:rFonts w:asciiTheme="minorHAnsi" w:hAnsiTheme="minorHAnsi" w:cstheme="minorHAnsi"/>
                <w:b/>
                <w:szCs w:val="24"/>
              </w:rPr>
              <w:t>Led By:</w:t>
            </w:r>
          </w:p>
        </w:tc>
      </w:tr>
      <w:tr w:rsidR="00D26064" w:rsidRPr="006B4FC2" w14:paraId="5B44AB91" w14:textId="77777777" w:rsidTr="008E264A">
        <w:trPr>
          <w:trHeight w:val="1249"/>
        </w:trPr>
        <w:tc>
          <w:tcPr>
            <w:cnfStyle w:val="001000000000" w:firstRow="0" w:lastRow="0" w:firstColumn="1" w:lastColumn="0" w:oddVBand="0" w:evenVBand="0" w:oddHBand="0" w:evenHBand="0" w:firstRowFirstColumn="0" w:firstRowLastColumn="0" w:lastRowFirstColumn="0" w:lastRowLastColumn="0"/>
            <w:tcW w:w="7195" w:type="dxa"/>
          </w:tcPr>
          <w:p w14:paraId="7EC6E99E" w14:textId="7687D162" w:rsidR="00322EB2" w:rsidRDefault="00D26064" w:rsidP="00322EB2">
            <w:pPr>
              <w:ind w:left="360" w:hanging="360"/>
              <w:jc w:val="both"/>
              <w:rPr>
                <w:rFonts w:asciiTheme="majorHAnsi" w:hAnsiTheme="majorHAnsi"/>
                <w:b w:val="0"/>
                <w:szCs w:val="24"/>
              </w:rPr>
            </w:pPr>
            <w:r w:rsidRPr="00322EB2">
              <w:rPr>
                <w:rFonts w:asciiTheme="majorHAnsi" w:hAnsiTheme="majorHAnsi"/>
                <w:b w:val="0"/>
                <w:szCs w:val="24"/>
              </w:rPr>
              <w:t>I</w:t>
            </w:r>
            <w:r w:rsidR="002C59AC" w:rsidRPr="00322EB2">
              <w:rPr>
                <w:rFonts w:asciiTheme="majorHAnsi" w:hAnsiTheme="majorHAnsi"/>
                <w:b w:val="0"/>
                <w:szCs w:val="24"/>
              </w:rPr>
              <w:t>tem</w:t>
            </w:r>
            <w:r w:rsidR="00517BC8" w:rsidRPr="00322EB2">
              <w:rPr>
                <w:rFonts w:asciiTheme="majorHAnsi" w:hAnsiTheme="majorHAnsi"/>
                <w:b w:val="0"/>
                <w:szCs w:val="24"/>
              </w:rPr>
              <w:t xml:space="preserve"> 1:</w:t>
            </w:r>
            <w:r w:rsidR="005F6E57" w:rsidRPr="00322EB2">
              <w:rPr>
                <w:rFonts w:asciiTheme="majorHAnsi" w:hAnsiTheme="majorHAnsi"/>
                <w:b w:val="0"/>
                <w:szCs w:val="24"/>
              </w:rPr>
              <w:t xml:space="preserve"> </w:t>
            </w:r>
            <w:r w:rsidR="002803D1">
              <w:rPr>
                <w:rFonts w:asciiTheme="majorHAnsi" w:hAnsiTheme="majorHAnsi"/>
                <w:b w:val="0"/>
                <w:szCs w:val="24"/>
              </w:rPr>
              <w:t>RISC in SunGuide</w:t>
            </w:r>
          </w:p>
          <w:p w14:paraId="225EF112" w14:textId="1AFEC084" w:rsidR="00790734" w:rsidRDefault="00790734" w:rsidP="00322EB2">
            <w:pPr>
              <w:ind w:left="360" w:hanging="360"/>
              <w:jc w:val="both"/>
              <w:rPr>
                <w:rFonts w:asciiTheme="majorHAnsi" w:hAnsiTheme="majorHAnsi"/>
                <w:b w:val="0"/>
                <w:szCs w:val="24"/>
              </w:rPr>
            </w:pPr>
            <w:r>
              <w:rPr>
                <w:rFonts w:asciiTheme="majorHAnsi" w:hAnsiTheme="majorHAnsi"/>
                <w:b w:val="0"/>
                <w:szCs w:val="24"/>
              </w:rPr>
              <w:t xml:space="preserve">Item 2: </w:t>
            </w:r>
            <w:r w:rsidR="002803D1">
              <w:rPr>
                <w:rFonts w:asciiTheme="majorHAnsi" w:hAnsiTheme="majorHAnsi"/>
                <w:b w:val="0"/>
                <w:szCs w:val="24"/>
              </w:rPr>
              <w:t>Background Information SG-4465</w:t>
            </w:r>
          </w:p>
          <w:p w14:paraId="11B8B3A6" w14:textId="6D9235B5" w:rsidR="005F6E57" w:rsidRPr="00790734" w:rsidRDefault="005F6E57" w:rsidP="00790734">
            <w:pPr>
              <w:ind w:left="360" w:hanging="360"/>
              <w:jc w:val="both"/>
              <w:rPr>
                <w:rFonts w:asciiTheme="majorHAnsi" w:hAnsiTheme="majorHAnsi"/>
                <w:b w:val="0"/>
              </w:rPr>
            </w:pPr>
          </w:p>
        </w:tc>
        <w:tc>
          <w:tcPr>
            <w:tcW w:w="2155" w:type="dxa"/>
          </w:tcPr>
          <w:p w14:paraId="72CE978C" w14:textId="60EB35B9" w:rsidR="0024446D" w:rsidRDefault="002803D1"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727F4B88" w14:textId="2DCA361C" w:rsidR="00790734" w:rsidRDefault="002803D1"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Tucker Brown</w:t>
            </w:r>
          </w:p>
          <w:p w14:paraId="60E56446" w14:textId="0264F402" w:rsidR="004B31A7" w:rsidRPr="002326EF" w:rsidRDefault="004B31A7" w:rsidP="00E1339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p>
        </w:tc>
      </w:tr>
    </w:tbl>
    <w:p w14:paraId="7476C738" w14:textId="77777777" w:rsidR="00D26064" w:rsidRPr="00671EC4" w:rsidRDefault="00D26064" w:rsidP="00E13397">
      <w:pPr>
        <w:spacing w:after="0"/>
        <w:jc w:val="both"/>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26064" w:rsidRPr="00671EC4" w14:paraId="61F32260"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0BC59E9E" w14:textId="77777777" w:rsidR="00D26064" w:rsidRPr="00671EC4" w:rsidRDefault="00D26064" w:rsidP="00E13397">
            <w:pPr>
              <w:jc w:val="both"/>
              <w:rPr>
                <w:rFonts w:asciiTheme="minorHAnsi" w:hAnsiTheme="minorHAnsi" w:cstheme="minorHAnsi"/>
                <w:b w:val="0"/>
                <w:sz w:val="28"/>
                <w:szCs w:val="28"/>
              </w:rPr>
            </w:pPr>
            <w:r w:rsidRPr="00671EC4">
              <w:rPr>
                <w:rFonts w:asciiTheme="minorHAnsi" w:hAnsiTheme="minorHAnsi" w:cstheme="minorHAnsi"/>
                <w:b w:val="0"/>
                <w:sz w:val="28"/>
                <w:szCs w:val="28"/>
              </w:rPr>
              <w:t>Attendees:</w:t>
            </w:r>
          </w:p>
        </w:tc>
        <w:tc>
          <w:tcPr>
            <w:tcW w:w="4678" w:type="dxa"/>
            <w:tcBorders>
              <w:bottom w:val="nil"/>
            </w:tcBorders>
          </w:tcPr>
          <w:p w14:paraId="3762BCD6"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r w:rsidR="00D26064" w:rsidRPr="00671EC4" w14:paraId="5D458229"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01AC2C81" w14:textId="5203980C" w:rsidR="006E4E26" w:rsidRDefault="000A0B22" w:rsidP="00E13397">
            <w:pPr>
              <w:pStyle w:val="NoSpacing"/>
              <w:jc w:val="both"/>
              <w:rPr>
                <w:b w:val="0"/>
              </w:rPr>
            </w:pPr>
            <w:r>
              <w:rPr>
                <w:b w:val="0"/>
              </w:rPr>
              <w:t>Alain Capucc</w:t>
            </w:r>
            <w:r w:rsidR="006E4E26" w:rsidRPr="006E4E26">
              <w:rPr>
                <w:b w:val="0"/>
              </w:rPr>
              <w:t>i, D1</w:t>
            </w:r>
          </w:p>
          <w:p w14:paraId="5B691FAB" w14:textId="65A307E8" w:rsidR="004B31A7" w:rsidRDefault="004B31A7" w:rsidP="00E13397">
            <w:pPr>
              <w:pStyle w:val="NoSpacing"/>
              <w:jc w:val="both"/>
              <w:rPr>
                <w:b w:val="0"/>
              </w:rPr>
            </w:pPr>
            <w:r>
              <w:rPr>
                <w:b w:val="0"/>
              </w:rPr>
              <w:t>Robbie Brown, D1</w:t>
            </w:r>
          </w:p>
          <w:p w14:paraId="3A733B41" w14:textId="4AF49C55" w:rsidR="004B31A7" w:rsidRDefault="004B31A7" w:rsidP="00E13397">
            <w:pPr>
              <w:pStyle w:val="NoSpacing"/>
              <w:jc w:val="both"/>
              <w:rPr>
                <w:b w:val="0"/>
              </w:rPr>
            </w:pPr>
            <w:r>
              <w:rPr>
                <w:b w:val="0"/>
              </w:rPr>
              <w:t>Justin Merritt, D1</w:t>
            </w:r>
          </w:p>
          <w:p w14:paraId="251E50E2" w14:textId="76D50775" w:rsidR="004B31A7" w:rsidRDefault="00976D02" w:rsidP="00E13397">
            <w:pPr>
              <w:pStyle w:val="NoSpacing"/>
              <w:jc w:val="both"/>
              <w:rPr>
                <w:b w:val="0"/>
              </w:rPr>
            </w:pPr>
            <w:r>
              <w:rPr>
                <w:b w:val="0"/>
              </w:rPr>
              <w:t>Ray Mikol</w:t>
            </w:r>
            <w:r w:rsidR="004B31A7">
              <w:rPr>
                <w:b w:val="0"/>
              </w:rPr>
              <w:t>, D1</w:t>
            </w:r>
          </w:p>
          <w:p w14:paraId="658BFCDA" w14:textId="4DB64154" w:rsidR="00976D02" w:rsidRPr="006E4E26" w:rsidRDefault="00976D02" w:rsidP="00E13397">
            <w:pPr>
              <w:pStyle w:val="NoSpacing"/>
              <w:jc w:val="both"/>
              <w:rPr>
                <w:b w:val="0"/>
              </w:rPr>
            </w:pPr>
            <w:r>
              <w:rPr>
                <w:b w:val="0"/>
              </w:rPr>
              <w:t>Adam</w:t>
            </w:r>
          </w:p>
          <w:p w14:paraId="1DB213EC" w14:textId="15AC4CFD" w:rsidR="007A2DA5" w:rsidRDefault="003F4737" w:rsidP="00E13397">
            <w:pPr>
              <w:pStyle w:val="NoSpacing"/>
              <w:jc w:val="both"/>
              <w:rPr>
                <w:b w:val="0"/>
              </w:rPr>
            </w:pPr>
            <w:r w:rsidRPr="006E4E26">
              <w:rPr>
                <w:b w:val="0"/>
              </w:rPr>
              <w:t>Jason Summerfield</w:t>
            </w:r>
            <w:r w:rsidR="006B12BF" w:rsidRPr="006E4E26">
              <w:rPr>
                <w:b w:val="0"/>
              </w:rPr>
              <w:t>, D2</w:t>
            </w:r>
          </w:p>
          <w:p w14:paraId="09F0E90E" w14:textId="06C12E57" w:rsidR="004B31A7" w:rsidRPr="00333EAE" w:rsidRDefault="004B31A7" w:rsidP="00E13397">
            <w:pPr>
              <w:pStyle w:val="NoSpacing"/>
              <w:jc w:val="both"/>
              <w:rPr>
                <w:b w:val="0"/>
              </w:rPr>
            </w:pPr>
            <w:r w:rsidRPr="00333EAE">
              <w:rPr>
                <w:b w:val="0"/>
              </w:rPr>
              <w:t>Aven Morgan, D3</w:t>
            </w:r>
          </w:p>
          <w:p w14:paraId="3C1B8511" w14:textId="31CBFB13" w:rsidR="002B3B75" w:rsidRPr="006E4E26" w:rsidRDefault="00333EAE" w:rsidP="00E13397">
            <w:pPr>
              <w:pStyle w:val="NoSpacing"/>
              <w:jc w:val="both"/>
              <w:rPr>
                <w:b w:val="0"/>
              </w:rPr>
            </w:pPr>
            <w:r w:rsidRPr="00333EAE">
              <w:rPr>
                <w:b w:val="0"/>
              </w:rPr>
              <w:t>Amy DiRusso</w:t>
            </w:r>
            <w:r w:rsidR="002B3B75" w:rsidRPr="00333EAE">
              <w:rPr>
                <w:b w:val="0"/>
              </w:rPr>
              <w:t>, D3</w:t>
            </w:r>
          </w:p>
          <w:p w14:paraId="07EA4C8C" w14:textId="1BAF6D60" w:rsidR="00D44F61" w:rsidRDefault="00D44F61" w:rsidP="00D44F61">
            <w:pPr>
              <w:pStyle w:val="NoSpacing"/>
              <w:jc w:val="both"/>
              <w:rPr>
                <w:b w:val="0"/>
              </w:rPr>
            </w:pPr>
            <w:r w:rsidRPr="00B50259">
              <w:rPr>
                <w:b w:val="0"/>
              </w:rPr>
              <w:t>John J. McFadden, COT</w:t>
            </w:r>
          </w:p>
          <w:p w14:paraId="39005005" w14:textId="28F666FA" w:rsidR="002B3B75" w:rsidRDefault="002B3B75" w:rsidP="00B50259">
            <w:pPr>
              <w:pStyle w:val="NoSpacing"/>
              <w:jc w:val="both"/>
              <w:rPr>
                <w:b w:val="0"/>
              </w:rPr>
            </w:pPr>
            <w:r>
              <w:rPr>
                <w:b w:val="0"/>
              </w:rPr>
              <w:t>Jacques Dupuy, D4</w:t>
            </w:r>
          </w:p>
          <w:p w14:paraId="47F7373B" w14:textId="0EDBDBED" w:rsidR="00B50259" w:rsidRDefault="001D755F" w:rsidP="00B50259">
            <w:pPr>
              <w:pStyle w:val="NoSpacing"/>
              <w:jc w:val="both"/>
              <w:rPr>
                <w:b w:val="0"/>
              </w:rPr>
            </w:pPr>
            <w:r>
              <w:rPr>
                <w:b w:val="0"/>
              </w:rPr>
              <w:t>Josh Sibley, D5</w:t>
            </w:r>
          </w:p>
          <w:p w14:paraId="1B7183AE" w14:textId="77777777" w:rsidR="00D44F61" w:rsidRDefault="00333EAE" w:rsidP="006E4E26">
            <w:pPr>
              <w:pStyle w:val="NoSpacing"/>
              <w:jc w:val="both"/>
              <w:rPr>
                <w:b w:val="0"/>
              </w:rPr>
            </w:pPr>
            <w:r>
              <w:rPr>
                <w:b w:val="0"/>
              </w:rPr>
              <w:t>Mike Hudson, D5</w:t>
            </w:r>
          </w:p>
          <w:p w14:paraId="6CD57776" w14:textId="77777777" w:rsidR="00A80D8A" w:rsidRPr="00A80D8A" w:rsidRDefault="00A80D8A" w:rsidP="00A80D8A">
            <w:pPr>
              <w:pStyle w:val="NoSpacing"/>
              <w:jc w:val="both"/>
              <w:rPr>
                <w:b w:val="0"/>
              </w:rPr>
            </w:pPr>
            <w:r w:rsidRPr="00A80D8A">
              <w:rPr>
                <w:b w:val="0"/>
              </w:rPr>
              <w:t>Mark Lucas, D5</w:t>
            </w:r>
          </w:p>
          <w:p w14:paraId="14CFDEDC" w14:textId="27419EB0" w:rsidR="00A80D8A" w:rsidRPr="006E4E26" w:rsidRDefault="00A80D8A" w:rsidP="006E4E26">
            <w:pPr>
              <w:pStyle w:val="NoSpacing"/>
              <w:jc w:val="both"/>
              <w:rPr>
                <w:b w:val="0"/>
              </w:rPr>
            </w:pPr>
          </w:p>
        </w:tc>
        <w:tc>
          <w:tcPr>
            <w:tcW w:w="4678" w:type="dxa"/>
            <w:tcBorders>
              <w:top w:val="nil"/>
              <w:left w:val="nil"/>
              <w:bottom w:val="nil"/>
              <w:right w:val="nil"/>
            </w:tcBorders>
          </w:tcPr>
          <w:p w14:paraId="05DA8B29" w14:textId="411D87F7" w:rsidR="00333EAE" w:rsidRPr="00AD70C7" w:rsidRDefault="00333EAE" w:rsidP="00AE5FCA">
            <w:pPr>
              <w:pStyle w:val="NoSpacing"/>
              <w:jc w:val="both"/>
              <w:cnfStyle w:val="000000100000" w:firstRow="0" w:lastRow="0" w:firstColumn="0" w:lastColumn="0" w:oddVBand="0" w:evenVBand="0" w:oddHBand="1" w:evenHBand="0" w:firstRowFirstColumn="0" w:firstRowLastColumn="0" w:lastRowFirstColumn="0" w:lastRowLastColumn="0"/>
            </w:pPr>
            <w:r>
              <w:t>Shannon Watterson, D5</w:t>
            </w:r>
          </w:p>
          <w:p w14:paraId="13C1A4A1" w14:textId="2595A043" w:rsidR="001D755F" w:rsidRPr="00333EAE" w:rsidRDefault="00AE5FCA" w:rsidP="00E13397">
            <w:pPr>
              <w:pStyle w:val="NoSpacing"/>
              <w:jc w:val="both"/>
              <w:cnfStyle w:val="000000100000" w:firstRow="0" w:lastRow="0" w:firstColumn="0" w:lastColumn="0" w:oddVBand="0" w:evenVBand="0" w:oddHBand="1" w:evenHBand="0" w:firstRowFirstColumn="0" w:firstRowLastColumn="0" w:lastRowFirstColumn="0" w:lastRowLastColumn="0"/>
              <w:rPr>
                <w:b/>
              </w:rPr>
            </w:pPr>
            <w:r>
              <w:t>John Hope, CFX, D5</w:t>
            </w:r>
          </w:p>
          <w:p w14:paraId="05BBD80E" w14:textId="34574A14" w:rsidR="00F54433" w:rsidRDefault="00F54433"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Laird, D6</w:t>
            </w:r>
          </w:p>
          <w:p w14:paraId="6F80C494" w14:textId="3FD5A5BC"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Alex Mirones, D6</w:t>
            </w:r>
          </w:p>
          <w:p w14:paraId="0243F7BD" w14:textId="57EF788C" w:rsidR="00333EAE" w:rsidRDefault="00333EAE" w:rsidP="00E13397">
            <w:pPr>
              <w:pStyle w:val="NoSpacing"/>
              <w:jc w:val="both"/>
              <w:cnfStyle w:val="000000100000" w:firstRow="0" w:lastRow="0" w:firstColumn="0" w:lastColumn="0" w:oddVBand="0" w:evenVBand="0" w:oddHBand="1" w:evenHBand="0" w:firstRowFirstColumn="0" w:firstRowLastColumn="0" w:lastRowFirstColumn="0" w:lastRowLastColumn="0"/>
            </w:pPr>
            <w:r>
              <w:t>Romona Burke, D7</w:t>
            </w:r>
          </w:p>
          <w:p w14:paraId="18F07565" w14:textId="20E0AF6D" w:rsidR="00333EAE" w:rsidRDefault="00333EAE" w:rsidP="00E13397">
            <w:pPr>
              <w:pStyle w:val="NoSpacing"/>
              <w:jc w:val="both"/>
              <w:cnfStyle w:val="000000100000" w:firstRow="0" w:lastRow="0" w:firstColumn="0" w:lastColumn="0" w:oddVBand="0" w:evenVBand="0" w:oddHBand="1" w:evenHBand="0" w:firstRowFirstColumn="0" w:firstRowLastColumn="0" w:lastRowFirstColumn="0" w:lastRowLastColumn="0"/>
            </w:pPr>
            <w:r>
              <w:t>Jared Roso, D7</w:t>
            </w:r>
          </w:p>
          <w:p w14:paraId="0C3F6E0F" w14:textId="3DF99A6E" w:rsidR="00B50259" w:rsidRDefault="00333EAE" w:rsidP="00E13397">
            <w:pPr>
              <w:pStyle w:val="NoSpacing"/>
              <w:jc w:val="both"/>
              <w:cnfStyle w:val="000000100000" w:firstRow="0" w:lastRow="0" w:firstColumn="0" w:lastColumn="0" w:oddVBand="0" w:evenVBand="0" w:oddHBand="1" w:evenHBand="0" w:firstRowFirstColumn="0" w:firstRowLastColumn="0" w:lastRowFirstColumn="0" w:lastRowLastColumn="0"/>
            </w:pPr>
            <w:r>
              <w:t>Kathy</w:t>
            </w:r>
            <w:r w:rsidR="00143536">
              <w:t xml:space="preserve"> </w:t>
            </w:r>
            <w:r w:rsidR="00A80D8A">
              <w:t>McKenzie</w:t>
            </w:r>
            <w:r w:rsidR="00B50259">
              <w:t>, D7</w:t>
            </w:r>
          </w:p>
          <w:p w14:paraId="257C30E1" w14:textId="4F52214B" w:rsidR="00A80D8A" w:rsidRDefault="00B50259" w:rsidP="00E13397">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0D8DAEEE" w14:textId="332D3FF4" w:rsidR="00D26064"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Tucker Brown</w:t>
            </w:r>
            <w:r w:rsidR="00D26064" w:rsidRPr="006E4E26">
              <w:t>, SwRI</w:t>
            </w:r>
          </w:p>
          <w:p w14:paraId="69FB4A55" w14:textId="273F8073" w:rsidR="00D44F61" w:rsidRDefault="00A80D8A" w:rsidP="00E13397">
            <w:pPr>
              <w:pStyle w:val="NoSpacing"/>
              <w:jc w:val="both"/>
              <w:cnfStyle w:val="000000100000" w:firstRow="0" w:lastRow="0" w:firstColumn="0" w:lastColumn="0" w:oddVBand="0" w:evenVBand="0" w:oddHBand="1" w:evenHBand="0" w:firstRowFirstColumn="0" w:firstRowLastColumn="0" w:lastRowFirstColumn="0" w:lastRowLastColumn="0"/>
            </w:pPr>
            <w:r>
              <w:t>Frances Ijeoma,</w:t>
            </w:r>
            <w:r w:rsidR="00D44F61">
              <w:t xml:space="preserve"> CO</w:t>
            </w:r>
          </w:p>
          <w:p w14:paraId="52ADC58D" w14:textId="19A6C32F" w:rsidR="00255AFC" w:rsidRDefault="00255AFC" w:rsidP="00E13397">
            <w:pPr>
              <w:pStyle w:val="NoSpacing"/>
              <w:jc w:val="both"/>
              <w:cnfStyle w:val="000000100000" w:firstRow="0" w:lastRow="0" w:firstColumn="0" w:lastColumn="0" w:oddVBand="0" w:evenVBand="0" w:oddHBand="1" w:evenHBand="0" w:firstRowFirstColumn="0" w:firstRowLastColumn="0" w:lastRowFirstColumn="0" w:lastRowLastColumn="0"/>
            </w:pPr>
            <w:r>
              <w:t>Christine Shafik, CO</w:t>
            </w:r>
          </w:p>
          <w:p w14:paraId="4F6CBA5A" w14:textId="562CAE7A" w:rsidR="006E4E26" w:rsidRPr="006E4E26" w:rsidRDefault="006E4E26"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Mark Dunthorn, CO</w:t>
            </w:r>
          </w:p>
          <w:p w14:paraId="5384EA50" w14:textId="354A4A3A" w:rsidR="00971444" w:rsidRDefault="00971444" w:rsidP="00E13397">
            <w:pPr>
              <w:pStyle w:val="NoSpacing"/>
              <w:jc w:val="both"/>
              <w:cnfStyle w:val="000000100000" w:firstRow="0" w:lastRow="0" w:firstColumn="0" w:lastColumn="0" w:oddVBand="0" w:evenVBand="0" w:oddHBand="1" w:evenHBand="0" w:firstRowFirstColumn="0" w:firstRowLastColumn="0" w:lastRowFirstColumn="0" w:lastRowLastColumn="0"/>
            </w:pPr>
            <w:r w:rsidRPr="006E4E26">
              <w:t>Karthik Devarakonda, CO</w:t>
            </w:r>
          </w:p>
          <w:p w14:paraId="1F3C0982" w14:textId="4E2F4A0F" w:rsidR="00F2088F" w:rsidRPr="006E4E26" w:rsidRDefault="00F2088F" w:rsidP="002B3B75">
            <w:pPr>
              <w:pStyle w:val="NoSpacing"/>
              <w:jc w:val="both"/>
              <w:cnfStyle w:val="000000100000" w:firstRow="0" w:lastRow="0" w:firstColumn="0" w:lastColumn="0" w:oddVBand="0" w:evenVBand="0" w:oddHBand="1" w:evenHBand="0" w:firstRowFirstColumn="0" w:firstRowLastColumn="0" w:lastRowFirstColumn="0" w:lastRowLastColumn="0"/>
            </w:pPr>
          </w:p>
        </w:tc>
      </w:tr>
    </w:tbl>
    <w:p w14:paraId="2510B397" w14:textId="4F05555F" w:rsidR="00D26064" w:rsidRDefault="00D26064" w:rsidP="00E13397">
      <w:pPr>
        <w:jc w:val="both"/>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26064" w:rsidRPr="00671EC4" w14:paraId="13F5A79D" w14:textId="77777777" w:rsidTr="00A824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0CC672A3" w14:textId="77777777" w:rsidR="00D26064" w:rsidRPr="00671EC4" w:rsidRDefault="00D26064" w:rsidP="00E13397">
            <w:pPr>
              <w:jc w:val="both"/>
              <w:rPr>
                <w:rFonts w:asciiTheme="minorHAnsi" w:hAnsiTheme="minorHAnsi" w:cstheme="minorHAnsi"/>
                <w:b w:val="0"/>
                <w:sz w:val="28"/>
                <w:szCs w:val="28"/>
              </w:rPr>
            </w:pPr>
            <w:r>
              <w:rPr>
                <w:rFonts w:asciiTheme="minorHAnsi" w:hAnsiTheme="minorHAnsi" w:cstheme="minorHAnsi"/>
                <w:b w:val="0"/>
                <w:sz w:val="28"/>
                <w:szCs w:val="28"/>
              </w:rPr>
              <w:lastRenderedPageBreak/>
              <w:t>Discussion:</w:t>
            </w:r>
          </w:p>
        </w:tc>
        <w:tc>
          <w:tcPr>
            <w:tcW w:w="4651" w:type="dxa"/>
            <w:tcBorders>
              <w:bottom w:val="nil"/>
            </w:tcBorders>
          </w:tcPr>
          <w:p w14:paraId="34289555" w14:textId="77777777" w:rsidR="00D26064" w:rsidRPr="00671EC4" w:rsidRDefault="00D26064" w:rsidP="00E13397">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59E9D1A7" w14:textId="77777777" w:rsidR="00310626" w:rsidRDefault="00310626" w:rsidP="00310626">
      <w:pPr>
        <w:jc w:val="both"/>
      </w:pPr>
      <w:r>
        <w:t xml:space="preserve">This meeting is being recorded for the purpose of taking meeting minutes. </w:t>
      </w:r>
    </w:p>
    <w:p w14:paraId="522BDB52" w14:textId="1702E6CE" w:rsidR="00D26064" w:rsidRDefault="00E51397" w:rsidP="00E13397">
      <w:pPr>
        <w:pStyle w:val="ListParagraph"/>
        <w:jc w:val="both"/>
      </w:pPr>
      <w:r>
        <w:t>RISC in SunGuide</w:t>
      </w:r>
    </w:p>
    <w:p w14:paraId="3EBBEA8A" w14:textId="77777777" w:rsidR="00E51397" w:rsidRDefault="00AE5FCA" w:rsidP="002803D1">
      <w:pPr>
        <w:jc w:val="both"/>
        <w:rPr>
          <w:szCs w:val="28"/>
        </w:rPr>
      </w:pPr>
      <w:r w:rsidRPr="00AE5FCA">
        <w:rPr>
          <w:b/>
          <w:szCs w:val="28"/>
        </w:rPr>
        <w:t>Mark Dunthorn:</w:t>
      </w:r>
      <w:r w:rsidR="00E51397">
        <w:rPr>
          <w:szCs w:val="28"/>
        </w:rPr>
        <w:t xml:space="preserve"> Before we start I would like to mention that JIRA SG 4578 approving DMS spellcheck via C2C. We are looking at it and will try to get that into the next SSUG meeting. </w:t>
      </w:r>
    </w:p>
    <w:p w14:paraId="19B5D339" w14:textId="1BD850B8" w:rsidR="00AD70C7" w:rsidRDefault="00E51397" w:rsidP="002803D1">
      <w:pPr>
        <w:jc w:val="both"/>
        <w:rPr>
          <w:szCs w:val="28"/>
        </w:rPr>
      </w:pPr>
      <w:r w:rsidRPr="0055176B">
        <w:rPr>
          <w:b/>
          <w:szCs w:val="28"/>
        </w:rPr>
        <w:t>Tucker Brown:</w:t>
      </w:r>
      <w:r>
        <w:rPr>
          <w:szCs w:val="28"/>
        </w:rPr>
        <w:t xml:space="preserve"> Today we are going to discuss RISC and the process of incorporating it in the system. There are several requests for implementing RISC in the system and some are as simple as </w:t>
      </w:r>
      <w:r w:rsidR="00DD2F76">
        <w:rPr>
          <w:szCs w:val="28"/>
        </w:rPr>
        <w:t>a checkbox in the even</w:t>
      </w:r>
      <w:r w:rsidR="00DD2F76">
        <w:rPr>
          <w:szCs w:val="28"/>
        </w:rPr>
        <w:softHyphen/>
        <w:t>t</w:t>
      </w:r>
      <w:r w:rsidR="00AE5FCA">
        <w:rPr>
          <w:szCs w:val="28"/>
        </w:rPr>
        <w:t xml:space="preserve"> </w:t>
      </w:r>
      <w:r w:rsidR="00DD2F76">
        <w:rPr>
          <w:szCs w:val="28"/>
        </w:rPr>
        <w:t xml:space="preserve">that indicates it is a RISC event. With that option, a report could </w:t>
      </w:r>
      <w:r w:rsidR="00DD2F76" w:rsidRPr="006C353E">
        <w:rPr>
          <w:noProof/>
          <w:szCs w:val="28"/>
        </w:rPr>
        <w:t>be ran</w:t>
      </w:r>
      <w:r w:rsidR="00DD2F76">
        <w:rPr>
          <w:szCs w:val="28"/>
        </w:rPr>
        <w:t xml:space="preserve"> to list all events that are RISC events. The other </w:t>
      </w:r>
      <w:r w:rsidR="00D45B40">
        <w:rPr>
          <w:szCs w:val="28"/>
        </w:rPr>
        <w:t>would be a full RISC tracking and reporting in SunGuide</w:t>
      </w:r>
      <w:r w:rsidR="00D275B9">
        <w:rPr>
          <w:szCs w:val="28"/>
        </w:rPr>
        <w:t xml:space="preserve"> which would be sending out emails and notifications. In that regard, is everyone in favor of going to a full RISC tracking?</w:t>
      </w:r>
      <w:r w:rsidR="00627A5F">
        <w:rPr>
          <w:szCs w:val="28"/>
        </w:rPr>
        <w:t xml:space="preserve"> There is a way to design this so </w:t>
      </w:r>
      <w:r w:rsidR="0031128C">
        <w:rPr>
          <w:szCs w:val="28"/>
        </w:rPr>
        <w:t>both</w:t>
      </w:r>
      <w:r w:rsidR="00627A5F">
        <w:rPr>
          <w:szCs w:val="28"/>
        </w:rPr>
        <w:t xml:space="preserve"> options happen or is everyone okay with the possibility of tracking it in SunGuide?</w:t>
      </w:r>
    </w:p>
    <w:p w14:paraId="5DC032DC" w14:textId="5DD6558C" w:rsidR="00627A5F" w:rsidRDefault="00627A5F" w:rsidP="002803D1">
      <w:pPr>
        <w:jc w:val="both"/>
        <w:rPr>
          <w:szCs w:val="28"/>
        </w:rPr>
      </w:pPr>
      <w:r w:rsidRPr="0055176B">
        <w:rPr>
          <w:b/>
          <w:szCs w:val="28"/>
        </w:rPr>
        <w:t>Romona Burke</w:t>
      </w:r>
      <w:r>
        <w:rPr>
          <w:szCs w:val="28"/>
        </w:rPr>
        <w:t xml:space="preserve">: District Seven likes the idea of </w:t>
      </w:r>
      <w:r w:rsidRPr="006C353E">
        <w:rPr>
          <w:noProof/>
          <w:szCs w:val="28"/>
        </w:rPr>
        <w:t>the full</w:t>
      </w:r>
      <w:r>
        <w:rPr>
          <w:szCs w:val="28"/>
        </w:rPr>
        <w:t xml:space="preserve"> RISC tracking and reporting. </w:t>
      </w:r>
    </w:p>
    <w:p w14:paraId="33D37860" w14:textId="50052A8C" w:rsidR="00627A5F" w:rsidRDefault="00627A5F" w:rsidP="002803D1">
      <w:pPr>
        <w:jc w:val="both"/>
        <w:rPr>
          <w:szCs w:val="28"/>
        </w:rPr>
      </w:pPr>
      <w:r w:rsidRPr="0055176B">
        <w:rPr>
          <w:b/>
          <w:szCs w:val="28"/>
        </w:rPr>
        <w:t>Ray Mikol:</w:t>
      </w:r>
      <w:r>
        <w:rPr>
          <w:szCs w:val="28"/>
        </w:rPr>
        <w:t xml:space="preserve"> District One likes the additional tracking as well about the </w:t>
      </w:r>
      <w:r w:rsidRPr="006C353E">
        <w:rPr>
          <w:noProof/>
          <w:szCs w:val="28"/>
        </w:rPr>
        <w:t>check box</w:t>
      </w:r>
      <w:r>
        <w:rPr>
          <w:szCs w:val="28"/>
        </w:rPr>
        <w:t xml:space="preserve">, I think we entered that footprint in. </w:t>
      </w:r>
    </w:p>
    <w:p w14:paraId="713E1665" w14:textId="44C0184C" w:rsidR="00627A5F" w:rsidRDefault="00627A5F" w:rsidP="002803D1">
      <w:pPr>
        <w:jc w:val="both"/>
        <w:rPr>
          <w:szCs w:val="28"/>
        </w:rPr>
      </w:pPr>
      <w:r>
        <w:rPr>
          <w:szCs w:val="28"/>
        </w:rPr>
        <w:t xml:space="preserve">District </w:t>
      </w:r>
      <w:r w:rsidR="008423FE">
        <w:rPr>
          <w:szCs w:val="28"/>
        </w:rPr>
        <w:t>three</w:t>
      </w:r>
      <w:r>
        <w:rPr>
          <w:szCs w:val="28"/>
        </w:rPr>
        <w:t xml:space="preserve"> and </w:t>
      </w:r>
      <w:r w:rsidR="008423FE">
        <w:rPr>
          <w:szCs w:val="28"/>
        </w:rPr>
        <w:t>four</w:t>
      </w:r>
      <w:r>
        <w:rPr>
          <w:szCs w:val="28"/>
        </w:rPr>
        <w:t xml:space="preserve"> liked the idea. </w:t>
      </w:r>
    </w:p>
    <w:p w14:paraId="1952FC1C" w14:textId="47C93C96" w:rsidR="00627A5F" w:rsidRDefault="00627A5F" w:rsidP="002803D1">
      <w:pPr>
        <w:jc w:val="both"/>
        <w:rPr>
          <w:szCs w:val="28"/>
        </w:rPr>
      </w:pPr>
      <w:r>
        <w:rPr>
          <w:szCs w:val="28"/>
        </w:rPr>
        <w:t xml:space="preserve">District </w:t>
      </w:r>
      <w:r w:rsidR="008423FE">
        <w:rPr>
          <w:szCs w:val="28"/>
        </w:rPr>
        <w:t>two</w:t>
      </w:r>
      <w:r>
        <w:rPr>
          <w:szCs w:val="28"/>
        </w:rPr>
        <w:t xml:space="preserve"> also likes the idea. </w:t>
      </w:r>
    </w:p>
    <w:p w14:paraId="63622F4B" w14:textId="627D0E45" w:rsidR="00627A5F" w:rsidRDefault="00627A5F" w:rsidP="002803D1">
      <w:pPr>
        <w:jc w:val="both"/>
        <w:rPr>
          <w:szCs w:val="28"/>
        </w:rPr>
      </w:pPr>
      <w:r w:rsidRPr="0055176B">
        <w:rPr>
          <w:b/>
          <w:szCs w:val="28"/>
        </w:rPr>
        <w:t>Tucker</w:t>
      </w:r>
      <w:r w:rsidR="008423FE" w:rsidRPr="0055176B">
        <w:rPr>
          <w:b/>
          <w:szCs w:val="28"/>
        </w:rPr>
        <w:t xml:space="preserve"> Brown</w:t>
      </w:r>
      <w:r w:rsidRPr="0055176B">
        <w:rPr>
          <w:b/>
          <w:szCs w:val="28"/>
        </w:rPr>
        <w:t>:</w:t>
      </w:r>
      <w:r>
        <w:rPr>
          <w:szCs w:val="28"/>
        </w:rPr>
        <w:t xml:space="preserve"> It sounds like everyone thinks a full RISC tracking is a good idea. The rest of the presentation is a walk-through of how we are going to do it. There is an intention here to develop a ConOps and put it out there for review and comments. </w:t>
      </w:r>
    </w:p>
    <w:p w14:paraId="72994CD2" w14:textId="2137F2EC" w:rsidR="008944EF" w:rsidRDefault="008944EF" w:rsidP="002803D1">
      <w:pPr>
        <w:jc w:val="both"/>
        <w:rPr>
          <w:szCs w:val="28"/>
        </w:rPr>
      </w:pPr>
      <w:r>
        <w:rPr>
          <w:szCs w:val="28"/>
        </w:rPr>
        <w:t xml:space="preserve">We are looking to get feedback from you now, so we can include it in the initial ConOps but if you don’t have any feedback, </w:t>
      </w:r>
      <w:r w:rsidR="00A400F1">
        <w:rPr>
          <w:szCs w:val="28"/>
        </w:rPr>
        <w:t xml:space="preserve">then you can offer it when the ConOps goes out for review. </w:t>
      </w:r>
    </w:p>
    <w:p w14:paraId="7A6F07B8" w14:textId="3E7D933E" w:rsidR="00A400F1" w:rsidRDefault="00A400F1" w:rsidP="002803D1">
      <w:pPr>
        <w:jc w:val="both"/>
        <w:rPr>
          <w:szCs w:val="28"/>
        </w:rPr>
      </w:pPr>
      <w:r>
        <w:rPr>
          <w:szCs w:val="28"/>
        </w:rPr>
        <w:t xml:space="preserve">Since this is </w:t>
      </w:r>
      <w:r w:rsidRPr="006C353E">
        <w:rPr>
          <w:noProof/>
          <w:szCs w:val="28"/>
        </w:rPr>
        <w:t>event</w:t>
      </w:r>
      <w:r w:rsidR="006C353E">
        <w:rPr>
          <w:noProof/>
          <w:szCs w:val="28"/>
        </w:rPr>
        <w:t>-</w:t>
      </w:r>
      <w:r w:rsidRPr="006C353E">
        <w:rPr>
          <w:noProof/>
          <w:szCs w:val="28"/>
        </w:rPr>
        <w:t>based</w:t>
      </w:r>
      <w:r>
        <w:rPr>
          <w:szCs w:val="28"/>
        </w:rPr>
        <w:t>, one of the ribbon buttons at the top can be RISC and it would open up a separate dialog that tracks RISC in a different dialog itself. If you tried to put all RISC details in the original form, it would make that form very long and the user would have to scroll through it. Having it as a window provides the information more immediately and you don’t have to scroll through to find the data. Once you bring it up, you would</w:t>
      </w:r>
      <w:r w:rsidR="001F6B4C">
        <w:rPr>
          <w:szCs w:val="28"/>
        </w:rPr>
        <w:t xml:space="preserve"> put in a requesting agency and a person at that agency. We would still use event agency and contact and we could potentially add a </w:t>
      </w:r>
      <w:r w:rsidR="001F6B4C" w:rsidRPr="00067219">
        <w:rPr>
          <w:noProof/>
          <w:szCs w:val="28"/>
        </w:rPr>
        <w:t>checkbox</w:t>
      </w:r>
      <w:r w:rsidR="001F6B4C">
        <w:rPr>
          <w:szCs w:val="28"/>
        </w:rPr>
        <w:t xml:space="preserve"> for the agency. The agency name could be a list or </w:t>
      </w:r>
      <w:r w:rsidR="001F6B4C" w:rsidRPr="006C353E">
        <w:rPr>
          <w:noProof/>
          <w:szCs w:val="28"/>
        </w:rPr>
        <w:t>have</w:t>
      </w:r>
      <w:r w:rsidR="001F6B4C">
        <w:rPr>
          <w:szCs w:val="28"/>
        </w:rPr>
        <w:t xml:space="preserve"> some people who are preconfigured</w:t>
      </w:r>
      <w:r w:rsidR="00B44500">
        <w:rPr>
          <w:szCs w:val="28"/>
        </w:rPr>
        <w:t xml:space="preserve">. The next option is to have a </w:t>
      </w:r>
      <w:r w:rsidR="00E62038">
        <w:rPr>
          <w:szCs w:val="28"/>
        </w:rPr>
        <w:t xml:space="preserve">secondary list. You would also have the ability to select if you need additional resources. You can configure all of </w:t>
      </w:r>
      <w:r w:rsidR="006C353E">
        <w:rPr>
          <w:szCs w:val="28"/>
        </w:rPr>
        <w:t xml:space="preserve">the </w:t>
      </w:r>
      <w:r w:rsidR="00E62038" w:rsidRPr="00067219">
        <w:rPr>
          <w:noProof/>
          <w:szCs w:val="28"/>
        </w:rPr>
        <w:t>things</w:t>
      </w:r>
      <w:r w:rsidR="00E62038">
        <w:rPr>
          <w:szCs w:val="28"/>
        </w:rPr>
        <w:t xml:space="preserve"> that you might need. </w:t>
      </w:r>
    </w:p>
    <w:p w14:paraId="78FB6F76" w14:textId="17280BF6" w:rsidR="00E62038" w:rsidRDefault="00E62038" w:rsidP="002803D1">
      <w:pPr>
        <w:jc w:val="both"/>
        <w:rPr>
          <w:szCs w:val="28"/>
        </w:rPr>
      </w:pPr>
      <w:r w:rsidRPr="0055176B">
        <w:rPr>
          <w:b/>
          <w:szCs w:val="28"/>
        </w:rPr>
        <w:lastRenderedPageBreak/>
        <w:t>Romona:</w:t>
      </w:r>
      <w:r>
        <w:rPr>
          <w:szCs w:val="28"/>
        </w:rPr>
        <w:t xml:space="preserve"> Is there one that just says extra equipment on it? Is that what you mean by additional resource? </w:t>
      </w:r>
    </w:p>
    <w:p w14:paraId="765FA292" w14:textId="7410739C" w:rsidR="00E62038" w:rsidRDefault="00E62038" w:rsidP="002803D1">
      <w:pPr>
        <w:jc w:val="both"/>
        <w:rPr>
          <w:szCs w:val="28"/>
        </w:rPr>
      </w:pPr>
      <w:r w:rsidRPr="0055176B">
        <w:rPr>
          <w:b/>
          <w:szCs w:val="28"/>
        </w:rPr>
        <w:t>Tucker:</w:t>
      </w:r>
      <w:r>
        <w:rPr>
          <w:szCs w:val="28"/>
        </w:rPr>
        <w:t xml:space="preserve"> If they had to bring anything special to it then they will have to track an arrival time on it. This is where you would see that. </w:t>
      </w:r>
    </w:p>
    <w:p w14:paraId="36302806" w14:textId="093A668A" w:rsidR="00E62038" w:rsidRDefault="00E62038" w:rsidP="002803D1">
      <w:pPr>
        <w:jc w:val="both"/>
        <w:rPr>
          <w:szCs w:val="28"/>
        </w:rPr>
      </w:pPr>
      <w:r w:rsidRPr="0055176B">
        <w:rPr>
          <w:b/>
          <w:szCs w:val="28"/>
        </w:rPr>
        <w:t>Romona:</w:t>
      </w:r>
      <w:r>
        <w:rPr>
          <w:szCs w:val="28"/>
        </w:rPr>
        <w:t xml:space="preserve"> We call for extra equipment like Bob Cats, etc. those items we need a date stamp on. </w:t>
      </w:r>
      <w:r w:rsidR="00341899">
        <w:rPr>
          <w:szCs w:val="28"/>
        </w:rPr>
        <w:t xml:space="preserve">If they need a </w:t>
      </w:r>
      <w:r w:rsidR="00341899" w:rsidRPr="006C353E">
        <w:rPr>
          <w:noProof/>
          <w:szCs w:val="28"/>
        </w:rPr>
        <w:t>rol</w:t>
      </w:r>
      <w:r w:rsidR="006C353E">
        <w:rPr>
          <w:noProof/>
          <w:szCs w:val="28"/>
        </w:rPr>
        <w:t>l</w:t>
      </w:r>
      <w:r w:rsidR="00341899" w:rsidRPr="00327ABE">
        <w:rPr>
          <w:noProof/>
          <w:szCs w:val="28"/>
        </w:rPr>
        <w:t>back</w:t>
      </w:r>
      <w:r w:rsidR="00341899">
        <w:rPr>
          <w:szCs w:val="28"/>
        </w:rPr>
        <w:t xml:space="preserve"> or something we do not need to </w:t>
      </w:r>
      <w:r w:rsidR="00341899" w:rsidRPr="00327ABE">
        <w:rPr>
          <w:noProof/>
          <w:szCs w:val="28"/>
        </w:rPr>
        <w:t>time</w:t>
      </w:r>
      <w:r w:rsidR="00341899">
        <w:rPr>
          <w:szCs w:val="28"/>
        </w:rPr>
        <w:t xml:space="preserve">stamp that as long as they are making their time, that is all that matters. We don’t have to time when the </w:t>
      </w:r>
      <w:r w:rsidR="00341899" w:rsidRPr="00327ABE">
        <w:rPr>
          <w:noProof/>
          <w:szCs w:val="28"/>
        </w:rPr>
        <w:t>rollback</w:t>
      </w:r>
      <w:r w:rsidR="00341899">
        <w:rPr>
          <w:szCs w:val="28"/>
        </w:rPr>
        <w:t xml:space="preserve"> shows up. </w:t>
      </w:r>
    </w:p>
    <w:p w14:paraId="4C305B9C" w14:textId="3854AC3E" w:rsidR="00341899" w:rsidRDefault="00341899" w:rsidP="002803D1">
      <w:pPr>
        <w:jc w:val="both"/>
        <w:rPr>
          <w:szCs w:val="28"/>
        </w:rPr>
      </w:pPr>
      <w:r w:rsidRPr="0055176B">
        <w:rPr>
          <w:b/>
          <w:szCs w:val="28"/>
        </w:rPr>
        <w:t>Tucker:</w:t>
      </w:r>
      <w:r>
        <w:rPr>
          <w:szCs w:val="28"/>
        </w:rPr>
        <w:t xml:space="preserve"> Is that something you would like to list that you requested it but don’t need timestamps for? Is that what you are saying?</w:t>
      </w:r>
    </w:p>
    <w:p w14:paraId="7BB22B63" w14:textId="5B0660F4" w:rsidR="00981CFF" w:rsidRDefault="00981CFF" w:rsidP="002803D1">
      <w:pPr>
        <w:jc w:val="both"/>
        <w:rPr>
          <w:szCs w:val="28"/>
        </w:rPr>
      </w:pPr>
      <w:r w:rsidRPr="0055176B">
        <w:rPr>
          <w:b/>
          <w:szCs w:val="28"/>
        </w:rPr>
        <w:t>Romona:</w:t>
      </w:r>
      <w:r>
        <w:rPr>
          <w:szCs w:val="28"/>
        </w:rPr>
        <w:t xml:space="preserve"> The only thing that needs the timestamp other than their rotator</w:t>
      </w:r>
      <w:r w:rsidR="006C0723">
        <w:rPr>
          <w:szCs w:val="28"/>
        </w:rPr>
        <w:t xml:space="preserve">/heavy/ MOT trucks is the call for the extra equipment which includes the Bob Cat. </w:t>
      </w:r>
    </w:p>
    <w:p w14:paraId="1EC24948" w14:textId="36772589" w:rsidR="006C0723" w:rsidRDefault="006C0723" w:rsidP="002803D1">
      <w:pPr>
        <w:jc w:val="both"/>
        <w:rPr>
          <w:szCs w:val="28"/>
        </w:rPr>
      </w:pPr>
      <w:r w:rsidRPr="0055176B">
        <w:rPr>
          <w:b/>
          <w:szCs w:val="28"/>
        </w:rPr>
        <w:t>Tucker:</w:t>
      </w:r>
      <w:r>
        <w:rPr>
          <w:szCs w:val="28"/>
        </w:rPr>
        <w:t xml:space="preserve"> Are those a set list across the state or is that something different per District?</w:t>
      </w:r>
    </w:p>
    <w:p w14:paraId="13E7D589" w14:textId="243AC68F" w:rsidR="006C0723" w:rsidRDefault="006C0723" w:rsidP="002803D1">
      <w:pPr>
        <w:jc w:val="both"/>
        <w:rPr>
          <w:szCs w:val="28"/>
        </w:rPr>
      </w:pPr>
      <w:r w:rsidRPr="0055176B">
        <w:rPr>
          <w:b/>
          <w:szCs w:val="28"/>
        </w:rPr>
        <w:t>Romona:</w:t>
      </w:r>
      <w:r>
        <w:rPr>
          <w:szCs w:val="28"/>
        </w:rPr>
        <w:t xml:space="preserve"> That list is for everyone. We all use the same boilerplate contract. We just need the one that says the additional equipment that is being requested by contract. They have the same response as that and have to be there in 60 minutes. </w:t>
      </w:r>
      <w:r w:rsidR="00DA03CB">
        <w:rPr>
          <w:szCs w:val="28"/>
        </w:rPr>
        <w:t>If we make a cancellation, they can still go to the bottom of the rotation list, right?</w:t>
      </w:r>
    </w:p>
    <w:p w14:paraId="478E45B7" w14:textId="6411E24A" w:rsidR="004E6E3B" w:rsidRDefault="006C0723" w:rsidP="002803D1">
      <w:pPr>
        <w:jc w:val="both"/>
        <w:rPr>
          <w:szCs w:val="28"/>
        </w:rPr>
      </w:pPr>
      <w:r w:rsidRPr="0055176B">
        <w:rPr>
          <w:b/>
          <w:szCs w:val="28"/>
        </w:rPr>
        <w:t>Tucker:</w:t>
      </w:r>
      <w:r>
        <w:rPr>
          <w:szCs w:val="28"/>
        </w:rPr>
        <w:t xml:space="preserve"> When you cancel </w:t>
      </w:r>
      <w:r w:rsidR="004E6E3B" w:rsidRPr="00327ABE">
        <w:rPr>
          <w:noProof/>
          <w:szCs w:val="28"/>
        </w:rPr>
        <w:t>activation</w:t>
      </w:r>
      <w:r w:rsidR="004E6E3B">
        <w:rPr>
          <w:szCs w:val="28"/>
        </w:rPr>
        <w:t xml:space="preserve"> of RISC, the person being activated goes to the bottom of the list?</w:t>
      </w:r>
      <w:r w:rsidR="00DA03CB">
        <w:rPr>
          <w:szCs w:val="28"/>
        </w:rPr>
        <w:t xml:space="preserve"> </w:t>
      </w:r>
      <w:r w:rsidR="004E6E3B">
        <w:rPr>
          <w:szCs w:val="28"/>
        </w:rPr>
        <w:t xml:space="preserve">That is something we can do. </w:t>
      </w:r>
    </w:p>
    <w:p w14:paraId="60925FD6" w14:textId="419E2C30" w:rsidR="00DA03CB" w:rsidRDefault="00DA03CB" w:rsidP="002803D1">
      <w:pPr>
        <w:jc w:val="both"/>
        <w:rPr>
          <w:szCs w:val="28"/>
        </w:rPr>
      </w:pPr>
      <w:r w:rsidRPr="0055176B">
        <w:rPr>
          <w:b/>
          <w:szCs w:val="28"/>
        </w:rPr>
        <w:t>Jason Summerfield:</w:t>
      </w:r>
      <w:r>
        <w:rPr>
          <w:szCs w:val="28"/>
        </w:rPr>
        <w:t xml:space="preserve"> I am not sure that is how it happens everywhere so it might need to be configurable. The ConOps will probably have a lot of revisions. The idea would be to make the fields configurable and be able to respond to every nuance in each District.  </w:t>
      </w:r>
    </w:p>
    <w:p w14:paraId="1F6A0761" w14:textId="50231B25" w:rsidR="00DA03CB" w:rsidRDefault="00DA03CB" w:rsidP="002803D1">
      <w:pPr>
        <w:jc w:val="both"/>
        <w:rPr>
          <w:szCs w:val="28"/>
        </w:rPr>
      </w:pPr>
      <w:r w:rsidRPr="0055176B">
        <w:rPr>
          <w:b/>
          <w:szCs w:val="28"/>
        </w:rPr>
        <w:t>Tucker:</w:t>
      </w:r>
      <w:r>
        <w:rPr>
          <w:szCs w:val="28"/>
        </w:rPr>
        <w:t xml:space="preserve"> For reviewing the ConOps, I need every District to review it and get the operations people involved. As far as a configurable enhancement, this will be highly configurable </w:t>
      </w:r>
      <w:r w:rsidR="008334D7">
        <w:rPr>
          <w:szCs w:val="28"/>
        </w:rPr>
        <w:t xml:space="preserve">because of the different operational parameters in each District. </w:t>
      </w:r>
    </w:p>
    <w:p w14:paraId="6DD54A15" w14:textId="1ED4AE79" w:rsidR="00BA25C2" w:rsidRDefault="00BA25C2" w:rsidP="002803D1">
      <w:pPr>
        <w:jc w:val="both"/>
        <w:rPr>
          <w:szCs w:val="28"/>
        </w:rPr>
      </w:pPr>
      <w:r w:rsidRPr="0055176B">
        <w:rPr>
          <w:b/>
          <w:szCs w:val="28"/>
        </w:rPr>
        <w:t>Mark Laird:</w:t>
      </w:r>
      <w:r w:rsidR="008B400C">
        <w:rPr>
          <w:szCs w:val="28"/>
        </w:rPr>
        <w:t xml:space="preserve"> There can be zones of contractors. </w:t>
      </w:r>
      <w:r w:rsidR="00FC041D">
        <w:rPr>
          <w:szCs w:val="28"/>
        </w:rPr>
        <w:t>So,</w:t>
      </w:r>
      <w:r w:rsidR="008B400C">
        <w:rPr>
          <w:szCs w:val="28"/>
        </w:rPr>
        <w:t xml:space="preserve"> in one district you might have multiple sets of contractors for different zones. </w:t>
      </w:r>
    </w:p>
    <w:p w14:paraId="4232AC86" w14:textId="739F76BA" w:rsidR="008B400C" w:rsidRDefault="008B400C" w:rsidP="002803D1">
      <w:pPr>
        <w:jc w:val="both"/>
        <w:rPr>
          <w:szCs w:val="28"/>
        </w:rPr>
      </w:pPr>
      <w:r w:rsidRPr="0055176B">
        <w:rPr>
          <w:b/>
          <w:szCs w:val="28"/>
        </w:rPr>
        <w:t>Tucker:</w:t>
      </w:r>
      <w:r>
        <w:rPr>
          <w:szCs w:val="28"/>
        </w:rPr>
        <w:t xml:space="preserve"> Is that a selectable thing? </w:t>
      </w:r>
      <w:r w:rsidR="00FC041D">
        <w:rPr>
          <w:szCs w:val="28"/>
        </w:rPr>
        <w:t>So,</w:t>
      </w:r>
      <w:r>
        <w:rPr>
          <w:szCs w:val="28"/>
        </w:rPr>
        <w:t xml:space="preserve"> the operators select a zone or do we want to have it where you preconfigure the zones and it automatically knows which ones to start activating. </w:t>
      </w:r>
    </w:p>
    <w:p w14:paraId="052D2D95" w14:textId="77E4553D" w:rsidR="008B400C" w:rsidRDefault="008B400C" w:rsidP="002803D1">
      <w:pPr>
        <w:jc w:val="both"/>
        <w:rPr>
          <w:szCs w:val="28"/>
        </w:rPr>
      </w:pPr>
      <w:r w:rsidRPr="0055176B">
        <w:rPr>
          <w:b/>
          <w:szCs w:val="28"/>
        </w:rPr>
        <w:t>Alex:</w:t>
      </w:r>
      <w:r>
        <w:rPr>
          <w:szCs w:val="28"/>
        </w:rPr>
        <w:t xml:space="preserve"> I think it is going to depend on the District. I think most districts have maybe one or two but there are some that I know have several different zones. </w:t>
      </w:r>
      <w:r w:rsidR="00262248">
        <w:rPr>
          <w:szCs w:val="28"/>
        </w:rPr>
        <w:t xml:space="preserve">We are going to probably </w:t>
      </w:r>
      <w:r w:rsidR="00262248">
        <w:rPr>
          <w:szCs w:val="28"/>
        </w:rPr>
        <w:lastRenderedPageBreak/>
        <w:t xml:space="preserve">need to have that be something similar to selecting your city and county per event. </w:t>
      </w:r>
      <w:r w:rsidR="00523A30">
        <w:rPr>
          <w:szCs w:val="28"/>
        </w:rPr>
        <w:t xml:space="preserve">I think it should be configurable. </w:t>
      </w:r>
    </w:p>
    <w:p w14:paraId="537ED6FE" w14:textId="310BCC6C" w:rsidR="001A2988" w:rsidRDefault="002F0CC3" w:rsidP="002803D1">
      <w:pPr>
        <w:jc w:val="both"/>
        <w:rPr>
          <w:szCs w:val="28"/>
        </w:rPr>
      </w:pPr>
      <w:r w:rsidRPr="0055176B">
        <w:rPr>
          <w:b/>
          <w:szCs w:val="28"/>
        </w:rPr>
        <w:t>Mark Laird:</w:t>
      </w:r>
      <w:r>
        <w:rPr>
          <w:szCs w:val="28"/>
        </w:rPr>
        <w:t xml:space="preserve"> </w:t>
      </w:r>
      <w:r w:rsidR="001A2988">
        <w:rPr>
          <w:szCs w:val="28"/>
        </w:rPr>
        <w:t>So,</w:t>
      </w:r>
      <w:r>
        <w:rPr>
          <w:szCs w:val="28"/>
        </w:rPr>
        <w:t xml:space="preserve"> you configure zones and </w:t>
      </w:r>
      <w:r w:rsidR="001A2988">
        <w:rPr>
          <w:szCs w:val="28"/>
        </w:rPr>
        <w:t xml:space="preserve">the event location would identify the zone. Is there any ambiguity in that? Is there any </w:t>
      </w:r>
      <w:r w:rsidR="001A2988" w:rsidRPr="00067219">
        <w:rPr>
          <w:noProof/>
          <w:szCs w:val="28"/>
        </w:rPr>
        <w:t>ca</w:t>
      </w:r>
      <w:r w:rsidR="006C353E">
        <w:rPr>
          <w:noProof/>
          <w:szCs w:val="28"/>
        </w:rPr>
        <w:t>s</w:t>
      </w:r>
      <w:r w:rsidR="001A2988" w:rsidRPr="00067219">
        <w:rPr>
          <w:noProof/>
          <w:szCs w:val="28"/>
        </w:rPr>
        <w:t>e</w:t>
      </w:r>
      <w:r w:rsidR="001A2988">
        <w:rPr>
          <w:szCs w:val="28"/>
        </w:rPr>
        <w:t xml:space="preserve"> where operators would have to have control over it? </w:t>
      </w:r>
    </w:p>
    <w:p w14:paraId="0DA70597" w14:textId="6D78E432" w:rsidR="002F0CC3" w:rsidRDefault="001A2988" w:rsidP="002803D1">
      <w:pPr>
        <w:jc w:val="both"/>
        <w:rPr>
          <w:szCs w:val="28"/>
        </w:rPr>
      </w:pPr>
      <w:r w:rsidRPr="0055176B">
        <w:rPr>
          <w:b/>
          <w:szCs w:val="28"/>
        </w:rPr>
        <w:t>Tucker:</w:t>
      </w:r>
      <w:r>
        <w:rPr>
          <w:szCs w:val="28"/>
        </w:rPr>
        <w:t xml:space="preserve"> Is there something near a </w:t>
      </w:r>
      <w:r w:rsidRPr="00327ABE">
        <w:rPr>
          <w:noProof/>
          <w:szCs w:val="28"/>
        </w:rPr>
        <w:t>border</w:t>
      </w:r>
      <w:r>
        <w:rPr>
          <w:szCs w:val="28"/>
        </w:rPr>
        <w:t xml:space="preserve"> where </w:t>
      </w:r>
      <w:r w:rsidR="00C33C3B">
        <w:rPr>
          <w:szCs w:val="28"/>
        </w:rPr>
        <w:t>someone</w:t>
      </w:r>
      <w:r>
        <w:rPr>
          <w:szCs w:val="28"/>
        </w:rPr>
        <w:t xml:space="preserve"> </w:t>
      </w:r>
      <w:r w:rsidR="00C33C3B">
        <w:rPr>
          <w:szCs w:val="28"/>
        </w:rPr>
        <w:t>might be able to do it but you could also get the other side to do it?</w:t>
      </w:r>
    </w:p>
    <w:p w14:paraId="2FE233E6" w14:textId="0446211F" w:rsidR="00C33C3B" w:rsidRDefault="00C33C3B" w:rsidP="002803D1">
      <w:pPr>
        <w:jc w:val="both"/>
        <w:rPr>
          <w:szCs w:val="28"/>
        </w:rPr>
      </w:pPr>
      <w:r w:rsidRPr="0055176B">
        <w:rPr>
          <w:b/>
          <w:szCs w:val="28"/>
        </w:rPr>
        <w:t>District 5:</w:t>
      </w:r>
      <w:r>
        <w:rPr>
          <w:szCs w:val="28"/>
        </w:rPr>
        <w:t xml:space="preserve"> In District 5 we have 14 RISC vendors. The only thing I can see is if we can’t get a RISC vendor out to a certain zone then we would have to go to the next zone. </w:t>
      </w:r>
    </w:p>
    <w:p w14:paraId="1171488E" w14:textId="351D982A" w:rsidR="00C33C3B" w:rsidRDefault="00C33C3B" w:rsidP="002803D1">
      <w:pPr>
        <w:jc w:val="both"/>
        <w:rPr>
          <w:szCs w:val="28"/>
        </w:rPr>
      </w:pPr>
      <w:r w:rsidRPr="0055176B">
        <w:rPr>
          <w:b/>
          <w:szCs w:val="28"/>
        </w:rPr>
        <w:t>Tucker:</w:t>
      </w:r>
      <w:r>
        <w:rPr>
          <w:szCs w:val="28"/>
        </w:rPr>
        <w:t xml:space="preserve"> But you still maintain the order but they would just be able to decline the work. </w:t>
      </w:r>
    </w:p>
    <w:p w14:paraId="4B635C92" w14:textId="5F4D74D5" w:rsidR="00C33C3B" w:rsidRDefault="00C33C3B" w:rsidP="002803D1">
      <w:pPr>
        <w:jc w:val="both"/>
        <w:rPr>
          <w:szCs w:val="28"/>
        </w:rPr>
      </w:pPr>
      <w:r w:rsidRPr="0055176B">
        <w:rPr>
          <w:b/>
          <w:szCs w:val="28"/>
        </w:rPr>
        <w:t>District 5:</w:t>
      </w:r>
      <w:r>
        <w:rPr>
          <w:szCs w:val="28"/>
        </w:rPr>
        <w:t xml:space="preserve"> Correct, we might have to jump to the next zone if a contractor is unavailable for the event location. </w:t>
      </w:r>
    </w:p>
    <w:p w14:paraId="3987E612" w14:textId="58AEEFE0" w:rsidR="00C33C3B" w:rsidRDefault="00C33C3B" w:rsidP="002803D1">
      <w:pPr>
        <w:jc w:val="both"/>
        <w:rPr>
          <w:szCs w:val="28"/>
        </w:rPr>
      </w:pPr>
      <w:r w:rsidRPr="0055176B">
        <w:rPr>
          <w:b/>
          <w:szCs w:val="28"/>
        </w:rPr>
        <w:t>Mark Laird:</w:t>
      </w:r>
      <w:r>
        <w:rPr>
          <w:szCs w:val="28"/>
        </w:rPr>
        <w:t xml:space="preserve"> </w:t>
      </w:r>
      <w:r w:rsidR="0055176B">
        <w:rPr>
          <w:szCs w:val="28"/>
        </w:rPr>
        <w:t>T</w:t>
      </w:r>
      <w:r>
        <w:rPr>
          <w:szCs w:val="28"/>
        </w:rPr>
        <w:t xml:space="preserve">he order would be by each zone and the zone you pick the next one up goes to that zone. </w:t>
      </w:r>
    </w:p>
    <w:p w14:paraId="045A76A7" w14:textId="3341A43D" w:rsidR="00C33C3B" w:rsidRDefault="00C33C3B" w:rsidP="002803D1">
      <w:pPr>
        <w:jc w:val="both"/>
        <w:rPr>
          <w:szCs w:val="28"/>
        </w:rPr>
      </w:pPr>
      <w:r w:rsidRPr="0055176B">
        <w:rPr>
          <w:b/>
          <w:szCs w:val="28"/>
        </w:rPr>
        <w:t>Tucker:</w:t>
      </w:r>
      <w:r>
        <w:rPr>
          <w:szCs w:val="28"/>
        </w:rPr>
        <w:t xml:space="preserve"> </w:t>
      </w:r>
      <w:r w:rsidR="0055176B">
        <w:rPr>
          <w:szCs w:val="28"/>
        </w:rPr>
        <w:t>W</w:t>
      </w:r>
      <w:r>
        <w:rPr>
          <w:szCs w:val="28"/>
        </w:rPr>
        <w:t xml:space="preserve">e could make that one where we configure it and it would automatically </w:t>
      </w:r>
      <w:r w:rsidR="000122F2">
        <w:rPr>
          <w:szCs w:val="28"/>
        </w:rPr>
        <w:t xml:space="preserve">prefill one and then allow changes. </w:t>
      </w:r>
    </w:p>
    <w:p w14:paraId="01362C22" w14:textId="7DD49AB8" w:rsidR="00284C82" w:rsidRDefault="00284C82" w:rsidP="002803D1">
      <w:pPr>
        <w:jc w:val="both"/>
        <w:rPr>
          <w:szCs w:val="28"/>
        </w:rPr>
      </w:pPr>
      <w:r w:rsidRPr="0055176B">
        <w:rPr>
          <w:b/>
          <w:szCs w:val="28"/>
        </w:rPr>
        <w:t>Cheryl:</w:t>
      </w:r>
      <w:r>
        <w:rPr>
          <w:szCs w:val="28"/>
        </w:rPr>
        <w:t xml:space="preserve"> </w:t>
      </w:r>
      <w:r w:rsidR="0055176B">
        <w:rPr>
          <w:szCs w:val="28"/>
        </w:rPr>
        <w:t>I</w:t>
      </w:r>
      <w:r w:rsidR="00AB2423">
        <w:rPr>
          <w:szCs w:val="28"/>
        </w:rPr>
        <w:t xml:space="preserve">n District Five, we would like a way to override it and we have some we would like to activate it off the freeway. </w:t>
      </w:r>
    </w:p>
    <w:p w14:paraId="0110DCFF" w14:textId="549ABAD0" w:rsidR="00AB2423" w:rsidRDefault="00AB2423" w:rsidP="002803D1">
      <w:pPr>
        <w:jc w:val="both"/>
        <w:rPr>
          <w:szCs w:val="28"/>
        </w:rPr>
      </w:pPr>
      <w:r w:rsidRPr="0055176B">
        <w:rPr>
          <w:b/>
          <w:szCs w:val="28"/>
        </w:rPr>
        <w:t>Tucker</w:t>
      </w:r>
      <w:r>
        <w:rPr>
          <w:szCs w:val="28"/>
        </w:rPr>
        <w:t xml:space="preserve">: Okay. </w:t>
      </w:r>
    </w:p>
    <w:p w14:paraId="4EFD92E8" w14:textId="5ADFD3CB" w:rsidR="00AB2423" w:rsidRDefault="00AB2423" w:rsidP="002803D1">
      <w:pPr>
        <w:jc w:val="both"/>
        <w:rPr>
          <w:szCs w:val="28"/>
        </w:rPr>
      </w:pPr>
      <w:r w:rsidRPr="0055176B">
        <w:rPr>
          <w:b/>
          <w:szCs w:val="28"/>
        </w:rPr>
        <w:t>Mark Laird:</w:t>
      </w:r>
      <w:r>
        <w:rPr>
          <w:szCs w:val="28"/>
        </w:rPr>
        <w:t xml:space="preserve"> If we override it, we will probably need to put in a comment explaining why. </w:t>
      </w:r>
    </w:p>
    <w:p w14:paraId="57CCEC5C" w14:textId="4F24620A" w:rsidR="00AB2423" w:rsidRDefault="00AB2423" w:rsidP="002803D1">
      <w:pPr>
        <w:jc w:val="both"/>
        <w:rPr>
          <w:szCs w:val="28"/>
        </w:rPr>
      </w:pPr>
      <w:r w:rsidRPr="0055176B">
        <w:rPr>
          <w:b/>
          <w:szCs w:val="28"/>
        </w:rPr>
        <w:t>Cheryl:</w:t>
      </w:r>
      <w:r>
        <w:rPr>
          <w:szCs w:val="28"/>
        </w:rPr>
        <w:t xml:space="preserve"> Yes. </w:t>
      </w:r>
    </w:p>
    <w:p w14:paraId="41D1F6EB" w14:textId="747456DC" w:rsidR="00AB2423" w:rsidRDefault="00D24F76" w:rsidP="002803D1">
      <w:pPr>
        <w:jc w:val="both"/>
        <w:rPr>
          <w:szCs w:val="28"/>
        </w:rPr>
      </w:pPr>
      <w:r w:rsidRPr="0055176B">
        <w:rPr>
          <w:b/>
          <w:szCs w:val="28"/>
        </w:rPr>
        <w:t>District 5:</w:t>
      </w:r>
      <w:r>
        <w:rPr>
          <w:szCs w:val="28"/>
        </w:rPr>
        <w:t xml:space="preserve"> Some applications when you have lists that are </w:t>
      </w:r>
      <w:r w:rsidRPr="00D64BB8">
        <w:rPr>
          <w:noProof/>
          <w:szCs w:val="28"/>
        </w:rPr>
        <w:t>location</w:t>
      </w:r>
      <w:r w:rsidR="006C353E">
        <w:rPr>
          <w:noProof/>
          <w:szCs w:val="28"/>
        </w:rPr>
        <w:t>-</w:t>
      </w:r>
      <w:r w:rsidRPr="00D64BB8">
        <w:rPr>
          <w:noProof/>
          <w:szCs w:val="28"/>
        </w:rPr>
        <w:t>based</w:t>
      </w:r>
      <w:r>
        <w:rPr>
          <w:szCs w:val="28"/>
        </w:rPr>
        <w:t xml:space="preserve">, when you are on the </w:t>
      </w:r>
      <w:r w:rsidRPr="00327ABE">
        <w:rPr>
          <w:noProof/>
          <w:szCs w:val="28"/>
        </w:rPr>
        <w:t>borderline</w:t>
      </w:r>
      <w:r>
        <w:rPr>
          <w:szCs w:val="28"/>
        </w:rPr>
        <w:t xml:space="preserve">, that is when it can get really tricky especially when you need to tell the system to assign it to this contractor and this zone. When it is on the border we need to be able to tell the system we want the contractor for this zone regardless of how it is configured. </w:t>
      </w:r>
    </w:p>
    <w:p w14:paraId="7343D797" w14:textId="7239E24A" w:rsidR="00D24F76" w:rsidRDefault="00D24F76" w:rsidP="002803D1">
      <w:pPr>
        <w:jc w:val="both"/>
        <w:rPr>
          <w:szCs w:val="28"/>
        </w:rPr>
      </w:pPr>
      <w:r w:rsidRPr="0055176B">
        <w:rPr>
          <w:b/>
          <w:szCs w:val="28"/>
        </w:rPr>
        <w:t>Tucker:</w:t>
      </w:r>
      <w:r>
        <w:rPr>
          <w:szCs w:val="28"/>
        </w:rPr>
        <w:t xml:space="preserve"> That sounds good. </w:t>
      </w:r>
    </w:p>
    <w:p w14:paraId="31AB1B48" w14:textId="44A00106" w:rsidR="00D24F76" w:rsidRDefault="00D24F76" w:rsidP="002803D1">
      <w:pPr>
        <w:jc w:val="both"/>
        <w:rPr>
          <w:szCs w:val="28"/>
        </w:rPr>
      </w:pPr>
      <w:r w:rsidRPr="0055176B">
        <w:rPr>
          <w:b/>
          <w:szCs w:val="28"/>
        </w:rPr>
        <w:t>Mark Laird:</w:t>
      </w:r>
      <w:r>
        <w:rPr>
          <w:szCs w:val="28"/>
        </w:rPr>
        <w:t xml:space="preserve"> How would the lists be organized and would it have the contractor and the zone assigned to them? Or do you pick another zone and then chose a contractor from that zone? </w:t>
      </w:r>
      <w:r w:rsidR="00512843">
        <w:rPr>
          <w:szCs w:val="28"/>
        </w:rPr>
        <w:t xml:space="preserve">Just give that some thought. </w:t>
      </w:r>
    </w:p>
    <w:p w14:paraId="495421F7" w14:textId="330378D4" w:rsidR="00A73123" w:rsidRDefault="00A73123" w:rsidP="002803D1">
      <w:pPr>
        <w:jc w:val="both"/>
        <w:rPr>
          <w:szCs w:val="28"/>
        </w:rPr>
      </w:pPr>
      <w:r w:rsidRPr="0055176B">
        <w:rPr>
          <w:b/>
          <w:szCs w:val="28"/>
        </w:rPr>
        <w:lastRenderedPageBreak/>
        <w:t>Alex:</w:t>
      </w:r>
      <w:r>
        <w:rPr>
          <w:szCs w:val="28"/>
        </w:rPr>
        <w:t xml:space="preserve"> For </w:t>
      </w:r>
      <w:r w:rsidRPr="00D64BB8">
        <w:rPr>
          <w:noProof/>
          <w:szCs w:val="28"/>
        </w:rPr>
        <w:t>us</w:t>
      </w:r>
      <w:r>
        <w:rPr>
          <w:szCs w:val="28"/>
        </w:rPr>
        <w:t xml:space="preserve"> in District 6 we have one zone which is Miami-Dade County although we do two counties. I know other Districts have several counties and I want to make sure those districts are able to address multiple zone type scenarios. </w:t>
      </w:r>
    </w:p>
    <w:p w14:paraId="273F3163" w14:textId="5B119499" w:rsidR="00C53EE1" w:rsidRDefault="00C53EE1" w:rsidP="002803D1">
      <w:pPr>
        <w:jc w:val="both"/>
        <w:rPr>
          <w:szCs w:val="28"/>
        </w:rPr>
      </w:pPr>
      <w:r w:rsidRPr="0055176B">
        <w:rPr>
          <w:b/>
          <w:szCs w:val="28"/>
        </w:rPr>
        <w:t>Ray Mikol:</w:t>
      </w:r>
      <w:r>
        <w:rPr>
          <w:szCs w:val="28"/>
        </w:rPr>
        <w:t xml:space="preserve"> District One has different response times for their RISC contractors depending on the different zone. If we are able to configure this would we be able to add that much detail in the configuration? </w:t>
      </w:r>
    </w:p>
    <w:p w14:paraId="4C7E966F" w14:textId="67A32B3E" w:rsidR="00C53EE1" w:rsidRDefault="00C53EE1" w:rsidP="002803D1">
      <w:pPr>
        <w:jc w:val="both"/>
        <w:rPr>
          <w:szCs w:val="28"/>
        </w:rPr>
      </w:pPr>
      <w:r w:rsidRPr="0055176B">
        <w:rPr>
          <w:b/>
          <w:szCs w:val="28"/>
        </w:rPr>
        <w:t>Tucker:</w:t>
      </w:r>
      <w:r>
        <w:rPr>
          <w:szCs w:val="28"/>
        </w:rPr>
        <w:t xml:space="preserve"> </w:t>
      </w:r>
      <w:r w:rsidR="00B763CB">
        <w:rPr>
          <w:szCs w:val="28"/>
        </w:rPr>
        <w:t>So,</w:t>
      </w:r>
      <w:r>
        <w:rPr>
          <w:szCs w:val="28"/>
        </w:rPr>
        <w:t xml:space="preserve"> the intent here is that it does capture how long it takes. Can we handle that from the reporting side and let it tell us if they made it or not?</w:t>
      </w:r>
      <w:r w:rsidR="00B763CB">
        <w:rPr>
          <w:szCs w:val="28"/>
        </w:rPr>
        <w:t xml:space="preserve"> Is there something in the software that will need to verify if they made it or not</w:t>
      </w:r>
      <w:r w:rsidR="00805890">
        <w:rPr>
          <w:szCs w:val="28"/>
        </w:rPr>
        <w:t>?</w:t>
      </w:r>
    </w:p>
    <w:p w14:paraId="7334ECAC" w14:textId="625323AB" w:rsidR="00FC041D" w:rsidRDefault="00FC041D" w:rsidP="002803D1">
      <w:pPr>
        <w:jc w:val="both"/>
        <w:rPr>
          <w:szCs w:val="28"/>
        </w:rPr>
      </w:pPr>
      <w:r w:rsidRPr="0055176B">
        <w:rPr>
          <w:b/>
          <w:szCs w:val="28"/>
        </w:rPr>
        <w:t>Mark Laird:</w:t>
      </w:r>
      <w:r>
        <w:rPr>
          <w:szCs w:val="28"/>
        </w:rPr>
        <w:t xml:space="preserve"> The RISC contractor would be chosen based on the response time to a certain area whichever location the RISC event occurred in. </w:t>
      </w:r>
    </w:p>
    <w:p w14:paraId="2A8C3528" w14:textId="315ADF0B" w:rsidR="00FC041D" w:rsidRDefault="00FC041D" w:rsidP="002803D1">
      <w:pPr>
        <w:jc w:val="both"/>
        <w:rPr>
          <w:szCs w:val="28"/>
        </w:rPr>
      </w:pPr>
      <w:r w:rsidRPr="0055176B">
        <w:rPr>
          <w:b/>
          <w:szCs w:val="28"/>
        </w:rPr>
        <w:t>Tucker:</w:t>
      </w:r>
      <w:r>
        <w:rPr>
          <w:szCs w:val="28"/>
        </w:rPr>
        <w:t xml:space="preserve"> So it is not based on which total time it is based on which one is closest. </w:t>
      </w:r>
    </w:p>
    <w:p w14:paraId="062B87A2" w14:textId="7C3BD505" w:rsidR="00FC041D" w:rsidRDefault="00FC041D" w:rsidP="002803D1">
      <w:pPr>
        <w:jc w:val="both"/>
        <w:rPr>
          <w:szCs w:val="28"/>
        </w:rPr>
      </w:pPr>
      <w:r w:rsidRPr="0055176B">
        <w:rPr>
          <w:b/>
          <w:szCs w:val="28"/>
        </w:rPr>
        <w:t>Mark Laird:</w:t>
      </w:r>
      <w:r>
        <w:rPr>
          <w:szCs w:val="28"/>
        </w:rPr>
        <w:t xml:space="preserve"> Exactly. </w:t>
      </w:r>
    </w:p>
    <w:p w14:paraId="1E680932" w14:textId="0CEAA83F" w:rsidR="00FC041D" w:rsidRDefault="00FC041D" w:rsidP="002803D1">
      <w:pPr>
        <w:jc w:val="both"/>
        <w:rPr>
          <w:szCs w:val="28"/>
        </w:rPr>
      </w:pPr>
      <w:r w:rsidRPr="0055176B">
        <w:rPr>
          <w:b/>
          <w:szCs w:val="28"/>
        </w:rPr>
        <w:t>Tucker:</w:t>
      </w:r>
      <w:r>
        <w:rPr>
          <w:szCs w:val="28"/>
        </w:rPr>
        <w:t xml:space="preserve"> That is doable and we will have the event location, it might have to be a proximity thing</w:t>
      </w:r>
      <w:r w:rsidR="006C353E">
        <w:rPr>
          <w:szCs w:val="28"/>
        </w:rPr>
        <w:t>,</w:t>
      </w:r>
      <w:r>
        <w:rPr>
          <w:szCs w:val="28"/>
        </w:rPr>
        <w:t xml:space="preserve"> </w:t>
      </w:r>
      <w:r w:rsidRPr="00327ABE">
        <w:rPr>
          <w:noProof/>
          <w:szCs w:val="28"/>
        </w:rPr>
        <w:t>not</w:t>
      </w:r>
      <w:r>
        <w:rPr>
          <w:szCs w:val="28"/>
        </w:rPr>
        <w:t xml:space="preserve"> time. Would that be acceptable?</w:t>
      </w:r>
    </w:p>
    <w:p w14:paraId="4FC5D63B" w14:textId="7995E43C" w:rsidR="00FC041D" w:rsidRDefault="00FC041D" w:rsidP="002803D1">
      <w:pPr>
        <w:jc w:val="both"/>
        <w:rPr>
          <w:szCs w:val="28"/>
        </w:rPr>
      </w:pPr>
      <w:r w:rsidRPr="0055176B">
        <w:rPr>
          <w:b/>
          <w:szCs w:val="28"/>
        </w:rPr>
        <w:t>Mark Laird:</w:t>
      </w:r>
      <w:r>
        <w:rPr>
          <w:szCs w:val="28"/>
        </w:rPr>
        <w:t xml:space="preserve"> Yes. </w:t>
      </w:r>
    </w:p>
    <w:p w14:paraId="777D78F8" w14:textId="360BAFA2" w:rsidR="00525A87" w:rsidRDefault="001D031C" w:rsidP="0037248F">
      <w:pPr>
        <w:jc w:val="both"/>
      </w:pPr>
      <w:r w:rsidRPr="0055176B">
        <w:rPr>
          <w:b/>
        </w:rPr>
        <w:t>Tucker:</w:t>
      </w:r>
      <w:r>
        <w:t xml:space="preserve"> Let’s assume that you have </w:t>
      </w:r>
      <w:r w:rsidR="000741CC">
        <w:t xml:space="preserve">selected a particular contractor or contract region and you have a list of contractors responding to this. You would get an email coming out saying you are activating a RISC. You will get something similar to the picture on </w:t>
      </w:r>
      <w:r w:rsidR="006C353E">
        <w:t xml:space="preserve">the </w:t>
      </w:r>
      <w:r w:rsidR="000741CC" w:rsidRPr="00327ABE">
        <w:rPr>
          <w:noProof/>
        </w:rPr>
        <w:t>screen</w:t>
      </w:r>
      <w:r w:rsidR="000741CC">
        <w:t xml:space="preserve">. It would show here is who you are supposed to be </w:t>
      </w:r>
      <w:r w:rsidR="000741CC" w:rsidRPr="00327ABE">
        <w:rPr>
          <w:noProof/>
        </w:rPr>
        <w:t>contacting</w:t>
      </w:r>
      <w:r w:rsidR="000741CC">
        <w:t xml:space="preserve"> for this particular RISC if they respond you can </w:t>
      </w:r>
      <w:r w:rsidR="000741CC" w:rsidRPr="00327ABE">
        <w:rPr>
          <w:noProof/>
        </w:rPr>
        <w:t>ch</w:t>
      </w:r>
      <w:r w:rsidR="006C353E">
        <w:rPr>
          <w:noProof/>
        </w:rPr>
        <w:t>o</w:t>
      </w:r>
      <w:r w:rsidR="000741CC" w:rsidRPr="00327ABE">
        <w:rPr>
          <w:noProof/>
        </w:rPr>
        <w:t>ose</w:t>
      </w:r>
      <w:r w:rsidR="000741CC">
        <w:t xml:space="preserve"> who to activate. If there is no response from them, I believe it would pop up after five minutes and </w:t>
      </w:r>
      <w:r w:rsidR="00EC15F2">
        <w:t>say,</w:t>
      </w:r>
      <w:r w:rsidR="000741CC">
        <w:t xml:space="preserve"> “this person is still there”. At some </w:t>
      </w:r>
      <w:r w:rsidR="00EC15F2">
        <w:t>point,</w:t>
      </w:r>
      <w:r w:rsidR="000741CC">
        <w:t xml:space="preserve"> it would go to the next one in the list and it would be an automatic feature. </w:t>
      </w:r>
      <w:r w:rsidR="00EC15F2">
        <w:t xml:space="preserve">If the contractor is unable to make it there, you can classify them as unable to respond and move to the next contact. </w:t>
      </w:r>
    </w:p>
    <w:p w14:paraId="12CD713E" w14:textId="7294C4C3" w:rsidR="00E812C9" w:rsidRDefault="00E812C9" w:rsidP="0037248F">
      <w:pPr>
        <w:jc w:val="both"/>
      </w:pPr>
      <w:r w:rsidRPr="0055176B">
        <w:rPr>
          <w:b/>
        </w:rPr>
        <w:t>Mark Laird:</w:t>
      </w:r>
      <w:r>
        <w:t xml:space="preserve"> Should unable to respond have a comment added?</w:t>
      </w:r>
    </w:p>
    <w:p w14:paraId="6A7D1122" w14:textId="7E0BA58C" w:rsidR="00083AC4" w:rsidRDefault="00E812C9" w:rsidP="0037248F">
      <w:pPr>
        <w:jc w:val="both"/>
      </w:pPr>
      <w:r w:rsidRPr="0055176B">
        <w:rPr>
          <w:b/>
        </w:rPr>
        <w:t>Tucker:</w:t>
      </w:r>
      <w:r>
        <w:t xml:space="preserve"> If we need to that’s fine. Once someone actually says “yes I am going to do this” you get a list of items that they are supposed to be bringing and here are all of the arrival plans. For each </w:t>
      </w:r>
      <w:r w:rsidRPr="00327ABE">
        <w:rPr>
          <w:noProof/>
        </w:rPr>
        <w:t>one</w:t>
      </w:r>
      <w:r w:rsidR="006C353E">
        <w:rPr>
          <w:noProof/>
        </w:rPr>
        <w:t>,</w:t>
      </w:r>
      <w:r>
        <w:t xml:space="preserve"> you would check a box that says this person has arrived. When the contractor said they arrived and another one when they actually did arrive. </w:t>
      </w:r>
      <w:r w:rsidR="00083AC4">
        <w:t xml:space="preserve">There is also a checkbox stating what was used when on </w:t>
      </w:r>
      <w:r w:rsidR="006C353E">
        <w:t xml:space="preserve">the </w:t>
      </w:r>
      <w:r w:rsidR="00083AC4" w:rsidRPr="00327ABE">
        <w:rPr>
          <w:noProof/>
        </w:rPr>
        <w:t>scene</w:t>
      </w:r>
      <w:r w:rsidR="00083AC4">
        <w:t xml:space="preserve"> and you can check that as well. There is a notice to proceed box as well and that would be checked as well. You can stop</w:t>
      </w:r>
      <w:r w:rsidR="00B27F25">
        <w:t xml:space="preserve"> and restart</w:t>
      </w:r>
      <w:r w:rsidR="00083AC4">
        <w:t xml:space="preserve"> the </w:t>
      </w:r>
      <w:r w:rsidR="00B27F25">
        <w:t xml:space="preserve">timer if needed. That way we can report on how long it actually took instead of just taking the start time and end time. </w:t>
      </w:r>
    </w:p>
    <w:p w14:paraId="12BD394C" w14:textId="048A943C" w:rsidR="00B27F25" w:rsidRDefault="00B27F25" w:rsidP="0037248F">
      <w:pPr>
        <w:jc w:val="both"/>
      </w:pPr>
      <w:r w:rsidRPr="0055176B">
        <w:rPr>
          <w:b/>
        </w:rPr>
        <w:lastRenderedPageBreak/>
        <w:t>Bryan</w:t>
      </w:r>
      <w:r w:rsidR="0055176B">
        <w:rPr>
          <w:b/>
        </w:rPr>
        <w:t xml:space="preserve"> Homayouni</w:t>
      </w:r>
      <w:r w:rsidRPr="0055176B">
        <w:rPr>
          <w:b/>
        </w:rPr>
        <w:t>:</w:t>
      </w:r>
      <w:r>
        <w:t xml:space="preserve"> Is there a way to retroactively do that? If you found out a day later that they had to stop and start again. </w:t>
      </w:r>
    </w:p>
    <w:p w14:paraId="76635005" w14:textId="19DD841F" w:rsidR="00B27F25" w:rsidRDefault="00B27F25" w:rsidP="0037248F">
      <w:pPr>
        <w:jc w:val="both"/>
      </w:pPr>
      <w:r w:rsidRPr="00DF2AD2">
        <w:rPr>
          <w:b/>
        </w:rPr>
        <w:t>Tucker:</w:t>
      </w:r>
      <w:r>
        <w:t xml:space="preserve"> That is something we could put into the audit, yes. The last step here is verifying when the lane cleared out. There is one option in the RISC window itself and you can indicate all of the lanes are cleared. The other option is to use the timestamp when SunGuide clears the lane blockage as well. If you use the second option, you do not get an agency and </w:t>
      </w:r>
      <w:r w:rsidR="007935B7">
        <w:t xml:space="preserve">contact with it. </w:t>
      </w:r>
    </w:p>
    <w:p w14:paraId="62224FBC" w14:textId="3CEDC7A7" w:rsidR="00CF6A7A" w:rsidRDefault="00CF6A7A" w:rsidP="0037248F">
      <w:pPr>
        <w:jc w:val="both"/>
      </w:pPr>
      <w:r w:rsidRPr="00DF2AD2">
        <w:rPr>
          <w:b/>
        </w:rPr>
        <w:t>District:</w:t>
      </w:r>
      <w:r>
        <w:t xml:space="preserve"> If you are talking about the end criteria, I have notes from someone with a </w:t>
      </w:r>
      <w:r w:rsidRPr="00CF6A7A">
        <w:rPr>
          <w:u w:val="single"/>
        </w:rPr>
        <w:t>NO</w:t>
      </w:r>
      <w:r>
        <w:t xml:space="preserve"> so it will probably be discussed in the ConOps. </w:t>
      </w:r>
    </w:p>
    <w:p w14:paraId="63505A81" w14:textId="244B99C1" w:rsidR="00CF6A7A" w:rsidRDefault="00CF6A7A" w:rsidP="0037248F">
      <w:pPr>
        <w:jc w:val="both"/>
      </w:pPr>
      <w:r w:rsidRPr="00DF2AD2">
        <w:rPr>
          <w:b/>
        </w:rPr>
        <w:t>Tucker:</w:t>
      </w:r>
      <w:r>
        <w:t xml:space="preserve"> </w:t>
      </w:r>
      <w:r w:rsidR="00027710">
        <w:t>W</w:t>
      </w:r>
      <w:r>
        <w:t>hat does that mean?</w:t>
      </w:r>
    </w:p>
    <w:p w14:paraId="0C1D6B7F" w14:textId="01BE6D9B" w:rsidR="00CF6A7A" w:rsidRDefault="00CF6A7A" w:rsidP="0037248F">
      <w:pPr>
        <w:jc w:val="both"/>
      </w:pPr>
      <w:r w:rsidRPr="00DF2AD2">
        <w:rPr>
          <w:b/>
        </w:rPr>
        <w:t>District:</w:t>
      </w:r>
      <w:r>
        <w:t xml:space="preserve"> Can the ending criteria be that the operator </w:t>
      </w:r>
      <w:r w:rsidRPr="00D64BB8">
        <w:rPr>
          <w:noProof/>
        </w:rPr>
        <w:t>unblock</w:t>
      </w:r>
      <w:r w:rsidR="006C353E">
        <w:rPr>
          <w:noProof/>
        </w:rPr>
        <w:t>s</w:t>
      </w:r>
      <w:r>
        <w:t xml:space="preserve"> the lanes in the event? The answer here is no. </w:t>
      </w:r>
      <w:r w:rsidR="00886B8F">
        <w:t xml:space="preserve">That will be a discussion. What I think it is they may still have RISC people on sight even though the lanes are cleared they are still tracking the RISC equipment on site. </w:t>
      </w:r>
    </w:p>
    <w:p w14:paraId="648F366B" w14:textId="2122756D" w:rsidR="00886B8F" w:rsidRDefault="00886B8F" w:rsidP="0037248F">
      <w:pPr>
        <w:jc w:val="both"/>
      </w:pPr>
      <w:r w:rsidRPr="00DF2AD2">
        <w:rPr>
          <w:b/>
        </w:rPr>
        <w:t>Ramona:</w:t>
      </w:r>
      <w:r>
        <w:t xml:space="preserve"> If there was severe pavement damage the lanes will remain closed. </w:t>
      </w:r>
    </w:p>
    <w:p w14:paraId="41FFA160" w14:textId="57808A03" w:rsidR="00886B8F" w:rsidRDefault="00886B8F" w:rsidP="0037248F">
      <w:pPr>
        <w:jc w:val="both"/>
      </w:pPr>
      <w:r w:rsidRPr="00DF2AD2">
        <w:rPr>
          <w:b/>
        </w:rPr>
        <w:t>Tucker</w:t>
      </w:r>
      <w:r>
        <w:t>: So the end of RISC is not the end of the event itself?</w:t>
      </w:r>
    </w:p>
    <w:p w14:paraId="793B779E" w14:textId="6D2FF5BF" w:rsidR="00886B8F" w:rsidRDefault="00886B8F" w:rsidP="0037248F">
      <w:pPr>
        <w:jc w:val="both"/>
      </w:pPr>
      <w:r w:rsidRPr="00DF2AD2">
        <w:rPr>
          <w:b/>
        </w:rPr>
        <w:t>Ramona:</w:t>
      </w:r>
      <w:r>
        <w:t xml:space="preserve"> Correct. </w:t>
      </w:r>
    </w:p>
    <w:p w14:paraId="63F390B4" w14:textId="379348EB" w:rsidR="00886B8F" w:rsidRDefault="00886B8F" w:rsidP="0037248F">
      <w:pPr>
        <w:jc w:val="both"/>
      </w:pPr>
      <w:r w:rsidRPr="00DF2AD2">
        <w:rPr>
          <w:b/>
        </w:rPr>
        <w:t>Tucker:</w:t>
      </w:r>
      <w:r>
        <w:t xml:space="preserve"> It sounds like there should be a secondary place that indicates the RISC part of the event is over. </w:t>
      </w:r>
    </w:p>
    <w:p w14:paraId="28613A43" w14:textId="7647FE8B" w:rsidR="00886B8F" w:rsidRDefault="00886B8F" w:rsidP="0037248F">
      <w:pPr>
        <w:jc w:val="both"/>
      </w:pPr>
      <w:r w:rsidRPr="00DF2AD2">
        <w:rPr>
          <w:b/>
        </w:rPr>
        <w:t>Mark Laird:</w:t>
      </w:r>
      <w:r>
        <w:t xml:space="preserve"> I think the RISC clearance time is dependent </w:t>
      </w:r>
      <w:r w:rsidRPr="00327ABE">
        <w:rPr>
          <w:noProof/>
        </w:rPr>
        <w:t>o</w:t>
      </w:r>
      <w:r w:rsidR="006C353E">
        <w:rPr>
          <w:noProof/>
        </w:rPr>
        <w:t>n</w:t>
      </w:r>
      <w:r>
        <w:t xml:space="preserve"> lane blocking status. </w:t>
      </w:r>
    </w:p>
    <w:p w14:paraId="308AAACE" w14:textId="027963AA" w:rsidR="00B27F25" w:rsidRDefault="00886B8F" w:rsidP="0037248F">
      <w:pPr>
        <w:jc w:val="both"/>
      </w:pPr>
      <w:r w:rsidRPr="00DF2AD2">
        <w:rPr>
          <w:b/>
        </w:rPr>
        <w:t>District:</w:t>
      </w:r>
      <w:r>
        <w:t xml:space="preserve"> One more item to add from an ATIS perspective is that three vehicles are required for RISC package arrival but RISC recovery can begin with one or two vehicles in some Districts. The RISC start time might not be the same as all three vehicles.</w:t>
      </w:r>
    </w:p>
    <w:p w14:paraId="1C9697B0" w14:textId="77777777" w:rsidR="00135E6F" w:rsidRDefault="00886B8F" w:rsidP="0037248F">
      <w:pPr>
        <w:jc w:val="both"/>
      </w:pPr>
      <w:r w:rsidRPr="00DF2AD2">
        <w:rPr>
          <w:b/>
        </w:rPr>
        <w:t>Tucker:</w:t>
      </w:r>
      <w:r>
        <w:t xml:space="preserve"> Are there any cases where there is a requirement when all vehicles must be on site before RISC can start? </w:t>
      </w:r>
    </w:p>
    <w:p w14:paraId="6DD68A76" w14:textId="2E454047" w:rsidR="00135E6F" w:rsidRDefault="00135E6F" w:rsidP="0037248F">
      <w:pPr>
        <w:jc w:val="both"/>
      </w:pPr>
      <w:r w:rsidRPr="00DF2AD2">
        <w:rPr>
          <w:b/>
        </w:rPr>
        <w:t>Ramona</w:t>
      </w:r>
      <w:r>
        <w:t xml:space="preserve">: No. </w:t>
      </w:r>
    </w:p>
    <w:p w14:paraId="05F12849" w14:textId="39FB7B8D" w:rsidR="00886B8F" w:rsidRDefault="00B7488C" w:rsidP="0037248F">
      <w:pPr>
        <w:jc w:val="both"/>
      </w:pPr>
      <w:r w:rsidRPr="00DF2AD2">
        <w:rPr>
          <w:b/>
        </w:rPr>
        <w:t>Tucker:</w:t>
      </w:r>
      <w:r>
        <w:t xml:space="preserve"> </w:t>
      </w:r>
      <w:r w:rsidR="00886B8F">
        <w:t>Essentially what I heard is that the top half you can fill it out when you go</w:t>
      </w:r>
      <w:r>
        <w:t xml:space="preserve"> and you can get NT</w:t>
      </w:r>
      <w:r w:rsidR="00135E6F">
        <w:t xml:space="preserve">P any time. </w:t>
      </w:r>
      <w:r w:rsidR="00886B8F">
        <w:t xml:space="preserve"> </w:t>
      </w:r>
    </w:p>
    <w:p w14:paraId="36B40201" w14:textId="5A7C1578" w:rsidR="00B7488C" w:rsidRDefault="00B7488C" w:rsidP="0037248F">
      <w:pPr>
        <w:jc w:val="both"/>
      </w:pPr>
      <w:r w:rsidRPr="00DF2AD2">
        <w:rPr>
          <w:b/>
        </w:rPr>
        <w:t>Bryan:</w:t>
      </w:r>
      <w:r>
        <w:t xml:space="preserve"> They are two separate milestones to be tracked. One is the arrival of the equipment to arrive within </w:t>
      </w:r>
      <w:r w:rsidRPr="00327ABE">
        <w:rPr>
          <w:noProof/>
        </w:rPr>
        <w:t>sixty</w:t>
      </w:r>
      <w:r>
        <w:t xml:space="preserve"> minutes. Then once NTP is initiated then they have ninety minutes to clear the roads. They almost need to be tracked separately. </w:t>
      </w:r>
    </w:p>
    <w:p w14:paraId="6800C38E" w14:textId="422475FD" w:rsidR="00B7488C" w:rsidRDefault="00B7488C" w:rsidP="0037248F">
      <w:pPr>
        <w:jc w:val="both"/>
      </w:pPr>
      <w:r w:rsidRPr="00DF2AD2">
        <w:rPr>
          <w:b/>
        </w:rPr>
        <w:lastRenderedPageBreak/>
        <w:t>Josh Sibley:</w:t>
      </w:r>
      <w:r>
        <w:t xml:space="preserve"> Will there be a section to audit the arrival of the equipment as well?</w:t>
      </w:r>
    </w:p>
    <w:p w14:paraId="0BCF5071" w14:textId="5824F706" w:rsidR="00B7488C" w:rsidRDefault="00B7488C" w:rsidP="0037248F">
      <w:pPr>
        <w:jc w:val="both"/>
      </w:pPr>
      <w:r w:rsidRPr="00DF2AD2">
        <w:rPr>
          <w:b/>
        </w:rPr>
        <w:t>Tucker:</w:t>
      </w:r>
      <w:r>
        <w:t xml:space="preserve"> We will have to build a new audit system for all of RISC, so yes, that will be included. </w:t>
      </w:r>
      <w:r w:rsidR="00A51060">
        <w:t xml:space="preserve">If there is a timestamp associated with it, then there would need to be an audit to go with it. </w:t>
      </w:r>
    </w:p>
    <w:p w14:paraId="1D257973" w14:textId="517470F6" w:rsidR="00A51060" w:rsidRDefault="00A51060" w:rsidP="0037248F">
      <w:pPr>
        <w:jc w:val="both"/>
      </w:pPr>
      <w:r>
        <w:t>There are two ways to go about chronology as it pertains to RISC. One is you can have an independent chronology specifically for RISC. Or it could be included in the EM event chronology</w:t>
      </w:r>
      <w:r w:rsidR="005D18F1">
        <w:t xml:space="preserve"> and have a specific comment type for what happens in RISC. You will have a full list of RISC items, you could have one that appears with the EM chronology or have one that a list filtered for only the RISC items. Does anyone have strong feelings on either one of those? </w:t>
      </w:r>
    </w:p>
    <w:p w14:paraId="636961B4" w14:textId="77777777" w:rsidR="008914C8" w:rsidRDefault="008914C8" w:rsidP="0037248F">
      <w:pPr>
        <w:jc w:val="both"/>
      </w:pPr>
      <w:r>
        <w:t xml:space="preserve">The other consideration here is to have more columns the time and chronology type would be similar but the operator and contract related details would have a comment that would go in the event chronology. Should we separate that out? </w:t>
      </w:r>
    </w:p>
    <w:p w14:paraId="6FDA26E9" w14:textId="630F5D8B" w:rsidR="008914C8" w:rsidRDefault="008914C8" w:rsidP="0037248F">
      <w:pPr>
        <w:jc w:val="both"/>
      </w:pPr>
      <w:r w:rsidRPr="00DF2AD2">
        <w:rPr>
          <w:b/>
        </w:rPr>
        <w:t>Mark Laird:</w:t>
      </w:r>
      <w:r>
        <w:t xml:space="preserve"> We will probably have to look at that.  </w:t>
      </w:r>
    </w:p>
    <w:p w14:paraId="111A8C1B" w14:textId="5C1912E0" w:rsidR="00886B8F" w:rsidRDefault="008914C8" w:rsidP="0037248F">
      <w:pPr>
        <w:jc w:val="both"/>
      </w:pPr>
      <w:r w:rsidRPr="00DF2AD2">
        <w:rPr>
          <w:b/>
        </w:rPr>
        <w:t>Tucker:</w:t>
      </w:r>
      <w:r>
        <w:t xml:space="preserve"> My preference is to have a single chronology and have the EM with it. </w:t>
      </w:r>
      <w:r w:rsidR="00794E62">
        <w:t xml:space="preserve">We could filter for RISC. If we need to put something together for RISC we can. We will add information in the ConOps and you can comment on it there. </w:t>
      </w:r>
      <w:r w:rsidR="004B6C0D">
        <w:t xml:space="preserve">The timestamps would be auditable and you can tell what part of the timestamps have been audited. </w:t>
      </w:r>
      <w:r w:rsidR="00197F7C">
        <w:t xml:space="preserve">If you have anything you want to add please let me know. </w:t>
      </w:r>
    </w:p>
    <w:p w14:paraId="48F5F0B8" w14:textId="2FDBB80D" w:rsidR="00197F7C" w:rsidRDefault="00197F7C" w:rsidP="0037248F">
      <w:pPr>
        <w:jc w:val="both"/>
      </w:pPr>
      <w:r w:rsidRPr="00DF2AD2">
        <w:rPr>
          <w:b/>
        </w:rPr>
        <w:t>Shayla:</w:t>
      </w:r>
      <w:r>
        <w:t xml:space="preserve"> When we saw the previous demonstration of the District Six </w:t>
      </w:r>
      <w:r w:rsidRPr="00D64BB8">
        <w:rPr>
          <w:noProof/>
        </w:rPr>
        <w:t>workflow</w:t>
      </w:r>
      <w:r>
        <w:t xml:space="preserve"> if I remember correctly you put in the contact name and then </w:t>
      </w:r>
      <w:r w:rsidRPr="00327ABE">
        <w:rPr>
          <w:noProof/>
        </w:rPr>
        <w:t>click</w:t>
      </w:r>
      <w:r>
        <w:t xml:space="preserve"> the timestamp box? It would make sense that you would do it the other way around and put in the timestamp first then put in the contact. The timestamp is measurable as opposed to the comment/contact information. </w:t>
      </w:r>
    </w:p>
    <w:p w14:paraId="10FF6198" w14:textId="05CC79EC" w:rsidR="00197F7C" w:rsidRDefault="00197F7C" w:rsidP="0037248F">
      <w:pPr>
        <w:jc w:val="both"/>
      </w:pPr>
      <w:r>
        <w:t>Is there a way to attach screenshots?</w:t>
      </w:r>
    </w:p>
    <w:p w14:paraId="106E0A2F" w14:textId="3FFB4FB6" w:rsidR="00197F7C" w:rsidRDefault="00197F7C" w:rsidP="0037248F">
      <w:pPr>
        <w:jc w:val="both"/>
      </w:pPr>
      <w:r w:rsidRPr="00DF2AD2">
        <w:rPr>
          <w:b/>
        </w:rPr>
        <w:t>Tucker:</w:t>
      </w:r>
      <w:r>
        <w:t xml:space="preserve"> Not at this time. The executive notification modification will allow adding screenshots so you will be able to do it by the time it comes. We will have to get into logistics of storing them.</w:t>
      </w:r>
    </w:p>
    <w:p w14:paraId="272DE1B8" w14:textId="40EB92BC" w:rsidR="00197F7C" w:rsidRDefault="001E7874" w:rsidP="0037248F">
      <w:pPr>
        <w:jc w:val="both"/>
      </w:pPr>
      <w:r>
        <w:t xml:space="preserve">This will be circulated as a ConOps so please review it and provide feedback. </w:t>
      </w:r>
    </w:p>
    <w:p w14:paraId="28690A25" w14:textId="13F5B3B7" w:rsidR="001E7874" w:rsidRDefault="001E7874" w:rsidP="0037248F">
      <w:pPr>
        <w:jc w:val="both"/>
      </w:pPr>
      <w:r w:rsidRPr="00DF2AD2">
        <w:rPr>
          <w:b/>
        </w:rPr>
        <w:t>Ray Mikol:</w:t>
      </w:r>
      <w:r>
        <w:t xml:space="preserve"> If this is going to be </w:t>
      </w:r>
      <w:r w:rsidR="006C353E">
        <w:t xml:space="preserve">a </w:t>
      </w:r>
      <w:r w:rsidRPr="00327ABE">
        <w:rPr>
          <w:noProof/>
        </w:rPr>
        <w:t>subset</w:t>
      </w:r>
      <w:r>
        <w:t xml:space="preserve"> of the regular SunGuide incident, is this going to be too much for one operator to handle? I am seeing the possibility of having a lot of notifications to the operator. </w:t>
      </w:r>
    </w:p>
    <w:p w14:paraId="590D0A46" w14:textId="19A46C50" w:rsidR="001248CD" w:rsidRDefault="001248CD" w:rsidP="0037248F">
      <w:pPr>
        <w:jc w:val="both"/>
      </w:pPr>
      <w:r w:rsidRPr="00DF2AD2">
        <w:rPr>
          <w:b/>
        </w:rPr>
        <w:t>Tucker:</w:t>
      </w:r>
      <w:r>
        <w:t xml:space="preserve"> We can make it so that the RISC specific stuff does not have to be handled by a single operator but you run the risk of two operators working on the same thing and stepping on each other’s toes. </w:t>
      </w:r>
      <w:r w:rsidR="004E35C1">
        <w:t xml:space="preserve">That is a valid concern, I would take feedback from the Districts on this. </w:t>
      </w:r>
    </w:p>
    <w:p w14:paraId="53DBEAF7" w14:textId="2B945A41" w:rsidR="004E35C1" w:rsidRDefault="005A77F3" w:rsidP="0037248F">
      <w:pPr>
        <w:jc w:val="both"/>
      </w:pPr>
      <w:r w:rsidRPr="00DF2AD2">
        <w:rPr>
          <w:b/>
        </w:rPr>
        <w:lastRenderedPageBreak/>
        <w:t>District:</w:t>
      </w:r>
      <w:r>
        <w:t xml:space="preserve"> </w:t>
      </w:r>
      <w:r w:rsidR="004E35C1">
        <w:t xml:space="preserve">Would there be an opportunity for multiple operators taking ownership at different times? An example is there is a RISC event that is an hour long and that operator needs a bathroom break, maybe someone else can take ownership? </w:t>
      </w:r>
    </w:p>
    <w:p w14:paraId="07F0AAF7" w14:textId="09F026CD" w:rsidR="004E35C1" w:rsidRDefault="004E35C1" w:rsidP="0037248F">
      <w:pPr>
        <w:jc w:val="both"/>
      </w:pPr>
      <w:r w:rsidRPr="00DF2AD2">
        <w:rPr>
          <w:b/>
        </w:rPr>
        <w:t>Tucker:</w:t>
      </w:r>
      <w:r>
        <w:t xml:space="preserve"> Currently, you couldn’t work the event at the exact same time but you could change ownership. </w:t>
      </w:r>
    </w:p>
    <w:p w14:paraId="5D0D3228" w14:textId="09340539" w:rsidR="005A77F3" w:rsidRDefault="005A77F3" w:rsidP="0037248F">
      <w:pPr>
        <w:jc w:val="both"/>
      </w:pPr>
      <w:r w:rsidRPr="00DF2AD2">
        <w:rPr>
          <w:b/>
        </w:rPr>
        <w:t>District:</w:t>
      </w:r>
      <w:r w:rsidR="00DF2AD2">
        <w:t xml:space="preserve"> T</w:t>
      </w:r>
      <w:r>
        <w:t>here are also times when a second RISC is called because there are so many vehicles spread out. If it is something that would be difficult to send out a second RISC.</w:t>
      </w:r>
    </w:p>
    <w:p w14:paraId="337CC090" w14:textId="5FACB6C3" w:rsidR="005A77F3" w:rsidRDefault="005A77F3" w:rsidP="0037248F">
      <w:pPr>
        <w:jc w:val="both"/>
      </w:pPr>
      <w:r w:rsidRPr="00DF2AD2">
        <w:rPr>
          <w:b/>
        </w:rPr>
        <w:t>Tucker:</w:t>
      </w:r>
      <w:r>
        <w:t xml:space="preserve"> If we do one, it is possible </w:t>
      </w:r>
      <w:r w:rsidR="006C353E">
        <w:rPr>
          <w:noProof/>
        </w:rPr>
        <w:t>for</w:t>
      </w:r>
      <w:r>
        <w:t xml:space="preserve"> more than one. We can do that. Now we are talking about two RISC events within one event, but is that too much for one operator?</w:t>
      </w:r>
    </w:p>
    <w:p w14:paraId="441A29AD" w14:textId="01C1E3AC" w:rsidR="005A77F3" w:rsidRDefault="005A77F3" w:rsidP="0037248F">
      <w:pPr>
        <w:jc w:val="both"/>
      </w:pPr>
      <w:r w:rsidRPr="00DF2AD2">
        <w:rPr>
          <w:b/>
        </w:rPr>
        <w:t>District:</w:t>
      </w:r>
      <w:r>
        <w:t xml:space="preserve"> Have one main event but multiple events that stem from it. Everything encompasses one event and isn’t the only way it can happen. It might be best to make this an independent function. </w:t>
      </w:r>
    </w:p>
    <w:p w14:paraId="4476B10F" w14:textId="6E4E74E5" w:rsidR="005A77F3" w:rsidRDefault="005A77F3" w:rsidP="0037248F">
      <w:pPr>
        <w:jc w:val="both"/>
      </w:pPr>
      <w:r w:rsidRPr="00DF2AD2">
        <w:rPr>
          <w:b/>
        </w:rPr>
        <w:t>Tucker:</w:t>
      </w:r>
      <w:r>
        <w:t xml:space="preserve"> Do we want this independent to the event itself and tie to the event? </w:t>
      </w:r>
      <w:r w:rsidR="00BE44B1">
        <w:t xml:space="preserve">We can keep these isolated as RISC and we can put something in the event details that launches the dialog. </w:t>
      </w:r>
    </w:p>
    <w:p w14:paraId="52E75DB7" w14:textId="7626DAD2" w:rsidR="00BE44B1" w:rsidRDefault="00BE44B1" w:rsidP="0037248F">
      <w:pPr>
        <w:jc w:val="both"/>
      </w:pPr>
      <w:r w:rsidRPr="00DF2AD2">
        <w:rPr>
          <w:b/>
        </w:rPr>
        <w:t>District:</w:t>
      </w:r>
      <w:r>
        <w:t xml:space="preserve"> If there is an event and a secondary event occurs, the operator would clone it and another operator could handle the cloned event. </w:t>
      </w:r>
    </w:p>
    <w:p w14:paraId="71F5E091" w14:textId="423F4DD5" w:rsidR="00BE44B1" w:rsidRDefault="00BE44B1" w:rsidP="0037248F">
      <w:pPr>
        <w:jc w:val="both"/>
      </w:pPr>
      <w:r w:rsidRPr="00DF2AD2">
        <w:rPr>
          <w:b/>
        </w:rPr>
        <w:t>Tucker:</w:t>
      </w:r>
      <w:r>
        <w:t xml:space="preserve"> If there are multiple events we can have multiple operators tied to the event.</w:t>
      </w:r>
    </w:p>
    <w:p w14:paraId="564E29E0" w14:textId="13399BD5" w:rsidR="00BE44B1" w:rsidRDefault="00E05F21" w:rsidP="0037248F">
      <w:pPr>
        <w:jc w:val="both"/>
      </w:pPr>
      <w:r>
        <w:t xml:space="preserve">Any other topics that need to be brought up? The ConOps will a little while before you will see it. </w:t>
      </w:r>
    </w:p>
    <w:p w14:paraId="4BA58E9E" w14:textId="51FC3B60" w:rsidR="00BE44B1" w:rsidRDefault="00BE44B1" w:rsidP="0037248F">
      <w:pPr>
        <w:jc w:val="both"/>
      </w:pPr>
      <w:r>
        <w:t xml:space="preserve"> </w:t>
      </w:r>
      <w:r w:rsidR="00E05F21" w:rsidRPr="00DF2AD2">
        <w:rPr>
          <w:b/>
        </w:rPr>
        <w:t>Bryan:</w:t>
      </w:r>
      <w:r w:rsidR="00E05F21">
        <w:t xml:space="preserve"> Which way are you going to approach it? We didn’t get clear clarification.</w:t>
      </w:r>
    </w:p>
    <w:p w14:paraId="0AC3A03C" w14:textId="4056B95F" w:rsidR="00E05F21" w:rsidRDefault="00E05F21" w:rsidP="0037248F">
      <w:pPr>
        <w:jc w:val="both"/>
      </w:pPr>
      <w:r w:rsidRPr="00DF2AD2">
        <w:rPr>
          <w:b/>
        </w:rPr>
        <w:t>Tucker:</w:t>
      </w:r>
      <w:r>
        <w:t xml:space="preserve"> I was going to discuss it with Central Office and they may have more information. We could also send out a poll </w:t>
      </w:r>
      <w:r w:rsidR="006C353E">
        <w:t>to</w:t>
      </w:r>
      <w:r w:rsidR="006C353E">
        <w:rPr>
          <w:noProof/>
        </w:rPr>
        <w:t xml:space="preserve"> go</w:t>
      </w:r>
      <w:r>
        <w:t xml:space="preserve"> with the majority. </w:t>
      </w:r>
    </w:p>
    <w:p w14:paraId="0E9F5E1F" w14:textId="4529FDCF" w:rsidR="00DA1BF3" w:rsidRDefault="00DA1BF3" w:rsidP="0037248F">
      <w:pPr>
        <w:jc w:val="both"/>
      </w:pPr>
      <w:r w:rsidRPr="00DF2AD2">
        <w:rPr>
          <w:b/>
        </w:rPr>
        <w:t>Mark Laird:</w:t>
      </w:r>
      <w:r>
        <w:t xml:space="preserve"> Is there a big difference </w:t>
      </w:r>
      <w:r w:rsidRPr="00327ABE">
        <w:rPr>
          <w:noProof/>
        </w:rPr>
        <w:t>i</w:t>
      </w:r>
      <w:bookmarkStart w:id="0" w:name="_GoBack"/>
      <w:r w:rsidR="006C353E" w:rsidRPr="00D64BB8">
        <w:rPr>
          <w:noProof/>
        </w:rPr>
        <w:t>n</w:t>
      </w:r>
      <w:bookmarkEnd w:id="0"/>
      <w:r>
        <w:t xml:space="preserve"> </w:t>
      </w:r>
      <w:r w:rsidRPr="00327ABE">
        <w:rPr>
          <w:noProof/>
        </w:rPr>
        <w:t>cost</w:t>
      </w:r>
      <w:r>
        <w:t>?</w:t>
      </w:r>
    </w:p>
    <w:p w14:paraId="4D582E55" w14:textId="424D8EF0" w:rsidR="00DA1BF3" w:rsidRPr="0037248F" w:rsidRDefault="00DA1BF3" w:rsidP="0037248F">
      <w:pPr>
        <w:jc w:val="both"/>
      </w:pPr>
      <w:r w:rsidRPr="00DF2AD2">
        <w:rPr>
          <w:b/>
        </w:rPr>
        <w:t>Tucker:</w:t>
      </w:r>
      <w:r>
        <w:t xml:space="preserve"> </w:t>
      </w:r>
      <w:r w:rsidR="001E131B">
        <w:t>T</w:t>
      </w:r>
      <w:r>
        <w:t xml:space="preserve">here might be cost impacts if we do not do it within the event chronology. The rest is independent. </w:t>
      </w:r>
      <w:r w:rsidR="004442E8">
        <w:t xml:space="preserve">There was a request to CO on </w:t>
      </w:r>
      <w:r w:rsidR="006C353E">
        <w:t xml:space="preserve">the </w:t>
      </w:r>
      <w:r w:rsidR="004442E8" w:rsidRPr="00327ABE">
        <w:rPr>
          <w:noProof/>
        </w:rPr>
        <w:t>background</w:t>
      </w:r>
      <w:r w:rsidR="004442E8">
        <w:t xml:space="preserve"> on reports. There is a small write up on the reports that explains what is in the report. There is a request to make all reports have explanations and backgrounds. We will be doing it for all of the reports listed there but if there are some you want immediately, let CO know. </w:t>
      </w: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6506"/>
        <w:gridCol w:w="2834"/>
      </w:tblGrid>
      <w:tr w:rsidR="00D26064" w:rsidRPr="00B36689" w14:paraId="5469454B" w14:textId="77777777" w:rsidTr="00B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bottom w:val="nil"/>
            </w:tcBorders>
          </w:tcPr>
          <w:p w14:paraId="07F289B2" w14:textId="77777777" w:rsidR="00D26064" w:rsidRPr="00653FD7" w:rsidRDefault="00D26064" w:rsidP="00E13397">
            <w:pPr>
              <w:keepNext/>
              <w:keepLines/>
              <w:jc w:val="both"/>
              <w:rPr>
                <w:rFonts w:asciiTheme="majorHAnsi" w:hAnsiTheme="majorHAnsi" w:cs="Times New Roman"/>
                <w:b w:val="0"/>
                <w:sz w:val="28"/>
                <w:szCs w:val="28"/>
              </w:rPr>
            </w:pPr>
            <w:r w:rsidRPr="00653FD7">
              <w:rPr>
                <w:rFonts w:asciiTheme="majorHAnsi" w:hAnsiTheme="majorHAnsi" w:cs="Times New Roman"/>
                <w:b w:val="0"/>
                <w:sz w:val="28"/>
                <w:szCs w:val="28"/>
              </w:rPr>
              <w:lastRenderedPageBreak/>
              <w:t>New Action Items:</w:t>
            </w:r>
          </w:p>
        </w:tc>
        <w:tc>
          <w:tcPr>
            <w:tcW w:w="2880" w:type="dxa"/>
            <w:tcBorders>
              <w:bottom w:val="nil"/>
            </w:tcBorders>
          </w:tcPr>
          <w:p w14:paraId="7E99268F" w14:textId="77777777" w:rsidR="00D26064" w:rsidRPr="00653FD7" w:rsidRDefault="00D26064" w:rsidP="00E13397">
            <w:pPr>
              <w:keepNext/>
              <w:keepLines/>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D26064" w:rsidRPr="00B36689" w14:paraId="1C0382FE" w14:textId="77777777" w:rsidTr="00B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5" w:type="dxa"/>
            <w:tcBorders>
              <w:top w:val="nil"/>
              <w:left w:val="nil"/>
              <w:bottom w:val="single" w:sz="4" w:space="0" w:color="000000" w:themeColor="text1"/>
              <w:right w:val="nil"/>
            </w:tcBorders>
            <w:shd w:val="clear" w:color="auto" w:fill="auto"/>
          </w:tcPr>
          <w:p w14:paraId="65942623" w14:textId="77777777" w:rsidR="00D26064" w:rsidRPr="00653FD7" w:rsidRDefault="00D26064" w:rsidP="00E13397">
            <w:pPr>
              <w:keepNext/>
              <w:keepLines/>
              <w:jc w:val="both"/>
              <w:rPr>
                <w:rFonts w:asciiTheme="majorHAnsi" w:hAnsiTheme="majorHAnsi" w:cs="Times New Roman"/>
                <w:szCs w:val="24"/>
              </w:rPr>
            </w:pPr>
            <w:r w:rsidRPr="00653FD7">
              <w:rPr>
                <w:rFonts w:asciiTheme="majorHAnsi" w:hAnsiTheme="majorHAnsi" w:cs="Times New Roman"/>
                <w:szCs w:val="24"/>
              </w:rPr>
              <w:t>Action:</w:t>
            </w:r>
          </w:p>
        </w:tc>
        <w:tc>
          <w:tcPr>
            <w:tcW w:w="2880" w:type="dxa"/>
            <w:tcBorders>
              <w:top w:val="nil"/>
              <w:left w:val="nil"/>
              <w:bottom w:val="single" w:sz="4" w:space="0" w:color="000000" w:themeColor="text1"/>
              <w:right w:val="nil"/>
            </w:tcBorders>
            <w:shd w:val="clear" w:color="auto" w:fill="auto"/>
          </w:tcPr>
          <w:p w14:paraId="7F87E906" w14:textId="77777777" w:rsidR="00D26064" w:rsidRPr="00653FD7" w:rsidRDefault="00D26064"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653FD7">
              <w:rPr>
                <w:rFonts w:asciiTheme="majorHAnsi" w:hAnsiTheme="majorHAnsi" w:cs="Times New Roman"/>
                <w:b/>
                <w:szCs w:val="24"/>
              </w:rPr>
              <w:t>Responsible Person:</w:t>
            </w:r>
          </w:p>
        </w:tc>
      </w:tr>
      <w:tr w:rsidR="00D26064" w:rsidRPr="00B36689" w14:paraId="5F7F8894"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BD6E2F0" w14:textId="3202E9DE" w:rsidR="002F4579" w:rsidRPr="00653FD7" w:rsidRDefault="002F4579"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67B9E94" w14:textId="54007E87" w:rsidR="002F4579" w:rsidRPr="00653FD7" w:rsidRDefault="002F4579"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3350E2" w:rsidRPr="00B36689" w14:paraId="3488F37A"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5F36F537" w14:textId="7A5D429B"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5A6A2136" w14:textId="3135DC9D" w:rsidR="003350E2" w:rsidRDefault="003350E2"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r w:rsidR="003350E2" w:rsidRPr="00B36689" w14:paraId="4AF3845D" w14:textId="77777777" w:rsidTr="00CC4E4A">
        <w:trPr>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1E6D7E37" w14:textId="02489DCF" w:rsidR="003350E2" w:rsidRDefault="003350E2" w:rsidP="00E13397">
            <w:pPr>
              <w:keepNext/>
              <w:keepLines/>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698FC132" w14:textId="66D130C3" w:rsidR="006A47B8" w:rsidRDefault="006A47B8" w:rsidP="00E13397">
            <w:pPr>
              <w:keepNext/>
              <w:keep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Cs w:val="24"/>
              </w:rPr>
            </w:pPr>
          </w:p>
        </w:tc>
      </w:tr>
      <w:tr w:rsidR="006A47B8" w:rsidRPr="006A47B8" w14:paraId="12AAE63C" w14:textId="77777777" w:rsidTr="00CC4E4A">
        <w:trPr>
          <w:cnfStyle w:val="000000100000" w:firstRow="0" w:lastRow="0" w:firstColumn="0" w:lastColumn="0" w:oddVBand="0" w:evenVBand="0" w:oddHBand="1" w:evenHBand="0" w:firstRowFirstColumn="0" w:firstRowLastColumn="0" w:lastRowFirstColumn="0" w:lastRowLastColumn="0"/>
          <w:trHeight w:val="726"/>
        </w:trPr>
        <w:tc>
          <w:tcPr>
            <w:cnfStyle w:val="001000000000" w:firstRow="0" w:lastRow="0" w:firstColumn="1" w:lastColumn="0" w:oddVBand="0" w:evenVBand="0" w:oddHBand="0" w:evenHBand="0" w:firstRowFirstColumn="0" w:firstRowLastColumn="0" w:lastRowFirstColumn="0" w:lastRowLastColumn="0"/>
            <w:tcW w:w="6685" w:type="dxa"/>
            <w:tcBorders>
              <w:top w:val="single" w:sz="4" w:space="0" w:color="000000" w:themeColor="text1"/>
              <w:left w:val="dotted" w:sz="4" w:space="0" w:color="auto"/>
              <w:bottom w:val="single" w:sz="4" w:space="0" w:color="000000" w:themeColor="text1"/>
              <w:right w:val="dotted" w:sz="4" w:space="0" w:color="auto"/>
            </w:tcBorders>
          </w:tcPr>
          <w:p w14:paraId="45A68311" w14:textId="2A8BDFA6" w:rsidR="006A47B8" w:rsidRDefault="006A47B8" w:rsidP="00E13397">
            <w:pPr>
              <w:jc w:val="both"/>
              <w:rPr>
                <w:rFonts w:asciiTheme="majorHAnsi" w:hAnsiTheme="majorHAnsi" w:cs="Times New Roman"/>
                <w:b w:val="0"/>
              </w:rPr>
            </w:pPr>
          </w:p>
        </w:tc>
        <w:tc>
          <w:tcPr>
            <w:tcW w:w="2880" w:type="dxa"/>
            <w:tcBorders>
              <w:top w:val="single" w:sz="4" w:space="0" w:color="000000" w:themeColor="text1"/>
              <w:left w:val="dotted" w:sz="4" w:space="0" w:color="auto"/>
              <w:bottom w:val="single" w:sz="4" w:space="0" w:color="000000" w:themeColor="text1"/>
              <w:right w:val="dotted" w:sz="4" w:space="0" w:color="auto"/>
            </w:tcBorders>
          </w:tcPr>
          <w:p w14:paraId="1FFEF287" w14:textId="06529E34" w:rsidR="006A47B8" w:rsidRPr="006A47B8" w:rsidRDefault="006A47B8" w:rsidP="00E13397">
            <w:pPr>
              <w:keepNext/>
              <w:keep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Cs w:val="24"/>
              </w:rPr>
            </w:pPr>
          </w:p>
        </w:tc>
      </w:tr>
    </w:tbl>
    <w:p w14:paraId="3AA7766C" w14:textId="77777777" w:rsidR="00CC73D6" w:rsidRDefault="00CC73D6" w:rsidP="00E13397">
      <w:pPr>
        <w:jc w:val="both"/>
      </w:pPr>
    </w:p>
    <w:sectPr w:rsidR="00CC73D6" w:rsidSect="00B36064">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2F472" w14:textId="77777777" w:rsidR="00BF6701" w:rsidRDefault="00BF6701">
      <w:pPr>
        <w:spacing w:after="0" w:line="240" w:lineRule="auto"/>
      </w:pPr>
      <w:r>
        <w:separator/>
      </w:r>
    </w:p>
  </w:endnote>
  <w:endnote w:type="continuationSeparator" w:id="0">
    <w:p w14:paraId="244F8441" w14:textId="77777777" w:rsidR="00BF6701" w:rsidRDefault="00BF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7DA1D" w14:textId="77777777" w:rsidR="0055176B" w:rsidRDefault="0055176B">
    <w:pPr>
      <w:pStyle w:val="Footer"/>
    </w:pPr>
  </w:p>
  <w:sdt>
    <w:sdtPr>
      <w:rPr>
        <w:rFonts w:asciiTheme="minorHAnsi" w:hAnsiTheme="minorHAnsi" w:cstheme="minorHAnsi"/>
        <w:sz w:val="20"/>
        <w:szCs w:val="20"/>
      </w:rPr>
      <w:id w:val="250395305"/>
      <w:docPartObj>
        <w:docPartGallery w:val="Page Numbers (Top of Page)"/>
        <w:docPartUnique/>
      </w:docPartObj>
    </w:sdtPr>
    <w:sdtEndPr/>
    <w:sdtContent>
      <w:p w14:paraId="0DF74775" w14:textId="3693863B" w:rsidR="0055176B" w:rsidRPr="00B63784" w:rsidRDefault="0055176B" w:rsidP="00B36064">
        <w:pPr>
          <w:pBdr>
            <w:top w:val="single" w:sz="8" w:space="1" w:color="000000" w:themeColor="text1"/>
          </w:pBdr>
          <w:jc w:val="center"/>
          <w:rPr>
            <w:rFonts w:asciiTheme="minorHAnsi" w:hAnsiTheme="minorHAnsi" w:cstheme="minorHAnsi"/>
            <w:sz w:val="20"/>
            <w:szCs w:val="20"/>
          </w:rPr>
        </w:pPr>
        <w:r w:rsidRPr="00B63784">
          <w:rPr>
            <w:rFonts w:asciiTheme="minorHAnsi" w:hAnsiTheme="minorHAnsi" w:cstheme="minorHAnsi"/>
            <w:sz w:val="20"/>
            <w:szCs w:val="20"/>
          </w:rPr>
          <w:t xml:space="preserve">Page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PAGE </w:instrText>
        </w:r>
        <w:r w:rsidRPr="00B63784">
          <w:rPr>
            <w:rFonts w:asciiTheme="minorHAnsi" w:hAnsiTheme="minorHAnsi" w:cstheme="minorHAnsi"/>
            <w:sz w:val="20"/>
            <w:szCs w:val="20"/>
          </w:rPr>
          <w:fldChar w:fldCharType="separate"/>
        </w:r>
        <w:r w:rsidR="00D64BB8">
          <w:rPr>
            <w:rFonts w:asciiTheme="minorHAnsi" w:hAnsiTheme="minorHAnsi" w:cstheme="minorHAnsi"/>
            <w:noProof/>
            <w:sz w:val="20"/>
            <w:szCs w:val="20"/>
          </w:rPr>
          <w:t>8</w:t>
        </w:r>
        <w:r w:rsidRPr="00B63784">
          <w:rPr>
            <w:rFonts w:asciiTheme="minorHAnsi" w:hAnsiTheme="minorHAnsi" w:cstheme="minorHAnsi"/>
            <w:sz w:val="20"/>
            <w:szCs w:val="20"/>
          </w:rPr>
          <w:fldChar w:fldCharType="end"/>
        </w:r>
        <w:r w:rsidRPr="00B63784">
          <w:rPr>
            <w:rFonts w:asciiTheme="minorHAnsi" w:hAnsiTheme="minorHAnsi" w:cstheme="minorHAnsi"/>
            <w:sz w:val="20"/>
            <w:szCs w:val="20"/>
          </w:rPr>
          <w:t xml:space="preserve"> of </w:t>
        </w:r>
        <w:r w:rsidRPr="00B63784">
          <w:rPr>
            <w:rFonts w:asciiTheme="minorHAnsi" w:hAnsiTheme="minorHAnsi" w:cstheme="minorHAnsi"/>
            <w:sz w:val="20"/>
            <w:szCs w:val="20"/>
          </w:rPr>
          <w:fldChar w:fldCharType="begin"/>
        </w:r>
        <w:r w:rsidRPr="00B63784">
          <w:rPr>
            <w:rFonts w:asciiTheme="minorHAnsi" w:hAnsiTheme="minorHAnsi" w:cstheme="minorHAnsi"/>
            <w:sz w:val="20"/>
            <w:szCs w:val="20"/>
          </w:rPr>
          <w:instrText xml:space="preserve"> NUMPAGES  </w:instrText>
        </w:r>
        <w:r w:rsidRPr="00B63784">
          <w:rPr>
            <w:rFonts w:asciiTheme="minorHAnsi" w:hAnsiTheme="minorHAnsi" w:cstheme="minorHAnsi"/>
            <w:sz w:val="20"/>
            <w:szCs w:val="20"/>
          </w:rPr>
          <w:fldChar w:fldCharType="separate"/>
        </w:r>
        <w:r w:rsidR="00D64BB8">
          <w:rPr>
            <w:rFonts w:asciiTheme="minorHAnsi" w:hAnsiTheme="minorHAnsi" w:cstheme="minorHAnsi"/>
            <w:noProof/>
            <w:sz w:val="20"/>
            <w:szCs w:val="20"/>
          </w:rPr>
          <w:t>9</w:t>
        </w:r>
        <w:r w:rsidRPr="00B63784">
          <w:rPr>
            <w:rFonts w:asciiTheme="minorHAnsi"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2844" w14:textId="77777777" w:rsidR="00BF6701" w:rsidRDefault="00BF6701">
      <w:pPr>
        <w:spacing w:after="0" w:line="240" w:lineRule="auto"/>
      </w:pPr>
      <w:r>
        <w:separator/>
      </w:r>
    </w:p>
  </w:footnote>
  <w:footnote w:type="continuationSeparator" w:id="0">
    <w:p w14:paraId="552484B7" w14:textId="77777777" w:rsidR="00BF6701" w:rsidRDefault="00BF6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2CBCB" w14:textId="5FC7D3B6" w:rsidR="0055176B" w:rsidRPr="00B63784" w:rsidRDefault="0055176B" w:rsidP="00B36064">
    <w:pPr>
      <w:pStyle w:val="Header"/>
      <w:pBdr>
        <w:bottom w:val="single" w:sz="8" w:space="1" w:color="000000" w:themeColor="text1"/>
      </w:pBdr>
      <w:tabs>
        <w:tab w:val="clear" w:pos="4680"/>
      </w:tabs>
      <w:rPr>
        <w:rFonts w:asciiTheme="minorHAnsi" w:hAnsiTheme="minorHAnsi" w:cstheme="minorHAnsi"/>
        <w:sz w:val="22"/>
      </w:rPr>
    </w:pPr>
    <w:r w:rsidRPr="00B63784">
      <w:rPr>
        <w:rFonts w:asciiTheme="minorHAnsi" w:hAnsiTheme="minorHAnsi" w:cstheme="minorHAnsi"/>
        <w:sz w:val="22"/>
      </w:rPr>
      <w:t xml:space="preserve">SunGuide Software </w:t>
    </w:r>
    <w:r>
      <w:rPr>
        <w:rFonts w:asciiTheme="minorHAnsi" w:hAnsiTheme="minorHAnsi" w:cstheme="minorHAnsi"/>
        <w:sz w:val="22"/>
      </w:rPr>
      <w:t>User’s Group</w:t>
    </w:r>
    <w:r w:rsidRPr="00B63784">
      <w:rPr>
        <w:rFonts w:asciiTheme="minorHAnsi" w:hAnsiTheme="minorHAnsi" w:cstheme="minorHAnsi"/>
        <w:sz w:val="22"/>
      </w:rPr>
      <w:br/>
      <w:t>Meeting Minutes</w:t>
    </w:r>
    <w:r w:rsidRPr="00B63784">
      <w:rPr>
        <w:rFonts w:asciiTheme="minorHAnsi" w:hAnsiTheme="minorHAnsi" w:cstheme="minorHAnsi"/>
        <w:sz w:val="22"/>
      </w:rPr>
      <w:tab/>
    </w:r>
    <w:r>
      <w:rPr>
        <w:rFonts w:asciiTheme="minorHAnsi" w:hAnsiTheme="minorHAnsi" w:cstheme="minorHAnsi"/>
        <w:sz w:val="22"/>
      </w:rPr>
      <w:t>January 17, 2019</w:t>
    </w:r>
  </w:p>
  <w:p w14:paraId="0CC11825" w14:textId="77777777" w:rsidR="0055176B" w:rsidRDefault="0055176B" w:rsidP="00B36064">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50F"/>
    <w:multiLevelType w:val="hybridMultilevel"/>
    <w:tmpl w:val="B866C0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E23E3"/>
    <w:multiLevelType w:val="hybridMultilevel"/>
    <w:tmpl w:val="D1F4F904"/>
    <w:lvl w:ilvl="0" w:tplc="B1FCB9C4">
      <w:start w:val="1"/>
      <w:numFmt w:val="lowerLetter"/>
      <w:lvlText w:val="%1."/>
      <w:lvlJc w:val="left"/>
      <w:pPr>
        <w:ind w:left="720" w:hanging="360"/>
      </w:pPr>
      <w:rPr>
        <w:rFonts w:ascii="Cambria" w:eastAsiaTheme="minorHAnsi"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22D1"/>
    <w:multiLevelType w:val="hybridMultilevel"/>
    <w:tmpl w:val="80B2B0C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A5731"/>
    <w:multiLevelType w:val="hybridMultilevel"/>
    <w:tmpl w:val="5EC2B45C"/>
    <w:lvl w:ilvl="0" w:tplc="515A74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87FB0"/>
    <w:multiLevelType w:val="hybridMultilevel"/>
    <w:tmpl w:val="A19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B748A"/>
    <w:multiLevelType w:val="hybridMultilevel"/>
    <w:tmpl w:val="0646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609E2"/>
    <w:multiLevelType w:val="hybridMultilevel"/>
    <w:tmpl w:val="A9F0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109C1"/>
    <w:multiLevelType w:val="hybridMultilevel"/>
    <w:tmpl w:val="B67C5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C71E7"/>
    <w:multiLevelType w:val="hybridMultilevel"/>
    <w:tmpl w:val="ACC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014F"/>
    <w:multiLevelType w:val="hybridMultilevel"/>
    <w:tmpl w:val="9702A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A122E"/>
    <w:multiLevelType w:val="hybridMultilevel"/>
    <w:tmpl w:val="DC1C992C"/>
    <w:lvl w:ilvl="0" w:tplc="76B8E0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100E9"/>
    <w:multiLevelType w:val="hybridMultilevel"/>
    <w:tmpl w:val="215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82603"/>
    <w:multiLevelType w:val="hybridMultilevel"/>
    <w:tmpl w:val="E61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92154"/>
    <w:multiLevelType w:val="hybridMultilevel"/>
    <w:tmpl w:val="83FC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A010E"/>
    <w:multiLevelType w:val="hybridMultilevel"/>
    <w:tmpl w:val="3244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77EE5"/>
    <w:multiLevelType w:val="hybridMultilevel"/>
    <w:tmpl w:val="0D8C2686"/>
    <w:lvl w:ilvl="0" w:tplc="CC50B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193214"/>
    <w:multiLevelType w:val="hybridMultilevel"/>
    <w:tmpl w:val="EB3CE142"/>
    <w:lvl w:ilvl="0" w:tplc="F40038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1B0B06"/>
    <w:multiLevelType w:val="hybridMultilevel"/>
    <w:tmpl w:val="316A1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17E00"/>
    <w:multiLevelType w:val="hybridMultilevel"/>
    <w:tmpl w:val="1A46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D7482"/>
    <w:multiLevelType w:val="hybridMultilevel"/>
    <w:tmpl w:val="E8F8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21CBB"/>
    <w:multiLevelType w:val="hybridMultilevel"/>
    <w:tmpl w:val="4E965D2C"/>
    <w:lvl w:ilvl="0" w:tplc="E0582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C489C"/>
    <w:multiLevelType w:val="hybridMultilevel"/>
    <w:tmpl w:val="11E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F5A65"/>
    <w:multiLevelType w:val="hybridMultilevel"/>
    <w:tmpl w:val="5566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820DF"/>
    <w:multiLevelType w:val="hybridMultilevel"/>
    <w:tmpl w:val="A04E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124AC"/>
    <w:multiLevelType w:val="hybridMultilevel"/>
    <w:tmpl w:val="431C02A6"/>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FD3F9B"/>
    <w:multiLevelType w:val="hybridMultilevel"/>
    <w:tmpl w:val="CD049804"/>
    <w:lvl w:ilvl="0" w:tplc="0409000F">
      <w:start w:val="1"/>
      <w:numFmt w:val="decimal"/>
      <w:lvlText w:val="%1."/>
      <w:lvlJc w:val="left"/>
      <w:pPr>
        <w:ind w:left="720" w:hanging="360"/>
      </w:pPr>
    </w:lvl>
    <w:lvl w:ilvl="1" w:tplc="515A7484">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462683"/>
    <w:multiLevelType w:val="hybridMultilevel"/>
    <w:tmpl w:val="11AA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F3E83"/>
    <w:multiLevelType w:val="hybridMultilevel"/>
    <w:tmpl w:val="E7C03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84549C"/>
    <w:multiLevelType w:val="hybridMultilevel"/>
    <w:tmpl w:val="64128F7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9" w15:restartNumberingAfterBreak="0">
    <w:nsid w:val="50A10216"/>
    <w:multiLevelType w:val="hybridMultilevel"/>
    <w:tmpl w:val="6386A66E"/>
    <w:lvl w:ilvl="0" w:tplc="49FE1B4E">
      <w:start w:val="1"/>
      <w:numFmt w:val="bullet"/>
      <w:lvlText w:val="•"/>
      <w:lvlJc w:val="left"/>
      <w:pPr>
        <w:tabs>
          <w:tab w:val="num" w:pos="720"/>
        </w:tabs>
        <w:ind w:left="720" w:hanging="360"/>
      </w:pPr>
      <w:rPr>
        <w:rFonts w:ascii="Arial" w:hAnsi="Arial" w:hint="default"/>
      </w:rPr>
    </w:lvl>
    <w:lvl w:ilvl="1" w:tplc="FFEEDC16">
      <w:start w:val="1"/>
      <w:numFmt w:val="bullet"/>
      <w:lvlText w:val="•"/>
      <w:lvlJc w:val="left"/>
      <w:pPr>
        <w:tabs>
          <w:tab w:val="num" w:pos="1440"/>
        </w:tabs>
        <w:ind w:left="1440" w:hanging="360"/>
      </w:pPr>
      <w:rPr>
        <w:rFonts w:ascii="Arial" w:hAnsi="Arial" w:hint="default"/>
      </w:rPr>
    </w:lvl>
    <w:lvl w:ilvl="2" w:tplc="CE74ACFA" w:tentative="1">
      <w:start w:val="1"/>
      <w:numFmt w:val="bullet"/>
      <w:lvlText w:val="•"/>
      <w:lvlJc w:val="left"/>
      <w:pPr>
        <w:tabs>
          <w:tab w:val="num" w:pos="2160"/>
        </w:tabs>
        <w:ind w:left="2160" w:hanging="360"/>
      </w:pPr>
      <w:rPr>
        <w:rFonts w:ascii="Arial" w:hAnsi="Arial" w:hint="default"/>
      </w:rPr>
    </w:lvl>
    <w:lvl w:ilvl="3" w:tplc="8AC88414" w:tentative="1">
      <w:start w:val="1"/>
      <w:numFmt w:val="bullet"/>
      <w:lvlText w:val="•"/>
      <w:lvlJc w:val="left"/>
      <w:pPr>
        <w:tabs>
          <w:tab w:val="num" w:pos="2880"/>
        </w:tabs>
        <w:ind w:left="2880" w:hanging="360"/>
      </w:pPr>
      <w:rPr>
        <w:rFonts w:ascii="Arial" w:hAnsi="Arial" w:hint="default"/>
      </w:rPr>
    </w:lvl>
    <w:lvl w:ilvl="4" w:tplc="8A7C42AC" w:tentative="1">
      <w:start w:val="1"/>
      <w:numFmt w:val="bullet"/>
      <w:lvlText w:val="•"/>
      <w:lvlJc w:val="left"/>
      <w:pPr>
        <w:tabs>
          <w:tab w:val="num" w:pos="3600"/>
        </w:tabs>
        <w:ind w:left="3600" w:hanging="360"/>
      </w:pPr>
      <w:rPr>
        <w:rFonts w:ascii="Arial" w:hAnsi="Arial" w:hint="default"/>
      </w:rPr>
    </w:lvl>
    <w:lvl w:ilvl="5" w:tplc="53E264E2" w:tentative="1">
      <w:start w:val="1"/>
      <w:numFmt w:val="bullet"/>
      <w:lvlText w:val="•"/>
      <w:lvlJc w:val="left"/>
      <w:pPr>
        <w:tabs>
          <w:tab w:val="num" w:pos="4320"/>
        </w:tabs>
        <w:ind w:left="4320" w:hanging="360"/>
      </w:pPr>
      <w:rPr>
        <w:rFonts w:ascii="Arial" w:hAnsi="Arial" w:hint="default"/>
      </w:rPr>
    </w:lvl>
    <w:lvl w:ilvl="6" w:tplc="B22A7926" w:tentative="1">
      <w:start w:val="1"/>
      <w:numFmt w:val="bullet"/>
      <w:lvlText w:val="•"/>
      <w:lvlJc w:val="left"/>
      <w:pPr>
        <w:tabs>
          <w:tab w:val="num" w:pos="5040"/>
        </w:tabs>
        <w:ind w:left="5040" w:hanging="360"/>
      </w:pPr>
      <w:rPr>
        <w:rFonts w:ascii="Arial" w:hAnsi="Arial" w:hint="default"/>
      </w:rPr>
    </w:lvl>
    <w:lvl w:ilvl="7" w:tplc="15B2B1CA" w:tentative="1">
      <w:start w:val="1"/>
      <w:numFmt w:val="bullet"/>
      <w:lvlText w:val="•"/>
      <w:lvlJc w:val="left"/>
      <w:pPr>
        <w:tabs>
          <w:tab w:val="num" w:pos="5760"/>
        </w:tabs>
        <w:ind w:left="5760" w:hanging="360"/>
      </w:pPr>
      <w:rPr>
        <w:rFonts w:ascii="Arial" w:hAnsi="Arial" w:hint="default"/>
      </w:rPr>
    </w:lvl>
    <w:lvl w:ilvl="8" w:tplc="10CA905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D71596"/>
    <w:multiLevelType w:val="hybridMultilevel"/>
    <w:tmpl w:val="8CAE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A11F39"/>
    <w:multiLevelType w:val="hybridMultilevel"/>
    <w:tmpl w:val="DF94B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031F35"/>
    <w:multiLevelType w:val="hybridMultilevel"/>
    <w:tmpl w:val="184A4230"/>
    <w:lvl w:ilvl="0" w:tplc="81DC5304">
      <w:start w:val="1"/>
      <w:numFmt w:val="decimal"/>
      <w:pStyle w:val="ListParagraph"/>
      <w:lvlText w:val="ITEM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8"/>
        <w:szCs w:val="28"/>
        <w:u w:val="none"/>
        <w:vertAlign w:val="baseline"/>
        <w:em w:val="none"/>
      </w:rPr>
    </w:lvl>
    <w:lvl w:ilvl="1" w:tplc="0B2C1980">
      <w:numFmt w:val="bullet"/>
      <w:lvlText w:val="•"/>
      <w:lvlJc w:val="left"/>
      <w:pPr>
        <w:ind w:left="630" w:hanging="720"/>
      </w:pPr>
      <w:rPr>
        <w:rFonts w:ascii="Cambria" w:eastAsiaTheme="minorHAnsi" w:hAnsi="Cambria" w:cstheme="minorBidi" w:hint="default"/>
        <w:i/>
      </w:r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3" w15:restartNumberingAfterBreak="0">
    <w:nsid w:val="5D432B28"/>
    <w:multiLevelType w:val="hybridMultilevel"/>
    <w:tmpl w:val="94F40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81612"/>
    <w:multiLevelType w:val="hybridMultilevel"/>
    <w:tmpl w:val="C312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10724"/>
    <w:multiLevelType w:val="hybridMultilevel"/>
    <w:tmpl w:val="D830652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8A2912"/>
    <w:multiLevelType w:val="hybridMultilevel"/>
    <w:tmpl w:val="847638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9B2133"/>
    <w:multiLevelType w:val="hybridMultilevel"/>
    <w:tmpl w:val="8D14B19A"/>
    <w:lvl w:ilvl="0" w:tplc="603A2F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60B56"/>
    <w:multiLevelType w:val="hybridMultilevel"/>
    <w:tmpl w:val="3A8A2FD0"/>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9" w15:restartNumberingAfterBreak="0">
    <w:nsid w:val="71AD5104"/>
    <w:multiLevelType w:val="hybridMultilevel"/>
    <w:tmpl w:val="BF6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9696B"/>
    <w:multiLevelType w:val="hybridMultilevel"/>
    <w:tmpl w:val="F000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85934"/>
    <w:multiLevelType w:val="hybridMultilevel"/>
    <w:tmpl w:val="D98C5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F1C43"/>
    <w:multiLevelType w:val="hybridMultilevel"/>
    <w:tmpl w:val="EE5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5442C"/>
    <w:multiLevelType w:val="hybridMultilevel"/>
    <w:tmpl w:val="84509A84"/>
    <w:lvl w:ilvl="0" w:tplc="515A7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0"/>
  </w:num>
  <w:num w:numId="3">
    <w:abstractNumId w:val="32"/>
  </w:num>
  <w:num w:numId="4">
    <w:abstractNumId w:val="31"/>
  </w:num>
  <w:num w:numId="5">
    <w:abstractNumId w:val="28"/>
  </w:num>
  <w:num w:numId="6">
    <w:abstractNumId w:val="38"/>
  </w:num>
  <w:num w:numId="7">
    <w:abstractNumId w:val="8"/>
  </w:num>
  <w:num w:numId="8">
    <w:abstractNumId w:val="7"/>
  </w:num>
  <w:num w:numId="9">
    <w:abstractNumId w:val="17"/>
  </w:num>
  <w:num w:numId="10">
    <w:abstractNumId w:val="30"/>
  </w:num>
  <w:num w:numId="11">
    <w:abstractNumId w:val="36"/>
  </w:num>
  <w:num w:numId="12">
    <w:abstractNumId w:val="19"/>
  </w:num>
  <w:num w:numId="13">
    <w:abstractNumId w:val="34"/>
  </w:num>
  <w:num w:numId="14">
    <w:abstractNumId w:val="10"/>
  </w:num>
  <w:num w:numId="15">
    <w:abstractNumId w:val="0"/>
  </w:num>
  <w:num w:numId="16">
    <w:abstractNumId w:val="25"/>
  </w:num>
  <w:num w:numId="17">
    <w:abstractNumId w:val="15"/>
  </w:num>
  <w:num w:numId="18">
    <w:abstractNumId w:val="35"/>
  </w:num>
  <w:num w:numId="19">
    <w:abstractNumId w:val="27"/>
  </w:num>
  <w:num w:numId="20">
    <w:abstractNumId w:val="9"/>
  </w:num>
  <w:num w:numId="21">
    <w:abstractNumId w:val="33"/>
  </w:num>
  <w:num w:numId="22">
    <w:abstractNumId w:val="1"/>
  </w:num>
  <w:num w:numId="23">
    <w:abstractNumId w:val="18"/>
  </w:num>
  <w:num w:numId="24">
    <w:abstractNumId w:val="21"/>
  </w:num>
  <w:num w:numId="25">
    <w:abstractNumId w:val="6"/>
  </w:num>
  <w:num w:numId="26">
    <w:abstractNumId w:val="12"/>
  </w:num>
  <w:num w:numId="27">
    <w:abstractNumId w:val="3"/>
  </w:num>
  <w:num w:numId="28">
    <w:abstractNumId w:val="2"/>
  </w:num>
  <w:num w:numId="29">
    <w:abstractNumId w:val="16"/>
  </w:num>
  <w:num w:numId="30">
    <w:abstractNumId w:val="43"/>
  </w:num>
  <w:num w:numId="31">
    <w:abstractNumId w:val="37"/>
  </w:num>
  <w:num w:numId="32">
    <w:abstractNumId w:val="24"/>
  </w:num>
  <w:num w:numId="33">
    <w:abstractNumId w:val="41"/>
  </w:num>
  <w:num w:numId="34">
    <w:abstractNumId w:val="26"/>
  </w:num>
  <w:num w:numId="35">
    <w:abstractNumId w:val="42"/>
  </w:num>
  <w:num w:numId="36">
    <w:abstractNumId w:val="5"/>
  </w:num>
  <w:num w:numId="37">
    <w:abstractNumId w:val="11"/>
  </w:num>
  <w:num w:numId="38">
    <w:abstractNumId w:val="22"/>
  </w:num>
  <w:num w:numId="39">
    <w:abstractNumId w:val="4"/>
  </w:num>
  <w:num w:numId="40">
    <w:abstractNumId w:val="29"/>
  </w:num>
  <w:num w:numId="41">
    <w:abstractNumId w:val="23"/>
  </w:num>
  <w:num w:numId="42">
    <w:abstractNumId w:val="14"/>
  </w:num>
  <w:num w:numId="43">
    <w:abstractNumId w:val="39"/>
  </w:num>
  <w:num w:numId="44">
    <w:abstractNumId w:val="13"/>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wNzYwMDYxt7A0NDNU0lEKTi0uzszPAykwqQUAHKUO5ywAAAA="/>
  </w:docVars>
  <w:rsids>
    <w:rsidRoot w:val="00D26064"/>
    <w:rsid w:val="00001759"/>
    <w:rsid w:val="000022EF"/>
    <w:rsid w:val="000058EA"/>
    <w:rsid w:val="00005CC5"/>
    <w:rsid w:val="00006334"/>
    <w:rsid w:val="00007252"/>
    <w:rsid w:val="000118FA"/>
    <w:rsid w:val="00011B60"/>
    <w:rsid w:val="000122F2"/>
    <w:rsid w:val="0001333C"/>
    <w:rsid w:val="000207BA"/>
    <w:rsid w:val="0002081A"/>
    <w:rsid w:val="00020F0C"/>
    <w:rsid w:val="000243FE"/>
    <w:rsid w:val="00025BCB"/>
    <w:rsid w:val="00026A52"/>
    <w:rsid w:val="0002725B"/>
    <w:rsid w:val="00027322"/>
    <w:rsid w:val="00027710"/>
    <w:rsid w:val="0003009A"/>
    <w:rsid w:val="000308CA"/>
    <w:rsid w:val="00030D12"/>
    <w:rsid w:val="00031E55"/>
    <w:rsid w:val="00031FB4"/>
    <w:rsid w:val="00033026"/>
    <w:rsid w:val="00033693"/>
    <w:rsid w:val="00033B15"/>
    <w:rsid w:val="00035264"/>
    <w:rsid w:val="000377B9"/>
    <w:rsid w:val="000425AF"/>
    <w:rsid w:val="0004414E"/>
    <w:rsid w:val="0004489C"/>
    <w:rsid w:val="00050039"/>
    <w:rsid w:val="00052522"/>
    <w:rsid w:val="000525BD"/>
    <w:rsid w:val="00052BBF"/>
    <w:rsid w:val="000547D8"/>
    <w:rsid w:val="00061145"/>
    <w:rsid w:val="00063FB8"/>
    <w:rsid w:val="00065069"/>
    <w:rsid w:val="00066947"/>
    <w:rsid w:val="00067219"/>
    <w:rsid w:val="000701E1"/>
    <w:rsid w:val="000734D0"/>
    <w:rsid w:val="000741CC"/>
    <w:rsid w:val="00075AC6"/>
    <w:rsid w:val="00083AC4"/>
    <w:rsid w:val="0008580E"/>
    <w:rsid w:val="00090359"/>
    <w:rsid w:val="00090491"/>
    <w:rsid w:val="00090AC1"/>
    <w:rsid w:val="00093506"/>
    <w:rsid w:val="0009427C"/>
    <w:rsid w:val="00096B59"/>
    <w:rsid w:val="000A0B22"/>
    <w:rsid w:val="000A0DC7"/>
    <w:rsid w:val="000A104C"/>
    <w:rsid w:val="000A1252"/>
    <w:rsid w:val="000A370E"/>
    <w:rsid w:val="000A60AB"/>
    <w:rsid w:val="000A786F"/>
    <w:rsid w:val="000B14CA"/>
    <w:rsid w:val="000B23AB"/>
    <w:rsid w:val="000B2A11"/>
    <w:rsid w:val="000B3620"/>
    <w:rsid w:val="000B6BD2"/>
    <w:rsid w:val="000B730A"/>
    <w:rsid w:val="000C19C9"/>
    <w:rsid w:val="000C2689"/>
    <w:rsid w:val="000C4BB8"/>
    <w:rsid w:val="000C4E9F"/>
    <w:rsid w:val="000C5C2E"/>
    <w:rsid w:val="000C77F7"/>
    <w:rsid w:val="000D16FA"/>
    <w:rsid w:val="000D1E72"/>
    <w:rsid w:val="000D51C3"/>
    <w:rsid w:val="000E06CB"/>
    <w:rsid w:val="000E0D9C"/>
    <w:rsid w:val="000E1653"/>
    <w:rsid w:val="000E1B72"/>
    <w:rsid w:val="000E2182"/>
    <w:rsid w:val="000E2589"/>
    <w:rsid w:val="000E4717"/>
    <w:rsid w:val="000E6625"/>
    <w:rsid w:val="000E6EF3"/>
    <w:rsid w:val="000F56B0"/>
    <w:rsid w:val="000F7F7A"/>
    <w:rsid w:val="001005CD"/>
    <w:rsid w:val="00104B90"/>
    <w:rsid w:val="00110CD7"/>
    <w:rsid w:val="00110D05"/>
    <w:rsid w:val="0011263F"/>
    <w:rsid w:val="00120E67"/>
    <w:rsid w:val="00123B50"/>
    <w:rsid w:val="001248CD"/>
    <w:rsid w:val="0012707E"/>
    <w:rsid w:val="001309C5"/>
    <w:rsid w:val="00132ACA"/>
    <w:rsid w:val="001335C0"/>
    <w:rsid w:val="00135E6F"/>
    <w:rsid w:val="00142C14"/>
    <w:rsid w:val="00143536"/>
    <w:rsid w:val="0014417F"/>
    <w:rsid w:val="00144531"/>
    <w:rsid w:val="00144EBD"/>
    <w:rsid w:val="00151A93"/>
    <w:rsid w:val="001521E6"/>
    <w:rsid w:val="00152BB2"/>
    <w:rsid w:val="001535F7"/>
    <w:rsid w:val="00154573"/>
    <w:rsid w:val="001558FD"/>
    <w:rsid w:val="001565EB"/>
    <w:rsid w:val="00157078"/>
    <w:rsid w:val="001572E2"/>
    <w:rsid w:val="00157B87"/>
    <w:rsid w:val="001606EC"/>
    <w:rsid w:val="001616E7"/>
    <w:rsid w:val="001619BE"/>
    <w:rsid w:val="0017028E"/>
    <w:rsid w:val="0017035F"/>
    <w:rsid w:val="001765A2"/>
    <w:rsid w:val="0017688E"/>
    <w:rsid w:val="0017701D"/>
    <w:rsid w:val="001801BB"/>
    <w:rsid w:val="00181C12"/>
    <w:rsid w:val="001825C6"/>
    <w:rsid w:val="00182E88"/>
    <w:rsid w:val="001835B6"/>
    <w:rsid w:val="001841D9"/>
    <w:rsid w:val="00184EA4"/>
    <w:rsid w:val="00185CA8"/>
    <w:rsid w:val="00185EFE"/>
    <w:rsid w:val="0018760E"/>
    <w:rsid w:val="00187786"/>
    <w:rsid w:val="00191B5A"/>
    <w:rsid w:val="00192572"/>
    <w:rsid w:val="0019375F"/>
    <w:rsid w:val="00194A5C"/>
    <w:rsid w:val="00195C48"/>
    <w:rsid w:val="00197F7C"/>
    <w:rsid w:val="001A184C"/>
    <w:rsid w:val="001A2988"/>
    <w:rsid w:val="001A3343"/>
    <w:rsid w:val="001B161C"/>
    <w:rsid w:val="001B1CE9"/>
    <w:rsid w:val="001B22E5"/>
    <w:rsid w:val="001B40FB"/>
    <w:rsid w:val="001B4D4E"/>
    <w:rsid w:val="001B5C5F"/>
    <w:rsid w:val="001B5E91"/>
    <w:rsid w:val="001B7BA7"/>
    <w:rsid w:val="001C09EC"/>
    <w:rsid w:val="001C0A4C"/>
    <w:rsid w:val="001C149B"/>
    <w:rsid w:val="001C251B"/>
    <w:rsid w:val="001C78CE"/>
    <w:rsid w:val="001D031C"/>
    <w:rsid w:val="001D1465"/>
    <w:rsid w:val="001D16D4"/>
    <w:rsid w:val="001D3DE4"/>
    <w:rsid w:val="001D48F9"/>
    <w:rsid w:val="001D57E7"/>
    <w:rsid w:val="001D5E69"/>
    <w:rsid w:val="001D6B65"/>
    <w:rsid w:val="001D755F"/>
    <w:rsid w:val="001E131B"/>
    <w:rsid w:val="001E3C79"/>
    <w:rsid w:val="001E4804"/>
    <w:rsid w:val="001E6F91"/>
    <w:rsid w:val="001E7874"/>
    <w:rsid w:val="001F2046"/>
    <w:rsid w:val="001F3746"/>
    <w:rsid w:val="001F5B6A"/>
    <w:rsid w:val="001F5FA1"/>
    <w:rsid w:val="001F63C1"/>
    <w:rsid w:val="001F6B4C"/>
    <w:rsid w:val="001F6E65"/>
    <w:rsid w:val="0020083E"/>
    <w:rsid w:val="00200B58"/>
    <w:rsid w:val="00200C6D"/>
    <w:rsid w:val="00202550"/>
    <w:rsid w:val="0020470F"/>
    <w:rsid w:val="00205AED"/>
    <w:rsid w:val="00205BFB"/>
    <w:rsid w:val="00206411"/>
    <w:rsid w:val="00206830"/>
    <w:rsid w:val="00206B0B"/>
    <w:rsid w:val="0021070E"/>
    <w:rsid w:val="00211918"/>
    <w:rsid w:val="002139D0"/>
    <w:rsid w:val="002159B0"/>
    <w:rsid w:val="0021663B"/>
    <w:rsid w:val="00216BA0"/>
    <w:rsid w:val="00224A93"/>
    <w:rsid w:val="002276F5"/>
    <w:rsid w:val="00227788"/>
    <w:rsid w:val="002308A0"/>
    <w:rsid w:val="00230A32"/>
    <w:rsid w:val="00232761"/>
    <w:rsid w:val="00237DD3"/>
    <w:rsid w:val="0024063E"/>
    <w:rsid w:val="002434D4"/>
    <w:rsid w:val="0024446D"/>
    <w:rsid w:val="00245671"/>
    <w:rsid w:val="0024567D"/>
    <w:rsid w:val="002459AA"/>
    <w:rsid w:val="002459FD"/>
    <w:rsid w:val="00247767"/>
    <w:rsid w:val="002503AA"/>
    <w:rsid w:val="00252159"/>
    <w:rsid w:val="00253296"/>
    <w:rsid w:val="00253A46"/>
    <w:rsid w:val="00253ACA"/>
    <w:rsid w:val="00255ABB"/>
    <w:rsid w:val="00255AFC"/>
    <w:rsid w:val="0026094E"/>
    <w:rsid w:val="00261840"/>
    <w:rsid w:val="00262248"/>
    <w:rsid w:val="002629B7"/>
    <w:rsid w:val="00262B04"/>
    <w:rsid w:val="002637F2"/>
    <w:rsid w:val="002701C7"/>
    <w:rsid w:val="00270EA0"/>
    <w:rsid w:val="0027160A"/>
    <w:rsid w:val="002801D5"/>
    <w:rsid w:val="002803D1"/>
    <w:rsid w:val="00282401"/>
    <w:rsid w:val="00282A2D"/>
    <w:rsid w:val="00283C13"/>
    <w:rsid w:val="00283D74"/>
    <w:rsid w:val="00284312"/>
    <w:rsid w:val="00284C82"/>
    <w:rsid w:val="00286D19"/>
    <w:rsid w:val="002874CB"/>
    <w:rsid w:val="00290F5D"/>
    <w:rsid w:val="00294259"/>
    <w:rsid w:val="00295346"/>
    <w:rsid w:val="00295DA9"/>
    <w:rsid w:val="00295FBA"/>
    <w:rsid w:val="00296C26"/>
    <w:rsid w:val="002975F9"/>
    <w:rsid w:val="002A0A28"/>
    <w:rsid w:val="002A207F"/>
    <w:rsid w:val="002A35C3"/>
    <w:rsid w:val="002A5AFF"/>
    <w:rsid w:val="002A6460"/>
    <w:rsid w:val="002A6ECE"/>
    <w:rsid w:val="002B0A6B"/>
    <w:rsid w:val="002B3B75"/>
    <w:rsid w:val="002B3F04"/>
    <w:rsid w:val="002B4038"/>
    <w:rsid w:val="002B7812"/>
    <w:rsid w:val="002C0C63"/>
    <w:rsid w:val="002C39B5"/>
    <w:rsid w:val="002C3BCF"/>
    <w:rsid w:val="002C4AFC"/>
    <w:rsid w:val="002C59AC"/>
    <w:rsid w:val="002D1CEC"/>
    <w:rsid w:val="002D4C56"/>
    <w:rsid w:val="002D4E20"/>
    <w:rsid w:val="002D4F64"/>
    <w:rsid w:val="002E1E2E"/>
    <w:rsid w:val="002E3A39"/>
    <w:rsid w:val="002E3B31"/>
    <w:rsid w:val="002E440C"/>
    <w:rsid w:val="002E4F88"/>
    <w:rsid w:val="002E6B18"/>
    <w:rsid w:val="002E6CC6"/>
    <w:rsid w:val="002E7EDA"/>
    <w:rsid w:val="002E7EE2"/>
    <w:rsid w:val="002F0CC3"/>
    <w:rsid w:val="002F3460"/>
    <w:rsid w:val="002F3D3B"/>
    <w:rsid w:val="002F4579"/>
    <w:rsid w:val="00301314"/>
    <w:rsid w:val="0030355B"/>
    <w:rsid w:val="00303C9F"/>
    <w:rsid w:val="00304D14"/>
    <w:rsid w:val="00305895"/>
    <w:rsid w:val="0030758D"/>
    <w:rsid w:val="003105AB"/>
    <w:rsid w:val="00310626"/>
    <w:rsid w:val="0031106E"/>
    <w:rsid w:val="0031128C"/>
    <w:rsid w:val="003152C7"/>
    <w:rsid w:val="003172EB"/>
    <w:rsid w:val="003172FD"/>
    <w:rsid w:val="003179D0"/>
    <w:rsid w:val="00320DC0"/>
    <w:rsid w:val="00322EB2"/>
    <w:rsid w:val="0032367F"/>
    <w:rsid w:val="00324FFB"/>
    <w:rsid w:val="003252BB"/>
    <w:rsid w:val="003257A1"/>
    <w:rsid w:val="00327ABE"/>
    <w:rsid w:val="00327CB4"/>
    <w:rsid w:val="003303AA"/>
    <w:rsid w:val="00331325"/>
    <w:rsid w:val="00331BF5"/>
    <w:rsid w:val="00333EAE"/>
    <w:rsid w:val="003350E2"/>
    <w:rsid w:val="00335334"/>
    <w:rsid w:val="00336A2A"/>
    <w:rsid w:val="00336ECA"/>
    <w:rsid w:val="0033744C"/>
    <w:rsid w:val="00341899"/>
    <w:rsid w:val="00342719"/>
    <w:rsid w:val="003467C6"/>
    <w:rsid w:val="003479B2"/>
    <w:rsid w:val="00354AEC"/>
    <w:rsid w:val="00354CDB"/>
    <w:rsid w:val="00356190"/>
    <w:rsid w:val="00356B3B"/>
    <w:rsid w:val="003578B1"/>
    <w:rsid w:val="0036112D"/>
    <w:rsid w:val="00361EBB"/>
    <w:rsid w:val="003623B9"/>
    <w:rsid w:val="0036333F"/>
    <w:rsid w:val="00364D40"/>
    <w:rsid w:val="00364ECE"/>
    <w:rsid w:val="003660C2"/>
    <w:rsid w:val="0036642D"/>
    <w:rsid w:val="003666F3"/>
    <w:rsid w:val="00367107"/>
    <w:rsid w:val="00367C2F"/>
    <w:rsid w:val="00372195"/>
    <w:rsid w:val="0037248F"/>
    <w:rsid w:val="003728F2"/>
    <w:rsid w:val="00375E2E"/>
    <w:rsid w:val="0037643E"/>
    <w:rsid w:val="00377707"/>
    <w:rsid w:val="0038124A"/>
    <w:rsid w:val="00382DE1"/>
    <w:rsid w:val="00385626"/>
    <w:rsid w:val="00385679"/>
    <w:rsid w:val="00387818"/>
    <w:rsid w:val="00391DA8"/>
    <w:rsid w:val="0039463B"/>
    <w:rsid w:val="003A0FCE"/>
    <w:rsid w:val="003A3582"/>
    <w:rsid w:val="003A42F3"/>
    <w:rsid w:val="003A4644"/>
    <w:rsid w:val="003A605E"/>
    <w:rsid w:val="003A617D"/>
    <w:rsid w:val="003A65EE"/>
    <w:rsid w:val="003A67B8"/>
    <w:rsid w:val="003A6E77"/>
    <w:rsid w:val="003A76BD"/>
    <w:rsid w:val="003B019D"/>
    <w:rsid w:val="003B3148"/>
    <w:rsid w:val="003B5A1D"/>
    <w:rsid w:val="003B5C8C"/>
    <w:rsid w:val="003B64AC"/>
    <w:rsid w:val="003C1453"/>
    <w:rsid w:val="003C1A21"/>
    <w:rsid w:val="003C1A70"/>
    <w:rsid w:val="003C33E2"/>
    <w:rsid w:val="003C6F44"/>
    <w:rsid w:val="003C78E5"/>
    <w:rsid w:val="003D37FE"/>
    <w:rsid w:val="003D4BCF"/>
    <w:rsid w:val="003D5022"/>
    <w:rsid w:val="003D52F1"/>
    <w:rsid w:val="003D675E"/>
    <w:rsid w:val="003D78E0"/>
    <w:rsid w:val="003E129B"/>
    <w:rsid w:val="003E1F8C"/>
    <w:rsid w:val="003E38C2"/>
    <w:rsid w:val="003E3B60"/>
    <w:rsid w:val="003E4614"/>
    <w:rsid w:val="003E4B8B"/>
    <w:rsid w:val="003E5669"/>
    <w:rsid w:val="003E62DD"/>
    <w:rsid w:val="003E6754"/>
    <w:rsid w:val="003E6945"/>
    <w:rsid w:val="003E7FBF"/>
    <w:rsid w:val="003F19F2"/>
    <w:rsid w:val="003F2C55"/>
    <w:rsid w:val="003F4737"/>
    <w:rsid w:val="003F61AA"/>
    <w:rsid w:val="003F6578"/>
    <w:rsid w:val="003F762C"/>
    <w:rsid w:val="003F7BCE"/>
    <w:rsid w:val="00401B3A"/>
    <w:rsid w:val="00402DD7"/>
    <w:rsid w:val="004049AE"/>
    <w:rsid w:val="00404E1A"/>
    <w:rsid w:val="0040531C"/>
    <w:rsid w:val="00406602"/>
    <w:rsid w:val="0041246A"/>
    <w:rsid w:val="00412D70"/>
    <w:rsid w:val="004138E7"/>
    <w:rsid w:val="0041422B"/>
    <w:rsid w:val="00415427"/>
    <w:rsid w:val="004175B9"/>
    <w:rsid w:val="004177FF"/>
    <w:rsid w:val="00417EC4"/>
    <w:rsid w:val="00420A0D"/>
    <w:rsid w:val="0042158E"/>
    <w:rsid w:val="0042312D"/>
    <w:rsid w:val="00424A9E"/>
    <w:rsid w:val="00425375"/>
    <w:rsid w:val="00430171"/>
    <w:rsid w:val="004304DC"/>
    <w:rsid w:val="004309DF"/>
    <w:rsid w:val="00431175"/>
    <w:rsid w:val="00434136"/>
    <w:rsid w:val="00435560"/>
    <w:rsid w:val="00435EBC"/>
    <w:rsid w:val="00437FE1"/>
    <w:rsid w:val="004412D2"/>
    <w:rsid w:val="004442E8"/>
    <w:rsid w:val="0044493C"/>
    <w:rsid w:val="00445DC2"/>
    <w:rsid w:val="004460E7"/>
    <w:rsid w:val="00453626"/>
    <w:rsid w:val="00454486"/>
    <w:rsid w:val="00454E98"/>
    <w:rsid w:val="00462D41"/>
    <w:rsid w:val="00467C16"/>
    <w:rsid w:val="00470BCE"/>
    <w:rsid w:val="0047152D"/>
    <w:rsid w:val="0047155E"/>
    <w:rsid w:val="0047631D"/>
    <w:rsid w:val="0048012F"/>
    <w:rsid w:val="00480B2E"/>
    <w:rsid w:val="004818A3"/>
    <w:rsid w:val="0048258C"/>
    <w:rsid w:val="00485D1B"/>
    <w:rsid w:val="004909CA"/>
    <w:rsid w:val="00490DF3"/>
    <w:rsid w:val="004912BF"/>
    <w:rsid w:val="004956CD"/>
    <w:rsid w:val="0049596E"/>
    <w:rsid w:val="004960C8"/>
    <w:rsid w:val="00497872"/>
    <w:rsid w:val="004A1E28"/>
    <w:rsid w:val="004B0499"/>
    <w:rsid w:val="004B18B5"/>
    <w:rsid w:val="004B2F08"/>
    <w:rsid w:val="004B31A7"/>
    <w:rsid w:val="004B3733"/>
    <w:rsid w:val="004B3735"/>
    <w:rsid w:val="004B6C0D"/>
    <w:rsid w:val="004B791F"/>
    <w:rsid w:val="004B7F26"/>
    <w:rsid w:val="004C0C9E"/>
    <w:rsid w:val="004C17B3"/>
    <w:rsid w:val="004C24FD"/>
    <w:rsid w:val="004C2BFB"/>
    <w:rsid w:val="004C4441"/>
    <w:rsid w:val="004C51A5"/>
    <w:rsid w:val="004C6D3A"/>
    <w:rsid w:val="004C6E09"/>
    <w:rsid w:val="004C75C7"/>
    <w:rsid w:val="004D0303"/>
    <w:rsid w:val="004D1B39"/>
    <w:rsid w:val="004D2536"/>
    <w:rsid w:val="004D4164"/>
    <w:rsid w:val="004D6287"/>
    <w:rsid w:val="004D6653"/>
    <w:rsid w:val="004D7D30"/>
    <w:rsid w:val="004E35C1"/>
    <w:rsid w:val="004E4A0F"/>
    <w:rsid w:val="004E6E3B"/>
    <w:rsid w:val="004F02A4"/>
    <w:rsid w:val="004F1391"/>
    <w:rsid w:val="004F2A1C"/>
    <w:rsid w:val="004F4C8A"/>
    <w:rsid w:val="004F509D"/>
    <w:rsid w:val="004F6261"/>
    <w:rsid w:val="004F6387"/>
    <w:rsid w:val="004F6878"/>
    <w:rsid w:val="0050072B"/>
    <w:rsid w:val="00500981"/>
    <w:rsid w:val="00500B87"/>
    <w:rsid w:val="005071AD"/>
    <w:rsid w:val="00510B10"/>
    <w:rsid w:val="00512843"/>
    <w:rsid w:val="00512DE7"/>
    <w:rsid w:val="00513C58"/>
    <w:rsid w:val="005144FC"/>
    <w:rsid w:val="005167BE"/>
    <w:rsid w:val="00516DB9"/>
    <w:rsid w:val="00517A1F"/>
    <w:rsid w:val="00517BC8"/>
    <w:rsid w:val="005216C4"/>
    <w:rsid w:val="00521C7C"/>
    <w:rsid w:val="00523A30"/>
    <w:rsid w:val="005245B1"/>
    <w:rsid w:val="0052511E"/>
    <w:rsid w:val="005253A1"/>
    <w:rsid w:val="00525A87"/>
    <w:rsid w:val="0052753E"/>
    <w:rsid w:val="00532AF6"/>
    <w:rsid w:val="00535797"/>
    <w:rsid w:val="005402A0"/>
    <w:rsid w:val="00541D36"/>
    <w:rsid w:val="005429EC"/>
    <w:rsid w:val="00543F18"/>
    <w:rsid w:val="00544C99"/>
    <w:rsid w:val="00544DDD"/>
    <w:rsid w:val="0054590F"/>
    <w:rsid w:val="00545A6D"/>
    <w:rsid w:val="00547BF9"/>
    <w:rsid w:val="00550120"/>
    <w:rsid w:val="0055176B"/>
    <w:rsid w:val="00556C90"/>
    <w:rsid w:val="00556DA3"/>
    <w:rsid w:val="0056143D"/>
    <w:rsid w:val="005629C7"/>
    <w:rsid w:val="00563B3A"/>
    <w:rsid w:val="005800BE"/>
    <w:rsid w:val="0058090C"/>
    <w:rsid w:val="00582125"/>
    <w:rsid w:val="00582E85"/>
    <w:rsid w:val="00583B16"/>
    <w:rsid w:val="00585FAC"/>
    <w:rsid w:val="00592299"/>
    <w:rsid w:val="00593140"/>
    <w:rsid w:val="00594776"/>
    <w:rsid w:val="00597BE2"/>
    <w:rsid w:val="00597DE9"/>
    <w:rsid w:val="005A00AC"/>
    <w:rsid w:val="005A043E"/>
    <w:rsid w:val="005A1DC0"/>
    <w:rsid w:val="005A3188"/>
    <w:rsid w:val="005A36DB"/>
    <w:rsid w:val="005A4135"/>
    <w:rsid w:val="005A49D3"/>
    <w:rsid w:val="005A6EFD"/>
    <w:rsid w:val="005A77F3"/>
    <w:rsid w:val="005B66FE"/>
    <w:rsid w:val="005B6FB4"/>
    <w:rsid w:val="005B711D"/>
    <w:rsid w:val="005B737A"/>
    <w:rsid w:val="005B7E53"/>
    <w:rsid w:val="005C0512"/>
    <w:rsid w:val="005C3264"/>
    <w:rsid w:val="005C4213"/>
    <w:rsid w:val="005C4AC6"/>
    <w:rsid w:val="005C4D26"/>
    <w:rsid w:val="005D0639"/>
    <w:rsid w:val="005D18F1"/>
    <w:rsid w:val="005D2BAC"/>
    <w:rsid w:val="005D488C"/>
    <w:rsid w:val="005D6A81"/>
    <w:rsid w:val="005E7ECD"/>
    <w:rsid w:val="005F07F9"/>
    <w:rsid w:val="005F0EC5"/>
    <w:rsid w:val="005F1A99"/>
    <w:rsid w:val="005F22CB"/>
    <w:rsid w:val="005F3A24"/>
    <w:rsid w:val="005F579C"/>
    <w:rsid w:val="005F61E6"/>
    <w:rsid w:val="005F6E57"/>
    <w:rsid w:val="005F79ED"/>
    <w:rsid w:val="0060197D"/>
    <w:rsid w:val="00602947"/>
    <w:rsid w:val="00604272"/>
    <w:rsid w:val="0060691A"/>
    <w:rsid w:val="00607908"/>
    <w:rsid w:val="00612FE3"/>
    <w:rsid w:val="006145BB"/>
    <w:rsid w:val="00614D83"/>
    <w:rsid w:val="00616ABD"/>
    <w:rsid w:val="00617BE9"/>
    <w:rsid w:val="0062161D"/>
    <w:rsid w:val="0062203C"/>
    <w:rsid w:val="006227F9"/>
    <w:rsid w:val="00623035"/>
    <w:rsid w:val="0062430A"/>
    <w:rsid w:val="00624F6C"/>
    <w:rsid w:val="00626244"/>
    <w:rsid w:val="006279AA"/>
    <w:rsid w:val="00627A5F"/>
    <w:rsid w:val="00627F7E"/>
    <w:rsid w:val="00634461"/>
    <w:rsid w:val="00635055"/>
    <w:rsid w:val="00636082"/>
    <w:rsid w:val="00636396"/>
    <w:rsid w:val="006373F8"/>
    <w:rsid w:val="006426E5"/>
    <w:rsid w:val="006427AE"/>
    <w:rsid w:val="00647EBF"/>
    <w:rsid w:val="006506E6"/>
    <w:rsid w:val="006516EA"/>
    <w:rsid w:val="006519EA"/>
    <w:rsid w:val="00651CA2"/>
    <w:rsid w:val="00652043"/>
    <w:rsid w:val="00652F07"/>
    <w:rsid w:val="00654F11"/>
    <w:rsid w:val="00656FEA"/>
    <w:rsid w:val="00657079"/>
    <w:rsid w:val="00657D54"/>
    <w:rsid w:val="00657F4D"/>
    <w:rsid w:val="0066420F"/>
    <w:rsid w:val="006647CE"/>
    <w:rsid w:val="00665C43"/>
    <w:rsid w:val="0066676A"/>
    <w:rsid w:val="00670EDE"/>
    <w:rsid w:val="00671400"/>
    <w:rsid w:val="0067145F"/>
    <w:rsid w:val="00673008"/>
    <w:rsid w:val="006737E9"/>
    <w:rsid w:val="00674043"/>
    <w:rsid w:val="006768DE"/>
    <w:rsid w:val="00681BB9"/>
    <w:rsid w:val="00682D2E"/>
    <w:rsid w:val="00685E0E"/>
    <w:rsid w:val="00686636"/>
    <w:rsid w:val="00687EE3"/>
    <w:rsid w:val="00690BA1"/>
    <w:rsid w:val="006966E1"/>
    <w:rsid w:val="00696985"/>
    <w:rsid w:val="006A2439"/>
    <w:rsid w:val="006A47B8"/>
    <w:rsid w:val="006A4B6D"/>
    <w:rsid w:val="006A60D9"/>
    <w:rsid w:val="006A6BF0"/>
    <w:rsid w:val="006B0940"/>
    <w:rsid w:val="006B12BF"/>
    <w:rsid w:val="006B263A"/>
    <w:rsid w:val="006C0723"/>
    <w:rsid w:val="006C353E"/>
    <w:rsid w:val="006C44EB"/>
    <w:rsid w:val="006C729C"/>
    <w:rsid w:val="006C7787"/>
    <w:rsid w:val="006D04E5"/>
    <w:rsid w:val="006D259B"/>
    <w:rsid w:val="006D49DC"/>
    <w:rsid w:val="006D7A2A"/>
    <w:rsid w:val="006E0B48"/>
    <w:rsid w:val="006E1126"/>
    <w:rsid w:val="006E2319"/>
    <w:rsid w:val="006E44E2"/>
    <w:rsid w:val="006E4E26"/>
    <w:rsid w:val="006F1783"/>
    <w:rsid w:val="006F3968"/>
    <w:rsid w:val="006F63F0"/>
    <w:rsid w:val="006F6C2A"/>
    <w:rsid w:val="00700848"/>
    <w:rsid w:val="0070193A"/>
    <w:rsid w:val="007044FF"/>
    <w:rsid w:val="007051A3"/>
    <w:rsid w:val="00705235"/>
    <w:rsid w:val="00705405"/>
    <w:rsid w:val="0070735C"/>
    <w:rsid w:val="007073E3"/>
    <w:rsid w:val="00712880"/>
    <w:rsid w:val="007152F2"/>
    <w:rsid w:val="00715322"/>
    <w:rsid w:val="0071632D"/>
    <w:rsid w:val="00720FA0"/>
    <w:rsid w:val="00722AF9"/>
    <w:rsid w:val="00723FAC"/>
    <w:rsid w:val="007274E2"/>
    <w:rsid w:val="007308B8"/>
    <w:rsid w:val="007310F9"/>
    <w:rsid w:val="00732105"/>
    <w:rsid w:val="00732911"/>
    <w:rsid w:val="007333EF"/>
    <w:rsid w:val="00734200"/>
    <w:rsid w:val="00741095"/>
    <w:rsid w:val="00742C25"/>
    <w:rsid w:val="007444BB"/>
    <w:rsid w:val="0074580E"/>
    <w:rsid w:val="00745BE8"/>
    <w:rsid w:val="00745CFC"/>
    <w:rsid w:val="0075502B"/>
    <w:rsid w:val="007558A8"/>
    <w:rsid w:val="00757BE8"/>
    <w:rsid w:val="0076053C"/>
    <w:rsid w:val="00763E63"/>
    <w:rsid w:val="00764DF3"/>
    <w:rsid w:val="00765485"/>
    <w:rsid w:val="00767733"/>
    <w:rsid w:val="007701C3"/>
    <w:rsid w:val="007725F6"/>
    <w:rsid w:val="00772C92"/>
    <w:rsid w:val="00772CB0"/>
    <w:rsid w:val="007765FB"/>
    <w:rsid w:val="00780010"/>
    <w:rsid w:val="007803C1"/>
    <w:rsid w:val="007815F8"/>
    <w:rsid w:val="00782CCC"/>
    <w:rsid w:val="00785EAB"/>
    <w:rsid w:val="007872EB"/>
    <w:rsid w:val="00787FED"/>
    <w:rsid w:val="00790734"/>
    <w:rsid w:val="007935B7"/>
    <w:rsid w:val="00793850"/>
    <w:rsid w:val="00793A09"/>
    <w:rsid w:val="00794095"/>
    <w:rsid w:val="00794E62"/>
    <w:rsid w:val="00796CBF"/>
    <w:rsid w:val="00797041"/>
    <w:rsid w:val="007A0D22"/>
    <w:rsid w:val="007A1F7C"/>
    <w:rsid w:val="007A29B3"/>
    <w:rsid w:val="007A2DA5"/>
    <w:rsid w:val="007A47ED"/>
    <w:rsid w:val="007A4DA3"/>
    <w:rsid w:val="007A5C33"/>
    <w:rsid w:val="007A79CD"/>
    <w:rsid w:val="007B5E54"/>
    <w:rsid w:val="007B6358"/>
    <w:rsid w:val="007B7A7D"/>
    <w:rsid w:val="007C1AD1"/>
    <w:rsid w:val="007C1DFB"/>
    <w:rsid w:val="007C27EB"/>
    <w:rsid w:val="007C29AC"/>
    <w:rsid w:val="007C34F1"/>
    <w:rsid w:val="007C37BE"/>
    <w:rsid w:val="007C63FC"/>
    <w:rsid w:val="007C7B9C"/>
    <w:rsid w:val="007D08C7"/>
    <w:rsid w:val="007D2058"/>
    <w:rsid w:val="007D24EC"/>
    <w:rsid w:val="007D4387"/>
    <w:rsid w:val="007D47C3"/>
    <w:rsid w:val="007D4E12"/>
    <w:rsid w:val="007E062C"/>
    <w:rsid w:val="007E15A4"/>
    <w:rsid w:val="007E2A27"/>
    <w:rsid w:val="007E4495"/>
    <w:rsid w:val="007E5B5B"/>
    <w:rsid w:val="007E66D7"/>
    <w:rsid w:val="007E6A02"/>
    <w:rsid w:val="007E7DDD"/>
    <w:rsid w:val="007F2F18"/>
    <w:rsid w:val="007F3023"/>
    <w:rsid w:val="007F5240"/>
    <w:rsid w:val="007F5846"/>
    <w:rsid w:val="007F6956"/>
    <w:rsid w:val="007F731D"/>
    <w:rsid w:val="0080069F"/>
    <w:rsid w:val="008018E2"/>
    <w:rsid w:val="0080278A"/>
    <w:rsid w:val="008054A0"/>
    <w:rsid w:val="00805890"/>
    <w:rsid w:val="00807B02"/>
    <w:rsid w:val="00810971"/>
    <w:rsid w:val="0081185A"/>
    <w:rsid w:val="008118CE"/>
    <w:rsid w:val="008128E4"/>
    <w:rsid w:val="00812CA5"/>
    <w:rsid w:val="008135B0"/>
    <w:rsid w:val="00816E8A"/>
    <w:rsid w:val="00817436"/>
    <w:rsid w:val="00817A4B"/>
    <w:rsid w:val="008211B4"/>
    <w:rsid w:val="00822203"/>
    <w:rsid w:val="00826BA2"/>
    <w:rsid w:val="00830EFC"/>
    <w:rsid w:val="008334D7"/>
    <w:rsid w:val="00837158"/>
    <w:rsid w:val="0084035F"/>
    <w:rsid w:val="0084213E"/>
    <w:rsid w:val="008423FE"/>
    <w:rsid w:val="00842CC6"/>
    <w:rsid w:val="00843788"/>
    <w:rsid w:val="00843D75"/>
    <w:rsid w:val="00844AFB"/>
    <w:rsid w:val="00844D44"/>
    <w:rsid w:val="00851091"/>
    <w:rsid w:val="0085502B"/>
    <w:rsid w:val="00856721"/>
    <w:rsid w:val="008617A2"/>
    <w:rsid w:val="008637CD"/>
    <w:rsid w:val="00864D7E"/>
    <w:rsid w:val="0086610B"/>
    <w:rsid w:val="008723EA"/>
    <w:rsid w:val="00882C2E"/>
    <w:rsid w:val="00882E28"/>
    <w:rsid w:val="008868F5"/>
    <w:rsid w:val="00886B8F"/>
    <w:rsid w:val="0089078F"/>
    <w:rsid w:val="008914C8"/>
    <w:rsid w:val="00893F83"/>
    <w:rsid w:val="00894056"/>
    <w:rsid w:val="008944EF"/>
    <w:rsid w:val="008A1E19"/>
    <w:rsid w:val="008A32DE"/>
    <w:rsid w:val="008B03B9"/>
    <w:rsid w:val="008B05C9"/>
    <w:rsid w:val="008B267D"/>
    <w:rsid w:val="008B348B"/>
    <w:rsid w:val="008B400C"/>
    <w:rsid w:val="008B4BD8"/>
    <w:rsid w:val="008B594D"/>
    <w:rsid w:val="008B757A"/>
    <w:rsid w:val="008C4582"/>
    <w:rsid w:val="008C6061"/>
    <w:rsid w:val="008D463F"/>
    <w:rsid w:val="008D5FEC"/>
    <w:rsid w:val="008D619E"/>
    <w:rsid w:val="008D6B20"/>
    <w:rsid w:val="008D7291"/>
    <w:rsid w:val="008E228F"/>
    <w:rsid w:val="008E264A"/>
    <w:rsid w:val="008E425F"/>
    <w:rsid w:val="008E60F9"/>
    <w:rsid w:val="008E7069"/>
    <w:rsid w:val="008E79AD"/>
    <w:rsid w:val="008E7DBE"/>
    <w:rsid w:val="008F0B0A"/>
    <w:rsid w:val="008F0E62"/>
    <w:rsid w:val="008F16AE"/>
    <w:rsid w:val="008F462D"/>
    <w:rsid w:val="008F7C64"/>
    <w:rsid w:val="009000B8"/>
    <w:rsid w:val="009001FE"/>
    <w:rsid w:val="0090038B"/>
    <w:rsid w:val="00903D3B"/>
    <w:rsid w:val="00904E62"/>
    <w:rsid w:val="00906C24"/>
    <w:rsid w:val="00917728"/>
    <w:rsid w:val="00917FC4"/>
    <w:rsid w:val="009205B1"/>
    <w:rsid w:val="00921EA6"/>
    <w:rsid w:val="0092493C"/>
    <w:rsid w:val="00925E67"/>
    <w:rsid w:val="0092625D"/>
    <w:rsid w:val="00927AD6"/>
    <w:rsid w:val="00927E24"/>
    <w:rsid w:val="00930DE8"/>
    <w:rsid w:val="0093289A"/>
    <w:rsid w:val="00932C79"/>
    <w:rsid w:val="00932CAF"/>
    <w:rsid w:val="00933E35"/>
    <w:rsid w:val="00935055"/>
    <w:rsid w:val="00935260"/>
    <w:rsid w:val="009375A3"/>
    <w:rsid w:val="0094100B"/>
    <w:rsid w:val="00941058"/>
    <w:rsid w:val="00941AE5"/>
    <w:rsid w:val="0094217B"/>
    <w:rsid w:val="009442A0"/>
    <w:rsid w:val="00944DB1"/>
    <w:rsid w:val="0094586A"/>
    <w:rsid w:val="00947E0C"/>
    <w:rsid w:val="0095064D"/>
    <w:rsid w:val="00953F77"/>
    <w:rsid w:val="009549A0"/>
    <w:rsid w:val="00954E3F"/>
    <w:rsid w:val="00955038"/>
    <w:rsid w:val="009572CA"/>
    <w:rsid w:val="0095753E"/>
    <w:rsid w:val="00961411"/>
    <w:rsid w:val="00963254"/>
    <w:rsid w:val="00963AB8"/>
    <w:rsid w:val="009645DE"/>
    <w:rsid w:val="00965A26"/>
    <w:rsid w:val="00965BEB"/>
    <w:rsid w:val="009703AA"/>
    <w:rsid w:val="00970A07"/>
    <w:rsid w:val="00971444"/>
    <w:rsid w:val="00971A2A"/>
    <w:rsid w:val="00973A7E"/>
    <w:rsid w:val="00974082"/>
    <w:rsid w:val="0097584D"/>
    <w:rsid w:val="00976D02"/>
    <w:rsid w:val="009808EF"/>
    <w:rsid w:val="00981CFF"/>
    <w:rsid w:val="00981DBB"/>
    <w:rsid w:val="00983FC8"/>
    <w:rsid w:val="00984C1F"/>
    <w:rsid w:val="00986511"/>
    <w:rsid w:val="00990FFE"/>
    <w:rsid w:val="0099113D"/>
    <w:rsid w:val="0099289B"/>
    <w:rsid w:val="00993B50"/>
    <w:rsid w:val="00994E71"/>
    <w:rsid w:val="00997B61"/>
    <w:rsid w:val="009A08FD"/>
    <w:rsid w:val="009A266B"/>
    <w:rsid w:val="009A26E8"/>
    <w:rsid w:val="009A54B9"/>
    <w:rsid w:val="009A59B0"/>
    <w:rsid w:val="009B12F2"/>
    <w:rsid w:val="009B29F0"/>
    <w:rsid w:val="009B2E35"/>
    <w:rsid w:val="009B4569"/>
    <w:rsid w:val="009C29E5"/>
    <w:rsid w:val="009C34AD"/>
    <w:rsid w:val="009C3C27"/>
    <w:rsid w:val="009C5963"/>
    <w:rsid w:val="009C68BE"/>
    <w:rsid w:val="009C6909"/>
    <w:rsid w:val="009C7130"/>
    <w:rsid w:val="009D1B54"/>
    <w:rsid w:val="009D3A7F"/>
    <w:rsid w:val="009D3D9F"/>
    <w:rsid w:val="009D444B"/>
    <w:rsid w:val="009D5E99"/>
    <w:rsid w:val="009D6833"/>
    <w:rsid w:val="009D6FFA"/>
    <w:rsid w:val="009D797A"/>
    <w:rsid w:val="009D7F1C"/>
    <w:rsid w:val="009E379E"/>
    <w:rsid w:val="009E55E7"/>
    <w:rsid w:val="009E6EC5"/>
    <w:rsid w:val="009F006C"/>
    <w:rsid w:val="009F5AC3"/>
    <w:rsid w:val="009F6C22"/>
    <w:rsid w:val="009F7495"/>
    <w:rsid w:val="00A0071F"/>
    <w:rsid w:val="00A04692"/>
    <w:rsid w:val="00A07AB7"/>
    <w:rsid w:val="00A10441"/>
    <w:rsid w:val="00A133D6"/>
    <w:rsid w:val="00A137D8"/>
    <w:rsid w:val="00A13BE8"/>
    <w:rsid w:val="00A14144"/>
    <w:rsid w:val="00A14E51"/>
    <w:rsid w:val="00A2013C"/>
    <w:rsid w:val="00A2080B"/>
    <w:rsid w:val="00A20BC2"/>
    <w:rsid w:val="00A2783F"/>
    <w:rsid w:val="00A303C0"/>
    <w:rsid w:val="00A327FE"/>
    <w:rsid w:val="00A37008"/>
    <w:rsid w:val="00A400B4"/>
    <w:rsid w:val="00A400F1"/>
    <w:rsid w:val="00A42606"/>
    <w:rsid w:val="00A42940"/>
    <w:rsid w:val="00A4446A"/>
    <w:rsid w:val="00A5017E"/>
    <w:rsid w:val="00A50F92"/>
    <w:rsid w:val="00A51060"/>
    <w:rsid w:val="00A53024"/>
    <w:rsid w:val="00A556BC"/>
    <w:rsid w:val="00A55998"/>
    <w:rsid w:val="00A55F73"/>
    <w:rsid w:val="00A61B4D"/>
    <w:rsid w:val="00A61C55"/>
    <w:rsid w:val="00A641DE"/>
    <w:rsid w:val="00A67660"/>
    <w:rsid w:val="00A67C5F"/>
    <w:rsid w:val="00A727CD"/>
    <w:rsid w:val="00A73123"/>
    <w:rsid w:val="00A759D1"/>
    <w:rsid w:val="00A76F9C"/>
    <w:rsid w:val="00A80270"/>
    <w:rsid w:val="00A80A2B"/>
    <w:rsid w:val="00A80D8A"/>
    <w:rsid w:val="00A81D30"/>
    <w:rsid w:val="00A822D4"/>
    <w:rsid w:val="00A82462"/>
    <w:rsid w:val="00A82C5F"/>
    <w:rsid w:val="00A8404C"/>
    <w:rsid w:val="00A860AA"/>
    <w:rsid w:val="00A90660"/>
    <w:rsid w:val="00A908CD"/>
    <w:rsid w:val="00A93E91"/>
    <w:rsid w:val="00A944D5"/>
    <w:rsid w:val="00A9482A"/>
    <w:rsid w:val="00A96904"/>
    <w:rsid w:val="00AA2BC6"/>
    <w:rsid w:val="00AA6E61"/>
    <w:rsid w:val="00AB0889"/>
    <w:rsid w:val="00AB2423"/>
    <w:rsid w:val="00AB2EE2"/>
    <w:rsid w:val="00AB34B7"/>
    <w:rsid w:val="00AB5B71"/>
    <w:rsid w:val="00AB67FE"/>
    <w:rsid w:val="00AB740E"/>
    <w:rsid w:val="00AC68C0"/>
    <w:rsid w:val="00AC7E25"/>
    <w:rsid w:val="00AD01FC"/>
    <w:rsid w:val="00AD2AF2"/>
    <w:rsid w:val="00AD418D"/>
    <w:rsid w:val="00AD70C7"/>
    <w:rsid w:val="00AE0333"/>
    <w:rsid w:val="00AE1B4A"/>
    <w:rsid w:val="00AE396F"/>
    <w:rsid w:val="00AE446C"/>
    <w:rsid w:val="00AE5824"/>
    <w:rsid w:val="00AE5918"/>
    <w:rsid w:val="00AE5FCA"/>
    <w:rsid w:val="00AE6DD8"/>
    <w:rsid w:val="00AF5E66"/>
    <w:rsid w:val="00B0014D"/>
    <w:rsid w:val="00B007F0"/>
    <w:rsid w:val="00B009EE"/>
    <w:rsid w:val="00B0131B"/>
    <w:rsid w:val="00B01644"/>
    <w:rsid w:val="00B0165D"/>
    <w:rsid w:val="00B01DEB"/>
    <w:rsid w:val="00B04BE2"/>
    <w:rsid w:val="00B05162"/>
    <w:rsid w:val="00B05725"/>
    <w:rsid w:val="00B10B05"/>
    <w:rsid w:val="00B158B7"/>
    <w:rsid w:val="00B15C38"/>
    <w:rsid w:val="00B175C9"/>
    <w:rsid w:val="00B225BB"/>
    <w:rsid w:val="00B22690"/>
    <w:rsid w:val="00B242AC"/>
    <w:rsid w:val="00B24AA0"/>
    <w:rsid w:val="00B24E5A"/>
    <w:rsid w:val="00B26702"/>
    <w:rsid w:val="00B271AE"/>
    <w:rsid w:val="00B27F25"/>
    <w:rsid w:val="00B30A43"/>
    <w:rsid w:val="00B30BAD"/>
    <w:rsid w:val="00B32E97"/>
    <w:rsid w:val="00B33C8B"/>
    <w:rsid w:val="00B34361"/>
    <w:rsid w:val="00B35167"/>
    <w:rsid w:val="00B359CD"/>
    <w:rsid w:val="00B35A7F"/>
    <w:rsid w:val="00B36064"/>
    <w:rsid w:val="00B36FE8"/>
    <w:rsid w:val="00B3773A"/>
    <w:rsid w:val="00B40064"/>
    <w:rsid w:val="00B40405"/>
    <w:rsid w:val="00B443B2"/>
    <w:rsid w:val="00B44500"/>
    <w:rsid w:val="00B50259"/>
    <w:rsid w:val="00B50DEC"/>
    <w:rsid w:val="00B51A0D"/>
    <w:rsid w:val="00B52624"/>
    <w:rsid w:val="00B535EF"/>
    <w:rsid w:val="00B562DC"/>
    <w:rsid w:val="00B57BC2"/>
    <w:rsid w:val="00B6131B"/>
    <w:rsid w:val="00B61BCF"/>
    <w:rsid w:val="00B623BF"/>
    <w:rsid w:val="00B6431E"/>
    <w:rsid w:val="00B651DB"/>
    <w:rsid w:val="00B66A42"/>
    <w:rsid w:val="00B70569"/>
    <w:rsid w:val="00B719EA"/>
    <w:rsid w:val="00B7312C"/>
    <w:rsid w:val="00B7488C"/>
    <w:rsid w:val="00B763CB"/>
    <w:rsid w:val="00B83E0D"/>
    <w:rsid w:val="00B83EEB"/>
    <w:rsid w:val="00B84375"/>
    <w:rsid w:val="00B85AE0"/>
    <w:rsid w:val="00B863B3"/>
    <w:rsid w:val="00B866DF"/>
    <w:rsid w:val="00B8710A"/>
    <w:rsid w:val="00B905EE"/>
    <w:rsid w:val="00B91B8C"/>
    <w:rsid w:val="00B96679"/>
    <w:rsid w:val="00BA0254"/>
    <w:rsid w:val="00BA04C2"/>
    <w:rsid w:val="00BA25C2"/>
    <w:rsid w:val="00BA2F55"/>
    <w:rsid w:val="00BA35E5"/>
    <w:rsid w:val="00BA403B"/>
    <w:rsid w:val="00BA4713"/>
    <w:rsid w:val="00BB1E5D"/>
    <w:rsid w:val="00BB529E"/>
    <w:rsid w:val="00BB71CF"/>
    <w:rsid w:val="00BB7896"/>
    <w:rsid w:val="00BB7AAE"/>
    <w:rsid w:val="00BC1484"/>
    <w:rsid w:val="00BC17C4"/>
    <w:rsid w:val="00BC46EB"/>
    <w:rsid w:val="00BC4E09"/>
    <w:rsid w:val="00BC5DF9"/>
    <w:rsid w:val="00BC6A05"/>
    <w:rsid w:val="00BD233C"/>
    <w:rsid w:val="00BD23C8"/>
    <w:rsid w:val="00BD4A24"/>
    <w:rsid w:val="00BD661B"/>
    <w:rsid w:val="00BD6BED"/>
    <w:rsid w:val="00BD6EB9"/>
    <w:rsid w:val="00BD7B7D"/>
    <w:rsid w:val="00BE2478"/>
    <w:rsid w:val="00BE322C"/>
    <w:rsid w:val="00BE3431"/>
    <w:rsid w:val="00BE38FF"/>
    <w:rsid w:val="00BE40EB"/>
    <w:rsid w:val="00BE44B1"/>
    <w:rsid w:val="00BE45F2"/>
    <w:rsid w:val="00BE5724"/>
    <w:rsid w:val="00BE5D59"/>
    <w:rsid w:val="00BE65AA"/>
    <w:rsid w:val="00BE78FB"/>
    <w:rsid w:val="00BE795B"/>
    <w:rsid w:val="00BE7E59"/>
    <w:rsid w:val="00BF15C0"/>
    <w:rsid w:val="00BF1840"/>
    <w:rsid w:val="00BF1AAA"/>
    <w:rsid w:val="00BF2695"/>
    <w:rsid w:val="00BF5064"/>
    <w:rsid w:val="00BF57FB"/>
    <w:rsid w:val="00BF623C"/>
    <w:rsid w:val="00BF64DB"/>
    <w:rsid w:val="00BF6701"/>
    <w:rsid w:val="00BF687E"/>
    <w:rsid w:val="00C0055C"/>
    <w:rsid w:val="00C01AA8"/>
    <w:rsid w:val="00C0337F"/>
    <w:rsid w:val="00C06B3B"/>
    <w:rsid w:val="00C112FA"/>
    <w:rsid w:val="00C11C63"/>
    <w:rsid w:val="00C133FB"/>
    <w:rsid w:val="00C13637"/>
    <w:rsid w:val="00C137C7"/>
    <w:rsid w:val="00C13C6A"/>
    <w:rsid w:val="00C14D8A"/>
    <w:rsid w:val="00C16823"/>
    <w:rsid w:val="00C20BA6"/>
    <w:rsid w:val="00C212D9"/>
    <w:rsid w:val="00C23EA8"/>
    <w:rsid w:val="00C256DF"/>
    <w:rsid w:val="00C27B47"/>
    <w:rsid w:val="00C3023F"/>
    <w:rsid w:val="00C31B6B"/>
    <w:rsid w:val="00C32D4E"/>
    <w:rsid w:val="00C335F1"/>
    <w:rsid w:val="00C33C3B"/>
    <w:rsid w:val="00C36168"/>
    <w:rsid w:val="00C45BA1"/>
    <w:rsid w:val="00C4753C"/>
    <w:rsid w:val="00C521C9"/>
    <w:rsid w:val="00C528B6"/>
    <w:rsid w:val="00C53034"/>
    <w:rsid w:val="00C53DF0"/>
    <w:rsid w:val="00C53EE1"/>
    <w:rsid w:val="00C651C7"/>
    <w:rsid w:val="00C70178"/>
    <w:rsid w:val="00C70E02"/>
    <w:rsid w:val="00C7144C"/>
    <w:rsid w:val="00C7337B"/>
    <w:rsid w:val="00C7603D"/>
    <w:rsid w:val="00C76A0F"/>
    <w:rsid w:val="00C76ADE"/>
    <w:rsid w:val="00C77202"/>
    <w:rsid w:val="00C860EA"/>
    <w:rsid w:val="00C868FA"/>
    <w:rsid w:val="00C8705C"/>
    <w:rsid w:val="00C877D9"/>
    <w:rsid w:val="00C901D7"/>
    <w:rsid w:val="00C9102B"/>
    <w:rsid w:val="00C924E5"/>
    <w:rsid w:val="00C935C0"/>
    <w:rsid w:val="00C9760C"/>
    <w:rsid w:val="00CA49F2"/>
    <w:rsid w:val="00CA59F4"/>
    <w:rsid w:val="00CA7B5D"/>
    <w:rsid w:val="00CB01F2"/>
    <w:rsid w:val="00CB383F"/>
    <w:rsid w:val="00CB3C5D"/>
    <w:rsid w:val="00CB462D"/>
    <w:rsid w:val="00CB5AD5"/>
    <w:rsid w:val="00CB5FEB"/>
    <w:rsid w:val="00CC1588"/>
    <w:rsid w:val="00CC23B1"/>
    <w:rsid w:val="00CC3098"/>
    <w:rsid w:val="00CC4832"/>
    <w:rsid w:val="00CC4E4A"/>
    <w:rsid w:val="00CC6B6C"/>
    <w:rsid w:val="00CC71AC"/>
    <w:rsid w:val="00CC73D6"/>
    <w:rsid w:val="00CD1E28"/>
    <w:rsid w:val="00CD21C5"/>
    <w:rsid w:val="00CD356C"/>
    <w:rsid w:val="00CD4BED"/>
    <w:rsid w:val="00CD63AE"/>
    <w:rsid w:val="00CE16BC"/>
    <w:rsid w:val="00CE2E6F"/>
    <w:rsid w:val="00CE37CF"/>
    <w:rsid w:val="00CE56CA"/>
    <w:rsid w:val="00CE7507"/>
    <w:rsid w:val="00CE7AA0"/>
    <w:rsid w:val="00CF2D03"/>
    <w:rsid w:val="00CF4583"/>
    <w:rsid w:val="00CF6A7A"/>
    <w:rsid w:val="00D00801"/>
    <w:rsid w:val="00D00E0C"/>
    <w:rsid w:val="00D0108D"/>
    <w:rsid w:val="00D012E9"/>
    <w:rsid w:val="00D02869"/>
    <w:rsid w:val="00D0513A"/>
    <w:rsid w:val="00D0558D"/>
    <w:rsid w:val="00D05B7F"/>
    <w:rsid w:val="00D06F09"/>
    <w:rsid w:val="00D1047A"/>
    <w:rsid w:val="00D133F7"/>
    <w:rsid w:val="00D1383F"/>
    <w:rsid w:val="00D1478B"/>
    <w:rsid w:val="00D16027"/>
    <w:rsid w:val="00D17C07"/>
    <w:rsid w:val="00D21027"/>
    <w:rsid w:val="00D210F7"/>
    <w:rsid w:val="00D23417"/>
    <w:rsid w:val="00D24388"/>
    <w:rsid w:val="00D24F76"/>
    <w:rsid w:val="00D24F9F"/>
    <w:rsid w:val="00D26064"/>
    <w:rsid w:val="00D275B9"/>
    <w:rsid w:val="00D30679"/>
    <w:rsid w:val="00D306D8"/>
    <w:rsid w:val="00D32469"/>
    <w:rsid w:val="00D32840"/>
    <w:rsid w:val="00D32A2E"/>
    <w:rsid w:val="00D356EC"/>
    <w:rsid w:val="00D3605D"/>
    <w:rsid w:val="00D36F36"/>
    <w:rsid w:val="00D3702C"/>
    <w:rsid w:val="00D37CF6"/>
    <w:rsid w:val="00D4249E"/>
    <w:rsid w:val="00D4415D"/>
    <w:rsid w:val="00D44F61"/>
    <w:rsid w:val="00D450FF"/>
    <w:rsid w:val="00D45B40"/>
    <w:rsid w:val="00D4702D"/>
    <w:rsid w:val="00D4797E"/>
    <w:rsid w:val="00D47C0D"/>
    <w:rsid w:val="00D550BA"/>
    <w:rsid w:val="00D55B10"/>
    <w:rsid w:val="00D560DC"/>
    <w:rsid w:val="00D56777"/>
    <w:rsid w:val="00D6069F"/>
    <w:rsid w:val="00D61582"/>
    <w:rsid w:val="00D64BB8"/>
    <w:rsid w:val="00D64CEF"/>
    <w:rsid w:val="00D64FB6"/>
    <w:rsid w:val="00D6553C"/>
    <w:rsid w:val="00D74B10"/>
    <w:rsid w:val="00D75C87"/>
    <w:rsid w:val="00D764A1"/>
    <w:rsid w:val="00D77F16"/>
    <w:rsid w:val="00D81D0A"/>
    <w:rsid w:val="00D8252D"/>
    <w:rsid w:val="00D825D6"/>
    <w:rsid w:val="00D82C75"/>
    <w:rsid w:val="00D84413"/>
    <w:rsid w:val="00D90885"/>
    <w:rsid w:val="00D90F51"/>
    <w:rsid w:val="00D91B23"/>
    <w:rsid w:val="00D91BA0"/>
    <w:rsid w:val="00D94178"/>
    <w:rsid w:val="00D96FBE"/>
    <w:rsid w:val="00D97FB9"/>
    <w:rsid w:val="00DA00B1"/>
    <w:rsid w:val="00DA03CB"/>
    <w:rsid w:val="00DA1673"/>
    <w:rsid w:val="00DA1BF3"/>
    <w:rsid w:val="00DA2F4C"/>
    <w:rsid w:val="00DA3756"/>
    <w:rsid w:val="00DA3E49"/>
    <w:rsid w:val="00DA4214"/>
    <w:rsid w:val="00DA47CA"/>
    <w:rsid w:val="00DA7735"/>
    <w:rsid w:val="00DB24F6"/>
    <w:rsid w:val="00DB3EA7"/>
    <w:rsid w:val="00DC4EEA"/>
    <w:rsid w:val="00DC6440"/>
    <w:rsid w:val="00DC7D8F"/>
    <w:rsid w:val="00DD0811"/>
    <w:rsid w:val="00DD2404"/>
    <w:rsid w:val="00DD2F76"/>
    <w:rsid w:val="00DD33BD"/>
    <w:rsid w:val="00DD36A3"/>
    <w:rsid w:val="00DD4910"/>
    <w:rsid w:val="00DD5E7B"/>
    <w:rsid w:val="00DD748E"/>
    <w:rsid w:val="00DE0680"/>
    <w:rsid w:val="00DE246D"/>
    <w:rsid w:val="00DE30CE"/>
    <w:rsid w:val="00DE382F"/>
    <w:rsid w:val="00DE442E"/>
    <w:rsid w:val="00DE46F0"/>
    <w:rsid w:val="00DE5CFE"/>
    <w:rsid w:val="00DE7C63"/>
    <w:rsid w:val="00DF2AD2"/>
    <w:rsid w:val="00DF3024"/>
    <w:rsid w:val="00DF390F"/>
    <w:rsid w:val="00E00ECA"/>
    <w:rsid w:val="00E025FF"/>
    <w:rsid w:val="00E034DF"/>
    <w:rsid w:val="00E052A9"/>
    <w:rsid w:val="00E058F5"/>
    <w:rsid w:val="00E05F21"/>
    <w:rsid w:val="00E064B8"/>
    <w:rsid w:val="00E06E40"/>
    <w:rsid w:val="00E1083A"/>
    <w:rsid w:val="00E1151B"/>
    <w:rsid w:val="00E13397"/>
    <w:rsid w:val="00E13C68"/>
    <w:rsid w:val="00E1458E"/>
    <w:rsid w:val="00E146DB"/>
    <w:rsid w:val="00E160E2"/>
    <w:rsid w:val="00E1688C"/>
    <w:rsid w:val="00E20FC6"/>
    <w:rsid w:val="00E2127A"/>
    <w:rsid w:val="00E258A7"/>
    <w:rsid w:val="00E25C5E"/>
    <w:rsid w:val="00E272D1"/>
    <w:rsid w:val="00E30A73"/>
    <w:rsid w:val="00E336D1"/>
    <w:rsid w:val="00E34A14"/>
    <w:rsid w:val="00E356E5"/>
    <w:rsid w:val="00E37EE8"/>
    <w:rsid w:val="00E41120"/>
    <w:rsid w:val="00E41FD1"/>
    <w:rsid w:val="00E42A7D"/>
    <w:rsid w:val="00E44501"/>
    <w:rsid w:val="00E4527F"/>
    <w:rsid w:val="00E462AD"/>
    <w:rsid w:val="00E46E80"/>
    <w:rsid w:val="00E46E86"/>
    <w:rsid w:val="00E47CB6"/>
    <w:rsid w:val="00E51397"/>
    <w:rsid w:val="00E52640"/>
    <w:rsid w:val="00E52AFD"/>
    <w:rsid w:val="00E56422"/>
    <w:rsid w:val="00E62038"/>
    <w:rsid w:val="00E62B5C"/>
    <w:rsid w:val="00E63A4B"/>
    <w:rsid w:val="00E64479"/>
    <w:rsid w:val="00E70265"/>
    <w:rsid w:val="00E725B7"/>
    <w:rsid w:val="00E74D5E"/>
    <w:rsid w:val="00E77073"/>
    <w:rsid w:val="00E77D76"/>
    <w:rsid w:val="00E812C9"/>
    <w:rsid w:val="00E833A7"/>
    <w:rsid w:val="00E8548E"/>
    <w:rsid w:val="00E86573"/>
    <w:rsid w:val="00E8710F"/>
    <w:rsid w:val="00E875A7"/>
    <w:rsid w:val="00E9029D"/>
    <w:rsid w:val="00E9378C"/>
    <w:rsid w:val="00E94464"/>
    <w:rsid w:val="00E962DF"/>
    <w:rsid w:val="00E96F19"/>
    <w:rsid w:val="00E97F49"/>
    <w:rsid w:val="00EA0451"/>
    <w:rsid w:val="00EA0996"/>
    <w:rsid w:val="00EA0A99"/>
    <w:rsid w:val="00EA275E"/>
    <w:rsid w:val="00EA6FDC"/>
    <w:rsid w:val="00EB2474"/>
    <w:rsid w:val="00EB3159"/>
    <w:rsid w:val="00EB3A6B"/>
    <w:rsid w:val="00EB4040"/>
    <w:rsid w:val="00EB53A5"/>
    <w:rsid w:val="00EB5D83"/>
    <w:rsid w:val="00EB6D29"/>
    <w:rsid w:val="00EB7E9A"/>
    <w:rsid w:val="00EC15F2"/>
    <w:rsid w:val="00EC2900"/>
    <w:rsid w:val="00EC341C"/>
    <w:rsid w:val="00EC5946"/>
    <w:rsid w:val="00EC64B8"/>
    <w:rsid w:val="00EC6FEB"/>
    <w:rsid w:val="00EC7216"/>
    <w:rsid w:val="00EC79F7"/>
    <w:rsid w:val="00ED099A"/>
    <w:rsid w:val="00ED669D"/>
    <w:rsid w:val="00ED6800"/>
    <w:rsid w:val="00EE2504"/>
    <w:rsid w:val="00EE40B0"/>
    <w:rsid w:val="00EF0A1F"/>
    <w:rsid w:val="00EF0B0D"/>
    <w:rsid w:val="00EF1FDC"/>
    <w:rsid w:val="00EF2729"/>
    <w:rsid w:val="00EF355E"/>
    <w:rsid w:val="00F01385"/>
    <w:rsid w:val="00F02034"/>
    <w:rsid w:val="00F10CA0"/>
    <w:rsid w:val="00F13407"/>
    <w:rsid w:val="00F1589F"/>
    <w:rsid w:val="00F15D8B"/>
    <w:rsid w:val="00F15DF5"/>
    <w:rsid w:val="00F169A0"/>
    <w:rsid w:val="00F2088F"/>
    <w:rsid w:val="00F227D0"/>
    <w:rsid w:val="00F24290"/>
    <w:rsid w:val="00F276E1"/>
    <w:rsid w:val="00F3269D"/>
    <w:rsid w:val="00F3294E"/>
    <w:rsid w:val="00F34266"/>
    <w:rsid w:val="00F3672B"/>
    <w:rsid w:val="00F374A0"/>
    <w:rsid w:val="00F379C8"/>
    <w:rsid w:val="00F40161"/>
    <w:rsid w:val="00F40D00"/>
    <w:rsid w:val="00F43F44"/>
    <w:rsid w:val="00F4448D"/>
    <w:rsid w:val="00F44B40"/>
    <w:rsid w:val="00F4681C"/>
    <w:rsid w:val="00F53F0B"/>
    <w:rsid w:val="00F54433"/>
    <w:rsid w:val="00F54CE7"/>
    <w:rsid w:val="00F576AF"/>
    <w:rsid w:val="00F57B35"/>
    <w:rsid w:val="00F607F0"/>
    <w:rsid w:val="00F626E8"/>
    <w:rsid w:val="00F62F91"/>
    <w:rsid w:val="00F64279"/>
    <w:rsid w:val="00F648B9"/>
    <w:rsid w:val="00F658B4"/>
    <w:rsid w:val="00F73536"/>
    <w:rsid w:val="00F735E4"/>
    <w:rsid w:val="00F751AB"/>
    <w:rsid w:val="00F752F9"/>
    <w:rsid w:val="00F758F8"/>
    <w:rsid w:val="00F75CFB"/>
    <w:rsid w:val="00F77AF8"/>
    <w:rsid w:val="00F81F29"/>
    <w:rsid w:val="00F82387"/>
    <w:rsid w:val="00F845BC"/>
    <w:rsid w:val="00F84C12"/>
    <w:rsid w:val="00F86405"/>
    <w:rsid w:val="00F86504"/>
    <w:rsid w:val="00F86603"/>
    <w:rsid w:val="00F90473"/>
    <w:rsid w:val="00F91652"/>
    <w:rsid w:val="00F91DB7"/>
    <w:rsid w:val="00F93EFC"/>
    <w:rsid w:val="00F96AF5"/>
    <w:rsid w:val="00FA3770"/>
    <w:rsid w:val="00FA3B80"/>
    <w:rsid w:val="00FA5946"/>
    <w:rsid w:val="00FB05C1"/>
    <w:rsid w:val="00FB0E9A"/>
    <w:rsid w:val="00FB1A7A"/>
    <w:rsid w:val="00FB202E"/>
    <w:rsid w:val="00FB5D07"/>
    <w:rsid w:val="00FB5F30"/>
    <w:rsid w:val="00FC041D"/>
    <w:rsid w:val="00FC13DD"/>
    <w:rsid w:val="00FC1CE4"/>
    <w:rsid w:val="00FC2E60"/>
    <w:rsid w:val="00FC42E7"/>
    <w:rsid w:val="00FC4E21"/>
    <w:rsid w:val="00FC57AC"/>
    <w:rsid w:val="00FC5BA4"/>
    <w:rsid w:val="00FD1519"/>
    <w:rsid w:val="00FD3E8A"/>
    <w:rsid w:val="00FD3ECB"/>
    <w:rsid w:val="00FD60CD"/>
    <w:rsid w:val="00FD61A8"/>
    <w:rsid w:val="00FD65BA"/>
    <w:rsid w:val="00FD6A51"/>
    <w:rsid w:val="00FE105C"/>
    <w:rsid w:val="00FE1325"/>
    <w:rsid w:val="00FE14AD"/>
    <w:rsid w:val="00FE25D4"/>
    <w:rsid w:val="00FE42C5"/>
    <w:rsid w:val="00FE454F"/>
    <w:rsid w:val="00FE4929"/>
    <w:rsid w:val="00FE4F76"/>
    <w:rsid w:val="00FE6CCD"/>
    <w:rsid w:val="00FE730A"/>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5CFB82"/>
  <w15:chartTrackingRefBased/>
  <w15:docId w15:val="{47DABE7B-8B61-4396-9B8B-27CBE66E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064"/>
    <w:pPr>
      <w:spacing w:after="200" w:line="276"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G-Title">
    <w:name w:val="SG-Title"/>
    <w:basedOn w:val="Normal"/>
    <w:qFormat/>
    <w:rsid w:val="00D26064"/>
    <w:pPr>
      <w:spacing w:after="60" w:line="240" w:lineRule="auto"/>
      <w:jc w:val="center"/>
    </w:pPr>
    <w:rPr>
      <w:rFonts w:ascii="Calibri" w:hAnsi="Calibri"/>
      <w:b/>
      <w:sz w:val="40"/>
      <w:szCs w:val="40"/>
    </w:rPr>
  </w:style>
  <w:style w:type="paragraph" w:customStyle="1" w:styleId="SG-SubTitle">
    <w:name w:val="SG-SubTitle"/>
    <w:basedOn w:val="Normal"/>
    <w:next w:val="Normal"/>
    <w:qFormat/>
    <w:rsid w:val="00D26064"/>
    <w:pPr>
      <w:spacing w:after="60"/>
      <w:jc w:val="center"/>
    </w:pPr>
    <w:rPr>
      <w:rFonts w:asciiTheme="majorHAnsi" w:hAnsiTheme="majorHAnsi"/>
      <w:b/>
      <w:sz w:val="28"/>
      <w:szCs w:val="28"/>
    </w:rPr>
  </w:style>
  <w:style w:type="table" w:customStyle="1" w:styleId="LightList1">
    <w:name w:val="Light List1"/>
    <w:basedOn w:val="TableNormal"/>
    <w:uiPriority w:val="61"/>
    <w:rsid w:val="00D26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26064"/>
    <w:pPr>
      <w:numPr>
        <w:numId w:val="1"/>
      </w:numPr>
      <w:spacing w:after="120"/>
    </w:pPr>
    <w:rPr>
      <w:b/>
      <w:szCs w:val="28"/>
    </w:rPr>
  </w:style>
  <w:style w:type="paragraph" w:styleId="Header">
    <w:name w:val="header"/>
    <w:basedOn w:val="Normal"/>
    <w:link w:val="HeaderChar"/>
    <w:uiPriority w:val="99"/>
    <w:unhideWhenUsed/>
    <w:rsid w:val="00D2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064"/>
    <w:rPr>
      <w:rFonts w:ascii="Cambria" w:hAnsi="Cambria"/>
      <w:sz w:val="24"/>
    </w:rPr>
  </w:style>
  <w:style w:type="paragraph" w:styleId="Footer">
    <w:name w:val="footer"/>
    <w:basedOn w:val="Normal"/>
    <w:link w:val="FooterChar"/>
    <w:uiPriority w:val="99"/>
    <w:unhideWhenUsed/>
    <w:rsid w:val="00D2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064"/>
    <w:rPr>
      <w:rFonts w:ascii="Cambria" w:hAnsi="Cambria"/>
      <w:sz w:val="24"/>
    </w:rPr>
  </w:style>
  <w:style w:type="paragraph" w:styleId="NoSpacing">
    <w:name w:val="No Spacing"/>
    <w:uiPriority w:val="1"/>
    <w:qFormat/>
    <w:rsid w:val="00C77202"/>
    <w:pPr>
      <w:spacing w:after="0" w:line="240" w:lineRule="auto"/>
    </w:pPr>
    <w:rPr>
      <w:rFonts w:ascii="Cambria" w:hAnsi="Cambria"/>
      <w:sz w:val="24"/>
    </w:rPr>
  </w:style>
  <w:style w:type="character" w:styleId="CommentReference">
    <w:name w:val="annotation reference"/>
    <w:basedOn w:val="DefaultParagraphFont"/>
    <w:uiPriority w:val="99"/>
    <w:semiHidden/>
    <w:unhideWhenUsed/>
    <w:rsid w:val="00BA4713"/>
    <w:rPr>
      <w:sz w:val="16"/>
      <w:szCs w:val="16"/>
    </w:rPr>
  </w:style>
  <w:style w:type="paragraph" w:styleId="CommentText">
    <w:name w:val="annotation text"/>
    <w:basedOn w:val="Normal"/>
    <w:link w:val="CommentTextChar"/>
    <w:uiPriority w:val="99"/>
    <w:semiHidden/>
    <w:unhideWhenUsed/>
    <w:rsid w:val="00BA4713"/>
    <w:pPr>
      <w:spacing w:line="240" w:lineRule="auto"/>
    </w:pPr>
    <w:rPr>
      <w:sz w:val="20"/>
      <w:szCs w:val="20"/>
    </w:rPr>
  </w:style>
  <w:style w:type="character" w:customStyle="1" w:styleId="CommentTextChar">
    <w:name w:val="Comment Text Char"/>
    <w:basedOn w:val="DefaultParagraphFont"/>
    <w:link w:val="CommentText"/>
    <w:uiPriority w:val="99"/>
    <w:semiHidden/>
    <w:rsid w:val="00BA471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BA4713"/>
    <w:rPr>
      <w:b/>
      <w:bCs/>
    </w:rPr>
  </w:style>
  <w:style w:type="character" w:customStyle="1" w:styleId="CommentSubjectChar">
    <w:name w:val="Comment Subject Char"/>
    <w:basedOn w:val="CommentTextChar"/>
    <w:link w:val="CommentSubject"/>
    <w:uiPriority w:val="99"/>
    <w:semiHidden/>
    <w:rsid w:val="00BA4713"/>
    <w:rPr>
      <w:rFonts w:ascii="Cambria" w:hAnsi="Cambria"/>
      <w:b/>
      <w:bCs/>
      <w:sz w:val="20"/>
      <w:szCs w:val="20"/>
    </w:rPr>
  </w:style>
  <w:style w:type="paragraph" w:styleId="BalloonText">
    <w:name w:val="Balloon Text"/>
    <w:basedOn w:val="Normal"/>
    <w:link w:val="BalloonTextChar"/>
    <w:uiPriority w:val="99"/>
    <w:semiHidden/>
    <w:unhideWhenUsed/>
    <w:rsid w:val="00BA4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713"/>
    <w:rPr>
      <w:rFonts w:ascii="Segoe UI" w:hAnsi="Segoe UI" w:cs="Segoe UI"/>
      <w:sz w:val="18"/>
      <w:szCs w:val="18"/>
    </w:rPr>
  </w:style>
  <w:style w:type="table" w:styleId="TableGrid">
    <w:name w:val="Table Grid"/>
    <w:basedOn w:val="TableNormal"/>
    <w:uiPriority w:val="39"/>
    <w:rsid w:val="004B3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8C2"/>
    <w:rPr>
      <w:color w:val="0563C1" w:themeColor="hyperlink"/>
      <w:u w:val="single"/>
    </w:rPr>
  </w:style>
  <w:style w:type="character" w:customStyle="1" w:styleId="UnresolvedMention1">
    <w:name w:val="Unresolved Mention1"/>
    <w:basedOn w:val="DefaultParagraphFont"/>
    <w:uiPriority w:val="99"/>
    <w:semiHidden/>
    <w:unhideWhenUsed/>
    <w:rsid w:val="003E38C2"/>
    <w:rPr>
      <w:color w:val="808080"/>
      <w:shd w:val="clear" w:color="auto" w:fill="E6E6E6"/>
    </w:rPr>
  </w:style>
  <w:style w:type="character" w:styleId="FollowedHyperlink">
    <w:name w:val="FollowedHyperlink"/>
    <w:basedOn w:val="DefaultParagraphFont"/>
    <w:uiPriority w:val="99"/>
    <w:semiHidden/>
    <w:unhideWhenUsed/>
    <w:rsid w:val="003A46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509773">
      <w:bodyDiv w:val="1"/>
      <w:marLeft w:val="0"/>
      <w:marRight w:val="0"/>
      <w:marTop w:val="0"/>
      <w:marBottom w:val="0"/>
      <w:divBdr>
        <w:top w:val="none" w:sz="0" w:space="0" w:color="auto"/>
        <w:left w:val="none" w:sz="0" w:space="0" w:color="auto"/>
        <w:bottom w:val="none" w:sz="0" w:space="0" w:color="auto"/>
        <w:right w:val="none" w:sz="0" w:space="0" w:color="auto"/>
      </w:divBdr>
    </w:div>
    <w:div w:id="1401251157">
      <w:bodyDiv w:val="1"/>
      <w:marLeft w:val="0"/>
      <w:marRight w:val="0"/>
      <w:marTop w:val="0"/>
      <w:marBottom w:val="0"/>
      <w:divBdr>
        <w:top w:val="none" w:sz="0" w:space="0" w:color="auto"/>
        <w:left w:val="none" w:sz="0" w:space="0" w:color="auto"/>
        <w:bottom w:val="none" w:sz="0" w:space="0" w:color="auto"/>
        <w:right w:val="none" w:sz="0" w:space="0" w:color="auto"/>
      </w:divBdr>
      <w:divsChild>
        <w:div w:id="329020363">
          <w:marLeft w:val="446"/>
          <w:marRight w:val="0"/>
          <w:marTop w:val="0"/>
          <w:marBottom w:val="120"/>
          <w:divBdr>
            <w:top w:val="none" w:sz="0" w:space="0" w:color="auto"/>
            <w:left w:val="none" w:sz="0" w:space="0" w:color="auto"/>
            <w:bottom w:val="none" w:sz="0" w:space="0" w:color="auto"/>
            <w:right w:val="none" w:sz="0" w:space="0" w:color="auto"/>
          </w:divBdr>
        </w:div>
      </w:divsChild>
    </w:div>
    <w:div w:id="1629160681">
      <w:bodyDiv w:val="1"/>
      <w:marLeft w:val="0"/>
      <w:marRight w:val="0"/>
      <w:marTop w:val="0"/>
      <w:marBottom w:val="0"/>
      <w:divBdr>
        <w:top w:val="none" w:sz="0" w:space="0" w:color="auto"/>
        <w:left w:val="none" w:sz="0" w:space="0" w:color="auto"/>
        <w:bottom w:val="none" w:sz="0" w:space="0" w:color="auto"/>
        <w:right w:val="none" w:sz="0" w:space="0" w:color="auto"/>
      </w:divBdr>
      <w:divsChild>
        <w:div w:id="25834233">
          <w:marLeft w:val="446"/>
          <w:marRight w:val="0"/>
          <w:marTop w:val="72"/>
          <w:marBottom w:val="120"/>
          <w:divBdr>
            <w:top w:val="none" w:sz="0" w:space="0" w:color="auto"/>
            <w:left w:val="none" w:sz="0" w:space="0" w:color="auto"/>
            <w:bottom w:val="none" w:sz="0" w:space="0" w:color="auto"/>
            <w:right w:val="none" w:sz="0" w:space="0" w:color="auto"/>
          </w:divBdr>
        </w:div>
        <w:div w:id="375618488">
          <w:marLeft w:val="1166"/>
          <w:marRight w:val="0"/>
          <w:marTop w:val="58"/>
          <w:marBottom w:val="120"/>
          <w:divBdr>
            <w:top w:val="none" w:sz="0" w:space="0" w:color="auto"/>
            <w:left w:val="none" w:sz="0" w:space="0" w:color="auto"/>
            <w:bottom w:val="none" w:sz="0" w:space="0" w:color="auto"/>
            <w:right w:val="none" w:sz="0" w:space="0" w:color="auto"/>
          </w:divBdr>
        </w:div>
      </w:divsChild>
    </w:div>
    <w:div w:id="1672758951">
      <w:bodyDiv w:val="1"/>
      <w:marLeft w:val="0"/>
      <w:marRight w:val="0"/>
      <w:marTop w:val="0"/>
      <w:marBottom w:val="0"/>
      <w:divBdr>
        <w:top w:val="none" w:sz="0" w:space="0" w:color="auto"/>
        <w:left w:val="none" w:sz="0" w:space="0" w:color="auto"/>
        <w:bottom w:val="none" w:sz="0" w:space="0" w:color="auto"/>
        <w:right w:val="none" w:sz="0" w:space="0" w:color="auto"/>
      </w:divBdr>
    </w:div>
    <w:div w:id="1826700855">
      <w:bodyDiv w:val="1"/>
      <w:marLeft w:val="0"/>
      <w:marRight w:val="0"/>
      <w:marTop w:val="0"/>
      <w:marBottom w:val="0"/>
      <w:divBdr>
        <w:top w:val="none" w:sz="0" w:space="0" w:color="auto"/>
        <w:left w:val="none" w:sz="0" w:space="0" w:color="auto"/>
        <w:bottom w:val="none" w:sz="0" w:space="0" w:color="auto"/>
        <w:right w:val="none" w:sz="0" w:space="0" w:color="auto"/>
      </w:divBdr>
      <w:divsChild>
        <w:div w:id="2108841356">
          <w:marLeft w:val="446"/>
          <w:marRight w:val="0"/>
          <w:marTop w:val="0"/>
          <w:marBottom w:val="120"/>
          <w:divBdr>
            <w:top w:val="none" w:sz="0" w:space="0" w:color="auto"/>
            <w:left w:val="none" w:sz="0" w:space="0" w:color="auto"/>
            <w:bottom w:val="none" w:sz="0" w:space="0" w:color="auto"/>
            <w:right w:val="none" w:sz="0" w:space="0" w:color="auto"/>
          </w:divBdr>
        </w:div>
      </w:divsChild>
    </w:div>
    <w:div w:id="21163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5E225-4FF6-4D59-854E-84830CF6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2504</Words>
  <Characters>14273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Chunn, Mikayla</dc:creator>
  <cp:keywords/>
  <dc:description/>
  <cp:lastModifiedBy>Rich, Jennifer</cp:lastModifiedBy>
  <cp:revision>2</cp:revision>
  <dcterms:created xsi:type="dcterms:W3CDTF">2019-03-05T15:46:00Z</dcterms:created>
  <dcterms:modified xsi:type="dcterms:W3CDTF">2019-03-05T15:46:00Z</dcterms:modified>
</cp:coreProperties>
</file>