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0391" w14:textId="16EFEC5F" w:rsidR="00184EA4" w:rsidRDefault="00195E6B" w:rsidP="00E13397">
      <w:pPr>
        <w:jc w:val="both"/>
      </w:pPr>
      <w:r>
        <w:rPr>
          <w:noProof/>
        </w:rPr>
        <mc:AlternateContent>
          <mc:Choice Requires="wps">
            <w:drawing>
              <wp:anchor distT="0" distB="0" distL="114300" distR="114300" simplePos="0" relativeHeight="251659264" behindDoc="0" locked="0" layoutInCell="1" allowOverlap="1" wp14:anchorId="4D5EF5D0" wp14:editId="30517A88">
                <wp:simplePos x="0" y="0"/>
                <wp:positionH relativeFrom="column">
                  <wp:posOffset>1047750</wp:posOffset>
                </wp:positionH>
                <wp:positionV relativeFrom="paragraph">
                  <wp:posOffset>304800</wp:posOffset>
                </wp:positionV>
                <wp:extent cx="416687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704" w14:textId="77777777" w:rsidR="004E27E6" w:rsidRPr="00B63784" w:rsidRDefault="004E27E6" w:rsidP="00D26064">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606F1004" w14:textId="68E2A5DA" w:rsidR="004E27E6" w:rsidRPr="00756D3C" w:rsidRDefault="004E27E6" w:rsidP="00D26064">
                            <w:pPr>
                              <w:pStyle w:val="SG-Title"/>
                              <w:rPr>
                                <w:sz w:val="48"/>
                                <w:szCs w:val="48"/>
                              </w:rPr>
                            </w:pPr>
                            <w:r w:rsidRPr="004C4A1F">
                              <w:rPr>
                                <w:sz w:val="48"/>
                                <w:szCs w:val="48"/>
                              </w:rPr>
                              <w:t>User’s Group</w:t>
                            </w:r>
                            <w:r>
                              <w:rPr>
                                <w:sz w:val="48"/>
                                <w:szCs w:val="48"/>
                              </w:rPr>
                              <w:t xml:space="preserve"> Design Review</w:t>
                            </w:r>
                          </w:p>
                          <w:p w14:paraId="1FC641F2" w14:textId="77777777" w:rsidR="004E27E6" w:rsidRPr="00907AFE" w:rsidRDefault="004E27E6"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F5D0" id="_x0000_t202" coordsize="21600,21600" o:spt="202" path="m,l,21600r21600,l21600,xe">
                <v:stroke joinstyle="miter"/>
                <v:path gradientshapeok="t" o:connecttype="rect"/>
              </v:shapetype>
              <v:shape id="Text Box 2" o:spid="_x0000_s1026" type="#_x0000_t202" style="position:absolute;left:0;text-align:left;margin-left:82.5pt;margin-top:24pt;width:328.1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ID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" filled="f" stroked="f">
                <v:textbox>
                  <w:txbxContent>
                    <w:p w14:paraId="64385704" w14:textId="77777777" w:rsidR="004E27E6" w:rsidRPr="00B63784" w:rsidRDefault="004E27E6" w:rsidP="00D26064">
                      <w:pPr>
                        <w:pStyle w:val="SG-Title"/>
                        <w:rPr>
                          <w:sz w:val="48"/>
                          <w:szCs w:val="48"/>
                        </w:rPr>
                      </w:pPr>
                      <w:r w:rsidRPr="00B63784">
                        <w:rPr>
                          <w:sz w:val="48"/>
                          <w:szCs w:val="48"/>
                        </w:rPr>
                        <w:t>SunGuide Software</w:t>
                      </w:r>
                    </w:p>
                    <w:p w14:paraId="606F1004" w14:textId="68E2A5DA" w:rsidR="004E27E6" w:rsidRPr="00756D3C" w:rsidRDefault="004E27E6" w:rsidP="00D26064">
                      <w:pPr>
                        <w:pStyle w:val="SG-Title"/>
                        <w:rPr>
                          <w:sz w:val="48"/>
                          <w:szCs w:val="48"/>
                        </w:rPr>
                      </w:pPr>
                      <w:r w:rsidRPr="004C4A1F">
                        <w:rPr>
                          <w:sz w:val="48"/>
                          <w:szCs w:val="48"/>
                        </w:rPr>
                        <w:t>User’s Group</w:t>
                      </w:r>
                      <w:r>
                        <w:rPr>
                          <w:sz w:val="48"/>
                          <w:szCs w:val="48"/>
                        </w:rPr>
                        <w:t xml:space="preserve"> Design Review</w:t>
                      </w:r>
                    </w:p>
                    <w:p w14:paraId="1FC641F2" w14:textId="77777777" w:rsidR="004E27E6" w:rsidRPr="00907AFE" w:rsidRDefault="004E27E6" w:rsidP="00D26064">
                      <w:pPr>
                        <w:pStyle w:val="SG-Title"/>
                      </w:pPr>
                      <w:r>
                        <w:t>Meeting</w:t>
                      </w:r>
                      <w:r w:rsidRPr="00907AFE">
                        <w:t xml:space="preserve"> Minutes</w:t>
                      </w:r>
                    </w:p>
                  </w:txbxContent>
                </v:textbox>
              </v:shape>
            </w:pict>
          </mc:Fallback>
        </mc:AlternateContent>
      </w:r>
    </w:p>
    <w:p w14:paraId="66FDB51B" w14:textId="77777777" w:rsidR="00184EA4" w:rsidRDefault="00184EA4" w:rsidP="00E13397">
      <w:pPr>
        <w:jc w:val="both"/>
      </w:pPr>
    </w:p>
    <w:p w14:paraId="2E19A826" w14:textId="77777777" w:rsidR="00184EA4" w:rsidRDefault="00184EA4" w:rsidP="00E13397">
      <w:pPr>
        <w:jc w:val="both"/>
      </w:pPr>
    </w:p>
    <w:p w14:paraId="29547D64" w14:textId="70701559" w:rsidR="00D26064" w:rsidRDefault="00D26064" w:rsidP="00E13397">
      <w:pPr>
        <w:jc w:val="both"/>
      </w:pPr>
      <w:r>
        <w:rPr>
          <w:noProof/>
        </w:rPr>
        <w:drawing>
          <wp:anchor distT="0" distB="0" distL="114300" distR="114300" simplePos="0" relativeHeight="251661312" behindDoc="0" locked="0" layoutInCell="1" allowOverlap="1" wp14:anchorId="22EB999A" wp14:editId="34F25E97">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994E017" wp14:editId="4F659A10">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4FBB" w14:textId="77777777" w:rsidR="004E27E6" w:rsidRDefault="004E27E6"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E017"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132F4FBB" w14:textId="77777777" w:rsidR="004E27E6" w:rsidRDefault="004E27E6"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10"/>
                                    <a:stretch>
                                      <a:fillRect/>
                                    </a:stretch>
                                  </pic:blipFill>
                                  <pic:spPr>
                                    <a:xfrm>
                                      <a:off x="0" y="0"/>
                                      <a:ext cx="1301115" cy="1227455"/>
                                    </a:xfrm>
                                    <a:prstGeom prst="rect">
                                      <a:avLst/>
                                    </a:prstGeom>
                                  </pic:spPr>
                                </pic:pic>
                              </a:graphicData>
                            </a:graphic>
                          </wp:inline>
                        </w:drawing>
                      </w:r>
                    </w:p>
                  </w:txbxContent>
                </v:textbox>
              </v:shape>
            </w:pict>
          </mc:Fallback>
        </mc:AlternateContent>
      </w:r>
    </w:p>
    <w:p w14:paraId="295B3906" w14:textId="77777777" w:rsidR="00D26064" w:rsidRDefault="00D26064" w:rsidP="00E13397">
      <w:pPr>
        <w:jc w:val="both"/>
      </w:pPr>
    </w:p>
    <w:p w14:paraId="2BA770E6" w14:textId="31CB5EED" w:rsidR="00D26064" w:rsidRPr="002216E3" w:rsidRDefault="00D26064" w:rsidP="00E13397">
      <w:pPr>
        <w:pStyle w:val="SG-SubTitle"/>
      </w:pPr>
      <w:r w:rsidRPr="002216E3">
        <w:t>Date:</w:t>
      </w:r>
      <w:r w:rsidR="00DD0811">
        <w:rPr>
          <w:b w:val="0"/>
        </w:rPr>
        <w:t xml:space="preserve"> </w:t>
      </w:r>
      <w:r w:rsidR="006E035C">
        <w:rPr>
          <w:b w:val="0"/>
        </w:rPr>
        <w:t>August 1</w:t>
      </w:r>
      <w:r w:rsidR="008F41E2">
        <w:rPr>
          <w:b w:val="0"/>
        </w:rPr>
        <w:t xml:space="preserve">, </w:t>
      </w:r>
      <w:r w:rsidR="002803D1">
        <w:rPr>
          <w:b w:val="0"/>
        </w:rPr>
        <w:t>2019</w:t>
      </w:r>
    </w:p>
    <w:p w14:paraId="51A2F99A" w14:textId="7A43BE49" w:rsidR="00D26064" w:rsidRPr="002216E3" w:rsidRDefault="00D26064" w:rsidP="00E13397">
      <w:pPr>
        <w:pStyle w:val="SG-SubTitle"/>
      </w:pPr>
      <w:r w:rsidRPr="002216E3">
        <w:t xml:space="preserve">Time: </w:t>
      </w:r>
      <w:r w:rsidR="008F41E2">
        <w:rPr>
          <w:b w:val="0"/>
        </w:rPr>
        <w:t>2:30pm-3</w:t>
      </w:r>
      <w:r>
        <w:rPr>
          <w:b w:val="0"/>
        </w:rPr>
        <w:t xml:space="preserve">:30pm </w:t>
      </w:r>
      <w:r w:rsidRPr="00B63784">
        <w:rPr>
          <w:b w:val="0"/>
        </w:rPr>
        <w:t>EDT</w:t>
      </w:r>
    </w:p>
    <w:p w14:paraId="744E5ECF" w14:textId="77777777" w:rsidR="00D26064" w:rsidRPr="006B4FC2" w:rsidRDefault="00D26064" w:rsidP="00E13397">
      <w:pPr>
        <w:jc w:val="both"/>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26064" w:rsidRPr="006B4FC2" w14:paraId="01C376BB" w14:textId="77777777" w:rsidTr="00E8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D98318B"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52B1958F"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44CC7443" w14:textId="77777777" w:rsidTr="00E8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2AE8700"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060" w:type="dxa"/>
            <w:tcBorders>
              <w:top w:val="none" w:sz="0" w:space="0" w:color="auto"/>
              <w:bottom w:val="none" w:sz="0" w:space="0" w:color="auto"/>
              <w:right w:val="none" w:sz="0" w:space="0" w:color="auto"/>
            </w:tcBorders>
          </w:tcPr>
          <w:p w14:paraId="3C7DE524"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3FF31A81" w14:textId="77777777" w:rsidTr="00C913FA">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51539B4B" w14:textId="77777777" w:rsidR="000C2B54" w:rsidRDefault="006E035C" w:rsidP="008F41E2">
            <w:pPr>
              <w:spacing w:after="0"/>
              <w:ind w:left="360" w:hanging="360"/>
              <w:rPr>
                <w:rFonts w:asciiTheme="majorHAnsi" w:hAnsiTheme="majorHAnsi"/>
                <w:b w:val="0"/>
                <w:szCs w:val="24"/>
              </w:rPr>
            </w:pPr>
            <w:r>
              <w:rPr>
                <w:rFonts w:asciiTheme="majorHAnsi" w:hAnsiTheme="majorHAnsi"/>
                <w:b w:val="0"/>
                <w:szCs w:val="24"/>
              </w:rPr>
              <w:t>DMS Font Issues</w:t>
            </w:r>
          </w:p>
          <w:p w14:paraId="2E1EC58E" w14:textId="77777777" w:rsidR="008D7EA1" w:rsidRDefault="008D7EA1" w:rsidP="008F41E2">
            <w:pPr>
              <w:spacing w:after="0"/>
              <w:ind w:left="360" w:hanging="360"/>
              <w:rPr>
                <w:rFonts w:asciiTheme="majorHAnsi" w:hAnsiTheme="majorHAnsi"/>
                <w:b w:val="0"/>
                <w:szCs w:val="24"/>
              </w:rPr>
            </w:pPr>
          </w:p>
          <w:p w14:paraId="2FC2C703" w14:textId="77777777" w:rsidR="008D7EA1" w:rsidRDefault="008D7EA1" w:rsidP="008F41E2">
            <w:pPr>
              <w:spacing w:after="0"/>
              <w:ind w:left="360" w:hanging="360"/>
              <w:rPr>
                <w:rFonts w:asciiTheme="majorHAnsi" w:hAnsiTheme="majorHAnsi"/>
                <w:b w:val="0"/>
                <w:szCs w:val="24"/>
              </w:rPr>
            </w:pPr>
            <w:r>
              <w:rPr>
                <w:rFonts w:asciiTheme="majorHAnsi" w:hAnsiTheme="majorHAnsi"/>
                <w:b w:val="0"/>
                <w:szCs w:val="24"/>
              </w:rPr>
              <w:t>2964 – Multiple Logical Devices Mapped to Same Physical Device</w:t>
            </w:r>
          </w:p>
          <w:p w14:paraId="0C101CB0" w14:textId="77777777" w:rsidR="008D7EA1" w:rsidRDefault="008D7EA1" w:rsidP="008F41E2">
            <w:pPr>
              <w:spacing w:after="0"/>
              <w:ind w:left="360" w:hanging="360"/>
              <w:rPr>
                <w:rFonts w:asciiTheme="majorHAnsi" w:hAnsiTheme="majorHAnsi"/>
                <w:b w:val="0"/>
                <w:szCs w:val="24"/>
              </w:rPr>
            </w:pPr>
            <w:r>
              <w:rPr>
                <w:rFonts w:asciiTheme="majorHAnsi" w:hAnsiTheme="majorHAnsi"/>
                <w:b w:val="0"/>
                <w:szCs w:val="24"/>
              </w:rPr>
              <w:t>4815 – Response Plans should use Congestion Tail, if available</w:t>
            </w:r>
          </w:p>
          <w:p w14:paraId="42FBB807" w14:textId="106F6DE6" w:rsidR="008D7EA1" w:rsidRPr="00230271" w:rsidRDefault="008D7EA1" w:rsidP="008F41E2">
            <w:pPr>
              <w:spacing w:after="0"/>
              <w:ind w:left="360" w:hanging="360"/>
              <w:rPr>
                <w:rFonts w:asciiTheme="majorHAnsi" w:hAnsiTheme="majorHAnsi"/>
                <w:b w:val="0"/>
                <w:szCs w:val="24"/>
              </w:rPr>
            </w:pPr>
            <w:r>
              <w:rPr>
                <w:rFonts w:asciiTheme="majorHAnsi" w:hAnsiTheme="majorHAnsi"/>
                <w:b w:val="0"/>
                <w:szCs w:val="24"/>
              </w:rPr>
              <w:t>4870 – For NTCIP Camera, set into manual mode before sending manual command</w:t>
            </w:r>
          </w:p>
        </w:tc>
        <w:tc>
          <w:tcPr>
            <w:tcW w:w="2060" w:type="dxa"/>
          </w:tcPr>
          <w:p w14:paraId="6C1A7E46" w14:textId="77777777" w:rsidR="00E83573" w:rsidRDefault="006E035C"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Derek Vollmer and Adam Dylla</w:t>
            </w:r>
          </w:p>
          <w:p w14:paraId="2F228F89" w14:textId="77777777" w:rsidR="008D7EA1" w:rsidRDefault="008D7EA1"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AJ </w:t>
            </w:r>
            <w:proofErr w:type="spellStart"/>
            <w:r>
              <w:rPr>
                <w:rFonts w:asciiTheme="majorHAnsi" w:hAnsiTheme="majorHAnsi"/>
                <w:szCs w:val="24"/>
              </w:rPr>
              <w:t>Skillern</w:t>
            </w:r>
            <w:proofErr w:type="spellEnd"/>
          </w:p>
          <w:p w14:paraId="7AD5C093" w14:textId="77777777" w:rsidR="008D7EA1" w:rsidRDefault="008D7EA1"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AJ </w:t>
            </w:r>
            <w:proofErr w:type="spellStart"/>
            <w:r>
              <w:rPr>
                <w:rFonts w:asciiTheme="majorHAnsi" w:hAnsiTheme="majorHAnsi"/>
                <w:szCs w:val="24"/>
              </w:rPr>
              <w:t>Skillern</w:t>
            </w:r>
            <w:proofErr w:type="spellEnd"/>
          </w:p>
          <w:p w14:paraId="559E9626" w14:textId="799F4091" w:rsidR="008D7EA1" w:rsidRPr="002326EF" w:rsidRDefault="008D7EA1"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 xml:space="preserve">AJ </w:t>
            </w:r>
            <w:proofErr w:type="spellStart"/>
            <w:r>
              <w:rPr>
                <w:rFonts w:asciiTheme="majorHAnsi" w:hAnsiTheme="majorHAnsi"/>
                <w:szCs w:val="24"/>
              </w:rPr>
              <w:t>Skillern</w:t>
            </w:r>
            <w:proofErr w:type="spellEnd"/>
          </w:p>
        </w:tc>
      </w:tr>
    </w:tbl>
    <w:p w14:paraId="6C4C9383" w14:textId="2BC04DB1" w:rsidR="00DB6212" w:rsidRDefault="00DB6212" w:rsidP="00E13397">
      <w:pPr>
        <w:spacing w:after="0"/>
        <w:jc w:val="both"/>
      </w:pPr>
    </w:p>
    <w:p w14:paraId="0B714F67" w14:textId="77777777" w:rsidR="00DB6212" w:rsidRDefault="00DB6212">
      <w:pPr>
        <w:spacing w:after="160" w:line="259" w:lineRule="auto"/>
      </w:pPr>
      <w:r>
        <w:br w:type="page"/>
      </w:r>
    </w:p>
    <w:p w14:paraId="04EA4E0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71239B2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50C401D3"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0A86D199"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3B45667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E04B07C" w14:textId="0A8BBA45" w:rsidR="00983AB1" w:rsidRDefault="00B34DF8" w:rsidP="00E13397">
            <w:pPr>
              <w:pStyle w:val="NoSpacing"/>
              <w:jc w:val="both"/>
              <w:rPr>
                <w:b w:val="0"/>
              </w:rPr>
            </w:pPr>
            <w:r>
              <w:rPr>
                <w:b w:val="0"/>
              </w:rPr>
              <w:t>Robbie Brown</w:t>
            </w:r>
            <w:r w:rsidR="00983AB1">
              <w:rPr>
                <w:b w:val="0"/>
              </w:rPr>
              <w:t>, D1</w:t>
            </w:r>
          </w:p>
          <w:p w14:paraId="2D759A4C" w14:textId="06610100" w:rsidR="00855749" w:rsidRDefault="000D3E19" w:rsidP="00E13397">
            <w:pPr>
              <w:pStyle w:val="NoSpacing"/>
              <w:jc w:val="both"/>
              <w:rPr>
                <w:b w:val="0"/>
              </w:rPr>
            </w:pPr>
            <w:r>
              <w:rPr>
                <w:b w:val="0"/>
              </w:rPr>
              <w:t>Ray Mikol</w:t>
            </w:r>
            <w:r w:rsidR="00855749">
              <w:rPr>
                <w:b w:val="0"/>
              </w:rPr>
              <w:t>, D1</w:t>
            </w:r>
          </w:p>
          <w:p w14:paraId="526FFF51" w14:textId="0F493E62" w:rsidR="000D3E19" w:rsidRDefault="000D3E19" w:rsidP="00E13397">
            <w:pPr>
              <w:pStyle w:val="NoSpacing"/>
              <w:jc w:val="both"/>
              <w:rPr>
                <w:b w:val="0"/>
              </w:rPr>
            </w:pPr>
            <w:r>
              <w:rPr>
                <w:b w:val="0"/>
              </w:rPr>
              <w:t xml:space="preserve">Alain </w:t>
            </w:r>
            <w:proofErr w:type="spellStart"/>
            <w:r>
              <w:rPr>
                <w:b w:val="0"/>
              </w:rPr>
              <w:t>Capuc</w:t>
            </w:r>
            <w:r w:rsidR="00DB6212">
              <w:rPr>
                <w:b w:val="0"/>
              </w:rPr>
              <w:t>c</w:t>
            </w:r>
            <w:r>
              <w:rPr>
                <w:b w:val="0"/>
              </w:rPr>
              <w:t>hi</w:t>
            </w:r>
            <w:proofErr w:type="spellEnd"/>
            <w:r>
              <w:rPr>
                <w:b w:val="0"/>
              </w:rPr>
              <w:t>, D1</w:t>
            </w:r>
          </w:p>
          <w:p w14:paraId="07EAF286" w14:textId="48F3A9DE" w:rsidR="008F41E2" w:rsidRDefault="008F41E2" w:rsidP="00E13397">
            <w:pPr>
              <w:pStyle w:val="NoSpacing"/>
              <w:jc w:val="both"/>
              <w:rPr>
                <w:b w:val="0"/>
              </w:rPr>
            </w:pPr>
            <w:r>
              <w:rPr>
                <w:b w:val="0"/>
              </w:rPr>
              <w:t>Justin Merrit</w:t>
            </w:r>
            <w:r w:rsidR="003C1446">
              <w:rPr>
                <w:b w:val="0"/>
              </w:rPr>
              <w:t>t</w:t>
            </w:r>
            <w:r>
              <w:rPr>
                <w:b w:val="0"/>
              </w:rPr>
              <w:t>, D1</w:t>
            </w:r>
          </w:p>
          <w:p w14:paraId="2A9A1C29" w14:textId="4A573CEA" w:rsidR="008F41E2" w:rsidRDefault="008F41E2" w:rsidP="00E13397">
            <w:pPr>
              <w:pStyle w:val="NoSpacing"/>
              <w:jc w:val="both"/>
              <w:rPr>
                <w:b w:val="0"/>
              </w:rPr>
            </w:pPr>
            <w:r>
              <w:rPr>
                <w:b w:val="0"/>
              </w:rPr>
              <w:t>Luis Ruiz, D1</w:t>
            </w:r>
          </w:p>
          <w:p w14:paraId="6C7241E2" w14:textId="07913B65" w:rsidR="00855749" w:rsidRDefault="000D3E19" w:rsidP="00E13397">
            <w:pPr>
              <w:pStyle w:val="NoSpacing"/>
              <w:jc w:val="both"/>
              <w:rPr>
                <w:b w:val="0"/>
              </w:rPr>
            </w:pPr>
            <w:r>
              <w:rPr>
                <w:b w:val="0"/>
              </w:rPr>
              <w:t>Jason Summerfield</w:t>
            </w:r>
            <w:r w:rsidR="00855749">
              <w:rPr>
                <w:b w:val="0"/>
              </w:rPr>
              <w:t>, D2</w:t>
            </w:r>
          </w:p>
          <w:p w14:paraId="0A9F9A64" w14:textId="7B41442E"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11E18729" w14:textId="19285B4F" w:rsidR="008F41E2" w:rsidRDefault="008F41E2" w:rsidP="00E13397">
            <w:pPr>
              <w:pStyle w:val="NoSpacing"/>
              <w:jc w:val="both"/>
              <w:rPr>
                <w:b w:val="0"/>
              </w:rPr>
            </w:pPr>
            <w:r>
              <w:rPr>
                <w:b w:val="0"/>
              </w:rPr>
              <w:t>Aven Morgan, D3</w:t>
            </w:r>
          </w:p>
          <w:p w14:paraId="4C797D24" w14:textId="2940084D" w:rsidR="000D3E19" w:rsidRDefault="000D3E19" w:rsidP="00E13397">
            <w:pPr>
              <w:pStyle w:val="NoSpacing"/>
              <w:jc w:val="both"/>
              <w:rPr>
                <w:b w:val="0"/>
              </w:rPr>
            </w:pPr>
            <w:r>
              <w:rPr>
                <w:b w:val="0"/>
              </w:rPr>
              <w:t xml:space="preserve">John McFadden, </w:t>
            </w:r>
            <w:proofErr w:type="spellStart"/>
            <w:r>
              <w:rPr>
                <w:b w:val="0"/>
              </w:rPr>
              <w:t>CoT</w:t>
            </w:r>
            <w:proofErr w:type="spellEnd"/>
          </w:p>
          <w:p w14:paraId="4C200E27" w14:textId="32628AB0" w:rsidR="00DA5A9B" w:rsidRDefault="00DA5A9B" w:rsidP="00B50259">
            <w:pPr>
              <w:pStyle w:val="NoSpacing"/>
              <w:jc w:val="both"/>
              <w:rPr>
                <w:b w:val="0"/>
              </w:rPr>
            </w:pPr>
            <w:r>
              <w:rPr>
                <w:b w:val="0"/>
              </w:rPr>
              <w:t>Jacques Dupuy, D4</w:t>
            </w:r>
          </w:p>
          <w:p w14:paraId="096F4BF8" w14:textId="10E73658" w:rsidR="00BE649B" w:rsidRDefault="00BE649B" w:rsidP="00B50259">
            <w:pPr>
              <w:pStyle w:val="NoSpacing"/>
              <w:jc w:val="both"/>
              <w:rPr>
                <w:b w:val="0"/>
              </w:rPr>
            </w:pPr>
            <w:r>
              <w:rPr>
                <w:b w:val="0"/>
              </w:rPr>
              <w:t>Dee McTague, D4</w:t>
            </w:r>
          </w:p>
          <w:p w14:paraId="727C084C" w14:textId="77777777" w:rsidR="003C1446" w:rsidRDefault="003C1446" w:rsidP="008F41E2">
            <w:pPr>
              <w:pStyle w:val="NoSpacing"/>
              <w:jc w:val="both"/>
              <w:rPr>
                <w:b w:val="0"/>
              </w:rPr>
            </w:pPr>
            <w:bookmarkStart w:id="0" w:name="_GoBack"/>
            <w:bookmarkEnd w:id="0"/>
            <w:r>
              <w:rPr>
                <w:b w:val="0"/>
              </w:rPr>
              <w:t>Shannon Watterson, D5</w:t>
            </w:r>
          </w:p>
          <w:p w14:paraId="1944F871" w14:textId="77777777" w:rsidR="003C1446" w:rsidRDefault="003C1446" w:rsidP="008F41E2">
            <w:pPr>
              <w:pStyle w:val="NoSpacing"/>
              <w:jc w:val="both"/>
              <w:rPr>
                <w:b w:val="0"/>
              </w:rPr>
            </w:pPr>
            <w:r>
              <w:rPr>
                <w:b w:val="0"/>
              </w:rPr>
              <w:t>Eddie Grant, D5</w:t>
            </w:r>
          </w:p>
          <w:p w14:paraId="01AF3AEE" w14:textId="77777777" w:rsidR="008D7EA1" w:rsidRPr="008D7EA1" w:rsidRDefault="008D7EA1" w:rsidP="008D7EA1">
            <w:pPr>
              <w:pStyle w:val="NoSpacing"/>
              <w:jc w:val="both"/>
              <w:rPr>
                <w:b w:val="0"/>
              </w:rPr>
            </w:pPr>
            <w:r w:rsidRPr="008D7EA1">
              <w:rPr>
                <w:b w:val="0"/>
              </w:rPr>
              <w:t>Josh Sibley, D5</w:t>
            </w:r>
          </w:p>
          <w:p w14:paraId="06D17CA0" w14:textId="6CF54AD7" w:rsidR="008D7EA1" w:rsidRPr="006E4E26" w:rsidRDefault="008D7EA1" w:rsidP="008F41E2">
            <w:pPr>
              <w:pStyle w:val="NoSpacing"/>
              <w:jc w:val="both"/>
              <w:rPr>
                <w:b w:val="0"/>
              </w:rPr>
            </w:pPr>
          </w:p>
        </w:tc>
        <w:tc>
          <w:tcPr>
            <w:tcW w:w="4678" w:type="dxa"/>
            <w:tcBorders>
              <w:top w:val="nil"/>
              <w:left w:val="nil"/>
              <w:bottom w:val="nil"/>
              <w:right w:val="nil"/>
            </w:tcBorders>
          </w:tcPr>
          <w:p w14:paraId="054FCDD6" w14:textId="77777777" w:rsidR="008F41E2" w:rsidRPr="008F41E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pPr>
            <w:r w:rsidRPr="008F41E2">
              <w:t>Jay Williams, D5</w:t>
            </w:r>
          </w:p>
          <w:p w14:paraId="61982FAE" w14:textId="77777777" w:rsidR="008F41E2" w:rsidRPr="00DB621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rPr>
                <w:b/>
              </w:rPr>
            </w:pPr>
            <w:r w:rsidRPr="00DB6212">
              <w:t>Mark Laird, D6</w:t>
            </w:r>
          </w:p>
          <w:p w14:paraId="266A151B" w14:textId="77777777" w:rsidR="008F41E2" w:rsidRPr="00DB621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rPr>
                <w:b/>
              </w:rPr>
            </w:pPr>
            <w:r w:rsidRPr="00DB6212">
              <w:t>Jared Roso, D7</w:t>
            </w:r>
          </w:p>
          <w:p w14:paraId="280AD6AE" w14:textId="14A0148E" w:rsidR="000D3E19" w:rsidRDefault="003C1446" w:rsidP="00E13397">
            <w:pPr>
              <w:pStyle w:val="NoSpacing"/>
              <w:jc w:val="both"/>
              <w:cnfStyle w:val="000000100000" w:firstRow="0" w:lastRow="0" w:firstColumn="0" w:lastColumn="0" w:oddVBand="0" w:evenVBand="0" w:oddHBand="1" w:evenHBand="0" w:firstRowFirstColumn="0" w:firstRowLastColumn="0" w:lastRowFirstColumn="0" w:lastRowLastColumn="0"/>
            </w:pPr>
            <w:r>
              <w:t>Dan Buidens</w:t>
            </w:r>
            <w:r w:rsidR="000D3E19">
              <w:t>, D7</w:t>
            </w:r>
          </w:p>
          <w:p w14:paraId="1F33866F" w14:textId="7A7281DE" w:rsidR="009E511D" w:rsidRDefault="008F41E2" w:rsidP="00E13397">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9E511D">
              <w:t>, FTE</w:t>
            </w:r>
          </w:p>
          <w:p w14:paraId="15ED1770" w14:textId="6F5470B6" w:rsidR="003C1446" w:rsidRDefault="003C1446" w:rsidP="00E13397">
            <w:pPr>
              <w:pStyle w:val="NoSpacing"/>
              <w:jc w:val="both"/>
              <w:cnfStyle w:val="000000100000" w:firstRow="0" w:lastRow="0" w:firstColumn="0" w:lastColumn="0" w:oddVBand="0" w:evenVBand="0" w:oddHBand="1" w:evenHBand="0" w:firstRowFirstColumn="0" w:firstRowLastColumn="0" w:lastRowFirstColumn="0" w:lastRowLastColumn="0"/>
            </w:pPr>
            <w:r>
              <w:t>Clay Congdon, I-595</w:t>
            </w:r>
          </w:p>
          <w:p w14:paraId="421A1D42" w14:textId="20FD17FD" w:rsidR="003C1446" w:rsidRDefault="003C1446" w:rsidP="00E13397">
            <w:pPr>
              <w:pStyle w:val="NoSpacing"/>
              <w:jc w:val="both"/>
              <w:cnfStyle w:val="000000100000" w:firstRow="0" w:lastRow="0" w:firstColumn="0" w:lastColumn="0" w:oddVBand="0" w:evenVBand="0" w:oddHBand="1" w:evenHBand="0" w:firstRowFirstColumn="0" w:firstRowLastColumn="0" w:lastRowFirstColumn="0" w:lastRowLastColumn="0"/>
            </w:pPr>
            <w:r>
              <w:t xml:space="preserve">Rolle </w:t>
            </w:r>
            <w:proofErr w:type="spellStart"/>
            <w:r>
              <w:t>Adrenamae</w:t>
            </w:r>
            <w:proofErr w:type="spellEnd"/>
            <w:r>
              <w:t>, I-595</w:t>
            </w:r>
          </w:p>
          <w:p w14:paraId="0DCEAB2F" w14:textId="304D7720"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xml:space="preserve">, </w:t>
            </w:r>
            <w:proofErr w:type="spellStart"/>
            <w:r w:rsidR="00272FE3" w:rsidRPr="006E4E26">
              <w:t>Sw</w:t>
            </w:r>
            <w:r w:rsidR="00272FE3">
              <w:t>RI</w:t>
            </w:r>
            <w:proofErr w:type="spellEnd"/>
          </w:p>
          <w:p w14:paraId="1FFE1EDE" w14:textId="73D07541" w:rsidR="003C1446" w:rsidRDefault="003C1446" w:rsidP="00E13397">
            <w:pPr>
              <w:pStyle w:val="NoSpacing"/>
              <w:jc w:val="both"/>
              <w:cnfStyle w:val="000000100000" w:firstRow="0" w:lastRow="0" w:firstColumn="0" w:lastColumn="0" w:oddVBand="0" w:evenVBand="0" w:oddHBand="1" w:evenHBand="0" w:firstRowFirstColumn="0" w:firstRowLastColumn="0" w:lastRowFirstColumn="0" w:lastRowLastColumn="0"/>
            </w:pPr>
            <w:r>
              <w:t xml:space="preserve">Adam Dylla, </w:t>
            </w:r>
            <w:proofErr w:type="spellStart"/>
            <w:r>
              <w:t>SwRI</w:t>
            </w:r>
            <w:proofErr w:type="spellEnd"/>
          </w:p>
          <w:p w14:paraId="1F2F3035" w14:textId="091EE06F" w:rsidR="003C1446" w:rsidRDefault="003C1446" w:rsidP="00E13397">
            <w:pPr>
              <w:pStyle w:val="NoSpacing"/>
              <w:jc w:val="both"/>
              <w:cnfStyle w:val="000000100000" w:firstRow="0" w:lastRow="0" w:firstColumn="0" w:lastColumn="0" w:oddVBand="0" w:evenVBand="0" w:oddHBand="1" w:evenHBand="0" w:firstRowFirstColumn="0" w:firstRowLastColumn="0" w:lastRowFirstColumn="0" w:lastRowLastColumn="0"/>
            </w:pPr>
            <w:r>
              <w:t xml:space="preserve">AJ </w:t>
            </w:r>
            <w:proofErr w:type="spellStart"/>
            <w:r>
              <w:t>Skillern</w:t>
            </w:r>
            <w:proofErr w:type="spellEnd"/>
            <w:r>
              <w:t xml:space="preserve">, </w:t>
            </w:r>
            <w:proofErr w:type="spellStart"/>
            <w:r>
              <w:t>SwRI</w:t>
            </w:r>
            <w:proofErr w:type="spellEnd"/>
          </w:p>
          <w:p w14:paraId="1EBB4E03" w14:textId="120EAB36" w:rsidR="00C7137C" w:rsidRDefault="00C7137C" w:rsidP="00C7137C">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57CAF9CA" w14:textId="4401C364" w:rsidR="003C1446" w:rsidRDefault="003C1446" w:rsidP="00C7137C">
            <w:pPr>
              <w:pStyle w:val="NoSpacing"/>
              <w:jc w:val="both"/>
              <w:cnfStyle w:val="000000100000" w:firstRow="0" w:lastRow="0" w:firstColumn="0" w:lastColumn="0" w:oddVBand="0" w:evenVBand="0" w:oddHBand="1" w:evenHBand="0" w:firstRowFirstColumn="0" w:firstRowLastColumn="0" w:lastRowFirstColumn="0" w:lastRowLastColumn="0"/>
            </w:pPr>
            <w:r>
              <w:t>Derek Vollmer, CO</w:t>
            </w:r>
          </w:p>
          <w:p w14:paraId="4C89D755" w14:textId="4C3667B8"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E35DF19" w14:textId="54D9779A" w:rsidR="00CF34B3" w:rsidRDefault="00CF34B3"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w:t>
            </w:r>
            <w:r w:rsidR="000375E3">
              <w:t>, CO</w:t>
            </w:r>
          </w:p>
          <w:p w14:paraId="4554668D" w14:textId="34D2BAFC" w:rsidR="000D3E19" w:rsidRDefault="000D3E19"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135C2845" w14:textId="13206F37" w:rsidR="00D14A8D" w:rsidRDefault="00D14A8D" w:rsidP="00E13397">
            <w:pPr>
              <w:pStyle w:val="NoSpacing"/>
              <w:jc w:val="both"/>
              <w:cnfStyle w:val="000000100000" w:firstRow="0" w:lastRow="0" w:firstColumn="0" w:lastColumn="0" w:oddVBand="0" w:evenVBand="0" w:oddHBand="1" w:evenHBand="0" w:firstRowFirstColumn="0" w:firstRowLastColumn="0" w:lastRowFirstColumn="0" w:lastRowLastColumn="0"/>
            </w:pPr>
            <w:r>
              <w:t>Karthik Devarakonda</w:t>
            </w:r>
            <w:r w:rsidR="006148AA">
              <w:t>,</w:t>
            </w:r>
            <w:r>
              <w:t xml:space="preserve"> CO</w:t>
            </w:r>
          </w:p>
          <w:p w14:paraId="6160024E" w14:textId="77777777" w:rsidR="00F2088F" w:rsidRPr="006E4E26" w:rsidRDefault="00F2088F" w:rsidP="009E511D">
            <w:pPr>
              <w:pStyle w:val="NoSpacing"/>
              <w:jc w:val="both"/>
              <w:cnfStyle w:val="000000100000" w:firstRow="0" w:lastRow="0" w:firstColumn="0" w:lastColumn="0" w:oddVBand="0" w:evenVBand="0" w:oddHBand="1" w:evenHBand="0" w:firstRowFirstColumn="0" w:firstRowLastColumn="0" w:lastRowFirstColumn="0" w:lastRowLastColumn="0"/>
            </w:pPr>
          </w:p>
        </w:tc>
      </w:tr>
    </w:tbl>
    <w:p w14:paraId="7079C8C9" w14:textId="77777777"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233414F"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B18BF22"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4F69356C"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12BFFA8C" w14:textId="6D7CE1ED" w:rsidR="006B4C7F" w:rsidRDefault="00310626" w:rsidP="00C56286">
      <w:pPr>
        <w:jc w:val="both"/>
      </w:pPr>
      <w:r>
        <w:t xml:space="preserve">This meeting is being recorded </w:t>
      </w:r>
      <w:proofErr w:type="gramStart"/>
      <w:r>
        <w:t>for the purpose of</w:t>
      </w:r>
      <w:proofErr w:type="gramEnd"/>
      <w:r>
        <w:t xml:space="preserve"> taking meeting minutes.</w:t>
      </w:r>
      <w:r w:rsidR="006B337B">
        <w:t xml:space="preserve"> </w:t>
      </w:r>
    </w:p>
    <w:p w14:paraId="6AF426A0" w14:textId="67FED146" w:rsidR="008D7EA1" w:rsidRPr="008D7EA1" w:rsidRDefault="008D7EA1" w:rsidP="00C56286">
      <w:pPr>
        <w:jc w:val="both"/>
        <w:rPr>
          <w:b/>
        </w:rPr>
      </w:pPr>
      <w:r w:rsidRPr="008D7EA1">
        <w:rPr>
          <w:b/>
        </w:rPr>
        <w:t>DMS Font</w:t>
      </w:r>
      <w:r>
        <w:rPr>
          <w:b/>
        </w:rPr>
        <w:t xml:space="preserve"> Issue</w:t>
      </w:r>
    </w:p>
    <w:p w14:paraId="0B5C3DBC" w14:textId="2C62C2E5" w:rsidR="008D7EA1" w:rsidRDefault="008D7EA1" w:rsidP="00C56286">
      <w:pPr>
        <w:jc w:val="both"/>
      </w:pPr>
      <w:r w:rsidRPr="00197E56">
        <w:rPr>
          <w:b/>
        </w:rPr>
        <w:t>Derek</w:t>
      </w:r>
      <w:r w:rsidR="009971F8">
        <w:rPr>
          <w:b/>
        </w:rPr>
        <w:t xml:space="preserve"> Vollmer</w:t>
      </w:r>
      <w:r w:rsidRPr="00197E56">
        <w:rPr>
          <w:b/>
        </w:rPr>
        <w:t>:</w:t>
      </w:r>
      <w:r>
        <w:t xml:space="preserve"> This was </w:t>
      </w:r>
      <w:proofErr w:type="gramStart"/>
      <w:r>
        <w:t>actually brought</w:t>
      </w:r>
      <w:proofErr w:type="gramEnd"/>
      <w:r>
        <w:t xml:space="preserve"> to our attention by Adam Dylla while doing his testing of the new DMS font enhancement. He discovered that the font version ID was not being calculated correctly by one of the vendors. This font version ID is a critical part of this font enhancement. When we download a font to a sign, the vendor is supposed to take certain attributes of the fonts and certain characters that have been defined for the font and calculate the font version ID. It uses the same algorithm that they use to calculate the message ID. Unfortunately, the vendor that has this issue is a large vendor in the state. Since it is an internal meeting I will mention that it is </w:t>
      </w:r>
      <w:r w:rsidR="00272FE3">
        <w:t>Daktronics</w:t>
      </w:r>
      <w:r>
        <w:t xml:space="preserve">. </w:t>
      </w:r>
      <w:r w:rsidR="000628E9">
        <w:t xml:space="preserve">The TERL is working on writing up the issue and we wrote a script to verify that the issue does exist. They can use it to verify if their algorithm is working. They have an example within the standard that is a simple two-character example with the CRC that goes along with it that they can load into their sign to determine if the sign controller is calculating the font version ID. </w:t>
      </w:r>
      <w:r w:rsidR="00266628">
        <w:t xml:space="preserve">On our </w:t>
      </w:r>
      <w:r w:rsidR="006878EE">
        <w:t>side,</w:t>
      </w:r>
      <w:r w:rsidR="00266628">
        <w:t xml:space="preserve"> we will be working with the vendor to get this resolved but we don’t know how far back it goes. </w:t>
      </w:r>
      <w:r w:rsidR="006878EE">
        <w:t xml:space="preserve">We don’t know how many of the older signs it will impact. </w:t>
      </w:r>
      <w:r w:rsidR="00E80E1B">
        <w:t xml:space="preserve">The other older vendors on the APL, </w:t>
      </w:r>
      <w:r w:rsidR="00E80E1B">
        <w:lastRenderedPageBreak/>
        <w:t xml:space="preserve">we don’t </w:t>
      </w:r>
      <w:r w:rsidR="00D14A8D">
        <w:t xml:space="preserve">have </w:t>
      </w:r>
      <w:r w:rsidR="00E80E1B">
        <w:t xml:space="preserve">controllers to test their </w:t>
      </w:r>
      <w:proofErr w:type="gramStart"/>
      <w:r w:rsidR="00E80E1B">
        <w:t>signs  to</w:t>
      </w:r>
      <w:proofErr w:type="gramEnd"/>
      <w:r w:rsidR="00E80E1B">
        <w:t xml:space="preserve"> verify if they have issues. We have some of the sign controllers here and we can verify those but with that in mind, </w:t>
      </w:r>
      <w:r w:rsidR="00406B72">
        <w:t>w</w:t>
      </w:r>
      <w:r w:rsidR="00E80E1B">
        <w:t>e need to come up with an alternat</w:t>
      </w:r>
      <w:r w:rsidR="00D14A8D">
        <w:t>iv</w:t>
      </w:r>
      <w:r w:rsidR="00E80E1B">
        <w:t xml:space="preserve">e or </w:t>
      </w:r>
      <w:r w:rsidR="00406B72">
        <w:t xml:space="preserve">some options in </w:t>
      </w:r>
      <w:proofErr w:type="spellStart"/>
      <w:r w:rsidR="00406B72">
        <w:t>SunGuide</w:t>
      </w:r>
      <w:proofErr w:type="spellEnd"/>
      <w:r w:rsidR="00406B72">
        <w:t xml:space="preserve"> to handle if the sign is not calculating the font version ID correctly. </w:t>
      </w:r>
    </w:p>
    <w:p w14:paraId="57F5ED09" w14:textId="0D9A1B72" w:rsidR="00396891" w:rsidRDefault="00396891" w:rsidP="00C56286">
      <w:pPr>
        <w:jc w:val="both"/>
      </w:pPr>
      <w:r w:rsidRPr="00197E56">
        <w:rPr>
          <w:b/>
        </w:rPr>
        <w:t>Adam</w:t>
      </w:r>
      <w:r w:rsidR="009971F8">
        <w:rPr>
          <w:b/>
        </w:rPr>
        <w:t xml:space="preserve"> Dylla</w:t>
      </w:r>
      <w:r w:rsidRPr="00197E56">
        <w:rPr>
          <w:b/>
        </w:rPr>
        <w:t>:</w:t>
      </w:r>
      <w:r>
        <w:t xml:space="preserve"> </w:t>
      </w:r>
      <w:r w:rsidR="009475AE">
        <w:t xml:space="preserve">As part of the font upload process, the driver will also download the CRC that </w:t>
      </w:r>
      <w:r w:rsidR="00D14A8D">
        <w:t xml:space="preserve">is </w:t>
      </w:r>
      <w:r w:rsidR="009475AE">
        <w:t xml:space="preserve">generated. That is how we </w:t>
      </w:r>
      <w:proofErr w:type="gramStart"/>
      <w:r w:rsidR="009475AE">
        <w:t>were able to</w:t>
      </w:r>
      <w:proofErr w:type="gramEnd"/>
      <w:r w:rsidR="009475AE">
        <w:t xml:space="preserve"> determine it wasn’t matching the one that we were calculating. What we are going to do in the meantime is </w:t>
      </w:r>
      <w:r w:rsidR="00D14A8D">
        <w:t xml:space="preserve">to </w:t>
      </w:r>
      <w:r w:rsidR="009475AE">
        <w:t>use their version of</w:t>
      </w:r>
      <w:r w:rsidR="00F775C2">
        <w:t xml:space="preserve"> CRC when we send the messages. It is likely that it is a small bug in their calculation but it is probably still identifying a unique identifier</w:t>
      </w:r>
      <w:r w:rsidR="0097245D">
        <w:t xml:space="preserve"> given the data. If they report that everything else was successful during the upload there is still a way to determine if the CRC was correct. </w:t>
      </w:r>
      <w:r w:rsidR="00CD1031">
        <w:t xml:space="preserve">In the </w:t>
      </w:r>
      <w:r w:rsidR="00E04500">
        <w:t>meantime,</w:t>
      </w:r>
      <w:r w:rsidR="00CD1031">
        <w:t xml:space="preserve"> we will do that, then it should be a trivial fix once we determine that most vendors have implemented a fix and we can test with them. </w:t>
      </w:r>
      <w:r w:rsidR="00B06237">
        <w:t xml:space="preserve">Then we can change the driver to </w:t>
      </w:r>
      <w:r w:rsidR="00E04500">
        <w:t xml:space="preserve">do what we intended all along and we can use our calculated version to send the messages. </w:t>
      </w:r>
    </w:p>
    <w:p w14:paraId="57EF9272" w14:textId="58F9DAA0" w:rsidR="00197E56" w:rsidRDefault="00197E56" w:rsidP="00C56286">
      <w:pPr>
        <w:jc w:val="both"/>
      </w:pPr>
      <w:r w:rsidRPr="00197E56">
        <w:rPr>
          <w:b/>
        </w:rPr>
        <w:t>Derek</w:t>
      </w:r>
      <w:r w:rsidR="009971F8">
        <w:rPr>
          <w:b/>
        </w:rPr>
        <w:t xml:space="preserve"> Vollmer</w:t>
      </w:r>
      <w:r w:rsidRPr="00197E56">
        <w:rPr>
          <w:b/>
        </w:rPr>
        <w:t>:</w:t>
      </w:r>
      <w:r>
        <w:t xml:space="preserve"> There may be some sign vendors that we can’t get to have the updates for some of the older versions of their signs. Is there something else we can do to flag it to say</w:t>
      </w:r>
      <w:r w:rsidR="0069614B">
        <w:t>,</w:t>
      </w:r>
      <w:r>
        <w:t xml:space="preserve"> “we </w:t>
      </w:r>
      <w:r w:rsidR="0069614B">
        <w:t>can’t</w:t>
      </w:r>
      <w:r>
        <w:t xml:space="preserve"> do font management for this sign”?</w:t>
      </w:r>
    </w:p>
    <w:p w14:paraId="7EC282DD" w14:textId="2D698CE7" w:rsidR="0069614B" w:rsidRDefault="0069614B" w:rsidP="00C56286">
      <w:pPr>
        <w:jc w:val="both"/>
      </w:pPr>
      <w:r w:rsidRPr="0069614B">
        <w:rPr>
          <w:b/>
        </w:rPr>
        <w:t>Adam</w:t>
      </w:r>
      <w:r w:rsidR="009971F8">
        <w:rPr>
          <w:b/>
        </w:rPr>
        <w:t xml:space="preserve"> Dylla</w:t>
      </w:r>
      <w:r w:rsidRPr="0069614B">
        <w:rPr>
          <w:b/>
        </w:rPr>
        <w:t>:</w:t>
      </w:r>
      <w:r>
        <w:t xml:space="preserve"> The better option is to indicate that we are going to us</w:t>
      </w:r>
      <w:r w:rsidR="00D14A8D">
        <w:t>e</w:t>
      </w:r>
      <w:r>
        <w:t xml:space="preserve"> the sign CRC and not the calculated CRC. I don’t think we would be ignoring it, we are still going to use a CRC. I believe with the </w:t>
      </w:r>
      <w:r w:rsidR="00272FE3">
        <w:t>Daktronics</w:t>
      </w:r>
      <w:r>
        <w:t xml:space="preserve"> it was like this all along. Including the activation code where the other CRC is used. When we upload a message, we are supposed to generate a hash for a 12-bite string and upload it. It has been using their version of the CRC anyway that is part of the request of activating the message. It is a similar </w:t>
      </w:r>
      <w:r w:rsidR="00EE6A1A">
        <w:t xml:space="preserve">situation where we are confident with the code that they generated is a unique code so the sign knows what we are referring to. </w:t>
      </w:r>
      <w:r w:rsidR="00D948A7">
        <w:t xml:space="preserve">I think using the internal value is still the correct answer right now. </w:t>
      </w:r>
    </w:p>
    <w:p w14:paraId="4C218CB1" w14:textId="5814C6DD" w:rsidR="00D948A7" w:rsidRDefault="00D948A7" w:rsidP="00C56286">
      <w:pPr>
        <w:jc w:val="both"/>
      </w:pPr>
      <w:r w:rsidRPr="00152B5C">
        <w:rPr>
          <w:b/>
        </w:rPr>
        <w:t>Derek</w:t>
      </w:r>
      <w:r w:rsidR="009971F8">
        <w:rPr>
          <w:b/>
        </w:rPr>
        <w:t xml:space="preserve"> Vollmer</w:t>
      </w:r>
      <w:r w:rsidRPr="00152B5C">
        <w:rPr>
          <w:b/>
        </w:rPr>
        <w:t>:</w:t>
      </w:r>
      <w:r>
        <w:t xml:space="preserve"> How are you going to verify that the font you downloaded is the correct font? You are going to have to retrieve every value and do a comparison. </w:t>
      </w:r>
    </w:p>
    <w:p w14:paraId="500FBB02" w14:textId="0A547E75" w:rsidR="00D948A7" w:rsidRDefault="00D948A7" w:rsidP="00C56286">
      <w:pPr>
        <w:jc w:val="both"/>
      </w:pPr>
      <w:r w:rsidRPr="00152B5C">
        <w:rPr>
          <w:b/>
        </w:rPr>
        <w:t>Adam</w:t>
      </w:r>
      <w:r w:rsidR="009971F8">
        <w:rPr>
          <w:b/>
        </w:rPr>
        <w:t xml:space="preserve"> Dylla</w:t>
      </w:r>
      <w:r w:rsidRPr="00152B5C">
        <w:rPr>
          <w:b/>
        </w:rPr>
        <w:t>:</w:t>
      </w:r>
      <w:r>
        <w:t xml:space="preserve"> No, that is part of the upload process. Aft</w:t>
      </w:r>
      <w:r w:rsidR="006B30AD">
        <w:t xml:space="preserve">er you are done you tell it to </w:t>
      </w:r>
      <w:r>
        <w:t xml:space="preserve">mark this font as </w:t>
      </w:r>
      <w:r w:rsidR="006B30AD">
        <w:t>“</w:t>
      </w:r>
      <w:r>
        <w:t>ready for use” and that is when it ge</w:t>
      </w:r>
      <w:r w:rsidR="006B30AD">
        <w:t xml:space="preserve">nerates the CRC. </w:t>
      </w:r>
      <w:r w:rsidR="000A49B2">
        <w:t xml:space="preserve">At that point, it is locked. Once the CRC is generated no more of the bites are being touched. That is your finalization of that font and the CRC that you get is the data you uploaded. If we verify </w:t>
      </w:r>
      <w:r w:rsidR="00DD04DE">
        <w:t xml:space="preserve">it </w:t>
      </w:r>
      <w:r w:rsidR="000A49B2">
        <w:t xml:space="preserve">once immediately afterward then we are </w:t>
      </w:r>
      <w:proofErr w:type="gramStart"/>
      <w:r w:rsidR="000A49B2">
        <w:t>pretty confident</w:t>
      </w:r>
      <w:proofErr w:type="gramEnd"/>
      <w:r w:rsidR="000A49B2">
        <w:t xml:space="preserve"> that </w:t>
      </w:r>
      <w:r w:rsidR="00DD04DE">
        <w:t xml:space="preserve">we have uploaded and </w:t>
      </w:r>
      <w:r w:rsidR="000A49B2">
        <w:t xml:space="preserve">verified all of the bites </w:t>
      </w:r>
      <w:r w:rsidR="00DD04DE">
        <w:t xml:space="preserve">and we have the CRC that the sign says is correct but it doesn’t match our calculations but all the other data would be the same. </w:t>
      </w:r>
    </w:p>
    <w:p w14:paraId="30A8EE80" w14:textId="17853A46" w:rsidR="00DD04DE" w:rsidRDefault="00DD04DE" w:rsidP="00C56286">
      <w:pPr>
        <w:jc w:val="both"/>
      </w:pPr>
      <w:r w:rsidRPr="00152B5C">
        <w:rPr>
          <w:b/>
        </w:rPr>
        <w:t>Derek</w:t>
      </w:r>
      <w:r w:rsidR="009971F8">
        <w:rPr>
          <w:b/>
        </w:rPr>
        <w:t xml:space="preserve"> Vollmer</w:t>
      </w:r>
      <w:r w:rsidRPr="00152B5C">
        <w:rPr>
          <w:b/>
        </w:rPr>
        <w:t>:</w:t>
      </w:r>
      <w:r>
        <w:t xml:space="preserve"> That was my question, instead of uploading a font to the sign and comparing our calculated CRC to their calculated CRC. You are going to upload the font and verify that </w:t>
      </w:r>
      <w:r>
        <w:lastRenderedPageBreak/>
        <w:t xml:space="preserve">what you uploaded is indeed what you uploaded and then grab their CRC and use it as the unique identifier after that. </w:t>
      </w:r>
    </w:p>
    <w:p w14:paraId="3DFCE1E1" w14:textId="38BC7629" w:rsidR="00D23276" w:rsidRDefault="00D23276" w:rsidP="00C56286">
      <w:pPr>
        <w:jc w:val="both"/>
      </w:pPr>
      <w:r w:rsidRPr="007B374A">
        <w:rPr>
          <w:b/>
        </w:rPr>
        <w:t>Adam</w:t>
      </w:r>
      <w:r w:rsidR="009971F8">
        <w:rPr>
          <w:b/>
        </w:rPr>
        <w:t xml:space="preserve"> Dylla</w:t>
      </w:r>
      <w:r w:rsidRPr="007B374A">
        <w:rPr>
          <w:b/>
        </w:rPr>
        <w:t>:</w:t>
      </w:r>
      <w:r>
        <w:t xml:space="preserve"> So, if the CRC doesn’t match, then we do the full verif</w:t>
      </w:r>
      <w:r w:rsidR="00D14A8D">
        <w:t>ication</w:t>
      </w:r>
      <w:r>
        <w:t xml:space="preserve"> of the data. It would be a slower upload process but we wouldn’t have to load it on </w:t>
      </w:r>
      <w:proofErr w:type="gramStart"/>
      <w:r>
        <w:t xml:space="preserve">every </w:t>
      </w:r>
      <w:r w:rsidR="00D14A8D">
        <w:t xml:space="preserve"> poll</w:t>
      </w:r>
      <w:proofErr w:type="gramEnd"/>
      <w:r w:rsidR="00D14A8D">
        <w:t xml:space="preserve"> cycle</w:t>
      </w:r>
      <w:r>
        <w:t xml:space="preserve"> </w:t>
      </w:r>
    </w:p>
    <w:p w14:paraId="275B6F2F" w14:textId="02A5EDF4" w:rsidR="00EA0452" w:rsidRDefault="00EA0452" w:rsidP="00C56286">
      <w:pPr>
        <w:jc w:val="both"/>
      </w:pPr>
      <w:r w:rsidRPr="007B374A">
        <w:rPr>
          <w:b/>
        </w:rPr>
        <w:t>Derek</w:t>
      </w:r>
      <w:r w:rsidR="009971F8">
        <w:rPr>
          <w:b/>
        </w:rPr>
        <w:t xml:space="preserve"> Vollmer</w:t>
      </w:r>
      <w:r w:rsidRPr="007B374A">
        <w:rPr>
          <w:b/>
        </w:rPr>
        <w:t>:</w:t>
      </w:r>
      <w:r>
        <w:t xml:space="preserve"> Okay, that is a good approach. </w:t>
      </w:r>
      <w:r w:rsidR="007B374A">
        <w:t xml:space="preserve">Since this is a change to our approach we wanted to see if anyone else has any comments or ideas? </w:t>
      </w:r>
    </w:p>
    <w:p w14:paraId="7551A7B8" w14:textId="74342DEE" w:rsidR="007B374A" w:rsidRDefault="004B58EA" w:rsidP="00C56286">
      <w:pPr>
        <w:jc w:val="both"/>
      </w:pPr>
      <w:r w:rsidRPr="00D14023">
        <w:rPr>
          <w:b/>
        </w:rPr>
        <w:t>Adam</w:t>
      </w:r>
      <w:r w:rsidR="009971F8">
        <w:rPr>
          <w:b/>
        </w:rPr>
        <w:t xml:space="preserve"> Dylla</w:t>
      </w:r>
      <w:r w:rsidRPr="00D14023">
        <w:rPr>
          <w:b/>
        </w:rPr>
        <w:t>:</w:t>
      </w:r>
      <w:r>
        <w:t xml:space="preserve"> Does anyone recall when graphics were implemented?</w:t>
      </w:r>
      <w:r w:rsidR="00D14023">
        <w:t xml:space="preserve"> </w:t>
      </w:r>
      <w:r w:rsidR="002A12AB">
        <w:t xml:space="preserve">Do you know if </w:t>
      </w:r>
      <w:r w:rsidR="00272FE3">
        <w:t>Daktronics</w:t>
      </w:r>
      <w:r w:rsidR="002A12AB">
        <w:t xml:space="preserve"> had to have firmware updates to start working?</w:t>
      </w:r>
    </w:p>
    <w:p w14:paraId="0174DD35" w14:textId="6C022E95" w:rsidR="002A12AB" w:rsidRDefault="002A12AB" w:rsidP="00C56286">
      <w:pPr>
        <w:jc w:val="both"/>
      </w:pPr>
      <w:r w:rsidRPr="002A12AB">
        <w:rPr>
          <w:b/>
        </w:rPr>
        <w:t>Derek</w:t>
      </w:r>
      <w:r w:rsidR="009971F8">
        <w:rPr>
          <w:b/>
        </w:rPr>
        <w:t xml:space="preserve"> Vollmer</w:t>
      </w:r>
      <w:r w:rsidRPr="002A12AB">
        <w:rPr>
          <w:b/>
        </w:rPr>
        <w:t>:</w:t>
      </w:r>
      <w:r>
        <w:t xml:space="preserve"> Like maybe they are calculating that CRC correctly? </w:t>
      </w:r>
    </w:p>
    <w:p w14:paraId="7DBA53F7" w14:textId="4DE951AE" w:rsidR="002A12AB" w:rsidRDefault="002A12AB" w:rsidP="00C56286">
      <w:pPr>
        <w:jc w:val="both"/>
      </w:pPr>
      <w:r w:rsidRPr="006E3E92">
        <w:rPr>
          <w:b/>
        </w:rPr>
        <w:t>Adam</w:t>
      </w:r>
      <w:r w:rsidR="009971F8">
        <w:rPr>
          <w:b/>
        </w:rPr>
        <w:t xml:space="preserve"> Dylla</w:t>
      </w:r>
      <w:r w:rsidRPr="006E3E92">
        <w:rPr>
          <w:b/>
        </w:rPr>
        <w:t>:</w:t>
      </w:r>
      <w:r>
        <w:t xml:space="preserve"> Back in my testing I had a </w:t>
      </w:r>
      <w:r w:rsidR="00272FE3">
        <w:t>Daktronics</w:t>
      </w:r>
      <w:r>
        <w:t xml:space="preserve"> emulator, it wasn’t a real </w:t>
      </w:r>
      <w:r w:rsidR="00272FE3">
        <w:t>Daktronics</w:t>
      </w:r>
      <w:r>
        <w:t xml:space="preserve"> sign but I was having trouble with </w:t>
      </w:r>
      <w:proofErr w:type="gramStart"/>
      <w:r>
        <w:t>CRC’s  too</w:t>
      </w:r>
      <w:proofErr w:type="gramEnd"/>
      <w:r>
        <w:t xml:space="preserve"> but I thought it was trouble with the emulator. </w:t>
      </w:r>
      <w:r w:rsidR="00C77C97">
        <w:t xml:space="preserve">But it turns out it might have been the same problem all along. That is why for the graphics we have a config file that is called </w:t>
      </w:r>
      <w:r w:rsidR="00D14A8D">
        <w:t xml:space="preserve">to </w:t>
      </w:r>
      <w:r w:rsidR="00C77C97">
        <w:t xml:space="preserve">ignore CRC. </w:t>
      </w:r>
      <w:r w:rsidR="006E3E92">
        <w:t xml:space="preserve">I don’t know who in the Districts has that flag turned on. </w:t>
      </w:r>
    </w:p>
    <w:p w14:paraId="60DD4CA1" w14:textId="5B9E9180" w:rsidR="009B4B02" w:rsidRDefault="009B4B02" w:rsidP="00C56286">
      <w:pPr>
        <w:jc w:val="both"/>
      </w:pPr>
      <w:r w:rsidRPr="00242D15">
        <w:rPr>
          <w:b/>
        </w:rPr>
        <w:t>Jason Summerfield:</w:t>
      </w:r>
      <w:r>
        <w:t xml:space="preserve"> I want to say </w:t>
      </w:r>
      <w:proofErr w:type="gramStart"/>
      <w:r>
        <w:t>all of</w:t>
      </w:r>
      <w:proofErr w:type="gramEnd"/>
      <w:r>
        <w:t xml:space="preserve"> our </w:t>
      </w:r>
      <w:r w:rsidR="00272FE3">
        <w:t>Daktronics</w:t>
      </w:r>
      <w:r>
        <w:t xml:space="preserve"> signs worked with graphics out of the box. </w:t>
      </w:r>
      <w:r w:rsidR="00944CF6">
        <w:t>We had a set of little small ones that were custom and we had to update them to make them fully NTCIP 2 compliant but I don</w:t>
      </w:r>
      <w:r w:rsidR="00D14A8D">
        <w:t>’t</w:t>
      </w:r>
      <w:r w:rsidR="00944CF6">
        <w:t xml:space="preserve"> think it was a graphics issue. </w:t>
      </w:r>
      <w:r w:rsidR="00242D15">
        <w:t xml:space="preserve">I think they just didn’t recognize the tag. I will go look now and see if we have the config file set to true and will let you know. </w:t>
      </w:r>
      <w:r w:rsidR="003504B6">
        <w:t xml:space="preserve">Ignore graphics CRC is set to false on our system. </w:t>
      </w:r>
    </w:p>
    <w:p w14:paraId="03946773" w14:textId="6751EB08" w:rsidR="003504B6" w:rsidRDefault="00776ED8" w:rsidP="00C56286">
      <w:pPr>
        <w:jc w:val="both"/>
      </w:pPr>
      <w:r w:rsidRPr="00776ED8">
        <w:rPr>
          <w:b/>
        </w:rPr>
        <w:t>Jacques</w:t>
      </w:r>
      <w:r w:rsidR="009971F8">
        <w:rPr>
          <w:b/>
        </w:rPr>
        <w:t xml:space="preserve"> Dupuy</w:t>
      </w:r>
      <w:r w:rsidRPr="00776ED8">
        <w:rPr>
          <w:b/>
        </w:rPr>
        <w:t>:</w:t>
      </w:r>
      <w:r>
        <w:t xml:space="preserve"> Same thing here in District Four it is set to false. </w:t>
      </w:r>
    </w:p>
    <w:p w14:paraId="5F17D1AC" w14:textId="636CCC9A" w:rsidR="00776ED8" w:rsidRDefault="00930F31" w:rsidP="00C56286">
      <w:pPr>
        <w:jc w:val="both"/>
      </w:pPr>
      <w:r w:rsidRPr="00710AC0">
        <w:rPr>
          <w:b/>
        </w:rPr>
        <w:t>Adam</w:t>
      </w:r>
      <w:r w:rsidR="009971F8">
        <w:rPr>
          <w:b/>
        </w:rPr>
        <w:t xml:space="preserve"> Dylla</w:t>
      </w:r>
      <w:r w:rsidRPr="00710AC0">
        <w:rPr>
          <w:b/>
        </w:rPr>
        <w:t>:</w:t>
      </w:r>
      <w:r>
        <w:t xml:space="preserve"> Okay, that is good. At least the calculation is working for graphics, now we just need to get them working for fonts. </w:t>
      </w:r>
    </w:p>
    <w:p w14:paraId="5B70E2A9" w14:textId="6EDCBE3E" w:rsidR="00710AC0" w:rsidRDefault="00710AC0" w:rsidP="00C56286">
      <w:pPr>
        <w:jc w:val="both"/>
      </w:pPr>
      <w:r w:rsidRPr="00710AC0">
        <w:rPr>
          <w:b/>
        </w:rPr>
        <w:t>Derek</w:t>
      </w:r>
      <w:r w:rsidR="009971F8">
        <w:rPr>
          <w:b/>
        </w:rPr>
        <w:t xml:space="preserve"> Vollmer</w:t>
      </w:r>
      <w:r w:rsidRPr="00710AC0">
        <w:rPr>
          <w:b/>
        </w:rPr>
        <w:t>:</w:t>
      </w:r>
      <w:r>
        <w:t xml:space="preserve"> It is probably something simple like the construction bite stream needs to feed the algorithm. </w:t>
      </w:r>
    </w:p>
    <w:p w14:paraId="1EBA0520" w14:textId="12C892F8" w:rsidR="00242D15" w:rsidRDefault="00C32098" w:rsidP="00C56286">
      <w:pPr>
        <w:jc w:val="both"/>
        <w:rPr>
          <w:b/>
        </w:rPr>
      </w:pPr>
      <w:r>
        <w:rPr>
          <w:b/>
        </w:rPr>
        <w:t>Issue 2964: Multiple Logical Devices Mapped to Same Physical Device</w:t>
      </w:r>
    </w:p>
    <w:p w14:paraId="4FDF510A" w14:textId="163EA257" w:rsidR="00BA51DD" w:rsidRDefault="000F0EDA" w:rsidP="00C56286">
      <w:pPr>
        <w:jc w:val="both"/>
      </w:pPr>
      <w:r>
        <w:rPr>
          <w:b/>
        </w:rPr>
        <w:t>AJ</w:t>
      </w:r>
      <w:r w:rsidR="009971F8">
        <w:rPr>
          <w:b/>
        </w:rPr>
        <w:t xml:space="preserve"> </w:t>
      </w:r>
      <w:proofErr w:type="spellStart"/>
      <w:r w:rsidR="009971F8">
        <w:rPr>
          <w:b/>
        </w:rPr>
        <w:t>Skillern</w:t>
      </w:r>
      <w:proofErr w:type="spellEnd"/>
      <w:r>
        <w:rPr>
          <w:b/>
        </w:rPr>
        <w:t xml:space="preserve">: </w:t>
      </w:r>
      <w:r>
        <w:t xml:space="preserve">This issue is about </w:t>
      </w:r>
      <w:r w:rsidR="00F85B25">
        <w:t xml:space="preserve">when you have multiple devices in </w:t>
      </w:r>
      <w:proofErr w:type="spellStart"/>
      <w:r w:rsidR="00F85B25">
        <w:t>SunGuide</w:t>
      </w:r>
      <w:proofErr w:type="spellEnd"/>
      <w:r w:rsidR="00F85B25">
        <w:t xml:space="preserve"> that may map to the same physical device out in the field. In </w:t>
      </w:r>
      <w:proofErr w:type="spellStart"/>
      <w:r w:rsidR="00F85B25">
        <w:t>SunGuide</w:t>
      </w:r>
      <w:proofErr w:type="spellEnd"/>
      <w:r w:rsidR="00F85B25">
        <w:t xml:space="preserve"> right now there are no checks that are </w:t>
      </w:r>
      <w:r w:rsidR="00D14A8D">
        <w:t xml:space="preserve">performed </w:t>
      </w:r>
      <w:r w:rsidR="00F85B25">
        <w:t xml:space="preserve">at the UI level or the subsystem level that can check for duplicate IP/port combinations across the system. </w:t>
      </w:r>
      <w:r w:rsidR="00BA51DD">
        <w:t xml:space="preserve">The check is done within the same driver but the driver must be running to prevent bad configurations. Normally this pops up when you don’t have the driver on and you put in a device that already exists. </w:t>
      </w:r>
    </w:p>
    <w:p w14:paraId="33BAF00A" w14:textId="214943DE" w:rsidR="00C32098" w:rsidRDefault="00BA51DD" w:rsidP="00C56286">
      <w:pPr>
        <w:jc w:val="both"/>
      </w:pPr>
      <w:r>
        <w:lastRenderedPageBreak/>
        <w:t xml:space="preserve">The goal of this enhancement is to find a way to eliminate this problem by introducing a check across the entire system for duplicate device configurations. </w:t>
      </w:r>
      <w:r w:rsidR="00E226B2">
        <w:t xml:space="preserve">The proposed way of doing this is by adding a new window to </w:t>
      </w:r>
      <w:proofErr w:type="spellStart"/>
      <w:r w:rsidR="00E226B2">
        <w:t>SunGuide</w:t>
      </w:r>
      <w:proofErr w:type="spellEnd"/>
      <w:r w:rsidR="00E226B2">
        <w:t xml:space="preserve"> that </w:t>
      </w:r>
      <w:r w:rsidR="00272FE3">
        <w:t>can</w:t>
      </w:r>
      <w:r w:rsidR="00E226B2">
        <w:t xml:space="preserve"> pull in all device information from </w:t>
      </w:r>
      <w:proofErr w:type="gramStart"/>
      <w:r w:rsidR="00E226B2">
        <w:t>all of</w:t>
      </w:r>
      <w:proofErr w:type="gramEnd"/>
      <w:r w:rsidR="00E226B2">
        <w:t xml:space="preserve"> the subsystems. Then do the checks for unique device configurations. </w:t>
      </w:r>
      <w:r w:rsidR="001328FA">
        <w:t>Obviously</w:t>
      </w:r>
      <w:r w:rsidR="00D14A8D">
        <w:t>,</w:t>
      </w:r>
      <w:r w:rsidR="001328FA">
        <w:t xml:space="preserve"> from there</w:t>
      </w:r>
      <w:r w:rsidR="00D14A8D">
        <w:t>,</w:t>
      </w:r>
      <w:r w:rsidR="001328FA">
        <w:t xml:space="preserve"> you can decide if the configurations are valid or need to be changed. </w:t>
      </w:r>
      <w:r w:rsidR="00282C9E">
        <w:t>Are there any questions?</w:t>
      </w:r>
    </w:p>
    <w:p w14:paraId="622C10CF" w14:textId="27D553DC" w:rsidR="00282C9E" w:rsidRDefault="00764E8B" w:rsidP="00C56286">
      <w:pPr>
        <w:jc w:val="both"/>
      </w:pPr>
      <w:r>
        <w:rPr>
          <w:b/>
        </w:rPr>
        <w:t>Jason Summerfield</w:t>
      </w:r>
      <w:r w:rsidR="00282C9E" w:rsidRPr="001964F3">
        <w:rPr>
          <w:b/>
        </w:rPr>
        <w:t>:</w:t>
      </w:r>
      <w:r w:rsidR="00282C9E">
        <w:t xml:space="preserve"> I assume that your uniqueness is going to be a combination of IP port number and </w:t>
      </w:r>
      <w:r w:rsidR="00ED1EDD">
        <w:t>the address number?</w:t>
      </w:r>
    </w:p>
    <w:p w14:paraId="5DD2FAC7" w14:textId="57D68B36" w:rsidR="0046456E" w:rsidRDefault="0046456E" w:rsidP="00C56286">
      <w:pPr>
        <w:jc w:val="both"/>
      </w:pPr>
      <w:r w:rsidRPr="001964F3">
        <w:rPr>
          <w:b/>
        </w:rPr>
        <w:t>AJ</w:t>
      </w:r>
      <w:r w:rsidR="009971F8">
        <w:rPr>
          <w:b/>
        </w:rPr>
        <w:t xml:space="preserve"> </w:t>
      </w:r>
      <w:proofErr w:type="spellStart"/>
      <w:r w:rsidR="009971F8">
        <w:rPr>
          <w:b/>
        </w:rPr>
        <w:t>Skillern</w:t>
      </w:r>
      <w:proofErr w:type="spellEnd"/>
      <w:r w:rsidRPr="001964F3">
        <w:rPr>
          <w:b/>
        </w:rPr>
        <w:t>:</w:t>
      </w:r>
      <w:r>
        <w:t xml:space="preserve"> Yes. </w:t>
      </w:r>
    </w:p>
    <w:p w14:paraId="6F0EE433" w14:textId="3E010527" w:rsidR="0046456E" w:rsidRDefault="0046456E" w:rsidP="00C56286">
      <w:pPr>
        <w:jc w:val="both"/>
      </w:pPr>
      <w:r w:rsidRPr="001964F3">
        <w:rPr>
          <w:b/>
        </w:rPr>
        <w:t>Mark Laird:</w:t>
      </w:r>
      <w:r>
        <w:t xml:space="preserve"> Whenever there is that. </w:t>
      </w:r>
    </w:p>
    <w:p w14:paraId="482F6C61" w14:textId="48C3C74C" w:rsidR="0046456E" w:rsidRDefault="0046456E" w:rsidP="00C56286">
      <w:pPr>
        <w:jc w:val="both"/>
      </w:pPr>
      <w:r w:rsidRPr="001964F3">
        <w:rPr>
          <w:b/>
        </w:rPr>
        <w:t>AJ</w:t>
      </w:r>
      <w:r w:rsidR="009971F8">
        <w:rPr>
          <w:b/>
        </w:rPr>
        <w:t xml:space="preserve"> </w:t>
      </w:r>
      <w:proofErr w:type="spellStart"/>
      <w:r w:rsidR="009971F8">
        <w:rPr>
          <w:b/>
        </w:rPr>
        <w:t>Skillern</w:t>
      </w:r>
      <w:proofErr w:type="spellEnd"/>
      <w:r w:rsidRPr="001964F3">
        <w:rPr>
          <w:b/>
        </w:rPr>
        <w:t>:</w:t>
      </w:r>
      <w:r>
        <w:t xml:space="preserve"> Yes, basically the tricky part is that it depends on the device to determine if the device is unique. Some device types and protocols may support multidrop and some may not. Sometimes the IP/Port is the unique identifier and sometimes the </w:t>
      </w:r>
      <w:r w:rsidR="00185D6E">
        <w:t xml:space="preserve">drop address in addition to IP and Port is the unique identifier. </w:t>
      </w:r>
      <w:r w:rsidR="001964F3">
        <w:t xml:space="preserve">Based on my understanding of this we will use the IP/Port for identifying duplicates. From there you would need to determine if the devices that do have the duplicate configurations are still unique based on the drop address. </w:t>
      </w:r>
    </w:p>
    <w:p w14:paraId="368DA276" w14:textId="4FCBEC87" w:rsidR="007F0E7C" w:rsidRDefault="00764E8B" w:rsidP="00C56286">
      <w:pPr>
        <w:jc w:val="both"/>
      </w:pPr>
      <w:r>
        <w:rPr>
          <w:b/>
        </w:rPr>
        <w:t>Jason Summerfield</w:t>
      </w:r>
      <w:r w:rsidR="001964F3" w:rsidRPr="00610D74">
        <w:rPr>
          <w:b/>
        </w:rPr>
        <w:t>:</w:t>
      </w:r>
      <w:r w:rsidR="001964F3">
        <w:t xml:space="preserve"> </w:t>
      </w:r>
      <w:proofErr w:type="gramStart"/>
      <w:r w:rsidR="001964F3">
        <w:t>As long as</w:t>
      </w:r>
      <w:proofErr w:type="gramEnd"/>
      <w:r w:rsidR="001964F3">
        <w:t xml:space="preserve"> you display that the devices that have the same IP and Port and tell us what the IP</w:t>
      </w:r>
      <w:r w:rsidR="00630558">
        <w:t>, Port, address</w:t>
      </w:r>
      <w:r w:rsidR="00D14A8D">
        <w:t>,</w:t>
      </w:r>
      <w:r w:rsidR="00630558">
        <w:t xml:space="preserve"> and name </w:t>
      </w:r>
      <w:r>
        <w:t xml:space="preserve">then it should be fine. </w:t>
      </w:r>
    </w:p>
    <w:p w14:paraId="34C5067C" w14:textId="77C62D8D" w:rsidR="007F0E7C" w:rsidRDefault="007F0E7C" w:rsidP="00C56286">
      <w:pPr>
        <w:jc w:val="both"/>
      </w:pPr>
      <w:r w:rsidRPr="00507A05">
        <w:rPr>
          <w:b/>
        </w:rPr>
        <w:t>Mark Laird:</w:t>
      </w:r>
      <w:r>
        <w:t xml:space="preserve"> This is run like a utility or something? It is not something that happens as you are configuring</w:t>
      </w:r>
      <w:r w:rsidR="001B7D08">
        <w:t>,</w:t>
      </w:r>
      <w:r>
        <w:t xml:space="preserve"> correct?</w:t>
      </w:r>
    </w:p>
    <w:p w14:paraId="35A189DE" w14:textId="2349E5B0" w:rsidR="007F0E7C" w:rsidRDefault="001B7D08" w:rsidP="00C56286">
      <w:pPr>
        <w:jc w:val="both"/>
      </w:pPr>
      <w:r w:rsidRPr="00507A05">
        <w:rPr>
          <w:b/>
        </w:rPr>
        <w:t>AJ</w:t>
      </w:r>
      <w:r w:rsidR="009971F8">
        <w:rPr>
          <w:b/>
        </w:rPr>
        <w:t xml:space="preserve"> </w:t>
      </w:r>
      <w:proofErr w:type="spellStart"/>
      <w:r w:rsidR="009971F8">
        <w:rPr>
          <w:b/>
        </w:rPr>
        <w:t>Skillern</w:t>
      </w:r>
      <w:proofErr w:type="spellEnd"/>
      <w:r w:rsidRPr="00507A05">
        <w:rPr>
          <w:b/>
        </w:rPr>
        <w:t>:</w:t>
      </w:r>
      <w:r>
        <w:t xml:space="preserve"> That is correct. Do you have a preference?</w:t>
      </w:r>
    </w:p>
    <w:p w14:paraId="36989418" w14:textId="1F0B3163" w:rsidR="001B7D08" w:rsidRDefault="001B7D08" w:rsidP="00C56286">
      <w:pPr>
        <w:jc w:val="both"/>
      </w:pPr>
      <w:r w:rsidRPr="00507A05">
        <w:rPr>
          <w:b/>
        </w:rPr>
        <w:t>Mark</w:t>
      </w:r>
      <w:r w:rsidR="009971F8">
        <w:rPr>
          <w:b/>
        </w:rPr>
        <w:t xml:space="preserve"> Laird</w:t>
      </w:r>
      <w:r w:rsidRPr="00507A05">
        <w:rPr>
          <w:b/>
        </w:rPr>
        <w:t>:</w:t>
      </w:r>
      <w:r>
        <w:t xml:space="preserve"> It is okay, sure it is nice if it catches right when you do it but mostly it is hard to find them because of the way those perimeters are configured for different subsystems. </w:t>
      </w:r>
    </w:p>
    <w:p w14:paraId="0A134D7A" w14:textId="379C71A0" w:rsidR="00507A05" w:rsidRDefault="00507A05" w:rsidP="00C56286">
      <w:pPr>
        <w:jc w:val="both"/>
      </w:pPr>
      <w:r w:rsidRPr="00507A05">
        <w:rPr>
          <w:b/>
        </w:rPr>
        <w:t>AJ</w:t>
      </w:r>
      <w:r w:rsidR="009971F8">
        <w:rPr>
          <w:b/>
        </w:rPr>
        <w:t xml:space="preserve"> </w:t>
      </w:r>
      <w:proofErr w:type="spellStart"/>
      <w:r w:rsidR="009971F8">
        <w:rPr>
          <w:b/>
        </w:rPr>
        <w:t>Skillern</w:t>
      </w:r>
      <w:proofErr w:type="spellEnd"/>
      <w:r w:rsidRPr="00507A05">
        <w:rPr>
          <w:b/>
        </w:rPr>
        <w:t>:</w:t>
      </w:r>
      <w:r>
        <w:t xml:space="preserve"> I am not sure if we have submitted a cost estimate for this but this is something that we could potentially do at configuration time and do conflict checking like when you remove a device. Potentially we could check as if you were modifying a device to see if there are duplicates. </w:t>
      </w:r>
      <w:r w:rsidR="00024031">
        <w:t>It depends on how frequently you are doing things.</w:t>
      </w:r>
    </w:p>
    <w:p w14:paraId="75F5F1CC" w14:textId="0AD39560" w:rsidR="00024031" w:rsidRDefault="00024031" w:rsidP="00C56286">
      <w:pPr>
        <w:jc w:val="both"/>
      </w:pPr>
      <w:r w:rsidRPr="00024031">
        <w:rPr>
          <w:b/>
        </w:rPr>
        <w:t>Mark</w:t>
      </w:r>
      <w:r w:rsidR="009971F8">
        <w:rPr>
          <w:b/>
        </w:rPr>
        <w:t xml:space="preserve"> Laird</w:t>
      </w:r>
      <w:r w:rsidRPr="00024031">
        <w:rPr>
          <w:b/>
        </w:rPr>
        <w:t>:</w:t>
      </w:r>
      <w:r>
        <w:t xml:space="preserve"> Generally, it is fine to run a utility when something is not right</w:t>
      </w:r>
      <w:r w:rsidR="00E71993">
        <w:t xml:space="preserve"> and when we add a bunch of devices and want to make sure we did it correctly. </w:t>
      </w:r>
    </w:p>
    <w:p w14:paraId="574050D3" w14:textId="6FA80A4F" w:rsidR="00817D40" w:rsidRDefault="00817D40" w:rsidP="00C56286">
      <w:pPr>
        <w:jc w:val="both"/>
      </w:pPr>
      <w:r w:rsidRPr="00817D40">
        <w:rPr>
          <w:b/>
        </w:rPr>
        <w:t>AJ</w:t>
      </w:r>
      <w:r w:rsidR="009971F8">
        <w:rPr>
          <w:b/>
        </w:rPr>
        <w:t xml:space="preserve"> </w:t>
      </w:r>
      <w:proofErr w:type="spellStart"/>
      <w:r w:rsidR="009971F8">
        <w:rPr>
          <w:b/>
        </w:rPr>
        <w:t>Skillern</w:t>
      </w:r>
      <w:proofErr w:type="spellEnd"/>
      <w:r w:rsidRPr="00817D40">
        <w:rPr>
          <w:b/>
        </w:rPr>
        <w:t>:</w:t>
      </w:r>
      <w:r>
        <w:t xml:space="preserve"> Any more questions?</w:t>
      </w:r>
    </w:p>
    <w:p w14:paraId="0036D173" w14:textId="0E438FDC" w:rsidR="00817D40" w:rsidRDefault="00817D40" w:rsidP="00C56286">
      <w:pPr>
        <w:jc w:val="both"/>
        <w:rPr>
          <w:b/>
        </w:rPr>
      </w:pPr>
      <w:r>
        <w:rPr>
          <w:b/>
        </w:rPr>
        <w:t>4815 Response plans should use congestion tail if available</w:t>
      </w:r>
    </w:p>
    <w:p w14:paraId="044A2B55" w14:textId="4E633A99" w:rsidR="00817D40" w:rsidRDefault="00817D40" w:rsidP="00C56286">
      <w:pPr>
        <w:jc w:val="both"/>
      </w:pPr>
      <w:r>
        <w:rPr>
          <w:b/>
        </w:rPr>
        <w:lastRenderedPageBreak/>
        <w:t>AJ</w:t>
      </w:r>
      <w:r w:rsidR="009971F8">
        <w:rPr>
          <w:b/>
        </w:rPr>
        <w:t xml:space="preserve"> </w:t>
      </w:r>
      <w:proofErr w:type="spellStart"/>
      <w:r w:rsidR="009971F8">
        <w:rPr>
          <w:b/>
        </w:rPr>
        <w:t>Skillern</w:t>
      </w:r>
      <w:proofErr w:type="spellEnd"/>
      <w:r>
        <w:rPr>
          <w:b/>
        </w:rPr>
        <w:t xml:space="preserve">: </w:t>
      </w:r>
      <w:r>
        <w:t xml:space="preserve">This next enhancement is talking about response plan message templates. </w:t>
      </w:r>
      <w:r w:rsidR="00E76D27">
        <w:t xml:space="preserve">Now when you have a message template for an event you are required to configure it with template tags and you </w:t>
      </w:r>
      <w:proofErr w:type="gramStart"/>
      <w:r w:rsidR="004878D2">
        <w:t>have to</w:t>
      </w:r>
      <w:proofErr w:type="gramEnd"/>
      <w:r w:rsidR="004878D2">
        <w:t xml:space="preserve"> choose the specific portion of the location you want to use in a message. You can choose from location, congestion head, or congestion tail and there are specific template parameters for each one. </w:t>
      </w:r>
      <w:r w:rsidR="007E4201">
        <w:t xml:space="preserve">This enhancement is a way to simplify the use case when you have congestion. </w:t>
      </w:r>
      <w:r w:rsidR="00706036">
        <w:t xml:space="preserve">When posting messages that deal with congestion, normally you want to use reference information related to the congestion field because that is </w:t>
      </w:r>
      <w:r w:rsidR="00D14A8D">
        <w:t xml:space="preserve">the </w:t>
      </w:r>
      <w:r w:rsidR="00706036">
        <w:t xml:space="preserve">point of reference that the motorist has for when they will encounter the event. </w:t>
      </w:r>
      <w:r w:rsidR="00954617">
        <w:t xml:space="preserve">The proposed change here is that we will use a template tag. </w:t>
      </w:r>
      <w:r w:rsidR="00F050C8">
        <w:t xml:space="preserve">When the event has no congestion, it will use the normal event location and when the event does have congestion it will change those same template tags to change it to congestion tail instead. There would be a configuration level flag at the system level that we would introduce to enable or disable this behavior. </w:t>
      </w:r>
      <w:r w:rsidR="00492DF4">
        <w:t>Potential considerations that we have thought about include the text of a message</w:t>
      </w:r>
      <w:r w:rsidR="00DB2D84">
        <w:t xml:space="preserve">. </w:t>
      </w:r>
    </w:p>
    <w:p w14:paraId="6B498EC9" w14:textId="7E6DF21E" w:rsidR="00DB2D84" w:rsidRDefault="00DB2D84" w:rsidP="00C56286">
      <w:pPr>
        <w:jc w:val="both"/>
      </w:pPr>
      <w:r w:rsidRPr="00DB2D84">
        <w:rPr>
          <w:b/>
        </w:rPr>
        <w:t>Mark Laird:</w:t>
      </w:r>
      <w:r>
        <w:t xml:space="preserve"> The tag is the same and automatically changes? I guess that operations will want the ability to override that?</w:t>
      </w:r>
      <w:r w:rsidR="001A2C45">
        <w:t xml:space="preserve"> </w:t>
      </w:r>
    </w:p>
    <w:p w14:paraId="5AEE65E1" w14:textId="5CA5B8D8" w:rsidR="001A2C45" w:rsidRDefault="001A2C45" w:rsidP="00C56286">
      <w:pPr>
        <w:jc w:val="both"/>
      </w:pPr>
      <w:r w:rsidRPr="001A2C45">
        <w:rPr>
          <w:b/>
        </w:rPr>
        <w:t>AJ</w:t>
      </w:r>
      <w:r w:rsidR="009971F8">
        <w:rPr>
          <w:b/>
        </w:rPr>
        <w:t xml:space="preserve"> </w:t>
      </w:r>
      <w:proofErr w:type="spellStart"/>
      <w:r w:rsidR="009971F8">
        <w:rPr>
          <w:b/>
        </w:rPr>
        <w:t>Skillern</w:t>
      </w:r>
      <w:proofErr w:type="spellEnd"/>
      <w:r w:rsidRPr="001A2C45">
        <w:rPr>
          <w:b/>
        </w:rPr>
        <w:t>:</w:t>
      </w:r>
      <w:r>
        <w:t xml:space="preserve"> Is that on a </w:t>
      </w:r>
      <w:r w:rsidR="00D14A8D">
        <w:t>per-</w:t>
      </w:r>
      <w:r>
        <w:t>event basis?</w:t>
      </w:r>
    </w:p>
    <w:p w14:paraId="5F4CC25A" w14:textId="4B7D209E" w:rsidR="001A2C45" w:rsidRPr="00817D40" w:rsidRDefault="001A2C45" w:rsidP="00C56286">
      <w:pPr>
        <w:jc w:val="both"/>
      </w:pPr>
      <w:r w:rsidRPr="001A2C45">
        <w:rPr>
          <w:b/>
        </w:rPr>
        <w:t>Mark</w:t>
      </w:r>
      <w:r>
        <w:rPr>
          <w:b/>
        </w:rPr>
        <w:t xml:space="preserve"> Laird</w:t>
      </w:r>
      <w:r w:rsidRPr="001A2C45">
        <w:rPr>
          <w:b/>
        </w:rPr>
        <w:t>:</w:t>
      </w:r>
      <w:r>
        <w:t xml:space="preserve"> Yes, can someone from Operations chime in?</w:t>
      </w:r>
    </w:p>
    <w:p w14:paraId="795E7902" w14:textId="1D7CC624" w:rsidR="00E71993" w:rsidRDefault="001A2C45" w:rsidP="00C56286">
      <w:pPr>
        <w:jc w:val="both"/>
      </w:pPr>
      <w:r w:rsidRPr="001A2C45">
        <w:rPr>
          <w:b/>
        </w:rPr>
        <w:t xml:space="preserve">Dee McTague: </w:t>
      </w:r>
      <w:r>
        <w:t xml:space="preserve">Yes, I am thinking it through. </w:t>
      </w:r>
    </w:p>
    <w:p w14:paraId="575E1AC9" w14:textId="19CC8724" w:rsidR="001A2C45" w:rsidRDefault="001A2C45" w:rsidP="00C56286">
      <w:pPr>
        <w:jc w:val="both"/>
      </w:pPr>
      <w:r w:rsidRPr="001A2C45">
        <w:rPr>
          <w:b/>
        </w:rPr>
        <w:t>AJ</w:t>
      </w:r>
      <w:r w:rsidR="009971F8">
        <w:rPr>
          <w:b/>
        </w:rPr>
        <w:t xml:space="preserve"> </w:t>
      </w:r>
      <w:proofErr w:type="spellStart"/>
      <w:r w:rsidR="009971F8">
        <w:rPr>
          <w:b/>
        </w:rPr>
        <w:t>Skillern</w:t>
      </w:r>
      <w:proofErr w:type="spellEnd"/>
      <w:r w:rsidRPr="001A2C45">
        <w:rPr>
          <w:b/>
        </w:rPr>
        <w:t>:</w:t>
      </w:r>
      <w:r>
        <w:t xml:space="preserve"> The thinking behind doing it at a system level is that operationally messaging for DMS is </w:t>
      </w:r>
      <w:proofErr w:type="gramStart"/>
      <w:r>
        <w:t>pretty standard</w:t>
      </w:r>
      <w:proofErr w:type="gramEnd"/>
      <w:r>
        <w:t xml:space="preserve"> so we didn’t think it would be something changing on a </w:t>
      </w:r>
      <w:r w:rsidR="00D14A8D">
        <w:t>per-</w:t>
      </w:r>
      <w:r>
        <w:t xml:space="preserve">event basis. </w:t>
      </w:r>
      <w:r w:rsidR="00DE7C25">
        <w:t xml:space="preserve">We would want consistent messaging. </w:t>
      </w:r>
    </w:p>
    <w:p w14:paraId="37692020" w14:textId="2A7BEB7C" w:rsidR="00DE7C25" w:rsidRDefault="00DE7C25" w:rsidP="00C56286">
      <w:pPr>
        <w:jc w:val="both"/>
      </w:pPr>
      <w:r w:rsidRPr="00DE7C25">
        <w:rPr>
          <w:b/>
        </w:rPr>
        <w:t xml:space="preserve">Mark </w:t>
      </w:r>
      <w:r>
        <w:rPr>
          <w:b/>
        </w:rPr>
        <w:t>L</w:t>
      </w:r>
      <w:r w:rsidRPr="00DE7C25">
        <w:rPr>
          <w:b/>
        </w:rPr>
        <w:t>aird:</w:t>
      </w:r>
      <w:r>
        <w:t xml:space="preserve"> I think </w:t>
      </w:r>
      <w:proofErr w:type="gramStart"/>
      <w:r w:rsidR="00D14A8D">
        <w:t xml:space="preserve">the </w:t>
      </w:r>
      <w:r>
        <w:t>majority of</w:t>
      </w:r>
      <w:proofErr w:type="gramEnd"/>
      <w:r>
        <w:t xml:space="preserve"> the time that makes sense. I wonder if there are cases where access to a certain like the road </w:t>
      </w:r>
      <w:r w:rsidR="00272FE3">
        <w:t>splits</w:t>
      </w:r>
      <w:r>
        <w:t xml:space="preserve"> and you have certain apologies, </w:t>
      </w:r>
    </w:p>
    <w:p w14:paraId="58DD9F07" w14:textId="18112B91" w:rsidR="00DE7C25" w:rsidRDefault="00DE7C25" w:rsidP="00C56286">
      <w:pPr>
        <w:jc w:val="both"/>
      </w:pPr>
      <w:r w:rsidRPr="00DE7C25">
        <w:rPr>
          <w:b/>
        </w:rPr>
        <w:t>AJ</w:t>
      </w:r>
      <w:r w:rsidR="009971F8">
        <w:rPr>
          <w:b/>
        </w:rPr>
        <w:t xml:space="preserve"> </w:t>
      </w:r>
      <w:proofErr w:type="spellStart"/>
      <w:r w:rsidR="009971F8">
        <w:rPr>
          <w:b/>
        </w:rPr>
        <w:t>Skillern</w:t>
      </w:r>
      <w:proofErr w:type="spellEnd"/>
      <w:r w:rsidRPr="00DE7C25">
        <w:rPr>
          <w:b/>
        </w:rPr>
        <w:t>:</w:t>
      </w:r>
      <w:r>
        <w:t xml:space="preserve"> Or an event like visibility, I think in the event details window the terminology changes but when you day congestion there you are identifying the range of the roadway not the set of congestion. </w:t>
      </w:r>
    </w:p>
    <w:p w14:paraId="59FA73DB" w14:textId="1FE94D7A" w:rsidR="00DE7C25" w:rsidRDefault="00DE7C25" w:rsidP="00C56286">
      <w:pPr>
        <w:jc w:val="both"/>
      </w:pPr>
      <w:r w:rsidRPr="00DE7C25">
        <w:rPr>
          <w:b/>
        </w:rPr>
        <w:t>Mark Laird:</w:t>
      </w:r>
      <w:r>
        <w:t xml:space="preserve"> This seems great as a default. </w:t>
      </w:r>
    </w:p>
    <w:p w14:paraId="544E14CA" w14:textId="1AFE4C4B" w:rsidR="00DE7C25" w:rsidRDefault="00DE7C25" w:rsidP="00C56286">
      <w:pPr>
        <w:jc w:val="both"/>
      </w:pPr>
      <w:r w:rsidRPr="00DE7C25">
        <w:rPr>
          <w:b/>
        </w:rPr>
        <w:t>Dee</w:t>
      </w:r>
      <w:r w:rsidR="009971F8">
        <w:rPr>
          <w:b/>
        </w:rPr>
        <w:t xml:space="preserve"> McTague</w:t>
      </w:r>
      <w:r w:rsidRPr="00DE7C25">
        <w:rPr>
          <w:b/>
        </w:rPr>
        <w:t>:</w:t>
      </w:r>
      <w:r>
        <w:t xml:space="preserve"> Our messaging would be we wouldn’t put crash we would put two lanes blocked on blank </w:t>
      </w:r>
      <w:r w:rsidR="00272FE3">
        <w:t>Blvd.</w:t>
      </w:r>
      <w:r>
        <w:t xml:space="preserve"> Then congestion at blank miles ahead. One of the problems with congestion events is that you have actively follow them as they change. If it happens at a peak time and things are crazy it is a little difficult for operators. </w:t>
      </w:r>
    </w:p>
    <w:p w14:paraId="0549E069" w14:textId="5CFD1FE2" w:rsidR="002154F5" w:rsidRDefault="002154F5" w:rsidP="00C56286">
      <w:pPr>
        <w:jc w:val="both"/>
      </w:pPr>
      <w:r w:rsidRPr="002154F5">
        <w:rPr>
          <w:b/>
        </w:rPr>
        <w:t>AJ</w:t>
      </w:r>
      <w:r w:rsidR="009971F8">
        <w:rPr>
          <w:b/>
        </w:rPr>
        <w:t xml:space="preserve"> </w:t>
      </w:r>
      <w:proofErr w:type="spellStart"/>
      <w:r w:rsidR="009971F8">
        <w:rPr>
          <w:b/>
        </w:rPr>
        <w:t>Skillern</w:t>
      </w:r>
      <w:proofErr w:type="spellEnd"/>
      <w:r w:rsidRPr="002154F5">
        <w:rPr>
          <w:b/>
        </w:rPr>
        <w:t>:</w:t>
      </w:r>
      <w:r>
        <w:t xml:space="preserve"> I understand the limitations there. I think this enhancement </w:t>
      </w:r>
      <w:r w:rsidR="00D14A8D">
        <w:t>helps</w:t>
      </w:r>
      <w:r>
        <w:t xml:space="preserve"> limit the number of templates needed to be configured for the logic to select the correct message </w:t>
      </w:r>
      <w:r>
        <w:lastRenderedPageBreak/>
        <w:t xml:space="preserve">template for a </w:t>
      </w:r>
      <w:proofErr w:type="gramStart"/>
      <w:r>
        <w:t>particular DMS</w:t>
      </w:r>
      <w:proofErr w:type="gramEnd"/>
      <w:r>
        <w:t xml:space="preserve">. </w:t>
      </w:r>
      <w:r w:rsidR="003149AD">
        <w:t xml:space="preserve">You could use the same message template and wouldn’t have to configure it to say something different. Even if you don’t say congestion ahead, the intent </w:t>
      </w:r>
      <w:r w:rsidR="00A3772A">
        <w:t>behind the</w:t>
      </w:r>
      <w:r w:rsidR="003149AD">
        <w:t xml:space="preserve"> location template tags is to let them know where they are going to encounter the event. </w:t>
      </w:r>
      <w:r w:rsidR="00A3772A">
        <w:t>The congestion tail changes that from the default location and this was a way to redo one configuration and get the benefit of both</w:t>
      </w:r>
      <w:r w:rsidR="00322BE3">
        <w:t xml:space="preserve"> kinds of situations. </w:t>
      </w:r>
    </w:p>
    <w:p w14:paraId="08F54825" w14:textId="6294BDEE" w:rsidR="00657AE5" w:rsidRDefault="00657AE5" w:rsidP="00C56286">
      <w:pPr>
        <w:jc w:val="both"/>
      </w:pPr>
      <w:r w:rsidRPr="00657AE5">
        <w:rPr>
          <w:b/>
        </w:rPr>
        <w:t>Mark Laird:</w:t>
      </w:r>
      <w:r>
        <w:t xml:space="preserve"> I just think about all the times Microsoft helps and we don’t want it to. </w:t>
      </w:r>
    </w:p>
    <w:p w14:paraId="7F473CCE" w14:textId="1A02E44B" w:rsidR="00657AE5" w:rsidRPr="001A2C45" w:rsidRDefault="00657AE5" w:rsidP="00C56286">
      <w:pPr>
        <w:jc w:val="both"/>
      </w:pPr>
      <w:r w:rsidRPr="00EA78D8">
        <w:rPr>
          <w:b/>
        </w:rPr>
        <w:t>Jason Summerfield:</w:t>
      </w:r>
      <w:r>
        <w:t xml:space="preserve"> My operations people aren’t in here right now but they did come give it a look and gave </w:t>
      </w:r>
      <w:proofErr w:type="gramStart"/>
      <w:r>
        <w:t>a thumbs</w:t>
      </w:r>
      <w:proofErr w:type="gramEnd"/>
      <w:r>
        <w:t xml:space="preserve"> up. You said this was going to be a </w:t>
      </w:r>
      <w:r w:rsidR="00D14A8D">
        <w:t>system-</w:t>
      </w:r>
      <w:r>
        <w:t xml:space="preserve">wide thing and not a different tag? </w:t>
      </w:r>
    </w:p>
    <w:p w14:paraId="75910F0B" w14:textId="355E9CE2" w:rsidR="0005637C" w:rsidRDefault="00EA78D8" w:rsidP="00C56286">
      <w:pPr>
        <w:jc w:val="both"/>
      </w:pPr>
      <w:r>
        <w:rPr>
          <w:b/>
        </w:rPr>
        <w:t>AJ</w:t>
      </w:r>
      <w:r w:rsidR="009971F8">
        <w:rPr>
          <w:b/>
        </w:rPr>
        <w:t xml:space="preserve"> </w:t>
      </w:r>
      <w:proofErr w:type="spellStart"/>
      <w:r w:rsidR="009971F8">
        <w:rPr>
          <w:b/>
        </w:rPr>
        <w:t>Skillern</w:t>
      </w:r>
      <w:proofErr w:type="spellEnd"/>
      <w:r>
        <w:rPr>
          <w:b/>
        </w:rPr>
        <w:t xml:space="preserve">: </w:t>
      </w:r>
      <w:r>
        <w:t xml:space="preserve">That is correct, </w:t>
      </w:r>
      <w:r w:rsidR="006D5506">
        <w:t xml:space="preserve">we could introduce the concept of a different tag but right now the discussion has been around a configuration flag so you don’t have to go in and adjust your templates. </w:t>
      </w:r>
    </w:p>
    <w:p w14:paraId="2C97C779" w14:textId="2011BF5F" w:rsidR="00406B72" w:rsidRDefault="0005637C" w:rsidP="00C56286">
      <w:pPr>
        <w:jc w:val="both"/>
      </w:pPr>
      <w:r w:rsidRPr="007C4023">
        <w:rPr>
          <w:b/>
        </w:rPr>
        <w:t>Jason</w:t>
      </w:r>
      <w:r w:rsidR="009971F8">
        <w:rPr>
          <w:b/>
        </w:rPr>
        <w:t xml:space="preserve"> Summerfield</w:t>
      </w:r>
      <w:r w:rsidRPr="007C4023">
        <w:rPr>
          <w:b/>
        </w:rPr>
        <w:t>:</w:t>
      </w:r>
      <w:r>
        <w:t xml:space="preserve"> I think conversations we had before was to have a tag and instead of location it would be location tail so you could set a different template to use it and if you didn’t have a </w:t>
      </w:r>
      <w:r w:rsidR="00F96131">
        <w:t xml:space="preserve">tail then it would default to using whatever </w:t>
      </w:r>
      <w:r w:rsidR="007C4023">
        <w:t xml:space="preserve">the location was. </w:t>
      </w:r>
      <w:r w:rsidR="00824FEC">
        <w:t>For us</w:t>
      </w:r>
      <w:r w:rsidR="00D14A8D">
        <w:t>,</w:t>
      </w:r>
      <w:r w:rsidR="00824FEC">
        <w:t xml:space="preserve"> we have crash x miles ahead and then the lane blockage on the template so that is telling you where the incident is and then congestion is handled separately. </w:t>
      </w:r>
      <w:r w:rsidR="000B683F">
        <w:t>Then if we were using that it would change it to crash 2 miles ahead if that is where the tail is, correct?</w:t>
      </w:r>
    </w:p>
    <w:p w14:paraId="2FD65A0D" w14:textId="065FDA6F" w:rsidR="000B683F" w:rsidRDefault="000B683F" w:rsidP="00C56286">
      <w:pPr>
        <w:jc w:val="both"/>
      </w:pPr>
      <w:r w:rsidRPr="000B683F">
        <w:rPr>
          <w:b/>
        </w:rPr>
        <w:t>AJ</w:t>
      </w:r>
      <w:r w:rsidR="009971F8">
        <w:rPr>
          <w:b/>
        </w:rPr>
        <w:t xml:space="preserve"> </w:t>
      </w:r>
      <w:proofErr w:type="spellStart"/>
      <w:r w:rsidR="009971F8">
        <w:rPr>
          <w:b/>
        </w:rPr>
        <w:t>Skillern</w:t>
      </w:r>
      <w:proofErr w:type="spellEnd"/>
      <w:r w:rsidRPr="000B683F">
        <w:rPr>
          <w:b/>
        </w:rPr>
        <w:t>:</w:t>
      </w:r>
      <w:r>
        <w:t xml:space="preserve"> Yes. </w:t>
      </w:r>
    </w:p>
    <w:p w14:paraId="2155ADA9" w14:textId="76805BD1" w:rsidR="000B683F" w:rsidRDefault="000B683F" w:rsidP="00C56286">
      <w:pPr>
        <w:jc w:val="both"/>
      </w:pPr>
      <w:r w:rsidRPr="000B683F">
        <w:rPr>
          <w:b/>
        </w:rPr>
        <w:t>Jason</w:t>
      </w:r>
      <w:r w:rsidR="009971F8">
        <w:rPr>
          <w:b/>
        </w:rPr>
        <w:t xml:space="preserve"> Summerfield</w:t>
      </w:r>
      <w:r w:rsidRPr="000B683F">
        <w:rPr>
          <w:b/>
        </w:rPr>
        <w:t>:</w:t>
      </w:r>
      <w:r>
        <w:t xml:space="preserve"> We already have it set as configurable</w:t>
      </w:r>
      <w:r w:rsidR="00446144">
        <w:t xml:space="preserve"> at the installation level so I</w:t>
      </w:r>
      <w:r>
        <w:t xml:space="preserve"> think we are more strongly in favor of having a different tag so we could enable it when we need it. If you’re just using the default templates you</w:t>
      </w:r>
      <w:r w:rsidR="00446144">
        <w:t xml:space="preserve"> can</w:t>
      </w:r>
      <w:r>
        <w:t xml:space="preserve"> just change it in one place then it goes across the board. </w:t>
      </w:r>
      <w:r w:rsidR="00446144">
        <w:t xml:space="preserve">But if you have multiple templates set up for different event types you are probably only going to want to do this for certain event types anyway. </w:t>
      </w:r>
    </w:p>
    <w:p w14:paraId="20238FFB" w14:textId="01ED1BCA" w:rsidR="00EE1535" w:rsidRDefault="00EE1535" w:rsidP="00C56286">
      <w:pPr>
        <w:jc w:val="both"/>
      </w:pPr>
      <w:r w:rsidRPr="00EE1535">
        <w:rPr>
          <w:b/>
        </w:rPr>
        <w:t>Mark Laird:</w:t>
      </w:r>
      <w:r>
        <w:t xml:space="preserve"> You are saying that this new tag would have behavior that if there was no congestion it would use the location and if there is it would use the congestion tail? And the old tag would just have whatever you call it, congestion or location. </w:t>
      </w:r>
    </w:p>
    <w:p w14:paraId="3431DBD3" w14:textId="2E56E9E5" w:rsidR="00EE1535" w:rsidRDefault="00EE1535" w:rsidP="00C56286">
      <w:pPr>
        <w:jc w:val="both"/>
      </w:pPr>
      <w:r w:rsidRPr="00EE1535">
        <w:rPr>
          <w:b/>
        </w:rPr>
        <w:t>Jason</w:t>
      </w:r>
      <w:r w:rsidR="009971F8">
        <w:rPr>
          <w:b/>
        </w:rPr>
        <w:t xml:space="preserve"> Summerfield</w:t>
      </w:r>
      <w:r w:rsidRPr="00EE1535">
        <w:rPr>
          <w:b/>
        </w:rPr>
        <w:t>:</w:t>
      </w:r>
      <w:r>
        <w:t xml:space="preserve"> The old location tag would be the same and there would just be a new tag called location tail or something like that. With the </w:t>
      </w:r>
      <w:r w:rsidR="00272FE3">
        <w:t>behavior,</w:t>
      </w:r>
      <w:r>
        <w:t xml:space="preserve"> here if you don’t a congestion tail it would just use the location since it is the same thing. I think it came from a conversation years ago saying you are not managing the congestion tail moment to moment but you are still letting people know the crash is X miles ahead</w:t>
      </w:r>
      <w:r w:rsidR="00546265">
        <w:t xml:space="preserve"> so they can let off the gas halfway. </w:t>
      </w:r>
      <w:r w:rsidR="000E4268">
        <w:t xml:space="preserve">That is my ancient recollection of this one. </w:t>
      </w:r>
    </w:p>
    <w:p w14:paraId="55CC426E" w14:textId="54966F74" w:rsidR="000E4268" w:rsidRDefault="000E4268" w:rsidP="00C56286">
      <w:pPr>
        <w:jc w:val="both"/>
      </w:pPr>
      <w:r>
        <w:lastRenderedPageBreak/>
        <w:t xml:space="preserve">I think we have moved away from wanting to say we have congestion from X to Y. You would need the tail and head for that. I think we have moved away from that type of messaging anyway. </w:t>
      </w:r>
      <w:r w:rsidR="00FF2C24">
        <w:t>I still see it useful for events that have both a head and</w:t>
      </w:r>
      <w:r w:rsidR="006B66EE">
        <w:t xml:space="preserve"> a</w:t>
      </w:r>
      <w:r w:rsidR="00FF2C24">
        <w:t xml:space="preserve"> tail. </w:t>
      </w:r>
    </w:p>
    <w:p w14:paraId="6AAC1293" w14:textId="6D40AFDE" w:rsidR="00FF2C24" w:rsidRDefault="00AC3B25" w:rsidP="00C56286">
      <w:pPr>
        <w:jc w:val="both"/>
      </w:pPr>
      <w:r w:rsidRPr="00800AE2">
        <w:rPr>
          <w:b/>
        </w:rPr>
        <w:t>Dee</w:t>
      </w:r>
      <w:r w:rsidR="009971F8">
        <w:rPr>
          <w:b/>
        </w:rPr>
        <w:t xml:space="preserve"> McTague</w:t>
      </w:r>
      <w:r w:rsidRPr="00800AE2">
        <w:rPr>
          <w:b/>
        </w:rPr>
        <w:t>:</w:t>
      </w:r>
      <w:r>
        <w:t xml:space="preserve"> It seems to me on how you do your messaging. We don’t put crash we would put two lanes blocked at before or beyond X </w:t>
      </w:r>
      <w:r w:rsidR="00272FE3">
        <w:t>Blvd.</w:t>
      </w:r>
      <w:r>
        <w:t xml:space="preserve"> XX miles ahead. I could see this as a second phase to that message for congestion ahead. If we have an accident at Commercial Blvd we won</w:t>
      </w:r>
      <w:r w:rsidR="00D14A8D">
        <w:t>'</w:t>
      </w:r>
      <w:r>
        <w:t xml:space="preserve">t start messaging for congestion until the congestion falls outside the Commercial Blvd EM location. </w:t>
      </w:r>
      <w:r w:rsidR="001077E2">
        <w:t xml:space="preserve">So, we would say two lanes blocked at Commercial Blvd, 2 miles ahead. Congestion wouldn’t be reported until it reached beyond Oakland Park </w:t>
      </w:r>
      <w:proofErr w:type="spellStart"/>
      <w:r w:rsidR="001077E2">
        <w:t>ave.</w:t>
      </w:r>
      <w:proofErr w:type="spellEnd"/>
      <w:r w:rsidR="001077E2">
        <w:t xml:space="preserve"> </w:t>
      </w:r>
      <w:r w:rsidR="004F2C07">
        <w:t xml:space="preserve">It gets confusing if you say there is an accident at Commercial and congestion at commercial. </w:t>
      </w:r>
      <w:r w:rsidR="00800AE2">
        <w:t xml:space="preserve">I could see it more as a second phase. </w:t>
      </w:r>
    </w:p>
    <w:p w14:paraId="7A386E7B" w14:textId="5070E1FA" w:rsidR="00800AE2" w:rsidRDefault="00515903" w:rsidP="00C56286">
      <w:pPr>
        <w:jc w:val="both"/>
      </w:pPr>
      <w:r w:rsidRPr="00515903">
        <w:rPr>
          <w:b/>
        </w:rPr>
        <w:t>Jason</w:t>
      </w:r>
      <w:r w:rsidR="009971F8">
        <w:rPr>
          <w:b/>
        </w:rPr>
        <w:t xml:space="preserve"> Summerfield</w:t>
      </w:r>
      <w:r w:rsidRPr="00515903">
        <w:rPr>
          <w:b/>
        </w:rPr>
        <w:t>:</w:t>
      </w:r>
      <w:r>
        <w:t xml:space="preserve"> Which I think you could do as a second phase of the message template if you had a different tag, right?</w:t>
      </w:r>
    </w:p>
    <w:p w14:paraId="4A998DCA" w14:textId="586E14F7" w:rsidR="00FF2C24" w:rsidRDefault="000E48A9" w:rsidP="00C56286">
      <w:pPr>
        <w:jc w:val="both"/>
      </w:pPr>
      <w:r w:rsidRPr="0027603D">
        <w:rPr>
          <w:b/>
        </w:rPr>
        <w:t>Dee</w:t>
      </w:r>
      <w:r w:rsidR="009971F8">
        <w:rPr>
          <w:b/>
        </w:rPr>
        <w:t xml:space="preserve"> McTague</w:t>
      </w:r>
      <w:r w:rsidRPr="0027603D">
        <w:rPr>
          <w:b/>
        </w:rPr>
        <w:t>:</w:t>
      </w:r>
      <w:r>
        <w:t xml:space="preserve"> Yes. If we set up the template with the tag as </w:t>
      </w:r>
      <w:r w:rsidR="0027603D">
        <w:t xml:space="preserve">the tail we can put it as the second phase of the message. </w:t>
      </w:r>
    </w:p>
    <w:p w14:paraId="761C6746" w14:textId="0CA90A43" w:rsidR="008C6974" w:rsidRDefault="008C6974" w:rsidP="00C56286">
      <w:pPr>
        <w:jc w:val="both"/>
      </w:pPr>
      <w:r w:rsidRPr="00A57CC5">
        <w:rPr>
          <w:b/>
        </w:rPr>
        <w:t>Ray Mikol:</w:t>
      </w:r>
      <w:r>
        <w:t xml:space="preserve"> I just want to say that District One agrees with Dee that it would be beneficial to have a second phase react to the tail. </w:t>
      </w:r>
    </w:p>
    <w:p w14:paraId="4BFB6CED" w14:textId="67A0E1B6" w:rsidR="00A57CC5" w:rsidRDefault="00A57CC5" w:rsidP="00C56286">
      <w:pPr>
        <w:jc w:val="both"/>
        <w:rPr>
          <w:b/>
        </w:rPr>
      </w:pPr>
      <w:r>
        <w:rPr>
          <w:b/>
        </w:rPr>
        <w:t>4870 For NTCIP Cameras, set into manual mode before sending manual command</w:t>
      </w:r>
    </w:p>
    <w:p w14:paraId="22000233" w14:textId="3C843469" w:rsidR="00A57CC5" w:rsidRDefault="00A57CC5" w:rsidP="00C56286">
      <w:pPr>
        <w:jc w:val="both"/>
      </w:pPr>
      <w:r>
        <w:rPr>
          <w:b/>
        </w:rPr>
        <w:t>AJ</w:t>
      </w:r>
      <w:r w:rsidR="009971F8">
        <w:rPr>
          <w:b/>
        </w:rPr>
        <w:t xml:space="preserve"> </w:t>
      </w:r>
      <w:proofErr w:type="spellStart"/>
      <w:r w:rsidR="009971F8">
        <w:rPr>
          <w:b/>
        </w:rPr>
        <w:t>Skillern</w:t>
      </w:r>
      <w:proofErr w:type="spellEnd"/>
      <w:r>
        <w:rPr>
          <w:b/>
        </w:rPr>
        <w:t xml:space="preserve">: </w:t>
      </w:r>
      <w:r>
        <w:t xml:space="preserve">For certain vendors when the camera is in an automatic focus/iris mode and the user sends a command to change the focus/iris, the system does not send a command to change the camera to manual focus/iris mode. Some cameras will accept this but some interpret this as a command to send the camera to a manual focus/iris mode. It then requires the user to click the focus/iris command again to start the focus/iris action. </w:t>
      </w:r>
    </w:p>
    <w:p w14:paraId="162ED03F" w14:textId="0808A702" w:rsidR="009C0D53" w:rsidRDefault="009C0D53" w:rsidP="00C56286">
      <w:pPr>
        <w:jc w:val="both"/>
      </w:pPr>
      <w:r>
        <w:t xml:space="preserve">The proposed fix for this is if the camera is in automatic mode, send a command to change the camera to manual mode before sending the requested focus/iris action. </w:t>
      </w:r>
      <w:r w:rsidR="00AD5511">
        <w:t>Are there any questions?</w:t>
      </w:r>
    </w:p>
    <w:p w14:paraId="4EFBA236" w14:textId="47ACC6CD" w:rsidR="00AD5511" w:rsidRDefault="00AD5511" w:rsidP="00C56286">
      <w:pPr>
        <w:jc w:val="both"/>
      </w:pPr>
      <w:r w:rsidRPr="000C7841">
        <w:rPr>
          <w:b/>
        </w:rPr>
        <w:t>Bryan</w:t>
      </w:r>
      <w:r w:rsidR="009971F8">
        <w:rPr>
          <w:b/>
        </w:rPr>
        <w:t xml:space="preserve"> Homayouni</w:t>
      </w:r>
      <w:r w:rsidRPr="000C7841">
        <w:rPr>
          <w:b/>
        </w:rPr>
        <w:t>:</w:t>
      </w:r>
      <w:r>
        <w:t xml:space="preserve"> </w:t>
      </w:r>
      <w:r w:rsidR="00583EA4">
        <w:t>So,</w:t>
      </w:r>
      <w:r>
        <w:t xml:space="preserve"> is there a </w:t>
      </w:r>
      <w:r w:rsidR="00D14A8D">
        <w:t>follow-</w:t>
      </w:r>
      <w:r>
        <w:t xml:space="preserve">up command for afterward </w:t>
      </w:r>
      <w:r w:rsidR="00583EA4">
        <w:t xml:space="preserve">the autofocus/iris for manual focus to send the camera back to autofocus after a certain prescribed </w:t>
      </w:r>
      <w:proofErr w:type="gramStart"/>
      <w:r w:rsidR="00583EA4">
        <w:t>period of time</w:t>
      </w:r>
      <w:proofErr w:type="gramEnd"/>
      <w:r w:rsidR="00583EA4">
        <w:t xml:space="preserve">? </w:t>
      </w:r>
    </w:p>
    <w:p w14:paraId="25F1AB0A" w14:textId="724680C9" w:rsidR="00583EA4" w:rsidRDefault="00583EA4" w:rsidP="00C56286">
      <w:pPr>
        <w:jc w:val="both"/>
      </w:pPr>
      <w:r w:rsidRPr="000C7841">
        <w:rPr>
          <w:b/>
        </w:rPr>
        <w:t>AJ</w:t>
      </w:r>
      <w:r w:rsidR="009971F8">
        <w:rPr>
          <w:b/>
        </w:rPr>
        <w:t xml:space="preserve"> </w:t>
      </w:r>
      <w:proofErr w:type="spellStart"/>
      <w:r w:rsidR="009971F8">
        <w:rPr>
          <w:b/>
        </w:rPr>
        <w:t>Skillern</w:t>
      </w:r>
      <w:proofErr w:type="spellEnd"/>
      <w:r w:rsidRPr="000C7841">
        <w:rPr>
          <w:b/>
        </w:rPr>
        <w:t>:</w:t>
      </w:r>
      <w:r>
        <w:t xml:space="preserve"> No, that is the existing functionality of the system today. The only way to get it back into auto mode is to manually set it back into auto mode. </w:t>
      </w:r>
    </w:p>
    <w:p w14:paraId="650B1FFB" w14:textId="1065A9BD" w:rsidR="00583EA4" w:rsidRDefault="00583EA4" w:rsidP="00C56286">
      <w:pPr>
        <w:jc w:val="both"/>
      </w:pPr>
      <w:r w:rsidRPr="000C7841">
        <w:rPr>
          <w:b/>
        </w:rPr>
        <w:t>Mark Laird:</w:t>
      </w:r>
      <w:r>
        <w:t xml:space="preserve"> I don’t think you want to do that. If you put it in manual, you want it to be there until you change it out. </w:t>
      </w:r>
    </w:p>
    <w:p w14:paraId="272D6598" w14:textId="07C6E818" w:rsidR="00583EA4" w:rsidRDefault="00583EA4" w:rsidP="00C56286">
      <w:pPr>
        <w:jc w:val="both"/>
      </w:pPr>
      <w:r w:rsidRPr="000C7841">
        <w:rPr>
          <w:b/>
        </w:rPr>
        <w:lastRenderedPageBreak/>
        <w:t>Bryan</w:t>
      </w:r>
      <w:r w:rsidR="009971F8">
        <w:rPr>
          <w:b/>
        </w:rPr>
        <w:t xml:space="preserve"> Homayouni</w:t>
      </w:r>
      <w:r w:rsidRPr="000C7841">
        <w:rPr>
          <w:b/>
        </w:rPr>
        <w:t>:</w:t>
      </w:r>
      <w:r>
        <w:t xml:space="preserve"> If someone is working with the camera and trying to tweak it, </w:t>
      </w:r>
      <w:r w:rsidR="00F5337D">
        <w:t xml:space="preserve">using manual and they log out then someone grabs it, it won’t autofocus. Maybe it is a long period of time. </w:t>
      </w:r>
    </w:p>
    <w:p w14:paraId="004537AB" w14:textId="7324E729" w:rsidR="006A76B0" w:rsidRDefault="006A76B0" w:rsidP="00C56286">
      <w:pPr>
        <w:jc w:val="both"/>
      </w:pPr>
      <w:r w:rsidRPr="000C7841">
        <w:rPr>
          <w:b/>
        </w:rPr>
        <w:t>AJ</w:t>
      </w:r>
      <w:r w:rsidR="009971F8">
        <w:rPr>
          <w:b/>
        </w:rPr>
        <w:t xml:space="preserve"> </w:t>
      </w:r>
      <w:proofErr w:type="spellStart"/>
      <w:r w:rsidR="009971F8">
        <w:rPr>
          <w:b/>
        </w:rPr>
        <w:t>Skillern</w:t>
      </w:r>
      <w:proofErr w:type="spellEnd"/>
      <w:r w:rsidRPr="000C7841">
        <w:rPr>
          <w:b/>
        </w:rPr>
        <w:t>:</w:t>
      </w:r>
      <w:r>
        <w:t xml:space="preserve"> I think that is a potential future enhancement to turn it back to </w:t>
      </w:r>
      <w:r w:rsidR="00D14A8D">
        <w:t xml:space="preserve">the </w:t>
      </w:r>
      <w:r>
        <w:t>auto</w:t>
      </w:r>
      <w:r w:rsidR="000C7841">
        <w:t xml:space="preserve"> </w:t>
      </w:r>
      <w:r>
        <w:t xml:space="preserve">state automatically. This one is really focusing on the user having to click twice and the user not knowing that they </w:t>
      </w:r>
      <w:proofErr w:type="gramStart"/>
      <w:r>
        <w:t>have to</w:t>
      </w:r>
      <w:proofErr w:type="gramEnd"/>
      <w:r>
        <w:t xml:space="preserve"> do that. </w:t>
      </w:r>
      <w:r w:rsidR="000C7841">
        <w:t>Any other questions?</w:t>
      </w:r>
    </w:p>
    <w:p w14:paraId="413317E1" w14:textId="4D18B5D5" w:rsidR="000C7841" w:rsidRDefault="000C7841" w:rsidP="00C56286">
      <w:pPr>
        <w:jc w:val="both"/>
      </w:pPr>
      <w:r w:rsidRPr="00DB238A">
        <w:rPr>
          <w:b/>
        </w:rPr>
        <w:t>John Hope:</w:t>
      </w:r>
      <w:r>
        <w:t xml:space="preserve"> I don’t think you closed out Bryan’s point unless the user interface is going to tell the operator what mode it is in. </w:t>
      </w:r>
    </w:p>
    <w:p w14:paraId="48049D12" w14:textId="4A8E5704" w:rsidR="000C7841" w:rsidRDefault="000C7841" w:rsidP="00C56286">
      <w:pPr>
        <w:jc w:val="both"/>
      </w:pPr>
      <w:r w:rsidRPr="00DB238A">
        <w:rPr>
          <w:b/>
        </w:rPr>
        <w:t>Mark Laird:</w:t>
      </w:r>
      <w:r>
        <w:t xml:space="preserve"> It is really going to behave the way it does now. Nothing is really changing except dealing with the camera protocol. </w:t>
      </w:r>
    </w:p>
    <w:p w14:paraId="51AD03A7" w14:textId="6BA58111" w:rsidR="000C7841" w:rsidRDefault="000C7841" w:rsidP="00C56286">
      <w:pPr>
        <w:jc w:val="both"/>
      </w:pPr>
      <w:r w:rsidRPr="00DB238A">
        <w:rPr>
          <w:b/>
        </w:rPr>
        <w:t>AJ</w:t>
      </w:r>
      <w:r w:rsidR="009971F8">
        <w:rPr>
          <w:b/>
        </w:rPr>
        <w:t xml:space="preserve"> </w:t>
      </w:r>
      <w:proofErr w:type="spellStart"/>
      <w:r w:rsidR="009971F8">
        <w:rPr>
          <w:b/>
        </w:rPr>
        <w:t>Skillern</w:t>
      </w:r>
      <w:proofErr w:type="spellEnd"/>
      <w:r w:rsidRPr="00DB238A">
        <w:rPr>
          <w:b/>
        </w:rPr>
        <w:t>:</w:t>
      </w:r>
      <w:r>
        <w:t xml:space="preserve"> Both the camera control window and the camera on </w:t>
      </w:r>
      <w:r w:rsidR="00D14A8D">
        <w:t xml:space="preserve">a </w:t>
      </w:r>
      <w:r>
        <w:t xml:space="preserve">desktop window indicate whether the camera supports retrieving the values </w:t>
      </w:r>
      <w:r w:rsidR="002452DF">
        <w:t>and will indicate if it is in an auto or manual</w:t>
      </w:r>
      <w:r w:rsidR="008F740A">
        <w:t xml:space="preserve"> focus/iris mode</w:t>
      </w:r>
      <w:r w:rsidR="002452DF">
        <w:t xml:space="preserve">. </w:t>
      </w:r>
      <w:r w:rsidR="00DB238A">
        <w:t xml:space="preserve">Users should be aware of that. The camera is still respecting the change from auto to manual, the issues </w:t>
      </w:r>
      <w:r w:rsidR="00D14A8D">
        <w:t xml:space="preserve">are </w:t>
      </w:r>
      <w:r w:rsidR="00DB238A">
        <w:t xml:space="preserve">that as a single request it does not support going from automatic to manual and moving the iris or the lens to adjust the focus. </w:t>
      </w:r>
      <w:r w:rsidR="00FA1F0F">
        <w:t>It just</w:t>
      </w:r>
      <w:r w:rsidR="00C24495">
        <w:t xml:space="preserve"> requires two separate requests and it is trying to make the behavior consistent between cameras. </w:t>
      </w:r>
    </w:p>
    <w:p w14:paraId="2D71AC04" w14:textId="4805D754" w:rsidR="00F50FD5" w:rsidRDefault="00F50FD5" w:rsidP="00C56286">
      <w:pPr>
        <w:jc w:val="both"/>
      </w:pPr>
      <w:r w:rsidRPr="00F50FD5">
        <w:rPr>
          <w:b/>
        </w:rPr>
        <w:t>Mark Laird:</w:t>
      </w:r>
      <w:r>
        <w:t xml:space="preserve"> Today if you put it into </w:t>
      </w:r>
      <w:r w:rsidR="00D14A8D">
        <w:t xml:space="preserve">the </w:t>
      </w:r>
      <w:r>
        <w:t xml:space="preserve">manual mode it is going to stay there until you manually change it to automatic mode and that doesn’t change. </w:t>
      </w:r>
    </w:p>
    <w:p w14:paraId="25F38335" w14:textId="52540E76" w:rsidR="00F50FD5" w:rsidRDefault="00F50FD5" w:rsidP="00C56286">
      <w:pPr>
        <w:jc w:val="both"/>
      </w:pPr>
      <w:r w:rsidRPr="00F50FD5">
        <w:rPr>
          <w:b/>
        </w:rPr>
        <w:t>AJ</w:t>
      </w:r>
      <w:r w:rsidR="009971F8">
        <w:rPr>
          <w:b/>
        </w:rPr>
        <w:t xml:space="preserve"> </w:t>
      </w:r>
      <w:proofErr w:type="spellStart"/>
      <w:r w:rsidR="009971F8">
        <w:rPr>
          <w:b/>
        </w:rPr>
        <w:t>Skillern</w:t>
      </w:r>
      <w:proofErr w:type="spellEnd"/>
      <w:r w:rsidRPr="00F50FD5">
        <w:rPr>
          <w:b/>
        </w:rPr>
        <w:t>:</w:t>
      </w:r>
      <w:r>
        <w:t xml:space="preserve"> Correct. </w:t>
      </w:r>
    </w:p>
    <w:p w14:paraId="13C6BA3A" w14:textId="61308040" w:rsidR="00A57CC5" w:rsidRDefault="00F50FD5" w:rsidP="00C56286">
      <w:pPr>
        <w:jc w:val="both"/>
      </w:pPr>
      <w:r w:rsidRPr="00F50FD5">
        <w:rPr>
          <w:b/>
        </w:rPr>
        <w:t>Jason</w:t>
      </w:r>
      <w:r w:rsidR="009971F8">
        <w:rPr>
          <w:b/>
        </w:rPr>
        <w:t xml:space="preserve"> Summerfield</w:t>
      </w:r>
      <w:r w:rsidRPr="00F50FD5">
        <w:rPr>
          <w:b/>
        </w:rPr>
        <w:t>:</w:t>
      </w:r>
      <w:r>
        <w:t xml:space="preserve"> But it does if you look at the display and it does tell you whether it is on or off. </w:t>
      </w:r>
    </w:p>
    <w:p w14:paraId="67881A04" w14:textId="024B5AE5" w:rsidR="00F50FD5" w:rsidRDefault="00F50FD5" w:rsidP="00C56286">
      <w:pPr>
        <w:jc w:val="both"/>
      </w:pPr>
      <w:r w:rsidRPr="00F50FD5">
        <w:rPr>
          <w:b/>
        </w:rPr>
        <w:t>AJ</w:t>
      </w:r>
      <w:r w:rsidR="009971F8">
        <w:rPr>
          <w:b/>
        </w:rPr>
        <w:t xml:space="preserve"> </w:t>
      </w:r>
      <w:proofErr w:type="spellStart"/>
      <w:r w:rsidR="009971F8">
        <w:rPr>
          <w:b/>
        </w:rPr>
        <w:t>Skillern</w:t>
      </w:r>
      <w:proofErr w:type="spellEnd"/>
      <w:r w:rsidRPr="00F50FD5">
        <w:rPr>
          <w:b/>
        </w:rPr>
        <w:t>:</w:t>
      </w:r>
      <w:r>
        <w:t xml:space="preserve"> If there are no more questions that is all I had for you today. </w:t>
      </w:r>
    </w:p>
    <w:p w14:paraId="2A5F2F45" w14:textId="042709C3" w:rsidR="00F50FD5" w:rsidRDefault="00F50FD5" w:rsidP="00C56286">
      <w:pPr>
        <w:jc w:val="both"/>
      </w:pPr>
      <w:r w:rsidRPr="00F50FD5">
        <w:rPr>
          <w:b/>
        </w:rPr>
        <w:t>Bryan</w:t>
      </w:r>
      <w:r w:rsidR="009971F8">
        <w:rPr>
          <w:b/>
        </w:rPr>
        <w:t xml:space="preserve"> Homayouni</w:t>
      </w:r>
      <w:r w:rsidRPr="00F50FD5">
        <w:rPr>
          <w:b/>
        </w:rPr>
        <w:t>:</w:t>
      </w:r>
      <w:r>
        <w:t xml:space="preserve"> While we have the Districts on the line, are any of you using the SPAR application for Road Rangers? </w:t>
      </w:r>
    </w:p>
    <w:p w14:paraId="2E8A4A69" w14:textId="33AF633B" w:rsidR="00935CA6" w:rsidRDefault="00935CA6" w:rsidP="00C56286">
      <w:pPr>
        <w:jc w:val="both"/>
      </w:pPr>
      <w:r w:rsidRPr="005501B9">
        <w:rPr>
          <w:b/>
        </w:rPr>
        <w:t>Jason</w:t>
      </w:r>
      <w:r w:rsidR="009971F8">
        <w:rPr>
          <w:b/>
        </w:rPr>
        <w:t xml:space="preserve"> </w:t>
      </w:r>
      <w:proofErr w:type="spellStart"/>
      <w:r w:rsidR="009971F8">
        <w:rPr>
          <w:b/>
        </w:rPr>
        <w:t>Skillern</w:t>
      </w:r>
      <w:proofErr w:type="spellEnd"/>
      <w:r w:rsidRPr="005501B9">
        <w:rPr>
          <w:b/>
        </w:rPr>
        <w:t>:</w:t>
      </w:r>
      <w:r>
        <w:t xml:space="preserve"> Yes, District Two is. </w:t>
      </w:r>
    </w:p>
    <w:p w14:paraId="5A0688B4" w14:textId="3574D5A3" w:rsidR="00935CA6" w:rsidRDefault="00935CA6" w:rsidP="00C56286">
      <w:pPr>
        <w:jc w:val="both"/>
      </w:pPr>
      <w:r w:rsidRPr="005501B9">
        <w:rPr>
          <w:b/>
        </w:rPr>
        <w:t>JJ McFadden:</w:t>
      </w:r>
      <w:r>
        <w:t xml:space="preserve"> Tallahassee is. </w:t>
      </w:r>
    </w:p>
    <w:p w14:paraId="5E349445" w14:textId="2660E1A1" w:rsidR="00935CA6" w:rsidRDefault="00935CA6" w:rsidP="00C56286">
      <w:pPr>
        <w:jc w:val="both"/>
      </w:pPr>
      <w:r w:rsidRPr="005501B9">
        <w:rPr>
          <w:b/>
        </w:rPr>
        <w:t>Alex Brum:</w:t>
      </w:r>
      <w:r>
        <w:t xml:space="preserve"> Turnpike is. </w:t>
      </w:r>
    </w:p>
    <w:p w14:paraId="6DBC9D53" w14:textId="0B1B5726" w:rsidR="00935CA6" w:rsidRDefault="00935CA6" w:rsidP="00C56286">
      <w:pPr>
        <w:jc w:val="both"/>
      </w:pPr>
      <w:r w:rsidRPr="005501B9">
        <w:rPr>
          <w:b/>
        </w:rPr>
        <w:t>Bryan</w:t>
      </w:r>
      <w:r w:rsidR="009971F8">
        <w:rPr>
          <w:b/>
        </w:rPr>
        <w:t xml:space="preserve"> Homayouni</w:t>
      </w:r>
      <w:r w:rsidRPr="005501B9">
        <w:rPr>
          <w:b/>
        </w:rPr>
        <w:t>:</w:t>
      </w:r>
      <w:r>
        <w:t xml:space="preserve"> I was aware Turnpike was using it but wasn’t sure about anyone else.</w:t>
      </w:r>
      <w:r w:rsidR="00783C5A">
        <w:t xml:space="preserve"> We are migrating to that and one of the things we noticed was when using the SPAR </w:t>
      </w:r>
      <w:r w:rsidR="005501B9">
        <w:t>application,</w:t>
      </w:r>
      <w:r w:rsidR="00783C5A">
        <w:t xml:space="preserve"> the Road Ranger them self does not have the ability to close the event. </w:t>
      </w:r>
      <w:r w:rsidR="00E06A12">
        <w:t xml:space="preserve">I just wanted to know how other Districts are navigating around that. </w:t>
      </w:r>
    </w:p>
    <w:p w14:paraId="77C3A0F3" w14:textId="4379E7A5" w:rsidR="00E06A12" w:rsidRDefault="00E06A12" w:rsidP="00C56286">
      <w:pPr>
        <w:jc w:val="both"/>
      </w:pPr>
      <w:r w:rsidRPr="005501B9">
        <w:rPr>
          <w:b/>
        </w:rPr>
        <w:lastRenderedPageBreak/>
        <w:t>Jason</w:t>
      </w:r>
      <w:r w:rsidR="009971F8">
        <w:rPr>
          <w:b/>
        </w:rPr>
        <w:t xml:space="preserve"> Summerfield</w:t>
      </w:r>
      <w:r w:rsidRPr="005501B9">
        <w:rPr>
          <w:b/>
        </w:rPr>
        <w:t>:</w:t>
      </w:r>
      <w:r>
        <w:t xml:space="preserve"> That was </w:t>
      </w:r>
      <w:r w:rsidR="00D14A8D">
        <w:t xml:space="preserve">my </w:t>
      </w:r>
      <w:r>
        <w:t xml:space="preserve">initial design. When we created it, we went back and forth about certain behaviors like adding lane closures or closing events. At the time, the answer was an unqualified no that they will not do that. The Road Ranger can open it and an operator should manage it from that point on. </w:t>
      </w:r>
    </w:p>
    <w:p w14:paraId="35BF501F" w14:textId="545521B9" w:rsidR="005501B9" w:rsidRDefault="005501B9" w:rsidP="00C56286">
      <w:pPr>
        <w:jc w:val="both"/>
      </w:pPr>
      <w:r w:rsidRPr="005501B9">
        <w:rPr>
          <w:b/>
        </w:rPr>
        <w:t>Bryan</w:t>
      </w:r>
      <w:r w:rsidR="009971F8">
        <w:rPr>
          <w:b/>
        </w:rPr>
        <w:t xml:space="preserve"> Homayouni</w:t>
      </w:r>
      <w:r w:rsidRPr="005501B9">
        <w:rPr>
          <w:b/>
        </w:rPr>
        <w:t>:</w:t>
      </w:r>
      <w:r>
        <w:t xml:space="preserve"> Is that how you still manage it?</w:t>
      </w:r>
    </w:p>
    <w:p w14:paraId="70AFA71D" w14:textId="40D224C0" w:rsidR="005501B9" w:rsidRDefault="005501B9" w:rsidP="00C56286">
      <w:pPr>
        <w:jc w:val="both"/>
      </w:pPr>
      <w:r w:rsidRPr="005501B9">
        <w:rPr>
          <w:b/>
        </w:rPr>
        <w:t>Jason</w:t>
      </w:r>
      <w:r w:rsidR="009971F8">
        <w:rPr>
          <w:b/>
        </w:rPr>
        <w:t xml:space="preserve"> Summerfield</w:t>
      </w:r>
      <w:r w:rsidRPr="005501B9">
        <w:rPr>
          <w:b/>
        </w:rPr>
        <w:t>:</w:t>
      </w:r>
      <w:r>
        <w:t xml:space="preserve"> Correct. </w:t>
      </w:r>
      <w:r w:rsidR="0002572F">
        <w:t>I believe the current process is that the Road Ranger is responsible for letting them know they are at an event</w:t>
      </w:r>
      <w:r w:rsidR="004C6ED3">
        <w:t xml:space="preserve"> and give the operator an indication of what service they are providing via the app. </w:t>
      </w:r>
    </w:p>
    <w:p w14:paraId="180DC951" w14:textId="6E33E337" w:rsidR="004C6ED3" w:rsidRDefault="004C6ED3" w:rsidP="00C56286">
      <w:pPr>
        <w:jc w:val="both"/>
      </w:pPr>
      <w:r w:rsidRPr="004C6ED3">
        <w:rPr>
          <w:b/>
        </w:rPr>
        <w:t>AJ</w:t>
      </w:r>
      <w:r w:rsidR="009971F8">
        <w:rPr>
          <w:b/>
        </w:rPr>
        <w:t xml:space="preserve"> </w:t>
      </w:r>
      <w:proofErr w:type="spellStart"/>
      <w:r w:rsidR="009971F8">
        <w:rPr>
          <w:b/>
        </w:rPr>
        <w:t>Skillern</w:t>
      </w:r>
      <w:proofErr w:type="spellEnd"/>
      <w:r w:rsidRPr="004C6ED3">
        <w:rPr>
          <w:b/>
        </w:rPr>
        <w:t>:</w:t>
      </w:r>
      <w:r>
        <w:t xml:space="preserve"> The SPAR software itself allows closing of the event it is just the app itself doesn’t allow it. There is the potential for the SPAR interface to allow closing for </w:t>
      </w:r>
      <w:r w:rsidR="00D14A8D">
        <w:t xml:space="preserve">the </w:t>
      </w:r>
      <w:r>
        <w:t xml:space="preserve">event but the </w:t>
      </w:r>
      <w:proofErr w:type="spellStart"/>
      <w:r>
        <w:t>SunGuide</w:t>
      </w:r>
      <w:proofErr w:type="spellEnd"/>
      <w:r>
        <w:t xml:space="preserve"> SPAR app does not allow it. </w:t>
      </w:r>
    </w:p>
    <w:p w14:paraId="44016EDD" w14:textId="4CF9F407" w:rsidR="004C6ED3" w:rsidRDefault="004C6ED3" w:rsidP="00C56286">
      <w:pPr>
        <w:jc w:val="both"/>
      </w:pPr>
      <w:r w:rsidRPr="004C6ED3">
        <w:rPr>
          <w:b/>
        </w:rPr>
        <w:t>Jason</w:t>
      </w:r>
      <w:r w:rsidR="009971F8">
        <w:rPr>
          <w:b/>
        </w:rPr>
        <w:t xml:space="preserve"> Summerfield</w:t>
      </w:r>
      <w:r w:rsidRPr="004C6ED3">
        <w:rPr>
          <w:b/>
        </w:rPr>
        <w:t>:</w:t>
      </w:r>
      <w:r>
        <w:t xml:space="preserve"> Please note that when we created the SPAR app, we were waiting for Districts to possibly use it and to move to it later. We had </w:t>
      </w:r>
      <w:proofErr w:type="gramStart"/>
      <w:r>
        <w:t>a number of</w:t>
      </w:r>
      <w:proofErr w:type="gramEnd"/>
      <w:r>
        <w:t xml:space="preserve"> features that would be nice to have but we didn’t want to just do enhancements for ourselves. We could </w:t>
      </w:r>
      <w:proofErr w:type="gramStart"/>
      <w:r>
        <w:t>look into</w:t>
      </w:r>
      <w:proofErr w:type="gramEnd"/>
      <w:r>
        <w:t xml:space="preserve"> updating the app. I think if we did it would just be a lot of different circumstances for each District. </w:t>
      </w:r>
    </w:p>
    <w:p w14:paraId="334FDF32" w14:textId="283CFB74" w:rsidR="004C6ED3" w:rsidRDefault="004C6ED3" w:rsidP="00C56286">
      <w:pPr>
        <w:jc w:val="both"/>
      </w:pPr>
      <w:r w:rsidRPr="004C6ED3">
        <w:rPr>
          <w:b/>
        </w:rPr>
        <w:t>Bryan</w:t>
      </w:r>
      <w:r w:rsidR="009971F8">
        <w:rPr>
          <w:b/>
        </w:rPr>
        <w:t xml:space="preserve"> Homayouni</w:t>
      </w:r>
      <w:r w:rsidRPr="004C6ED3">
        <w:rPr>
          <w:b/>
        </w:rPr>
        <w:t xml:space="preserve">: </w:t>
      </w:r>
      <w:r>
        <w:t xml:space="preserve">From an operational standpoint if it makes sense then we were looking at wanting to close it through that app. Since you have mindfully gone the other direction, you probably wouldn’t want that. </w:t>
      </w:r>
    </w:p>
    <w:p w14:paraId="60081BD9" w14:textId="69716EBE" w:rsidR="00F10989" w:rsidRDefault="00F10989" w:rsidP="00C56286">
      <w:pPr>
        <w:jc w:val="both"/>
      </w:pPr>
      <w:r w:rsidRPr="00F10989">
        <w:rPr>
          <w:b/>
        </w:rPr>
        <w:t>Jason</w:t>
      </w:r>
      <w:r w:rsidR="009971F8">
        <w:rPr>
          <w:b/>
        </w:rPr>
        <w:t xml:space="preserve"> Summerfield</w:t>
      </w:r>
      <w:r w:rsidRPr="00F10989">
        <w:rPr>
          <w:b/>
        </w:rPr>
        <w:t>:</w:t>
      </w:r>
      <w:r>
        <w:t xml:space="preserve"> It has been a decade so it could be revisited. </w:t>
      </w:r>
    </w:p>
    <w:p w14:paraId="296A672A" w14:textId="3099FA54" w:rsidR="004E27E6" w:rsidRDefault="004E27E6" w:rsidP="00C56286">
      <w:pPr>
        <w:jc w:val="both"/>
      </w:pPr>
      <w:r w:rsidRPr="00422FD4">
        <w:rPr>
          <w:b/>
        </w:rPr>
        <w:t>Bryan</w:t>
      </w:r>
      <w:r w:rsidR="009971F8">
        <w:rPr>
          <w:b/>
        </w:rPr>
        <w:t xml:space="preserve"> Homayouni</w:t>
      </w:r>
      <w:r w:rsidRPr="00422FD4">
        <w:rPr>
          <w:b/>
        </w:rPr>
        <w:t>:</w:t>
      </w:r>
      <w:r>
        <w:t xml:space="preserve"> We are just starting using the application so we will have more feedback. </w:t>
      </w:r>
    </w:p>
    <w:p w14:paraId="5498B5AC" w14:textId="7E2970A5" w:rsidR="00F10989" w:rsidRPr="004C6ED3" w:rsidRDefault="00E94AAE" w:rsidP="00C56286">
      <w:pPr>
        <w:jc w:val="both"/>
      </w:pPr>
      <w:r w:rsidRPr="00E94AAE">
        <w:rPr>
          <w:b/>
        </w:rPr>
        <w:t>Christine</w:t>
      </w:r>
      <w:r w:rsidR="009971F8">
        <w:rPr>
          <w:b/>
        </w:rPr>
        <w:t xml:space="preserve"> Shafik</w:t>
      </w:r>
      <w:r w:rsidRPr="00E94AAE">
        <w:rPr>
          <w:b/>
        </w:rPr>
        <w:t>:</w:t>
      </w:r>
      <w:r>
        <w:t xml:space="preserve"> We appreciate the conversation, if there are no other comments or concerns, we are finished. Please let us know if you have any additional comments. </w:t>
      </w:r>
    </w:p>
    <w:p w14:paraId="0C769BA4" w14:textId="77777777" w:rsidR="004C6ED3" w:rsidRDefault="004C6ED3" w:rsidP="00C56286">
      <w:pPr>
        <w:jc w:val="both"/>
      </w:pPr>
    </w:p>
    <w:p w14:paraId="69C0264E" w14:textId="77777777" w:rsidR="00F50FD5" w:rsidRPr="00A57CC5" w:rsidRDefault="00F50FD5" w:rsidP="00C56286">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0187B13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7FD01917"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6D5F713A"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3694950B"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4DA72BAE"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214386BC"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7F31449"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7D268A0E" w14:textId="563AEABC" w:rsidR="002F4579" w:rsidRPr="00653FD7" w:rsidRDefault="002F4579"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A8B2ABB" w14:textId="7E21154B"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4CD92FF8"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35E11E2" w14:textId="5C33D21B"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AE0CB03" w14:textId="2D4C1E51"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174918C8"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3121CED" w14:textId="481A784D"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28EC9627" w14:textId="4B1036FE"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23599CC9"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6A48767D" w14:textId="77777777"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8F67E56" w14:textId="77777777"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FE08218" w14:textId="77777777" w:rsidR="00CC73D6" w:rsidRDefault="00CC73D6" w:rsidP="00E13397">
      <w:pPr>
        <w:jc w:val="both"/>
      </w:pPr>
    </w:p>
    <w:sectPr w:rsidR="00CC73D6" w:rsidSect="00B360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20A4" w14:textId="77777777" w:rsidR="009D45EE" w:rsidRDefault="009D45EE">
      <w:pPr>
        <w:spacing w:after="0" w:line="240" w:lineRule="auto"/>
      </w:pPr>
      <w:r>
        <w:separator/>
      </w:r>
    </w:p>
  </w:endnote>
  <w:endnote w:type="continuationSeparator" w:id="0">
    <w:p w14:paraId="3CCCE979" w14:textId="77777777" w:rsidR="009D45EE" w:rsidRDefault="009D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DD9" w14:textId="77777777" w:rsidR="004E27E6" w:rsidRDefault="004E27E6">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684A1B8F" w14:textId="2FA284D9" w:rsidR="004E27E6" w:rsidRPr="00B63784" w:rsidRDefault="004E27E6"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F62A71">
          <w:rPr>
            <w:rFonts w:asciiTheme="minorHAnsi" w:hAnsiTheme="minorHAnsi" w:cstheme="minorHAnsi"/>
            <w:noProof/>
            <w:sz w:val="20"/>
            <w:szCs w:val="20"/>
          </w:rPr>
          <w:t>11</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F62A71">
          <w:rPr>
            <w:rFonts w:asciiTheme="minorHAnsi" w:hAnsiTheme="minorHAnsi" w:cstheme="minorHAnsi"/>
            <w:noProof/>
            <w:sz w:val="20"/>
            <w:szCs w:val="20"/>
          </w:rPr>
          <w:t>11</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FE67" w14:textId="77777777" w:rsidR="009D45EE" w:rsidRDefault="009D45EE">
      <w:pPr>
        <w:spacing w:after="0" w:line="240" w:lineRule="auto"/>
      </w:pPr>
      <w:r>
        <w:separator/>
      </w:r>
    </w:p>
  </w:footnote>
  <w:footnote w:type="continuationSeparator" w:id="0">
    <w:p w14:paraId="0F85C0A3" w14:textId="77777777" w:rsidR="009D45EE" w:rsidRDefault="009D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0B68" w14:textId="5B1E1DF4" w:rsidR="004E27E6" w:rsidRPr="00B63784" w:rsidRDefault="004E27E6" w:rsidP="00B36064">
    <w:pPr>
      <w:pStyle w:val="Header"/>
      <w:pBdr>
        <w:bottom w:val="single" w:sz="8" w:space="1" w:color="000000" w:themeColor="text1"/>
      </w:pBdr>
      <w:tabs>
        <w:tab w:val="clear" w:pos="4680"/>
      </w:tabs>
      <w:rPr>
        <w:rFonts w:asciiTheme="minorHAnsi" w:hAnsiTheme="minorHAnsi" w:cstheme="minorHAnsi"/>
        <w:sz w:val="22"/>
      </w:rPr>
    </w:pPr>
    <w:proofErr w:type="spellStart"/>
    <w:r w:rsidRPr="00B63784">
      <w:rPr>
        <w:rFonts w:asciiTheme="minorHAnsi" w:hAnsiTheme="minorHAnsi" w:cstheme="minorHAnsi"/>
        <w:sz w:val="22"/>
      </w:rPr>
      <w:t>SunGuide</w:t>
    </w:r>
    <w:proofErr w:type="spellEnd"/>
    <w:r w:rsidRPr="00B63784">
      <w:rPr>
        <w:rFonts w:asciiTheme="minorHAnsi" w:hAnsiTheme="minorHAnsi" w:cstheme="minorHAnsi"/>
        <w:sz w:val="22"/>
      </w:rPr>
      <w:t xml:space="preserv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August 1, 2019</w:t>
    </w:r>
  </w:p>
  <w:p w14:paraId="720056A4" w14:textId="77777777" w:rsidR="004E27E6" w:rsidRDefault="004E27E6"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09"/>
    <w:multiLevelType w:val="hybridMultilevel"/>
    <w:tmpl w:val="093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AD5"/>
    <w:multiLevelType w:val="hybridMultilevel"/>
    <w:tmpl w:val="9716B8FC"/>
    <w:lvl w:ilvl="0" w:tplc="17BC0BA2">
      <w:start w:val="1"/>
      <w:numFmt w:val="bullet"/>
      <w:lvlText w:val="•"/>
      <w:lvlJc w:val="left"/>
      <w:pPr>
        <w:tabs>
          <w:tab w:val="num" w:pos="720"/>
        </w:tabs>
        <w:ind w:left="720" w:hanging="360"/>
      </w:pPr>
      <w:rPr>
        <w:rFonts w:ascii="Arial" w:hAnsi="Arial" w:hint="default"/>
      </w:rPr>
    </w:lvl>
    <w:lvl w:ilvl="1" w:tplc="A7FAB83A" w:tentative="1">
      <w:start w:val="1"/>
      <w:numFmt w:val="bullet"/>
      <w:lvlText w:val="•"/>
      <w:lvlJc w:val="left"/>
      <w:pPr>
        <w:tabs>
          <w:tab w:val="num" w:pos="1440"/>
        </w:tabs>
        <w:ind w:left="1440" w:hanging="360"/>
      </w:pPr>
      <w:rPr>
        <w:rFonts w:ascii="Arial" w:hAnsi="Arial" w:hint="default"/>
      </w:rPr>
    </w:lvl>
    <w:lvl w:ilvl="2" w:tplc="FF700746" w:tentative="1">
      <w:start w:val="1"/>
      <w:numFmt w:val="bullet"/>
      <w:lvlText w:val="•"/>
      <w:lvlJc w:val="left"/>
      <w:pPr>
        <w:tabs>
          <w:tab w:val="num" w:pos="2160"/>
        </w:tabs>
        <w:ind w:left="2160" w:hanging="360"/>
      </w:pPr>
      <w:rPr>
        <w:rFonts w:ascii="Arial" w:hAnsi="Arial" w:hint="default"/>
      </w:rPr>
    </w:lvl>
    <w:lvl w:ilvl="3" w:tplc="5E8EC73E" w:tentative="1">
      <w:start w:val="1"/>
      <w:numFmt w:val="bullet"/>
      <w:lvlText w:val="•"/>
      <w:lvlJc w:val="left"/>
      <w:pPr>
        <w:tabs>
          <w:tab w:val="num" w:pos="2880"/>
        </w:tabs>
        <w:ind w:left="2880" w:hanging="360"/>
      </w:pPr>
      <w:rPr>
        <w:rFonts w:ascii="Arial" w:hAnsi="Arial" w:hint="default"/>
      </w:rPr>
    </w:lvl>
    <w:lvl w:ilvl="4" w:tplc="4EAA5548" w:tentative="1">
      <w:start w:val="1"/>
      <w:numFmt w:val="bullet"/>
      <w:lvlText w:val="•"/>
      <w:lvlJc w:val="left"/>
      <w:pPr>
        <w:tabs>
          <w:tab w:val="num" w:pos="3600"/>
        </w:tabs>
        <w:ind w:left="3600" w:hanging="360"/>
      </w:pPr>
      <w:rPr>
        <w:rFonts w:ascii="Arial" w:hAnsi="Arial" w:hint="default"/>
      </w:rPr>
    </w:lvl>
    <w:lvl w:ilvl="5" w:tplc="3DD47F2C" w:tentative="1">
      <w:start w:val="1"/>
      <w:numFmt w:val="bullet"/>
      <w:lvlText w:val="•"/>
      <w:lvlJc w:val="left"/>
      <w:pPr>
        <w:tabs>
          <w:tab w:val="num" w:pos="4320"/>
        </w:tabs>
        <w:ind w:left="4320" w:hanging="360"/>
      </w:pPr>
      <w:rPr>
        <w:rFonts w:ascii="Arial" w:hAnsi="Arial" w:hint="default"/>
      </w:rPr>
    </w:lvl>
    <w:lvl w:ilvl="6" w:tplc="63DAF956" w:tentative="1">
      <w:start w:val="1"/>
      <w:numFmt w:val="bullet"/>
      <w:lvlText w:val="•"/>
      <w:lvlJc w:val="left"/>
      <w:pPr>
        <w:tabs>
          <w:tab w:val="num" w:pos="5040"/>
        </w:tabs>
        <w:ind w:left="5040" w:hanging="360"/>
      </w:pPr>
      <w:rPr>
        <w:rFonts w:ascii="Arial" w:hAnsi="Arial" w:hint="default"/>
      </w:rPr>
    </w:lvl>
    <w:lvl w:ilvl="7" w:tplc="DAEE74D0" w:tentative="1">
      <w:start w:val="1"/>
      <w:numFmt w:val="bullet"/>
      <w:lvlText w:val="•"/>
      <w:lvlJc w:val="left"/>
      <w:pPr>
        <w:tabs>
          <w:tab w:val="num" w:pos="5760"/>
        </w:tabs>
        <w:ind w:left="5760" w:hanging="360"/>
      </w:pPr>
      <w:rPr>
        <w:rFonts w:ascii="Arial" w:hAnsi="Arial" w:hint="default"/>
      </w:rPr>
    </w:lvl>
    <w:lvl w:ilvl="8" w:tplc="E35027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307CA"/>
    <w:multiLevelType w:val="hybridMultilevel"/>
    <w:tmpl w:val="DCAAF11A"/>
    <w:lvl w:ilvl="0" w:tplc="FF5C1B60">
      <w:start w:val="1"/>
      <w:numFmt w:val="bullet"/>
      <w:lvlText w:val="•"/>
      <w:lvlJc w:val="left"/>
      <w:pPr>
        <w:tabs>
          <w:tab w:val="num" w:pos="720"/>
        </w:tabs>
        <w:ind w:left="720" w:hanging="360"/>
      </w:pPr>
      <w:rPr>
        <w:rFonts w:ascii="Arial" w:hAnsi="Arial" w:hint="default"/>
      </w:rPr>
    </w:lvl>
    <w:lvl w:ilvl="1" w:tplc="857A0B1A">
      <w:start w:val="1"/>
      <w:numFmt w:val="bullet"/>
      <w:lvlText w:val="•"/>
      <w:lvlJc w:val="left"/>
      <w:pPr>
        <w:tabs>
          <w:tab w:val="num" w:pos="1440"/>
        </w:tabs>
        <w:ind w:left="1440" w:hanging="360"/>
      </w:pPr>
      <w:rPr>
        <w:rFonts w:ascii="Arial" w:hAnsi="Arial" w:hint="default"/>
      </w:rPr>
    </w:lvl>
    <w:lvl w:ilvl="2" w:tplc="4D540FD2" w:tentative="1">
      <w:start w:val="1"/>
      <w:numFmt w:val="bullet"/>
      <w:lvlText w:val="•"/>
      <w:lvlJc w:val="left"/>
      <w:pPr>
        <w:tabs>
          <w:tab w:val="num" w:pos="2160"/>
        </w:tabs>
        <w:ind w:left="2160" w:hanging="360"/>
      </w:pPr>
      <w:rPr>
        <w:rFonts w:ascii="Arial" w:hAnsi="Arial" w:hint="default"/>
      </w:rPr>
    </w:lvl>
    <w:lvl w:ilvl="3" w:tplc="45C27982" w:tentative="1">
      <w:start w:val="1"/>
      <w:numFmt w:val="bullet"/>
      <w:lvlText w:val="•"/>
      <w:lvlJc w:val="left"/>
      <w:pPr>
        <w:tabs>
          <w:tab w:val="num" w:pos="2880"/>
        </w:tabs>
        <w:ind w:left="2880" w:hanging="360"/>
      </w:pPr>
      <w:rPr>
        <w:rFonts w:ascii="Arial" w:hAnsi="Arial" w:hint="default"/>
      </w:rPr>
    </w:lvl>
    <w:lvl w:ilvl="4" w:tplc="D72415D6" w:tentative="1">
      <w:start w:val="1"/>
      <w:numFmt w:val="bullet"/>
      <w:lvlText w:val="•"/>
      <w:lvlJc w:val="left"/>
      <w:pPr>
        <w:tabs>
          <w:tab w:val="num" w:pos="3600"/>
        </w:tabs>
        <w:ind w:left="3600" w:hanging="360"/>
      </w:pPr>
      <w:rPr>
        <w:rFonts w:ascii="Arial" w:hAnsi="Arial" w:hint="default"/>
      </w:rPr>
    </w:lvl>
    <w:lvl w:ilvl="5" w:tplc="0AC6A1D4" w:tentative="1">
      <w:start w:val="1"/>
      <w:numFmt w:val="bullet"/>
      <w:lvlText w:val="•"/>
      <w:lvlJc w:val="left"/>
      <w:pPr>
        <w:tabs>
          <w:tab w:val="num" w:pos="4320"/>
        </w:tabs>
        <w:ind w:left="4320" w:hanging="360"/>
      </w:pPr>
      <w:rPr>
        <w:rFonts w:ascii="Arial" w:hAnsi="Arial" w:hint="default"/>
      </w:rPr>
    </w:lvl>
    <w:lvl w:ilvl="6" w:tplc="E6F4B858" w:tentative="1">
      <w:start w:val="1"/>
      <w:numFmt w:val="bullet"/>
      <w:lvlText w:val="•"/>
      <w:lvlJc w:val="left"/>
      <w:pPr>
        <w:tabs>
          <w:tab w:val="num" w:pos="5040"/>
        </w:tabs>
        <w:ind w:left="5040" w:hanging="360"/>
      </w:pPr>
      <w:rPr>
        <w:rFonts w:ascii="Arial" w:hAnsi="Arial" w:hint="default"/>
      </w:rPr>
    </w:lvl>
    <w:lvl w:ilvl="7" w:tplc="8528DFB8" w:tentative="1">
      <w:start w:val="1"/>
      <w:numFmt w:val="bullet"/>
      <w:lvlText w:val="•"/>
      <w:lvlJc w:val="left"/>
      <w:pPr>
        <w:tabs>
          <w:tab w:val="num" w:pos="5760"/>
        </w:tabs>
        <w:ind w:left="5760" w:hanging="360"/>
      </w:pPr>
      <w:rPr>
        <w:rFonts w:ascii="Arial" w:hAnsi="Arial" w:hint="default"/>
      </w:rPr>
    </w:lvl>
    <w:lvl w:ilvl="8" w:tplc="52921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D24AA"/>
    <w:multiLevelType w:val="hybridMultilevel"/>
    <w:tmpl w:val="833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271"/>
    <w:multiLevelType w:val="hybridMultilevel"/>
    <w:tmpl w:val="235E2B3E"/>
    <w:lvl w:ilvl="0" w:tplc="6E067094">
      <w:start w:val="1"/>
      <w:numFmt w:val="bullet"/>
      <w:lvlText w:val="•"/>
      <w:lvlJc w:val="left"/>
      <w:pPr>
        <w:tabs>
          <w:tab w:val="num" w:pos="720"/>
        </w:tabs>
        <w:ind w:left="720" w:hanging="360"/>
      </w:pPr>
      <w:rPr>
        <w:rFonts w:ascii="Arial" w:hAnsi="Arial" w:hint="default"/>
      </w:rPr>
    </w:lvl>
    <w:lvl w:ilvl="1" w:tplc="3A809B72">
      <w:start w:val="1"/>
      <w:numFmt w:val="bullet"/>
      <w:lvlText w:val="•"/>
      <w:lvlJc w:val="left"/>
      <w:pPr>
        <w:tabs>
          <w:tab w:val="num" w:pos="1440"/>
        </w:tabs>
        <w:ind w:left="1440" w:hanging="360"/>
      </w:pPr>
      <w:rPr>
        <w:rFonts w:ascii="Arial" w:hAnsi="Arial" w:hint="default"/>
      </w:rPr>
    </w:lvl>
    <w:lvl w:ilvl="2" w:tplc="DCA67BB4" w:tentative="1">
      <w:start w:val="1"/>
      <w:numFmt w:val="bullet"/>
      <w:lvlText w:val="•"/>
      <w:lvlJc w:val="left"/>
      <w:pPr>
        <w:tabs>
          <w:tab w:val="num" w:pos="2160"/>
        </w:tabs>
        <w:ind w:left="2160" w:hanging="360"/>
      </w:pPr>
      <w:rPr>
        <w:rFonts w:ascii="Arial" w:hAnsi="Arial" w:hint="default"/>
      </w:rPr>
    </w:lvl>
    <w:lvl w:ilvl="3" w:tplc="3B3A8DB0" w:tentative="1">
      <w:start w:val="1"/>
      <w:numFmt w:val="bullet"/>
      <w:lvlText w:val="•"/>
      <w:lvlJc w:val="left"/>
      <w:pPr>
        <w:tabs>
          <w:tab w:val="num" w:pos="2880"/>
        </w:tabs>
        <w:ind w:left="2880" w:hanging="360"/>
      </w:pPr>
      <w:rPr>
        <w:rFonts w:ascii="Arial" w:hAnsi="Arial" w:hint="default"/>
      </w:rPr>
    </w:lvl>
    <w:lvl w:ilvl="4" w:tplc="32BCB84E" w:tentative="1">
      <w:start w:val="1"/>
      <w:numFmt w:val="bullet"/>
      <w:lvlText w:val="•"/>
      <w:lvlJc w:val="left"/>
      <w:pPr>
        <w:tabs>
          <w:tab w:val="num" w:pos="3600"/>
        </w:tabs>
        <w:ind w:left="3600" w:hanging="360"/>
      </w:pPr>
      <w:rPr>
        <w:rFonts w:ascii="Arial" w:hAnsi="Arial" w:hint="default"/>
      </w:rPr>
    </w:lvl>
    <w:lvl w:ilvl="5" w:tplc="2D964E2A" w:tentative="1">
      <w:start w:val="1"/>
      <w:numFmt w:val="bullet"/>
      <w:lvlText w:val="•"/>
      <w:lvlJc w:val="left"/>
      <w:pPr>
        <w:tabs>
          <w:tab w:val="num" w:pos="4320"/>
        </w:tabs>
        <w:ind w:left="4320" w:hanging="360"/>
      </w:pPr>
      <w:rPr>
        <w:rFonts w:ascii="Arial" w:hAnsi="Arial" w:hint="default"/>
      </w:rPr>
    </w:lvl>
    <w:lvl w:ilvl="6" w:tplc="F10C0A22" w:tentative="1">
      <w:start w:val="1"/>
      <w:numFmt w:val="bullet"/>
      <w:lvlText w:val="•"/>
      <w:lvlJc w:val="left"/>
      <w:pPr>
        <w:tabs>
          <w:tab w:val="num" w:pos="5040"/>
        </w:tabs>
        <w:ind w:left="5040" w:hanging="360"/>
      </w:pPr>
      <w:rPr>
        <w:rFonts w:ascii="Arial" w:hAnsi="Arial" w:hint="default"/>
      </w:rPr>
    </w:lvl>
    <w:lvl w:ilvl="7" w:tplc="192ABC38" w:tentative="1">
      <w:start w:val="1"/>
      <w:numFmt w:val="bullet"/>
      <w:lvlText w:val="•"/>
      <w:lvlJc w:val="left"/>
      <w:pPr>
        <w:tabs>
          <w:tab w:val="num" w:pos="5760"/>
        </w:tabs>
        <w:ind w:left="5760" w:hanging="360"/>
      </w:pPr>
      <w:rPr>
        <w:rFonts w:ascii="Arial" w:hAnsi="Arial" w:hint="default"/>
      </w:rPr>
    </w:lvl>
    <w:lvl w:ilvl="8" w:tplc="3ACC0D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E5622"/>
    <w:multiLevelType w:val="hybridMultilevel"/>
    <w:tmpl w:val="44889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682010B"/>
    <w:multiLevelType w:val="hybridMultilevel"/>
    <w:tmpl w:val="6B9A545C"/>
    <w:lvl w:ilvl="0" w:tplc="BBFA0CAA">
      <w:start w:val="1"/>
      <w:numFmt w:val="bullet"/>
      <w:lvlText w:val="•"/>
      <w:lvlJc w:val="left"/>
      <w:pPr>
        <w:tabs>
          <w:tab w:val="num" w:pos="720"/>
        </w:tabs>
        <w:ind w:left="720" w:hanging="360"/>
      </w:pPr>
      <w:rPr>
        <w:rFonts w:ascii="Arial" w:hAnsi="Arial" w:hint="default"/>
      </w:rPr>
    </w:lvl>
    <w:lvl w:ilvl="1" w:tplc="34DC5CFA">
      <w:start w:val="1"/>
      <w:numFmt w:val="bullet"/>
      <w:lvlText w:val="•"/>
      <w:lvlJc w:val="left"/>
      <w:pPr>
        <w:tabs>
          <w:tab w:val="num" w:pos="1440"/>
        </w:tabs>
        <w:ind w:left="1440" w:hanging="360"/>
      </w:pPr>
      <w:rPr>
        <w:rFonts w:ascii="Arial" w:hAnsi="Arial" w:hint="default"/>
      </w:rPr>
    </w:lvl>
    <w:lvl w:ilvl="2" w:tplc="7164A30C" w:tentative="1">
      <w:start w:val="1"/>
      <w:numFmt w:val="bullet"/>
      <w:lvlText w:val="•"/>
      <w:lvlJc w:val="left"/>
      <w:pPr>
        <w:tabs>
          <w:tab w:val="num" w:pos="2160"/>
        </w:tabs>
        <w:ind w:left="2160" w:hanging="360"/>
      </w:pPr>
      <w:rPr>
        <w:rFonts w:ascii="Arial" w:hAnsi="Arial" w:hint="default"/>
      </w:rPr>
    </w:lvl>
    <w:lvl w:ilvl="3" w:tplc="95961E3E" w:tentative="1">
      <w:start w:val="1"/>
      <w:numFmt w:val="bullet"/>
      <w:lvlText w:val="•"/>
      <w:lvlJc w:val="left"/>
      <w:pPr>
        <w:tabs>
          <w:tab w:val="num" w:pos="2880"/>
        </w:tabs>
        <w:ind w:left="2880" w:hanging="360"/>
      </w:pPr>
      <w:rPr>
        <w:rFonts w:ascii="Arial" w:hAnsi="Arial" w:hint="default"/>
      </w:rPr>
    </w:lvl>
    <w:lvl w:ilvl="4" w:tplc="9C76E07E" w:tentative="1">
      <w:start w:val="1"/>
      <w:numFmt w:val="bullet"/>
      <w:lvlText w:val="•"/>
      <w:lvlJc w:val="left"/>
      <w:pPr>
        <w:tabs>
          <w:tab w:val="num" w:pos="3600"/>
        </w:tabs>
        <w:ind w:left="3600" w:hanging="360"/>
      </w:pPr>
      <w:rPr>
        <w:rFonts w:ascii="Arial" w:hAnsi="Arial" w:hint="default"/>
      </w:rPr>
    </w:lvl>
    <w:lvl w:ilvl="5" w:tplc="EA30CA32" w:tentative="1">
      <w:start w:val="1"/>
      <w:numFmt w:val="bullet"/>
      <w:lvlText w:val="•"/>
      <w:lvlJc w:val="left"/>
      <w:pPr>
        <w:tabs>
          <w:tab w:val="num" w:pos="4320"/>
        </w:tabs>
        <w:ind w:left="4320" w:hanging="360"/>
      </w:pPr>
      <w:rPr>
        <w:rFonts w:ascii="Arial" w:hAnsi="Arial" w:hint="default"/>
      </w:rPr>
    </w:lvl>
    <w:lvl w:ilvl="6" w:tplc="5D40D00E" w:tentative="1">
      <w:start w:val="1"/>
      <w:numFmt w:val="bullet"/>
      <w:lvlText w:val="•"/>
      <w:lvlJc w:val="left"/>
      <w:pPr>
        <w:tabs>
          <w:tab w:val="num" w:pos="5040"/>
        </w:tabs>
        <w:ind w:left="5040" w:hanging="360"/>
      </w:pPr>
      <w:rPr>
        <w:rFonts w:ascii="Arial" w:hAnsi="Arial" w:hint="default"/>
      </w:rPr>
    </w:lvl>
    <w:lvl w:ilvl="7" w:tplc="390CCBC8" w:tentative="1">
      <w:start w:val="1"/>
      <w:numFmt w:val="bullet"/>
      <w:lvlText w:val="•"/>
      <w:lvlJc w:val="left"/>
      <w:pPr>
        <w:tabs>
          <w:tab w:val="num" w:pos="5760"/>
        </w:tabs>
        <w:ind w:left="5760" w:hanging="360"/>
      </w:pPr>
      <w:rPr>
        <w:rFonts w:ascii="Arial" w:hAnsi="Arial" w:hint="default"/>
      </w:rPr>
    </w:lvl>
    <w:lvl w:ilvl="8" w:tplc="74961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766E57"/>
    <w:multiLevelType w:val="hybridMultilevel"/>
    <w:tmpl w:val="966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F5784"/>
    <w:multiLevelType w:val="hybridMultilevel"/>
    <w:tmpl w:val="51C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F62AC"/>
    <w:multiLevelType w:val="hybridMultilevel"/>
    <w:tmpl w:val="7528FC0A"/>
    <w:lvl w:ilvl="0" w:tplc="B03ED6D0">
      <w:start w:val="1"/>
      <w:numFmt w:val="bullet"/>
      <w:lvlText w:val="•"/>
      <w:lvlJc w:val="left"/>
      <w:pPr>
        <w:tabs>
          <w:tab w:val="num" w:pos="720"/>
        </w:tabs>
        <w:ind w:left="720" w:hanging="360"/>
      </w:pPr>
      <w:rPr>
        <w:rFonts w:ascii="Arial" w:hAnsi="Arial" w:hint="default"/>
      </w:rPr>
    </w:lvl>
    <w:lvl w:ilvl="1" w:tplc="74DCAC5C">
      <w:start w:val="1"/>
      <w:numFmt w:val="bullet"/>
      <w:lvlText w:val="•"/>
      <w:lvlJc w:val="left"/>
      <w:pPr>
        <w:tabs>
          <w:tab w:val="num" w:pos="1440"/>
        </w:tabs>
        <w:ind w:left="1440" w:hanging="360"/>
      </w:pPr>
      <w:rPr>
        <w:rFonts w:ascii="Arial" w:hAnsi="Arial" w:hint="default"/>
      </w:rPr>
    </w:lvl>
    <w:lvl w:ilvl="2" w:tplc="B350BA94" w:tentative="1">
      <w:start w:val="1"/>
      <w:numFmt w:val="bullet"/>
      <w:lvlText w:val="•"/>
      <w:lvlJc w:val="left"/>
      <w:pPr>
        <w:tabs>
          <w:tab w:val="num" w:pos="2160"/>
        </w:tabs>
        <w:ind w:left="2160" w:hanging="360"/>
      </w:pPr>
      <w:rPr>
        <w:rFonts w:ascii="Arial" w:hAnsi="Arial" w:hint="default"/>
      </w:rPr>
    </w:lvl>
    <w:lvl w:ilvl="3" w:tplc="43DA58CA" w:tentative="1">
      <w:start w:val="1"/>
      <w:numFmt w:val="bullet"/>
      <w:lvlText w:val="•"/>
      <w:lvlJc w:val="left"/>
      <w:pPr>
        <w:tabs>
          <w:tab w:val="num" w:pos="2880"/>
        </w:tabs>
        <w:ind w:left="2880" w:hanging="360"/>
      </w:pPr>
      <w:rPr>
        <w:rFonts w:ascii="Arial" w:hAnsi="Arial" w:hint="default"/>
      </w:rPr>
    </w:lvl>
    <w:lvl w:ilvl="4" w:tplc="8FFE8A76" w:tentative="1">
      <w:start w:val="1"/>
      <w:numFmt w:val="bullet"/>
      <w:lvlText w:val="•"/>
      <w:lvlJc w:val="left"/>
      <w:pPr>
        <w:tabs>
          <w:tab w:val="num" w:pos="3600"/>
        </w:tabs>
        <w:ind w:left="3600" w:hanging="360"/>
      </w:pPr>
      <w:rPr>
        <w:rFonts w:ascii="Arial" w:hAnsi="Arial" w:hint="default"/>
      </w:rPr>
    </w:lvl>
    <w:lvl w:ilvl="5" w:tplc="410828A0" w:tentative="1">
      <w:start w:val="1"/>
      <w:numFmt w:val="bullet"/>
      <w:lvlText w:val="•"/>
      <w:lvlJc w:val="left"/>
      <w:pPr>
        <w:tabs>
          <w:tab w:val="num" w:pos="4320"/>
        </w:tabs>
        <w:ind w:left="4320" w:hanging="360"/>
      </w:pPr>
      <w:rPr>
        <w:rFonts w:ascii="Arial" w:hAnsi="Arial" w:hint="default"/>
      </w:rPr>
    </w:lvl>
    <w:lvl w:ilvl="6" w:tplc="0D8641D4" w:tentative="1">
      <w:start w:val="1"/>
      <w:numFmt w:val="bullet"/>
      <w:lvlText w:val="•"/>
      <w:lvlJc w:val="left"/>
      <w:pPr>
        <w:tabs>
          <w:tab w:val="num" w:pos="5040"/>
        </w:tabs>
        <w:ind w:left="5040" w:hanging="360"/>
      </w:pPr>
      <w:rPr>
        <w:rFonts w:ascii="Arial" w:hAnsi="Arial" w:hint="default"/>
      </w:rPr>
    </w:lvl>
    <w:lvl w:ilvl="7" w:tplc="B8BC75CC" w:tentative="1">
      <w:start w:val="1"/>
      <w:numFmt w:val="bullet"/>
      <w:lvlText w:val="•"/>
      <w:lvlJc w:val="left"/>
      <w:pPr>
        <w:tabs>
          <w:tab w:val="num" w:pos="5760"/>
        </w:tabs>
        <w:ind w:left="5760" w:hanging="360"/>
      </w:pPr>
      <w:rPr>
        <w:rFonts w:ascii="Arial" w:hAnsi="Arial" w:hint="default"/>
      </w:rPr>
    </w:lvl>
    <w:lvl w:ilvl="8" w:tplc="78DC29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4E6B5C"/>
    <w:multiLevelType w:val="hybridMultilevel"/>
    <w:tmpl w:val="07F226CE"/>
    <w:lvl w:ilvl="0" w:tplc="FD4CD656">
      <w:start w:val="1"/>
      <w:numFmt w:val="bullet"/>
      <w:lvlText w:val="•"/>
      <w:lvlJc w:val="left"/>
      <w:pPr>
        <w:tabs>
          <w:tab w:val="num" w:pos="720"/>
        </w:tabs>
        <w:ind w:left="720" w:hanging="360"/>
      </w:pPr>
      <w:rPr>
        <w:rFonts w:ascii="Arial" w:hAnsi="Arial" w:hint="default"/>
      </w:rPr>
    </w:lvl>
    <w:lvl w:ilvl="1" w:tplc="186EAAE4">
      <w:start w:val="1"/>
      <w:numFmt w:val="bullet"/>
      <w:lvlText w:val="•"/>
      <w:lvlJc w:val="left"/>
      <w:pPr>
        <w:tabs>
          <w:tab w:val="num" w:pos="1440"/>
        </w:tabs>
        <w:ind w:left="1440" w:hanging="360"/>
      </w:pPr>
      <w:rPr>
        <w:rFonts w:ascii="Arial" w:hAnsi="Arial" w:hint="default"/>
      </w:rPr>
    </w:lvl>
    <w:lvl w:ilvl="2" w:tplc="7A36F35A" w:tentative="1">
      <w:start w:val="1"/>
      <w:numFmt w:val="bullet"/>
      <w:lvlText w:val="•"/>
      <w:lvlJc w:val="left"/>
      <w:pPr>
        <w:tabs>
          <w:tab w:val="num" w:pos="2160"/>
        </w:tabs>
        <w:ind w:left="2160" w:hanging="360"/>
      </w:pPr>
      <w:rPr>
        <w:rFonts w:ascii="Arial" w:hAnsi="Arial" w:hint="default"/>
      </w:rPr>
    </w:lvl>
    <w:lvl w:ilvl="3" w:tplc="5C8272AA" w:tentative="1">
      <w:start w:val="1"/>
      <w:numFmt w:val="bullet"/>
      <w:lvlText w:val="•"/>
      <w:lvlJc w:val="left"/>
      <w:pPr>
        <w:tabs>
          <w:tab w:val="num" w:pos="2880"/>
        </w:tabs>
        <w:ind w:left="2880" w:hanging="360"/>
      </w:pPr>
      <w:rPr>
        <w:rFonts w:ascii="Arial" w:hAnsi="Arial" w:hint="default"/>
      </w:rPr>
    </w:lvl>
    <w:lvl w:ilvl="4" w:tplc="5C70BCBC" w:tentative="1">
      <w:start w:val="1"/>
      <w:numFmt w:val="bullet"/>
      <w:lvlText w:val="•"/>
      <w:lvlJc w:val="left"/>
      <w:pPr>
        <w:tabs>
          <w:tab w:val="num" w:pos="3600"/>
        </w:tabs>
        <w:ind w:left="3600" w:hanging="360"/>
      </w:pPr>
      <w:rPr>
        <w:rFonts w:ascii="Arial" w:hAnsi="Arial" w:hint="default"/>
      </w:rPr>
    </w:lvl>
    <w:lvl w:ilvl="5" w:tplc="1E948CF2" w:tentative="1">
      <w:start w:val="1"/>
      <w:numFmt w:val="bullet"/>
      <w:lvlText w:val="•"/>
      <w:lvlJc w:val="left"/>
      <w:pPr>
        <w:tabs>
          <w:tab w:val="num" w:pos="4320"/>
        </w:tabs>
        <w:ind w:left="4320" w:hanging="360"/>
      </w:pPr>
      <w:rPr>
        <w:rFonts w:ascii="Arial" w:hAnsi="Arial" w:hint="default"/>
      </w:rPr>
    </w:lvl>
    <w:lvl w:ilvl="6" w:tplc="9BFCA056" w:tentative="1">
      <w:start w:val="1"/>
      <w:numFmt w:val="bullet"/>
      <w:lvlText w:val="•"/>
      <w:lvlJc w:val="left"/>
      <w:pPr>
        <w:tabs>
          <w:tab w:val="num" w:pos="5040"/>
        </w:tabs>
        <w:ind w:left="5040" w:hanging="360"/>
      </w:pPr>
      <w:rPr>
        <w:rFonts w:ascii="Arial" w:hAnsi="Arial" w:hint="default"/>
      </w:rPr>
    </w:lvl>
    <w:lvl w:ilvl="7" w:tplc="72F81688" w:tentative="1">
      <w:start w:val="1"/>
      <w:numFmt w:val="bullet"/>
      <w:lvlText w:val="•"/>
      <w:lvlJc w:val="left"/>
      <w:pPr>
        <w:tabs>
          <w:tab w:val="num" w:pos="5760"/>
        </w:tabs>
        <w:ind w:left="5760" w:hanging="360"/>
      </w:pPr>
      <w:rPr>
        <w:rFonts w:ascii="Arial" w:hAnsi="Arial" w:hint="default"/>
      </w:rPr>
    </w:lvl>
    <w:lvl w:ilvl="8" w:tplc="D51C3A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6A482833"/>
    <w:multiLevelType w:val="hybridMultilevel"/>
    <w:tmpl w:val="B01EF292"/>
    <w:lvl w:ilvl="0" w:tplc="88D02224">
      <w:start w:val="1"/>
      <w:numFmt w:val="bullet"/>
      <w:lvlText w:val="•"/>
      <w:lvlJc w:val="left"/>
      <w:pPr>
        <w:tabs>
          <w:tab w:val="num" w:pos="720"/>
        </w:tabs>
        <w:ind w:left="720" w:hanging="360"/>
      </w:pPr>
      <w:rPr>
        <w:rFonts w:ascii="Arial" w:hAnsi="Arial" w:hint="default"/>
      </w:rPr>
    </w:lvl>
    <w:lvl w:ilvl="1" w:tplc="243EA0AE">
      <w:start w:val="1"/>
      <w:numFmt w:val="bullet"/>
      <w:lvlText w:val="•"/>
      <w:lvlJc w:val="left"/>
      <w:pPr>
        <w:tabs>
          <w:tab w:val="num" w:pos="1440"/>
        </w:tabs>
        <w:ind w:left="1440" w:hanging="360"/>
      </w:pPr>
      <w:rPr>
        <w:rFonts w:ascii="Arial" w:hAnsi="Arial" w:hint="default"/>
      </w:rPr>
    </w:lvl>
    <w:lvl w:ilvl="2" w:tplc="BB7611A8" w:tentative="1">
      <w:start w:val="1"/>
      <w:numFmt w:val="bullet"/>
      <w:lvlText w:val="•"/>
      <w:lvlJc w:val="left"/>
      <w:pPr>
        <w:tabs>
          <w:tab w:val="num" w:pos="2160"/>
        </w:tabs>
        <w:ind w:left="2160" w:hanging="360"/>
      </w:pPr>
      <w:rPr>
        <w:rFonts w:ascii="Arial" w:hAnsi="Arial" w:hint="default"/>
      </w:rPr>
    </w:lvl>
    <w:lvl w:ilvl="3" w:tplc="A408332E" w:tentative="1">
      <w:start w:val="1"/>
      <w:numFmt w:val="bullet"/>
      <w:lvlText w:val="•"/>
      <w:lvlJc w:val="left"/>
      <w:pPr>
        <w:tabs>
          <w:tab w:val="num" w:pos="2880"/>
        </w:tabs>
        <w:ind w:left="2880" w:hanging="360"/>
      </w:pPr>
      <w:rPr>
        <w:rFonts w:ascii="Arial" w:hAnsi="Arial" w:hint="default"/>
      </w:rPr>
    </w:lvl>
    <w:lvl w:ilvl="4" w:tplc="E78CA1A4" w:tentative="1">
      <w:start w:val="1"/>
      <w:numFmt w:val="bullet"/>
      <w:lvlText w:val="•"/>
      <w:lvlJc w:val="left"/>
      <w:pPr>
        <w:tabs>
          <w:tab w:val="num" w:pos="3600"/>
        </w:tabs>
        <w:ind w:left="3600" w:hanging="360"/>
      </w:pPr>
      <w:rPr>
        <w:rFonts w:ascii="Arial" w:hAnsi="Arial" w:hint="default"/>
      </w:rPr>
    </w:lvl>
    <w:lvl w:ilvl="5" w:tplc="7FF0B57C" w:tentative="1">
      <w:start w:val="1"/>
      <w:numFmt w:val="bullet"/>
      <w:lvlText w:val="•"/>
      <w:lvlJc w:val="left"/>
      <w:pPr>
        <w:tabs>
          <w:tab w:val="num" w:pos="4320"/>
        </w:tabs>
        <w:ind w:left="4320" w:hanging="360"/>
      </w:pPr>
      <w:rPr>
        <w:rFonts w:ascii="Arial" w:hAnsi="Arial" w:hint="default"/>
      </w:rPr>
    </w:lvl>
    <w:lvl w:ilvl="6" w:tplc="0080A236" w:tentative="1">
      <w:start w:val="1"/>
      <w:numFmt w:val="bullet"/>
      <w:lvlText w:val="•"/>
      <w:lvlJc w:val="left"/>
      <w:pPr>
        <w:tabs>
          <w:tab w:val="num" w:pos="5040"/>
        </w:tabs>
        <w:ind w:left="5040" w:hanging="360"/>
      </w:pPr>
      <w:rPr>
        <w:rFonts w:ascii="Arial" w:hAnsi="Arial" w:hint="default"/>
      </w:rPr>
    </w:lvl>
    <w:lvl w:ilvl="7" w:tplc="5F9E8F42" w:tentative="1">
      <w:start w:val="1"/>
      <w:numFmt w:val="bullet"/>
      <w:lvlText w:val="•"/>
      <w:lvlJc w:val="left"/>
      <w:pPr>
        <w:tabs>
          <w:tab w:val="num" w:pos="5760"/>
        </w:tabs>
        <w:ind w:left="5760" w:hanging="360"/>
      </w:pPr>
      <w:rPr>
        <w:rFonts w:ascii="Arial" w:hAnsi="Arial" w:hint="default"/>
      </w:rPr>
    </w:lvl>
    <w:lvl w:ilvl="8" w:tplc="470C13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626DE6"/>
    <w:multiLevelType w:val="hybridMultilevel"/>
    <w:tmpl w:val="D318EF98"/>
    <w:lvl w:ilvl="0" w:tplc="31723284">
      <w:start w:val="1"/>
      <w:numFmt w:val="bullet"/>
      <w:lvlText w:val="•"/>
      <w:lvlJc w:val="left"/>
      <w:pPr>
        <w:tabs>
          <w:tab w:val="num" w:pos="720"/>
        </w:tabs>
        <w:ind w:left="720" w:hanging="360"/>
      </w:pPr>
      <w:rPr>
        <w:rFonts w:ascii="Arial" w:hAnsi="Arial" w:hint="default"/>
      </w:rPr>
    </w:lvl>
    <w:lvl w:ilvl="1" w:tplc="7AE2BD70" w:tentative="1">
      <w:start w:val="1"/>
      <w:numFmt w:val="bullet"/>
      <w:lvlText w:val="•"/>
      <w:lvlJc w:val="left"/>
      <w:pPr>
        <w:tabs>
          <w:tab w:val="num" w:pos="1440"/>
        </w:tabs>
        <w:ind w:left="1440" w:hanging="360"/>
      </w:pPr>
      <w:rPr>
        <w:rFonts w:ascii="Arial" w:hAnsi="Arial" w:hint="default"/>
      </w:rPr>
    </w:lvl>
    <w:lvl w:ilvl="2" w:tplc="E3189786" w:tentative="1">
      <w:start w:val="1"/>
      <w:numFmt w:val="bullet"/>
      <w:lvlText w:val="•"/>
      <w:lvlJc w:val="left"/>
      <w:pPr>
        <w:tabs>
          <w:tab w:val="num" w:pos="2160"/>
        </w:tabs>
        <w:ind w:left="2160" w:hanging="360"/>
      </w:pPr>
      <w:rPr>
        <w:rFonts w:ascii="Arial" w:hAnsi="Arial" w:hint="default"/>
      </w:rPr>
    </w:lvl>
    <w:lvl w:ilvl="3" w:tplc="554CCDF4" w:tentative="1">
      <w:start w:val="1"/>
      <w:numFmt w:val="bullet"/>
      <w:lvlText w:val="•"/>
      <w:lvlJc w:val="left"/>
      <w:pPr>
        <w:tabs>
          <w:tab w:val="num" w:pos="2880"/>
        </w:tabs>
        <w:ind w:left="2880" w:hanging="360"/>
      </w:pPr>
      <w:rPr>
        <w:rFonts w:ascii="Arial" w:hAnsi="Arial" w:hint="default"/>
      </w:rPr>
    </w:lvl>
    <w:lvl w:ilvl="4" w:tplc="C4F8F4E8" w:tentative="1">
      <w:start w:val="1"/>
      <w:numFmt w:val="bullet"/>
      <w:lvlText w:val="•"/>
      <w:lvlJc w:val="left"/>
      <w:pPr>
        <w:tabs>
          <w:tab w:val="num" w:pos="3600"/>
        </w:tabs>
        <w:ind w:left="3600" w:hanging="360"/>
      </w:pPr>
      <w:rPr>
        <w:rFonts w:ascii="Arial" w:hAnsi="Arial" w:hint="default"/>
      </w:rPr>
    </w:lvl>
    <w:lvl w:ilvl="5" w:tplc="01486A12" w:tentative="1">
      <w:start w:val="1"/>
      <w:numFmt w:val="bullet"/>
      <w:lvlText w:val="•"/>
      <w:lvlJc w:val="left"/>
      <w:pPr>
        <w:tabs>
          <w:tab w:val="num" w:pos="4320"/>
        </w:tabs>
        <w:ind w:left="4320" w:hanging="360"/>
      </w:pPr>
      <w:rPr>
        <w:rFonts w:ascii="Arial" w:hAnsi="Arial" w:hint="default"/>
      </w:rPr>
    </w:lvl>
    <w:lvl w:ilvl="6" w:tplc="B388DF00" w:tentative="1">
      <w:start w:val="1"/>
      <w:numFmt w:val="bullet"/>
      <w:lvlText w:val="•"/>
      <w:lvlJc w:val="left"/>
      <w:pPr>
        <w:tabs>
          <w:tab w:val="num" w:pos="5040"/>
        </w:tabs>
        <w:ind w:left="5040" w:hanging="360"/>
      </w:pPr>
      <w:rPr>
        <w:rFonts w:ascii="Arial" w:hAnsi="Arial" w:hint="default"/>
      </w:rPr>
    </w:lvl>
    <w:lvl w:ilvl="7" w:tplc="C2DAA6E2" w:tentative="1">
      <w:start w:val="1"/>
      <w:numFmt w:val="bullet"/>
      <w:lvlText w:val="•"/>
      <w:lvlJc w:val="left"/>
      <w:pPr>
        <w:tabs>
          <w:tab w:val="num" w:pos="5760"/>
        </w:tabs>
        <w:ind w:left="5760" w:hanging="360"/>
      </w:pPr>
      <w:rPr>
        <w:rFonts w:ascii="Arial" w:hAnsi="Arial" w:hint="default"/>
      </w:rPr>
    </w:lvl>
    <w:lvl w:ilvl="8" w:tplc="D8304F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2E60D0"/>
    <w:multiLevelType w:val="hybridMultilevel"/>
    <w:tmpl w:val="C188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5"/>
  </w:num>
  <w:num w:numId="6">
    <w:abstractNumId w:val="8"/>
  </w:num>
  <w:num w:numId="7">
    <w:abstractNumId w:val="0"/>
  </w:num>
  <w:num w:numId="8">
    <w:abstractNumId w:val="6"/>
  </w:num>
  <w:num w:numId="9">
    <w:abstractNumId w:val="3"/>
  </w:num>
  <w:num w:numId="10">
    <w:abstractNumId w:val="9"/>
  </w:num>
  <w:num w:numId="11">
    <w:abstractNumId w:val="15"/>
  </w:num>
  <w:num w:numId="12">
    <w:abstractNumId w:val="4"/>
  </w:num>
  <w:num w:numId="13">
    <w:abstractNumId w:val="2"/>
  </w:num>
  <w:num w:numId="14">
    <w:abstractNumId w:val="13"/>
  </w:num>
  <w:num w:numId="15">
    <w:abstractNumId w:val="11"/>
  </w:num>
  <w:num w:numId="16">
    <w:abstractNumId w:val="14"/>
  </w:num>
  <w:num w:numId="17">
    <w:abstractNumId w:val="7"/>
  </w:num>
  <w:num w:numId="18">
    <w:abstractNumId w:val="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NKoFAMchepktAAAA"/>
  </w:docVars>
  <w:rsids>
    <w:rsidRoot w:val="00D26064"/>
    <w:rsid w:val="00001759"/>
    <w:rsid w:val="000022EF"/>
    <w:rsid w:val="000033D5"/>
    <w:rsid w:val="000058EA"/>
    <w:rsid w:val="00005CC5"/>
    <w:rsid w:val="00006334"/>
    <w:rsid w:val="000064EC"/>
    <w:rsid w:val="00007252"/>
    <w:rsid w:val="000118FA"/>
    <w:rsid w:val="00011B60"/>
    <w:rsid w:val="00011EDC"/>
    <w:rsid w:val="000122F2"/>
    <w:rsid w:val="0001273C"/>
    <w:rsid w:val="0001333C"/>
    <w:rsid w:val="00013AB9"/>
    <w:rsid w:val="000207BA"/>
    <w:rsid w:val="0002081A"/>
    <w:rsid w:val="00020F0C"/>
    <w:rsid w:val="000224C5"/>
    <w:rsid w:val="00022948"/>
    <w:rsid w:val="00023860"/>
    <w:rsid w:val="00024031"/>
    <w:rsid w:val="000243FE"/>
    <w:rsid w:val="00024FDC"/>
    <w:rsid w:val="0002572F"/>
    <w:rsid w:val="00025BCB"/>
    <w:rsid w:val="00026A52"/>
    <w:rsid w:val="0002725B"/>
    <w:rsid w:val="00027322"/>
    <w:rsid w:val="00027710"/>
    <w:rsid w:val="00027FA3"/>
    <w:rsid w:val="0003009A"/>
    <w:rsid w:val="000304F5"/>
    <w:rsid w:val="000308CA"/>
    <w:rsid w:val="00030D12"/>
    <w:rsid w:val="0003185D"/>
    <w:rsid w:val="00031E55"/>
    <w:rsid w:val="00031FB4"/>
    <w:rsid w:val="00033026"/>
    <w:rsid w:val="00033693"/>
    <w:rsid w:val="00033B15"/>
    <w:rsid w:val="000350C2"/>
    <w:rsid w:val="00035264"/>
    <w:rsid w:val="000375E3"/>
    <w:rsid w:val="000377B9"/>
    <w:rsid w:val="000420D7"/>
    <w:rsid w:val="000425AF"/>
    <w:rsid w:val="00043C5F"/>
    <w:rsid w:val="0004414E"/>
    <w:rsid w:val="0004489C"/>
    <w:rsid w:val="00050039"/>
    <w:rsid w:val="00052522"/>
    <w:rsid w:val="000525BD"/>
    <w:rsid w:val="00052BBF"/>
    <w:rsid w:val="000534C2"/>
    <w:rsid w:val="000543ED"/>
    <w:rsid w:val="00054736"/>
    <w:rsid w:val="000547D8"/>
    <w:rsid w:val="00054D60"/>
    <w:rsid w:val="0005637C"/>
    <w:rsid w:val="00061145"/>
    <w:rsid w:val="000628E9"/>
    <w:rsid w:val="00063FB8"/>
    <w:rsid w:val="00065069"/>
    <w:rsid w:val="00066947"/>
    <w:rsid w:val="000701E1"/>
    <w:rsid w:val="00070E25"/>
    <w:rsid w:val="000734D0"/>
    <w:rsid w:val="000741CC"/>
    <w:rsid w:val="00074279"/>
    <w:rsid w:val="00075AC6"/>
    <w:rsid w:val="00077416"/>
    <w:rsid w:val="00083AC4"/>
    <w:rsid w:val="0008580E"/>
    <w:rsid w:val="000866DD"/>
    <w:rsid w:val="00090359"/>
    <w:rsid w:val="00090491"/>
    <w:rsid w:val="00090AC1"/>
    <w:rsid w:val="00090CD9"/>
    <w:rsid w:val="0009301F"/>
    <w:rsid w:val="00093506"/>
    <w:rsid w:val="0009427C"/>
    <w:rsid w:val="00096B59"/>
    <w:rsid w:val="000A0B22"/>
    <w:rsid w:val="000A0DC7"/>
    <w:rsid w:val="000A104C"/>
    <w:rsid w:val="000A1252"/>
    <w:rsid w:val="000A1902"/>
    <w:rsid w:val="000A370E"/>
    <w:rsid w:val="000A49B2"/>
    <w:rsid w:val="000A60AB"/>
    <w:rsid w:val="000A6637"/>
    <w:rsid w:val="000A684A"/>
    <w:rsid w:val="000A786F"/>
    <w:rsid w:val="000B0876"/>
    <w:rsid w:val="000B14CA"/>
    <w:rsid w:val="000B23AB"/>
    <w:rsid w:val="000B2A11"/>
    <w:rsid w:val="000B31F0"/>
    <w:rsid w:val="000B3620"/>
    <w:rsid w:val="000B4337"/>
    <w:rsid w:val="000B683F"/>
    <w:rsid w:val="000B6BD2"/>
    <w:rsid w:val="000B7213"/>
    <w:rsid w:val="000B730A"/>
    <w:rsid w:val="000C19C9"/>
    <w:rsid w:val="000C2689"/>
    <w:rsid w:val="000C2B54"/>
    <w:rsid w:val="000C4BB8"/>
    <w:rsid w:val="000C4E9F"/>
    <w:rsid w:val="000C5C2E"/>
    <w:rsid w:val="000C67D8"/>
    <w:rsid w:val="000C77F7"/>
    <w:rsid w:val="000C7841"/>
    <w:rsid w:val="000D16FA"/>
    <w:rsid w:val="000D1E72"/>
    <w:rsid w:val="000D3E19"/>
    <w:rsid w:val="000D51C3"/>
    <w:rsid w:val="000E06CB"/>
    <w:rsid w:val="000E0D9C"/>
    <w:rsid w:val="000E1653"/>
    <w:rsid w:val="000E1B72"/>
    <w:rsid w:val="000E2182"/>
    <w:rsid w:val="000E2589"/>
    <w:rsid w:val="000E4268"/>
    <w:rsid w:val="000E4717"/>
    <w:rsid w:val="000E48A9"/>
    <w:rsid w:val="000E604C"/>
    <w:rsid w:val="000E6625"/>
    <w:rsid w:val="000E6EF3"/>
    <w:rsid w:val="000F0AB0"/>
    <w:rsid w:val="000F0EDA"/>
    <w:rsid w:val="000F472C"/>
    <w:rsid w:val="000F56B0"/>
    <w:rsid w:val="000F7F49"/>
    <w:rsid w:val="000F7F7A"/>
    <w:rsid w:val="001005CD"/>
    <w:rsid w:val="0010074E"/>
    <w:rsid w:val="0010451A"/>
    <w:rsid w:val="00104B90"/>
    <w:rsid w:val="001077E2"/>
    <w:rsid w:val="00110CD7"/>
    <w:rsid w:val="00110D05"/>
    <w:rsid w:val="0011263F"/>
    <w:rsid w:val="00116FD6"/>
    <w:rsid w:val="00120E67"/>
    <w:rsid w:val="00123B50"/>
    <w:rsid w:val="001248CD"/>
    <w:rsid w:val="00126BED"/>
    <w:rsid w:val="0012707E"/>
    <w:rsid w:val="0013054D"/>
    <w:rsid w:val="001309C5"/>
    <w:rsid w:val="0013233A"/>
    <w:rsid w:val="001328FA"/>
    <w:rsid w:val="00132ACA"/>
    <w:rsid w:val="001335C0"/>
    <w:rsid w:val="00134F8F"/>
    <w:rsid w:val="00135E6F"/>
    <w:rsid w:val="00137F6A"/>
    <w:rsid w:val="00140EA1"/>
    <w:rsid w:val="00142C14"/>
    <w:rsid w:val="00143536"/>
    <w:rsid w:val="0014417F"/>
    <w:rsid w:val="00144531"/>
    <w:rsid w:val="00144EBD"/>
    <w:rsid w:val="001469CD"/>
    <w:rsid w:val="00151A93"/>
    <w:rsid w:val="001521E6"/>
    <w:rsid w:val="00152B5C"/>
    <w:rsid w:val="00152BB2"/>
    <w:rsid w:val="001535F7"/>
    <w:rsid w:val="00154279"/>
    <w:rsid w:val="00154573"/>
    <w:rsid w:val="001558FD"/>
    <w:rsid w:val="001565EB"/>
    <w:rsid w:val="00157078"/>
    <w:rsid w:val="001572E2"/>
    <w:rsid w:val="001579A0"/>
    <w:rsid w:val="00157B87"/>
    <w:rsid w:val="001606EC"/>
    <w:rsid w:val="001616E7"/>
    <w:rsid w:val="001619BE"/>
    <w:rsid w:val="00162538"/>
    <w:rsid w:val="001655D0"/>
    <w:rsid w:val="0017028E"/>
    <w:rsid w:val="0017035F"/>
    <w:rsid w:val="001765A2"/>
    <w:rsid w:val="0017688E"/>
    <w:rsid w:val="0017701D"/>
    <w:rsid w:val="001801BB"/>
    <w:rsid w:val="00181C12"/>
    <w:rsid w:val="001825C6"/>
    <w:rsid w:val="00182E88"/>
    <w:rsid w:val="001835B6"/>
    <w:rsid w:val="001841D9"/>
    <w:rsid w:val="00184EA4"/>
    <w:rsid w:val="00185CA8"/>
    <w:rsid w:val="00185D6E"/>
    <w:rsid w:val="00185EFE"/>
    <w:rsid w:val="0018760E"/>
    <w:rsid w:val="00187786"/>
    <w:rsid w:val="001909F4"/>
    <w:rsid w:val="00191B5A"/>
    <w:rsid w:val="00192572"/>
    <w:rsid w:val="0019375F"/>
    <w:rsid w:val="00194A5C"/>
    <w:rsid w:val="00195995"/>
    <w:rsid w:val="00195C48"/>
    <w:rsid w:val="00195E6B"/>
    <w:rsid w:val="001964F3"/>
    <w:rsid w:val="00197E56"/>
    <w:rsid w:val="00197F7C"/>
    <w:rsid w:val="001A184C"/>
    <w:rsid w:val="001A18E2"/>
    <w:rsid w:val="001A2988"/>
    <w:rsid w:val="001A2C45"/>
    <w:rsid w:val="001A3343"/>
    <w:rsid w:val="001B0B97"/>
    <w:rsid w:val="001B161C"/>
    <w:rsid w:val="001B1CE9"/>
    <w:rsid w:val="001B22E5"/>
    <w:rsid w:val="001B2363"/>
    <w:rsid w:val="001B40FB"/>
    <w:rsid w:val="001B4D4E"/>
    <w:rsid w:val="001B5C5F"/>
    <w:rsid w:val="001B5E91"/>
    <w:rsid w:val="001B6578"/>
    <w:rsid w:val="001B7BA7"/>
    <w:rsid w:val="001B7D08"/>
    <w:rsid w:val="001C09EC"/>
    <w:rsid w:val="001C0A4C"/>
    <w:rsid w:val="001C11FF"/>
    <w:rsid w:val="001C149B"/>
    <w:rsid w:val="001C251B"/>
    <w:rsid w:val="001C70D5"/>
    <w:rsid w:val="001C78CE"/>
    <w:rsid w:val="001D031C"/>
    <w:rsid w:val="001D1465"/>
    <w:rsid w:val="001D16D4"/>
    <w:rsid w:val="001D1B1C"/>
    <w:rsid w:val="001D29BE"/>
    <w:rsid w:val="001D3DE4"/>
    <w:rsid w:val="001D439A"/>
    <w:rsid w:val="001D48F9"/>
    <w:rsid w:val="001D5666"/>
    <w:rsid w:val="001D57E7"/>
    <w:rsid w:val="001D5D3E"/>
    <w:rsid w:val="001D5E69"/>
    <w:rsid w:val="001D6B65"/>
    <w:rsid w:val="001D755F"/>
    <w:rsid w:val="001E131B"/>
    <w:rsid w:val="001E2613"/>
    <w:rsid w:val="001E3A5F"/>
    <w:rsid w:val="001E3C79"/>
    <w:rsid w:val="001E4804"/>
    <w:rsid w:val="001E6F91"/>
    <w:rsid w:val="001E7874"/>
    <w:rsid w:val="001F2046"/>
    <w:rsid w:val="001F3746"/>
    <w:rsid w:val="001F5B6A"/>
    <w:rsid w:val="001F5FA1"/>
    <w:rsid w:val="001F63C1"/>
    <w:rsid w:val="001F6B4C"/>
    <w:rsid w:val="001F6E65"/>
    <w:rsid w:val="001F6FAA"/>
    <w:rsid w:val="0020083E"/>
    <w:rsid w:val="00200B58"/>
    <w:rsid w:val="00200C6D"/>
    <w:rsid w:val="00202550"/>
    <w:rsid w:val="0020470F"/>
    <w:rsid w:val="00205AED"/>
    <w:rsid w:val="00205BFB"/>
    <w:rsid w:val="00205FA6"/>
    <w:rsid w:val="00206411"/>
    <w:rsid w:val="00206830"/>
    <w:rsid w:val="00206B0B"/>
    <w:rsid w:val="00207B35"/>
    <w:rsid w:val="0021070E"/>
    <w:rsid w:val="00211918"/>
    <w:rsid w:val="002139D0"/>
    <w:rsid w:val="00214E66"/>
    <w:rsid w:val="002154F5"/>
    <w:rsid w:val="002159B0"/>
    <w:rsid w:val="0021663B"/>
    <w:rsid w:val="00216BA0"/>
    <w:rsid w:val="002213CB"/>
    <w:rsid w:val="00221B7C"/>
    <w:rsid w:val="00224A93"/>
    <w:rsid w:val="00226386"/>
    <w:rsid w:val="0022675E"/>
    <w:rsid w:val="002276F5"/>
    <w:rsid w:val="00227788"/>
    <w:rsid w:val="00227E45"/>
    <w:rsid w:val="00230271"/>
    <w:rsid w:val="002308A0"/>
    <w:rsid w:val="00230A32"/>
    <w:rsid w:val="00232761"/>
    <w:rsid w:val="00236109"/>
    <w:rsid w:val="0023621E"/>
    <w:rsid w:val="00237DD3"/>
    <w:rsid w:val="0024063E"/>
    <w:rsid w:val="00242D15"/>
    <w:rsid w:val="002434D4"/>
    <w:rsid w:val="0024446D"/>
    <w:rsid w:val="002452DF"/>
    <w:rsid w:val="00245671"/>
    <w:rsid w:val="0024567D"/>
    <w:rsid w:val="002459AA"/>
    <w:rsid w:val="002459FD"/>
    <w:rsid w:val="00245EC7"/>
    <w:rsid w:val="00247496"/>
    <w:rsid w:val="00247767"/>
    <w:rsid w:val="002503AA"/>
    <w:rsid w:val="00252159"/>
    <w:rsid w:val="0025261E"/>
    <w:rsid w:val="00252819"/>
    <w:rsid w:val="00253296"/>
    <w:rsid w:val="00253A46"/>
    <w:rsid w:val="00253ACA"/>
    <w:rsid w:val="00254E75"/>
    <w:rsid w:val="00255ABB"/>
    <w:rsid w:val="00255AFC"/>
    <w:rsid w:val="00260093"/>
    <w:rsid w:val="0026094E"/>
    <w:rsid w:val="00261840"/>
    <w:rsid w:val="00262248"/>
    <w:rsid w:val="002629B7"/>
    <w:rsid w:val="00262B04"/>
    <w:rsid w:val="002637F2"/>
    <w:rsid w:val="00264493"/>
    <w:rsid w:val="0026559E"/>
    <w:rsid w:val="00266628"/>
    <w:rsid w:val="002701C7"/>
    <w:rsid w:val="00270EA0"/>
    <w:rsid w:val="0027160A"/>
    <w:rsid w:val="00272FE3"/>
    <w:rsid w:val="0027603D"/>
    <w:rsid w:val="002767E6"/>
    <w:rsid w:val="0027754D"/>
    <w:rsid w:val="002801D5"/>
    <w:rsid w:val="002803D1"/>
    <w:rsid w:val="00282401"/>
    <w:rsid w:val="00282A2D"/>
    <w:rsid w:val="00282C9E"/>
    <w:rsid w:val="00283C13"/>
    <w:rsid w:val="00283D74"/>
    <w:rsid w:val="00284312"/>
    <w:rsid w:val="00284C82"/>
    <w:rsid w:val="00286D19"/>
    <w:rsid w:val="002874CB"/>
    <w:rsid w:val="002900A0"/>
    <w:rsid w:val="00290E36"/>
    <w:rsid w:val="00290F5D"/>
    <w:rsid w:val="0029217A"/>
    <w:rsid w:val="00293F30"/>
    <w:rsid w:val="00294259"/>
    <w:rsid w:val="00295346"/>
    <w:rsid w:val="00295DA9"/>
    <w:rsid w:val="00295FBA"/>
    <w:rsid w:val="0029691A"/>
    <w:rsid w:val="00296C26"/>
    <w:rsid w:val="002975F9"/>
    <w:rsid w:val="002A0A28"/>
    <w:rsid w:val="002A12AB"/>
    <w:rsid w:val="002A207F"/>
    <w:rsid w:val="002A2191"/>
    <w:rsid w:val="002A2CDF"/>
    <w:rsid w:val="002A35C3"/>
    <w:rsid w:val="002A5AFF"/>
    <w:rsid w:val="002A6460"/>
    <w:rsid w:val="002A6ECE"/>
    <w:rsid w:val="002A78B0"/>
    <w:rsid w:val="002B043A"/>
    <w:rsid w:val="002B0A6B"/>
    <w:rsid w:val="002B3B75"/>
    <w:rsid w:val="002B3F04"/>
    <w:rsid w:val="002B4038"/>
    <w:rsid w:val="002B6490"/>
    <w:rsid w:val="002B6FD4"/>
    <w:rsid w:val="002B7812"/>
    <w:rsid w:val="002C0C63"/>
    <w:rsid w:val="002C0E6E"/>
    <w:rsid w:val="002C1120"/>
    <w:rsid w:val="002C1125"/>
    <w:rsid w:val="002C2018"/>
    <w:rsid w:val="002C39B5"/>
    <w:rsid w:val="002C3BCF"/>
    <w:rsid w:val="002C4AFC"/>
    <w:rsid w:val="002C59AC"/>
    <w:rsid w:val="002C6D36"/>
    <w:rsid w:val="002D1CEC"/>
    <w:rsid w:val="002D4C56"/>
    <w:rsid w:val="002D4E20"/>
    <w:rsid w:val="002D4F64"/>
    <w:rsid w:val="002D6C21"/>
    <w:rsid w:val="002D7131"/>
    <w:rsid w:val="002E1E2E"/>
    <w:rsid w:val="002E2C6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7AC"/>
    <w:rsid w:val="002F6DF8"/>
    <w:rsid w:val="003007EB"/>
    <w:rsid w:val="00301314"/>
    <w:rsid w:val="00302128"/>
    <w:rsid w:val="0030355B"/>
    <w:rsid w:val="00303BB6"/>
    <w:rsid w:val="00303C9F"/>
    <w:rsid w:val="003047E6"/>
    <w:rsid w:val="00304D14"/>
    <w:rsid w:val="00305895"/>
    <w:rsid w:val="00306008"/>
    <w:rsid w:val="0030758D"/>
    <w:rsid w:val="003105AB"/>
    <w:rsid w:val="00310626"/>
    <w:rsid w:val="0031106E"/>
    <w:rsid w:val="00311472"/>
    <w:rsid w:val="00311EA0"/>
    <w:rsid w:val="003143AF"/>
    <w:rsid w:val="003149AD"/>
    <w:rsid w:val="003151BC"/>
    <w:rsid w:val="003152C7"/>
    <w:rsid w:val="0031578F"/>
    <w:rsid w:val="003169F4"/>
    <w:rsid w:val="003172EB"/>
    <w:rsid w:val="003172FD"/>
    <w:rsid w:val="003179D0"/>
    <w:rsid w:val="00320D81"/>
    <w:rsid w:val="00320DC0"/>
    <w:rsid w:val="0032122B"/>
    <w:rsid w:val="00322BE3"/>
    <w:rsid w:val="00322EB2"/>
    <w:rsid w:val="0032367F"/>
    <w:rsid w:val="00324FFB"/>
    <w:rsid w:val="003252BB"/>
    <w:rsid w:val="003257A1"/>
    <w:rsid w:val="00325E58"/>
    <w:rsid w:val="00327CB4"/>
    <w:rsid w:val="003302C0"/>
    <w:rsid w:val="003303AA"/>
    <w:rsid w:val="00331325"/>
    <w:rsid w:val="00331BF5"/>
    <w:rsid w:val="00332363"/>
    <w:rsid w:val="00333619"/>
    <w:rsid w:val="003337ED"/>
    <w:rsid w:val="00333EAE"/>
    <w:rsid w:val="003350E2"/>
    <w:rsid w:val="00335334"/>
    <w:rsid w:val="00336A2A"/>
    <w:rsid w:val="00336A4D"/>
    <w:rsid w:val="00336ECA"/>
    <w:rsid w:val="0033744C"/>
    <w:rsid w:val="00340ECB"/>
    <w:rsid w:val="00341899"/>
    <w:rsid w:val="00342719"/>
    <w:rsid w:val="00342AC9"/>
    <w:rsid w:val="003453F9"/>
    <w:rsid w:val="003467C6"/>
    <w:rsid w:val="003479B2"/>
    <w:rsid w:val="003504B6"/>
    <w:rsid w:val="00354559"/>
    <w:rsid w:val="00354AEC"/>
    <w:rsid w:val="00354CDB"/>
    <w:rsid w:val="00356190"/>
    <w:rsid w:val="00356B3B"/>
    <w:rsid w:val="003578B1"/>
    <w:rsid w:val="0036112D"/>
    <w:rsid w:val="00361EBB"/>
    <w:rsid w:val="003623B9"/>
    <w:rsid w:val="0036333F"/>
    <w:rsid w:val="00364D40"/>
    <w:rsid w:val="00364ECE"/>
    <w:rsid w:val="003660C2"/>
    <w:rsid w:val="00366271"/>
    <w:rsid w:val="0036642D"/>
    <w:rsid w:val="003666F3"/>
    <w:rsid w:val="00367107"/>
    <w:rsid w:val="00367C2F"/>
    <w:rsid w:val="00372195"/>
    <w:rsid w:val="0037248F"/>
    <w:rsid w:val="003728F2"/>
    <w:rsid w:val="003744C9"/>
    <w:rsid w:val="00375E2E"/>
    <w:rsid w:val="0037643E"/>
    <w:rsid w:val="003767E6"/>
    <w:rsid w:val="0037732D"/>
    <w:rsid w:val="00377480"/>
    <w:rsid w:val="00377707"/>
    <w:rsid w:val="00380CDB"/>
    <w:rsid w:val="0038124A"/>
    <w:rsid w:val="00382DE1"/>
    <w:rsid w:val="00383D44"/>
    <w:rsid w:val="00385626"/>
    <w:rsid w:val="00385679"/>
    <w:rsid w:val="00387818"/>
    <w:rsid w:val="00390186"/>
    <w:rsid w:val="0039098C"/>
    <w:rsid w:val="003915E5"/>
    <w:rsid w:val="00391C2A"/>
    <w:rsid w:val="00391DA8"/>
    <w:rsid w:val="0039463B"/>
    <w:rsid w:val="003965F0"/>
    <w:rsid w:val="00396891"/>
    <w:rsid w:val="0039696A"/>
    <w:rsid w:val="003A0A0B"/>
    <w:rsid w:val="003A0FCE"/>
    <w:rsid w:val="003A22E7"/>
    <w:rsid w:val="003A3582"/>
    <w:rsid w:val="003A42F3"/>
    <w:rsid w:val="003A4644"/>
    <w:rsid w:val="003A4ACD"/>
    <w:rsid w:val="003A605E"/>
    <w:rsid w:val="003A617D"/>
    <w:rsid w:val="003A65EE"/>
    <w:rsid w:val="003A67B8"/>
    <w:rsid w:val="003A6C6B"/>
    <w:rsid w:val="003A6DAC"/>
    <w:rsid w:val="003A6E77"/>
    <w:rsid w:val="003A76BD"/>
    <w:rsid w:val="003B019D"/>
    <w:rsid w:val="003B03FC"/>
    <w:rsid w:val="003B1489"/>
    <w:rsid w:val="003B2980"/>
    <w:rsid w:val="003B3148"/>
    <w:rsid w:val="003B392B"/>
    <w:rsid w:val="003B5571"/>
    <w:rsid w:val="003B5A1D"/>
    <w:rsid w:val="003B5C8C"/>
    <w:rsid w:val="003B64AC"/>
    <w:rsid w:val="003C1446"/>
    <w:rsid w:val="003C1453"/>
    <w:rsid w:val="003C1A21"/>
    <w:rsid w:val="003C1A70"/>
    <w:rsid w:val="003C33E2"/>
    <w:rsid w:val="003C35DF"/>
    <w:rsid w:val="003C6F44"/>
    <w:rsid w:val="003C78E5"/>
    <w:rsid w:val="003D11E8"/>
    <w:rsid w:val="003D1382"/>
    <w:rsid w:val="003D37FE"/>
    <w:rsid w:val="003D4678"/>
    <w:rsid w:val="003D4BCF"/>
    <w:rsid w:val="003D4E8A"/>
    <w:rsid w:val="003D5022"/>
    <w:rsid w:val="003D50B7"/>
    <w:rsid w:val="003D52F1"/>
    <w:rsid w:val="003D675E"/>
    <w:rsid w:val="003D78E0"/>
    <w:rsid w:val="003E129B"/>
    <w:rsid w:val="003E1B8F"/>
    <w:rsid w:val="003E1F8C"/>
    <w:rsid w:val="003E2969"/>
    <w:rsid w:val="003E38C2"/>
    <w:rsid w:val="003E3B60"/>
    <w:rsid w:val="003E4614"/>
    <w:rsid w:val="003E486D"/>
    <w:rsid w:val="003E4B8B"/>
    <w:rsid w:val="003E5669"/>
    <w:rsid w:val="003E56F8"/>
    <w:rsid w:val="003E62DD"/>
    <w:rsid w:val="003E6754"/>
    <w:rsid w:val="003E6945"/>
    <w:rsid w:val="003E7FBF"/>
    <w:rsid w:val="003F19F2"/>
    <w:rsid w:val="003F23DD"/>
    <w:rsid w:val="003F2C55"/>
    <w:rsid w:val="003F3830"/>
    <w:rsid w:val="003F4737"/>
    <w:rsid w:val="003F61AA"/>
    <w:rsid w:val="003F6578"/>
    <w:rsid w:val="003F762C"/>
    <w:rsid w:val="003F7BCE"/>
    <w:rsid w:val="003F7DEE"/>
    <w:rsid w:val="00401B3A"/>
    <w:rsid w:val="00402DD7"/>
    <w:rsid w:val="004034F1"/>
    <w:rsid w:val="0040383B"/>
    <w:rsid w:val="004042CE"/>
    <w:rsid w:val="004049AE"/>
    <w:rsid w:val="00404E1A"/>
    <w:rsid w:val="0040531C"/>
    <w:rsid w:val="00406074"/>
    <w:rsid w:val="00406602"/>
    <w:rsid w:val="00406B72"/>
    <w:rsid w:val="0041246A"/>
    <w:rsid w:val="00412D70"/>
    <w:rsid w:val="004138E7"/>
    <w:rsid w:val="0041422B"/>
    <w:rsid w:val="00415427"/>
    <w:rsid w:val="004175B9"/>
    <w:rsid w:val="004177FF"/>
    <w:rsid w:val="00417E6B"/>
    <w:rsid w:val="00417EC4"/>
    <w:rsid w:val="00420A0D"/>
    <w:rsid w:val="0042158E"/>
    <w:rsid w:val="00422FD4"/>
    <w:rsid w:val="0042312D"/>
    <w:rsid w:val="00423826"/>
    <w:rsid w:val="00424A9E"/>
    <w:rsid w:val="00424EF0"/>
    <w:rsid w:val="00425375"/>
    <w:rsid w:val="0042719D"/>
    <w:rsid w:val="00430171"/>
    <w:rsid w:val="004304DC"/>
    <w:rsid w:val="004309DF"/>
    <w:rsid w:val="00430FAE"/>
    <w:rsid w:val="00431175"/>
    <w:rsid w:val="00434136"/>
    <w:rsid w:val="00435560"/>
    <w:rsid w:val="00435EBC"/>
    <w:rsid w:val="00437FE1"/>
    <w:rsid w:val="004412D2"/>
    <w:rsid w:val="00441AF9"/>
    <w:rsid w:val="004442E8"/>
    <w:rsid w:val="0044493C"/>
    <w:rsid w:val="0044503F"/>
    <w:rsid w:val="0044564C"/>
    <w:rsid w:val="00445DC2"/>
    <w:rsid w:val="004460E7"/>
    <w:rsid w:val="00446144"/>
    <w:rsid w:val="00446B79"/>
    <w:rsid w:val="00450415"/>
    <w:rsid w:val="004527D2"/>
    <w:rsid w:val="00453626"/>
    <w:rsid w:val="00454425"/>
    <w:rsid w:val="00454486"/>
    <w:rsid w:val="00454E98"/>
    <w:rsid w:val="0046137F"/>
    <w:rsid w:val="00462D41"/>
    <w:rsid w:val="0046456E"/>
    <w:rsid w:val="00467C16"/>
    <w:rsid w:val="00470BCE"/>
    <w:rsid w:val="00470BE9"/>
    <w:rsid w:val="00471111"/>
    <w:rsid w:val="0047152D"/>
    <w:rsid w:val="0047155E"/>
    <w:rsid w:val="004755F7"/>
    <w:rsid w:val="00475C43"/>
    <w:rsid w:val="0047631D"/>
    <w:rsid w:val="0048012F"/>
    <w:rsid w:val="00480B2E"/>
    <w:rsid w:val="0048117D"/>
    <w:rsid w:val="004818A3"/>
    <w:rsid w:val="0048258C"/>
    <w:rsid w:val="00485D1B"/>
    <w:rsid w:val="004878D2"/>
    <w:rsid w:val="004909CA"/>
    <w:rsid w:val="00490DF3"/>
    <w:rsid w:val="00490F8C"/>
    <w:rsid w:val="004912BF"/>
    <w:rsid w:val="00492952"/>
    <w:rsid w:val="00492DF4"/>
    <w:rsid w:val="004956CD"/>
    <w:rsid w:val="0049596E"/>
    <w:rsid w:val="00495A37"/>
    <w:rsid w:val="004960C8"/>
    <w:rsid w:val="00497872"/>
    <w:rsid w:val="004A1E28"/>
    <w:rsid w:val="004A376E"/>
    <w:rsid w:val="004B0499"/>
    <w:rsid w:val="004B0DAF"/>
    <w:rsid w:val="004B18B5"/>
    <w:rsid w:val="004B2F08"/>
    <w:rsid w:val="004B31A7"/>
    <w:rsid w:val="004B3733"/>
    <w:rsid w:val="004B3735"/>
    <w:rsid w:val="004B58EA"/>
    <w:rsid w:val="004B6C0D"/>
    <w:rsid w:val="004B791F"/>
    <w:rsid w:val="004B7F26"/>
    <w:rsid w:val="004C0C9E"/>
    <w:rsid w:val="004C17B3"/>
    <w:rsid w:val="004C24FD"/>
    <w:rsid w:val="004C2BFB"/>
    <w:rsid w:val="004C4441"/>
    <w:rsid w:val="004C51A5"/>
    <w:rsid w:val="004C6D3A"/>
    <w:rsid w:val="004C6E09"/>
    <w:rsid w:val="004C6ED3"/>
    <w:rsid w:val="004C75C7"/>
    <w:rsid w:val="004D0303"/>
    <w:rsid w:val="004D1B39"/>
    <w:rsid w:val="004D2536"/>
    <w:rsid w:val="004D38A5"/>
    <w:rsid w:val="004D4164"/>
    <w:rsid w:val="004D6287"/>
    <w:rsid w:val="004D6653"/>
    <w:rsid w:val="004D7D30"/>
    <w:rsid w:val="004D7E78"/>
    <w:rsid w:val="004E27E6"/>
    <w:rsid w:val="004E2AB5"/>
    <w:rsid w:val="004E35C1"/>
    <w:rsid w:val="004E4A0F"/>
    <w:rsid w:val="004E5B6E"/>
    <w:rsid w:val="004E66E4"/>
    <w:rsid w:val="004E679D"/>
    <w:rsid w:val="004E6E3B"/>
    <w:rsid w:val="004F02A4"/>
    <w:rsid w:val="004F1391"/>
    <w:rsid w:val="004F2A1C"/>
    <w:rsid w:val="004F2C07"/>
    <w:rsid w:val="004F4606"/>
    <w:rsid w:val="004F4C8A"/>
    <w:rsid w:val="004F509D"/>
    <w:rsid w:val="004F6261"/>
    <w:rsid w:val="004F6387"/>
    <w:rsid w:val="004F6878"/>
    <w:rsid w:val="004F7F86"/>
    <w:rsid w:val="0050072B"/>
    <w:rsid w:val="0050075B"/>
    <w:rsid w:val="00500981"/>
    <w:rsid w:val="00500B87"/>
    <w:rsid w:val="00502E77"/>
    <w:rsid w:val="00503BA8"/>
    <w:rsid w:val="00504D24"/>
    <w:rsid w:val="005071AD"/>
    <w:rsid w:val="00507A05"/>
    <w:rsid w:val="00507CA1"/>
    <w:rsid w:val="00510B10"/>
    <w:rsid w:val="00510BB6"/>
    <w:rsid w:val="00512843"/>
    <w:rsid w:val="00512931"/>
    <w:rsid w:val="00512DE7"/>
    <w:rsid w:val="00512DFC"/>
    <w:rsid w:val="00513C58"/>
    <w:rsid w:val="005144FC"/>
    <w:rsid w:val="00515903"/>
    <w:rsid w:val="005167BE"/>
    <w:rsid w:val="00516DB9"/>
    <w:rsid w:val="00517A1F"/>
    <w:rsid w:val="00517BC8"/>
    <w:rsid w:val="00520072"/>
    <w:rsid w:val="005216C4"/>
    <w:rsid w:val="00521C7C"/>
    <w:rsid w:val="00523A30"/>
    <w:rsid w:val="005240D4"/>
    <w:rsid w:val="005245B1"/>
    <w:rsid w:val="0052511E"/>
    <w:rsid w:val="005253A1"/>
    <w:rsid w:val="00525A87"/>
    <w:rsid w:val="0052753E"/>
    <w:rsid w:val="00532AF6"/>
    <w:rsid w:val="00535797"/>
    <w:rsid w:val="0053642B"/>
    <w:rsid w:val="00537DBA"/>
    <w:rsid w:val="005402A0"/>
    <w:rsid w:val="00541D36"/>
    <w:rsid w:val="005421BE"/>
    <w:rsid w:val="005429EC"/>
    <w:rsid w:val="00543F18"/>
    <w:rsid w:val="00544C99"/>
    <w:rsid w:val="00544DDD"/>
    <w:rsid w:val="0054590F"/>
    <w:rsid w:val="00545A6D"/>
    <w:rsid w:val="00546265"/>
    <w:rsid w:val="00547BF9"/>
    <w:rsid w:val="00550120"/>
    <w:rsid w:val="005501B9"/>
    <w:rsid w:val="00550B3E"/>
    <w:rsid w:val="0055176B"/>
    <w:rsid w:val="005555D6"/>
    <w:rsid w:val="00556C90"/>
    <w:rsid w:val="00556DA3"/>
    <w:rsid w:val="005573A2"/>
    <w:rsid w:val="00557C01"/>
    <w:rsid w:val="0056143D"/>
    <w:rsid w:val="005629C7"/>
    <w:rsid w:val="00563B3A"/>
    <w:rsid w:val="005645CC"/>
    <w:rsid w:val="00567436"/>
    <w:rsid w:val="00570478"/>
    <w:rsid w:val="00572233"/>
    <w:rsid w:val="00572585"/>
    <w:rsid w:val="00572E7C"/>
    <w:rsid w:val="00573D3C"/>
    <w:rsid w:val="00577F32"/>
    <w:rsid w:val="005800BE"/>
    <w:rsid w:val="0058090C"/>
    <w:rsid w:val="00582125"/>
    <w:rsid w:val="00582A6A"/>
    <w:rsid w:val="00582E85"/>
    <w:rsid w:val="00583B16"/>
    <w:rsid w:val="00583EA4"/>
    <w:rsid w:val="005849BA"/>
    <w:rsid w:val="00585FAC"/>
    <w:rsid w:val="005872E9"/>
    <w:rsid w:val="00592299"/>
    <w:rsid w:val="00593140"/>
    <w:rsid w:val="00594776"/>
    <w:rsid w:val="00594E90"/>
    <w:rsid w:val="0059586E"/>
    <w:rsid w:val="00595B59"/>
    <w:rsid w:val="00597BE2"/>
    <w:rsid w:val="00597DE9"/>
    <w:rsid w:val="005A00AC"/>
    <w:rsid w:val="005A043E"/>
    <w:rsid w:val="005A11D4"/>
    <w:rsid w:val="005A1DC0"/>
    <w:rsid w:val="005A1F23"/>
    <w:rsid w:val="005A3188"/>
    <w:rsid w:val="005A36DB"/>
    <w:rsid w:val="005A4135"/>
    <w:rsid w:val="005A49D3"/>
    <w:rsid w:val="005A6EFD"/>
    <w:rsid w:val="005A77F3"/>
    <w:rsid w:val="005A7F37"/>
    <w:rsid w:val="005B4532"/>
    <w:rsid w:val="005B5A59"/>
    <w:rsid w:val="005B66FE"/>
    <w:rsid w:val="005B6CE2"/>
    <w:rsid w:val="005B6FB4"/>
    <w:rsid w:val="005B711D"/>
    <w:rsid w:val="005B737A"/>
    <w:rsid w:val="005B7E53"/>
    <w:rsid w:val="005C0512"/>
    <w:rsid w:val="005C125C"/>
    <w:rsid w:val="005C284C"/>
    <w:rsid w:val="005C3264"/>
    <w:rsid w:val="005C3F12"/>
    <w:rsid w:val="005C4213"/>
    <w:rsid w:val="005C4AC6"/>
    <w:rsid w:val="005C4D26"/>
    <w:rsid w:val="005D0639"/>
    <w:rsid w:val="005D18F1"/>
    <w:rsid w:val="005D2BAC"/>
    <w:rsid w:val="005D3043"/>
    <w:rsid w:val="005D484F"/>
    <w:rsid w:val="005D488C"/>
    <w:rsid w:val="005D5CCC"/>
    <w:rsid w:val="005D6A81"/>
    <w:rsid w:val="005D73D9"/>
    <w:rsid w:val="005E43D2"/>
    <w:rsid w:val="005E6971"/>
    <w:rsid w:val="005E7ECD"/>
    <w:rsid w:val="005F07F9"/>
    <w:rsid w:val="005F0EC5"/>
    <w:rsid w:val="005F1A99"/>
    <w:rsid w:val="005F202A"/>
    <w:rsid w:val="005F22CB"/>
    <w:rsid w:val="005F3A24"/>
    <w:rsid w:val="005F579C"/>
    <w:rsid w:val="005F5B5D"/>
    <w:rsid w:val="005F61E6"/>
    <w:rsid w:val="005F6E57"/>
    <w:rsid w:val="005F79ED"/>
    <w:rsid w:val="0060043A"/>
    <w:rsid w:val="006008C1"/>
    <w:rsid w:val="00601490"/>
    <w:rsid w:val="0060197D"/>
    <w:rsid w:val="00602947"/>
    <w:rsid w:val="00603B95"/>
    <w:rsid w:val="00604272"/>
    <w:rsid w:val="0060691A"/>
    <w:rsid w:val="00607275"/>
    <w:rsid w:val="00607908"/>
    <w:rsid w:val="00610747"/>
    <w:rsid w:val="00610D74"/>
    <w:rsid w:val="00612FE3"/>
    <w:rsid w:val="0061453E"/>
    <w:rsid w:val="006145BB"/>
    <w:rsid w:val="006148AA"/>
    <w:rsid w:val="00614D83"/>
    <w:rsid w:val="00615678"/>
    <w:rsid w:val="006168B4"/>
    <w:rsid w:val="00616ABD"/>
    <w:rsid w:val="00617B69"/>
    <w:rsid w:val="00617BE9"/>
    <w:rsid w:val="00617F40"/>
    <w:rsid w:val="0062161D"/>
    <w:rsid w:val="0062203C"/>
    <w:rsid w:val="006227F9"/>
    <w:rsid w:val="00623035"/>
    <w:rsid w:val="0062430A"/>
    <w:rsid w:val="00624F6C"/>
    <w:rsid w:val="00626244"/>
    <w:rsid w:val="00626972"/>
    <w:rsid w:val="006279AA"/>
    <w:rsid w:val="00627A5F"/>
    <w:rsid w:val="00627F7E"/>
    <w:rsid w:val="00630558"/>
    <w:rsid w:val="00630EEC"/>
    <w:rsid w:val="006342CF"/>
    <w:rsid w:val="00634461"/>
    <w:rsid w:val="00635055"/>
    <w:rsid w:val="00636082"/>
    <w:rsid w:val="00636396"/>
    <w:rsid w:val="00636E35"/>
    <w:rsid w:val="006373F8"/>
    <w:rsid w:val="006426E5"/>
    <w:rsid w:val="006427AE"/>
    <w:rsid w:val="00645F9F"/>
    <w:rsid w:val="00647EBF"/>
    <w:rsid w:val="006506E6"/>
    <w:rsid w:val="006516EA"/>
    <w:rsid w:val="006519EA"/>
    <w:rsid w:val="00651CA2"/>
    <w:rsid w:val="00652043"/>
    <w:rsid w:val="00652F07"/>
    <w:rsid w:val="00653E07"/>
    <w:rsid w:val="00654F11"/>
    <w:rsid w:val="00656FEA"/>
    <w:rsid w:val="00657079"/>
    <w:rsid w:val="00657AE5"/>
    <w:rsid w:val="00657D54"/>
    <w:rsid w:val="00657F4D"/>
    <w:rsid w:val="0066199A"/>
    <w:rsid w:val="0066420F"/>
    <w:rsid w:val="006647CE"/>
    <w:rsid w:val="006651D1"/>
    <w:rsid w:val="00665C43"/>
    <w:rsid w:val="0066676A"/>
    <w:rsid w:val="006677F7"/>
    <w:rsid w:val="00667EAB"/>
    <w:rsid w:val="00670EDE"/>
    <w:rsid w:val="00671400"/>
    <w:rsid w:val="0067145F"/>
    <w:rsid w:val="00672CE9"/>
    <w:rsid w:val="00673008"/>
    <w:rsid w:val="006737E9"/>
    <w:rsid w:val="00674043"/>
    <w:rsid w:val="006768DE"/>
    <w:rsid w:val="00681BB9"/>
    <w:rsid w:val="00682D2E"/>
    <w:rsid w:val="00685982"/>
    <w:rsid w:val="00685E0E"/>
    <w:rsid w:val="00686636"/>
    <w:rsid w:val="006878EE"/>
    <w:rsid w:val="00687EE3"/>
    <w:rsid w:val="00690BA1"/>
    <w:rsid w:val="00694F93"/>
    <w:rsid w:val="0069614B"/>
    <w:rsid w:val="006966E1"/>
    <w:rsid w:val="00696985"/>
    <w:rsid w:val="00696BF3"/>
    <w:rsid w:val="00697E17"/>
    <w:rsid w:val="006A2439"/>
    <w:rsid w:val="006A2B7A"/>
    <w:rsid w:val="006A47B8"/>
    <w:rsid w:val="006A4B6D"/>
    <w:rsid w:val="006A50C7"/>
    <w:rsid w:val="006A60D9"/>
    <w:rsid w:val="006A6BF0"/>
    <w:rsid w:val="006A6F96"/>
    <w:rsid w:val="006A76B0"/>
    <w:rsid w:val="006B0883"/>
    <w:rsid w:val="006B0940"/>
    <w:rsid w:val="006B12BF"/>
    <w:rsid w:val="006B263A"/>
    <w:rsid w:val="006B30AD"/>
    <w:rsid w:val="006B337B"/>
    <w:rsid w:val="006B4C7F"/>
    <w:rsid w:val="006B66EE"/>
    <w:rsid w:val="006C03EB"/>
    <w:rsid w:val="006C0723"/>
    <w:rsid w:val="006C44EB"/>
    <w:rsid w:val="006C6C9A"/>
    <w:rsid w:val="006C729C"/>
    <w:rsid w:val="006C7787"/>
    <w:rsid w:val="006C7AB8"/>
    <w:rsid w:val="006D04E5"/>
    <w:rsid w:val="006D259B"/>
    <w:rsid w:val="006D48E6"/>
    <w:rsid w:val="006D49DC"/>
    <w:rsid w:val="006D5506"/>
    <w:rsid w:val="006D7A2A"/>
    <w:rsid w:val="006E035C"/>
    <w:rsid w:val="006E0B48"/>
    <w:rsid w:val="006E1126"/>
    <w:rsid w:val="006E2319"/>
    <w:rsid w:val="006E3E92"/>
    <w:rsid w:val="006E44E2"/>
    <w:rsid w:val="006E4E26"/>
    <w:rsid w:val="006E5FAD"/>
    <w:rsid w:val="006E7E07"/>
    <w:rsid w:val="006F088B"/>
    <w:rsid w:val="006F1783"/>
    <w:rsid w:val="006F3968"/>
    <w:rsid w:val="006F4D83"/>
    <w:rsid w:val="006F5AF3"/>
    <w:rsid w:val="006F63F0"/>
    <w:rsid w:val="006F6C2A"/>
    <w:rsid w:val="00700848"/>
    <w:rsid w:val="0070193A"/>
    <w:rsid w:val="00703261"/>
    <w:rsid w:val="00704146"/>
    <w:rsid w:val="007044FF"/>
    <w:rsid w:val="007051A3"/>
    <w:rsid w:val="00705235"/>
    <w:rsid w:val="00705405"/>
    <w:rsid w:val="00706036"/>
    <w:rsid w:val="0070735C"/>
    <w:rsid w:val="007073E3"/>
    <w:rsid w:val="00707948"/>
    <w:rsid w:val="00710AC0"/>
    <w:rsid w:val="00712880"/>
    <w:rsid w:val="007152F2"/>
    <w:rsid w:val="00715322"/>
    <w:rsid w:val="0071632D"/>
    <w:rsid w:val="00720FA0"/>
    <w:rsid w:val="00722AF9"/>
    <w:rsid w:val="00723FAC"/>
    <w:rsid w:val="007274E2"/>
    <w:rsid w:val="007308B8"/>
    <w:rsid w:val="007310F9"/>
    <w:rsid w:val="007319A1"/>
    <w:rsid w:val="00732105"/>
    <w:rsid w:val="00732911"/>
    <w:rsid w:val="007333EF"/>
    <w:rsid w:val="00734200"/>
    <w:rsid w:val="00737738"/>
    <w:rsid w:val="00741095"/>
    <w:rsid w:val="00742C25"/>
    <w:rsid w:val="007444BB"/>
    <w:rsid w:val="0074495A"/>
    <w:rsid w:val="00745280"/>
    <w:rsid w:val="0074580E"/>
    <w:rsid w:val="00745BE8"/>
    <w:rsid w:val="00745CFC"/>
    <w:rsid w:val="007475C9"/>
    <w:rsid w:val="00747D29"/>
    <w:rsid w:val="007509CD"/>
    <w:rsid w:val="00750FF9"/>
    <w:rsid w:val="0075502B"/>
    <w:rsid w:val="007558A8"/>
    <w:rsid w:val="0075734A"/>
    <w:rsid w:val="00757BE8"/>
    <w:rsid w:val="0076053C"/>
    <w:rsid w:val="007613AF"/>
    <w:rsid w:val="0076176E"/>
    <w:rsid w:val="00762568"/>
    <w:rsid w:val="007631AD"/>
    <w:rsid w:val="00763E63"/>
    <w:rsid w:val="00764CB9"/>
    <w:rsid w:val="00764DF3"/>
    <w:rsid w:val="00764E8B"/>
    <w:rsid w:val="00765485"/>
    <w:rsid w:val="00767733"/>
    <w:rsid w:val="007701C3"/>
    <w:rsid w:val="0077085E"/>
    <w:rsid w:val="007711EF"/>
    <w:rsid w:val="007725F6"/>
    <w:rsid w:val="007728E0"/>
    <w:rsid w:val="00772C92"/>
    <w:rsid w:val="00772CB0"/>
    <w:rsid w:val="0077371D"/>
    <w:rsid w:val="00773BB3"/>
    <w:rsid w:val="007763C8"/>
    <w:rsid w:val="007765FB"/>
    <w:rsid w:val="00776ED8"/>
    <w:rsid w:val="00780010"/>
    <w:rsid w:val="007803C1"/>
    <w:rsid w:val="0078072D"/>
    <w:rsid w:val="007815F8"/>
    <w:rsid w:val="00782CCC"/>
    <w:rsid w:val="00783C5A"/>
    <w:rsid w:val="00784D7B"/>
    <w:rsid w:val="00785EAB"/>
    <w:rsid w:val="007872EB"/>
    <w:rsid w:val="00787FED"/>
    <w:rsid w:val="00790734"/>
    <w:rsid w:val="00790FCB"/>
    <w:rsid w:val="007924B0"/>
    <w:rsid w:val="007929C5"/>
    <w:rsid w:val="007935B7"/>
    <w:rsid w:val="00793850"/>
    <w:rsid w:val="00793A09"/>
    <w:rsid w:val="00794095"/>
    <w:rsid w:val="00794E62"/>
    <w:rsid w:val="00796CBF"/>
    <w:rsid w:val="00797041"/>
    <w:rsid w:val="007973E2"/>
    <w:rsid w:val="007973FC"/>
    <w:rsid w:val="007A0D22"/>
    <w:rsid w:val="007A1F7C"/>
    <w:rsid w:val="007A29B3"/>
    <w:rsid w:val="007A2DA5"/>
    <w:rsid w:val="007A47ED"/>
    <w:rsid w:val="007A4DA3"/>
    <w:rsid w:val="007A5C33"/>
    <w:rsid w:val="007A79CD"/>
    <w:rsid w:val="007B0963"/>
    <w:rsid w:val="007B374A"/>
    <w:rsid w:val="007B5E54"/>
    <w:rsid w:val="007B6358"/>
    <w:rsid w:val="007B7A7D"/>
    <w:rsid w:val="007C1AD1"/>
    <w:rsid w:val="007C1DFB"/>
    <w:rsid w:val="007C27EB"/>
    <w:rsid w:val="007C29AC"/>
    <w:rsid w:val="007C2AED"/>
    <w:rsid w:val="007C34F1"/>
    <w:rsid w:val="007C37BE"/>
    <w:rsid w:val="007C4023"/>
    <w:rsid w:val="007C4232"/>
    <w:rsid w:val="007C63FC"/>
    <w:rsid w:val="007C6D0C"/>
    <w:rsid w:val="007C7930"/>
    <w:rsid w:val="007C7B9C"/>
    <w:rsid w:val="007D08C7"/>
    <w:rsid w:val="007D167F"/>
    <w:rsid w:val="007D2058"/>
    <w:rsid w:val="007D24EC"/>
    <w:rsid w:val="007D4387"/>
    <w:rsid w:val="007D47C3"/>
    <w:rsid w:val="007D4E12"/>
    <w:rsid w:val="007D4EB9"/>
    <w:rsid w:val="007E00AC"/>
    <w:rsid w:val="007E062C"/>
    <w:rsid w:val="007E15A4"/>
    <w:rsid w:val="007E2A27"/>
    <w:rsid w:val="007E34AD"/>
    <w:rsid w:val="007E4201"/>
    <w:rsid w:val="007E4495"/>
    <w:rsid w:val="007E5B5B"/>
    <w:rsid w:val="007E66D7"/>
    <w:rsid w:val="007E6A02"/>
    <w:rsid w:val="007E6EFB"/>
    <w:rsid w:val="007E7DDD"/>
    <w:rsid w:val="007F00CC"/>
    <w:rsid w:val="007F0E7C"/>
    <w:rsid w:val="007F2F18"/>
    <w:rsid w:val="007F3023"/>
    <w:rsid w:val="007F5240"/>
    <w:rsid w:val="007F5846"/>
    <w:rsid w:val="007F6956"/>
    <w:rsid w:val="007F731D"/>
    <w:rsid w:val="0080069F"/>
    <w:rsid w:val="00800AE2"/>
    <w:rsid w:val="008018E2"/>
    <w:rsid w:val="0080278A"/>
    <w:rsid w:val="008054A0"/>
    <w:rsid w:val="00807B02"/>
    <w:rsid w:val="00810971"/>
    <w:rsid w:val="0081185A"/>
    <w:rsid w:val="008118CE"/>
    <w:rsid w:val="00812795"/>
    <w:rsid w:val="008128E4"/>
    <w:rsid w:val="00812CA5"/>
    <w:rsid w:val="008135B0"/>
    <w:rsid w:val="00813DF1"/>
    <w:rsid w:val="00814676"/>
    <w:rsid w:val="00816DE1"/>
    <w:rsid w:val="00816E8A"/>
    <w:rsid w:val="00817436"/>
    <w:rsid w:val="00817A4B"/>
    <w:rsid w:val="00817C01"/>
    <w:rsid w:val="00817D40"/>
    <w:rsid w:val="008211B4"/>
    <w:rsid w:val="00822203"/>
    <w:rsid w:val="00822709"/>
    <w:rsid w:val="00822DFF"/>
    <w:rsid w:val="00824F47"/>
    <w:rsid w:val="00824FEC"/>
    <w:rsid w:val="00825F84"/>
    <w:rsid w:val="00826BA2"/>
    <w:rsid w:val="00830EFC"/>
    <w:rsid w:val="00832A36"/>
    <w:rsid w:val="008334D7"/>
    <w:rsid w:val="008349CA"/>
    <w:rsid w:val="00837158"/>
    <w:rsid w:val="00837C37"/>
    <w:rsid w:val="0084035F"/>
    <w:rsid w:val="008406C9"/>
    <w:rsid w:val="00841457"/>
    <w:rsid w:val="0084213E"/>
    <w:rsid w:val="008423FE"/>
    <w:rsid w:val="00842CC6"/>
    <w:rsid w:val="00843788"/>
    <w:rsid w:val="00843D75"/>
    <w:rsid w:val="00844AFB"/>
    <w:rsid w:val="00844D44"/>
    <w:rsid w:val="008466F7"/>
    <w:rsid w:val="008474EE"/>
    <w:rsid w:val="00847F31"/>
    <w:rsid w:val="00851091"/>
    <w:rsid w:val="00851FAF"/>
    <w:rsid w:val="0085275A"/>
    <w:rsid w:val="00853BB6"/>
    <w:rsid w:val="0085502B"/>
    <w:rsid w:val="00855749"/>
    <w:rsid w:val="00856721"/>
    <w:rsid w:val="008617A2"/>
    <w:rsid w:val="008620AF"/>
    <w:rsid w:val="00862C77"/>
    <w:rsid w:val="008637CD"/>
    <w:rsid w:val="00864713"/>
    <w:rsid w:val="00864D7E"/>
    <w:rsid w:val="00864F85"/>
    <w:rsid w:val="00865D4C"/>
    <w:rsid w:val="0086610B"/>
    <w:rsid w:val="008723EA"/>
    <w:rsid w:val="0087307A"/>
    <w:rsid w:val="00874295"/>
    <w:rsid w:val="008752B7"/>
    <w:rsid w:val="00882C2E"/>
    <w:rsid w:val="00882E28"/>
    <w:rsid w:val="00883D30"/>
    <w:rsid w:val="008868F5"/>
    <w:rsid w:val="00886B8F"/>
    <w:rsid w:val="0089078F"/>
    <w:rsid w:val="00890EAA"/>
    <w:rsid w:val="008914C8"/>
    <w:rsid w:val="00893F83"/>
    <w:rsid w:val="00894056"/>
    <w:rsid w:val="008944EF"/>
    <w:rsid w:val="00895A61"/>
    <w:rsid w:val="00895BF6"/>
    <w:rsid w:val="008A1E19"/>
    <w:rsid w:val="008A290D"/>
    <w:rsid w:val="008A32DE"/>
    <w:rsid w:val="008A45E7"/>
    <w:rsid w:val="008B03B9"/>
    <w:rsid w:val="008B05C9"/>
    <w:rsid w:val="008B267D"/>
    <w:rsid w:val="008B348B"/>
    <w:rsid w:val="008B400C"/>
    <w:rsid w:val="008B4BD8"/>
    <w:rsid w:val="008B594D"/>
    <w:rsid w:val="008B60CC"/>
    <w:rsid w:val="008B757A"/>
    <w:rsid w:val="008C09C7"/>
    <w:rsid w:val="008C4582"/>
    <w:rsid w:val="008C6061"/>
    <w:rsid w:val="008C6974"/>
    <w:rsid w:val="008C6E08"/>
    <w:rsid w:val="008D1563"/>
    <w:rsid w:val="008D3FB3"/>
    <w:rsid w:val="008D463F"/>
    <w:rsid w:val="008D5FEC"/>
    <w:rsid w:val="008D619E"/>
    <w:rsid w:val="008D6B20"/>
    <w:rsid w:val="008D6ED9"/>
    <w:rsid w:val="008D7291"/>
    <w:rsid w:val="008D74E9"/>
    <w:rsid w:val="008D7EA1"/>
    <w:rsid w:val="008E228F"/>
    <w:rsid w:val="008E264A"/>
    <w:rsid w:val="008E425F"/>
    <w:rsid w:val="008E60F9"/>
    <w:rsid w:val="008E687D"/>
    <w:rsid w:val="008E7069"/>
    <w:rsid w:val="008E79AD"/>
    <w:rsid w:val="008E7DBE"/>
    <w:rsid w:val="008F0B0A"/>
    <w:rsid w:val="008F0E62"/>
    <w:rsid w:val="008F16AE"/>
    <w:rsid w:val="008F41E2"/>
    <w:rsid w:val="008F462D"/>
    <w:rsid w:val="008F5E1F"/>
    <w:rsid w:val="008F708C"/>
    <w:rsid w:val="008F740A"/>
    <w:rsid w:val="008F7C64"/>
    <w:rsid w:val="009000B8"/>
    <w:rsid w:val="009001FE"/>
    <w:rsid w:val="0090038B"/>
    <w:rsid w:val="00903D3B"/>
    <w:rsid w:val="0090467A"/>
    <w:rsid w:val="00904E62"/>
    <w:rsid w:val="00906A41"/>
    <w:rsid w:val="00906C24"/>
    <w:rsid w:val="0091485D"/>
    <w:rsid w:val="009170EF"/>
    <w:rsid w:val="009174B7"/>
    <w:rsid w:val="00917728"/>
    <w:rsid w:val="00917FC4"/>
    <w:rsid w:val="009205B1"/>
    <w:rsid w:val="00921E31"/>
    <w:rsid w:val="00921EA6"/>
    <w:rsid w:val="0092493C"/>
    <w:rsid w:val="00925E67"/>
    <w:rsid w:val="0092625D"/>
    <w:rsid w:val="00927AD6"/>
    <w:rsid w:val="00927E24"/>
    <w:rsid w:val="00930074"/>
    <w:rsid w:val="00930DE8"/>
    <w:rsid w:val="00930F31"/>
    <w:rsid w:val="0093270E"/>
    <w:rsid w:val="0093289A"/>
    <w:rsid w:val="00932C79"/>
    <w:rsid w:val="00932CAF"/>
    <w:rsid w:val="00932DB3"/>
    <w:rsid w:val="00933BE6"/>
    <w:rsid w:val="00933E35"/>
    <w:rsid w:val="00935055"/>
    <w:rsid w:val="00935260"/>
    <w:rsid w:val="00935408"/>
    <w:rsid w:val="00935CA6"/>
    <w:rsid w:val="009370EE"/>
    <w:rsid w:val="009375A3"/>
    <w:rsid w:val="00937649"/>
    <w:rsid w:val="0094100B"/>
    <w:rsid w:val="00941058"/>
    <w:rsid w:val="00941AE5"/>
    <w:rsid w:val="00942114"/>
    <w:rsid w:val="0094217B"/>
    <w:rsid w:val="009442A0"/>
    <w:rsid w:val="00944CF6"/>
    <w:rsid w:val="00944DB1"/>
    <w:rsid w:val="0094586A"/>
    <w:rsid w:val="009475AE"/>
    <w:rsid w:val="00947878"/>
    <w:rsid w:val="00947E0C"/>
    <w:rsid w:val="0095064D"/>
    <w:rsid w:val="0095120E"/>
    <w:rsid w:val="009539BF"/>
    <w:rsid w:val="00953F77"/>
    <w:rsid w:val="00954617"/>
    <w:rsid w:val="009549A0"/>
    <w:rsid w:val="00954E3F"/>
    <w:rsid w:val="00955038"/>
    <w:rsid w:val="0095535C"/>
    <w:rsid w:val="009572CA"/>
    <w:rsid w:val="0095753E"/>
    <w:rsid w:val="00961411"/>
    <w:rsid w:val="00961592"/>
    <w:rsid w:val="00962C1F"/>
    <w:rsid w:val="00963254"/>
    <w:rsid w:val="00963AB8"/>
    <w:rsid w:val="009645DE"/>
    <w:rsid w:val="00965A26"/>
    <w:rsid w:val="00965BEB"/>
    <w:rsid w:val="009668DB"/>
    <w:rsid w:val="0096784C"/>
    <w:rsid w:val="009703AA"/>
    <w:rsid w:val="00970796"/>
    <w:rsid w:val="00970A07"/>
    <w:rsid w:val="00971444"/>
    <w:rsid w:val="00971A2A"/>
    <w:rsid w:val="0097245D"/>
    <w:rsid w:val="00973A7E"/>
    <w:rsid w:val="00974082"/>
    <w:rsid w:val="0097584D"/>
    <w:rsid w:val="00975C3E"/>
    <w:rsid w:val="00976D02"/>
    <w:rsid w:val="009808EF"/>
    <w:rsid w:val="00981CFF"/>
    <w:rsid w:val="00981DBB"/>
    <w:rsid w:val="00983AB1"/>
    <w:rsid w:val="00983FC8"/>
    <w:rsid w:val="00984C1F"/>
    <w:rsid w:val="00986511"/>
    <w:rsid w:val="0099033D"/>
    <w:rsid w:val="00990FFE"/>
    <w:rsid w:val="0099113D"/>
    <w:rsid w:val="0099289B"/>
    <w:rsid w:val="00993B50"/>
    <w:rsid w:val="00993F15"/>
    <w:rsid w:val="00994BC8"/>
    <w:rsid w:val="00994E71"/>
    <w:rsid w:val="009971F8"/>
    <w:rsid w:val="00997B61"/>
    <w:rsid w:val="009A05F3"/>
    <w:rsid w:val="009A08FD"/>
    <w:rsid w:val="009A1988"/>
    <w:rsid w:val="009A266B"/>
    <w:rsid w:val="009A26E8"/>
    <w:rsid w:val="009A3DAA"/>
    <w:rsid w:val="009A54B9"/>
    <w:rsid w:val="009A59B0"/>
    <w:rsid w:val="009A5A95"/>
    <w:rsid w:val="009A5BF9"/>
    <w:rsid w:val="009A7295"/>
    <w:rsid w:val="009A78ED"/>
    <w:rsid w:val="009B12F2"/>
    <w:rsid w:val="009B29F0"/>
    <w:rsid w:val="009B2E35"/>
    <w:rsid w:val="009B30EB"/>
    <w:rsid w:val="009B4569"/>
    <w:rsid w:val="009B4B02"/>
    <w:rsid w:val="009C0D53"/>
    <w:rsid w:val="009C29E5"/>
    <w:rsid w:val="009C34AD"/>
    <w:rsid w:val="009C3C27"/>
    <w:rsid w:val="009C5963"/>
    <w:rsid w:val="009C6891"/>
    <w:rsid w:val="009C68BE"/>
    <w:rsid w:val="009C6909"/>
    <w:rsid w:val="009C7130"/>
    <w:rsid w:val="009C7199"/>
    <w:rsid w:val="009C7662"/>
    <w:rsid w:val="009D1B54"/>
    <w:rsid w:val="009D3A7F"/>
    <w:rsid w:val="009D3D9F"/>
    <w:rsid w:val="009D444B"/>
    <w:rsid w:val="009D45EE"/>
    <w:rsid w:val="009D5E99"/>
    <w:rsid w:val="009D6833"/>
    <w:rsid w:val="009D6FFA"/>
    <w:rsid w:val="009D797A"/>
    <w:rsid w:val="009D7F1C"/>
    <w:rsid w:val="009E379E"/>
    <w:rsid w:val="009E511D"/>
    <w:rsid w:val="009E55E7"/>
    <w:rsid w:val="009E6EC5"/>
    <w:rsid w:val="009E7D8A"/>
    <w:rsid w:val="009F006C"/>
    <w:rsid w:val="009F2E59"/>
    <w:rsid w:val="009F331C"/>
    <w:rsid w:val="009F556D"/>
    <w:rsid w:val="009F5AC3"/>
    <w:rsid w:val="009F6C22"/>
    <w:rsid w:val="009F7495"/>
    <w:rsid w:val="00A0071F"/>
    <w:rsid w:val="00A04692"/>
    <w:rsid w:val="00A04FD6"/>
    <w:rsid w:val="00A0569B"/>
    <w:rsid w:val="00A065DD"/>
    <w:rsid w:val="00A07AB7"/>
    <w:rsid w:val="00A10441"/>
    <w:rsid w:val="00A133D6"/>
    <w:rsid w:val="00A137D8"/>
    <w:rsid w:val="00A13BE8"/>
    <w:rsid w:val="00A14144"/>
    <w:rsid w:val="00A14E51"/>
    <w:rsid w:val="00A2013C"/>
    <w:rsid w:val="00A2057E"/>
    <w:rsid w:val="00A2080B"/>
    <w:rsid w:val="00A20BC2"/>
    <w:rsid w:val="00A2378F"/>
    <w:rsid w:val="00A240DA"/>
    <w:rsid w:val="00A24D87"/>
    <w:rsid w:val="00A2509C"/>
    <w:rsid w:val="00A253BF"/>
    <w:rsid w:val="00A26C5A"/>
    <w:rsid w:val="00A2783F"/>
    <w:rsid w:val="00A303C0"/>
    <w:rsid w:val="00A30B53"/>
    <w:rsid w:val="00A327FE"/>
    <w:rsid w:val="00A3492C"/>
    <w:rsid w:val="00A359F8"/>
    <w:rsid w:val="00A360E2"/>
    <w:rsid w:val="00A36430"/>
    <w:rsid w:val="00A37008"/>
    <w:rsid w:val="00A3772A"/>
    <w:rsid w:val="00A400B4"/>
    <w:rsid w:val="00A400F1"/>
    <w:rsid w:val="00A401AD"/>
    <w:rsid w:val="00A42606"/>
    <w:rsid w:val="00A42940"/>
    <w:rsid w:val="00A4446A"/>
    <w:rsid w:val="00A472E9"/>
    <w:rsid w:val="00A5017E"/>
    <w:rsid w:val="00A507F1"/>
    <w:rsid w:val="00A50F92"/>
    <w:rsid w:val="00A51060"/>
    <w:rsid w:val="00A53024"/>
    <w:rsid w:val="00A55173"/>
    <w:rsid w:val="00A556BC"/>
    <w:rsid w:val="00A55998"/>
    <w:rsid w:val="00A55F73"/>
    <w:rsid w:val="00A5605F"/>
    <w:rsid w:val="00A56654"/>
    <w:rsid w:val="00A57CC5"/>
    <w:rsid w:val="00A61B4D"/>
    <w:rsid w:val="00A61C55"/>
    <w:rsid w:val="00A641DE"/>
    <w:rsid w:val="00A644A3"/>
    <w:rsid w:val="00A67660"/>
    <w:rsid w:val="00A67C5F"/>
    <w:rsid w:val="00A707DB"/>
    <w:rsid w:val="00A71AEE"/>
    <w:rsid w:val="00A727CD"/>
    <w:rsid w:val="00A73123"/>
    <w:rsid w:val="00A76F9C"/>
    <w:rsid w:val="00A80270"/>
    <w:rsid w:val="00A80A2B"/>
    <w:rsid w:val="00A80A30"/>
    <w:rsid w:val="00A80D8A"/>
    <w:rsid w:val="00A81D30"/>
    <w:rsid w:val="00A822D4"/>
    <w:rsid w:val="00A82462"/>
    <w:rsid w:val="00A8261C"/>
    <w:rsid w:val="00A826EF"/>
    <w:rsid w:val="00A82C5F"/>
    <w:rsid w:val="00A8404C"/>
    <w:rsid w:val="00A860AA"/>
    <w:rsid w:val="00A90660"/>
    <w:rsid w:val="00A908CD"/>
    <w:rsid w:val="00A93E91"/>
    <w:rsid w:val="00A94455"/>
    <w:rsid w:val="00A944D5"/>
    <w:rsid w:val="00A947EF"/>
    <w:rsid w:val="00A9482A"/>
    <w:rsid w:val="00A94FFF"/>
    <w:rsid w:val="00A95696"/>
    <w:rsid w:val="00A96904"/>
    <w:rsid w:val="00A96F38"/>
    <w:rsid w:val="00AA0F4F"/>
    <w:rsid w:val="00AA2335"/>
    <w:rsid w:val="00AA2BC6"/>
    <w:rsid w:val="00AA38D5"/>
    <w:rsid w:val="00AA6877"/>
    <w:rsid w:val="00AA6B4F"/>
    <w:rsid w:val="00AA6E61"/>
    <w:rsid w:val="00AA7E71"/>
    <w:rsid w:val="00AB0889"/>
    <w:rsid w:val="00AB1C4D"/>
    <w:rsid w:val="00AB22A5"/>
    <w:rsid w:val="00AB2423"/>
    <w:rsid w:val="00AB2EE2"/>
    <w:rsid w:val="00AB34B7"/>
    <w:rsid w:val="00AB3B27"/>
    <w:rsid w:val="00AB5B71"/>
    <w:rsid w:val="00AB67FE"/>
    <w:rsid w:val="00AB740E"/>
    <w:rsid w:val="00AC054B"/>
    <w:rsid w:val="00AC063D"/>
    <w:rsid w:val="00AC3B25"/>
    <w:rsid w:val="00AC46CE"/>
    <w:rsid w:val="00AC615B"/>
    <w:rsid w:val="00AC68C0"/>
    <w:rsid w:val="00AC71F6"/>
    <w:rsid w:val="00AC7E25"/>
    <w:rsid w:val="00AD01FC"/>
    <w:rsid w:val="00AD246C"/>
    <w:rsid w:val="00AD2AF2"/>
    <w:rsid w:val="00AD3AC5"/>
    <w:rsid w:val="00AD418D"/>
    <w:rsid w:val="00AD5511"/>
    <w:rsid w:val="00AD70C7"/>
    <w:rsid w:val="00AE0333"/>
    <w:rsid w:val="00AE1136"/>
    <w:rsid w:val="00AE1B4A"/>
    <w:rsid w:val="00AE367D"/>
    <w:rsid w:val="00AE396F"/>
    <w:rsid w:val="00AE446C"/>
    <w:rsid w:val="00AE5824"/>
    <w:rsid w:val="00AE5918"/>
    <w:rsid w:val="00AE5FCA"/>
    <w:rsid w:val="00AE6170"/>
    <w:rsid w:val="00AE6DD8"/>
    <w:rsid w:val="00AE7A51"/>
    <w:rsid w:val="00AE7CB9"/>
    <w:rsid w:val="00AF3256"/>
    <w:rsid w:val="00AF5E66"/>
    <w:rsid w:val="00AF7549"/>
    <w:rsid w:val="00B0014D"/>
    <w:rsid w:val="00B006C0"/>
    <w:rsid w:val="00B007F0"/>
    <w:rsid w:val="00B009EE"/>
    <w:rsid w:val="00B00EBD"/>
    <w:rsid w:val="00B0131B"/>
    <w:rsid w:val="00B01644"/>
    <w:rsid w:val="00B0165D"/>
    <w:rsid w:val="00B01DEB"/>
    <w:rsid w:val="00B0359C"/>
    <w:rsid w:val="00B045BF"/>
    <w:rsid w:val="00B04BE2"/>
    <w:rsid w:val="00B05162"/>
    <w:rsid w:val="00B05725"/>
    <w:rsid w:val="00B06237"/>
    <w:rsid w:val="00B0769C"/>
    <w:rsid w:val="00B10286"/>
    <w:rsid w:val="00B10B05"/>
    <w:rsid w:val="00B147C2"/>
    <w:rsid w:val="00B148B1"/>
    <w:rsid w:val="00B158B7"/>
    <w:rsid w:val="00B15C38"/>
    <w:rsid w:val="00B16675"/>
    <w:rsid w:val="00B175C9"/>
    <w:rsid w:val="00B20CB5"/>
    <w:rsid w:val="00B22562"/>
    <w:rsid w:val="00B225BB"/>
    <w:rsid w:val="00B22690"/>
    <w:rsid w:val="00B22D57"/>
    <w:rsid w:val="00B242AC"/>
    <w:rsid w:val="00B24AA0"/>
    <w:rsid w:val="00B24E5A"/>
    <w:rsid w:val="00B26702"/>
    <w:rsid w:val="00B271AE"/>
    <w:rsid w:val="00B27F25"/>
    <w:rsid w:val="00B30A43"/>
    <w:rsid w:val="00B30BAD"/>
    <w:rsid w:val="00B322E0"/>
    <w:rsid w:val="00B32E97"/>
    <w:rsid w:val="00B33C8B"/>
    <w:rsid w:val="00B34361"/>
    <w:rsid w:val="00B34DF8"/>
    <w:rsid w:val="00B34F19"/>
    <w:rsid w:val="00B350E1"/>
    <w:rsid w:val="00B35167"/>
    <w:rsid w:val="00B353CE"/>
    <w:rsid w:val="00B359CD"/>
    <w:rsid w:val="00B35A7F"/>
    <w:rsid w:val="00B36064"/>
    <w:rsid w:val="00B36FE8"/>
    <w:rsid w:val="00B3773A"/>
    <w:rsid w:val="00B37BDC"/>
    <w:rsid w:val="00B40064"/>
    <w:rsid w:val="00B40405"/>
    <w:rsid w:val="00B43434"/>
    <w:rsid w:val="00B43A8C"/>
    <w:rsid w:val="00B443B2"/>
    <w:rsid w:val="00B44500"/>
    <w:rsid w:val="00B50259"/>
    <w:rsid w:val="00B502D2"/>
    <w:rsid w:val="00B506AE"/>
    <w:rsid w:val="00B50DEC"/>
    <w:rsid w:val="00B51A0D"/>
    <w:rsid w:val="00B52624"/>
    <w:rsid w:val="00B53426"/>
    <w:rsid w:val="00B535EF"/>
    <w:rsid w:val="00B53CC6"/>
    <w:rsid w:val="00B54933"/>
    <w:rsid w:val="00B551D1"/>
    <w:rsid w:val="00B562DC"/>
    <w:rsid w:val="00B57300"/>
    <w:rsid w:val="00B57BC2"/>
    <w:rsid w:val="00B6131B"/>
    <w:rsid w:val="00B61BCF"/>
    <w:rsid w:val="00B623BF"/>
    <w:rsid w:val="00B6431E"/>
    <w:rsid w:val="00B651DB"/>
    <w:rsid w:val="00B66A42"/>
    <w:rsid w:val="00B70569"/>
    <w:rsid w:val="00B70CA9"/>
    <w:rsid w:val="00B719EA"/>
    <w:rsid w:val="00B7312C"/>
    <w:rsid w:val="00B7488C"/>
    <w:rsid w:val="00B74EE2"/>
    <w:rsid w:val="00B763CB"/>
    <w:rsid w:val="00B8344C"/>
    <w:rsid w:val="00B83E0D"/>
    <w:rsid w:val="00B83EEB"/>
    <w:rsid w:val="00B83EF8"/>
    <w:rsid w:val="00B84375"/>
    <w:rsid w:val="00B8558D"/>
    <w:rsid w:val="00B85974"/>
    <w:rsid w:val="00B85AE0"/>
    <w:rsid w:val="00B85B32"/>
    <w:rsid w:val="00B85C60"/>
    <w:rsid w:val="00B863B3"/>
    <w:rsid w:val="00B866DF"/>
    <w:rsid w:val="00B8710A"/>
    <w:rsid w:val="00B905EE"/>
    <w:rsid w:val="00B91B8C"/>
    <w:rsid w:val="00B926AD"/>
    <w:rsid w:val="00B92FE3"/>
    <w:rsid w:val="00B93C02"/>
    <w:rsid w:val="00B96679"/>
    <w:rsid w:val="00BA0101"/>
    <w:rsid w:val="00BA0254"/>
    <w:rsid w:val="00BA04C2"/>
    <w:rsid w:val="00BA081D"/>
    <w:rsid w:val="00BA25C2"/>
    <w:rsid w:val="00BA2F55"/>
    <w:rsid w:val="00BA35E5"/>
    <w:rsid w:val="00BA403B"/>
    <w:rsid w:val="00BA4713"/>
    <w:rsid w:val="00BA51DD"/>
    <w:rsid w:val="00BA77C3"/>
    <w:rsid w:val="00BB09AC"/>
    <w:rsid w:val="00BB1BE3"/>
    <w:rsid w:val="00BB1E5D"/>
    <w:rsid w:val="00BB43D9"/>
    <w:rsid w:val="00BB4FCA"/>
    <w:rsid w:val="00BB529E"/>
    <w:rsid w:val="00BB6E8E"/>
    <w:rsid w:val="00BB71CF"/>
    <w:rsid w:val="00BB7896"/>
    <w:rsid w:val="00BB7AAE"/>
    <w:rsid w:val="00BC1484"/>
    <w:rsid w:val="00BC17C4"/>
    <w:rsid w:val="00BC1A95"/>
    <w:rsid w:val="00BC1D13"/>
    <w:rsid w:val="00BC46EB"/>
    <w:rsid w:val="00BC4E09"/>
    <w:rsid w:val="00BC551D"/>
    <w:rsid w:val="00BC5DF9"/>
    <w:rsid w:val="00BC6A05"/>
    <w:rsid w:val="00BC7684"/>
    <w:rsid w:val="00BD0ED0"/>
    <w:rsid w:val="00BD233C"/>
    <w:rsid w:val="00BD23C8"/>
    <w:rsid w:val="00BD2F56"/>
    <w:rsid w:val="00BD4A24"/>
    <w:rsid w:val="00BD661B"/>
    <w:rsid w:val="00BD6652"/>
    <w:rsid w:val="00BD6BED"/>
    <w:rsid w:val="00BD6EB9"/>
    <w:rsid w:val="00BD7B7D"/>
    <w:rsid w:val="00BE2478"/>
    <w:rsid w:val="00BE2E3E"/>
    <w:rsid w:val="00BE3188"/>
    <w:rsid w:val="00BE322C"/>
    <w:rsid w:val="00BE3431"/>
    <w:rsid w:val="00BE38FF"/>
    <w:rsid w:val="00BE40EB"/>
    <w:rsid w:val="00BE44B1"/>
    <w:rsid w:val="00BE45F2"/>
    <w:rsid w:val="00BE5724"/>
    <w:rsid w:val="00BE5D59"/>
    <w:rsid w:val="00BE649B"/>
    <w:rsid w:val="00BE65AA"/>
    <w:rsid w:val="00BE78FB"/>
    <w:rsid w:val="00BE795B"/>
    <w:rsid w:val="00BE7E59"/>
    <w:rsid w:val="00BF15C0"/>
    <w:rsid w:val="00BF1840"/>
    <w:rsid w:val="00BF1AAA"/>
    <w:rsid w:val="00BF2695"/>
    <w:rsid w:val="00BF5064"/>
    <w:rsid w:val="00BF57FB"/>
    <w:rsid w:val="00BF623C"/>
    <w:rsid w:val="00BF635F"/>
    <w:rsid w:val="00BF64DB"/>
    <w:rsid w:val="00BF687E"/>
    <w:rsid w:val="00C0055C"/>
    <w:rsid w:val="00C01AA8"/>
    <w:rsid w:val="00C0337F"/>
    <w:rsid w:val="00C0626C"/>
    <w:rsid w:val="00C06AB6"/>
    <w:rsid w:val="00C06B3B"/>
    <w:rsid w:val="00C07763"/>
    <w:rsid w:val="00C112FA"/>
    <w:rsid w:val="00C1155D"/>
    <w:rsid w:val="00C11C63"/>
    <w:rsid w:val="00C133FB"/>
    <w:rsid w:val="00C13637"/>
    <w:rsid w:val="00C137C7"/>
    <w:rsid w:val="00C13B27"/>
    <w:rsid w:val="00C13C6A"/>
    <w:rsid w:val="00C14D8A"/>
    <w:rsid w:val="00C16823"/>
    <w:rsid w:val="00C16930"/>
    <w:rsid w:val="00C20BA6"/>
    <w:rsid w:val="00C212D9"/>
    <w:rsid w:val="00C23EA8"/>
    <w:rsid w:val="00C24495"/>
    <w:rsid w:val="00C256DF"/>
    <w:rsid w:val="00C25F8B"/>
    <w:rsid w:val="00C25FF2"/>
    <w:rsid w:val="00C27B47"/>
    <w:rsid w:val="00C3023F"/>
    <w:rsid w:val="00C30C63"/>
    <w:rsid w:val="00C30F11"/>
    <w:rsid w:val="00C31B6B"/>
    <w:rsid w:val="00C32098"/>
    <w:rsid w:val="00C32D4E"/>
    <w:rsid w:val="00C335F1"/>
    <w:rsid w:val="00C33C3B"/>
    <w:rsid w:val="00C36168"/>
    <w:rsid w:val="00C36AE6"/>
    <w:rsid w:val="00C45A5A"/>
    <w:rsid w:val="00C45BA1"/>
    <w:rsid w:val="00C4753C"/>
    <w:rsid w:val="00C51D53"/>
    <w:rsid w:val="00C521C9"/>
    <w:rsid w:val="00C528B6"/>
    <w:rsid w:val="00C53034"/>
    <w:rsid w:val="00C535C3"/>
    <w:rsid w:val="00C53DF0"/>
    <w:rsid w:val="00C53EE1"/>
    <w:rsid w:val="00C56286"/>
    <w:rsid w:val="00C60A88"/>
    <w:rsid w:val="00C6106A"/>
    <w:rsid w:val="00C651C7"/>
    <w:rsid w:val="00C65E78"/>
    <w:rsid w:val="00C660F6"/>
    <w:rsid w:val="00C70178"/>
    <w:rsid w:val="00C70E02"/>
    <w:rsid w:val="00C7137C"/>
    <w:rsid w:val="00C7144C"/>
    <w:rsid w:val="00C7325D"/>
    <w:rsid w:val="00C7337B"/>
    <w:rsid w:val="00C7603D"/>
    <w:rsid w:val="00C76A0F"/>
    <w:rsid w:val="00C76ADE"/>
    <w:rsid w:val="00C77202"/>
    <w:rsid w:val="00C77C97"/>
    <w:rsid w:val="00C8319F"/>
    <w:rsid w:val="00C83AC5"/>
    <w:rsid w:val="00C84527"/>
    <w:rsid w:val="00C85615"/>
    <w:rsid w:val="00C860EA"/>
    <w:rsid w:val="00C868FA"/>
    <w:rsid w:val="00C8705C"/>
    <w:rsid w:val="00C877D9"/>
    <w:rsid w:val="00C901D7"/>
    <w:rsid w:val="00C9102B"/>
    <w:rsid w:val="00C913FA"/>
    <w:rsid w:val="00C924E5"/>
    <w:rsid w:val="00C92F1D"/>
    <w:rsid w:val="00C935C0"/>
    <w:rsid w:val="00C9760C"/>
    <w:rsid w:val="00CA49F2"/>
    <w:rsid w:val="00CA5218"/>
    <w:rsid w:val="00CA59F4"/>
    <w:rsid w:val="00CA6A41"/>
    <w:rsid w:val="00CA71E5"/>
    <w:rsid w:val="00CA7B5D"/>
    <w:rsid w:val="00CB01F2"/>
    <w:rsid w:val="00CB2C1E"/>
    <w:rsid w:val="00CB383F"/>
    <w:rsid w:val="00CB3C5D"/>
    <w:rsid w:val="00CB462D"/>
    <w:rsid w:val="00CB58C4"/>
    <w:rsid w:val="00CB5AD5"/>
    <w:rsid w:val="00CB5FEB"/>
    <w:rsid w:val="00CC06B8"/>
    <w:rsid w:val="00CC1588"/>
    <w:rsid w:val="00CC23B1"/>
    <w:rsid w:val="00CC3098"/>
    <w:rsid w:val="00CC4832"/>
    <w:rsid w:val="00CC4E4A"/>
    <w:rsid w:val="00CC57DE"/>
    <w:rsid w:val="00CC582C"/>
    <w:rsid w:val="00CC6B6C"/>
    <w:rsid w:val="00CC71AC"/>
    <w:rsid w:val="00CC73D6"/>
    <w:rsid w:val="00CD0D67"/>
    <w:rsid w:val="00CD0D6D"/>
    <w:rsid w:val="00CD1031"/>
    <w:rsid w:val="00CD1E28"/>
    <w:rsid w:val="00CD21C5"/>
    <w:rsid w:val="00CD356C"/>
    <w:rsid w:val="00CD4BED"/>
    <w:rsid w:val="00CD63AE"/>
    <w:rsid w:val="00CD6827"/>
    <w:rsid w:val="00CE1543"/>
    <w:rsid w:val="00CE16BC"/>
    <w:rsid w:val="00CE2E6F"/>
    <w:rsid w:val="00CE37CF"/>
    <w:rsid w:val="00CE4B7F"/>
    <w:rsid w:val="00CE56CA"/>
    <w:rsid w:val="00CE7507"/>
    <w:rsid w:val="00CE7AA0"/>
    <w:rsid w:val="00CE7ABB"/>
    <w:rsid w:val="00CF2D03"/>
    <w:rsid w:val="00CF34B3"/>
    <w:rsid w:val="00CF3689"/>
    <w:rsid w:val="00CF4583"/>
    <w:rsid w:val="00CF6176"/>
    <w:rsid w:val="00CF6A7A"/>
    <w:rsid w:val="00D00801"/>
    <w:rsid w:val="00D00E0C"/>
    <w:rsid w:val="00D0108D"/>
    <w:rsid w:val="00D012E9"/>
    <w:rsid w:val="00D02772"/>
    <w:rsid w:val="00D02854"/>
    <w:rsid w:val="00D02869"/>
    <w:rsid w:val="00D03A2C"/>
    <w:rsid w:val="00D0513A"/>
    <w:rsid w:val="00D0558D"/>
    <w:rsid w:val="00D05B7F"/>
    <w:rsid w:val="00D06E23"/>
    <w:rsid w:val="00D06F09"/>
    <w:rsid w:val="00D07122"/>
    <w:rsid w:val="00D10378"/>
    <w:rsid w:val="00D1047A"/>
    <w:rsid w:val="00D133F7"/>
    <w:rsid w:val="00D1383F"/>
    <w:rsid w:val="00D14023"/>
    <w:rsid w:val="00D1478B"/>
    <w:rsid w:val="00D14A8D"/>
    <w:rsid w:val="00D16027"/>
    <w:rsid w:val="00D17C07"/>
    <w:rsid w:val="00D21027"/>
    <w:rsid w:val="00D210F7"/>
    <w:rsid w:val="00D21919"/>
    <w:rsid w:val="00D21C39"/>
    <w:rsid w:val="00D23276"/>
    <w:rsid w:val="00D23417"/>
    <w:rsid w:val="00D23C98"/>
    <w:rsid w:val="00D24388"/>
    <w:rsid w:val="00D24F76"/>
    <w:rsid w:val="00D24F9F"/>
    <w:rsid w:val="00D26064"/>
    <w:rsid w:val="00D26A26"/>
    <w:rsid w:val="00D275B9"/>
    <w:rsid w:val="00D30679"/>
    <w:rsid w:val="00D306D8"/>
    <w:rsid w:val="00D32469"/>
    <w:rsid w:val="00D32840"/>
    <w:rsid w:val="00D32A2E"/>
    <w:rsid w:val="00D33C96"/>
    <w:rsid w:val="00D356EC"/>
    <w:rsid w:val="00D3605D"/>
    <w:rsid w:val="00D36F36"/>
    <w:rsid w:val="00D3702C"/>
    <w:rsid w:val="00D37CF6"/>
    <w:rsid w:val="00D4249E"/>
    <w:rsid w:val="00D431FF"/>
    <w:rsid w:val="00D43BC2"/>
    <w:rsid w:val="00D4415D"/>
    <w:rsid w:val="00D44F61"/>
    <w:rsid w:val="00D450FF"/>
    <w:rsid w:val="00D45B40"/>
    <w:rsid w:val="00D45C50"/>
    <w:rsid w:val="00D4702D"/>
    <w:rsid w:val="00D4797E"/>
    <w:rsid w:val="00D47C0D"/>
    <w:rsid w:val="00D50F48"/>
    <w:rsid w:val="00D550BA"/>
    <w:rsid w:val="00D55B10"/>
    <w:rsid w:val="00D560DC"/>
    <w:rsid w:val="00D56777"/>
    <w:rsid w:val="00D57F31"/>
    <w:rsid w:val="00D6069F"/>
    <w:rsid w:val="00D61582"/>
    <w:rsid w:val="00D61F2D"/>
    <w:rsid w:val="00D64CEF"/>
    <w:rsid w:val="00D64FB6"/>
    <w:rsid w:val="00D6553C"/>
    <w:rsid w:val="00D679E3"/>
    <w:rsid w:val="00D73180"/>
    <w:rsid w:val="00D74B10"/>
    <w:rsid w:val="00D75C87"/>
    <w:rsid w:val="00D764A1"/>
    <w:rsid w:val="00D77F16"/>
    <w:rsid w:val="00D81D0A"/>
    <w:rsid w:val="00D81E75"/>
    <w:rsid w:val="00D8252D"/>
    <w:rsid w:val="00D825D6"/>
    <w:rsid w:val="00D82C75"/>
    <w:rsid w:val="00D83CCA"/>
    <w:rsid w:val="00D84413"/>
    <w:rsid w:val="00D90530"/>
    <w:rsid w:val="00D90885"/>
    <w:rsid w:val="00D90F51"/>
    <w:rsid w:val="00D91B23"/>
    <w:rsid w:val="00D91BA0"/>
    <w:rsid w:val="00D930A2"/>
    <w:rsid w:val="00D93BF3"/>
    <w:rsid w:val="00D94178"/>
    <w:rsid w:val="00D947D9"/>
    <w:rsid w:val="00D948A7"/>
    <w:rsid w:val="00D96FBE"/>
    <w:rsid w:val="00D97FB9"/>
    <w:rsid w:val="00DA00B1"/>
    <w:rsid w:val="00DA03CB"/>
    <w:rsid w:val="00DA0816"/>
    <w:rsid w:val="00DA1673"/>
    <w:rsid w:val="00DA1BF3"/>
    <w:rsid w:val="00DA273C"/>
    <w:rsid w:val="00DA2F4C"/>
    <w:rsid w:val="00DA3756"/>
    <w:rsid w:val="00DA3E49"/>
    <w:rsid w:val="00DA4214"/>
    <w:rsid w:val="00DA47CA"/>
    <w:rsid w:val="00DA5A9B"/>
    <w:rsid w:val="00DA7735"/>
    <w:rsid w:val="00DB238A"/>
    <w:rsid w:val="00DB24F6"/>
    <w:rsid w:val="00DB2D84"/>
    <w:rsid w:val="00DB3E23"/>
    <w:rsid w:val="00DB3EA7"/>
    <w:rsid w:val="00DB6212"/>
    <w:rsid w:val="00DB6A93"/>
    <w:rsid w:val="00DC4EEA"/>
    <w:rsid w:val="00DC583E"/>
    <w:rsid w:val="00DC6440"/>
    <w:rsid w:val="00DC7D8F"/>
    <w:rsid w:val="00DD04DE"/>
    <w:rsid w:val="00DD0811"/>
    <w:rsid w:val="00DD18C1"/>
    <w:rsid w:val="00DD2404"/>
    <w:rsid w:val="00DD2A5F"/>
    <w:rsid w:val="00DD2F76"/>
    <w:rsid w:val="00DD33BD"/>
    <w:rsid w:val="00DD36A3"/>
    <w:rsid w:val="00DD4910"/>
    <w:rsid w:val="00DD4A1F"/>
    <w:rsid w:val="00DD54FE"/>
    <w:rsid w:val="00DD5E7B"/>
    <w:rsid w:val="00DD748E"/>
    <w:rsid w:val="00DE0680"/>
    <w:rsid w:val="00DE246D"/>
    <w:rsid w:val="00DE30CE"/>
    <w:rsid w:val="00DE382F"/>
    <w:rsid w:val="00DE3E54"/>
    <w:rsid w:val="00DE442E"/>
    <w:rsid w:val="00DE46F0"/>
    <w:rsid w:val="00DE4E75"/>
    <w:rsid w:val="00DE5CFE"/>
    <w:rsid w:val="00DE67E5"/>
    <w:rsid w:val="00DE7C25"/>
    <w:rsid w:val="00DE7C63"/>
    <w:rsid w:val="00DF2AD2"/>
    <w:rsid w:val="00DF3024"/>
    <w:rsid w:val="00DF3400"/>
    <w:rsid w:val="00DF390F"/>
    <w:rsid w:val="00DF4CD1"/>
    <w:rsid w:val="00DF4DB3"/>
    <w:rsid w:val="00E00154"/>
    <w:rsid w:val="00E00ECA"/>
    <w:rsid w:val="00E025FF"/>
    <w:rsid w:val="00E0304F"/>
    <w:rsid w:val="00E034DF"/>
    <w:rsid w:val="00E03A54"/>
    <w:rsid w:val="00E04500"/>
    <w:rsid w:val="00E052A9"/>
    <w:rsid w:val="00E058F5"/>
    <w:rsid w:val="00E05F21"/>
    <w:rsid w:val="00E064B8"/>
    <w:rsid w:val="00E06A12"/>
    <w:rsid w:val="00E06E40"/>
    <w:rsid w:val="00E1083A"/>
    <w:rsid w:val="00E1151B"/>
    <w:rsid w:val="00E13397"/>
    <w:rsid w:val="00E13C68"/>
    <w:rsid w:val="00E1458E"/>
    <w:rsid w:val="00E146DB"/>
    <w:rsid w:val="00E14FC5"/>
    <w:rsid w:val="00E160E2"/>
    <w:rsid w:val="00E1688C"/>
    <w:rsid w:val="00E17512"/>
    <w:rsid w:val="00E20FC6"/>
    <w:rsid w:val="00E2127A"/>
    <w:rsid w:val="00E226B2"/>
    <w:rsid w:val="00E24A4A"/>
    <w:rsid w:val="00E25246"/>
    <w:rsid w:val="00E258A7"/>
    <w:rsid w:val="00E25C5E"/>
    <w:rsid w:val="00E272D1"/>
    <w:rsid w:val="00E30A73"/>
    <w:rsid w:val="00E31DAC"/>
    <w:rsid w:val="00E322E4"/>
    <w:rsid w:val="00E336D1"/>
    <w:rsid w:val="00E34A14"/>
    <w:rsid w:val="00E356E5"/>
    <w:rsid w:val="00E379E3"/>
    <w:rsid w:val="00E37C69"/>
    <w:rsid w:val="00E37EE8"/>
    <w:rsid w:val="00E41120"/>
    <w:rsid w:val="00E41FD1"/>
    <w:rsid w:val="00E429B8"/>
    <w:rsid w:val="00E42A7D"/>
    <w:rsid w:val="00E43596"/>
    <w:rsid w:val="00E43DFA"/>
    <w:rsid w:val="00E44501"/>
    <w:rsid w:val="00E4527F"/>
    <w:rsid w:val="00E455A4"/>
    <w:rsid w:val="00E462AD"/>
    <w:rsid w:val="00E46E80"/>
    <w:rsid w:val="00E46E86"/>
    <w:rsid w:val="00E47CB6"/>
    <w:rsid w:val="00E50124"/>
    <w:rsid w:val="00E51397"/>
    <w:rsid w:val="00E51CCA"/>
    <w:rsid w:val="00E52640"/>
    <w:rsid w:val="00E52AFD"/>
    <w:rsid w:val="00E55DE0"/>
    <w:rsid w:val="00E56422"/>
    <w:rsid w:val="00E61384"/>
    <w:rsid w:val="00E62038"/>
    <w:rsid w:val="00E627CF"/>
    <w:rsid w:val="00E62B5C"/>
    <w:rsid w:val="00E63A4B"/>
    <w:rsid w:val="00E63D52"/>
    <w:rsid w:val="00E64479"/>
    <w:rsid w:val="00E67066"/>
    <w:rsid w:val="00E70265"/>
    <w:rsid w:val="00E71993"/>
    <w:rsid w:val="00E725B7"/>
    <w:rsid w:val="00E72886"/>
    <w:rsid w:val="00E73552"/>
    <w:rsid w:val="00E74D5E"/>
    <w:rsid w:val="00E76D27"/>
    <w:rsid w:val="00E77073"/>
    <w:rsid w:val="00E77D76"/>
    <w:rsid w:val="00E80E1B"/>
    <w:rsid w:val="00E812C9"/>
    <w:rsid w:val="00E833A7"/>
    <w:rsid w:val="00E83573"/>
    <w:rsid w:val="00E84767"/>
    <w:rsid w:val="00E8548E"/>
    <w:rsid w:val="00E85859"/>
    <w:rsid w:val="00E86573"/>
    <w:rsid w:val="00E8710F"/>
    <w:rsid w:val="00E875A7"/>
    <w:rsid w:val="00E9029D"/>
    <w:rsid w:val="00E931A0"/>
    <w:rsid w:val="00E9378C"/>
    <w:rsid w:val="00E94464"/>
    <w:rsid w:val="00E94AAE"/>
    <w:rsid w:val="00E962DF"/>
    <w:rsid w:val="00E96B97"/>
    <w:rsid w:val="00E96F19"/>
    <w:rsid w:val="00E974F8"/>
    <w:rsid w:val="00E97F49"/>
    <w:rsid w:val="00EA0451"/>
    <w:rsid w:val="00EA0452"/>
    <w:rsid w:val="00EA0996"/>
    <w:rsid w:val="00EA0A99"/>
    <w:rsid w:val="00EA275E"/>
    <w:rsid w:val="00EA58FB"/>
    <w:rsid w:val="00EA6FDC"/>
    <w:rsid w:val="00EA78D8"/>
    <w:rsid w:val="00EB232D"/>
    <w:rsid w:val="00EB2474"/>
    <w:rsid w:val="00EB3101"/>
    <w:rsid w:val="00EB3159"/>
    <w:rsid w:val="00EB3A6B"/>
    <w:rsid w:val="00EB4040"/>
    <w:rsid w:val="00EB53A5"/>
    <w:rsid w:val="00EB5D83"/>
    <w:rsid w:val="00EB6AD3"/>
    <w:rsid w:val="00EB6D29"/>
    <w:rsid w:val="00EB7E9A"/>
    <w:rsid w:val="00EB7FB5"/>
    <w:rsid w:val="00EC15F2"/>
    <w:rsid w:val="00EC2900"/>
    <w:rsid w:val="00EC341C"/>
    <w:rsid w:val="00EC4623"/>
    <w:rsid w:val="00EC4988"/>
    <w:rsid w:val="00EC49A3"/>
    <w:rsid w:val="00EC49FF"/>
    <w:rsid w:val="00EC5946"/>
    <w:rsid w:val="00EC64B8"/>
    <w:rsid w:val="00EC6EB1"/>
    <w:rsid w:val="00EC6FEB"/>
    <w:rsid w:val="00EC7216"/>
    <w:rsid w:val="00EC79F7"/>
    <w:rsid w:val="00ED099A"/>
    <w:rsid w:val="00ED119F"/>
    <w:rsid w:val="00ED1EDD"/>
    <w:rsid w:val="00ED241C"/>
    <w:rsid w:val="00ED4620"/>
    <w:rsid w:val="00ED669D"/>
    <w:rsid w:val="00ED6800"/>
    <w:rsid w:val="00ED7033"/>
    <w:rsid w:val="00ED716E"/>
    <w:rsid w:val="00EE07E7"/>
    <w:rsid w:val="00EE0D7B"/>
    <w:rsid w:val="00EE12BC"/>
    <w:rsid w:val="00EE1535"/>
    <w:rsid w:val="00EE2163"/>
    <w:rsid w:val="00EE2504"/>
    <w:rsid w:val="00EE40B0"/>
    <w:rsid w:val="00EE4AFF"/>
    <w:rsid w:val="00EE6A1A"/>
    <w:rsid w:val="00EE75EE"/>
    <w:rsid w:val="00EE7A42"/>
    <w:rsid w:val="00EF004F"/>
    <w:rsid w:val="00EF0A1F"/>
    <w:rsid w:val="00EF0B0D"/>
    <w:rsid w:val="00EF1FDC"/>
    <w:rsid w:val="00EF2729"/>
    <w:rsid w:val="00EF355E"/>
    <w:rsid w:val="00EF57E4"/>
    <w:rsid w:val="00EF6140"/>
    <w:rsid w:val="00EF6A53"/>
    <w:rsid w:val="00EF73DB"/>
    <w:rsid w:val="00EF799D"/>
    <w:rsid w:val="00F00337"/>
    <w:rsid w:val="00F003E0"/>
    <w:rsid w:val="00F01385"/>
    <w:rsid w:val="00F02034"/>
    <w:rsid w:val="00F050C8"/>
    <w:rsid w:val="00F105BD"/>
    <w:rsid w:val="00F107CA"/>
    <w:rsid w:val="00F10989"/>
    <w:rsid w:val="00F10CA0"/>
    <w:rsid w:val="00F1328A"/>
    <w:rsid w:val="00F13407"/>
    <w:rsid w:val="00F14EBE"/>
    <w:rsid w:val="00F1589F"/>
    <w:rsid w:val="00F15D8B"/>
    <w:rsid w:val="00F15DF5"/>
    <w:rsid w:val="00F169A0"/>
    <w:rsid w:val="00F2088F"/>
    <w:rsid w:val="00F227D0"/>
    <w:rsid w:val="00F24290"/>
    <w:rsid w:val="00F276E1"/>
    <w:rsid w:val="00F3269D"/>
    <w:rsid w:val="00F3294E"/>
    <w:rsid w:val="00F32FB6"/>
    <w:rsid w:val="00F33314"/>
    <w:rsid w:val="00F34266"/>
    <w:rsid w:val="00F35E5A"/>
    <w:rsid w:val="00F3672B"/>
    <w:rsid w:val="00F3730F"/>
    <w:rsid w:val="00F374A0"/>
    <w:rsid w:val="00F378E1"/>
    <w:rsid w:val="00F379C8"/>
    <w:rsid w:val="00F40161"/>
    <w:rsid w:val="00F40D00"/>
    <w:rsid w:val="00F40F2D"/>
    <w:rsid w:val="00F4331D"/>
    <w:rsid w:val="00F43C0A"/>
    <w:rsid w:val="00F43F44"/>
    <w:rsid w:val="00F4448D"/>
    <w:rsid w:val="00F44B40"/>
    <w:rsid w:val="00F4681C"/>
    <w:rsid w:val="00F47558"/>
    <w:rsid w:val="00F50FD5"/>
    <w:rsid w:val="00F5337D"/>
    <w:rsid w:val="00F53F0B"/>
    <w:rsid w:val="00F54433"/>
    <w:rsid w:val="00F54CE7"/>
    <w:rsid w:val="00F56471"/>
    <w:rsid w:val="00F576AF"/>
    <w:rsid w:val="00F57B35"/>
    <w:rsid w:val="00F607F0"/>
    <w:rsid w:val="00F60CF2"/>
    <w:rsid w:val="00F62370"/>
    <w:rsid w:val="00F626E8"/>
    <w:rsid w:val="00F62A71"/>
    <w:rsid w:val="00F62F91"/>
    <w:rsid w:val="00F64279"/>
    <w:rsid w:val="00F64648"/>
    <w:rsid w:val="00F648B9"/>
    <w:rsid w:val="00F658B4"/>
    <w:rsid w:val="00F664F7"/>
    <w:rsid w:val="00F73536"/>
    <w:rsid w:val="00F735E4"/>
    <w:rsid w:val="00F74964"/>
    <w:rsid w:val="00F751AB"/>
    <w:rsid w:val="00F751CD"/>
    <w:rsid w:val="00F75282"/>
    <w:rsid w:val="00F752F9"/>
    <w:rsid w:val="00F758F8"/>
    <w:rsid w:val="00F75CFB"/>
    <w:rsid w:val="00F76AF3"/>
    <w:rsid w:val="00F775C2"/>
    <w:rsid w:val="00F77AF8"/>
    <w:rsid w:val="00F81F29"/>
    <w:rsid w:val="00F82387"/>
    <w:rsid w:val="00F83408"/>
    <w:rsid w:val="00F845BC"/>
    <w:rsid w:val="00F84C12"/>
    <w:rsid w:val="00F855C5"/>
    <w:rsid w:val="00F85B25"/>
    <w:rsid w:val="00F86405"/>
    <w:rsid w:val="00F86504"/>
    <w:rsid w:val="00F86603"/>
    <w:rsid w:val="00F90473"/>
    <w:rsid w:val="00F91652"/>
    <w:rsid w:val="00F91DB7"/>
    <w:rsid w:val="00F93049"/>
    <w:rsid w:val="00F93EFC"/>
    <w:rsid w:val="00F96131"/>
    <w:rsid w:val="00F96AF5"/>
    <w:rsid w:val="00FA1F0F"/>
    <w:rsid w:val="00FA3770"/>
    <w:rsid w:val="00FA3B80"/>
    <w:rsid w:val="00FA417E"/>
    <w:rsid w:val="00FA5946"/>
    <w:rsid w:val="00FB05C1"/>
    <w:rsid w:val="00FB0E9A"/>
    <w:rsid w:val="00FB12E3"/>
    <w:rsid w:val="00FB17D4"/>
    <w:rsid w:val="00FB1A7A"/>
    <w:rsid w:val="00FB1D39"/>
    <w:rsid w:val="00FB202E"/>
    <w:rsid w:val="00FB275A"/>
    <w:rsid w:val="00FB2916"/>
    <w:rsid w:val="00FB373E"/>
    <w:rsid w:val="00FB41A1"/>
    <w:rsid w:val="00FB5D07"/>
    <w:rsid w:val="00FB5F30"/>
    <w:rsid w:val="00FB666F"/>
    <w:rsid w:val="00FC041D"/>
    <w:rsid w:val="00FC0A7D"/>
    <w:rsid w:val="00FC13DD"/>
    <w:rsid w:val="00FC1CE4"/>
    <w:rsid w:val="00FC2E60"/>
    <w:rsid w:val="00FC42E7"/>
    <w:rsid w:val="00FC4E21"/>
    <w:rsid w:val="00FC57AC"/>
    <w:rsid w:val="00FC59C6"/>
    <w:rsid w:val="00FC5BA4"/>
    <w:rsid w:val="00FC647D"/>
    <w:rsid w:val="00FD1519"/>
    <w:rsid w:val="00FD3E8A"/>
    <w:rsid w:val="00FD3ECB"/>
    <w:rsid w:val="00FD4050"/>
    <w:rsid w:val="00FD4C27"/>
    <w:rsid w:val="00FD4CC4"/>
    <w:rsid w:val="00FD60CD"/>
    <w:rsid w:val="00FD61A8"/>
    <w:rsid w:val="00FD65BA"/>
    <w:rsid w:val="00FD6A51"/>
    <w:rsid w:val="00FD6F79"/>
    <w:rsid w:val="00FE105C"/>
    <w:rsid w:val="00FE1325"/>
    <w:rsid w:val="00FE14AD"/>
    <w:rsid w:val="00FE166A"/>
    <w:rsid w:val="00FE25D4"/>
    <w:rsid w:val="00FE42C5"/>
    <w:rsid w:val="00FE454F"/>
    <w:rsid w:val="00FE4929"/>
    <w:rsid w:val="00FE4F76"/>
    <w:rsid w:val="00FE613F"/>
    <w:rsid w:val="00FE69E0"/>
    <w:rsid w:val="00FE6CCD"/>
    <w:rsid w:val="00FE730A"/>
    <w:rsid w:val="00FF2C24"/>
    <w:rsid w:val="00FF3556"/>
    <w:rsid w:val="00FF3632"/>
    <w:rsid w:val="00FF441B"/>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D3661"/>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 w:type="character" w:customStyle="1" w:styleId="user-hover">
    <w:name w:val="user-hover"/>
    <w:basedOn w:val="DefaultParagraphFont"/>
    <w:rsid w:val="000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716903773">
      <w:bodyDiv w:val="1"/>
      <w:marLeft w:val="0"/>
      <w:marRight w:val="0"/>
      <w:marTop w:val="0"/>
      <w:marBottom w:val="0"/>
      <w:divBdr>
        <w:top w:val="none" w:sz="0" w:space="0" w:color="auto"/>
        <w:left w:val="none" w:sz="0" w:space="0" w:color="auto"/>
        <w:bottom w:val="none" w:sz="0" w:space="0" w:color="auto"/>
        <w:right w:val="none" w:sz="0" w:space="0" w:color="auto"/>
      </w:divBdr>
      <w:divsChild>
        <w:div w:id="516777865">
          <w:marLeft w:val="446"/>
          <w:marRight w:val="0"/>
          <w:marTop w:val="134"/>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2249048">
      <w:bodyDiv w:val="1"/>
      <w:marLeft w:val="0"/>
      <w:marRight w:val="0"/>
      <w:marTop w:val="0"/>
      <w:marBottom w:val="0"/>
      <w:divBdr>
        <w:top w:val="none" w:sz="0" w:space="0" w:color="auto"/>
        <w:left w:val="none" w:sz="0" w:space="0" w:color="auto"/>
        <w:bottom w:val="none" w:sz="0" w:space="0" w:color="auto"/>
        <w:right w:val="none" w:sz="0" w:space="0" w:color="auto"/>
      </w:divBdr>
      <w:divsChild>
        <w:div w:id="1543711478">
          <w:marLeft w:val="1166"/>
          <w:marRight w:val="0"/>
          <w:marTop w:val="96"/>
          <w:marBottom w:val="120"/>
          <w:divBdr>
            <w:top w:val="none" w:sz="0" w:space="0" w:color="auto"/>
            <w:left w:val="none" w:sz="0" w:space="0" w:color="auto"/>
            <w:bottom w:val="none" w:sz="0" w:space="0" w:color="auto"/>
            <w:right w:val="none" w:sz="0" w:space="0" w:color="auto"/>
          </w:divBdr>
        </w:div>
      </w:divsChild>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196577603">
      <w:bodyDiv w:val="1"/>
      <w:marLeft w:val="0"/>
      <w:marRight w:val="0"/>
      <w:marTop w:val="0"/>
      <w:marBottom w:val="0"/>
      <w:divBdr>
        <w:top w:val="none" w:sz="0" w:space="0" w:color="auto"/>
        <w:left w:val="none" w:sz="0" w:space="0" w:color="auto"/>
        <w:bottom w:val="none" w:sz="0" w:space="0" w:color="auto"/>
        <w:right w:val="none" w:sz="0" w:space="0" w:color="auto"/>
      </w:divBdr>
      <w:divsChild>
        <w:div w:id="46269349">
          <w:marLeft w:val="446"/>
          <w:marRight w:val="0"/>
          <w:marTop w:val="134"/>
          <w:marBottom w:val="120"/>
          <w:divBdr>
            <w:top w:val="none" w:sz="0" w:space="0" w:color="auto"/>
            <w:left w:val="none" w:sz="0" w:space="0" w:color="auto"/>
            <w:bottom w:val="none" w:sz="0" w:space="0" w:color="auto"/>
            <w:right w:val="none" w:sz="0" w:space="0" w:color="auto"/>
          </w:divBdr>
        </w:div>
      </w:divsChild>
    </w:div>
    <w:div w:id="1244417718">
      <w:bodyDiv w:val="1"/>
      <w:marLeft w:val="0"/>
      <w:marRight w:val="0"/>
      <w:marTop w:val="0"/>
      <w:marBottom w:val="0"/>
      <w:divBdr>
        <w:top w:val="none" w:sz="0" w:space="0" w:color="auto"/>
        <w:left w:val="none" w:sz="0" w:space="0" w:color="auto"/>
        <w:bottom w:val="none" w:sz="0" w:space="0" w:color="auto"/>
        <w:right w:val="none" w:sz="0" w:space="0" w:color="auto"/>
      </w:divBdr>
      <w:divsChild>
        <w:div w:id="1286815263">
          <w:marLeft w:val="1166"/>
          <w:marRight w:val="0"/>
          <w:marTop w:val="96"/>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421607806">
      <w:bodyDiv w:val="1"/>
      <w:marLeft w:val="0"/>
      <w:marRight w:val="0"/>
      <w:marTop w:val="0"/>
      <w:marBottom w:val="0"/>
      <w:divBdr>
        <w:top w:val="none" w:sz="0" w:space="0" w:color="auto"/>
        <w:left w:val="none" w:sz="0" w:space="0" w:color="auto"/>
        <w:bottom w:val="none" w:sz="0" w:space="0" w:color="auto"/>
        <w:right w:val="none" w:sz="0" w:space="0" w:color="auto"/>
      </w:divBdr>
      <w:divsChild>
        <w:div w:id="326059475">
          <w:marLeft w:val="1166"/>
          <w:marRight w:val="0"/>
          <w:marTop w:val="96"/>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555778541">
      <w:bodyDiv w:val="1"/>
      <w:marLeft w:val="0"/>
      <w:marRight w:val="0"/>
      <w:marTop w:val="0"/>
      <w:marBottom w:val="0"/>
      <w:divBdr>
        <w:top w:val="none" w:sz="0" w:space="0" w:color="auto"/>
        <w:left w:val="none" w:sz="0" w:space="0" w:color="auto"/>
        <w:bottom w:val="none" w:sz="0" w:space="0" w:color="auto"/>
        <w:right w:val="none" w:sz="0" w:space="0" w:color="auto"/>
      </w:divBdr>
      <w:divsChild>
        <w:div w:id="723215696">
          <w:marLeft w:val="446"/>
          <w:marRight w:val="0"/>
          <w:marTop w:val="134"/>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35326896">
      <w:bodyDiv w:val="1"/>
      <w:marLeft w:val="0"/>
      <w:marRight w:val="0"/>
      <w:marTop w:val="0"/>
      <w:marBottom w:val="0"/>
      <w:divBdr>
        <w:top w:val="none" w:sz="0" w:space="0" w:color="auto"/>
        <w:left w:val="none" w:sz="0" w:space="0" w:color="auto"/>
        <w:bottom w:val="none" w:sz="0" w:space="0" w:color="auto"/>
        <w:right w:val="none" w:sz="0" w:space="0" w:color="auto"/>
      </w:divBdr>
      <w:divsChild>
        <w:div w:id="7342630">
          <w:marLeft w:val="1166"/>
          <w:marRight w:val="0"/>
          <w:marTop w:val="96"/>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1891067853">
      <w:bodyDiv w:val="1"/>
      <w:marLeft w:val="0"/>
      <w:marRight w:val="0"/>
      <w:marTop w:val="0"/>
      <w:marBottom w:val="0"/>
      <w:divBdr>
        <w:top w:val="none" w:sz="0" w:space="0" w:color="auto"/>
        <w:left w:val="none" w:sz="0" w:space="0" w:color="auto"/>
        <w:bottom w:val="none" w:sz="0" w:space="0" w:color="auto"/>
        <w:right w:val="none" w:sz="0" w:space="0" w:color="auto"/>
      </w:divBdr>
      <w:divsChild>
        <w:div w:id="1140072940">
          <w:marLeft w:val="1166"/>
          <w:marRight w:val="0"/>
          <w:marTop w:val="96"/>
          <w:marBottom w:val="120"/>
          <w:divBdr>
            <w:top w:val="none" w:sz="0" w:space="0" w:color="auto"/>
            <w:left w:val="none" w:sz="0" w:space="0" w:color="auto"/>
            <w:bottom w:val="none" w:sz="0" w:space="0" w:color="auto"/>
            <w:right w:val="none" w:sz="0" w:space="0" w:color="auto"/>
          </w:divBdr>
        </w:div>
      </w:divsChild>
    </w:div>
    <w:div w:id="1892843321">
      <w:bodyDiv w:val="1"/>
      <w:marLeft w:val="0"/>
      <w:marRight w:val="0"/>
      <w:marTop w:val="0"/>
      <w:marBottom w:val="0"/>
      <w:divBdr>
        <w:top w:val="none" w:sz="0" w:space="0" w:color="auto"/>
        <w:left w:val="none" w:sz="0" w:space="0" w:color="auto"/>
        <w:bottom w:val="none" w:sz="0" w:space="0" w:color="auto"/>
        <w:right w:val="none" w:sz="0" w:space="0" w:color="auto"/>
      </w:divBdr>
      <w:divsChild>
        <w:div w:id="2144153339">
          <w:marLeft w:val="1166"/>
          <w:marRight w:val="0"/>
          <w:marTop w:val="96"/>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0AFE-C71D-4EB4-AC27-46896674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2019-08-06T12:12:00Z</dcterms:created>
  <dcterms:modified xsi:type="dcterms:W3CDTF">2019-08-16T20:02:00Z</dcterms:modified>
</cp:coreProperties>
</file>