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3C54" w14:textId="77777777" w:rsidR="00CA6B66" w:rsidRDefault="00CA6B66" w:rsidP="00CA6B66">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13CE4FC4" w14:textId="77777777" w:rsidR="00CA6B66" w:rsidRDefault="00CA6B66" w:rsidP="000D6CFA">
      <w:pPr>
        <w:tabs>
          <w:tab w:val="right" w:pos="9360"/>
        </w:tabs>
        <w:jc w:val="center"/>
        <w:rPr>
          <w:rFonts w:ascii="Arial Bold" w:hAnsi="Arial Bold"/>
          <w:b/>
          <w:sz w:val="32"/>
          <w:szCs w:val="32"/>
        </w:rPr>
      </w:pPr>
      <w:r>
        <w:rPr>
          <w:noProof/>
        </w:rPr>
        <w:drawing>
          <wp:inline distT="0" distB="0" distL="0" distR="0" wp14:anchorId="26BAB41F" wp14:editId="06266892">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6CD6BF3C" w14:textId="77777777" w:rsidR="00CA6B66" w:rsidRDefault="00CA6B66" w:rsidP="00CA6B66">
      <w:pPr>
        <w:tabs>
          <w:tab w:val="right" w:pos="9360"/>
        </w:tabs>
        <w:rPr>
          <w:rFonts w:ascii="Arial Bold" w:hAnsi="Arial Bold"/>
          <w:b/>
          <w:sz w:val="32"/>
          <w:szCs w:val="32"/>
        </w:rPr>
      </w:pPr>
    </w:p>
    <w:p w14:paraId="05734102" w14:textId="77777777" w:rsidR="00CA6B66" w:rsidRDefault="00CA6B66" w:rsidP="00CA6B66">
      <w:pPr>
        <w:tabs>
          <w:tab w:val="right" w:pos="9360"/>
        </w:tabs>
        <w:rPr>
          <w:rFonts w:ascii="Arial Bold" w:hAnsi="Arial Bold"/>
          <w:b/>
          <w:sz w:val="32"/>
          <w:szCs w:val="32"/>
        </w:rPr>
      </w:pPr>
    </w:p>
    <w:p w14:paraId="3191A5E5" w14:textId="77777777" w:rsidR="00CA6B66" w:rsidRDefault="00CA6B66" w:rsidP="00CA6B66">
      <w:pPr>
        <w:tabs>
          <w:tab w:val="right" w:pos="9360"/>
        </w:tabs>
        <w:rPr>
          <w:rFonts w:ascii="Arial Bold" w:hAnsi="Arial Bold"/>
          <w:b/>
          <w:sz w:val="32"/>
          <w:szCs w:val="32"/>
        </w:rPr>
      </w:pPr>
    </w:p>
    <w:p w14:paraId="3B961690" w14:textId="0CFD0272" w:rsidR="00CA6B66" w:rsidRPr="00431005" w:rsidRDefault="00F441AF" w:rsidP="00CA6B66">
      <w:pPr>
        <w:tabs>
          <w:tab w:val="right" w:pos="9360"/>
        </w:tabs>
        <w:jc w:val="center"/>
        <w:rPr>
          <w:rFonts w:ascii="Arial Bold" w:hAnsi="Arial Bold"/>
          <w:b/>
          <w:sz w:val="32"/>
          <w:szCs w:val="32"/>
          <w:u w:val="single"/>
        </w:rPr>
      </w:pPr>
      <w:r>
        <w:rPr>
          <w:rFonts w:ascii="Arial" w:hAnsi="Arial" w:cs="Arial"/>
          <w:b/>
          <w:bCs/>
          <w:sz w:val="44"/>
        </w:rPr>
        <w:t>Human Factors Engineering Project</w:t>
      </w:r>
      <w:r w:rsidR="00CA6B66">
        <w:rPr>
          <w:rFonts w:ascii="Arial" w:hAnsi="Arial" w:cs="Arial"/>
          <w:b/>
          <w:bCs/>
          <w:sz w:val="44"/>
        </w:rPr>
        <w:t xml:space="preserve"> Plan for:</w:t>
      </w:r>
      <w:r w:rsidR="00CA6B66" w:rsidRPr="00431005">
        <w:rPr>
          <w:rFonts w:ascii="Arial" w:hAnsi="Arial" w:cs="Arial"/>
          <w:b/>
          <w:bCs/>
          <w:i/>
          <w:sz w:val="44"/>
        </w:rPr>
        <w:t xml:space="preserve"> </w:t>
      </w:r>
      <w:r w:rsidR="00CA6B66">
        <w:rPr>
          <w:rFonts w:ascii="Arial" w:hAnsi="Arial" w:cs="Arial"/>
          <w:b/>
          <w:bCs/>
          <w:i/>
          <w:sz w:val="44"/>
          <w:u w:val="single"/>
        </w:rPr>
        <w:t>i</w:t>
      </w:r>
      <w:r w:rsidR="00CA6B66" w:rsidRPr="00431005">
        <w:rPr>
          <w:rFonts w:ascii="Arial" w:hAnsi="Arial" w:cs="Arial"/>
          <w:b/>
          <w:bCs/>
          <w:i/>
          <w:sz w:val="44"/>
          <w:u w:val="single"/>
        </w:rPr>
        <w:t>nsert project name</w:t>
      </w:r>
    </w:p>
    <w:p w14:paraId="07EC5A06" w14:textId="77777777" w:rsidR="00CA6B66" w:rsidRDefault="00CA6B66" w:rsidP="00CA6B66">
      <w:pPr>
        <w:jc w:val="center"/>
        <w:rPr>
          <w:rFonts w:ascii="Arial" w:hAnsi="Arial" w:cs="Arial"/>
          <w:b/>
          <w:bCs/>
          <w:sz w:val="44"/>
        </w:rPr>
      </w:pPr>
    </w:p>
    <w:p w14:paraId="11464524" w14:textId="77777777" w:rsidR="00CA6B66" w:rsidRDefault="00CA6B66" w:rsidP="00CA6B66">
      <w:pPr>
        <w:ind w:right="-180"/>
        <w:jc w:val="center"/>
        <w:rPr>
          <w:rFonts w:ascii="Arial" w:hAnsi="Arial" w:cs="Arial"/>
          <w:b/>
          <w:bCs/>
          <w:sz w:val="44"/>
        </w:rPr>
      </w:pPr>
    </w:p>
    <w:p w14:paraId="4FD728F4" w14:textId="77777777" w:rsidR="00CA6B66" w:rsidRDefault="00CA6B66" w:rsidP="00CA6B66">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0C4AFF4C" w14:textId="77777777" w:rsidR="00CA6B66" w:rsidRDefault="00CA6B66" w:rsidP="00CA6B66">
      <w:pPr>
        <w:tabs>
          <w:tab w:val="left" w:pos="6024"/>
        </w:tabs>
        <w:jc w:val="center"/>
        <w:rPr>
          <w:rFonts w:ascii="Arial" w:hAnsi="Arial" w:cs="Arial"/>
          <w:b/>
          <w:bCs/>
          <w:sz w:val="28"/>
        </w:rPr>
      </w:pPr>
    </w:p>
    <w:p w14:paraId="3430B43E" w14:textId="77777777" w:rsidR="00CA6B66" w:rsidRDefault="00CA6B66" w:rsidP="00CA6B66">
      <w:pPr>
        <w:jc w:val="center"/>
        <w:rPr>
          <w:rFonts w:ascii="Arial" w:hAnsi="Arial" w:cs="Arial"/>
          <w:b/>
          <w:bCs/>
          <w:sz w:val="28"/>
        </w:rPr>
      </w:pPr>
    </w:p>
    <w:p w14:paraId="4B7F79C0" w14:textId="77777777" w:rsidR="00CA6B66" w:rsidRPr="00431005" w:rsidRDefault="00CA6B66" w:rsidP="00CA6B66">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746EA2AC" w14:textId="77777777" w:rsidR="00CA6B66" w:rsidRDefault="00CA6B66" w:rsidP="00CA6B66">
      <w:pPr>
        <w:rPr>
          <w:rFonts w:ascii="Arial" w:hAnsi="Arial" w:cs="Arial"/>
          <w:b/>
          <w:bCs/>
          <w:sz w:val="32"/>
          <w:szCs w:val="32"/>
        </w:rPr>
      </w:pPr>
    </w:p>
    <w:p w14:paraId="53639E37" w14:textId="77777777" w:rsidR="00CA6B66" w:rsidRDefault="00CA6B66" w:rsidP="00CA6B66">
      <w:pPr>
        <w:jc w:val="center"/>
        <w:rPr>
          <w:rFonts w:ascii="Arial" w:hAnsi="Arial" w:cs="Arial"/>
          <w:b/>
          <w:bCs/>
          <w:sz w:val="32"/>
          <w:szCs w:val="32"/>
        </w:rPr>
      </w:pPr>
    </w:p>
    <w:p w14:paraId="2FB97607" w14:textId="77777777" w:rsidR="00CA6B66" w:rsidRDefault="00CA6B66" w:rsidP="00CA6B66">
      <w:pPr>
        <w:jc w:val="center"/>
        <w:rPr>
          <w:rFonts w:ascii="Arial" w:hAnsi="Arial" w:cs="Arial"/>
          <w:b/>
          <w:bCs/>
          <w:sz w:val="32"/>
          <w:szCs w:val="32"/>
        </w:rPr>
      </w:pPr>
    </w:p>
    <w:p w14:paraId="78F1C068" w14:textId="7AED7780" w:rsidR="00CA6B66" w:rsidRDefault="00CA6B66" w:rsidP="00CA6B66">
      <w:pPr>
        <w:jc w:val="center"/>
        <w:rPr>
          <w:rFonts w:ascii="Arial" w:hAnsi="Arial" w:cs="Arial"/>
          <w:b/>
          <w:bCs/>
          <w:sz w:val="32"/>
          <w:szCs w:val="32"/>
        </w:rPr>
      </w:pPr>
    </w:p>
    <w:p w14:paraId="6D6F5C20" w14:textId="77777777" w:rsidR="00CA6B66" w:rsidRDefault="00CA6B66" w:rsidP="00CA6B66">
      <w:pPr>
        <w:rPr>
          <w:rFonts w:ascii="Arial" w:hAnsi="Arial" w:cs="Arial"/>
          <w:b/>
          <w:bCs/>
          <w:sz w:val="40"/>
        </w:rPr>
      </w:pPr>
    </w:p>
    <w:p w14:paraId="642E2BB0" w14:textId="77777777" w:rsidR="00CA6B66" w:rsidRDefault="00CA6B66" w:rsidP="00CA6B66">
      <w:pPr>
        <w:rPr>
          <w:rFonts w:cs="Arial"/>
          <w:sz w:val="28"/>
        </w:rPr>
      </w:pPr>
    </w:p>
    <w:p w14:paraId="5A4EE6B6" w14:textId="77777777" w:rsidR="00CA6B66" w:rsidRPr="00F83F00" w:rsidRDefault="00CA6B66" w:rsidP="00CA6B66"/>
    <w:p w14:paraId="1FF5C3EA" w14:textId="77777777" w:rsidR="00CA6B66" w:rsidRPr="00F83F00" w:rsidRDefault="00CA6B66" w:rsidP="00CA6B66"/>
    <w:p w14:paraId="32699BC9" w14:textId="77777777" w:rsidR="00CA6B66" w:rsidRDefault="00CA6B66" w:rsidP="00CA6B66">
      <w:pPr>
        <w:tabs>
          <w:tab w:val="left" w:pos="6840"/>
        </w:tabs>
        <w:rPr>
          <w:rFonts w:ascii="Arial" w:hAnsi="Arial" w:cs="Arial"/>
        </w:rPr>
      </w:pPr>
    </w:p>
    <w:p w14:paraId="188A3534" w14:textId="77777777" w:rsidR="00CA6B66" w:rsidRDefault="00CA6B66" w:rsidP="00CA6B66">
      <w:pPr>
        <w:rPr>
          <w:rFonts w:ascii="Arial" w:hAnsi="Arial" w:cs="Arial"/>
        </w:rPr>
      </w:pPr>
    </w:p>
    <w:p w14:paraId="0927D4CD" w14:textId="77777777" w:rsidR="00CA6B66" w:rsidRDefault="00CA6B66" w:rsidP="00CA6B66">
      <w:pPr>
        <w:rPr>
          <w:rFonts w:ascii="Arial" w:hAnsi="Arial" w:cs="Arial"/>
        </w:rPr>
        <w:sectPr w:rsidR="00CA6B66" w:rsidSect="00CA6B66">
          <w:footerReference w:type="even" r:id="rId11"/>
          <w:footerReference w:type="default" r:id="rId12"/>
          <w:pgSz w:w="12240" w:h="15840"/>
          <w:pgMar w:top="1440" w:right="1440" w:bottom="1440" w:left="1440" w:header="720" w:footer="720" w:gutter="0"/>
          <w:pgNumType w:fmt="lowerRoman" w:start="1"/>
          <w:cols w:space="720"/>
          <w:titlePg/>
          <w:docGrid w:linePitch="360"/>
        </w:sectPr>
      </w:pPr>
    </w:p>
    <w:p w14:paraId="581B65D5" w14:textId="77777777" w:rsidR="00CA6B66" w:rsidRDefault="00CA6B66" w:rsidP="00CA6B66">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CA6B66" w14:paraId="6331026D" w14:textId="77777777" w:rsidTr="007517B8">
        <w:trPr>
          <w:trHeight w:val="389"/>
        </w:trPr>
        <w:tc>
          <w:tcPr>
            <w:tcW w:w="9330" w:type="dxa"/>
            <w:gridSpan w:val="3"/>
            <w:tcBorders>
              <w:top w:val="double" w:sz="4" w:space="0" w:color="auto"/>
              <w:bottom w:val="single" w:sz="4" w:space="0" w:color="auto"/>
            </w:tcBorders>
            <w:shd w:val="solid" w:color="auto" w:fill="auto"/>
            <w:vAlign w:val="center"/>
          </w:tcPr>
          <w:p w14:paraId="2E1E8069" w14:textId="77777777" w:rsidR="00CA6B66" w:rsidRDefault="00CA6B66" w:rsidP="007517B8">
            <w:pPr>
              <w:rPr>
                <w:rFonts w:ascii="Arial" w:hAnsi="Arial"/>
                <w:b/>
                <w:sz w:val="28"/>
                <w:szCs w:val="28"/>
              </w:rPr>
            </w:pPr>
            <w:r>
              <w:rPr>
                <w:rFonts w:ascii="Arial" w:hAnsi="Arial"/>
                <w:b/>
                <w:sz w:val="28"/>
                <w:szCs w:val="28"/>
              </w:rPr>
              <w:t xml:space="preserve">                                     DOCUMENT CONTROL PANEL</w:t>
            </w:r>
          </w:p>
        </w:tc>
      </w:tr>
      <w:tr w:rsidR="00CA6B66" w14:paraId="3135C49A" w14:textId="77777777" w:rsidTr="007517B8">
        <w:trPr>
          <w:trHeight w:val="389"/>
        </w:trPr>
        <w:tc>
          <w:tcPr>
            <w:tcW w:w="2685" w:type="dxa"/>
            <w:tcBorders>
              <w:top w:val="single" w:sz="4" w:space="0" w:color="auto"/>
              <w:bottom w:val="single" w:sz="4" w:space="0" w:color="auto"/>
            </w:tcBorders>
            <w:vAlign w:val="center"/>
          </w:tcPr>
          <w:p w14:paraId="6A36F7F8" w14:textId="77777777" w:rsidR="00CA6B66" w:rsidRDefault="00CA6B66" w:rsidP="007517B8">
            <w:r>
              <w:t>File Name:</w:t>
            </w:r>
          </w:p>
        </w:tc>
        <w:tc>
          <w:tcPr>
            <w:tcW w:w="6645" w:type="dxa"/>
            <w:gridSpan w:val="2"/>
            <w:tcBorders>
              <w:top w:val="single" w:sz="4" w:space="0" w:color="auto"/>
              <w:bottom w:val="single" w:sz="4" w:space="0" w:color="auto"/>
            </w:tcBorders>
            <w:vAlign w:val="center"/>
          </w:tcPr>
          <w:p w14:paraId="59D3E645" w14:textId="77777777" w:rsidR="00CA6B66" w:rsidRPr="00FF1968" w:rsidRDefault="00CA6B66" w:rsidP="007517B8">
            <w:pPr>
              <w:tabs>
                <w:tab w:val="right" w:pos="9360"/>
              </w:tabs>
              <w:jc w:val="left"/>
            </w:pPr>
          </w:p>
        </w:tc>
      </w:tr>
      <w:tr w:rsidR="00CA6B66" w14:paraId="7D3F059D" w14:textId="77777777" w:rsidTr="007517B8">
        <w:trPr>
          <w:trHeight w:val="389"/>
        </w:trPr>
        <w:tc>
          <w:tcPr>
            <w:tcW w:w="2685" w:type="dxa"/>
            <w:tcBorders>
              <w:top w:val="single" w:sz="4" w:space="0" w:color="auto"/>
              <w:bottom w:val="single" w:sz="4" w:space="0" w:color="auto"/>
            </w:tcBorders>
            <w:vAlign w:val="center"/>
          </w:tcPr>
          <w:p w14:paraId="76C4121F" w14:textId="77777777" w:rsidR="00CA6B66" w:rsidRDefault="00CA6B66" w:rsidP="007517B8">
            <w:r>
              <w:t>File Location:</w:t>
            </w:r>
          </w:p>
        </w:tc>
        <w:tc>
          <w:tcPr>
            <w:tcW w:w="6645" w:type="dxa"/>
            <w:gridSpan w:val="2"/>
            <w:tcBorders>
              <w:top w:val="single" w:sz="4" w:space="0" w:color="auto"/>
              <w:bottom w:val="single" w:sz="4" w:space="0" w:color="auto"/>
            </w:tcBorders>
            <w:vAlign w:val="center"/>
          </w:tcPr>
          <w:p w14:paraId="5AF828B8" w14:textId="77777777" w:rsidR="00CA6B66" w:rsidRDefault="00CA6B66" w:rsidP="007517B8">
            <w:pPr>
              <w:jc w:val="left"/>
            </w:pPr>
          </w:p>
        </w:tc>
      </w:tr>
      <w:tr w:rsidR="00CA6B66" w14:paraId="412C88EB" w14:textId="77777777" w:rsidTr="007517B8">
        <w:trPr>
          <w:trHeight w:val="389"/>
        </w:trPr>
        <w:tc>
          <w:tcPr>
            <w:tcW w:w="2685" w:type="dxa"/>
            <w:tcBorders>
              <w:top w:val="single" w:sz="4" w:space="0" w:color="auto"/>
              <w:bottom w:val="single" w:sz="4" w:space="0" w:color="auto"/>
            </w:tcBorders>
            <w:vAlign w:val="center"/>
          </w:tcPr>
          <w:p w14:paraId="75C75204" w14:textId="77777777" w:rsidR="00CA6B66" w:rsidRDefault="00CA6B66" w:rsidP="007517B8">
            <w:pPr>
              <w:jc w:val="left"/>
            </w:pPr>
            <w:r>
              <w:t>Version Number:</w:t>
            </w:r>
          </w:p>
        </w:tc>
        <w:tc>
          <w:tcPr>
            <w:tcW w:w="6645" w:type="dxa"/>
            <w:gridSpan w:val="2"/>
            <w:tcBorders>
              <w:top w:val="single" w:sz="4" w:space="0" w:color="auto"/>
              <w:bottom w:val="single" w:sz="4" w:space="0" w:color="auto"/>
            </w:tcBorders>
            <w:vAlign w:val="center"/>
          </w:tcPr>
          <w:p w14:paraId="7AA25890" w14:textId="77777777" w:rsidR="00CA6B66" w:rsidRDefault="00CA6B66" w:rsidP="007517B8"/>
        </w:tc>
      </w:tr>
      <w:tr w:rsidR="00CA6B66" w14:paraId="3A967A56" w14:textId="77777777" w:rsidTr="007517B8">
        <w:trPr>
          <w:trHeight w:val="389"/>
        </w:trPr>
        <w:tc>
          <w:tcPr>
            <w:tcW w:w="6761" w:type="dxa"/>
            <w:gridSpan w:val="2"/>
            <w:tcBorders>
              <w:top w:val="single" w:sz="4" w:space="0" w:color="auto"/>
              <w:bottom w:val="single" w:sz="4" w:space="0" w:color="auto"/>
            </w:tcBorders>
            <w:shd w:val="solid" w:color="auto" w:fill="auto"/>
            <w:vAlign w:val="center"/>
          </w:tcPr>
          <w:p w14:paraId="648D7BE8" w14:textId="77777777" w:rsidR="00CA6B66" w:rsidRDefault="00CA6B66" w:rsidP="007517B8">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22D759A3" w14:textId="77777777" w:rsidR="00CA6B66" w:rsidRDefault="00CA6B66" w:rsidP="007517B8">
            <w:pPr>
              <w:jc w:val="center"/>
              <w:rPr>
                <w:rFonts w:ascii="Arial" w:hAnsi="Arial"/>
                <w:b/>
              </w:rPr>
            </w:pPr>
            <w:r>
              <w:rPr>
                <w:rFonts w:ascii="Arial" w:hAnsi="Arial"/>
                <w:b/>
              </w:rPr>
              <w:t>Date</w:t>
            </w:r>
          </w:p>
        </w:tc>
      </w:tr>
      <w:tr w:rsidR="00CA6B66" w14:paraId="4018C414" w14:textId="77777777" w:rsidTr="007517B8">
        <w:trPr>
          <w:cantSplit/>
          <w:trHeight w:val="389"/>
        </w:trPr>
        <w:tc>
          <w:tcPr>
            <w:tcW w:w="2685" w:type="dxa"/>
            <w:vMerge w:val="restart"/>
            <w:tcBorders>
              <w:top w:val="single" w:sz="4" w:space="0" w:color="auto"/>
            </w:tcBorders>
            <w:vAlign w:val="center"/>
          </w:tcPr>
          <w:p w14:paraId="39E010F5" w14:textId="77777777" w:rsidR="00CA6B66" w:rsidRPr="00E4782C" w:rsidRDefault="00CA6B66" w:rsidP="007517B8">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63F74711"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206E3CA2" w14:textId="77777777" w:rsidR="00CA6B66" w:rsidRPr="00E4782C" w:rsidRDefault="00CA6B66" w:rsidP="007517B8">
            <w:pPr>
              <w:jc w:val="center"/>
              <w:rPr>
                <w:sz w:val="22"/>
                <w:szCs w:val="22"/>
              </w:rPr>
            </w:pPr>
          </w:p>
        </w:tc>
      </w:tr>
      <w:tr w:rsidR="00CA6B66" w14:paraId="7A00C834" w14:textId="77777777" w:rsidTr="007517B8">
        <w:trPr>
          <w:cantSplit/>
          <w:trHeight w:val="389"/>
        </w:trPr>
        <w:tc>
          <w:tcPr>
            <w:tcW w:w="2685" w:type="dxa"/>
            <w:vMerge/>
            <w:vAlign w:val="center"/>
          </w:tcPr>
          <w:p w14:paraId="11271A12"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241FE01C"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75E55528" w14:textId="77777777" w:rsidR="00CA6B66" w:rsidRPr="00E4782C" w:rsidRDefault="00CA6B66" w:rsidP="007517B8">
            <w:pPr>
              <w:jc w:val="center"/>
              <w:rPr>
                <w:sz w:val="22"/>
                <w:szCs w:val="22"/>
              </w:rPr>
            </w:pPr>
          </w:p>
        </w:tc>
      </w:tr>
      <w:tr w:rsidR="00CA6B66" w14:paraId="5ADA2B69" w14:textId="77777777" w:rsidTr="007517B8">
        <w:trPr>
          <w:cantSplit/>
          <w:trHeight w:val="389"/>
        </w:trPr>
        <w:tc>
          <w:tcPr>
            <w:tcW w:w="2685" w:type="dxa"/>
            <w:vMerge w:val="restart"/>
            <w:tcBorders>
              <w:top w:val="single" w:sz="12" w:space="0" w:color="auto"/>
            </w:tcBorders>
            <w:vAlign w:val="center"/>
          </w:tcPr>
          <w:p w14:paraId="0B0D69A8" w14:textId="77777777" w:rsidR="00CA6B66" w:rsidRPr="00E4782C" w:rsidRDefault="00CA6B66" w:rsidP="007517B8">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1C9B01C3" w14:textId="77777777" w:rsidR="00CA6B66" w:rsidRPr="00E4782C" w:rsidRDefault="00CA6B66" w:rsidP="007517B8">
            <w:pPr>
              <w:jc w:val="left"/>
              <w:rPr>
                <w:sz w:val="22"/>
                <w:szCs w:val="22"/>
              </w:rPr>
            </w:pPr>
          </w:p>
        </w:tc>
        <w:tc>
          <w:tcPr>
            <w:tcW w:w="2569" w:type="dxa"/>
            <w:tcBorders>
              <w:top w:val="single" w:sz="12" w:space="0" w:color="auto"/>
              <w:bottom w:val="single" w:sz="4" w:space="0" w:color="auto"/>
            </w:tcBorders>
            <w:vAlign w:val="center"/>
          </w:tcPr>
          <w:p w14:paraId="019F645E" w14:textId="77777777" w:rsidR="00CA6B66" w:rsidRPr="00E4782C" w:rsidRDefault="00CA6B66" w:rsidP="007517B8">
            <w:pPr>
              <w:jc w:val="center"/>
              <w:rPr>
                <w:sz w:val="22"/>
                <w:szCs w:val="22"/>
              </w:rPr>
            </w:pPr>
          </w:p>
        </w:tc>
      </w:tr>
      <w:tr w:rsidR="00CA6B66" w14:paraId="3E07B33B" w14:textId="77777777" w:rsidTr="007517B8">
        <w:trPr>
          <w:cantSplit/>
          <w:trHeight w:val="389"/>
        </w:trPr>
        <w:tc>
          <w:tcPr>
            <w:tcW w:w="2685" w:type="dxa"/>
            <w:vMerge/>
            <w:vAlign w:val="center"/>
          </w:tcPr>
          <w:p w14:paraId="7EC03D00"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2FF116D9"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4F064166" w14:textId="77777777" w:rsidR="00CA6B66" w:rsidRPr="00E4782C" w:rsidRDefault="00CA6B66" w:rsidP="007517B8">
            <w:pPr>
              <w:jc w:val="center"/>
              <w:rPr>
                <w:sz w:val="22"/>
                <w:szCs w:val="22"/>
              </w:rPr>
            </w:pPr>
          </w:p>
        </w:tc>
      </w:tr>
      <w:tr w:rsidR="00CA6B66" w14:paraId="69CEEE4B" w14:textId="77777777" w:rsidTr="007517B8">
        <w:trPr>
          <w:cantSplit/>
          <w:trHeight w:val="389"/>
        </w:trPr>
        <w:tc>
          <w:tcPr>
            <w:tcW w:w="2685" w:type="dxa"/>
            <w:vMerge/>
            <w:vAlign w:val="center"/>
          </w:tcPr>
          <w:p w14:paraId="4873BBB8"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1AF56128"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529CF0CE" w14:textId="77777777" w:rsidR="00CA6B66" w:rsidRPr="00E4782C" w:rsidRDefault="00CA6B66" w:rsidP="007517B8">
            <w:pPr>
              <w:jc w:val="center"/>
              <w:rPr>
                <w:sz w:val="22"/>
                <w:szCs w:val="22"/>
              </w:rPr>
            </w:pPr>
          </w:p>
        </w:tc>
      </w:tr>
      <w:tr w:rsidR="00CA6B66" w14:paraId="571CF7AF" w14:textId="77777777" w:rsidTr="007517B8">
        <w:trPr>
          <w:cantSplit/>
          <w:trHeight w:val="389"/>
        </w:trPr>
        <w:tc>
          <w:tcPr>
            <w:tcW w:w="2685" w:type="dxa"/>
            <w:vMerge/>
            <w:vAlign w:val="center"/>
          </w:tcPr>
          <w:p w14:paraId="42989CD2"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73C4FB81"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66F16E2F" w14:textId="77777777" w:rsidR="00CA6B66" w:rsidRPr="00E4782C" w:rsidRDefault="00CA6B66" w:rsidP="007517B8">
            <w:pPr>
              <w:jc w:val="center"/>
              <w:rPr>
                <w:sz w:val="22"/>
                <w:szCs w:val="22"/>
              </w:rPr>
            </w:pPr>
          </w:p>
        </w:tc>
      </w:tr>
      <w:tr w:rsidR="00CA6B66" w14:paraId="0E7A3B6F" w14:textId="77777777" w:rsidTr="007517B8">
        <w:trPr>
          <w:cantSplit/>
          <w:trHeight w:val="389"/>
        </w:trPr>
        <w:tc>
          <w:tcPr>
            <w:tcW w:w="2685" w:type="dxa"/>
            <w:vMerge/>
            <w:vAlign w:val="center"/>
          </w:tcPr>
          <w:p w14:paraId="0D56E306"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5950069D"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6E1AA008" w14:textId="77777777" w:rsidR="00CA6B66" w:rsidRPr="00E4782C" w:rsidRDefault="00CA6B66" w:rsidP="007517B8">
            <w:pPr>
              <w:jc w:val="center"/>
              <w:rPr>
                <w:sz w:val="22"/>
                <w:szCs w:val="22"/>
              </w:rPr>
            </w:pPr>
          </w:p>
        </w:tc>
      </w:tr>
      <w:tr w:rsidR="00CA6B66" w14:paraId="0FE4FB2A" w14:textId="77777777" w:rsidTr="007517B8">
        <w:trPr>
          <w:cantSplit/>
          <w:trHeight w:val="389"/>
        </w:trPr>
        <w:tc>
          <w:tcPr>
            <w:tcW w:w="2685" w:type="dxa"/>
            <w:vMerge/>
            <w:vAlign w:val="center"/>
          </w:tcPr>
          <w:p w14:paraId="0246D3CA"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7237A447"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5BA624F7" w14:textId="77777777" w:rsidR="00CA6B66" w:rsidRPr="00E4782C" w:rsidRDefault="00CA6B66" w:rsidP="007517B8">
            <w:pPr>
              <w:jc w:val="center"/>
              <w:rPr>
                <w:sz w:val="22"/>
                <w:szCs w:val="22"/>
              </w:rPr>
            </w:pPr>
          </w:p>
        </w:tc>
      </w:tr>
      <w:tr w:rsidR="00CA6B66" w14:paraId="331AF420" w14:textId="77777777" w:rsidTr="007517B8">
        <w:trPr>
          <w:cantSplit/>
          <w:trHeight w:val="389"/>
        </w:trPr>
        <w:tc>
          <w:tcPr>
            <w:tcW w:w="2685" w:type="dxa"/>
            <w:vMerge/>
            <w:vAlign w:val="center"/>
          </w:tcPr>
          <w:p w14:paraId="5E842F28"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1011F484"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1BDE1D69" w14:textId="77777777" w:rsidR="00CA6B66" w:rsidRPr="00E4782C" w:rsidRDefault="00CA6B66" w:rsidP="007517B8">
            <w:pPr>
              <w:jc w:val="center"/>
              <w:rPr>
                <w:sz w:val="22"/>
                <w:szCs w:val="22"/>
              </w:rPr>
            </w:pPr>
          </w:p>
        </w:tc>
      </w:tr>
      <w:tr w:rsidR="00CA6B66" w14:paraId="710EC75D" w14:textId="77777777" w:rsidTr="007517B8">
        <w:trPr>
          <w:cantSplit/>
          <w:trHeight w:val="389"/>
        </w:trPr>
        <w:tc>
          <w:tcPr>
            <w:tcW w:w="2685" w:type="dxa"/>
            <w:vMerge/>
            <w:vAlign w:val="center"/>
          </w:tcPr>
          <w:p w14:paraId="2C144532"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20AF5347"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011A828B" w14:textId="77777777" w:rsidR="00CA6B66" w:rsidRPr="00E4782C" w:rsidRDefault="00CA6B66" w:rsidP="007517B8">
            <w:pPr>
              <w:jc w:val="center"/>
              <w:rPr>
                <w:sz w:val="22"/>
                <w:szCs w:val="22"/>
              </w:rPr>
            </w:pPr>
          </w:p>
        </w:tc>
      </w:tr>
      <w:tr w:rsidR="00CA6B66" w14:paraId="24A41FB7" w14:textId="77777777" w:rsidTr="007517B8">
        <w:trPr>
          <w:cantSplit/>
          <w:trHeight w:val="389"/>
        </w:trPr>
        <w:tc>
          <w:tcPr>
            <w:tcW w:w="2685" w:type="dxa"/>
            <w:vMerge/>
            <w:vAlign w:val="center"/>
          </w:tcPr>
          <w:p w14:paraId="5F0335D1"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1934820C"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0E6DC826" w14:textId="77777777" w:rsidR="00CA6B66" w:rsidRPr="00E4782C" w:rsidRDefault="00CA6B66" w:rsidP="007517B8">
            <w:pPr>
              <w:jc w:val="center"/>
              <w:rPr>
                <w:sz w:val="22"/>
                <w:szCs w:val="22"/>
              </w:rPr>
            </w:pPr>
          </w:p>
        </w:tc>
      </w:tr>
      <w:tr w:rsidR="00CA6B66" w14:paraId="772A1340" w14:textId="77777777" w:rsidTr="007517B8">
        <w:trPr>
          <w:cantSplit/>
          <w:trHeight w:val="389"/>
        </w:trPr>
        <w:tc>
          <w:tcPr>
            <w:tcW w:w="2685" w:type="dxa"/>
            <w:vMerge w:val="restart"/>
            <w:tcBorders>
              <w:top w:val="single" w:sz="12" w:space="0" w:color="auto"/>
            </w:tcBorders>
            <w:vAlign w:val="center"/>
          </w:tcPr>
          <w:p w14:paraId="47617504" w14:textId="77777777" w:rsidR="00CA6B66" w:rsidRPr="00E4782C" w:rsidRDefault="00CA6B66" w:rsidP="007517B8">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00D2E383" w14:textId="77777777" w:rsidR="00CA6B66" w:rsidRPr="00E4782C" w:rsidRDefault="00CA6B66" w:rsidP="007517B8">
            <w:pPr>
              <w:jc w:val="left"/>
              <w:rPr>
                <w:sz w:val="22"/>
                <w:szCs w:val="22"/>
              </w:rPr>
            </w:pPr>
          </w:p>
        </w:tc>
        <w:tc>
          <w:tcPr>
            <w:tcW w:w="2569" w:type="dxa"/>
            <w:tcBorders>
              <w:top w:val="single" w:sz="12" w:space="0" w:color="auto"/>
              <w:bottom w:val="single" w:sz="4" w:space="0" w:color="auto"/>
            </w:tcBorders>
            <w:vAlign w:val="center"/>
          </w:tcPr>
          <w:p w14:paraId="356ECFE3" w14:textId="77777777" w:rsidR="00CA6B66" w:rsidRPr="00E4782C" w:rsidRDefault="00CA6B66" w:rsidP="007517B8">
            <w:pPr>
              <w:jc w:val="center"/>
              <w:rPr>
                <w:sz w:val="22"/>
                <w:szCs w:val="22"/>
              </w:rPr>
            </w:pPr>
          </w:p>
        </w:tc>
      </w:tr>
      <w:tr w:rsidR="00CA6B66" w14:paraId="0A9B09E4" w14:textId="77777777" w:rsidTr="007517B8">
        <w:trPr>
          <w:cantSplit/>
          <w:trHeight w:val="389"/>
        </w:trPr>
        <w:tc>
          <w:tcPr>
            <w:tcW w:w="2685" w:type="dxa"/>
            <w:vMerge/>
            <w:vAlign w:val="center"/>
          </w:tcPr>
          <w:p w14:paraId="2431771D"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18B34690"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30A6D08A" w14:textId="77777777" w:rsidR="00CA6B66" w:rsidRPr="00E4782C" w:rsidRDefault="00CA6B66" w:rsidP="007517B8">
            <w:pPr>
              <w:jc w:val="center"/>
              <w:rPr>
                <w:sz w:val="22"/>
                <w:szCs w:val="22"/>
              </w:rPr>
            </w:pPr>
          </w:p>
        </w:tc>
      </w:tr>
      <w:tr w:rsidR="00CA6B66" w14:paraId="251CC68F" w14:textId="77777777" w:rsidTr="007517B8">
        <w:trPr>
          <w:cantSplit/>
          <w:trHeight w:val="389"/>
        </w:trPr>
        <w:tc>
          <w:tcPr>
            <w:tcW w:w="2685" w:type="dxa"/>
            <w:vMerge/>
            <w:vAlign w:val="center"/>
          </w:tcPr>
          <w:p w14:paraId="78D71570"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6E5E70EE"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381F556B" w14:textId="77777777" w:rsidR="00CA6B66" w:rsidRPr="00E4782C" w:rsidRDefault="00CA6B66" w:rsidP="007517B8">
            <w:pPr>
              <w:jc w:val="center"/>
              <w:rPr>
                <w:sz w:val="22"/>
                <w:szCs w:val="22"/>
              </w:rPr>
            </w:pPr>
          </w:p>
        </w:tc>
      </w:tr>
      <w:tr w:rsidR="00CA6B66" w14:paraId="5D2E484E" w14:textId="77777777" w:rsidTr="007517B8">
        <w:trPr>
          <w:cantSplit/>
          <w:trHeight w:val="389"/>
        </w:trPr>
        <w:tc>
          <w:tcPr>
            <w:tcW w:w="2685" w:type="dxa"/>
            <w:vMerge/>
            <w:vAlign w:val="center"/>
          </w:tcPr>
          <w:p w14:paraId="5BFA29E0"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27254C9F"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5CF925DC" w14:textId="77777777" w:rsidR="00CA6B66" w:rsidRPr="00E4782C" w:rsidRDefault="00CA6B66" w:rsidP="007517B8">
            <w:pPr>
              <w:jc w:val="center"/>
              <w:rPr>
                <w:sz w:val="22"/>
                <w:szCs w:val="22"/>
              </w:rPr>
            </w:pPr>
          </w:p>
        </w:tc>
      </w:tr>
      <w:tr w:rsidR="00CA6B66" w14:paraId="3C538634" w14:textId="77777777" w:rsidTr="007517B8">
        <w:trPr>
          <w:cantSplit/>
          <w:trHeight w:val="389"/>
        </w:trPr>
        <w:tc>
          <w:tcPr>
            <w:tcW w:w="2685" w:type="dxa"/>
            <w:vMerge/>
            <w:vAlign w:val="center"/>
          </w:tcPr>
          <w:p w14:paraId="5398BAF1"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25488AE4"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6B051069" w14:textId="77777777" w:rsidR="00CA6B66" w:rsidRPr="00E4782C" w:rsidRDefault="00CA6B66" w:rsidP="007517B8">
            <w:pPr>
              <w:jc w:val="center"/>
              <w:rPr>
                <w:sz w:val="22"/>
                <w:szCs w:val="22"/>
              </w:rPr>
            </w:pPr>
          </w:p>
        </w:tc>
      </w:tr>
      <w:tr w:rsidR="00CA6B66" w14:paraId="7169064E" w14:textId="77777777" w:rsidTr="007517B8">
        <w:trPr>
          <w:cantSplit/>
          <w:trHeight w:val="389"/>
        </w:trPr>
        <w:tc>
          <w:tcPr>
            <w:tcW w:w="2685" w:type="dxa"/>
            <w:vMerge/>
            <w:vAlign w:val="center"/>
          </w:tcPr>
          <w:p w14:paraId="6B504EAE"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02E76898"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02A43A9B" w14:textId="77777777" w:rsidR="00CA6B66" w:rsidRPr="00E4782C" w:rsidRDefault="00CA6B66" w:rsidP="007517B8">
            <w:pPr>
              <w:jc w:val="center"/>
              <w:rPr>
                <w:sz w:val="22"/>
                <w:szCs w:val="22"/>
              </w:rPr>
            </w:pPr>
          </w:p>
        </w:tc>
      </w:tr>
      <w:tr w:rsidR="00CA6B66" w14:paraId="406F3B10" w14:textId="77777777" w:rsidTr="007517B8">
        <w:trPr>
          <w:cantSplit/>
          <w:trHeight w:val="389"/>
        </w:trPr>
        <w:tc>
          <w:tcPr>
            <w:tcW w:w="2685" w:type="dxa"/>
            <w:vMerge/>
            <w:vAlign w:val="center"/>
          </w:tcPr>
          <w:p w14:paraId="6523BF70"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27740D9F"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2A3B4FC0" w14:textId="77777777" w:rsidR="00CA6B66" w:rsidRPr="00E4782C" w:rsidRDefault="00CA6B66" w:rsidP="007517B8">
            <w:pPr>
              <w:jc w:val="center"/>
              <w:rPr>
                <w:sz w:val="22"/>
                <w:szCs w:val="22"/>
              </w:rPr>
            </w:pPr>
          </w:p>
        </w:tc>
      </w:tr>
      <w:tr w:rsidR="00CA6B66" w14:paraId="2A895343" w14:textId="77777777" w:rsidTr="007517B8">
        <w:trPr>
          <w:cantSplit/>
          <w:trHeight w:val="389"/>
        </w:trPr>
        <w:tc>
          <w:tcPr>
            <w:tcW w:w="2685" w:type="dxa"/>
            <w:vMerge/>
            <w:vAlign w:val="center"/>
          </w:tcPr>
          <w:p w14:paraId="0639A524"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6C80FEC3"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2BBA70E2" w14:textId="77777777" w:rsidR="00CA6B66" w:rsidRPr="00E4782C" w:rsidRDefault="00CA6B66" w:rsidP="007517B8">
            <w:pPr>
              <w:jc w:val="center"/>
              <w:rPr>
                <w:sz w:val="22"/>
                <w:szCs w:val="22"/>
              </w:rPr>
            </w:pPr>
          </w:p>
        </w:tc>
      </w:tr>
      <w:tr w:rsidR="00CA6B66" w14:paraId="0C8ECF7C" w14:textId="77777777" w:rsidTr="007517B8">
        <w:trPr>
          <w:cantSplit/>
          <w:trHeight w:val="389"/>
        </w:trPr>
        <w:tc>
          <w:tcPr>
            <w:tcW w:w="2685" w:type="dxa"/>
            <w:vMerge/>
            <w:vAlign w:val="center"/>
          </w:tcPr>
          <w:p w14:paraId="714BFDEA"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0B58EC47"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6D6D136B" w14:textId="77777777" w:rsidR="00CA6B66" w:rsidRPr="00E4782C" w:rsidRDefault="00CA6B66" w:rsidP="007517B8">
            <w:pPr>
              <w:jc w:val="center"/>
              <w:rPr>
                <w:sz w:val="22"/>
                <w:szCs w:val="22"/>
              </w:rPr>
            </w:pPr>
          </w:p>
        </w:tc>
      </w:tr>
      <w:tr w:rsidR="00CA6B66" w14:paraId="742FFDB2" w14:textId="77777777" w:rsidTr="007517B8">
        <w:trPr>
          <w:cantSplit/>
          <w:trHeight w:val="389"/>
        </w:trPr>
        <w:tc>
          <w:tcPr>
            <w:tcW w:w="2685" w:type="dxa"/>
            <w:vMerge/>
            <w:vAlign w:val="center"/>
          </w:tcPr>
          <w:p w14:paraId="5DBA72D4" w14:textId="77777777" w:rsidR="00CA6B66" w:rsidRPr="00E4782C" w:rsidRDefault="00CA6B66" w:rsidP="007517B8">
            <w:pPr>
              <w:jc w:val="left"/>
              <w:rPr>
                <w:sz w:val="22"/>
                <w:szCs w:val="22"/>
              </w:rPr>
            </w:pPr>
          </w:p>
        </w:tc>
        <w:tc>
          <w:tcPr>
            <w:tcW w:w="4076" w:type="dxa"/>
            <w:tcBorders>
              <w:top w:val="single" w:sz="4" w:space="0" w:color="auto"/>
              <w:bottom w:val="single" w:sz="4" w:space="0" w:color="auto"/>
            </w:tcBorders>
            <w:vAlign w:val="center"/>
          </w:tcPr>
          <w:p w14:paraId="54D4245A" w14:textId="77777777" w:rsidR="00CA6B66" w:rsidRPr="00E4782C" w:rsidRDefault="00CA6B66" w:rsidP="007517B8">
            <w:pPr>
              <w:jc w:val="left"/>
              <w:rPr>
                <w:sz w:val="22"/>
                <w:szCs w:val="22"/>
              </w:rPr>
            </w:pPr>
          </w:p>
        </w:tc>
        <w:tc>
          <w:tcPr>
            <w:tcW w:w="2569" w:type="dxa"/>
            <w:tcBorders>
              <w:top w:val="single" w:sz="4" w:space="0" w:color="auto"/>
              <w:bottom w:val="single" w:sz="4" w:space="0" w:color="auto"/>
            </w:tcBorders>
            <w:vAlign w:val="center"/>
          </w:tcPr>
          <w:p w14:paraId="69837BC4" w14:textId="77777777" w:rsidR="00CA6B66" w:rsidRPr="00E4782C" w:rsidRDefault="00CA6B66" w:rsidP="007517B8">
            <w:pPr>
              <w:jc w:val="center"/>
              <w:rPr>
                <w:sz w:val="22"/>
                <w:szCs w:val="22"/>
              </w:rPr>
            </w:pPr>
          </w:p>
        </w:tc>
      </w:tr>
      <w:tr w:rsidR="00CA6B66" w14:paraId="3A899814" w14:textId="77777777" w:rsidTr="007517B8">
        <w:trPr>
          <w:trHeight w:val="389"/>
        </w:trPr>
        <w:tc>
          <w:tcPr>
            <w:tcW w:w="2685" w:type="dxa"/>
            <w:tcBorders>
              <w:top w:val="single" w:sz="12" w:space="0" w:color="auto"/>
              <w:bottom w:val="double" w:sz="4" w:space="0" w:color="auto"/>
            </w:tcBorders>
            <w:vAlign w:val="center"/>
          </w:tcPr>
          <w:p w14:paraId="70247A4A" w14:textId="77777777" w:rsidR="00CA6B66" w:rsidRPr="00E4782C" w:rsidRDefault="00CA6B66" w:rsidP="007517B8">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427466FD" w14:textId="77777777" w:rsidR="00CA6B66" w:rsidRPr="00E4782C" w:rsidRDefault="00CA6B66" w:rsidP="007517B8">
            <w:pPr>
              <w:jc w:val="left"/>
              <w:rPr>
                <w:sz w:val="22"/>
                <w:szCs w:val="22"/>
              </w:rPr>
            </w:pPr>
          </w:p>
        </w:tc>
        <w:tc>
          <w:tcPr>
            <w:tcW w:w="2569" w:type="dxa"/>
            <w:tcBorders>
              <w:top w:val="single" w:sz="12" w:space="0" w:color="auto"/>
              <w:bottom w:val="double" w:sz="4" w:space="0" w:color="auto"/>
            </w:tcBorders>
            <w:vAlign w:val="center"/>
          </w:tcPr>
          <w:p w14:paraId="069FC65D" w14:textId="77777777" w:rsidR="00CA6B66" w:rsidRPr="00E4782C" w:rsidRDefault="00CA6B66" w:rsidP="007517B8">
            <w:pPr>
              <w:jc w:val="center"/>
              <w:rPr>
                <w:sz w:val="22"/>
                <w:szCs w:val="22"/>
              </w:rPr>
            </w:pPr>
          </w:p>
        </w:tc>
      </w:tr>
    </w:tbl>
    <w:p w14:paraId="4B9C1D3E" w14:textId="77777777" w:rsidR="00CA6B66" w:rsidRDefault="00CA6B66" w:rsidP="00CA6B66">
      <w:pPr>
        <w:pStyle w:val="Heading-TOC"/>
      </w:pPr>
      <w:r>
        <w:br w:type="page"/>
      </w:r>
      <w:r>
        <w:lastRenderedPageBreak/>
        <w:t>Table of Contents</w:t>
      </w:r>
    </w:p>
    <w:p w14:paraId="3F1AB588" w14:textId="77777777" w:rsidR="00CA6B66" w:rsidRDefault="00CA6B66" w:rsidP="00CA6B66">
      <w:pPr>
        <w:rPr>
          <w:rFonts w:ascii="Arial" w:hAnsi="Arial"/>
          <w:b/>
          <w:bCs/>
          <w:sz w:val="28"/>
          <w:szCs w:val="28"/>
        </w:rPr>
      </w:pPr>
    </w:p>
    <w:p w14:paraId="60256394" w14:textId="77777777" w:rsidR="00464BF3" w:rsidRDefault="00CA6B66">
      <w:pPr>
        <w:pStyle w:val="TOC1"/>
        <w:tabs>
          <w:tab w:val="left" w:pos="520"/>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464BF3" w:rsidRPr="00C33D07">
        <w:rPr>
          <w:rFonts w:ascii="Arial Bold" w:hAnsi="Arial Bold"/>
          <w:noProof/>
        </w:rPr>
        <w:t>1.</w:t>
      </w:r>
      <w:r w:rsidR="00464BF3">
        <w:rPr>
          <w:rFonts w:asciiTheme="minorHAnsi" w:eastAsiaTheme="minorEastAsia" w:hAnsiTheme="minorHAnsi" w:cstheme="minorBidi"/>
          <w:b w:val="0"/>
          <w:bCs w:val="0"/>
          <w:noProof/>
          <w:sz w:val="24"/>
          <w:szCs w:val="24"/>
          <w:lang w:eastAsia="ja-JP"/>
        </w:rPr>
        <w:tab/>
      </w:r>
      <w:r w:rsidR="00464BF3">
        <w:rPr>
          <w:noProof/>
        </w:rPr>
        <w:t>Overview</w:t>
      </w:r>
      <w:r w:rsidR="00464BF3">
        <w:rPr>
          <w:noProof/>
        </w:rPr>
        <w:tab/>
      </w:r>
      <w:r w:rsidR="00464BF3">
        <w:rPr>
          <w:noProof/>
        </w:rPr>
        <w:fldChar w:fldCharType="begin"/>
      </w:r>
      <w:r w:rsidR="00464BF3">
        <w:rPr>
          <w:noProof/>
        </w:rPr>
        <w:instrText xml:space="preserve"> PAGEREF _Toc309899424 \h </w:instrText>
      </w:r>
      <w:r w:rsidR="00464BF3">
        <w:rPr>
          <w:noProof/>
        </w:rPr>
      </w:r>
      <w:r w:rsidR="00464BF3">
        <w:rPr>
          <w:noProof/>
        </w:rPr>
        <w:fldChar w:fldCharType="separate"/>
      </w:r>
      <w:r w:rsidR="00464BF3">
        <w:rPr>
          <w:noProof/>
        </w:rPr>
        <w:t>1</w:t>
      </w:r>
      <w:r w:rsidR="00464BF3">
        <w:rPr>
          <w:noProof/>
        </w:rPr>
        <w:fldChar w:fldCharType="end"/>
      </w:r>
    </w:p>
    <w:p w14:paraId="1569FCA9"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1.1</w:t>
      </w:r>
      <w:r>
        <w:rPr>
          <w:rFonts w:asciiTheme="minorHAnsi" w:eastAsiaTheme="minorEastAsia" w:hAnsiTheme="minorHAnsi" w:cstheme="minorBidi"/>
          <w:b w:val="0"/>
          <w:i w:val="0"/>
          <w:noProof/>
          <w:lang w:eastAsia="ja-JP"/>
        </w:rPr>
        <w:tab/>
      </w:r>
      <w:r>
        <w:rPr>
          <w:noProof/>
        </w:rPr>
        <w:t>Human Factors Engineering Program Objectives</w:t>
      </w:r>
      <w:r>
        <w:rPr>
          <w:noProof/>
        </w:rPr>
        <w:tab/>
      </w:r>
      <w:r>
        <w:rPr>
          <w:noProof/>
        </w:rPr>
        <w:fldChar w:fldCharType="begin"/>
      </w:r>
      <w:r>
        <w:rPr>
          <w:noProof/>
        </w:rPr>
        <w:instrText xml:space="preserve"> PAGEREF _Toc309899425 \h </w:instrText>
      </w:r>
      <w:r>
        <w:rPr>
          <w:noProof/>
        </w:rPr>
      </w:r>
      <w:r>
        <w:rPr>
          <w:noProof/>
        </w:rPr>
        <w:fldChar w:fldCharType="separate"/>
      </w:r>
      <w:r>
        <w:rPr>
          <w:noProof/>
        </w:rPr>
        <w:t>1</w:t>
      </w:r>
      <w:r>
        <w:rPr>
          <w:noProof/>
        </w:rPr>
        <w:fldChar w:fldCharType="end"/>
      </w:r>
    </w:p>
    <w:p w14:paraId="1E0E9558"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1.2</w:t>
      </w:r>
      <w:r>
        <w:rPr>
          <w:rFonts w:asciiTheme="minorHAnsi" w:eastAsiaTheme="minorEastAsia" w:hAnsiTheme="minorHAnsi" w:cstheme="minorBidi"/>
          <w:b w:val="0"/>
          <w:i w:val="0"/>
          <w:noProof/>
          <w:lang w:eastAsia="ja-JP"/>
        </w:rPr>
        <w:tab/>
      </w:r>
      <w:r>
        <w:rPr>
          <w:noProof/>
        </w:rPr>
        <w:t>Applicable Documents</w:t>
      </w:r>
      <w:r>
        <w:rPr>
          <w:noProof/>
        </w:rPr>
        <w:tab/>
      </w:r>
      <w:r>
        <w:rPr>
          <w:noProof/>
        </w:rPr>
        <w:fldChar w:fldCharType="begin"/>
      </w:r>
      <w:r>
        <w:rPr>
          <w:noProof/>
        </w:rPr>
        <w:instrText xml:space="preserve"> PAGEREF _Toc309899426 \h </w:instrText>
      </w:r>
      <w:r>
        <w:rPr>
          <w:noProof/>
        </w:rPr>
      </w:r>
      <w:r>
        <w:rPr>
          <w:noProof/>
        </w:rPr>
        <w:fldChar w:fldCharType="separate"/>
      </w:r>
      <w:r>
        <w:rPr>
          <w:noProof/>
        </w:rPr>
        <w:t>1</w:t>
      </w:r>
      <w:r>
        <w:rPr>
          <w:noProof/>
        </w:rPr>
        <w:fldChar w:fldCharType="end"/>
      </w:r>
    </w:p>
    <w:p w14:paraId="3084226B" w14:textId="77777777" w:rsidR="00464BF3" w:rsidRDefault="00464BF3">
      <w:pPr>
        <w:pStyle w:val="TOC1"/>
        <w:tabs>
          <w:tab w:val="left" w:pos="520"/>
        </w:tabs>
        <w:rPr>
          <w:rFonts w:asciiTheme="minorHAnsi" w:eastAsiaTheme="minorEastAsia" w:hAnsiTheme="minorHAnsi" w:cstheme="minorBidi"/>
          <w:b w:val="0"/>
          <w:bCs w:val="0"/>
          <w:noProof/>
          <w:sz w:val="24"/>
          <w:szCs w:val="24"/>
          <w:lang w:eastAsia="ja-JP"/>
        </w:rPr>
      </w:pPr>
      <w:r w:rsidRPr="00C33D07">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Organization</w:t>
      </w:r>
      <w:r>
        <w:rPr>
          <w:noProof/>
        </w:rPr>
        <w:tab/>
      </w:r>
      <w:r>
        <w:rPr>
          <w:noProof/>
        </w:rPr>
        <w:fldChar w:fldCharType="begin"/>
      </w:r>
      <w:r>
        <w:rPr>
          <w:noProof/>
        </w:rPr>
        <w:instrText xml:space="preserve"> PAGEREF _Toc309899427 \h </w:instrText>
      </w:r>
      <w:r>
        <w:rPr>
          <w:noProof/>
        </w:rPr>
      </w:r>
      <w:r>
        <w:rPr>
          <w:noProof/>
        </w:rPr>
        <w:fldChar w:fldCharType="separate"/>
      </w:r>
      <w:r>
        <w:rPr>
          <w:noProof/>
        </w:rPr>
        <w:t>2</w:t>
      </w:r>
      <w:r>
        <w:rPr>
          <w:noProof/>
        </w:rPr>
        <w:fldChar w:fldCharType="end"/>
      </w:r>
    </w:p>
    <w:p w14:paraId="5829275B"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2.1</w:t>
      </w:r>
      <w:r>
        <w:rPr>
          <w:rFonts w:asciiTheme="minorHAnsi" w:eastAsiaTheme="minorEastAsia" w:hAnsiTheme="minorHAnsi" w:cstheme="minorBidi"/>
          <w:b w:val="0"/>
          <w:i w:val="0"/>
          <w:noProof/>
          <w:lang w:eastAsia="ja-JP"/>
        </w:rPr>
        <w:tab/>
      </w:r>
      <w:r>
        <w:rPr>
          <w:noProof/>
        </w:rPr>
        <w:t>Organizational Structure Overview</w:t>
      </w:r>
      <w:r>
        <w:rPr>
          <w:noProof/>
        </w:rPr>
        <w:tab/>
      </w:r>
      <w:r>
        <w:rPr>
          <w:noProof/>
        </w:rPr>
        <w:fldChar w:fldCharType="begin"/>
      </w:r>
      <w:r>
        <w:rPr>
          <w:noProof/>
        </w:rPr>
        <w:instrText xml:space="preserve"> PAGEREF _Toc309899428 \h </w:instrText>
      </w:r>
      <w:r>
        <w:rPr>
          <w:noProof/>
        </w:rPr>
      </w:r>
      <w:r>
        <w:rPr>
          <w:noProof/>
        </w:rPr>
        <w:fldChar w:fldCharType="separate"/>
      </w:r>
      <w:r>
        <w:rPr>
          <w:noProof/>
        </w:rPr>
        <w:t>2</w:t>
      </w:r>
      <w:r>
        <w:rPr>
          <w:noProof/>
        </w:rPr>
        <w:fldChar w:fldCharType="end"/>
      </w:r>
    </w:p>
    <w:p w14:paraId="3DD7A8A6"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2.2</w:t>
      </w:r>
      <w:r>
        <w:rPr>
          <w:rFonts w:asciiTheme="minorHAnsi" w:eastAsiaTheme="minorEastAsia" w:hAnsiTheme="minorHAnsi" w:cstheme="minorBidi"/>
          <w:b w:val="0"/>
          <w:i w:val="0"/>
          <w:noProof/>
          <w:lang w:eastAsia="ja-JP"/>
        </w:rPr>
        <w:tab/>
      </w:r>
      <w:r>
        <w:rPr>
          <w:noProof/>
        </w:rPr>
        <w:t>Human Factors Engineering Organization</w:t>
      </w:r>
      <w:r>
        <w:rPr>
          <w:noProof/>
        </w:rPr>
        <w:tab/>
      </w:r>
      <w:r>
        <w:rPr>
          <w:noProof/>
        </w:rPr>
        <w:fldChar w:fldCharType="begin"/>
      </w:r>
      <w:r>
        <w:rPr>
          <w:noProof/>
        </w:rPr>
        <w:instrText xml:space="preserve"> PAGEREF _Toc309899429 \h </w:instrText>
      </w:r>
      <w:r>
        <w:rPr>
          <w:noProof/>
        </w:rPr>
      </w:r>
      <w:r>
        <w:rPr>
          <w:noProof/>
        </w:rPr>
        <w:fldChar w:fldCharType="separate"/>
      </w:r>
      <w:r>
        <w:rPr>
          <w:noProof/>
        </w:rPr>
        <w:t>2</w:t>
      </w:r>
      <w:r>
        <w:rPr>
          <w:noProof/>
        </w:rPr>
        <w:fldChar w:fldCharType="end"/>
      </w:r>
    </w:p>
    <w:p w14:paraId="156DB2F0" w14:textId="77777777" w:rsidR="00464BF3" w:rsidRDefault="00464BF3">
      <w:pPr>
        <w:pStyle w:val="TOC3"/>
        <w:rPr>
          <w:rFonts w:asciiTheme="minorHAnsi" w:eastAsiaTheme="minorEastAsia" w:hAnsiTheme="minorHAnsi" w:cstheme="minorBidi"/>
          <w:iCs w:val="0"/>
          <w:noProof/>
          <w:sz w:val="24"/>
          <w:szCs w:val="24"/>
          <w:lang w:eastAsia="ja-JP"/>
        </w:rPr>
      </w:pPr>
      <w:r>
        <w:rPr>
          <w:noProof/>
        </w:rPr>
        <w:t>2.2.1</w:t>
      </w:r>
      <w:r>
        <w:rPr>
          <w:rFonts w:asciiTheme="minorHAnsi" w:eastAsiaTheme="minorEastAsia" w:hAnsiTheme="minorHAnsi" w:cstheme="minorBidi"/>
          <w:iCs w:val="0"/>
          <w:noProof/>
          <w:sz w:val="24"/>
          <w:szCs w:val="24"/>
          <w:lang w:eastAsia="ja-JP"/>
        </w:rPr>
        <w:tab/>
      </w:r>
      <w:r>
        <w:rPr>
          <w:noProof/>
        </w:rPr>
        <w:t>Human Factors Engineering</w:t>
      </w:r>
      <w:r>
        <w:rPr>
          <w:noProof/>
        </w:rPr>
        <w:tab/>
      </w:r>
      <w:r>
        <w:rPr>
          <w:noProof/>
        </w:rPr>
        <w:fldChar w:fldCharType="begin"/>
      </w:r>
      <w:r>
        <w:rPr>
          <w:noProof/>
        </w:rPr>
        <w:instrText xml:space="preserve"> PAGEREF _Toc309899430 \h </w:instrText>
      </w:r>
      <w:r>
        <w:rPr>
          <w:noProof/>
        </w:rPr>
      </w:r>
      <w:r>
        <w:rPr>
          <w:noProof/>
        </w:rPr>
        <w:fldChar w:fldCharType="separate"/>
      </w:r>
      <w:r>
        <w:rPr>
          <w:noProof/>
        </w:rPr>
        <w:t>2</w:t>
      </w:r>
      <w:r>
        <w:rPr>
          <w:noProof/>
        </w:rPr>
        <w:fldChar w:fldCharType="end"/>
      </w:r>
    </w:p>
    <w:p w14:paraId="2C76515E"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2.3</w:t>
      </w:r>
      <w:r>
        <w:rPr>
          <w:rFonts w:asciiTheme="minorHAnsi" w:eastAsiaTheme="minorEastAsia" w:hAnsiTheme="minorHAnsi" w:cstheme="minorBidi"/>
          <w:b w:val="0"/>
          <w:i w:val="0"/>
          <w:noProof/>
          <w:lang w:eastAsia="ja-JP"/>
        </w:rPr>
        <w:tab/>
      </w:r>
      <w:r>
        <w:rPr>
          <w:noProof/>
        </w:rPr>
        <w:t>Human Factors Engineering Internal Interfaces</w:t>
      </w:r>
      <w:r>
        <w:rPr>
          <w:noProof/>
        </w:rPr>
        <w:tab/>
      </w:r>
      <w:r>
        <w:rPr>
          <w:noProof/>
        </w:rPr>
        <w:fldChar w:fldCharType="begin"/>
      </w:r>
      <w:r>
        <w:rPr>
          <w:noProof/>
        </w:rPr>
        <w:instrText xml:space="preserve"> PAGEREF _Toc309899431 \h </w:instrText>
      </w:r>
      <w:r>
        <w:rPr>
          <w:noProof/>
        </w:rPr>
      </w:r>
      <w:r>
        <w:rPr>
          <w:noProof/>
        </w:rPr>
        <w:fldChar w:fldCharType="separate"/>
      </w:r>
      <w:r>
        <w:rPr>
          <w:noProof/>
        </w:rPr>
        <w:t>2</w:t>
      </w:r>
      <w:r>
        <w:rPr>
          <w:noProof/>
        </w:rPr>
        <w:fldChar w:fldCharType="end"/>
      </w:r>
    </w:p>
    <w:p w14:paraId="521C551F"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2.4</w:t>
      </w:r>
      <w:r>
        <w:rPr>
          <w:rFonts w:asciiTheme="minorHAnsi" w:eastAsiaTheme="minorEastAsia" w:hAnsiTheme="minorHAnsi" w:cstheme="minorBidi"/>
          <w:b w:val="0"/>
          <w:i w:val="0"/>
          <w:noProof/>
          <w:lang w:eastAsia="ja-JP"/>
        </w:rPr>
        <w:tab/>
      </w:r>
      <w:r>
        <w:rPr>
          <w:noProof/>
        </w:rPr>
        <w:t>Human Factors Engineering Visibility</w:t>
      </w:r>
      <w:r>
        <w:rPr>
          <w:noProof/>
        </w:rPr>
        <w:tab/>
      </w:r>
      <w:r>
        <w:rPr>
          <w:noProof/>
        </w:rPr>
        <w:fldChar w:fldCharType="begin"/>
      </w:r>
      <w:r>
        <w:rPr>
          <w:noProof/>
        </w:rPr>
        <w:instrText xml:space="preserve"> PAGEREF _Toc309899432 \h </w:instrText>
      </w:r>
      <w:r>
        <w:rPr>
          <w:noProof/>
        </w:rPr>
      </w:r>
      <w:r>
        <w:rPr>
          <w:noProof/>
        </w:rPr>
        <w:fldChar w:fldCharType="separate"/>
      </w:r>
      <w:r>
        <w:rPr>
          <w:noProof/>
        </w:rPr>
        <w:t>3</w:t>
      </w:r>
      <w:r>
        <w:rPr>
          <w:noProof/>
        </w:rPr>
        <w:fldChar w:fldCharType="end"/>
      </w:r>
    </w:p>
    <w:p w14:paraId="23FA552A"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2.5</w:t>
      </w:r>
      <w:r>
        <w:rPr>
          <w:rFonts w:asciiTheme="minorHAnsi" w:eastAsiaTheme="minorEastAsia" w:hAnsiTheme="minorHAnsi" w:cstheme="minorBidi"/>
          <w:b w:val="0"/>
          <w:i w:val="0"/>
          <w:noProof/>
          <w:lang w:eastAsia="ja-JP"/>
        </w:rPr>
        <w:tab/>
      </w:r>
      <w:r>
        <w:rPr>
          <w:noProof/>
        </w:rPr>
        <w:t>Human Factors Engineering in Subcontractor Efforts</w:t>
      </w:r>
      <w:r>
        <w:rPr>
          <w:noProof/>
        </w:rPr>
        <w:tab/>
      </w:r>
      <w:r>
        <w:rPr>
          <w:noProof/>
        </w:rPr>
        <w:fldChar w:fldCharType="begin"/>
      </w:r>
      <w:r>
        <w:rPr>
          <w:noProof/>
        </w:rPr>
        <w:instrText xml:space="preserve"> PAGEREF _Toc309899433 \h </w:instrText>
      </w:r>
      <w:r>
        <w:rPr>
          <w:noProof/>
        </w:rPr>
      </w:r>
      <w:r>
        <w:rPr>
          <w:noProof/>
        </w:rPr>
        <w:fldChar w:fldCharType="separate"/>
      </w:r>
      <w:r>
        <w:rPr>
          <w:noProof/>
        </w:rPr>
        <w:t>3</w:t>
      </w:r>
      <w:r>
        <w:rPr>
          <w:noProof/>
        </w:rPr>
        <w:fldChar w:fldCharType="end"/>
      </w:r>
    </w:p>
    <w:p w14:paraId="55A1E9FF" w14:textId="77777777" w:rsidR="00464BF3" w:rsidRDefault="00464BF3">
      <w:pPr>
        <w:pStyle w:val="TOC1"/>
        <w:tabs>
          <w:tab w:val="left" w:pos="520"/>
        </w:tabs>
        <w:rPr>
          <w:rFonts w:asciiTheme="minorHAnsi" w:eastAsiaTheme="minorEastAsia" w:hAnsiTheme="minorHAnsi" w:cstheme="minorBidi"/>
          <w:b w:val="0"/>
          <w:bCs w:val="0"/>
          <w:noProof/>
          <w:sz w:val="24"/>
          <w:szCs w:val="24"/>
          <w:lang w:eastAsia="ja-JP"/>
        </w:rPr>
      </w:pPr>
      <w:r w:rsidRPr="00C33D07">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Human Factors Engineering in Systems Analysis</w:t>
      </w:r>
      <w:r>
        <w:rPr>
          <w:noProof/>
        </w:rPr>
        <w:tab/>
      </w:r>
      <w:r>
        <w:rPr>
          <w:noProof/>
        </w:rPr>
        <w:fldChar w:fldCharType="begin"/>
      </w:r>
      <w:r>
        <w:rPr>
          <w:noProof/>
        </w:rPr>
        <w:instrText xml:space="preserve"> PAGEREF _Toc309899434 \h </w:instrText>
      </w:r>
      <w:r>
        <w:rPr>
          <w:noProof/>
        </w:rPr>
      </w:r>
      <w:r>
        <w:rPr>
          <w:noProof/>
        </w:rPr>
        <w:fldChar w:fldCharType="separate"/>
      </w:r>
      <w:r>
        <w:rPr>
          <w:noProof/>
        </w:rPr>
        <w:t>3</w:t>
      </w:r>
      <w:r>
        <w:rPr>
          <w:noProof/>
        </w:rPr>
        <w:fldChar w:fldCharType="end"/>
      </w:r>
    </w:p>
    <w:p w14:paraId="3F9ACF40" w14:textId="77777777" w:rsidR="00464BF3" w:rsidRDefault="00464BF3">
      <w:pPr>
        <w:pStyle w:val="TOC1"/>
        <w:tabs>
          <w:tab w:val="left" w:pos="520"/>
        </w:tabs>
        <w:rPr>
          <w:rFonts w:asciiTheme="minorHAnsi" w:eastAsiaTheme="minorEastAsia" w:hAnsiTheme="minorHAnsi" w:cstheme="minorBidi"/>
          <w:b w:val="0"/>
          <w:bCs w:val="0"/>
          <w:noProof/>
          <w:sz w:val="24"/>
          <w:szCs w:val="24"/>
          <w:lang w:eastAsia="ja-JP"/>
        </w:rPr>
      </w:pPr>
      <w:r w:rsidRPr="00C33D07">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Human Factors Engineering in Equipment Detail Design</w:t>
      </w:r>
      <w:r>
        <w:rPr>
          <w:noProof/>
        </w:rPr>
        <w:tab/>
      </w:r>
      <w:r>
        <w:rPr>
          <w:noProof/>
        </w:rPr>
        <w:fldChar w:fldCharType="begin"/>
      </w:r>
      <w:r>
        <w:rPr>
          <w:noProof/>
        </w:rPr>
        <w:instrText xml:space="preserve"> PAGEREF _Toc309899435 \h </w:instrText>
      </w:r>
      <w:r>
        <w:rPr>
          <w:noProof/>
        </w:rPr>
      </w:r>
      <w:r>
        <w:rPr>
          <w:noProof/>
        </w:rPr>
        <w:fldChar w:fldCharType="separate"/>
      </w:r>
      <w:r>
        <w:rPr>
          <w:noProof/>
        </w:rPr>
        <w:t>4</w:t>
      </w:r>
      <w:r>
        <w:rPr>
          <w:noProof/>
        </w:rPr>
        <w:fldChar w:fldCharType="end"/>
      </w:r>
    </w:p>
    <w:p w14:paraId="310DAE81"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4.1</w:t>
      </w:r>
      <w:r>
        <w:rPr>
          <w:rFonts w:asciiTheme="minorHAnsi" w:eastAsiaTheme="minorEastAsia" w:hAnsiTheme="minorHAnsi" w:cstheme="minorBidi"/>
          <w:b w:val="0"/>
          <w:i w:val="0"/>
          <w:noProof/>
          <w:lang w:eastAsia="ja-JP"/>
        </w:rPr>
        <w:tab/>
      </w:r>
      <w:r>
        <w:rPr>
          <w:noProof/>
        </w:rPr>
        <w:t>Participation in the Design Process</w:t>
      </w:r>
      <w:r>
        <w:rPr>
          <w:noProof/>
        </w:rPr>
        <w:tab/>
      </w:r>
      <w:r>
        <w:rPr>
          <w:noProof/>
        </w:rPr>
        <w:fldChar w:fldCharType="begin"/>
      </w:r>
      <w:r>
        <w:rPr>
          <w:noProof/>
        </w:rPr>
        <w:instrText xml:space="preserve"> PAGEREF _Toc309899436 \h </w:instrText>
      </w:r>
      <w:r>
        <w:rPr>
          <w:noProof/>
        </w:rPr>
      </w:r>
      <w:r>
        <w:rPr>
          <w:noProof/>
        </w:rPr>
        <w:fldChar w:fldCharType="separate"/>
      </w:r>
      <w:r>
        <w:rPr>
          <w:noProof/>
        </w:rPr>
        <w:t>4</w:t>
      </w:r>
      <w:r>
        <w:rPr>
          <w:noProof/>
        </w:rPr>
        <w:fldChar w:fldCharType="end"/>
      </w:r>
    </w:p>
    <w:p w14:paraId="74EC660C" w14:textId="77777777" w:rsidR="00464BF3" w:rsidRDefault="00464BF3">
      <w:pPr>
        <w:pStyle w:val="TOC1"/>
        <w:tabs>
          <w:tab w:val="left" w:pos="520"/>
        </w:tabs>
        <w:rPr>
          <w:rFonts w:asciiTheme="minorHAnsi" w:eastAsiaTheme="minorEastAsia" w:hAnsiTheme="minorHAnsi" w:cstheme="minorBidi"/>
          <w:b w:val="0"/>
          <w:bCs w:val="0"/>
          <w:noProof/>
          <w:sz w:val="24"/>
          <w:szCs w:val="24"/>
          <w:lang w:eastAsia="ja-JP"/>
        </w:rPr>
      </w:pPr>
      <w:r w:rsidRPr="00C33D07">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Derivation of Personnel/Training Requirements</w:t>
      </w:r>
      <w:r>
        <w:rPr>
          <w:noProof/>
        </w:rPr>
        <w:tab/>
      </w:r>
      <w:r>
        <w:rPr>
          <w:noProof/>
        </w:rPr>
        <w:fldChar w:fldCharType="begin"/>
      </w:r>
      <w:r>
        <w:rPr>
          <w:noProof/>
        </w:rPr>
        <w:instrText xml:space="preserve"> PAGEREF _Toc309899437 \h </w:instrText>
      </w:r>
      <w:r>
        <w:rPr>
          <w:noProof/>
        </w:rPr>
      </w:r>
      <w:r>
        <w:rPr>
          <w:noProof/>
        </w:rPr>
        <w:fldChar w:fldCharType="separate"/>
      </w:r>
      <w:r>
        <w:rPr>
          <w:noProof/>
        </w:rPr>
        <w:t>4</w:t>
      </w:r>
      <w:r>
        <w:rPr>
          <w:noProof/>
        </w:rPr>
        <w:fldChar w:fldCharType="end"/>
      </w:r>
    </w:p>
    <w:p w14:paraId="2C13DCBC"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5.1</w:t>
      </w:r>
      <w:r>
        <w:rPr>
          <w:rFonts w:asciiTheme="minorHAnsi" w:eastAsiaTheme="minorEastAsia" w:hAnsiTheme="minorHAnsi" w:cstheme="minorBidi"/>
          <w:b w:val="0"/>
          <w:i w:val="0"/>
          <w:noProof/>
          <w:lang w:eastAsia="ja-JP"/>
        </w:rPr>
        <w:tab/>
      </w:r>
      <w:r>
        <w:rPr>
          <w:noProof/>
        </w:rPr>
        <w:t>Manpower</w:t>
      </w:r>
      <w:r>
        <w:rPr>
          <w:noProof/>
        </w:rPr>
        <w:tab/>
      </w:r>
      <w:r>
        <w:rPr>
          <w:noProof/>
        </w:rPr>
        <w:fldChar w:fldCharType="begin"/>
      </w:r>
      <w:r>
        <w:rPr>
          <w:noProof/>
        </w:rPr>
        <w:instrText xml:space="preserve"> PAGEREF _Toc309899438 \h </w:instrText>
      </w:r>
      <w:r>
        <w:rPr>
          <w:noProof/>
        </w:rPr>
      </w:r>
      <w:r>
        <w:rPr>
          <w:noProof/>
        </w:rPr>
        <w:fldChar w:fldCharType="separate"/>
      </w:r>
      <w:r>
        <w:rPr>
          <w:noProof/>
        </w:rPr>
        <w:t>4</w:t>
      </w:r>
      <w:r>
        <w:rPr>
          <w:noProof/>
        </w:rPr>
        <w:fldChar w:fldCharType="end"/>
      </w:r>
    </w:p>
    <w:p w14:paraId="1107F43D" w14:textId="77777777" w:rsidR="00464BF3" w:rsidRDefault="00464BF3">
      <w:pPr>
        <w:pStyle w:val="TOC2"/>
        <w:rPr>
          <w:rFonts w:asciiTheme="minorHAnsi" w:eastAsiaTheme="minorEastAsia" w:hAnsiTheme="minorHAnsi" w:cstheme="minorBidi"/>
          <w:b w:val="0"/>
          <w:i w:val="0"/>
          <w:noProof/>
          <w:lang w:eastAsia="ja-JP"/>
        </w:rPr>
      </w:pPr>
      <w:r w:rsidRPr="00C33D07">
        <w:rPr>
          <w:rFonts w:ascii="Arial Bold" w:hAnsi="Arial Bold"/>
          <w:noProof/>
        </w:rPr>
        <w:t>5.2</w:t>
      </w:r>
      <w:r>
        <w:rPr>
          <w:rFonts w:asciiTheme="minorHAnsi" w:eastAsiaTheme="minorEastAsia" w:hAnsiTheme="minorHAnsi" w:cstheme="minorBidi"/>
          <w:b w:val="0"/>
          <w:i w:val="0"/>
          <w:noProof/>
          <w:lang w:eastAsia="ja-JP"/>
        </w:rPr>
        <w:tab/>
      </w:r>
      <w:r>
        <w:rPr>
          <w:noProof/>
        </w:rPr>
        <w:t>Training Analysis and Development</w:t>
      </w:r>
      <w:r>
        <w:rPr>
          <w:noProof/>
        </w:rPr>
        <w:tab/>
      </w:r>
      <w:r>
        <w:rPr>
          <w:noProof/>
        </w:rPr>
        <w:fldChar w:fldCharType="begin"/>
      </w:r>
      <w:r>
        <w:rPr>
          <w:noProof/>
        </w:rPr>
        <w:instrText xml:space="preserve"> PAGEREF _Toc309899439 \h </w:instrText>
      </w:r>
      <w:r>
        <w:rPr>
          <w:noProof/>
        </w:rPr>
      </w:r>
      <w:r>
        <w:rPr>
          <w:noProof/>
        </w:rPr>
        <w:fldChar w:fldCharType="separate"/>
      </w:r>
      <w:r>
        <w:rPr>
          <w:noProof/>
        </w:rPr>
        <w:t>4</w:t>
      </w:r>
      <w:r>
        <w:rPr>
          <w:noProof/>
        </w:rPr>
        <w:fldChar w:fldCharType="end"/>
      </w:r>
    </w:p>
    <w:p w14:paraId="793176C3" w14:textId="77777777" w:rsidR="00464BF3" w:rsidRDefault="00464BF3">
      <w:pPr>
        <w:pStyle w:val="TOC1"/>
        <w:tabs>
          <w:tab w:val="left" w:pos="520"/>
        </w:tabs>
        <w:rPr>
          <w:rFonts w:asciiTheme="minorHAnsi" w:eastAsiaTheme="minorEastAsia" w:hAnsiTheme="minorHAnsi" w:cstheme="minorBidi"/>
          <w:b w:val="0"/>
          <w:bCs w:val="0"/>
          <w:noProof/>
          <w:sz w:val="24"/>
          <w:szCs w:val="24"/>
          <w:lang w:eastAsia="ja-JP"/>
        </w:rPr>
      </w:pPr>
      <w:r w:rsidRPr="00C33D07">
        <w:rPr>
          <w:rFonts w:ascii="Arial Bold" w:hAnsi="Arial Bold"/>
          <w:noProof/>
        </w:rPr>
        <w:t>6.</w:t>
      </w:r>
      <w:r>
        <w:rPr>
          <w:rFonts w:asciiTheme="minorHAnsi" w:eastAsiaTheme="minorEastAsia" w:hAnsiTheme="minorHAnsi" w:cstheme="minorBidi"/>
          <w:b w:val="0"/>
          <w:bCs w:val="0"/>
          <w:noProof/>
          <w:sz w:val="24"/>
          <w:szCs w:val="24"/>
          <w:lang w:eastAsia="ja-JP"/>
        </w:rPr>
        <w:tab/>
      </w:r>
      <w:r>
        <w:rPr>
          <w:noProof/>
        </w:rPr>
        <w:t>Human Factors Engineering Testing and Evaluation</w:t>
      </w:r>
      <w:r>
        <w:rPr>
          <w:noProof/>
        </w:rPr>
        <w:tab/>
      </w:r>
      <w:r>
        <w:rPr>
          <w:noProof/>
        </w:rPr>
        <w:fldChar w:fldCharType="begin"/>
      </w:r>
      <w:r>
        <w:rPr>
          <w:noProof/>
        </w:rPr>
        <w:instrText xml:space="preserve"> PAGEREF _Toc309899440 \h </w:instrText>
      </w:r>
      <w:r>
        <w:rPr>
          <w:noProof/>
        </w:rPr>
      </w:r>
      <w:r>
        <w:rPr>
          <w:noProof/>
        </w:rPr>
        <w:fldChar w:fldCharType="separate"/>
      </w:r>
      <w:r>
        <w:rPr>
          <w:noProof/>
        </w:rPr>
        <w:t>4</w:t>
      </w:r>
      <w:r>
        <w:rPr>
          <w:noProof/>
        </w:rPr>
        <w:fldChar w:fldCharType="end"/>
      </w:r>
    </w:p>
    <w:p w14:paraId="79A6164A" w14:textId="77777777" w:rsidR="00464BF3" w:rsidRDefault="00464BF3">
      <w:pPr>
        <w:pStyle w:val="TOC1"/>
        <w:tabs>
          <w:tab w:val="left" w:pos="520"/>
        </w:tabs>
        <w:rPr>
          <w:rFonts w:asciiTheme="minorHAnsi" w:eastAsiaTheme="minorEastAsia" w:hAnsiTheme="minorHAnsi" w:cstheme="minorBidi"/>
          <w:b w:val="0"/>
          <w:bCs w:val="0"/>
          <w:noProof/>
          <w:sz w:val="24"/>
          <w:szCs w:val="24"/>
          <w:lang w:eastAsia="ja-JP"/>
        </w:rPr>
      </w:pPr>
      <w:r w:rsidRPr="00C33D07">
        <w:rPr>
          <w:rFonts w:ascii="Arial Bold" w:hAnsi="Arial Bold"/>
          <w:noProof/>
        </w:rPr>
        <w:t>7.</w:t>
      </w:r>
      <w:r>
        <w:rPr>
          <w:rFonts w:asciiTheme="minorHAnsi" w:eastAsiaTheme="minorEastAsia" w:hAnsiTheme="minorHAnsi" w:cstheme="minorBidi"/>
          <w:b w:val="0"/>
          <w:bCs w:val="0"/>
          <w:noProof/>
          <w:sz w:val="24"/>
          <w:szCs w:val="24"/>
          <w:lang w:eastAsia="ja-JP"/>
        </w:rPr>
        <w:tab/>
      </w:r>
      <w:r>
        <w:rPr>
          <w:noProof/>
        </w:rPr>
        <w:t>Human Factors Engineering Task Schedule</w:t>
      </w:r>
      <w:r>
        <w:rPr>
          <w:noProof/>
        </w:rPr>
        <w:tab/>
      </w:r>
      <w:r>
        <w:rPr>
          <w:noProof/>
        </w:rPr>
        <w:fldChar w:fldCharType="begin"/>
      </w:r>
      <w:r>
        <w:rPr>
          <w:noProof/>
        </w:rPr>
        <w:instrText xml:space="preserve"> PAGEREF _Toc309899441 \h </w:instrText>
      </w:r>
      <w:r>
        <w:rPr>
          <w:noProof/>
        </w:rPr>
      </w:r>
      <w:r>
        <w:rPr>
          <w:noProof/>
        </w:rPr>
        <w:fldChar w:fldCharType="separate"/>
      </w:r>
      <w:r>
        <w:rPr>
          <w:noProof/>
        </w:rPr>
        <w:t>5</w:t>
      </w:r>
      <w:r>
        <w:rPr>
          <w:noProof/>
        </w:rPr>
        <w:fldChar w:fldCharType="end"/>
      </w:r>
    </w:p>
    <w:p w14:paraId="73B21409" w14:textId="77777777" w:rsidR="00464BF3" w:rsidRDefault="00464BF3">
      <w:pPr>
        <w:pStyle w:val="TOC1"/>
        <w:tabs>
          <w:tab w:val="left" w:pos="520"/>
        </w:tabs>
        <w:rPr>
          <w:rFonts w:asciiTheme="minorHAnsi" w:eastAsiaTheme="minorEastAsia" w:hAnsiTheme="minorHAnsi" w:cstheme="minorBidi"/>
          <w:b w:val="0"/>
          <w:bCs w:val="0"/>
          <w:noProof/>
          <w:sz w:val="24"/>
          <w:szCs w:val="24"/>
          <w:lang w:eastAsia="ja-JP"/>
        </w:rPr>
      </w:pPr>
      <w:r w:rsidRPr="00C33D07">
        <w:rPr>
          <w:rFonts w:ascii="Arial Bold" w:hAnsi="Arial Bold"/>
          <w:noProof/>
        </w:rPr>
        <w:t>8.</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_Toc309899442 \h </w:instrText>
      </w:r>
      <w:r>
        <w:rPr>
          <w:noProof/>
        </w:rPr>
      </w:r>
      <w:r>
        <w:rPr>
          <w:noProof/>
        </w:rPr>
        <w:fldChar w:fldCharType="separate"/>
      </w:r>
      <w:r>
        <w:rPr>
          <w:noProof/>
        </w:rPr>
        <w:t>5</w:t>
      </w:r>
      <w:r>
        <w:rPr>
          <w:noProof/>
        </w:rPr>
        <w:fldChar w:fldCharType="end"/>
      </w:r>
    </w:p>
    <w:p w14:paraId="0BDE1870" w14:textId="77777777" w:rsidR="00CA6B66" w:rsidRPr="007517B8" w:rsidRDefault="00CA6B66" w:rsidP="00CA6B66">
      <w:r>
        <w:fldChar w:fldCharType="end"/>
      </w:r>
    </w:p>
    <w:p w14:paraId="625C3EE0" w14:textId="77777777" w:rsidR="00CA6B66" w:rsidRDefault="00CA6B66" w:rsidP="00CA6B66"/>
    <w:p w14:paraId="07E50E71" w14:textId="77777777" w:rsidR="00CA6B66" w:rsidRDefault="00CA6B66" w:rsidP="00CA6B66">
      <w:pPr>
        <w:jc w:val="left"/>
      </w:pPr>
      <w:r>
        <w:br w:type="page"/>
      </w:r>
    </w:p>
    <w:p w14:paraId="7967AA36" w14:textId="77777777" w:rsidR="00CA6B66" w:rsidRDefault="00CA6B66" w:rsidP="00CA6B66">
      <w:pPr>
        <w:pStyle w:val="Heading-TOC"/>
      </w:pPr>
      <w:r>
        <w:lastRenderedPageBreak/>
        <w:t>List of Tables</w:t>
      </w:r>
    </w:p>
    <w:p w14:paraId="541FBBDF" w14:textId="77777777" w:rsidR="005666E6" w:rsidRDefault="005666E6" w:rsidP="005666E6"/>
    <w:p w14:paraId="60773E6A" w14:textId="77777777" w:rsidR="005666E6" w:rsidRDefault="005666E6" w:rsidP="005666E6">
      <w:pPr>
        <w:pStyle w:val="TableofFigures"/>
        <w:rPr>
          <w:rFonts w:asciiTheme="minorHAnsi" w:eastAsiaTheme="minorEastAsia" w:hAnsiTheme="minorHAnsi" w:cstheme="minorBidi"/>
          <w:b w:val="0"/>
          <w:noProof/>
          <w:lang w:eastAsia="ja-JP"/>
        </w:rPr>
      </w:pPr>
      <w:r>
        <w:fldChar w:fldCharType="begin"/>
      </w:r>
      <w:r>
        <w:instrText xml:space="preserve"> TOC \f T \t "Table Caption" \c </w:instrText>
      </w:r>
      <w:r>
        <w:fldChar w:fldCharType="separate"/>
      </w:r>
      <w:r>
        <w:rPr>
          <w:noProof/>
        </w:rPr>
        <w:t>Table 1: Title</w:t>
      </w:r>
      <w:r>
        <w:rPr>
          <w:noProof/>
        </w:rPr>
        <w:tab/>
      </w:r>
      <w:r>
        <w:rPr>
          <w:noProof/>
        </w:rPr>
        <w:fldChar w:fldCharType="begin"/>
      </w:r>
      <w:r>
        <w:rPr>
          <w:noProof/>
        </w:rPr>
        <w:instrText xml:space="preserve"> PAGEREF _Toc433188082 \h </w:instrText>
      </w:r>
      <w:r>
        <w:rPr>
          <w:noProof/>
        </w:rPr>
      </w:r>
      <w:r>
        <w:rPr>
          <w:noProof/>
        </w:rPr>
        <w:fldChar w:fldCharType="separate"/>
      </w:r>
      <w:r>
        <w:rPr>
          <w:noProof/>
        </w:rPr>
        <w:t>6</w:t>
      </w:r>
      <w:r>
        <w:rPr>
          <w:noProof/>
        </w:rPr>
        <w:fldChar w:fldCharType="end"/>
      </w:r>
    </w:p>
    <w:p w14:paraId="59A251A2" w14:textId="77777777" w:rsidR="005666E6" w:rsidRDefault="005666E6" w:rsidP="005666E6">
      <w:r>
        <w:fldChar w:fldCharType="end"/>
      </w:r>
    </w:p>
    <w:p w14:paraId="4322879F" w14:textId="77777777" w:rsidR="005666E6" w:rsidRDefault="005666E6" w:rsidP="005666E6"/>
    <w:p w14:paraId="1EB9BB73" w14:textId="77777777" w:rsidR="005666E6" w:rsidRPr="00EF3A49" w:rsidRDefault="005666E6" w:rsidP="005666E6">
      <w:pPr>
        <w:pStyle w:val="Heading-TOC"/>
      </w:pPr>
      <w:r>
        <w:t>List of Figures</w:t>
      </w:r>
    </w:p>
    <w:p w14:paraId="5658F8B4" w14:textId="77777777" w:rsidR="005666E6" w:rsidRDefault="005666E6" w:rsidP="005666E6"/>
    <w:p w14:paraId="2E49E7A2" w14:textId="77777777" w:rsidR="005666E6" w:rsidRDefault="005666E6" w:rsidP="005666E6">
      <w:pPr>
        <w:pStyle w:val="TableofFigures"/>
        <w:rPr>
          <w:rFonts w:asciiTheme="minorHAnsi" w:eastAsiaTheme="minorEastAsia" w:hAnsiTheme="minorHAnsi" w:cstheme="minorBidi"/>
          <w:b w:val="0"/>
          <w:noProof/>
          <w:lang w:eastAsia="ja-JP"/>
        </w:rPr>
      </w:pPr>
      <w:r>
        <w:fldChar w:fldCharType="begin"/>
      </w:r>
      <w:r>
        <w:instrText xml:space="preserve"> TOC \t "Figure Captions" \c </w:instrText>
      </w:r>
      <w:r>
        <w:fldChar w:fldCharType="separate"/>
      </w:r>
      <w:r>
        <w:rPr>
          <w:noProof/>
        </w:rPr>
        <w:t>Figure 1: Title</w:t>
      </w:r>
      <w:r>
        <w:rPr>
          <w:noProof/>
        </w:rPr>
        <w:tab/>
      </w:r>
      <w:r>
        <w:rPr>
          <w:noProof/>
        </w:rPr>
        <w:fldChar w:fldCharType="begin"/>
      </w:r>
      <w:r>
        <w:rPr>
          <w:noProof/>
        </w:rPr>
        <w:instrText xml:space="preserve"> PAGEREF _Toc433188114 \h </w:instrText>
      </w:r>
      <w:r>
        <w:rPr>
          <w:noProof/>
        </w:rPr>
      </w:r>
      <w:r>
        <w:rPr>
          <w:noProof/>
        </w:rPr>
        <w:fldChar w:fldCharType="separate"/>
      </w:r>
      <w:r>
        <w:rPr>
          <w:noProof/>
        </w:rPr>
        <w:t>6</w:t>
      </w:r>
      <w:r>
        <w:rPr>
          <w:noProof/>
        </w:rPr>
        <w:fldChar w:fldCharType="end"/>
      </w:r>
    </w:p>
    <w:p w14:paraId="64480E50" w14:textId="77777777" w:rsidR="005666E6" w:rsidRPr="007517B8" w:rsidRDefault="005666E6" w:rsidP="005666E6">
      <w:r>
        <w:fldChar w:fldCharType="end"/>
      </w:r>
    </w:p>
    <w:p w14:paraId="7B983812" w14:textId="77777777" w:rsidR="00CA6B66" w:rsidRPr="007517B8" w:rsidRDefault="00CA6B66" w:rsidP="00CA6B66"/>
    <w:p w14:paraId="19AC0640" w14:textId="77777777" w:rsidR="00CA6B66" w:rsidRDefault="00CA6B66" w:rsidP="00CA6B66">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77787487" w14:textId="77777777" w:rsidR="00CA6B66" w:rsidRPr="007517B8" w:rsidRDefault="00CA6B66" w:rsidP="00CA6B66"/>
    <w:p w14:paraId="03354D0C" w14:textId="77777777" w:rsidR="00DA499B" w:rsidRDefault="00DA499B" w:rsidP="00FF1968">
      <w:pPr>
        <w:pStyle w:val="AcronymList"/>
      </w:pPr>
      <w:r>
        <w:t>FDOT</w:t>
      </w:r>
      <w:r>
        <w:tab/>
        <w:t>Florida Department of Transportation</w:t>
      </w:r>
    </w:p>
    <w:p w14:paraId="2ED98859" w14:textId="77777777" w:rsidR="00DA499B" w:rsidRDefault="00DA499B" w:rsidP="00FF1968">
      <w:pPr>
        <w:pStyle w:val="AcronymList"/>
      </w:pPr>
      <w:r>
        <w:t>HFE</w:t>
      </w:r>
      <w:r>
        <w:tab/>
        <w:t>Human Factors Engineering</w:t>
      </w:r>
    </w:p>
    <w:p w14:paraId="6A5080A5" w14:textId="77777777" w:rsidR="00DA499B" w:rsidRDefault="00DA499B" w:rsidP="00FF1968">
      <w:pPr>
        <w:pStyle w:val="AcronymList"/>
      </w:pPr>
      <w:r>
        <w:t>HFEPP</w:t>
      </w:r>
      <w:r>
        <w:tab/>
        <w:t>Human Factor Engineering Project Plan</w:t>
      </w:r>
    </w:p>
    <w:p w14:paraId="2D642145" w14:textId="77777777" w:rsidR="00DA499B" w:rsidRDefault="00DA499B" w:rsidP="00FF1968">
      <w:pPr>
        <w:pStyle w:val="AcronymList"/>
      </w:pPr>
      <w:r>
        <w:t>ITS</w:t>
      </w:r>
      <w:r>
        <w:tab/>
        <w:t xml:space="preserve">Intelligent Transportation Systems </w:t>
      </w:r>
    </w:p>
    <w:p w14:paraId="7993B060" w14:textId="755D1A0C" w:rsidR="00CA6B66" w:rsidRDefault="00DA499B" w:rsidP="00FF1968">
      <w:pPr>
        <w:pStyle w:val="AcronymList"/>
      </w:pPr>
      <w:r>
        <w:t>MMI</w:t>
      </w:r>
      <w:r>
        <w:tab/>
        <w:t>Man/Machine Interface</w:t>
      </w:r>
    </w:p>
    <w:p w14:paraId="65EDE9BE" w14:textId="77777777" w:rsidR="005666E6" w:rsidRDefault="005666E6" w:rsidP="00CA6B66"/>
    <w:p w14:paraId="04B6E206" w14:textId="77777777" w:rsidR="005666E6" w:rsidRDefault="005666E6" w:rsidP="00CA6B66"/>
    <w:p w14:paraId="31E2437E" w14:textId="77777777" w:rsidR="00CA6B66" w:rsidRDefault="00CA6B66" w:rsidP="00CA6B66">
      <w:pPr>
        <w:jc w:val="center"/>
        <w:rPr>
          <w:sz w:val="32"/>
          <w:szCs w:val="32"/>
        </w:rPr>
        <w:sectPr w:rsidR="00CA6B66" w:rsidSect="003F3321">
          <w:headerReference w:type="default" r:id="rId13"/>
          <w:headerReference w:type="first" r:id="rId14"/>
          <w:footerReference w:type="first" r:id="rId15"/>
          <w:pgSz w:w="12240" w:h="15840"/>
          <w:pgMar w:top="1440" w:right="1440" w:bottom="1440" w:left="1440" w:header="720" w:footer="720" w:gutter="0"/>
          <w:pgNumType w:fmt="lowerRoman"/>
          <w:cols w:space="720"/>
          <w:titlePg/>
          <w:docGrid w:linePitch="360"/>
        </w:sectPr>
      </w:pPr>
    </w:p>
    <w:p w14:paraId="5E634DC9" w14:textId="230DA6D3" w:rsidR="003E6F75" w:rsidRDefault="003E6F75" w:rsidP="00FF1968">
      <w:pPr>
        <w:pStyle w:val="Heading1"/>
      </w:pPr>
      <w:bookmarkStart w:id="4" w:name="_Toc433191160"/>
      <w:bookmarkStart w:id="5" w:name="_Toc433197004"/>
      <w:bookmarkStart w:id="6" w:name="_Toc433191161"/>
      <w:bookmarkStart w:id="7" w:name="_Toc433197005"/>
      <w:bookmarkStart w:id="8" w:name="_Toc433191162"/>
      <w:bookmarkStart w:id="9" w:name="_Toc433197006"/>
      <w:bookmarkStart w:id="10" w:name="_Toc433191163"/>
      <w:bookmarkStart w:id="11" w:name="_Toc433197007"/>
      <w:bookmarkStart w:id="12" w:name="_Toc433191164"/>
      <w:bookmarkStart w:id="13" w:name="_Toc433197008"/>
      <w:bookmarkStart w:id="14" w:name="_Toc433191165"/>
      <w:bookmarkStart w:id="15" w:name="_Toc433197009"/>
      <w:bookmarkStart w:id="16" w:name="_Toc433191166"/>
      <w:bookmarkStart w:id="17" w:name="_Toc433197010"/>
      <w:bookmarkStart w:id="18" w:name="_Toc433191167"/>
      <w:bookmarkStart w:id="19" w:name="_Toc433197011"/>
      <w:bookmarkStart w:id="20" w:name="_Toc433191168"/>
      <w:bookmarkStart w:id="21" w:name="_Toc433197012"/>
      <w:bookmarkStart w:id="22" w:name="_Toc433191169"/>
      <w:bookmarkStart w:id="23" w:name="_Toc433197013"/>
      <w:bookmarkStart w:id="24" w:name="_Toc433191170"/>
      <w:bookmarkStart w:id="25" w:name="_Toc433197014"/>
      <w:bookmarkStart w:id="26" w:name="_Toc433191171"/>
      <w:bookmarkStart w:id="27" w:name="_Toc433197015"/>
      <w:bookmarkStart w:id="28" w:name="_Toc433191172"/>
      <w:bookmarkStart w:id="29" w:name="_Toc433197016"/>
      <w:bookmarkStart w:id="30" w:name="_Toc433191173"/>
      <w:bookmarkStart w:id="31" w:name="_Toc433197017"/>
      <w:bookmarkStart w:id="32" w:name="_Toc433191174"/>
      <w:bookmarkStart w:id="33" w:name="_Toc433197018"/>
      <w:bookmarkStart w:id="34" w:name="_Toc433191175"/>
      <w:bookmarkStart w:id="35" w:name="_Toc433197019"/>
      <w:bookmarkStart w:id="36" w:name="_Toc433191176"/>
      <w:bookmarkStart w:id="37" w:name="_Toc433197020"/>
      <w:bookmarkStart w:id="38" w:name="_Toc433191177"/>
      <w:bookmarkStart w:id="39" w:name="_Toc433197021"/>
      <w:bookmarkStart w:id="40" w:name="_Toc433191178"/>
      <w:bookmarkStart w:id="41" w:name="_Toc433197022"/>
      <w:bookmarkStart w:id="42" w:name="_Toc433191179"/>
      <w:bookmarkStart w:id="43" w:name="_Toc433197023"/>
      <w:bookmarkStart w:id="44" w:name="_Toc433191180"/>
      <w:bookmarkStart w:id="45" w:name="_Toc433197024"/>
      <w:bookmarkStart w:id="46" w:name="_Toc433191181"/>
      <w:bookmarkStart w:id="47" w:name="_Toc433197025"/>
      <w:bookmarkStart w:id="48" w:name="_Toc433191182"/>
      <w:bookmarkStart w:id="49" w:name="_Toc433197026"/>
      <w:bookmarkStart w:id="50" w:name="_Toc433191183"/>
      <w:bookmarkStart w:id="51" w:name="_Toc433197027"/>
      <w:bookmarkStart w:id="52" w:name="_Toc433191184"/>
      <w:bookmarkStart w:id="53" w:name="_Toc433197028"/>
      <w:bookmarkStart w:id="54" w:name="_Toc433191185"/>
      <w:bookmarkStart w:id="55" w:name="_Toc433197029"/>
      <w:bookmarkStart w:id="56" w:name="_Toc433191186"/>
      <w:bookmarkStart w:id="57" w:name="_Toc433197030"/>
      <w:bookmarkStart w:id="58" w:name="_Toc433191187"/>
      <w:bookmarkStart w:id="59" w:name="_Toc433197031"/>
      <w:bookmarkStart w:id="60" w:name="_Toc433191188"/>
      <w:bookmarkStart w:id="61" w:name="_Toc433197032"/>
      <w:bookmarkStart w:id="62" w:name="_Toc433191189"/>
      <w:bookmarkStart w:id="63" w:name="_Toc433197033"/>
      <w:bookmarkStart w:id="64" w:name="_Toc433191190"/>
      <w:bookmarkStart w:id="65" w:name="_Toc433197034"/>
      <w:bookmarkStart w:id="66" w:name="_Toc433191191"/>
      <w:bookmarkStart w:id="67" w:name="_Toc433197035"/>
      <w:bookmarkStart w:id="68" w:name="_Toc433191192"/>
      <w:bookmarkStart w:id="69" w:name="_Toc433197036"/>
      <w:bookmarkStart w:id="70" w:name="_Toc433191193"/>
      <w:bookmarkStart w:id="71" w:name="_Toc433197037"/>
      <w:bookmarkStart w:id="72" w:name="_Toc433191194"/>
      <w:bookmarkStart w:id="73" w:name="_Toc433197038"/>
      <w:bookmarkStart w:id="74" w:name="_Toc433191195"/>
      <w:bookmarkStart w:id="75" w:name="_Toc433197039"/>
      <w:bookmarkStart w:id="76" w:name="_Toc433191196"/>
      <w:bookmarkStart w:id="77" w:name="_Toc433197040"/>
      <w:bookmarkStart w:id="78" w:name="_Toc433191197"/>
      <w:bookmarkStart w:id="79" w:name="_Toc433197041"/>
      <w:bookmarkStart w:id="80" w:name="_Toc433191198"/>
      <w:bookmarkStart w:id="81" w:name="_Toc433197042"/>
      <w:bookmarkStart w:id="82" w:name="_Toc433191199"/>
      <w:bookmarkStart w:id="83" w:name="_Toc433197043"/>
      <w:bookmarkStart w:id="84" w:name="_Toc433191200"/>
      <w:bookmarkStart w:id="85" w:name="_Toc433197044"/>
      <w:bookmarkStart w:id="86" w:name="_Toc433191201"/>
      <w:bookmarkStart w:id="87" w:name="_Toc433197045"/>
      <w:bookmarkStart w:id="88" w:name="_Toc433191202"/>
      <w:bookmarkStart w:id="89" w:name="_Toc433197046"/>
      <w:bookmarkStart w:id="90" w:name="_Toc433191203"/>
      <w:bookmarkStart w:id="91" w:name="_Toc433197047"/>
      <w:bookmarkStart w:id="92" w:name="_Toc433191204"/>
      <w:bookmarkStart w:id="93" w:name="_Toc433197048"/>
      <w:bookmarkStart w:id="94" w:name="_Toc433191205"/>
      <w:bookmarkStart w:id="95" w:name="_Toc433197049"/>
      <w:bookmarkStart w:id="96" w:name="_Toc309899424"/>
      <w:bookmarkStart w:id="97" w:name="_Toc7341350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0"/>
      <w:bookmarkEnd w:id="1"/>
      <w:bookmarkEnd w:id="2"/>
      <w:bookmarkEnd w:id="82"/>
      <w:bookmarkEnd w:id="83"/>
      <w:bookmarkEnd w:id="84"/>
      <w:bookmarkEnd w:id="85"/>
      <w:bookmarkEnd w:id="86"/>
      <w:bookmarkEnd w:id="87"/>
      <w:bookmarkEnd w:id="88"/>
      <w:bookmarkEnd w:id="89"/>
      <w:bookmarkEnd w:id="90"/>
      <w:bookmarkEnd w:id="91"/>
      <w:bookmarkEnd w:id="92"/>
      <w:bookmarkEnd w:id="93"/>
      <w:bookmarkEnd w:id="94"/>
      <w:bookmarkEnd w:id="95"/>
      <w:r>
        <w:lastRenderedPageBreak/>
        <w:t>Overview</w:t>
      </w:r>
      <w:bookmarkEnd w:id="96"/>
    </w:p>
    <w:p w14:paraId="05325C42" w14:textId="458AC459" w:rsidR="003E6F75" w:rsidRDefault="003E6F75">
      <w:r>
        <w:t>The Human Factor Engineering Project Plan (HFEPP) describes the management plans for the application of human factors engineering (HFE) design support as it relates to man/machine interfaces (MMI) in Florida Department of Transportation (FDOT)</w:t>
      </w:r>
      <w:r w:rsidR="00205526">
        <w:t xml:space="preserve"> intelligent transportation systems</w:t>
      </w:r>
      <w:r>
        <w:t xml:space="preserve"> </w:t>
      </w:r>
      <w:r w:rsidR="00205526">
        <w:t>(</w:t>
      </w:r>
      <w:r>
        <w:t>ITS</w:t>
      </w:r>
      <w:r w:rsidR="00205526">
        <w:t>)</w:t>
      </w:r>
      <w:r>
        <w:t xml:space="preserve"> operations. The HFEPP establishes methods for the HFE engineer to use to actively participate in the development process of various MMIs. The HFE engineer will apply HFE criteria as it affects hardware and software design engineering development; evaluate user/system performance requirements via analytical techniques and simulations; and provide verification of the equipment and software design in the framework of the system operation.</w:t>
      </w:r>
    </w:p>
    <w:p w14:paraId="7809F30A" w14:textId="779B7208" w:rsidR="003E6F75" w:rsidRDefault="003E6F75" w:rsidP="00FF1968">
      <w:pPr>
        <w:pStyle w:val="Heading2"/>
      </w:pPr>
      <w:bookmarkStart w:id="98" w:name="_Toc309899425"/>
      <w:r>
        <w:t>Human Factors Engineering Program Objectives</w:t>
      </w:r>
      <w:bookmarkEnd w:id="98"/>
    </w:p>
    <w:p w14:paraId="7B8D50F8" w14:textId="77777777" w:rsidR="003E6F75" w:rsidRDefault="003E6F75">
      <w:pPr>
        <w:rPr>
          <w:i/>
        </w:rPr>
      </w:pPr>
      <w:r>
        <w:t>The primary objective of the HFE program is to influence ITS product design to yield the highest level of human performance while minimizing burdens on personnel. This section should describe the following:</w:t>
      </w:r>
    </w:p>
    <w:p w14:paraId="77683054" w14:textId="77777777" w:rsidR="003E6F75" w:rsidRDefault="003E6F75"/>
    <w:p w14:paraId="39D92AE8" w14:textId="21729CBC" w:rsidR="003E6F75" w:rsidRPr="008035D5" w:rsidRDefault="003E6F75" w:rsidP="008035D5">
      <w:pPr>
        <w:pStyle w:val="ListBullet"/>
      </w:pPr>
      <w:r w:rsidRPr="00514990">
        <w:t>Processes for analyzing and assessing equipment; operator and maintenance tasks; designs for HFE requirements; design needs; and application</w:t>
      </w:r>
    </w:p>
    <w:p w14:paraId="1EB280D6" w14:textId="44F3ADA4" w:rsidR="003E6F75" w:rsidRPr="008035D5" w:rsidRDefault="003E6F75" w:rsidP="008035D5">
      <w:pPr>
        <w:pStyle w:val="ListBullet"/>
      </w:pPr>
      <w:r w:rsidRPr="00514990">
        <w:t>Processes for identifying, collecting, and providing HFE design criteria to achieve compatibility of operator-maintenance-equipment interfaces</w:t>
      </w:r>
    </w:p>
    <w:p w14:paraId="06CC5283" w14:textId="53594225" w:rsidR="003E6F75" w:rsidRPr="008035D5" w:rsidRDefault="003E6F75" w:rsidP="008035D5">
      <w:pPr>
        <w:pStyle w:val="ListBullet"/>
      </w:pPr>
      <w:r w:rsidRPr="00514990">
        <w:t>Processes for analyzing the operator and maintainer interface so that the operational and maintenance requirements do not exceed expected operator capabilities</w:t>
      </w:r>
    </w:p>
    <w:p w14:paraId="218A8805" w14:textId="224B6FEB" w:rsidR="003E6F75" w:rsidRPr="008035D5" w:rsidRDefault="003E6F75" w:rsidP="008035D5">
      <w:pPr>
        <w:pStyle w:val="ListBullet"/>
      </w:pPr>
      <w:r w:rsidRPr="00514990">
        <w:t>Development of the compatible control/display interface for rapid and accurate operation and display interpretation</w:t>
      </w:r>
    </w:p>
    <w:p w14:paraId="045045DE" w14:textId="4311421E" w:rsidR="003E6F75" w:rsidRPr="008035D5" w:rsidRDefault="003E6F75" w:rsidP="008035D5">
      <w:pPr>
        <w:pStyle w:val="ListBullet"/>
      </w:pPr>
      <w:r w:rsidRPr="00514990">
        <w:t>Production of a safe, operable, and maintainable system</w:t>
      </w:r>
    </w:p>
    <w:p w14:paraId="6E9761C7" w14:textId="08225823" w:rsidR="003E6F75" w:rsidRPr="008035D5" w:rsidRDefault="003E6F75" w:rsidP="008035D5">
      <w:pPr>
        <w:pStyle w:val="ListBullet"/>
      </w:pPr>
      <w:r w:rsidRPr="00514990">
        <w:t xml:space="preserve">Assist in the design so that trainees, operators, and maintainers </w:t>
      </w:r>
      <w:proofErr w:type="gramStart"/>
      <w:r w:rsidRPr="00514990">
        <w:t>are able to</w:t>
      </w:r>
      <w:proofErr w:type="gramEnd"/>
      <w:r w:rsidRPr="00514990">
        <w:t xml:space="preserve"> use the various controls, displays, and adjustments effectively and efficiently under a variety of conditions</w:t>
      </w:r>
    </w:p>
    <w:p w14:paraId="48C8AA1C" w14:textId="289BE506" w:rsidR="003E6F75" w:rsidRPr="008035D5" w:rsidRDefault="003E6F75" w:rsidP="008035D5">
      <w:pPr>
        <w:pStyle w:val="ListBullet"/>
      </w:pPr>
      <w:r w:rsidRPr="00514990">
        <w:t>Provide guidelines for workstation and console designs to include ergonomic considerations in terms of user computer interfaces and ease of maintenance</w:t>
      </w:r>
    </w:p>
    <w:p w14:paraId="250A3D31" w14:textId="4ABA0FE4" w:rsidR="003E6F75" w:rsidRPr="00514990" w:rsidRDefault="003E6F75" w:rsidP="00FF1968">
      <w:pPr>
        <w:pStyle w:val="ListBullet"/>
      </w:pPr>
      <w:r w:rsidRPr="00514990">
        <w:t>Application of lessons learned to optimize design</w:t>
      </w:r>
    </w:p>
    <w:p w14:paraId="14DA5818" w14:textId="5F007891" w:rsidR="003E6F75" w:rsidRDefault="003E6F75" w:rsidP="00FF1968">
      <w:pPr>
        <w:pStyle w:val="Heading2"/>
      </w:pPr>
      <w:bookmarkStart w:id="99" w:name="_Toc59454999"/>
      <w:bookmarkStart w:id="100" w:name="_Toc309899426"/>
      <w:r>
        <w:t>Applicable Documents</w:t>
      </w:r>
      <w:bookmarkEnd w:id="99"/>
      <w:bookmarkEnd w:id="100"/>
    </w:p>
    <w:p w14:paraId="1932BB5C" w14:textId="77777777" w:rsidR="003E6F75" w:rsidRDefault="003E6F75">
      <w:pPr>
        <w:rPr>
          <w:i/>
        </w:rPr>
      </w:pPr>
      <w:r>
        <w:t>This section should list standards, regulations, specifications, and drawings that will be used by the HFE program. These may include:</w:t>
      </w:r>
    </w:p>
    <w:p w14:paraId="4A4A79E9" w14:textId="77777777" w:rsidR="003E6F75" w:rsidRDefault="003E6F75">
      <w:pPr>
        <w:rPr>
          <w:i/>
        </w:rPr>
      </w:pPr>
    </w:p>
    <w:p w14:paraId="2633B00B" w14:textId="77777777" w:rsidR="003E6F75" w:rsidRDefault="003E6F75" w:rsidP="00FF1968">
      <w:pPr>
        <w:pStyle w:val="ListParagraph"/>
        <w:numPr>
          <w:ilvl w:val="0"/>
          <w:numId w:val="20"/>
        </w:numPr>
      </w:pPr>
      <w:r>
        <w:t>Government standards</w:t>
      </w:r>
    </w:p>
    <w:p w14:paraId="27F56C04" w14:textId="77777777" w:rsidR="003E6F75" w:rsidRDefault="003E6F75" w:rsidP="00FF1968">
      <w:pPr>
        <w:pStyle w:val="ListParagraph"/>
        <w:numPr>
          <w:ilvl w:val="0"/>
          <w:numId w:val="20"/>
        </w:numPr>
      </w:pPr>
      <w:r>
        <w:t>Government regulations</w:t>
      </w:r>
    </w:p>
    <w:p w14:paraId="0D3D9D03" w14:textId="77777777" w:rsidR="003E6F75" w:rsidRDefault="003E6F75" w:rsidP="00FF1968">
      <w:pPr>
        <w:pStyle w:val="ListParagraph"/>
        <w:numPr>
          <w:ilvl w:val="0"/>
          <w:numId w:val="20"/>
        </w:numPr>
      </w:pPr>
      <w:r>
        <w:t>Other government documents</w:t>
      </w:r>
    </w:p>
    <w:p w14:paraId="0FBD417A" w14:textId="77777777" w:rsidR="003E6F75" w:rsidRDefault="003E6F75" w:rsidP="00FF1968">
      <w:pPr>
        <w:pStyle w:val="ListParagraph"/>
        <w:numPr>
          <w:ilvl w:val="0"/>
          <w:numId w:val="20"/>
        </w:numPr>
      </w:pPr>
      <w:r>
        <w:t>Nongovernment specifications</w:t>
      </w:r>
    </w:p>
    <w:p w14:paraId="6A85A070" w14:textId="77777777" w:rsidR="003E6F75" w:rsidRDefault="003E6F75" w:rsidP="00FF1968">
      <w:pPr>
        <w:pStyle w:val="ListParagraph"/>
        <w:numPr>
          <w:ilvl w:val="0"/>
          <w:numId w:val="20"/>
        </w:numPr>
      </w:pPr>
      <w:r>
        <w:lastRenderedPageBreak/>
        <w:t>Nongovernment standards</w:t>
      </w:r>
    </w:p>
    <w:p w14:paraId="2368CE98" w14:textId="77777777" w:rsidR="003E6F75" w:rsidRDefault="003E6F75" w:rsidP="00FF1968">
      <w:pPr>
        <w:pStyle w:val="ListParagraph"/>
        <w:numPr>
          <w:ilvl w:val="0"/>
          <w:numId w:val="20"/>
        </w:numPr>
      </w:pPr>
      <w:r>
        <w:t>Other Nongovernment documents</w:t>
      </w:r>
    </w:p>
    <w:p w14:paraId="06CA51E6" w14:textId="77777777" w:rsidR="003E6F75" w:rsidRDefault="003E6F75" w:rsidP="00FF1968">
      <w:pPr>
        <w:pStyle w:val="ListParagraph"/>
        <w:numPr>
          <w:ilvl w:val="0"/>
          <w:numId w:val="20"/>
        </w:numPr>
      </w:pPr>
      <w:r>
        <w:t>Guidance documents</w:t>
      </w:r>
    </w:p>
    <w:p w14:paraId="16A6E253" w14:textId="301E2B3E" w:rsidR="003E6F75" w:rsidRDefault="003E6F75" w:rsidP="00FF1968">
      <w:pPr>
        <w:pStyle w:val="Heading1"/>
      </w:pPr>
      <w:bookmarkStart w:id="101" w:name="_Toc433197053"/>
      <w:bookmarkStart w:id="102" w:name="_Toc59455000"/>
      <w:bookmarkStart w:id="103" w:name="_Toc309899427"/>
      <w:bookmarkEnd w:id="101"/>
      <w:r>
        <w:t>Organization</w:t>
      </w:r>
      <w:bookmarkEnd w:id="102"/>
      <w:bookmarkEnd w:id="103"/>
    </w:p>
    <w:p w14:paraId="2CEB8C1A" w14:textId="106DB7D4" w:rsidR="003E6F75" w:rsidRDefault="003E6F75" w:rsidP="00FF1968">
      <w:pPr>
        <w:pStyle w:val="Heading2"/>
      </w:pPr>
      <w:bookmarkStart w:id="104" w:name="_Toc433197055"/>
      <w:bookmarkStart w:id="105" w:name="_Toc433197056"/>
      <w:bookmarkStart w:id="106" w:name="_Toc59455001"/>
      <w:bookmarkStart w:id="107" w:name="_Toc309899428"/>
      <w:bookmarkEnd w:id="104"/>
      <w:bookmarkEnd w:id="105"/>
      <w:r>
        <w:t>Organizational Structure Overview</w:t>
      </w:r>
      <w:bookmarkEnd w:id="106"/>
      <w:bookmarkEnd w:id="107"/>
    </w:p>
    <w:p w14:paraId="090E1123" w14:textId="5C31EC5F" w:rsidR="003E6F75" w:rsidRDefault="003E6F75">
      <w:pPr>
        <w:rPr>
          <w:i/>
        </w:rPr>
      </w:pPr>
      <w:r>
        <w:t>This section describes the organizational structure of the project. The organization includes FDOT personnel, subcontractors, customers, and users. The description includes the role and involvement of each entity in the project. The program management plan explains in more detail how the program is organized and how day-to-day working relationships are maintained.</w:t>
      </w:r>
    </w:p>
    <w:p w14:paraId="2F47A83B" w14:textId="0245E6BC" w:rsidR="003E6F75" w:rsidRDefault="003E6F75" w:rsidP="00FF1968">
      <w:pPr>
        <w:pStyle w:val="Heading2"/>
      </w:pPr>
      <w:bookmarkStart w:id="108" w:name="_Toc59455002"/>
      <w:bookmarkStart w:id="109" w:name="_Toc309899429"/>
      <w:r>
        <w:t>Human Factors Engineering Organization</w:t>
      </w:r>
      <w:bookmarkEnd w:id="108"/>
      <w:bookmarkEnd w:id="109"/>
    </w:p>
    <w:p w14:paraId="0595861E" w14:textId="77777777" w:rsidR="003E6F75" w:rsidRDefault="003E6F75">
      <w:pPr>
        <w:rPr>
          <w:i/>
        </w:rPr>
      </w:pPr>
      <w:r>
        <w:t xml:space="preserve">This section describes the HFE program organizations. </w:t>
      </w:r>
    </w:p>
    <w:p w14:paraId="3F7F0483" w14:textId="08E9A9CE" w:rsidR="003E6F75" w:rsidRDefault="003E6F75" w:rsidP="00FF1968">
      <w:pPr>
        <w:pStyle w:val="Heading3"/>
        <w:rPr>
          <w:b/>
        </w:rPr>
      </w:pPr>
      <w:bookmarkStart w:id="110" w:name="_Toc433197059"/>
      <w:bookmarkStart w:id="111" w:name="_Toc59455003"/>
      <w:bookmarkStart w:id="112" w:name="_Toc309899430"/>
      <w:bookmarkEnd w:id="110"/>
      <w:r>
        <w:t>Human Factors Engineering</w:t>
      </w:r>
      <w:bookmarkEnd w:id="111"/>
      <w:bookmarkEnd w:id="112"/>
    </w:p>
    <w:p w14:paraId="62F1769E" w14:textId="77777777" w:rsidR="003E6F75" w:rsidRDefault="003E6F75">
      <w:pPr>
        <w:rPr>
          <w:i/>
        </w:rPr>
      </w:pPr>
      <w:r>
        <w:t>The HFE engineer is responsible for the development, implementation, and maintenance of the HFE program. The HFE engineer’s responsibilities should be highlighted and should include:</w:t>
      </w:r>
    </w:p>
    <w:p w14:paraId="64606ED4" w14:textId="77777777" w:rsidR="003E6F75" w:rsidRDefault="003E6F75"/>
    <w:p w14:paraId="62889647" w14:textId="77777777" w:rsidR="003E6F75" w:rsidRPr="00514990" w:rsidRDefault="003E6F75" w:rsidP="00FF1968">
      <w:pPr>
        <w:pStyle w:val="ListParagraph"/>
        <w:numPr>
          <w:ilvl w:val="0"/>
          <w:numId w:val="24"/>
        </w:numPr>
        <w:spacing w:after="120"/>
        <w:contextualSpacing w:val="0"/>
      </w:pPr>
      <w:r w:rsidRPr="00514990">
        <w:t>Development, implementation, and maintenance of the HFE program</w:t>
      </w:r>
    </w:p>
    <w:p w14:paraId="0E95F7C0" w14:textId="77777777" w:rsidR="003E6F75" w:rsidRPr="00514990" w:rsidRDefault="003E6F75" w:rsidP="00FF1968">
      <w:pPr>
        <w:pStyle w:val="ListParagraph"/>
        <w:numPr>
          <w:ilvl w:val="0"/>
          <w:numId w:val="24"/>
        </w:numPr>
        <w:spacing w:after="120"/>
        <w:contextualSpacing w:val="0"/>
      </w:pPr>
      <w:r w:rsidRPr="00514990">
        <w:t>Identification of the HFE design requirements for implementation in the design</w:t>
      </w:r>
    </w:p>
    <w:p w14:paraId="1489EE81" w14:textId="77777777" w:rsidR="003E6F75" w:rsidRPr="00514990" w:rsidRDefault="003E6F75" w:rsidP="00FF1968">
      <w:pPr>
        <w:pStyle w:val="ListParagraph"/>
        <w:numPr>
          <w:ilvl w:val="0"/>
          <w:numId w:val="24"/>
        </w:numPr>
        <w:spacing w:after="120"/>
        <w:contextualSpacing w:val="0"/>
      </w:pPr>
      <w:r w:rsidRPr="00514990">
        <w:t>Preparation of the hardware design checklist/guidelines, safety hazard analyses, and hazard tracking data</w:t>
      </w:r>
    </w:p>
    <w:p w14:paraId="406CC491" w14:textId="77777777" w:rsidR="003E6F75" w:rsidRPr="00514990" w:rsidRDefault="003E6F75" w:rsidP="00FF1968">
      <w:pPr>
        <w:pStyle w:val="ListParagraph"/>
        <w:numPr>
          <w:ilvl w:val="0"/>
          <w:numId w:val="24"/>
        </w:numPr>
        <w:spacing w:after="120"/>
        <w:contextualSpacing w:val="0"/>
      </w:pPr>
      <w:r w:rsidRPr="00514990">
        <w:t>Identification, definition, and analysis of man/machine functions related to the progression of the ITS project design</w:t>
      </w:r>
    </w:p>
    <w:p w14:paraId="37913850" w14:textId="77777777" w:rsidR="003E6F75" w:rsidRPr="00514990" w:rsidRDefault="003E6F75" w:rsidP="00FF1968">
      <w:pPr>
        <w:pStyle w:val="ListParagraph"/>
        <w:numPr>
          <w:ilvl w:val="0"/>
          <w:numId w:val="24"/>
        </w:numPr>
        <w:spacing w:after="120"/>
        <w:contextualSpacing w:val="0"/>
      </w:pPr>
      <w:r w:rsidRPr="00514990">
        <w:t>Provide project management visibility of the HFE program status, significant HFE problems, and necessary improvements</w:t>
      </w:r>
    </w:p>
    <w:p w14:paraId="43CBD4C7" w14:textId="77777777" w:rsidR="003E6F75" w:rsidRPr="00514990" w:rsidRDefault="003E6F75" w:rsidP="00FF1968">
      <w:pPr>
        <w:pStyle w:val="ListParagraph"/>
        <w:numPr>
          <w:ilvl w:val="0"/>
          <w:numId w:val="24"/>
        </w:numPr>
        <w:spacing w:after="120"/>
        <w:contextualSpacing w:val="0"/>
      </w:pPr>
      <w:r w:rsidRPr="00514990">
        <w:t>Participation in design reviews, working groups, and trade studies to include HFE criteria</w:t>
      </w:r>
    </w:p>
    <w:p w14:paraId="31CA5879" w14:textId="77777777" w:rsidR="003E6F75" w:rsidRPr="00514990" w:rsidRDefault="003E6F75" w:rsidP="00FF1968">
      <w:pPr>
        <w:pStyle w:val="ListParagraph"/>
        <w:numPr>
          <w:ilvl w:val="0"/>
          <w:numId w:val="24"/>
        </w:numPr>
        <w:spacing w:after="120"/>
        <w:contextualSpacing w:val="0"/>
      </w:pPr>
      <w:r w:rsidRPr="00514990">
        <w:t>Review and evaluation of engineering and facility drawings, changes, system diagrams, and system test procedures for HFE compliance</w:t>
      </w:r>
    </w:p>
    <w:p w14:paraId="2FD0BE71" w14:textId="77777777" w:rsidR="003E6F75" w:rsidRPr="00514990" w:rsidRDefault="003E6F75" w:rsidP="00FF1968">
      <w:pPr>
        <w:pStyle w:val="ListParagraph"/>
        <w:numPr>
          <w:ilvl w:val="0"/>
          <w:numId w:val="24"/>
        </w:numPr>
      </w:pPr>
      <w:r w:rsidRPr="00514990">
        <w:t>Coordinate HFE test operations.</w:t>
      </w:r>
    </w:p>
    <w:p w14:paraId="4CE28C28" w14:textId="0723F584" w:rsidR="003E6F75" w:rsidRDefault="003E6F75" w:rsidP="00FF1968">
      <w:pPr>
        <w:pStyle w:val="Heading2"/>
      </w:pPr>
      <w:bookmarkStart w:id="113" w:name="_Toc59455004"/>
      <w:bookmarkStart w:id="114" w:name="_Toc309899431"/>
      <w:r>
        <w:t>Human Factors Engineering Internal Interfaces</w:t>
      </w:r>
      <w:bookmarkEnd w:id="113"/>
      <w:bookmarkEnd w:id="114"/>
    </w:p>
    <w:p w14:paraId="51DA7FB0" w14:textId="77777777" w:rsidR="003E6F75" w:rsidRDefault="003E6F75">
      <w:pPr>
        <w:rPr>
          <w:i/>
        </w:rPr>
      </w:pPr>
      <w:r>
        <w:t>Human factors engineering, an integral part of the total project effort, maintains both internal and external interfaces to identify and resolve HFE issues, and avoid duplication of effort among the various project disciplines. Human factors engineering personnel will interface with the following areas, which should be described in detail in subsections to this paragraph:</w:t>
      </w:r>
    </w:p>
    <w:p w14:paraId="466174D4" w14:textId="77777777" w:rsidR="003E6F75" w:rsidRDefault="003E6F75">
      <w:pPr>
        <w:rPr>
          <w:i/>
        </w:rPr>
      </w:pPr>
    </w:p>
    <w:p w14:paraId="23CBC674" w14:textId="77777777" w:rsidR="003E6F75" w:rsidRPr="00514990" w:rsidRDefault="003E6F75" w:rsidP="00FF1968">
      <w:pPr>
        <w:pStyle w:val="ListParagraph"/>
        <w:numPr>
          <w:ilvl w:val="0"/>
          <w:numId w:val="25"/>
        </w:numPr>
      </w:pPr>
      <w:r w:rsidRPr="00514990">
        <w:lastRenderedPageBreak/>
        <w:t>Systems engineering</w:t>
      </w:r>
    </w:p>
    <w:p w14:paraId="5B891705" w14:textId="77777777" w:rsidR="003E6F75" w:rsidRPr="00514990" w:rsidRDefault="003E6F75" w:rsidP="00FF1968">
      <w:pPr>
        <w:pStyle w:val="ListParagraph"/>
        <w:numPr>
          <w:ilvl w:val="0"/>
          <w:numId w:val="25"/>
        </w:numPr>
      </w:pPr>
      <w:r w:rsidRPr="00514990">
        <w:t>Hardware engineering</w:t>
      </w:r>
    </w:p>
    <w:p w14:paraId="35451493" w14:textId="77777777" w:rsidR="003E6F75" w:rsidRPr="00514990" w:rsidRDefault="003E6F75" w:rsidP="00FF1968">
      <w:pPr>
        <w:pStyle w:val="ListParagraph"/>
        <w:numPr>
          <w:ilvl w:val="0"/>
          <w:numId w:val="25"/>
        </w:numPr>
      </w:pPr>
      <w:r w:rsidRPr="00514990">
        <w:t>Software engineering</w:t>
      </w:r>
    </w:p>
    <w:p w14:paraId="36332B9C" w14:textId="77777777" w:rsidR="003E6F75" w:rsidRPr="00514990" w:rsidRDefault="003E6F75" w:rsidP="00FF1968">
      <w:pPr>
        <w:pStyle w:val="ListParagraph"/>
        <w:numPr>
          <w:ilvl w:val="0"/>
          <w:numId w:val="25"/>
        </w:numPr>
      </w:pPr>
      <w:r w:rsidRPr="00514990">
        <w:t>Support engineering</w:t>
      </w:r>
    </w:p>
    <w:p w14:paraId="641CE233" w14:textId="77777777" w:rsidR="003E6F75" w:rsidRPr="00514990" w:rsidRDefault="003E6F75" w:rsidP="00FF1968">
      <w:pPr>
        <w:pStyle w:val="ListParagraph"/>
        <w:numPr>
          <w:ilvl w:val="0"/>
          <w:numId w:val="25"/>
        </w:numPr>
      </w:pPr>
      <w:r w:rsidRPr="00514990">
        <w:t>Safety engineering</w:t>
      </w:r>
    </w:p>
    <w:p w14:paraId="431EB943" w14:textId="77777777" w:rsidR="003E6F75" w:rsidRPr="00514990" w:rsidRDefault="003E6F75" w:rsidP="00FF1968">
      <w:pPr>
        <w:pStyle w:val="ListParagraph"/>
        <w:numPr>
          <w:ilvl w:val="0"/>
          <w:numId w:val="25"/>
        </w:numPr>
      </w:pPr>
      <w:r w:rsidRPr="00514990">
        <w:t>Test engineering</w:t>
      </w:r>
    </w:p>
    <w:p w14:paraId="0CB6070D" w14:textId="77777777" w:rsidR="003E6F75" w:rsidRDefault="003E6F75" w:rsidP="00FF1968">
      <w:pPr>
        <w:pStyle w:val="ListParagraph"/>
        <w:numPr>
          <w:ilvl w:val="0"/>
          <w:numId w:val="25"/>
        </w:numPr>
      </w:pPr>
      <w:r w:rsidRPr="00514990">
        <w:t>Customer personnel</w:t>
      </w:r>
    </w:p>
    <w:p w14:paraId="3E392AAE" w14:textId="77777777" w:rsidR="003E6F75" w:rsidRDefault="003E6F75"/>
    <w:p w14:paraId="32272E74" w14:textId="77777777" w:rsidR="003E6F75" w:rsidRDefault="003E6F75">
      <w:r>
        <w:t>Also, any special interfaces to support subcontractor relationships should be identified in this section, such as the detail on day</w:t>
      </w:r>
      <w:r>
        <w:noBreakHyphen/>
        <w:t>to</w:t>
      </w:r>
      <w:r>
        <w:noBreakHyphen/>
        <w:t>day workings of those interfaces that should be provided in the HFEPP.</w:t>
      </w:r>
    </w:p>
    <w:p w14:paraId="3707CD3C" w14:textId="098E8CD8" w:rsidR="003E6F75" w:rsidRDefault="003E6F75" w:rsidP="00FF1968">
      <w:pPr>
        <w:pStyle w:val="Heading2"/>
      </w:pPr>
      <w:bookmarkStart w:id="115" w:name="_Toc433197062"/>
      <w:bookmarkStart w:id="116" w:name="_Toc59455005"/>
      <w:bookmarkStart w:id="117" w:name="_Toc309899432"/>
      <w:bookmarkEnd w:id="115"/>
      <w:r>
        <w:t>Human Factors Engineering Visibility</w:t>
      </w:r>
      <w:bookmarkEnd w:id="116"/>
      <w:bookmarkEnd w:id="117"/>
    </w:p>
    <w:p w14:paraId="16D3F8CB" w14:textId="77777777" w:rsidR="003E6F75" w:rsidRDefault="003E6F75">
      <w:pPr>
        <w:rPr>
          <w:i/>
        </w:rPr>
      </w:pPr>
      <w:r>
        <w:t xml:space="preserve">The FDOT is committed to the HFE program and provides the management mechanisms needed to effectively influence design. This section should describe the HFE engineer’s participation in the ITS project meetings and reviews engineering designs for HFE issues. During project quarterly reviews, the HFE engineer will present the HFE program status, HFE influence on the design, actions accomplished, and open issues. </w:t>
      </w:r>
    </w:p>
    <w:p w14:paraId="34002538" w14:textId="5AE00B4C" w:rsidR="003E6F75" w:rsidRDefault="003E6F75" w:rsidP="00FF1968">
      <w:pPr>
        <w:pStyle w:val="Heading2"/>
      </w:pPr>
      <w:bookmarkStart w:id="118" w:name="_Toc59455006"/>
      <w:bookmarkStart w:id="119" w:name="_Toc309899433"/>
      <w:r>
        <w:t>Human Factors Engineering in Subcontractor Efforts</w:t>
      </w:r>
      <w:bookmarkEnd w:id="118"/>
      <w:bookmarkEnd w:id="119"/>
    </w:p>
    <w:p w14:paraId="217C261F" w14:textId="77777777" w:rsidR="003E6F75" w:rsidRDefault="003E6F75">
      <w:pPr>
        <w:rPr>
          <w:i/>
        </w:rPr>
      </w:pPr>
      <w:r>
        <w:t>Subcontractors will report to the FDOT on all HFE issues. Like the FDOT design teams, subcontractor designs are required to comply with all HFE standards. The HFE engineer will reviews FDOT and subcontractor designs for HFE compliance. This process should be described in this section.</w:t>
      </w:r>
    </w:p>
    <w:p w14:paraId="78ADB23B" w14:textId="601E3627" w:rsidR="003E6F75" w:rsidRDefault="003E6F75" w:rsidP="00FF1968">
      <w:pPr>
        <w:pStyle w:val="Heading1"/>
      </w:pPr>
      <w:bookmarkStart w:id="120" w:name="_Toc59455007"/>
      <w:bookmarkStart w:id="121" w:name="_Toc309899434"/>
      <w:r>
        <w:t>Human Factors Engineering in Systems Analysis</w:t>
      </w:r>
      <w:bookmarkEnd w:id="120"/>
      <w:bookmarkEnd w:id="121"/>
    </w:p>
    <w:p w14:paraId="783F7930" w14:textId="77777777" w:rsidR="003E6F75" w:rsidRDefault="003E6F75">
      <w:pPr>
        <w:rPr>
          <w:i/>
        </w:rPr>
      </w:pPr>
      <w:r>
        <w:t>The HFE systems analysis activities generate quantitative human performance requirements for an ITS project. This section should describe in detail what analyses will be performed using HFE. Typical analyses include:</w:t>
      </w:r>
    </w:p>
    <w:p w14:paraId="36191170" w14:textId="77777777" w:rsidR="003E6F75" w:rsidRDefault="003E6F75">
      <w:pPr>
        <w:rPr>
          <w:i/>
        </w:rPr>
      </w:pPr>
    </w:p>
    <w:p w14:paraId="7ABEB7D9" w14:textId="77777777" w:rsidR="003E6F75" w:rsidRPr="00514990" w:rsidRDefault="003E6F75" w:rsidP="00FF1968">
      <w:pPr>
        <w:pStyle w:val="ListParagraph"/>
        <w:numPr>
          <w:ilvl w:val="0"/>
          <w:numId w:val="26"/>
        </w:numPr>
      </w:pPr>
      <w:r w:rsidRPr="00514990">
        <w:t>Task analysis</w:t>
      </w:r>
    </w:p>
    <w:p w14:paraId="019FE896" w14:textId="77777777" w:rsidR="003E6F75" w:rsidRPr="00514990" w:rsidRDefault="003E6F75" w:rsidP="00FF1968">
      <w:pPr>
        <w:pStyle w:val="ListParagraph"/>
        <w:numPr>
          <w:ilvl w:val="0"/>
          <w:numId w:val="26"/>
        </w:numPr>
      </w:pPr>
      <w:r w:rsidRPr="00514990">
        <w:t>Training needs analysis</w:t>
      </w:r>
    </w:p>
    <w:p w14:paraId="6EAA7391" w14:textId="02106451" w:rsidR="003E6F75" w:rsidRPr="00514990" w:rsidRDefault="003E6F75" w:rsidP="00FF1968">
      <w:pPr>
        <w:pStyle w:val="ListParagraph"/>
        <w:numPr>
          <w:ilvl w:val="0"/>
          <w:numId w:val="26"/>
        </w:numPr>
      </w:pPr>
      <w:r w:rsidRPr="00514990">
        <w:t>User computer interface analysis</w:t>
      </w:r>
    </w:p>
    <w:p w14:paraId="1C2080E8" w14:textId="49E52B5A" w:rsidR="003E6F75" w:rsidRPr="00514990" w:rsidRDefault="003E6F75" w:rsidP="00FF1968">
      <w:pPr>
        <w:pStyle w:val="ListParagraph"/>
        <w:numPr>
          <w:ilvl w:val="0"/>
          <w:numId w:val="26"/>
        </w:numPr>
      </w:pPr>
      <w:r w:rsidRPr="00514990">
        <w:t>Workload analysis</w:t>
      </w:r>
    </w:p>
    <w:p w14:paraId="25FE13A2" w14:textId="77777777" w:rsidR="003E6F75" w:rsidRPr="00514990" w:rsidRDefault="003E6F75" w:rsidP="00FF1968">
      <w:pPr>
        <w:pStyle w:val="ListParagraph"/>
        <w:numPr>
          <w:ilvl w:val="0"/>
          <w:numId w:val="26"/>
        </w:numPr>
      </w:pPr>
      <w:r w:rsidRPr="00514990">
        <w:t>Identification of operator/maintainer processing capabilities</w:t>
      </w:r>
    </w:p>
    <w:p w14:paraId="1F43EF0B" w14:textId="77777777" w:rsidR="003E6F75" w:rsidRPr="00514990" w:rsidRDefault="003E6F75" w:rsidP="00FF1968">
      <w:pPr>
        <w:pStyle w:val="ListParagraph"/>
        <w:numPr>
          <w:ilvl w:val="0"/>
          <w:numId w:val="26"/>
        </w:numPr>
      </w:pPr>
      <w:r w:rsidRPr="00514990">
        <w:t>Manpower analysis</w:t>
      </w:r>
    </w:p>
    <w:p w14:paraId="0C362D86" w14:textId="77777777" w:rsidR="003E6F75" w:rsidRPr="00514990" w:rsidRDefault="003E6F75" w:rsidP="00FF1968">
      <w:pPr>
        <w:pStyle w:val="ListParagraph"/>
        <w:numPr>
          <w:ilvl w:val="0"/>
          <w:numId w:val="26"/>
        </w:numPr>
      </w:pPr>
      <w:r w:rsidRPr="00514990">
        <w:t>Ergonomic analysis</w:t>
      </w:r>
    </w:p>
    <w:p w14:paraId="157D2DD2" w14:textId="77777777" w:rsidR="003E6F75" w:rsidRDefault="003E6F75" w:rsidP="00FF1968">
      <w:pPr>
        <w:pStyle w:val="ListParagraph"/>
        <w:numPr>
          <w:ilvl w:val="0"/>
          <w:numId w:val="26"/>
        </w:numPr>
      </w:pPr>
      <w:r w:rsidRPr="00514990">
        <w:t>Equipment selection</w:t>
      </w:r>
    </w:p>
    <w:p w14:paraId="7E539758" w14:textId="77777777" w:rsidR="003E6F75" w:rsidRDefault="003E6F75">
      <w:pPr>
        <w:ind w:left="120"/>
      </w:pPr>
    </w:p>
    <w:p w14:paraId="64DF13CC" w14:textId="77BCF0D0" w:rsidR="003E6F75" w:rsidRDefault="003E6F75" w:rsidP="00FF1968">
      <w:pPr>
        <w:pStyle w:val="Heading1"/>
        <w:rPr>
          <w:rFonts w:ascii="Times New Roman" w:hAnsi="Times New Roman"/>
          <w:sz w:val="24"/>
          <w:szCs w:val="24"/>
        </w:rPr>
      </w:pPr>
      <w:bookmarkStart w:id="122" w:name="_Toc433197066"/>
      <w:bookmarkStart w:id="123" w:name="_Toc59455008"/>
      <w:bookmarkStart w:id="124" w:name="_Toc309899435"/>
      <w:bookmarkEnd w:id="122"/>
      <w:r>
        <w:lastRenderedPageBreak/>
        <w:t>Human Factors Engineering in Equipment Detail Design</w:t>
      </w:r>
      <w:bookmarkEnd w:id="123"/>
      <w:bookmarkEnd w:id="124"/>
    </w:p>
    <w:p w14:paraId="510F3FA9" w14:textId="266F5998" w:rsidR="003E6F75" w:rsidRDefault="003E6F75" w:rsidP="00FF1968">
      <w:pPr>
        <w:pStyle w:val="Heading2"/>
      </w:pPr>
      <w:bookmarkStart w:id="125" w:name="_Toc433197068"/>
      <w:bookmarkStart w:id="126" w:name="_Toc433197069"/>
      <w:bookmarkStart w:id="127" w:name="_Toc59455009"/>
      <w:bookmarkStart w:id="128" w:name="_Toc309899436"/>
      <w:bookmarkEnd w:id="125"/>
      <w:bookmarkEnd w:id="126"/>
      <w:r>
        <w:t>Participation in the Design Process</w:t>
      </w:r>
      <w:bookmarkEnd w:id="127"/>
      <w:bookmarkEnd w:id="128"/>
    </w:p>
    <w:p w14:paraId="0ABE983B" w14:textId="77777777" w:rsidR="003E6F75" w:rsidRDefault="003E6F75">
      <w:pPr>
        <w:rPr>
          <w:i/>
        </w:rPr>
      </w:pPr>
      <w:r>
        <w:t>Human factors engineering participation should be described in this section. The HFE engineer performs an active role in the detailed design of each of the component/subsystem designs through participation with ITS project team members. By attending formal and informal system</w:t>
      </w:r>
      <w:r>
        <w:noBreakHyphen/>
        <w:t xml:space="preserve">level design reviews, reviewing drawing package submittals, and maintaining an open channel of communications, the HFE engineer </w:t>
      </w:r>
      <w:proofErr w:type="gramStart"/>
      <w:r>
        <w:t>is able to</w:t>
      </w:r>
      <w:proofErr w:type="gramEnd"/>
      <w:r>
        <w:t xml:space="preserve"> keep potential HFE design change recommendations highly visible.</w:t>
      </w:r>
    </w:p>
    <w:p w14:paraId="4CE2C1DC" w14:textId="77777777" w:rsidR="003E6F75" w:rsidRDefault="003E6F75">
      <w:pPr>
        <w:rPr>
          <w:i/>
        </w:rPr>
      </w:pPr>
    </w:p>
    <w:p w14:paraId="3233F821" w14:textId="77777777" w:rsidR="003E6F75" w:rsidRDefault="003E6F75">
      <w:pPr>
        <w:rPr>
          <w:i/>
        </w:rPr>
      </w:pPr>
      <w:r>
        <w:t>The HFE engineer, as required, performs independent studies in the form of dynamic simulations, tests, and reviews of submitted designs. Feedback of analysis results, as well as information gained through the previously mentioned task analyses, are made to the appropriate designers and working group meetings, memorandums, design reviews, or formal direction for design change.</w:t>
      </w:r>
    </w:p>
    <w:p w14:paraId="6EB566C1" w14:textId="18CCE3C7" w:rsidR="003E6F75" w:rsidRDefault="003E6F75" w:rsidP="00FF1968">
      <w:pPr>
        <w:pStyle w:val="Heading1"/>
        <w:rPr>
          <w:rFonts w:ascii="Times New Roman" w:hAnsi="Times New Roman"/>
          <w:sz w:val="24"/>
          <w:szCs w:val="24"/>
        </w:rPr>
      </w:pPr>
      <w:bookmarkStart w:id="129" w:name="_Toc59455010"/>
      <w:bookmarkStart w:id="130" w:name="_Toc309899437"/>
      <w:r>
        <w:t>Derivation of Personnel/Training Requirements</w:t>
      </w:r>
      <w:bookmarkEnd w:id="129"/>
      <w:bookmarkEnd w:id="130"/>
    </w:p>
    <w:p w14:paraId="4D549C98" w14:textId="074B0EAE" w:rsidR="003E6F75" w:rsidRDefault="003E6F75" w:rsidP="00FF1968">
      <w:pPr>
        <w:pStyle w:val="Heading2"/>
      </w:pPr>
      <w:bookmarkStart w:id="131" w:name="_Toc433197072"/>
      <w:bookmarkStart w:id="132" w:name="_Toc433197073"/>
      <w:bookmarkStart w:id="133" w:name="_Toc59455011"/>
      <w:bookmarkStart w:id="134" w:name="_Toc309899438"/>
      <w:bookmarkEnd w:id="131"/>
      <w:bookmarkEnd w:id="132"/>
      <w:r>
        <w:t>Manpower</w:t>
      </w:r>
      <w:bookmarkEnd w:id="133"/>
      <w:bookmarkEnd w:id="134"/>
    </w:p>
    <w:p w14:paraId="564FA9CA" w14:textId="657EE454" w:rsidR="003E6F75" w:rsidRDefault="003E6F75">
      <w:pPr>
        <w:rPr>
          <w:i/>
        </w:rPr>
      </w:pPr>
      <w:r>
        <w:t>The primary focus of the manpower analysis is an evaluation of crew sizes and task allocations for control center personnel, operator/controller and analyst workstations, etc. This section should delineate the extent of manpower analysis to be conducted.</w:t>
      </w:r>
    </w:p>
    <w:p w14:paraId="6A8E9331" w14:textId="500A506B" w:rsidR="003E6F75" w:rsidRDefault="003E6F75" w:rsidP="00FF1968">
      <w:pPr>
        <w:pStyle w:val="Heading2"/>
      </w:pPr>
      <w:bookmarkStart w:id="135" w:name="_Toc59455012"/>
      <w:bookmarkStart w:id="136" w:name="_Toc309899439"/>
      <w:r>
        <w:t>Training Analysis and Development</w:t>
      </w:r>
      <w:bookmarkEnd w:id="135"/>
      <w:bookmarkEnd w:id="136"/>
    </w:p>
    <w:p w14:paraId="0C4D6554" w14:textId="77777777" w:rsidR="003E6F75" w:rsidRDefault="003E6F75">
      <w:pPr>
        <w:rPr>
          <w:i/>
        </w:rPr>
      </w:pPr>
      <w:r>
        <w:t>The types of training analyses to be conducted and the development of training material should be discussed in this section. Training activities may include:</w:t>
      </w:r>
    </w:p>
    <w:p w14:paraId="1034FF7E" w14:textId="77777777" w:rsidR="003E6F75" w:rsidRDefault="003E6F75">
      <w:pPr>
        <w:rPr>
          <w:i/>
        </w:rPr>
      </w:pPr>
    </w:p>
    <w:p w14:paraId="5C3A2C2F" w14:textId="77777777" w:rsidR="003E6F75" w:rsidRPr="00514990" w:rsidRDefault="003E6F75" w:rsidP="00FF1968">
      <w:pPr>
        <w:pStyle w:val="ListParagraph"/>
        <w:numPr>
          <w:ilvl w:val="0"/>
          <w:numId w:val="27"/>
        </w:numPr>
      </w:pPr>
      <w:r w:rsidRPr="00514990">
        <w:t>Training task analysis</w:t>
      </w:r>
    </w:p>
    <w:p w14:paraId="3EBDF5BE" w14:textId="77777777" w:rsidR="003E6F75" w:rsidRPr="00514990" w:rsidRDefault="003E6F75" w:rsidP="00FF1968">
      <w:pPr>
        <w:pStyle w:val="ListParagraph"/>
        <w:numPr>
          <w:ilvl w:val="0"/>
          <w:numId w:val="27"/>
        </w:numPr>
      </w:pPr>
      <w:r w:rsidRPr="00514990">
        <w:t>Training needs analysis</w:t>
      </w:r>
    </w:p>
    <w:p w14:paraId="18895EBB" w14:textId="77777777" w:rsidR="003E6F75" w:rsidRPr="00514990" w:rsidRDefault="003E6F75" w:rsidP="00FF1968">
      <w:pPr>
        <w:pStyle w:val="ListParagraph"/>
        <w:numPr>
          <w:ilvl w:val="0"/>
          <w:numId w:val="27"/>
        </w:numPr>
      </w:pPr>
      <w:r w:rsidRPr="00514990">
        <w:t>Training media selection</w:t>
      </w:r>
    </w:p>
    <w:p w14:paraId="6903E434" w14:textId="77777777" w:rsidR="003E6F75" w:rsidRDefault="003E6F75" w:rsidP="00FF1968">
      <w:pPr>
        <w:pStyle w:val="ListParagraph"/>
        <w:numPr>
          <w:ilvl w:val="0"/>
          <w:numId w:val="27"/>
        </w:numPr>
      </w:pPr>
      <w:r w:rsidRPr="00514990">
        <w:t>Development</w:t>
      </w:r>
      <w:r>
        <w:t xml:space="preserve"> of training materials</w:t>
      </w:r>
    </w:p>
    <w:p w14:paraId="4C69ADA1" w14:textId="36BBF3E9" w:rsidR="003E6F75" w:rsidRDefault="003E6F75" w:rsidP="00FF1968">
      <w:pPr>
        <w:pStyle w:val="Heading1"/>
        <w:rPr>
          <w:rFonts w:ascii="Times New Roman" w:hAnsi="Times New Roman"/>
          <w:sz w:val="24"/>
          <w:szCs w:val="24"/>
        </w:rPr>
      </w:pPr>
      <w:bookmarkStart w:id="137" w:name="_Toc433197076"/>
      <w:bookmarkStart w:id="138" w:name="_Toc59455013"/>
      <w:bookmarkStart w:id="139" w:name="_Toc309899440"/>
      <w:bookmarkEnd w:id="137"/>
      <w:r>
        <w:t>Human Factors Engineering Testing and Evaluation</w:t>
      </w:r>
      <w:bookmarkEnd w:id="138"/>
      <w:bookmarkEnd w:id="139"/>
    </w:p>
    <w:p w14:paraId="09F19F3A" w14:textId="77777777" w:rsidR="003E6F75" w:rsidRDefault="003E6F75">
      <w:pPr>
        <w:rPr>
          <w:i/>
        </w:rPr>
      </w:pPr>
      <w:r>
        <w:t>This section should address the process to involve HFE in the system testing and demonstration process. It should describe how HFE provides support to the test plan and procedure preparation, as well as their involvement, if any, in actual testing. Testing techniques should be described and may include:</w:t>
      </w:r>
    </w:p>
    <w:p w14:paraId="15763363" w14:textId="77777777" w:rsidR="003E6F75" w:rsidRDefault="003E6F75">
      <w:pPr>
        <w:rPr>
          <w:i/>
        </w:rPr>
      </w:pPr>
    </w:p>
    <w:p w14:paraId="729E2318" w14:textId="77777777" w:rsidR="003E6F75" w:rsidRPr="00514990" w:rsidRDefault="003E6F75" w:rsidP="00FF1968">
      <w:pPr>
        <w:pStyle w:val="ListParagraph"/>
        <w:numPr>
          <w:ilvl w:val="0"/>
          <w:numId w:val="28"/>
        </w:numPr>
      </w:pPr>
      <w:r w:rsidRPr="00514990">
        <w:t>Engineering measurements</w:t>
      </w:r>
    </w:p>
    <w:p w14:paraId="37B55085" w14:textId="6388FFB8" w:rsidR="003E6F75" w:rsidRPr="00514990" w:rsidRDefault="003E6F75" w:rsidP="00FF1968">
      <w:pPr>
        <w:pStyle w:val="ListParagraph"/>
        <w:numPr>
          <w:ilvl w:val="0"/>
          <w:numId w:val="28"/>
        </w:numPr>
      </w:pPr>
      <w:r w:rsidRPr="00514990">
        <w:t>Use of subject</w:t>
      </w:r>
      <w:r w:rsidRPr="00514990">
        <w:noBreakHyphen/>
        <w:t xml:space="preserve">matter experts </w:t>
      </w:r>
    </w:p>
    <w:p w14:paraId="41DEE172" w14:textId="77777777" w:rsidR="003E6F75" w:rsidRPr="00514990" w:rsidRDefault="003E6F75" w:rsidP="00FF1968">
      <w:pPr>
        <w:pStyle w:val="ListParagraph"/>
        <w:numPr>
          <w:ilvl w:val="0"/>
          <w:numId w:val="28"/>
        </w:numPr>
      </w:pPr>
      <w:r w:rsidRPr="00514990">
        <w:lastRenderedPageBreak/>
        <w:t>Collection of human performance data</w:t>
      </w:r>
    </w:p>
    <w:p w14:paraId="1E7BB82B" w14:textId="77777777" w:rsidR="003E6F75" w:rsidRPr="00514990" w:rsidRDefault="003E6F75" w:rsidP="00FF1968">
      <w:pPr>
        <w:pStyle w:val="ListParagraph"/>
        <w:numPr>
          <w:ilvl w:val="0"/>
          <w:numId w:val="28"/>
        </w:numPr>
      </w:pPr>
      <w:r w:rsidRPr="00514990">
        <w:t xml:space="preserve">Human engineering checklists </w:t>
      </w:r>
    </w:p>
    <w:p w14:paraId="0B5516BA" w14:textId="77777777" w:rsidR="003E6F75" w:rsidRPr="00514990" w:rsidRDefault="003E6F75" w:rsidP="00FF1968">
      <w:pPr>
        <w:pStyle w:val="ListParagraph"/>
        <w:numPr>
          <w:ilvl w:val="0"/>
          <w:numId w:val="28"/>
        </w:numPr>
      </w:pPr>
      <w:r w:rsidRPr="00514990">
        <w:t>User opinion surveys</w:t>
      </w:r>
    </w:p>
    <w:p w14:paraId="241FDA70" w14:textId="19C71A07" w:rsidR="003E6F75" w:rsidRDefault="003E6F75" w:rsidP="00FF1968">
      <w:pPr>
        <w:pStyle w:val="Heading1"/>
      </w:pPr>
      <w:bookmarkStart w:id="140" w:name="_Toc59455015"/>
      <w:bookmarkStart w:id="141" w:name="_Toc309899441"/>
      <w:r>
        <w:t>Human Factors Engineering Task Schedule</w:t>
      </w:r>
      <w:bookmarkEnd w:id="140"/>
      <w:bookmarkEnd w:id="141"/>
    </w:p>
    <w:p w14:paraId="5D840327" w14:textId="77777777" w:rsidR="003E6F75" w:rsidRDefault="003E6F75">
      <w:pPr>
        <w:rPr>
          <w:i/>
        </w:rPr>
      </w:pPr>
      <w:r>
        <w:t>This section should provide a complete schedule of the entire HFE program.</w:t>
      </w:r>
    </w:p>
    <w:bookmarkEnd w:id="97"/>
    <w:p w14:paraId="3D2CD635" w14:textId="77777777" w:rsidR="005666E6" w:rsidRDefault="005666E6" w:rsidP="005666E6"/>
    <w:p w14:paraId="7C2294C7" w14:textId="77777777" w:rsidR="005666E6" w:rsidRDefault="005666E6" w:rsidP="005666E6">
      <w:pPr>
        <w:pStyle w:val="TableCaption"/>
      </w:pPr>
      <w:bookmarkStart w:id="142" w:name="_Toc433185367"/>
      <w:bookmarkStart w:id="143" w:name="_Toc433185487"/>
      <w:bookmarkStart w:id="144" w:name="_Toc433185715"/>
      <w:bookmarkStart w:id="145" w:name="_Toc433188082"/>
      <w:r>
        <w:t>Table 1</w:t>
      </w:r>
      <w:bookmarkEnd w:id="142"/>
      <w:bookmarkEnd w:id="143"/>
      <w:r>
        <w:t>: Title</w:t>
      </w:r>
      <w:bookmarkEnd w:id="144"/>
      <w:bookmarkEnd w:id="145"/>
    </w:p>
    <w:p w14:paraId="55B29B37" w14:textId="77777777" w:rsidR="005666E6" w:rsidRDefault="005666E6" w:rsidP="005666E6"/>
    <w:p w14:paraId="3FF96FD0" w14:textId="77777777" w:rsidR="005666E6" w:rsidRDefault="005666E6" w:rsidP="005666E6"/>
    <w:p w14:paraId="5F434871" w14:textId="77777777" w:rsidR="005666E6" w:rsidRDefault="005666E6" w:rsidP="005666E6">
      <w:pPr>
        <w:pStyle w:val="FigureCaptions"/>
      </w:pPr>
      <w:bookmarkStart w:id="146" w:name="_Toc433185722"/>
      <w:bookmarkStart w:id="147" w:name="_Toc433188114"/>
      <w:r>
        <w:t>Figure 1: Title</w:t>
      </w:r>
      <w:bookmarkEnd w:id="146"/>
      <w:bookmarkEnd w:id="147"/>
    </w:p>
    <w:p w14:paraId="333EF4A3" w14:textId="77777777" w:rsidR="005666E6" w:rsidRDefault="005666E6" w:rsidP="005666E6"/>
    <w:p w14:paraId="5832A213" w14:textId="77777777" w:rsidR="00464BF3" w:rsidRDefault="00464BF3">
      <w:pPr>
        <w:jc w:val="left"/>
      </w:pPr>
    </w:p>
    <w:p w14:paraId="29809A3B" w14:textId="14EFC860" w:rsidR="00464BF3" w:rsidRDefault="00464BF3" w:rsidP="00FF1968">
      <w:pPr>
        <w:pStyle w:val="Heading1"/>
      </w:pPr>
      <w:bookmarkStart w:id="148" w:name="_Toc309899442"/>
      <w:r>
        <w:t>User Definitions</w:t>
      </w:r>
      <w:bookmarkEnd w:id="148"/>
    </w:p>
    <w:p w14:paraId="45A98F6B" w14:textId="77777777" w:rsidR="00464BF3" w:rsidRDefault="00464BF3">
      <w:pPr>
        <w:jc w:val="left"/>
      </w:pPr>
    </w:p>
    <w:p w14:paraId="08A4F2FD" w14:textId="3B0A8750" w:rsidR="005C2DA2" w:rsidRDefault="005C2DA2">
      <w:pPr>
        <w:jc w:val="left"/>
      </w:pPr>
      <w:r>
        <w:br w:type="page"/>
      </w:r>
    </w:p>
    <w:p w14:paraId="6E73E854" w14:textId="77777777" w:rsidR="005C2DA2" w:rsidRDefault="005C2DA2" w:rsidP="005C2DA2">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5C2DA2" w14:paraId="216E9CB3" w14:textId="77777777" w:rsidTr="007517B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6FA4D43A" w14:textId="77777777" w:rsidR="005C2DA2" w:rsidRDefault="005C2DA2" w:rsidP="007517B8">
            <w:pPr>
              <w:widowControl w:val="0"/>
              <w:autoSpaceDE w:val="0"/>
              <w:autoSpaceDN w:val="0"/>
              <w:adjustRightInd w:val="0"/>
              <w:jc w:val="center"/>
            </w:pPr>
            <w:r>
              <w:t>DOCUMENT REVISION HISTORY</w:t>
            </w:r>
          </w:p>
        </w:tc>
      </w:tr>
      <w:tr w:rsidR="005C2DA2" w14:paraId="6E19AC53"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2B7E3A99" w14:textId="77777777" w:rsidR="005C2DA2" w:rsidRPr="00FF1968" w:rsidRDefault="005C2DA2" w:rsidP="007517B8">
            <w:pPr>
              <w:widowControl w:val="0"/>
              <w:autoSpaceDE w:val="0"/>
              <w:autoSpaceDN w:val="0"/>
              <w:adjustRightInd w:val="0"/>
              <w:contextualSpacing w:val="0"/>
              <w:jc w:val="left"/>
              <w:rPr>
                <w:rFonts w:ascii="Times New Roman" w:hAnsi="Times New Roman"/>
                <w:sz w:val="22"/>
                <w:szCs w:val="22"/>
              </w:rPr>
            </w:pPr>
            <w:r w:rsidRPr="00FF1968">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249AC292" w14:textId="77777777" w:rsidR="005C2DA2" w:rsidRPr="00FF1968" w:rsidRDefault="005C2DA2" w:rsidP="007517B8">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FF1968">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60271D59" w14:textId="77777777" w:rsidR="005C2DA2" w:rsidRPr="00FF1968" w:rsidRDefault="005C2DA2" w:rsidP="007517B8">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FF1968">
              <w:rPr>
                <w:rFonts w:ascii="Times New Roman" w:hAnsi="Times New Roman"/>
                <w:b/>
                <w:sz w:val="22"/>
                <w:szCs w:val="22"/>
              </w:rPr>
              <w:t>Description of Change(s)</w:t>
            </w:r>
          </w:p>
        </w:tc>
        <w:tc>
          <w:tcPr>
            <w:tcW w:w="1936" w:type="dxa"/>
            <w:tcBorders>
              <w:left w:val="single" w:sz="8" w:space="0" w:color="000000"/>
            </w:tcBorders>
            <w:vAlign w:val="center"/>
            <w:hideMark/>
          </w:tcPr>
          <w:p w14:paraId="579DD604" w14:textId="77777777" w:rsidR="005C2DA2" w:rsidRPr="00FF1968" w:rsidRDefault="005C2DA2" w:rsidP="007517B8">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FF1968">
              <w:rPr>
                <w:rFonts w:ascii="Times New Roman" w:hAnsi="Times New Roman"/>
                <w:b/>
                <w:sz w:val="22"/>
                <w:szCs w:val="22"/>
              </w:rPr>
              <w:t>Created/</w:t>
            </w:r>
          </w:p>
          <w:p w14:paraId="5D284CDD" w14:textId="77777777" w:rsidR="005C2DA2" w:rsidRPr="00FF1968" w:rsidRDefault="005C2DA2" w:rsidP="007517B8">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FF1968">
              <w:rPr>
                <w:rFonts w:ascii="Times New Roman" w:hAnsi="Times New Roman"/>
                <w:b/>
                <w:sz w:val="22"/>
                <w:szCs w:val="22"/>
              </w:rPr>
              <w:t>Modified By</w:t>
            </w:r>
          </w:p>
        </w:tc>
      </w:tr>
      <w:tr w:rsidR="005C2DA2" w14:paraId="3DE4519D"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69F4D786" w14:textId="77777777" w:rsidR="005C2DA2" w:rsidRPr="00FF1968" w:rsidRDefault="005C2DA2" w:rsidP="007517B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70FD14C1" w14:textId="77777777" w:rsidR="005C2DA2" w:rsidRPr="00FF1968" w:rsidRDefault="005C2DA2"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38123197" w14:textId="77777777" w:rsidR="005C2DA2" w:rsidRPr="00FF1968" w:rsidRDefault="005C2DA2"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2D0542E7" w14:textId="77777777" w:rsidR="005C2DA2" w:rsidRPr="00FF1968" w:rsidRDefault="005C2DA2"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5C2DA2" w14:paraId="2DE47E9D"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7B1BC8A0" w14:textId="77777777" w:rsidR="005C2DA2" w:rsidRPr="00FF1968" w:rsidRDefault="005C2DA2" w:rsidP="007517B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73ECA519" w14:textId="77777777" w:rsidR="005C2DA2" w:rsidRPr="00FF1968" w:rsidRDefault="005C2DA2"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58869D67" w14:textId="77777777" w:rsidR="005C2DA2" w:rsidRPr="00FF1968" w:rsidRDefault="005C2DA2"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3F5152DB" w14:textId="77777777" w:rsidR="005C2DA2" w:rsidRPr="00FF1968" w:rsidRDefault="005C2DA2"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5C2DA2" w14:paraId="1A89B1EE"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31DA2BD2" w14:textId="77777777" w:rsidR="005C2DA2" w:rsidRPr="00FF1968" w:rsidRDefault="005C2DA2" w:rsidP="007517B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19CFE884" w14:textId="77777777" w:rsidR="005C2DA2" w:rsidRPr="00FF1968" w:rsidRDefault="005C2DA2"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5817BF88" w14:textId="77777777" w:rsidR="005C2DA2" w:rsidRPr="00FF1968" w:rsidRDefault="005C2DA2"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221BAB5C" w14:textId="77777777" w:rsidR="005C2DA2" w:rsidRPr="00FF1968" w:rsidRDefault="005C2DA2"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5C2DA2" w14:paraId="7F030780"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2F7BB235" w14:textId="77777777" w:rsidR="005C2DA2" w:rsidRPr="00FF1968" w:rsidRDefault="005C2DA2" w:rsidP="007517B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37705E51" w14:textId="77777777" w:rsidR="005C2DA2" w:rsidRPr="00FF1968" w:rsidRDefault="005C2DA2"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6CDF12B4" w14:textId="77777777" w:rsidR="005C2DA2" w:rsidRPr="00FF1968" w:rsidRDefault="005C2DA2"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44DD75F5" w14:textId="77777777" w:rsidR="005C2DA2" w:rsidRPr="00FF1968" w:rsidRDefault="005C2DA2"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3243AEFD" w14:textId="77777777" w:rsidR="005C2DA2" w:rsidRDefault="005C2DA2" w:rsidP="005C2DA2">
      <w:pPr>
        <w:jc w:val="left"/>
      </w:pPr>
    </w:p>
    <w:p w14:paraId="1DF5D2C5" w14:textId="77777777" w:rsidR="005C2DA2" w:rsidRDefault="005C2DA2"/>
    <w:sectPr w:rsidR="005C2DA2">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BB1A" w14:textId="77777777" w:rsidR="008011F8" w:rsidRDefault="008011F8">
      <w:r>
        <w:separator/>
      </w:r>
    </w:p>
  </w:endnote>
  <w:endnote w:type="continuationSeparator" w:id="0">
    <w:p w14:paraId="79A0BF3A" w14:textId="77777777" w:rsidR="008011F8" w:rsidRDefault="0080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8776" w14:textId="77777777" w:rsidR="00CA6B66" w:rsidRDefault="00CA6B66" w:rsidP="003F3321">
    <w:pPr>
      <w:framePr w:wrap="none" w:vAnchor="text" w:hAnchor="margin" w:xAlign="right" w:y="1"/>
    </w:pPr>
    <w:r>
      <w:fldChar w:fldCharType="begin"/>
    </w:r>
    <w:r>
      <w:instrText xml:space="preserve">PAGE  </w:instrText>
    </w:r>
    <w:r>
      <w:fldChar w:fldCharType="end"/>
    </w:r>
  </w:p>
  <w:p w14:paraId="06F17F08" w14:textId="77777777" w:rsidR="00CA6B66" w:rsidRDefault="00CA6B66" w:rsidP="003F33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FD29" w14:textId="30401411" w:rsidR="00CA6B66" w:rsidRDefault="00CA6B66" w:rsidP="003F3321">
    <w:pPr>
      <w:framePr w:wrap="none" w:vAnchor="text" w:hAnchor="margin" w:xAlign="right" w:y="1"/>
    </w:pPr>
    <w:r>
      <w:fldChar w:fldCharType="begin"/>
    </w:r>
    <w:r>
      <w:instrText xml:space="preserve">PAGE  </w:instrText>
    </w:r>
    <w:r>
      <w:fldChar w:fldCharType="separate"/>
    </w:r>
    <w:r w:rsidR="008B2F42">
      <w:rPr>
        <w:noProof/>
      </w:rPr>
      <w:t>6</w:t>
    </w:r>
    <w:r>
      <w:fldChar w:fldCharType="end"/>
    </w:r>
  </w:p>
  <w:p w14:paraId="60330E3F" w14:textId="160CF16E" w:rsidR="00CA6B66" w:rsidRDefault="00CA6B66" w:rsidP="003F3321">
    <w:pPr>
      <w:ind w:right="360"/>
      <w:rPr>
        <w:sz w:val="20"/>
        <w:szCs w:val="20"/>
      </w:rPr>
    </w:pPr>
    <w:r w:rsidRPr="00431005">
      <w:rPr>
        <w:sz w:val="20"/>
        <w:szCs w:val="20"/>
      </w:rPr>
      <w:t>F</w:t>
    </w:r>
    <w:r w:rsidRPr="002E5EBC">
      <w:rPr>
        <w:sz w:val="20"/>
        <w:szCs w:val="20"/>
      </w:rPr>
      <w:t>orm FM-SE-</w:t>
    </w:r>
    <w:r w:rsidR="00F441AF" w:rsidRPr="002E5EBC">
      <w:rPr>
        <w:sz w:val="20"/>
        <w:szCs w:val="20"/>
      </w:rPr>
      <w:t>0</w:t>
    </w:r>
    <w:r w:rsidR="00F441AF">
      <w:rPr>
        <w:sz w:val="20"/>
        <w:szCs w:val="20"/>
      </w:rPr>
      <w:t>4</w:t>
    </w:r>
    <w:r w:rsidR="00F441AF" w:rsidRPr="00431005">
      <w:rPr>
        <w:sz w:val="20"/>
        <w:szCs w:val="20"/>
      </w:rPr>
      <w:t xml:space="preserve"> </w:t>
    </w:r>
    <w:r w:rsidR="00F441AF">
      <w:rPr>
        <w:sz w:val="20"/>
        <w:szCs w:val="20"/>
      </w:rPr>
      <w:t>Human Factors Engineering Project</w:t>
    </w:r>
    <w:r>
      <w:rPr>
        <w:sz w:val="20"/>
        <w:szCs w:val="20"/>
      </w:rPr>
      <w:t xml:space="preserve"> Plan </w:t>
    </w:r>
    <w:r w:rsidRPr="00431005">
      <w:rPr>
        <w:sz w:val="20"/>
        <w:szCs w:val="20"/>
      </w:rPr>
      <w:t xml:space="preserve">Template. Effective </w:t>
    </w:r>
    <w:r w:rsidR="00963C15">
      <w:rPr>
        <w:sz w:val="20"/>
        <w:szCs w:val="20"/>
      </w:rPr>
      <w:t>6/14/2018</w:t>
    </w:r>
  </w:p>
  <w:p w14:paraId="21B66693" w14:textId="77777777" w:rsidR="00CA6B66" w:rsidRPr="00431005" w:rsidRDefault="00CA6B66">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FDEA" w14:textId="6EA7E79E" w:rsidR="00CA6B66" w:rsidRDefault="00CA6B66" w:rsidP="003F3321">
    <w:pPr>
      <w:framePr w:wrap="none" w:vAnchor="text" w:hAnchor="margin" w:xAlign="right" w:y="1"/>
    </w:pPr>
    <w:r>
      <w:fldChar w:fldCharType="begin"/>
    </w:r>
    <w:r>
      <w:instrText xml:space="preserve">PAGE  </w:instrText>
    </w:r>
    <w:r>
      <w:fldChar w:fldCharType="separate"/>
    </w:r>
    <w:r w:rsidR="008B2F42">
      <w:rPr>
        <w:noProof/>
      </w:rPr>
      <w:t>ii</w:t>
    </w:r>
    <w:r>
      <w:fldChar w:fldCharType="end"/>
    </w:r>
  </w:p>
  <w:p w14:paraId="085CC35E" w14:textId="6FB8AF47" w:rsidR="00CA6B66" w:rsidRDefault="00CA6B66" w:rsidP="003F3321">
    <w:pPr>
      <w:ind w:right="360"/>
      <w:rPr>
        <w:sz w:val="20"/>
        <w:szCs w:val="20"/>
      </w:rPr>
    </w:pPr>
    <w:r w:rsidRPr="00431005">
      <w:rPr>
        <w:sz w:val="20"/>
        <w:szCs w:val="20"/>
      </w:rPr>
      <w:t>F</w:t>
    </w:r>
    <w:r w:rsidRPr="002E5EBC">
      <w:rPr>
        <w:sz w:val="20"/>
        <w:szCs w:val="20"/>
      </w:rPr>
      <w:t>orm FM-SE-</w:t>
    </w:r>
    <w:r w:rsidR="00F441AF" w:rsidRPr="002E5EBC">
      <w:rPr>
        <w:sz w:val="20"/>
        <w:szCs w:val="20"/>
      </w:rPr>
      <w:t>0</w:t>
    </w:r>
    <w:r w:rsidR="00F441AF">
      <w:rPr>
        <w:sz w:val="20"/>
        <w:szCs w:val="20"/>
      </w:rPr>
      <w:t>4</w:t>
    </w:r>
    <w:r w:rsidR="00F441AF" w:rsidRPr="00431005">
      <w:rPr>
        <w:sz w:val="20"/>
        <w:szCs w:val="20"/>
      </w:rPr>
      <w:t xml:space="preserve"> </w:t>
    </w:r>
    <w:r w:rsidR="00F441AF">
      <w:rPr>
        <w:sz w:val="20"/>
        <w:szCs w:val="20"/>
      </w:rPr>
      <w:t xml:space="preserve">Human Factors Engineering Project </w:t>
    </w:r>
    <w:r>
      <w:rPr>
        <w:sz w:val="20"/>
        <w:szCs w:val="20"/>
      </w:rPr>
      <w:t xml:space="preserve">Plan </w:t>
    </w:r>
    <w:r w:rsidRPr="00431005">
      <w:rPr>
        <w:sz w:val="20"/>
        <w:szCs w:val="20"/>
      </w:rPr>
      <w:t xml:space="preserve">Template. Effective </w:t>
    </w:r>
    <w:r w:rsidR="00963C15">
      <w:rPr>
        <w:sz w:val="20"/>
        <w:szCs w:val="20"/>
      </w:rPr>
      <w:t>6/14/2018</w:t>
    </w:r>
  </w:p>
  <w:p w14:paraId="69BF99F4" w14:textId="77777777" w:rsidR="00CA6B66" w:rsidRDefault="00CA6B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7650" w14:textId="1584B0AC" w:rsidR="00F441AF" w:rsidRDefault="00F441AF" w:rsidP="002D66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F42">
      <w:rPr>
        <w:rStyle w:val="PageNumber"/>
        <w:noProof/>
      </w:rPr>
      <w:t>1</w:t>
    </w:r>
    <w:r>
      <w:rPr>
        <w:rStyle w:val="PageNumber"/>
      </w:rPr>
      <w:fldChar w:fldCharType="end"/>
    </w:r>
  </w:p>
  <w:p w14:paraId="3F48EDED" w14:textId="10255349" w:rsidR="00F441AF" w:rsidRDefault="00F441AF" w:rsidP="00F441AF">
    <w:pPr>
      <w:ind w:right="360"/>
      <w:rPr>
        <w:sz w:val="20"/>
        <w:szCs w:val="20"/>
      </w:rPr>
    </w:pPr>
    <w:r w:rsidRPr="00431005">
      <w:rPr>
        <w:sz w:val="20"/>
        <w:szCs w:val="20"/>
      </w:rPr>
      <w:t>F</w:t>
    </w:r>
    <w:r w:rsidRPr="002E5EBC">
      <w:rPr>
        <w:sz w:val="20"/>
        <w:szCs w:val="20"/>
      </w:rPr>
      <w:t>orm FM-SE-0</w:t>
    </w:r>
    <w:r>
      <w:rPr>
        <w:sz w:val="20"/>
        <w:szCs w:val="20"/>
      </w:rPr>
      <w:t>4</w:t>
    </w:r>
    <w:r w:rsidRPr="00431005">
      <w:rPr>
        <w:sz w:val="20"/>
        <w:szCs w:val="20"/>
      </w:rPr>
      <w:t xml:space="preserve"> </w:t>
    </w:r>
    <w:r>
      <w:rPr>
        <w:sz w:val="20"/>
        <w:szCs w:val="20"/>
      </w:rPr>
      <w:t xml:space="preserve">Human Factors Engineering Project Plan </w:t>
    </w:r>
    <w:r w:rsidRPr="00431005">
      <w:rPr>
        <w:sz w:val="20"/>
        <w:szCs w:val="20"/>
      </w:rPr>
      <w:t xml:space="preserve">Template. Effective </w:t>
    </w:r>
    <w:r w:rsidR="00963C15">
      <w:rPr>
        <w:sz w:val="20"/>
        <w:szCs w:val="20"/>
      </w:rPr>
      <w:t>6/14/2018</w:t>
    </w:r>
  </w:p>
  <w:p w14:paraId="3FF472B1" w14:textId="77777777" w:rsidR="003E6F75" w:rsidRDefault="003E6F75">
    <w:pPr>
      <w:pStyle w:val="Footer"/>
      <w:tabs>
        <w:tab w:val="clear" w:pos="4320"/>
        <w:tab w:val="clear" w:pos="8640"/>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A8C6" w14:textId="77777777" w:rsidR="008011F8" w:rsidRDefault="008011F8">
      <w:r>
        <w:separator/>
      </w:r>
    </w:p>
  </w:footnote>
  <w:footnote w:type="continuationSeparator" w:id="0">
    <w:p w14:paraId="6C4AAD34" w14:textId="77777777" w:rsidR="008011F8" w:rsidRDefault="0080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9B33" w14:textId="5A23638A" w:rsidR="00CA6B66" w:rsidRDefault="00F441AF" w:rsidP="007517B8">
    <w:pPr>
      <w:pStyle w:val="Header"/>
      <w:rPr>
        <w:i/>
        <w:sz w:val="20"/>
        <w:szCs w:val="20"/>
      </w:rPr>
    </w:pPr>
    <w:r>
      <w:t xml:space="preserve">Human Factors Engineering Project </w:t>
    </w:r>
    <w:r w:rsidR="00CA6B66">
      <w:t>Plan</w:t>
    </w:r>
    <w:r w:rsidR="00CA6B66" w:rsidRPr="00431005">
      <w:t xml:space="preserve"> for</w:t>
    </w:r>
    <w:r w:rsidR="00CA6B66">
      <w:t xml:space="preserve"> </w:t>
    </w:r>
    <w:r w:rsidR="00CA6B66" w:rsidRPr="00431005">
      <w:rPr>
        <w:i/>
        <w:u w:val="single"/>
      </w:rPr>
      <w:t>insert project name</w:t>
    </w:r>
  </w:p>
  <w:p w14:paraId="7816E5F1" w14:textId="77777777" w:rsidR="00CA6B66" w:rsidRPr="00EF3A49" w:rsidRDefault="00CA6B66" w:rsidP="003F33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BDC3" w14:textId="1AAE98E6" w:rsidR="00CA6B66" w:rsidRDefault="00F441AF" w:rsidP="007517B8">
    <w:pPr>
      <w:pStyle w:val="Header"/>
      <w:rPr>
        <w:i/>
      </w:rPr>
    </w:pPr>
    <w:r>
      <w:t>Human Factors Engineering Project</w:t>
    </w:r>
    <w:r w:rsidR="00CA6B66">
      <w:t xml:space="preserve"> Plan</w:t>
    </w:r>
    <w:r w:rsidR="00CA6B66">
      <w:rPr>
        <w:i/>
      </w:rPr>
      <w:t xml:space="preserve"> </w:t>
    </w:r>
    <w:r w:rsidR="00CA6B66">
      <w:t xml:space="preserve">for </w:t>
    </w:r>
    <w:r w:rsidR="00CA6B66">
      <w:rPr>
        <w:i/>
        <w:u w:val="single"/>
      </w:rPr>
      <w:t>insert project name</w:t>
    </w:r>
  </w:p>
  <w:p w14:paraId="539ABAB4" w14:textId="77777777" w:rsidR="00CA6B66" w:rsidRDefault="00CA6B66" w:rsidP="003F3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C4E"/>
    <w:multiLevelType w:val="hybridMultilevel"/>
    <w:tmpl w:val="6D40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6799"/>
    <w:multiLevelType w:val="hybridMultilevel"/>
    <w:tmpl w:val="2920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52C2"/>
    <w:multiLevelType w:val="hybridMultilevel"/>
    <w:tmpl w:val="5B8202F2"/>
    <w:lvl w:ilvl="0" w:tplc="DE86783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02BF5"/>
    <w:multiLevelType w:val="hybridMultilevel"/>
    <w:tmpl w:val="FEE66BC8"/>
    <w:lvl w:ilvl="0" w:tplc="7820C6B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53F2B"/>
    <w:multiLevelType w:val="hybridMultilevel"/>
    <w:tmpl w:val="20D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76457"/>
    <w:multiLevelType w:val="hybridMultilevel"/>
    <w:tmpl w:val="5B4ABA8A"/>
    <w:lvl w:ilvl="0" w:tplc="7E40F664">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5D363E"/>
    <w:multiLevelType w:val="hybridMultilevel"/>
    <w:tmpl w:val="487C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5678D"/>
    <w:multiLevelType w:val="hybridMultilevel"/>
    <w:tmpl w:val="9D14AC76"/>
    <w:lvl w:ilvl="0" w:tplc="4CE42120">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DB301F"/>
    <w:multiLevelType w:val="hybridMultilevel"/>
    <w:tmpl w:val="A00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160AC"/>
    <w:multiLevelType w:val="hybridMultilevel"/>
    <w:tmpl w:val="A2924D08"/>
    <w:lvl w:ilvl="0" w:tplc="A652312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47C64"/>
    <w:multiLevelType w:val="hybridMultilevel"/>
    <w:tmpl w:val="AD8EB130"/>
    <w:lvl w:ilvl="0" w:tplc="27E83C14">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4F7064"/>
    <w:multiLevelType w:val="hybridMultilevel"/>
    <w:tmpl w:val="D3F28348"/>
    <w:lvl w:ilvl="0" w:tplc="D4489008">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ED15EF"/>
    <w:multiLevelType w:val="hybridMultilevel"/>
    <w:tmpl w:val="2B9C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42380"/>
    <w:multiLevelType w:val="multilevel"/>
    <w:tmpl w:val="3C4E0054"/>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4" w15:restartNumberingAfterBreak="0">
    <w:nsid w:val="58667D2D"/>
    <w:multiLevelType w:val="hybridMultilevel"/>
    <w:tmpl w:val="E88AB998"/>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ED515C"/>
    <w:multiLevelType w:val="hybridMultilevel"/>
    <w:tmpl w:val="163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72BAE"/>
    <w:multiLevelType w:val="multilevel"/>
    <w:tmpl w:val="76F0697E"/>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17" w15:restartNumberingAfterBreak="0">
    <w:nsid w:val="626757DC"/>
    <w:multiLevelType w:val="hybridMultilevel"/>
    <w:tmpl w:val="9F46CF0C"/>
    <w:lvl w:ilvl="0" w:tplc="5CF806A6">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 w15:restartNumberingAfterBreak="0">
    <w:nsid w:val="66AB6CC5"/>
    <w:multiLevelType w:val="multilevel"/>
    <w:tmpl w:val="9D508554"/>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864"/>
        </w:tabs>
        <w:ind w:left="86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Arial" w:hAnsi="Arial" w:hint="default"/>
        <w:b w:val="0"/>
        <w:i/>
        <w:sz w:val="28"/>
        <w:szCs w:val="28"/>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980D20"/>
    <w:multiLevelType w:val="hybridMultilevel"/>
    <w:tmpl w:val="541E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46B3E"/>
    <w:multiLevelType w:val="multilevel"/>
    <w:tmpl w:val="0396F448"/>
    <w:lvl w:ilvl="0">
      <w:start w:val="1"/>
      <w:numFmt w:val="upperRoman"/>
      <w:lvlText w:val="%1."/>
      <w:lvlJc w:val="left"/>
      <w:pPr>
        <w:tabs>
          <w:tab w:val="num" w:pos="720"/>
        </w:tabs>
        <w:ind w:left="720" w:hanging="720"/>
      </w:pPr>
      <w:rPr>
        <w:rFonts w:ascii="Arial" w:hAnsi="Arial" w:hint="default"/>
        <w:b/>
        <w:i w:val="0"/>
        <w:caps/>
        <w:sz w:val="22"/>
        <w:szCs w:val="22"/>
      </w:rPr>
    </w:lvl>
    <w:lvl w:ilvl="1">
      <w:start w:val="1"/>
      <w:numFmt w:val="upperLetter"/>
      <w:lvlText w:val="%1.%2"/>
      <w:lvlJc w:val="left"/>
      <w:pPr>
        <w:tabs>
          <w:tab w:val="num" w:pos="720"/>
        </w:tabs>
        <w:ind w:left="720" w:hanging="720"/>
      </w:pPr>
      <w:rPr>
        <w:rFonts w:ascii="Arial" w:hAnsi="Arial" w:hint="default"/>
        <w:b/>
        <w:i/>
        <w:sz w:val="22"/>
        <w:szCs w:val="22"/>
      </w:rPr>
    </w:lvl>
    <w:lvl w:ilvl="2">
      <w:start w:val="1"/>
      <w:numFmt w:val="decimal"/>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8"/>
  </w:num>
  <w:num w:numId="3">
    <w:abstractNumId w:val="13"/>
  </w:num>
  <w:num w:numId="4">
    <w:abstractNumId w:val="21"/>
  </w:num>
  <w:num w:numId="5">
    <w:abstractNumId w:val="11"/>
  </w:num>
  <w:num w:numId="6">
    <w:abstractNumId w:val="7"/>
  </w:num>
  <w:num w:numId="7">
    <w:abstractNumId w:val="10"/>
  </w:num>
  <w:num w:numId="8">
    <w:abstractNumId w:val="5"/>
  </w:num>
  <w:num w:numId="9">
    <w:abstractNumId w:val="17"/>
  </w:num>
  <w:num w:numId="10">
    <w:abstractNumId w:val="3"/>
  </w:num>
  <w:num w:numId="11">
    <w:abstractNumId w:val="2"/>
  </w:num>
  <w:num w:numId="12">
    <w:abstractNumId w:val="19"/>
  </w:num>
  <w:num w:numId="13">
    <w:abstractNumId w:val="19"/>
  </w:num>
  <w:num w:numId="14">
    <w:abstractNumId w:val="19"/>
  </w:num>
  <w:num w:numId="15">
    <w:abstractNumId w:val="19"/>
  </w:num>
  <w:num w:numId="16">
    <w:abstractNumId w:val="16"/>
  </w:num>
  <w:num w:numId="17">
    <w:abstractNumId w:val="16"/>
  </w:num>
  <w:num w:numId="18">
    <w:abstractNumId w:val="13"/>
  </w:num>
  <w:num w:numId="19">
    <w:abstractNumId w:val="14"/>
  </w:num>
  <w:num w:numId="20">
    <w:abstractNumId w:val="20"/>
  </w:num>
  <w:num w:numId="21">
    <w:abstractNumId w:val="9"/>
  </w:num>
  <w:num w:numId="22">
    <w:abstractNumId w:val="1"/>
  </w:num>
  <w:num w:numId="23">
    <w:abstractNumId w:val="0"/>
  </w:num>
  <w:num w:numId="24">
    <w:abstractNumId w:val="8"/>
  </w:num>
  <w:num w:numId="25">
    <w:abstractNumId w:val="15"/>
  </w:num>
  <w:num w:numId="26">
    <w:abstractNumId w:val="12"/>
  </w:num>
  <w:num w:numId="27">
    <w:abstractNumId w:val="4"/>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B0"/>
    <w:rsid w:val="00086455"/>
    <w:rsid w:val="000D6CFA"/>
    <w:rsid w:val="00205526"/>
    <w:rsid w:val="00290325"/>
    <w:rsid w:val="002E144B"/>
    <w:rsid w:val="003E6F75"/>
    <w:rsid w:val="00464BF3"/>
    <w:rsid w:val="00466CB0"/>
    <w:rsid w:val="00514990"/>
    <w:rsid w:val="005666E6"/>
    <w:rsid w:val="005C2DA2"/>
    <w:rsid w:val="00711047"/>
    <w:rsid w:val="008011F8"/>
    <w:rsid w:val="008035D5"/>
    <w:rsid w:val="0088721E"/>
    <w:rsid w:val="008B2F42"/>
    <w:rsid w:val="00963C15"/>
    <w:rsid w:val="00AC7D2A"/>
    <w:rsid w:val="00C40BB9"/>
    <w:rsid w:val="00CA6B66"/>
    <w:rsid w:val="00DA499B"/>
    <w:rsid w:val="00F441AF"/>
    <w:rsid w:val="00FF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106E698"/>
  <w15:docId w15:val="{F4FAC796-C5C5-4CA1-B6A4-B6D6D2BD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1AF"/>
    <w:pPr>
      <w:jc w:val="both"/>
    </w:pPr>
    <w:rPr>
      <w:sz w:val="24"/>
      <w:szCs w:val="24"/>
    </w:rPr>
  </w:style>
  <w:style w:type="paragraph" w:styleId="Heading1">
    <w:name w:val="heading 1"/>
    <w:aliases w:val="h1"/>
    <w:basedOn w:val="Normal"/>
    <w:next w:val="Normal"/>
    <w:qFormat/>
    <w:rsid w:val="00F441AF"/>
    <w:pPr>
      <w:keepNext/>
      <w:numPr>
        <w:numId w:val="15"/>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F441AF"/>
    <w:pPr>
      <w:keepNext/>
      <w:numPr>
        <w:ilvl w:val="1"/>
        <w:numId w:val="15"/>
      </w:numPr>
      <w:spacing w:before="240" w:after="240"/>
      <w:outlineLvl w:val="1"/>
    </w:pPr>
    <w:rPr>
      <w:rFonts w:ascii="Arial" w:hAnsi="Arial" w:cs="Arial"/>
      <w:b/>
      <w:bCs/>
      <w:i/>
      <w:iCs/>
      <w:sz w:val="28"/>
    </w:rPr>
  </w:style>
  <w:style w:type="paragraph" w:styleId="Heading3">
    <w:name w:val="heading 3"/>
    <w:aliases w:val="h3"/>
    <w:basedOn w:val="Normal"/>
    <w:next w:val="Normal"/>
    <w:qFormat/>
    <w:rsid w:val="00F441AF"/>
    <w:pPr>
      <w:keepNext/>
      <w:numPr>
        <w:ilvl w:val="2"/>
        <w:numId w:val="15"/>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F441AF"/>
    <w:pPr>
      <w:numPr>
        <w:ilvl w:val="3"/>
        <w:numId w:val="15"/>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F441AF"/>
    <w:pPr>
      <w:spacing w:after="240"/>
      <w:outlineLvl w:val="4"/>
    </w:pPr>
    <w:rPr>
      <w:bCs/>
      <w:i/>
      <w:iCs/>
      <w:sz w:val="28"/>
      <w:szCs w:val="26"/>
    </w:rPr>
  </w:style>
  <w:style w:type="paragraph" w:styleId="Heading6">
    <w:name w:val="heading 6"/>
    <w:aliases w:val="h6"/>
    <w:basedOn w:val="Normal"/>
    <w:next w:val="Normal"/>
    <w:link w:val="Heading6Char"/>
    <w:qFormat/>
    <w:rsid w:val="00F441AF"/>
    <w:pPr>
      <w:spacing w:before="240" w:after="60"/>
      <w:outlineLvl w:val="5"/>
    </w:pPr>
    <w:rPr>
      <w:b/>
      <w:bCs/>
      <w:sz w:val="22"/>
      <w:szCs w:val="22"/>
    </w:rPr>
  </w:style>
  <w:style w:type="paragraph" w:styleId="Heading7">
    <w:name w:val="heading 7"/>
    <w:aliases w:val="h7"/>
    <w:basedOn w:val="Normal"/>
    <w:next w:val="Normal"/>
    <w:link w:val="Heading7Char"/>
    <w:qFormat/>
    <w:rsid w:val="00F441AF"/>
    <w:pPr>
      <w:spacing w:before="240" w:after="60"/>
      <w:outlineLvl w:val="6"/>
    </w:pPr>
  </w:style>
  <w:style w:type="paragraph" w:styleId="Heading8">
    <w:name w:val="heading 8"/>
    <w:basedOn w:val="Normal"/>
    <w:next w:val="Normal"/>
    <w:link w:val="Heading8Char"/>
    <w:qFormat/>
    <w:rsid w:val="00F441AF"/>
    <w:pPr>
      <w:keepNext/>
      <w:numPr>
        <w:ilvl w:val="7"/>
        <w:numId w:val="17"/>
      </w:numPr>
      <w:jc w:val="center"/>
      <w:outlineLvl w:val="7"/>
    </w:pPr>
    <w:rPr>
      <w:rFonts w:ascii="Arial" w:hAnsi="Arial"/>
      <w:b/>
      <w:sz w:val="28"/>
      <w:szCs w:val="20"/>
    </w:rPr>
  </w:style>
  <w:style w:type="paragraph" w:styleId="Heading9">
    <w:name w:val="heading 9"/>
    <w:basedOn w:val="Normal"/>
    <w:next w:val="Normal"/>
    <w:link w:val="Heading9Char"/>
    <w:qFormat/>
    <w:rsid w:val="00F441AF"/>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F441AF"/>
    <w:pPr>
      <w:tabs>
        <w:tab w:val="right" w:leader="dot" w:pos="9360"/>
      </w:tabs>
      <w:ind w:left="864" w:hanging="864"/>
      <w:jc w:val="left"/>
    </w:pPr>
    <w:rPr>
      <w:rFonts w:ascii="Arial" w:hAnsi="Arial"/>
      <w:b/>
    </w:rPr>
  </w:style>
  <w:style w:type="paragraph" w:styleId="BalloonText">
    <w:name w:val="Balloon Text"/>
    <w:basedOn w:val="Normal"/>
    <w:link w:val="BalloonTextChar"/>
    <w:uiPriority w:val="99"/>
    <w:semiHidden/>
    <w:unhideWhenUsed/>
    <w:rsid w:val="005666E6"/>
    <w:rPr>
      <w:rFonts w:ascii="Helvetica" w:hAnsi="Helvetica"/>
      <w:sz w:val="18"/>
      <w:szCs w:val="18"/>
    </w:rPr>
  </w:style>
  <w:style w:type="character" w:customStyle="1" w:styleId="BalloonTextChar">
    <w:name w:val="Balloon Text Char"/>
    <w:basedOn w:val="DefaultParagraphFont"/>
    <w:link w:val="BalloonText"/>
    <w:uiPriority w:val="99"/>
    <w:semiHidden/>
    <w:rsid w:val="005666E6"/>
    <w:rPr>
      <w:rFonts w:ascii="Helvetica" w:hAnsi="Helvetica"/>
      <w:sz w:val="18"/>
      <w:szCs w:val="18"/>
    </w:rPr>
  </w:style>
  <w:style w:type="character" w:styleId="FootnoteReference">
    <w:name w:val="footnote reference"/>
    <w:basedOn w:val="DefaultParagraphFont"/>
    <w:semiHidden/>
    <w:rsid w:val="00F441AF"/>
    <w:rPr>
      <w:vertAlign w:val="superscript"/>
    </w:rPr>
  </w:style>
  <w:style w:type="paragraph" w:styleId="FootnoteText">
    <w:name w:val="footnote text"/>
    <w:basedOn w:val="Normal"/>
    <w:link w:val="FootnoteTextChar"/>
    <w:semiHidden/>
    <w:rsid w:val="00F441AF"/>
    <w:rPr>
      <w:sz w:val="20"/>
      <w:szCs w:val="20"/>
    </w:rPr>
  </w:style>
  <w:style w:type="paragraph" w:styleId="Header">
    <w:name w:val="header"/>
    <w:basedOn w:val="Normal"/>
    <w:link w:val="HeaderChar"/>
    <w:rsid w:val="00F441AF"/>
    <w:pPr>
      <w:pBdr>
        <w:bottom w:val="single" w:sz="4" w:space="3" w:color="auto"/>
      </w:pBdr>
      <w:tabs>
        <w:tab w:val="center" w:pos="4320"/>
        <w:tab w:val="right" w:pos="8640"/>
      </w:tabs>
    </w:pPr>
  </w:style>
  <w:style w:type="paragraph" w:styleId="Footer">
    <w:name w:val="footer"/>
    <w:basedOn w:val="Normal"/>
    <w:link w:val="FooterChar"/>
    <w:rsid w:val="00F441AF"/>
    <w:pPr>
      <w:tabs>
        <w:tab w:val="center" w:pos="4320"/>
        <w:tab w:val="right" w:pos="8640"/>
      </w:tabs>
    </w:pPr>
  </w:style>
  <w:style w:type="character" w:styleId="PageNumber">
    <w:name w:val="page number"/>
    <w:basedOn w:val="DefaultParagraphFont"/>
    <w:rsid w:val="00F441AF"/>
  </w:style>
  <w:style w:type="character" w:styleId="CommentReference">
    <w:name w:val="annotation reference"/>
    <w:basedOn w:val="DefaultParagraphFont"/>
    <w:semiHidden/>
    <w:rsid w:val="00F441AF"/>
    <w:rPr>
      <w:sz w:val="16"/>
      <w:szCs w:val="16"/>
    </w:rPr>
  </w:style>
  <w:style w:type="paragraph" w:styleId="CommentText">
    <w:name w:val="annotation text"/>
    <w:basedOn w:val="Normal"/>
    <w:link w:val="CommentTextChar"/>
    <w:semiHidden/>
    <w:rsid w:val="00F441AF"/>
    <w:pPr>
      <w:jc w:val="left"/>
    </w:pPr>
    <w:rPr>
      <w:sz w:val="20"/>
      <w:szCs w:val="20"/>
    </w:rPr>
  </w:style>
  <w:style w:type="paragraph" w:styleId="ListBullet">
    <w:name w:val="List Bullet"/>
    <w:basedOn w:val="List"/>
    <w:autoRedefine/>
    <w:rsid w:val="00514990"/>
    <w:pPr>
      <w:numPr>
        <w:numId w:val="21"/>
      </w:numPr>
      <w:spacing w:after="120"/>
    </w:pPr>
    <w:rPr>
      <w:szCs w:val="20"/>
    </w:rPr>
  </w:style>
  <w:style w:type="paragraph" w:styleId="List">
    <w:name w:val="List"/>
    <w:basedOn w:val="Normal"/>
    <w:rsid w:val="00F441AF"/>
    <w:pPr>
      <w:ind w:left="360" w:hanging="360"/>
    </w:pPr>
  </w:style>
  <w:style w:type="paragraph" w:customStyle="1" w:styleId="AcronymList">
    <w:name w:val="Acronym List"/>
    <w:basedOn w:val="Normal"/>
    <w:rsid w:val="00F441AF"/>
    <w:pPr>
      <w:tabs>
        <w:tab w:val="right" w:leader="dot" w:pos="9360"/>
      </w:tabs>
      <w:spacing w:before="60" w:after="60"/>
    </w:pPr>
  </w:style>
  <w:style w:type="table" w:customStyle="1" w:styleId="FDOT-Table">
    <w:name w:val="FDOT-Table"/>
    <w:basedOn w:val="TableNormal"/>
    <w:uiPriority w:val="99"/>
    <w:qFormat/>
    <w:rsid w:val="00F441AF"/>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erChar">
    <w:name w:val="Header Char"/>
    <w:basedOn w:val="DefaultParagraphFont"/>
    <w:link w:val="Header"/>
    <w:rsid w:val="00F441AF"/>
    <w:rPr>
      <w:sz w:val="24"/>
      <w:szCs w:val="24"/>
    </w:rPr>
  </w:style>
  <w:style w:type="paragraph" w:customStyle="1" w:styleId="Heading-TOC">
    <w:name w:val="Heading-TOC"/>
    <w:basedOn w:val="Normal"/>
    <w:qFormat/>
    <w:rsid w:val="00F441AF"/>
    <w:pPr>
      <w:jc w:val="center"/>
    </w:pPr>
    <w:rPr>
      <w:rFonts w:ascii="Arial Bold" w:hAnsi="Arial Bold"/>
      <w:b/>
      <w:sz w:val="32"/>
      <w:szCs w:val="32"/>
    </w:rPr>
  </w:style>
  <w:style w:type="paragraph" w:styleId="TOC1">
    <w:name w:val="toc 1"/>
    <w:basedOn w:val="Normal"/>
    <w:next w:val="Normal"/>
    <w:uiPriority w:val="39"/>
    <w:rsid w:val="00F441AF"/>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F441AF"/>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F441AF"/>
    <w:pPr>
      <w:tabs>
        <w:tab w:val="left" w:pos="864"/>
        <w:tab w:val="left" w:pos="1440"/>
        <w:tab w:val="left" w:pos="1728"/>
        <w:tab w:val="left" w:pos="2592"/>
        <w:tab w:val="right" w:leader="dot" w:pos="9350"/>
      </w:tabs>
      <w:spacing w:before="120"/>
      <w:ind w:left="2592" w:hanging="864"/>
      <w:jc w:val="left"/>
    </w:pPr>
    <w:rPr>
      <w:iCs/>
      <w:sz w:val="28"/>
      <w:szCs w:val="28"/>
    </w:rPr>
  </w:style>
  <w:style w:type="character" w:customStyle="1" w:styleId="CommentTextChar">
    <w:name w:val="Comment Text Char"/>
    <w:basedOn w:val="DefaultParagraphFont"/>
    <w:link w:val="CommentText"/>
    <w:semiHidden/>
    <w:rsid w:val="00F441AF"/>
  </w:style>
  <w:style w:type="paragraph" w:customStyle="1" w:styleId="DocTitle">
    <w:name w:val="DocTitle"/>
    <w:basedOn w:val="Normal"/>
    <w:rsid w:val="00F441AF"/>
    <w:pPr>
      <w:tabs>
        <w:tab w:val="right" w:leader="dot" w:pos="9360"/>
      </w:tabs>
    </w:pPr>
    <w:rPr>
      <w:rFonts w:ascii="Arial" w:hAnsi="Arial" w:cs="Arial"/>
      <w:b/>
      <w:bCs/>
      <w:sz w:val="44"/>
      <w:szCs w:val="44"/>
    </w:rPr>
  </w:style>
  <w:style w:type="paragraph" w:customStyle="1" w:styleId="DocType">
    <w:name w:val="DocType"/>
    <w:basedOn w:val="Normal"/>
    <w:rsid w:val="00F441AF"/>
    <w:pPr>
      <w:tabs>
        <w:tab w:val="right" w:leader="dot" w:pos="9360"/>
      </w:tabs>
    </w:pPr>
    <w:rPr>
      <w:rFonts w:ascii="Arial" w:hAnsi="Arial"/>
      <w:b/>
      <w:sz w:val="32"/>
    </w:rPr>
  </w:style>
  <w:style w:type="paragraph" w:customStyle="1" w:styleId="FigureCaptions">
    <w:name w:val="Figure Captions"/>
    <w:basedOn w:val="Normal"/>
    <w:next w:val="Normal"/>
    <w:qFormat/>
    <w:rsid w:val="00F441AF"/>
    <w:pPr>
      <w:jc w:val="center"/>
    </w:pPr>
    <w:rPr>
      <w:b/>
    </w:rPr>
  </w:style>
  <w:style w:type="character" w:customStyle="1" w:styleId="FooterChar">
    <w:name w:val="Footer Char"/>
    <w:basedOn w:val="DefaultParagraphFont"/>
    <w:link w:val="Footer"/>
    <w:rsid w:val="00F441AF"/>
    <w:rPr>
      <w:sz w:val="24"/>
      <w:szCs w:val="24"/>
    </w:rPr>
  </w:style>
  <w:style w:type="character" w:customStyle="1" w:styleId="FootnoteTextChar">
    <w:name w:val="Footnote Text Char"/>
    <w:basedOn w:val="DefaultParagraphFont"/>
    <w:link w:val="FootnoteText"/>
    <w:semiHidden/>
    <w:rsid w:val="00F441AF"/>
  </w:style>
  <w:style w:type="character" w:customStyle="1" w:styleId="Heading4Char">
    <w:name w:val="Heading 4 Char"/>
    <w:aliases w:val="h4 Char"/>
    <w:link w:val="Heading4"/>
    <w:rsid w:val="00F441AF"/>
    <w:rPr>
      <w:rFonts w:ascii="Arial" w:hAnsi="Arial"/>
      <w:bCs/>
      <w:sz w:val="28"/>
      <w:szCs w:val="28"/>
    </w:rPr>
  </w:style>
  <w:style w:type="character" w:customStyle="1" w:styleId="Heading5Char">
    <w:name w:val="Heading 5 Char"/>
    <w:aliases w:val="h5 Char"/>
    <w:basedOn w:val="DefaultParagraphFont"/>
    <w:link w:val="Heading5"/>
    <w:rsid w:val="00F441AF"/>
    <w:rPr>
      <w:bCs/>
      <w:i/>
      <w:iCs/>
      <w:sz w:val="28"/>
      <w:szCs w:val="26"/>
    </w:rPr>
  </w:style>
  <w:style w:type="character" w:customStyle="1" w:styleId="Heading6Char">
    <w:name w:val="Heading 6 Char"/>
    <w:aliases w:val="h6 Char"/>
    <w:basedOn w:val="DefaultParagraphFont"/>
    <w:link w:val="Heading6"/>
    <w:rsid w:val="00F441AF"/>
    <w:rPr>
      <w:b/>
      <w:bCs/>
      <w:sz w:val="22"/>
      <w:szCs w:val="22"/>
    </w:rPr>
  </w:style>
  <w:style w:type="character" w:customStyle="1" w:styleId="Heading7Char">
    <w:name w:val="Heading 7 Char"/>
    <w:aliases w:val="h7 Char"/>
    <w:link w:val="Heading7"/>
    <w:rsid w:val="00F441AF"/>
    <w:rPr>
      <w:sz w:val="24"/>
      <w:szCs w:val="24"/>
    </w:rPr>
  </w:style>
  <w:style w:type="character" w:customStyle="1" w:styleId="Heading8Char">
    <w:name w:val="Heading 8 Char"/>
    <w:basedOn w:val="DefaultParagraphFont"/>
    <w:link w:val="Heading8"/>
    <w:rsid w:val="00F441AF"/>
    <w:rPr>
      <w:rFonts w:ascii="Arial" w:hAnsi="Arial"/>
      <w:b/>
      <w:sz w:val="28"/>
    </w:rPr>
  </w:style>
  <w:style w:type="character" w:customStyle="1" w:styleId="Heading9Char">
    <w:name w:val="Heading 9 Char"/>
    <w:basedOn w:val="DefaultParagraphFont"/>
    <w:link w:val="Heading9"/>
    <w:rsid w:val="00F441AF"/>
    <w:rPr>
      <w:rFonts w:ascii="Arial" w:hAnsi="Arial" w:cs="Arial"/>
      <w:sz w:val="22"/>
      <w:szCs w:val="22"/>
    </w:rPr>
  </w:style>
  <w:style w:type="character" w:styleId="Hyperlink">
    <w:name w:val="Hyperlink"/>
    <w:uiPriority w:val="99"/>
    <w:unhideWhenUsed/>
    <w:rsid w:val="00F441AF"/>
    <w:rPr>
      <w:color w:val="0000FF"/>
      <w:u w:val="single"/>
    </w:rPr>
  </w:style>
  <w:style w:type="paragraph" w:styleId="ListParagraph">
    <w:name w:val="List Paragraph"/>
    <w:basedOn w:val="Normal"/>
    <w:uiPriority w:val="34"/>
    <w:qFormat/>
    <w:rsid w:val="00F441AF"/>
    <w:pPr>
      <w:ind w:left="720"/>
      <w:contextualSpacing/>
    </w:pPr>
  </w:style>
  <w:style w:type="paragraph" w:customStyle="1" w:styleId="TableCaption">
    <w:name w:val="Table Caption"/>
    <w:basedOn w:val="Normal"/>
    <w:qFormat/>
    <w:rsid w:val="00F441AF"/>
    <w:pPr>
      <w:jc w:val="left"/>
    </w:pPr>
    <w:rPr>
      <w:b/>
    </w:rPr>
  </w:style>
  <w:style w:type="paragraph" w:styleId="TableofAuthorities">
    <w:name w:val="table of authorities"/>
    <w:basedOn w:val="Normal"/>
    <w:semiHidden/>
    <w:rsid w:val="00F441AF"/>
    <w:pPr>
      <w:tabs>
        <w:tab w:val="right" w:leader="dot" w:pos="7560"/>
      </w:tabs>
      <w:ind w:left="1440" w:hanging="360"/>
    </w:pPr>
    <w:rPr>
      <w:rFonts w:ascii="Arial" w:hAnsi="Arial"/>
      <w:spacing w:val="-5"/>
      <w:szCs w:val="20"/>
    </w:rPr>
  </w:style>
  <w:style w:type="paragraph" w:styleId="Title">
    <w:name w:val="Title"/>
    <w:basedOn w:val="Normal"/>
    <w:link w:val="TitleChar"/>
    <w:qFormat/>
    <w:rsid w:val="00F441AF"/>
    <w:pPr>
      <w:jc w:val="center"/>
    </w:pPr>
    <w:rPr>
      <w:rFonts w:ascii="Arial" w:eastAsia="Times" w:hAnsi="Arial"/>
      <w:b/>
      <w:sz w:val="28"/>
      <w:szCs w:val="20"/>
    </w:rPr>
  </w:style>
  <w:style w:type="character" w:customStyle="1" w:styleId="TitleChar">
    <w:name w:val="Title Char"/>
    <w:basedOn w:val="DefaultParagraphFont"/>
    <w:link w:val="Title"/>
    <w:rsid w:val="00F441AF"/>
    <w:rPr>
      <w:rFonts w:ascii="Arial" w:eastAsia="Times" w:hAnsi="Arial"/>
      <w:b/>
      <w:sz w:val="28"/>
    </w:rPr>
  </w:style>
  <w:style w:type="paragraph" w:styleId="TOC4">
    <w:name w:val="toc 4"/>
    <w:basedOn w:val="Normal"/>
    <w:next w:val="Normal"/>
    <w:autoRedefine/>
    <w:uiPriority w:val="39"/>
    <w:rsid w:val="00F441AF"/>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rsid w:val="00F441AF"/>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F441AF"/>
    <w:pPr>
      <w:ind w:left="1200"/>
      <w:jc w:val="left"/>
    </w:pPr>
    <w:rPr>
      <w:szCs w:val="21"/>
    </w:rPr>
  </w:style>
  <w:style w:type="paragraph" w:styleId="TOC7">
    <w:name w:val="toc 7"/>
    <w:basedOn w:val="Normal"/>
    <w:next w:val="Normal"/>
    <w:autoRedefine/>
    <w:uiPriority w:val="39"/>
    <w:unhideWhenUsed/>
    <w:rsid w:val="00F441AF"/>
    <w:pPr>
      <w:ind w:left="1440"/>
    </w:pPr>
  </w:style>
  <w:style w:type="paragraph" w:styleId="TOC8">
    <w:name w:val="toc 8"/>
    <w:basedOn w:val="Normal"/>
    <w:next w:val="Normal"/>
    <w:autoRedefine/>
    <w:uiPriority w:val="39"/>
    <w:unhideWhenUsed/>
    <w:rsid w:val="00F441AF"/>
    <w:pPr>
      <w:ind w:left="1680"/>
    </w:pPr>
  </w:style>
  <w:style w:type="paragraph" w:styleId="TOC9">
    <w:name w:val="toc 9"/>
    <w:basedOn w:val="Normal"/>
    <w:next w:val="Normal"/>
    <w:autoRedefine/>
    <w:uiPriority w:val="39"/>
    <w:unhideWhenUsed/>
    <w:rsid w:val="00F441A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14E2E-A38F-4F54-8C39-C1F541ACF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721A70-C61A-4782-A030-46055C33CAF9}">
  <ds:schemaRefs>
    <ds:schemaRef ds:uri="http://schemas.microsoft.com/sharepoint/v3/contenttype/forms"/>
  </ds:schemaRefs>
</ds:datastoreItem>
</file>

<file path=customXml/itemProps3.xml><?xml version="1.0" encoding="utf-8"?>
<ds:datastoreItem xmlns:ds="http://schemas.openxmlformats.org/officeDocument/2006/customXml" ds:itemID="{1AC67BBF-45A3-47EC-BF95-60D764C8D3F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1546</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Pamela Hoke</dc:creator>
  <cp:keywords/>
  <dc:description/>
  <cp:lastModifiedBy>Williams, Kentavius</cp:lastModifiedBy>
  <cp:revision>2</cp:revision>
  <cp:lastPrinted>2005-03-16T15:30:00Z</cp:lastPrinted>
  <dcterms:created xsi:type="dcterms:W3CDTF">2019-01-08T16:17:00Z</dcterms:created>
  <dcterms:modified xsi:type="dcterms:W3CDTF">2019-01-08T16:17:00Z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4100</vt:r8>
  </property>
  <property fmtid="{D5CDD505-2E9C-101B-9397-08002B2CF9AE}" pid="4" name="xd_ProgID">
    <vt:lpwstr/>
  </property>
  <property fmtid="{D5CDD505-2E9C-101B-9397-08002B2CF9AE}" pid="5" name="TemplateUrl">
    <vt:lpwstr/>
  </property>
</Properties>
</file>