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bookmarkStart w:id="0" w:name="_GoBack"/>
      <w:bookmarkEnd w:id="0"/>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6BA33AF1" w:rsidR="00166CBF" w:rsidRPr="00166CBF" w:rsidRDefault="008617DD" w:rsidP="00166CBF">
      <w:pPr>
        <w:pStyle w:val="BodyText2"/>
        <w:spacing w:after="0"/>
        <w:rPr>
          <w:bCs/>
          <w:sz w:val="28"/>
        </w:rPr>
      </w:pPr>
      <w:r>
        <w:rPr>
          <w:bCs/>
          <w:sz w:val="28"/>
        </w:rPr>
        <w:t>April 28</w:t>
      </w:r>
      <w:r w:rsidR="005D5035">
        <w:rPr>
          <w:bCs/>
          <w:sz w:val="28"/>
        </w:rPr>
        <w:t>, 2020</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732DCBF4" w:rsidR="00DD0C0B" w:rsidRPr="002060C7" w:rsidRDefault="008617DD" w:rsidP="00CE7925">
      <w:pPr>
        <w:pStyle w:val="BodyText"/>
        <w:rPr>
          <w:b/>
        </w:rPr>
      </w:pPr>
      <w:r>
        <w:rPr>
          <w:b/>
        </w:rPr>
        <w:t>Tues</w:t>
      </w:r>
      <w:r w:rsidR="005D5035">
        <w:rPr>
          <w:b/>
        </w:rPr>
        <w:t xml:space="preserve">day, </w:t>
      </w:r>
      <w:r>
        <w:rPr>
          <w:b/>
        </w:rPr>
        <w:t>April 28</w:t>
      </w:r>
      <w:r w:rsidR="005D5035">
        <w:rPr>
          <w:b/>
        </w:rPr>
        <w:t>, 2020</w:t>
      </w:r>
    </w:p>
    <w:p w14:paraId="0534ED18" w14:textId="52A263B3" w:rsidR="00DD0C0B" w:rsidRPr="002060C7" w:rsidRDefault="005D5035" w:rsidP="00CE7925">
      <w:pPr>
        <w:pStyle w:val="BodyText"/>
        <w:rPr>
          <w:b/>
        </w:rPr>
      </w:pPr>
      <w:r>
        <w:rPr>
          <w:b/>
        </w:rPr>
        <w:t>1:00 p.m. – 4:00 p.m.</w:t>
      </w:r>
    </w:p>
    <w:p w14:paraId="5A7875D4" w14:textId="71DCE3CC" w:rsidR="00DD0C0B" w:rsidRPr="002060C7" w:rsidRDefault="005D5035" w:rsidP="00CE7925">
      <w:pPr>
        <w:pStyle w:val="BodyText"/>
        <w:rPr>
          <w:b/>
        </w:rPr>
      </w:pPr>
      <w:r>
        <w:rPr>
          <w:b/>
        </w:rPr>
        <w:t>GoTo Meeting</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167"/>
        <w:gridCol w:w="2947"/>
        <w:gridCol w:w="3383"/>
      </w:tblGrid>
      <w:tr w:rsidR="005C466A" w:rsidRPr="006E3139" w14:paraId="7AC62C6A" w14:textId="77777777" w:rsidTr="00270579">
        <w:trPr>
          <w:trHeight w:val="261"/>
        </w:trPr>
        <w:tc>
          <w:tcPr>
            <w:tcW w:w="1717" w:type="pct"/>
            <w:shd w:val="clear" w:color="auto" w:fill="FFFFFF"/>
            <w:noWrap/>
          </w:tcPr>
          <w:p w14:paraId="7F0AD540" w14:textId="40730B3D" w:rsidR="00414690" w:rsidRDefault="00414690" w:rsidP="00DA6795">
            <w:pPr>
              <w:spacing w:line="240" w:lineRule="auto"/>
              <w:rPr>
                <w:rFonts w:cs="Arial"/>
                <w:color w:val="000000"/>
                <w:szCs w:val="22"/>
              </w:rPr>
            </w:pPr>
            <w:r>
              <w:rPr>
                <w:rFonts w:cs="Arial"/>
                <w:color w:val="000000"/>
                <w:szCs w:val="22"/>
              </w:rPr>
              <w:t>Mark Mathes, D1</w:t>
            </w:r>
          </w:p>
          <w:p w14:paraId="26CCC475" w14:textId="3D9E5AB6" w:rsidR="00F01DFA"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07150FEB" w14:textId="491A3925" w:rsidR="00D10B89" w:rsidRDefault="00D10B89" w:rsidP="00DA6795">
            <w:pPr>
              <w:spacing w:line="240" w:lineRule="auto"/>
              <w:rPr>
                <w:rFonts w:cs="Arial"/>
                <w:color w:val="000000"/>
                <w:szCs w:val="22"/>
              </w:rPr>
            </w:pPr>
            <w:r>
              <w:rPr>
                <w:rFonts w:cs="Arial"/>
                <w:color w:val="000000"/>
                <w:szCs w:val="22"/>
              </w:rPr>
              <w:t>Justin Merritt, D1</w:t>
            </w:r>
          </w:p>
          <w:p w14:paraId="68E6569A" w14:textId="0E0F2ED0" w:rsidR="00D10B89"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7783AA64" w14:textId="6CBA390B" w:rsidR="00DD5C9C" w:rsidRDefault="00DD5C9C" w:rsidP="00DA6795">
            <w:pPr>
              <w:spacing w:line="240" w:lineRule="auto"/>
              <w:rPr>
                <w:rFonts w:cs="Arial"/>
                <w:color w:val="000000"/>
                <w:szCs w:val="22"/>
              </w:rPr>
            </w:pPr>
            <w:r>
              <w:rPr>
                <w:rFonts w:cs="Arial"/>
                <w:color w:val="000000"/>
                <w:szCs w:val="22"/>
              </w:rPr>
              <w:t>DeeDee Crews, D2</w:t>
            </w:r>
          </w:p>
          <w:p w14:paraId="75F1267E" w14:textId="0669F358" w:rsidR="00414690" w:rsidRDefault="00414690" w:rsidP="00DA6795">
            <w:pPr>
              <w:spacing w:line="240" w:lineRule="auto"/>
              <w:rPr>
                <w:rFonts w:cs="Arial"/>
                <w:color w:val="000000"/>
                <w:szCs w:val="22"/>
              </w:rPr>
            </w:pPr>
            <w:r>
              <w:rPr>
                <w:rFonts w:cs="Arial"/>
                <w:color w:val="000000"/>
                <w:szCs w:val="22"/>
              </w:rPr>
              <w:t>Alex Varela, D2</w:t>
            </w:r>
          </w:p>
          <w:p w14:paraId="6F7B2277" w14:textId="1D41BD79" w:rsidR="00DD5C9C" w:rsidRDefault="00DD5C9C" w:rsidP="00DA6795">
            <w:pPr>
              <w:spacing w:line="240" w:lineRule="auto"/>
              <w:rPr>
                <w:rFonts w:cs="Arial"/>
                <w:color w:val="000000"/>
                <w:szCs w:val="22"/>
              </w:rPr>
            </w:pPr>
            <w:r>
              <w:rPr>
                <w:rFonts w:cs="Arial"/>
                <w:color w:val="000000"/>
                <w:szCs w:val="22"/>
              </w:rPr>
              <w:t>Jason Summerfield, D2</w:t>
            </w:r>
          </w:p>
          <w:p w14:paraId="3FD99C81" w14:textId="7E7800FB" w:rsidR="00414690" w:rsidRDefault="00414690" w:rsidP="00DA6795">
            <w:pPr>
              <w:spacing w:line="240" w:lineRule="auto"/>
              <w:rPr>
                <w:rFonts w:cs="Arial"/>
                <w:color w:val="000000"/>
                <w:szCs w:val="22"/>
              </w:rPr>
            </w:pPr>
            <w:r>
              <w:rPr>
                <w:rFonts w:cs="Arial"/>
                <w:color w:val="000000"/>
                <w:szCs w:val="22"/>
              </w:rPr>
              <w:t>Tanesha Sibley, D2</w:t>
            </w:r>
          </w:p>
          <w:p w14:paraId="02694669" w14:textId="7456B6F9" w:rsidR="00D10B89" w:rsidRDefault="00D10B89" w:rsidP="00DA6795">
            <w:pPr>
              <w:spacing w:line="240" w:lineRule="auto"/>
              <w:rPr>
                <w:rFonts w:cs="Arial"/>
                <w:color w:val="000000"/>
                <w:szCs w:val="22"/>
              </w:rPr>
            </w:pPr>
            <w:r>
              <w:rPr>
                <w:rFonts w:cs="Arial"/>
                <w:color w:val="000000"/>
                <w:szCs w:val="22"/>
              </w:rPr>
              <w:t>Amy DiRusso, D3</w:t>
            </w:r>
          </w:p>
          <w:p w14:paraId="3DB669B7" w14:textId="72289665" w:rsidR="00955465" w:rsidRDefault="00955465" w:rsidP="00DA6795">
            <w:pPr>
              <w:spacing w:line="240" w:lineRule="auto"/>
              <w:rPr>
                <w:rFonts w:cs="Arial"/>
                <w:color w:val="000000"/>
                <w:szCs w:val="22"/>
              </w:rPr>
            </w:pPr>
            <w:r>
              <w:rPr>
                <w:rFonts w:cs="Arial"/>
                <w:color w:val="000000"/>
                <w:szCs w:val="22"/>
              </w:rPr>
              <w:t>Mark Nallick, D3</w:t>
            </w:r>
          </w:p>
          <w:p w14:paraId="3E61DAD2" w14:textId="3A83D275" w:rsidR="008B1EFE" w:rsidRDefault="008B1EFE" w:rsidP="00DA6795">
            <w:pPr>
              <w:spacing w:line="240" w:lineRule="auto"/>
              <w:rPr>
                <w:rFonts w:cs="Arial"/>
                <w:color w:val="000000"/>
                <w:szCs w:val="22"/>
              </w:rPr>
            </w:pPr>
            <w:r>
              <w:rPr>
                <w:rFonts w:cs="Arial"/>
                <w:color w:val="000000"/>
                <w:szCs w:val="22"/>
              </w:rPr>
              <w:t>John McFadden, COT</w:t>
            </w:r>
          </w:p>
          <w:p w14:paraId="0FA6D373" w14:textId="5A18F9A9" w:rsidR="00F23EDC" w:rsidRDefault="006261F9" w:rsidP="005F23F0">
            <w:pPr>
              <w:spacing w:line="240" w:lineRule="auto"/>
              <w:rPr>
                <w:rFonts w:cs="Arial"/>
                <w:color w:val="000000"/>
                <w:szCs w:val="22"/>
              </w:rPr>
            </w:pPr>
            <w:r>
              <w:rPr>
                <w:rFonts w:cs="Arial"/>
                <w:color w:val="000000"/>
                <w:szCs w:val="22"/>
              </w:rPr>
              <w:t>Hossam AbdelAll</w:t>
            </w:r>
            <w:r w:rsidR="00F23EDC">
              <w:rPr>
                <w:rFonts w:cs="Arial"/>
                <w:color w:val="000000"/>
                <w:szCs w:val="22"/>
              </w:rPr>
              <w:t>, D4</w:t>
            </w:r>
          </w:p>
          <w:p w14:paraId="0A99C3AD" w14:textId="5D11CCDD" w:rsidR="008B1EFE" w:rsidRDefault="008B1EFE" w:rsidP="005F23F0">
            <w:pPr>
              <w:spacing w:line="240" w:lineRule="auto"/>
              <w:rPr>
                <w:rFonts w:cs="Arial"/>
                <w:color w:val="000000"/>
                <w:szCs w:val="22"/>
              </w:rPr>
            </w:pPr>
            <w:r>
              <w:rPr>
                <w:rFonts w:cs="Arial"/>
                <w:color w:val="000000"/>
                <w:szCs w:val="22"/>
              </w:rPr>
              <w:t>Dee McTague, D4</w:t>
            </w:r>
          </w:p>
          <w:p w14:paraId="767F338F" w14:textId="77777777" w:rsidR="00414690" w:rsidRDefault="00414690" w:rsidP="00414690">
            <w:pPr>
              <w:spacing w:line="240" w:lineRule="auto"/>
              <w:rPr>
                <w:rFonts w:cs="Arial"/>
                <w:color w:val="000000"/>
                <w:szCs w:val="22"/>
              </w:rPr>
            </w:pPr>
            <w:r>
              <w:rPr>
                <w:rFonts w:cs="Arial"/>
                <w:color w:val="000000"/>
                <w:szCs w:val="22"/>
              </w:rPr>
              <w:t>Jeremy Dilmore, D5</w:t>
            </w:r>
          </w:p>
          <w:p w14:paraId="45F9D297" w14:textId="6273CDB0" w:rsidR="00F23EDC" w:rsidRPr="006E3139" w:rsidRDefault="00F23EDC" w:rsidP="00700F8C">
            <w:pPr>
              <w:spacing w:line="240" w:lineRule="auto"/>
              <w:rPr>
                <w:rFonts w:cs="Arial"/>
                <w:color w:val="000000"/>
                <w:szCs w:val="22"/>
              </w:rPr>
            </w:pPr>
          </w:p>
        </w:tc>
        <w:tc>
          <w:tcPr>
            <w:tcW w:w="1601" w:type="pct"/>
            <w:shd w:val="clear" w:color="auto" w:fill="FFFFFF"/>
            <w:noWrap/>
          </w:tcPr>
          <w:p w14:paraId="17AB029E" w14:textId="7B763BE2" w:rsidR="00414690" w:rsidRDefault="00414690" w:rsidP="00700F8C">
            <w:pPr>
              <w:spacing w:line="240" w:lineRule="auto"/>
              <w:rPr>
                <w:rFonts w:cs="Arial"/>
                <w:color w:val="000000"/>
                <w:szCs w:val="22"/>
              </w:rPr>
            </w:pPr>
            <w:r>
              <w:rPr>
                <w:rFonts w:cs="Arial"/>
                <w:color w:val="000000"/>
                <w:szCs w:val="22"/>
              </w:rPr>
              <w:t xml:space="preserve">Jay Williams, D5 </w:t>
            </w:r>
          </w:p>
          <w:p w14:paraId="63735921" w14:textId="0B2EA635" w:rsidR="00700F8C" w:rsidRDefault="00700F8C" w:rsidP="00700F8C">
            <w:pPr>
              <w:spacing w:line="240" w:lineRule="auto"/>
              <w:rPr>
                <w:rFonts w:cs="Arial"/>
                <w:color w:val="000000"/>
                <w:szCs w:val="22"/>
              </w:rPr>
            </w:pPr>
            <w:r>
              <w:rPr>
                <w:rFonts w:cs="Arial"/>
                <w:color w:val="000000"/>
                <w:szCs w:val="22"/>
              </w:rPr>
              <w:t>Shannon Watterson, D5</w:t>
            </w:r>
          </w:p>
          <w:p w14:paraId="5B2F3967" w14:textId="77777777" w:rsidR="00700F8C" w:rsidRDefault="00700F8C" w:rsidP="00700F8C">
            <w:pPr>
              <w:spacing w:line="240" w:lineRule="auto"/>
              <w:rPr>
                <w:rFonts w:cs="Arial"/>
                <w:color w:val="000000"/>
                <w:szCs w:val="22"/>
              </w:rPr>
            </w:pPr>
            <w:r>
              <w:rPr>
                <w:rFonts w:cs="Arial"/>
                <w:color w:val="000000"/>
                <w:szCs w:val="22"/>
              </w:rPr>
              <w:t>Kyle Higgins, D5</w:t>
            </w:r>
          </w:p>
          <w:p w14:paraId="3DBA0C45" w14:textId="77777777" w:rsidR="00700F8C" w:rsidRDefault="00700F8C" w:rsidP="00700F8C">
            <w:pPr>
              <w:spacing w:line="240" w:lineRule="auto"/>
              <w:rPr>
                <w:rFonts w:cs="Arial"/>
                <w:color w:val="000000"/>
                <w:szCs w:val="22"/>
              </w:rPr>
            </w:pPr>
            <w:r>
              <w:rPr>
                <w:rFonts w:cs="Arial"/>
                <w:color w:val="000000"/>
                <w:szCs w:val="22"/>
              </w:rPr>
              <w:t>Eddie Grant, D5</w:t>
            </w:r>
          </w:p>
          <w:p w14:paraId="734B0908" w14:textId="09DF91D8"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372CA5C" w:rsidR="00D9421A" w:rsidRDefault="00D9421A">
            <w:pPr>
              <w:spacing w:line="240" w:lineRule="auto"/>
              <w:rPr>
                <w:rFonts w:cs="Arial"/>
                <w:color w:val="000000"/>
                <w:szCs w:val="22"/>
              </w:rPr>
            </w:pPr>
            <w:r>
              <w:rPr>
                <w:rFonts w:cs="Arial"/>
                <w:color w:val="000000"/>
                <w:szCs w:val="22"/>
              </w:rPr>
              <w:t>Javier Rodriguez, D6</w:t>
            </w:r>
          </w:p>
          <w:p w14:paraId="3B8C79FA" w14:textId="77777777" w:rsidR="00414690" w:rsidRDefault="00E4159D" w:rsidP="00E4159D">
            <w:pPr>
              <w:spacing w:line="240" w:lineRule="auto"/>
              <w:rPr>
                <w:rFonts w:cs="Arial"/>
                <w:color w:val="000000"/>
                <w:szCs w:val="22"/>
              </w:rPr>
            </w:pPr>
            <w:r>
              <w:rPr>
                <w:rFonts w:cs="Arial"/>
                <w:color w:val="000000"/>
                <w:szCs w:val="22"/>
              </w:rPr>
              <w:t>Alejandro Motta, D6</w:t>
            </w:r>
          </w:p>
          <w:p w14:paraId="2085756C" w14:textId="314F59BB" w:rsidR="00E4159D" w:rsidRDefault="00414690" w:rsidP="00E4159D">
            <w:pPr>
              <w:spacing w:line="240" w:lineRule="auto"/>
              <w:rPr>
                <w:rFonts w:cs="Arial"/>
                <w:color w:val="000000"/>
                <w:szCs w:val="22"/>
              </w:rPr>
            </w:pPr>
            <w:r>
              <w:rPr>
                <w:rFonts w:cs="Arial"/>
                <w:color w:val="000000"/>
                <w:szCs w:val="22"/>
              </w:rPr>
              <w:t>Romona Burke</w:t>
            </w:r>
            <w:r w:rsidR="00E4159D">
              <w:rPr>
                <w:rFonts w:cs="Arial"/>
                <w:color w:val="000000"/>
                <w:szCs w:val="22"/>
              </w:rPr>
              <w:t>, D7</w:t>
            </w:r>
          </w:p>
          <w:p w14:paraId="4C3220FE" w14:textId="70938785" w:rsidR="00414690" w:rsidRDefault="00414690" w:rsidP="00E4159D">
            <w:pPr>
              <w:spacing w:line="240" w:lineRule="auto"/>
              <w:rPr>
                <w:rFonts w:cs="Arial"/>
                <w:color w:val="000000"/>
                <w:szCs w:val="22"/>
              </w:rPr>
            </w:pPr>
            <w:r>
              <w:rPr>
                <w:rFonts w:cs="Arial"/>
                <w:color w:val="000000"/>
                <w:szCs w:val="22"/>
              </w:rPr>
              <w:t>Margaret Kubilins, D7</w:t>
            </w:r>
          </w:p>
          <w:p w14:paraId="66C2F0AD" w14:textId="3D0993A2" w:rsidR="00414690" w:rsidRDefault="00414690" w:rsidP="00E4159D">
            <w:pPr>
              <w:spacing w:line="240" w:lineRule="auto"/>
              <w:rPr>
                <w:rFonts w:cs="Arial"/>
                <w:color w:val="000000"/>
                <w:szCs w:val="22"/>
              </w:rPr>
            </w:pPr>
            <w:r>
              <w:rPr>
                <w:rFonts w:cs="Arial"/>
                <w:color w:val="000000"/>
                <w:szCs w:val="22"/>
              </w:rPr>
              <w:t>Mike Crawson, D7</w:t>
            </w:r>
          </w:p>
          <w:p w14:paraId="3371957A" w14:textId="4BBB1292" w:rsidR="00414690" w:rsidRDefault="00414690" w:rsidP="00E4159D">
            <w:pPr>
              <w:spacing w:line="240" w:lineRule="auto"/>
              <w:rPr>
                <w:rFonts w:cs="Arial"/>
                <w:color w:val="000000"/>
                <w:szCs w:val="22"/>
              </w:rPr>
            </w:pPr>
            <w:r>
              <w:rPr>
                <w:rFonts w:cs="Arial"/>
                <w:color w:val="000000"/>
                <w:szCs w:val="22"/>
              </w:rPr>
              <w:t>Jared Roso, D7</w:t>
            </w:r>
          </w:p>
          <w:p w14:paraId="15337802" w14:textId="25B3BF4E"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3AF66A87" w14:textId="77777777" w:rsidR="00E4159D" w:rsidRDefault="00E4159D" w:rsidP="00E4159D">
            <w:pPr>
              <w:spacing w:line="240" w:lineRule="auto"/>
              <w:rPr>
                <w:rFonts w:cs="Arial"/>
                <w:color w:val="000000"/>
                <w:szCs w:val="22"/>
              </w:rPr>
            </w:pPr>
            <w:r>
              <w:rPr>
                <w:rFonts w:cs="Arial"/>
                <w:color w:val="000000"/>
                <w:szCs w:val="22"/>
              </w:rPr>
              <w:t>Eric Gordin, FTE</w:t>
            </w:r>
          </w:p>
          <w:p w14:paraId="1C10CE70" w14:textId="441A21F2" w:rsidR="00B16CCC" w:rsidRPr="00DA32BF" w:rsidRDefault="00B16CCC" w:rsidP="00700F8C">
            <w:pPr>
              <w:spacing w:line="240" w:lineRule="auto"/>
              <w:rPr>
                <w:rFonts w:cs="Arial"/>
                <w:color w:val="000000"/>
                <w:szCs w:val="22"/>
              </w:rPr>
            </w:pPr>
          </w:p>
        </w:tc>
        <w:tc>
          <w:tcPr>
            <w:tcW w:w="1682" w:type="pct"/>
            <w:shd w:val="clear" w:color="auto" w:fill="FFFFFF"/>
            <w:noWrap/>
          </w:tcPr>
          <w:p w14:paraId="6A04D992" w14:textId="77777777" w:rsidR="00700F8C" w:rsidRDefault="00700F8C" w:rsidP="00700F8C">
            <w:pPr>
              <w:spacing w:line="240" w:lineRule="auto"/>
              <w:rPr>
                <w:rFonts w:cs="Arial"/>
                <w:color w:val="000000"/>
                <w:szCs w:val="22"/>
              </w:rPr>
            </w:pPr>
            <w:r>
              <w:rPr>
                <w:rFonts w:cs="Arial"/>
                <w:color w:val="000000"/>
                <w:szCs w:val="22"/>
              </w:rPr>
              <w:t>Kelly Kinney, FTE</w:t>
            </w:r>
          </w:p>
          <w:p w14:paraId="54742644" w14:textId="7A5DA4C6" w:rsidR="004940E9" w:rsidRDefault="00700F8C" w:rsidP="00700F8C">
            <w:pPr>
              <w:spacing w:line="240" w:lineRule="auto"/>
              <w:rPr>
                <w:rFonts w:cs="Arial"/>
                <w:color w:val="000000"/>
                <w:szCs w:val="22"/>
              </w:rPr>
            </w:pPr>
            <w:r>
              <w:rPr>
                <w:rFonts w:cs="Arial"/>
                <w:color w:val="000000"/>
                <w:szCs w:val="22"/>
              </w:rPr>
              <w:t>Jermaine Da Silva, FTE</w:t>
            </w:r>
          </w:p>
          <w:p w14:paraId="1CB55FC7" w14:textId="1F86EBD6" w:rsidR="00E4159D" w:rsidRDefault="00E4159D" w:rsidP="006F0AE9">
            <w:pPr>
              <w:spacing w:line="240" w:lineRule="auto"/>
              <w:rPr>
                <w:rFonts w:cs="Arial"/>
                <w:color w:val="000000"/>
                <w:szCs w:val="22"/>
              </w:rPr>
            </w:pPr>
            <w:r>
              <w:rPr>
                <w:rFonts w:cs="Arial"/>
                <w:color w:val="000000"/>
                <w:szCs w:val="22"/>
              </w:rPr>
              <w:t>Wang Lee, MDX</w:t>
            </w:r>
          </w:p>
          <w:p w14:paraId="225B3F2C" w14:textId="534EF5F1" w:rsidR="00C513BB" w:rsidRDefault="00C513BB" w:rsidP="006F0AE9">
            <w:pPr>
              <w:spacing w:line="240" w:lineRule="auto"/>
              <w:rPr>
                <w:rFonts w:cs="Arial"/>
                <w:color w:val="000000"/>
                <w:szCs w:val="22"/>
              </w:rPr>
            </w:pPr>
            <w:r>
              <w:rPr>
                <w:rFonts w:cs="Arial"/>
                <w:color w:val="000000"/>
                <w:szCs w:val="22"/>
              </w:rPr>
              <w:t>Bryan Homayouni, CFX</w:t>
            </w:r>
          </w:p>
          <w:p w14:paraId="203DBC24" w14:textId="7E0E80D4" w:rsidR="00C513BB" w:rsidRDefault="00C513BB" w:rsidP="006F0AE9">
            <w:pPr>
              <w:spacing w:line="240" w:lineRule="auto"/>
              <w:rPr>
                <w:rFonts w:cs="Arial"/>
                <w:color w:val="000000"/>
                <w:szCs w:val="22"/>
              </w:rPr>
            </w:pPr>
            <w:r>
              <w:rPr>
                <w:rFonts w:cs="Arial"/>
                <w:color w:val="000000"/>
                <w:szCs w:val="22"/>
              </w:rPr>
              <w:t>Christine Shafik, CO</w:t>
            </w:r>
          </w:p>
          <w:p w14:paraId="0D7135DC" w14:textId="4FA31E3C" w:rsidR="00414690" w:rsidRDefault="00414690" w:rsidP="006F0AE9">
            <w:pPr>
              <w:spacing w:line="240" w:lineRule="auto"/>
              <w:rPr>
                <w:rFonts w:cs="Arial"/>
                <w:color w:val="000000"/>
                <w:szCs w:val="22"/>
              </w:rPr>
            </w:pPr>
            <w:r>
              <w:rPr>
                <w:rFonts w:cs="Arial"/>
                <w:color w:val="000000"/>
                <w:szCs w:val="22"/>
              </w:rPr>
              <w:t>Derek Vollmer, CO</w:t>
            </w:r>
          </w:p>
          <w:p w14:paraId="0D74424D" w14:textId="44A593E8"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w:t>
            </w:r>
            <w:r w:rsidR="00874AEB">
              <w:rPr>
                <w:rFonts w:cs="Arial"/>
                <w:color w:val="000000"/>
                <w:szCs w:val="22"/>
              </w:rPr>
              <w:t>NT</w:t>
            </w:r>
            <w:r w:rsidR="00C579C0">
              <w:rPr>
                <w:rFonts w:cs="Arial"/>
                <w:color w:val="000000"/>
                <w:szCs w:val="22"/>
              </w:rPr>
              <w:t>B</w:t>
            </w:r>
          </w:p>
          <w:p w14:paraId="1DD3D5DC" w14:textId="707948AA" w:rsidR="00C513BB" w:rsidRDefault="00C513BB" w:rsidP="006F0AE9">
            <w:pPr>
              <w:spacing w:line="240" w:lineRule="auto"/>
              <w:rPr>
                <w:rFonts w:cs="Arial"/>
                <w:color w:val="000000"/>
                <w:szCs w:val="22"/>
              </w:rPr>
            </w:pPr>
            <w:r>
              <w:rPr>
                <w:rFonts w:cs="Arial"/>
                <w:color w:val="000000"/>
                <w:szCs w:val="22"/>
              </w:rPr>
              <w:t xml:space="preserve">Jennifer </w:t>
            </w:r>
            <w:r w:rsidR="00414690">
              <w:rPr>
                <w:rFonts w:cs="Arial"/>
                <w:color w:val="000000"/>
                <w:szCs w:val="22"/>
              </w:rPr>
              <w:t>Langford</w:t>
            </w:r>
            <w:r>
              <w:rPr>
                <w:rFonts w:cs="Arial"/>
                <w:color w:val="000000"/>
                <w:szCs w:val="22"/>
              </w:rPr>
              <w:t>, CO</w:t>
            </w:r>
            <w:r w:rsidR="00C579C0">
              <w:rPr>
                <w:rFonts w:cs="Arial"/>
                <w:color w:val="000000"/>
                <w:szCs w:val="22"/>
              </w:rPr>
              <w:t xml:space="preserve"> HNTB</w:t>
            </w:r>
          </w:p>
          <w:p w14:paraId="77E5875C" w14:textId="74D2DF8A" w:rsidR="00414690" w:rsidRDefault="00414690" w:rsidP="006F0AE9">
            <w:pPr>
              <w:spacing w:line="240" w:lineRule="auto"/>
              <w:rPr>
                <w:rFonts w:cs="Arial"/>
                <w:color w:val="000000"/>
                <w:szCs w:val="22"/>
              </w:rPr>
            </w:pPr>
            <w:r>
              <w:rPr>
                <w:rFonts w:cs="Arial"/>
                <w:color w:val="000000"/>
                <w:szCs w:val="22"/>
              </w:rPr>
              <w:t>Karthik Devarakonda, CO HNTB</w:t>
            </w:r>
          </w:p>
          <w:p w14:paraId="01E440EB" w14:textId="0BA32CD0" w:rsidR="00414690" w:rsidRDefault="00414690" w:rsidP="006F0AE9">
            <w:pPr>
              <w:spacing w:line="240" w:lineRule="auto"/>
              <w:rPr>
                <w:rFonts w:cs="Arial"/>
                <w:color w:val="000000"/>
                <w:szCs w:val="22"/>
              </w:rPr>
            </w:pPr>
            <w:r>
              <w:rPr>
                <w:rFonts w:cs="Arial"/>
                <w:color w:val="000000"/>
                <w:szCs w:val="22"/>
              </w:rPr>
              <w:t>Alex Brum, CO HNTB</w:t>
            </w:r>
          </w:p>
          <w:p w14:paraId="0DFAE1DC" w14:textId="3182170E" w:rsidR="007936E9" w:rsidRDefault="007936E9" w:rsidP="006F0AE9">
            <w:pPr>
              <w:spacing w:line="240" w:lineRule="auto"/>
              <w:rPr>
                <w:rFonts w:cs="Arial"/>
                <w:color w:val="000000"/>
                <w:szCs w:val="22"/>
              </w:rPr>
            </w:pPr>
            <w:r>
              <w:rPr>
                <w:rFonts w:cs="Arial"/>
                <w:color w:val="000000"/>
                <w:szCs w:val="22"/>
              </w:rPr>
              <w:t>Gregory Dudley, CO HNTB</w:t>
            </w:r>
          </w:p>
          <w:p w14:paraId="6D913569" w14:textId="591BD4F4" w:rsidR="005C2D58" w:rsidRDefault="005C2D58" w:rsidP="006F0AE9">
            <w:pPr>
              <w:spacing w:line="240" w:lineRule="auto"/>
              <w:rPr>
                <w:rFonts w:cs="Arial"/>
                <w:color w:val="000000"/>
                <w:szCs w:val="22"/>
              </w:rPr>
            </w:pPr>
            <w:r>
              <w:rPr>
                <w:rFonts w:cs="Arial"/>
                <w:color w:val="000000"/>
                <w:szCs w:val="22"/>
              </w:rPr>
              <w:t>Shawn Kinney,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3713875E" w14:textId="77777777" w:rsidR="00700F8C" w:rsidRDefault="00700F8C" w:rsidP="006F0AE9">
            <w:pPr>
              <w:spacing w:line="240" w:lineRule="auto"/>
              <w:rPr>
                <w:rFonts w:cs="Arial"/>
                <w:color w:val="000000"/>
                <w:szCs w:val="22"/>
              </w:rPr>
            </w:pPr>
            <w:r>
              <w:rPr>
                <w:rFonts w:cs="Arial"/>
                <w:color w:val="000000"/>
                <w:szCs w:val="22"/>
              </w:rPr>
              <w:t>AJ Skillern, SwRI</w:t>
            </w:r>
          </w:p>
          <w:p w14:paraId="4BCC6186" w14:textId="647351BC" w:rsidR="00700F8C" w:rsidRPr="00DA32BF" w:rsidRDefault="00700F8C" w:rsidP="006F0AE9">
            <w:pPr>
              <w:spacing w:line="240" w:lineRule="auto"/>
              <w:rPr>
                <w:rFonts w:cs="Arial"/>
                <w:color w:val="000000"/>
                <w:szCs w:val="22"/>
              </w:rPr>
            </w:pP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0A6B359F"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5975A0">
        <w:t>J</w:t>
      </w:r>
      <w:r w:rsidR="00960D0F">
        <w:t>ay Williams</w:t>
      </w:r>
      <w:r w:rsidR="00147E60">
        <w:t xml:space="preserve"> opened the meeting. </w:t>
      </w:r>
    </w:p>
    <w:p w14:paraId="1CCCC51D" w14:textId="77777777" w:rsidR="008474E7" w:rsidRDefault="008474E7"/>
    <w:p w14:paraId="76B29CDC" w14:textId="3E5B33C2"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5975A0">
        <w:t>J</w:t>
      </w:r>
      <w:r w:rsidR="00960D0F">
        <w:t xml:space="preserve">ay Williams </w:t>
      </w:r>
      <w:r w:rsidR="00484E89">
        <w:t>reviewed the meeting agenda</w:t>
      </w:r>
      <w:r w:rsidR="00C63997">
        <w:t xml:space="preserve">. </w:t>
      </w:r>
    </w:p>
    <w:p w14:paraId="3D388E05" w14:textId="77777777" w:rsidR="006E68BF" w:rsidRPr="00241E61" w:rsidRDefault="006E68BF" w:rsidP="00CE7925">
      <w:pPr>
        <w:tabs>
          <w:tab w:val="right" w:leader="dot" w:pos="9360"/>
        </w:tabs>
        <w:jc w:val="both"/>
        <w:rPr>
          <w:rFonts w:cs="Courier New"/>
        </w:rPr>
      </w:pPr>
    </w:p>
    <w:p w14:paraId="67C18314" w14:textId="3A109996" w:rsidR="00723295" w:rsidRDefault="006E68BF" w:rsidP="007B4FC2">
      <w:pPr>
        <w:tabs>
          <w:tab w:val="right" w:leader="dot" w:pos="9360"/>
        </w:tabs>
        <w:jc w:val="both"/>
        <w:rPr>
          <w:rFonts w:cs="Arial"/>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26322E05" w14:textId="67A32C64" w:rsidR="0072771D" w:rsidRDefault="0072771D" w:rsidP="008E729B">
      <w:pPr>
        <w:tabs>
          <w:tab w:val="left" w:pos="1122"/>
        </w:tabs>
        <w:rPr>
          <w:rFonts w:cs="Arial"/>
        </w:rPr>
      </w:pPr>
    </w:p>
    <w:p w14:paraId="79EAD828" w14:textId="0B9F80BF" w:rsidR="0072771D" w:rsidRDefault="0072771D" w:rsidP="008E729B">
      <w:pPr>
        <w:tabs>
          <w:tab w:val="left" w:pos="1122"/>
        </w:tabs>
        <w:rPr>
          <w:rFonts w:cs="Arial"/>
          <w:b/>
        </w:rPr>
      </w:pPr>
      <w:r w:rsidRPr="0072771D">
        <w:rPr>
          <w:rFonts w:cs="Arial"/>
          <w:b/>
        </w:rPr>
        <w:t>Action Item Review</w:t>
      </w:r>
    </w:p>
    <w:p w14:paraId="0C3BB9F0" w14:textId="1FEAFAE3" w:rsidR="0072771D" w:rsidRPr="001F2D67" w:rsidRDefault="001F2D67" w:rsidP="001F2D67">
      <w:pPr>
        <w:pStyle w:val="ListParagraph"/>
        <w:numPr>
          <w:ilvl w:val="0"/>
          <w:numId w:val="40"/>
        </w:numPr>
        <w:tabs>
          <w:tab w:val="left" w:pos="1122"/>
        </w:tabs>
        <w:rPr>
          <w:rFonts w:cs="Arial"/>
          <w:b/>
        </w:rPr>
      </w:pPr>
      <w:r>
        <w:rPr>
          <w:rFonts w:cs="Arial"/>
          <w:bCs/>
        </w:rPr>
        <w:t xml:space="preserve">Dan Smith - Wrong Way Driving Wavetronix – Test using WavetronixHD data to detect and track WWD events. </w:t>
      </w:r>
    </w:p>
    <w:p w14:paraId="4EF59B8D" w14:textId="6E0FE286" w:rsidR="001F2D67" w:rsidRPr="00960D0F" w:rsidRDefault="001F2D67" w:rsidP="00960D0F">
      <w:pPr>
        <w:pStyle w:val="ListParagraph"/>
        <w:numPr>
          <w:ilvl w:val="1"/>
          <w:numId w:val="40"/>
        </w:numPr>
        <w:tabs>
          <w:tab w:val="left" w:pos="1122"/>
        </w:tabs>
        <w:rPr>
          <w:rFonts w:cs="Arial"/>
          <w:b/>
        </w:rPr>
      </w:pPr>
      <w:r>
        <w:rPr>
          <w:rFonts w:cs="Arial"/>
          <w:bCs/>
        </w:rPr>
        <w:t xml:space="preserve">My understanding is that </w:t>
      </w:r>
      <w:r w:rsidR="00960D0F">
        <w:rPr>
          <w:rFonts w:cs="Arial"/>
          <w:bCs/>
        </w:rPr>
        <w:t xml:space="preserve">District Four has scheduled WWD test runs at the TERL. The test dates have not been determined yet. </w:t>
      </w:r>
    </w:p>
    <w:p w14:paraId="72721D0C" w14:textId="264A9CFD" w:rsidR="00960D0F" w:rsidRPr="001F2D67" w:rsidRDefault="00960D0F" w:rsidP="00960D0F">
      <w:pPr>
        <w:pStyle w:val="ListParagraph"/>
        <w:numPr>
          <w:ilvl w:val="1"/>
          <w:numId w:val="40"/>
        </w:numPr>
        <w:tabs>
          <w:tab w:val="left" w:pos="1122"/>
        </w:tabs>
        <w:rPr>
          <w:rFonts w:cs="Arial"/>
          <w:b/>
        </w:rPr>
      </w:pPr>
      <w:r>
        <w:rPr>
          <w:rFonts w:cs="Arial"/>
          <w:bCs/>
        </w:rPr>
        <w:t xml:space="preserve">Derek Vollmer – the runs have been completed </w:t>
      </w:r>
      <w:r w:rsidR="00874AEB">
        <w:rPr>
          <w:rFonts w:cs="Arial"/>
          <w:bCs/>
        </w:rPr>
        <w:t>here;</w:t>
      </w:r>
      <w:r>
        <w:rPr>
          <w:rFonts w:cs="Arial"/>
          <w:bCs/>
        </w:rPr>
        <w:t xml:space="preserve"> we are just waiting on Jacques to go back to the office to look at the data. </w:t>
      </w:r>
    </w:p>
    <w:p w14:paraId="618599AC" w14:textId="650F1FC1" w:rsidR="00FE1DD2" w:rsidRPr="00960D0F" w:rsidRDefault="00BD4FE5" w:rsidP="00960D0F">
      <w:pPr>
        <w:pStyle w:val="ListParagraph"/>
        <w:numPr>
          <w:ilvl w:val="0"/>
          <w:numId w:val="40"/>
        </w:numPr>
        <w:tabs>
          <w:tab w:val="left" w:pos="1122"/>
        </w:tabs>
        <w:rPr>
          <w:rFonts w:cs="Arial"/>
          <w:b/>
        </w:rPr>
      </w:pPr>
      <w:r>
        <w:rPr>
          <w:rFonts w:cs="Arial"/>
          <w:bCs/>
        </w:rPr>
        <w:t>Complete - Christine Shafik –</w:t>
      </w:r>
      <w:r w:rsidR="00960D0F">
        <w:rPr>
          <w:rFonts w:cs="Arial"/>
          <w:bCs/>
        </w:rPr>
        <w:t xml:space="preserve"> Enhancement 3 – SG 4801: Discuss this item further at a SSUG meeting and then proceed with an online vote. It was discussed at the ITS Working Group.</w:t>
      </w:r>
    </w:p>
    <w:p w14:paraId="0D1C16C2" w14:textId="59D8C5C6" w:rsidR="00960D0F" w:rsidRPr="00960D0F" w:rsidRDefault="00960D0F" w:rsidP="00960D0F">
      <w:pPr>
        <w:pStyle w:val="ListParagraph"/>
        <w:numPr>
          <w:ilvl w:val="0"/>
          <w:numId w:val="40"/>
        </w:numPr>
        <w:tabs>
          <w:tab w:val="left" w:pos="1122"/>
        </w:tabs>
        <w:rPr>
          <w:rFonts w:cs="Arial"/>
          <w:b/>
        </w:rPr>
      </w:pPr>
      <w:r>
        <w:rPr>
          <w:rFonts w:cs="Arial"/>
          <w:bCs/>
        </w:rPr>
        <w:t>Compete - Mark Dunthorn to send out link to the SunGuide Users page for the Districts to review and send in updated information.</w:t>
      </w:r>
    </w:p>
    <w:p w14:paraId="20345E3A" w14:textId="3CA48137" w:rsidR="00960D0F" w:rsidRPr="00960D0F" w:rsidRDefault="00960D0F" w:rsidP="00960D0F">
      <w:pPr>
        <w:pStyle w:val="ListParagraph"/>
        <w:numPr>
          <w:ilvl w:val="0"/>
          <w:numId w:val="40"/>
        </w:numPr>
        <w:tabs>
          <w:tab w:val="left" w:pos="1122"/>
        </w:tabs>
        <w:rPr>
          <w:rFonts w:cs="Arial"/>
          <w:b/>
        </w:rPr>
      </w:pPr>
      <w:r>
        <w:rPr>
          <w:rFonts w:cs="Arial"/>
          <w:bCs/>
        </w:rPr>
        <w:t xml:space="preserve">Complete - Christine Shafik to send out the AVL data. </w:t>
      </w:r>
    </w:p>
    <w:p w14:paraId="2432BD08" w14:textId="77777777" w:rsidR="00960D0F" w:rsidRDefault="00960D0F" w:rsidP="00960D0F">
      <w:pPr>
        <w:pStyle w:val="ListParagraph"/>
        <w:tabs>
          <w:tab w:val="left" w:pos="1122"/>
        </w:tabs>
        <w:rPr>
          <w:rFonts w:cs="Arial"/>
          <w:b/>
        </w:rPr>
      </w:pPr>
    </w:p>
    <w:p w14:paraId="1E148E64" w14:textId="7B225C7D" w:rsidR="00FE1DD2" w:rsidRDefault="00FE1DD2" w:rsidP="00FE1DD2">
      <w:pPr>
        <w:tabs>
          <w:tab w:val="left" w:pos="1122"/>
        </w:tabs>
        <w:rPr>
          <w:rFonts w:cs="Arial"/>
          <w:b/>
        </w:rPr>
      </w:pPr>
      <w:r>
        <w:rPr>
          <w:rFonts w:cs="Arial"/>
          <w:b/>
        </w:rPr>
        <w:lastRenderedPageBreak/>
        <w:t>SunGuide Software Update</w:t>
      </w:r>
    </w:p>
    <w:p w14:paraId="1464318C" w14:textId="23324D09" w:rsidR="00195962" w:rsidRDefault="00FE1DD2" w:rsidP="00960D0F">
      <w:pPr>
        <w:tabs>
          <w:tab w:val="left" w:pos="1122"/>
        </w:tabs>
        <w:rPr>
          <w:rFonts w:cs="Arial"/>
          <w:bCs/>
        </w:rPr>
      </w:pPr>
      <w:r>
        <w:rPr>
          <w:rFonts w:cs="Arial"/>
          <w:bCs/>
        </w:rPr>
        <w:t>Christine Shafik:</w:t>
      </w:r>
      <w:r w:rsidR="00FA54E9">
        <w:rPr>
          <w:rFonts w:cs="Arial"/>
          <w:bCs/>
        </w:rPr>
        <w:t xml:space="preserve"> </w:t>
      </w:r>
      <w:r w:rsidR="00195962">
        <w:rPr>
          <w:rFonts w:cs="Arial"/>
          <w:bCs/>
        </w:rPr>
        <w:t>Good afternoon. We are going through a lot of enhancements and approved all the enhancements from the last CMB. We had the 7.2 release back October 5</w:t>
      </w:r>
      <w:r w:rsidR="00195962" w:rsidRPr="00195962">
        <w:rPr>
          <w:rFonts w:cs="Arial"/>
          <w:bCs/>
          <w:vertAlign w:val="superscript"/>
        </w:rPr>
        <w:t>th</w:t>
      </w:r>
      <w:r w:rsidR="00195962">
        <w:rPr>
          <w:rFonts w:cs="Arial"/>
          <w:bCs/>
        </w:rPr>
        <w:t xml:space="preserve"> and it is currently deployed in CFX, MDX, D1 and D5. We already released (2/26/20) a hotfix which addressed nine issues so far. The third hotfix for 7.1.2 was released 3/9/20. The next release will be 8.0 </w:t>
      </w:r>
      <w:r w:rsidR="00B744D4">
        <w:rPr>
          <w:rFonts w:cs="Arial"/>
          <w:bCs/>
        </w:rPr>
        <w:t>and it should cover 33 issues that have been approved. It will include some of the issues from today which are RISC</w:t>
      </w:r>
      <w:r w:rsidR="00AF4052">
        <w:rPr>
          <w:rFonts w:cs="Arial"/>
          <w:bCs/>
        </w:rPr>
        <w:t xml:space="preserve"> and </w:t>
      </w:r>
      <w:r w:rsidR="00B744D4">
        <w:rPr>
          <w:rFonts w:cs="Arial"/>
          <w:bCs/>
        </w:rPr>
        <w:t>RCA</w:t>
      </w:r>
      <w:r w:rsidR="00AF4052">
        <w:rPr>
          <w:rFonts w:cs="Arial"/>
          <w:bCs/>
        </w:rPr>
        <w:t xml:space="preserve"> ConOps</w:t>
      </w:r>
      <w:r w:rsidR="00B744D4">
        <w:rPr>
          <w:rFonts w:cs="Arial"/>
          <w:bCs/>
        </w:rPr>
        <w:t>, time</w:t>
      </w:r>
      <w:r w:rsidR="00874AEB">
        <w:rPr>
          <w:rFonts w:cs="Arial"/>
          <w:bCs/>
        </w:rPr>
        <w:t xml:space="preserve"> </w:t>
      </w:r>
      <w:r w:rsidR="00B744D4">
        <w:rPr>
          <w:rFonts w:cs="Arial"/>
          <w:bCs/>
        </w:rPr>
        <w:t xml:space="preserve">zones, </w:t>
      </w:r>
      <w:r w:rsidR="00AF4052">
        <w:rPr>
          <w:rFonts w:cs="Arial"/>
          <w:bCs/>
        </w:rPr>
        <w:t xml:space="preserve">TPAS alerts, if approved today. We are in the development process now and we are going through the test cases and requirements. We want to thank the districts that have offered to help with the process. We are hoping the 8.0 release happens in November but with COVID-19, it might be </w:t>
      </w:r>
      <w:r w:rsidR="00874AEB">
        <w:rPr>
          <w:rFonts w:cs="Arial"/>
          <w:bCs/>
        </w:rPr>
        <w:t>delaying</w:t>
      </w:r>
      <w:r w:rsidR="00AF4052">
        <w:rPr>
          <w:rFonts w:cs="Arial"/>
          <w:bCs/>
        </w:rPr>
        <w:t xml:space="preserve"> the release process. We will be voting on 15 items today and they will be added to a future release. </w:t>
      </w:r>
    </w:p>
    <w:p w14:paraId="33D6513A" w14:textId="3FF6E421" w:rsidR="00AF4052" w:rsidRDefault="00AF4052" w:rsidP="00960D0F">
      <w:pPr>
        <w:tabs>
          <w:tab w:val="left" w:pos="1122"/>
        </w:tabs>
        <w:rPr>
          <w:rFonts w:cs="Arial"/>
          <w:bCs/>
        </w:rPr>
      </w:pPr>
    </w:p>
    <w:p w14:paraId="7D9A9974" w14:textId="1A5295D7" w:rsidR="00AF4052" w:rsidRPr="00AF4052" w:rsidRDefault="00AF4052" w:rsidP="00960D0F">
      <w:pPr>
        <w:tabs>
          <w:tab w:val="left" w:pos="1122"/>
        </w:tabs>
        <w:rPr>
          <w:rFonts w:cs="Arial"/>
          <w:b/>
        </w:rPr>
      </w:pPr>
      <w:r>
        <w:rPr>
          <w:rFonts w:cs="Arial"/>
          <w:b/>
        </w:rPr>
        <w:t>SG-4771 TPS Report Diagnostics from TPS Devices</w:t>
      </w:r>
    </w:p>
    <w:p w14:paraId="6F8A484A" w14:textId="46A15CA3" w:rsidR="00DC5191" w:rsidRDefault="00D8786A" w:rsidP="005010E2">
      <w:pPr>
        <w:tabs>
          <w:tab w:val="left" w:pos="1122"/>
        </w:tabs>
        <w:rPr>
          <w:rFonts w:cs="Arial"/>
        </w:rPr>
      </w:pPr>
      <w:r>
        <w:rPr>
          <w:rFonts w:cs="Arial"/>
        </w:rPr>
        <w:t xml:space="preserve">Greg Dudley: Attempted to give an update but the audio was not functioning properly. Christine Shafik gave the update. There are three vendors that support TPAS and the IPSens is currently supporting the new features. Sensys and CivicSmart are not but it is just and FYI. So that is the status of the enhancement and our vendors. </w:t>
      </w:r>
    </w:p>
    <w:p w14:paraId="1266CA48" w14:textId="0C6AEF85" w:rsidR="00D8786A" w:rsidRDefault="00D8786A" w:rsidP="005010E2">
      <w:pPr>
        <w:tabs>
          <w:tab w:val="left" w:pos="1122"/>
        </w:tabs>
        <w:rPr>
          <w:rFonts w:cs="Arial"/>
        </w:rPr>
      </w:pPr>
    </w:p>
    <w:p w14:paraId="7D73801A" w14:textId="1BDF49F4" w:rsidR="00D8786A" w:rsidRDefault="00D8786A" w:rsidP="005010E2">
      <w:pPr>
        <w:tabs>
          <w:tab w:val="left" w:pos="1122"/>
        </w:tabs>
        <w:rPr>
          <w:rFonts w:cs="Arial"/>
        </w:rPr>
      </w:pPr>
      <w:r>
        <w:rPr>
          <w:rFonts w:cs="Arial"/>
        </w:rPr>
        <w:t xml:space="preserve">Pete Vega: CivicSmart is getting a good chunk of the market share, so do you want us to reach out to them to get this taken care of? </w:t>
      </w:r>
    </w:p>
    <w:p w14:paraId="6024C990" w14:textId="7E5594CA" w:rsidR="00D8786A" w:rsidRDefault="00D8786A" w:rsidP="005010E2">
      <w:pPr>
        <w:tabs>
          <w:tab w:val="left" w:pos="1122"/>
        </w:tabs>
        <w:rPr>
          <w:rFonts w:cs="Arial"/>
        </w:rPr>
      </w:pPr>
    </w:p>
    <w:p w14:paraId="343A16C6" w14:textId="7907A023" w:rsidR="00D8786A" w:rsidRDefault="00D8786A" w:rsidP="005010E2">
      <w:pPr>
        <w:tabs>
          <w:tab w:val="left" w:pos="1122"/>
        </w:tabs>
        <w:rPr>
          <w:rFonts w:cs="Arial"/>
        </w:rPr>
      </w:pPr>
      <w:r>
        <w:rPr>
          <w:rFonts w:cs="Arial"/>
        </w:rPr>
        <w:t xml:space="preserve">Christine Shafik: We tried reaching out to them to tell them that this is happening. Our team did not have much luck. </w:t>
      </w:r>
    </w:p>
    <w:p w14:paraId="34975960" w14:textId="2D4C78B0" w:rsidR="00D8786A" w:rsidRDefault="00D8786A" w:rsidP="005010E2">
      <w:pPr>
        <w:tabs>
          <w:tab w:val="left" w:pos="1122"/>
        </w:tabs>
        <w:rPr>
          <w:rFonts w:cs="Arial"/>
        </w:rPr>
      </w:pPr>
    </w:p>
    <w:p w14:paraId="69BED658" w14:textId="7B4428B2" w:rsidR="00D8786A" w:rsidRDefault="00D8786A" w:rsidP="005010E2">
      <w:pPr>
        <w:tabs>
          <w:tab w:val="left" w:pos="1122"/>
        </w:tabs>
        <w:rPr>
          <w:rFonts w:cs="Arial"/>
        </w:rPr>
      </w:pPr>
      <w:r>
        <w:rPr>
          <w:rFonts w:cs="Arial"/>
        </w:rPr>
        <w:t>Pete Vega: Mark, do you recall us working with CivicSmart and giving them enough time to work with SunGuide?</w:t>
      </w:r>
      <w:r w:rsidR="001E258F">
        <w:rPr>
          <w:rFonts w:cs="Arial"/>
        </w:rPr>
        <w:t xml:space="preserve"> I can go over the contract documents.</w:t>
      </w:r>
    </w:p>
    <w:p w14:paraId="00DA20CA" w14:textId="4B289D0E" w:rsidR="001E258F" w:rsidRDefault="001E258F" w:rsidP="005010E2">
      <w:pPr>
        <w:tabs>
          <w:tab w:val="left" w:pos="1122"/>
        </w:tabs>
        <w:rPr>
          <w:rFonts w:cs="Arial"/>
        </w:rPr>
      </w:pPr>
    </w:p>
    <w:p w14:paraId="3359A5C7" w14:textId="129B52B0" w:rsidR="001E258F" w:rsidRDefault="001E258F" w:rsidP="005010E2">
      <w:pPr>
        <w:tabs>
          <w:tab w:val="left" w:pos="1122"/>
        </w:tabs>
        <w:rPr>
          <w:rFonts w:cs="Arial"/>
        </w:rPr>
      </w:pPr>
      <w:r>
        <w:rPr>
          <w:rFonts w:cs="Arial"/>
        </w:rPr>
        <w:t xml:space="preserve">Mark Dunthorn: </w:t>
      </w:r>
      <w:r w:rsidR="00874AEB">
        <w:rPr>
          <w:rFonts w:cs="Arial"/>
        </w:rPr>
        <w:t>So,</w:t>
      </w:r>
      <w:r>
        <w:rPr>
          <w:rFonts w:cs="Arial"/>
        </w:rPr>
        <w:t xml:space="preserve"> we did talk to CivicSmart and they did understand the </w:t>
      </w:r>
      <w:r w:rsidR="00874AEB">
        <w:rPr>
          <w:rFonts w:cs="Arial"/>
        </w:rPr>
        <w:t>need,</w:t>
      </w:r>
      <w:r>
        <w:rPr>
          <w:rFonts w:cs="Arial"/>
        </w:rPr>
        <w:t xml:space="preserve"> but we don’t have a way to make them make changes on their side. All we could do was lay out what we needed and what they would need to do to provide the information for SunGuide to make use of it. </w:t>
      </w:r>
    </w:p>
    <w:p w14:paraId="67C17061" w14:textId="77777777" w:rsidR="001E258F" w:rsidRDefault="001E258F" w:rsidP="005010E2">
      <w:pPr>
        <w:tabs>
          <w:tab w:val="left" w:pos="1122"/>
        </w:tabs>
        <w:rPr>
          <w:rFonts w:cs="Arial"/>
        </w:rPr>
      </w:pPr>
    </w:p>
    <w:p w14:paraId="676A5CE4" w14:textId="77777777" w:rsidR="001E258F" w:rsidRDefault="001E258F" w:rsidP="005010E2">
      <w:pPr>
        <w:tabs>
          <w:tab w:val="left" w:pos="1122"/>
        </w:tabs>
        <w:rPr>
          <w:rFonts w:cs="Arial"/>
        </w:rPr>
      </w:pPr>
      <w:r>
        <w:rPr>
          <w:rFonts w:cs="Arial"/>
        </w:rPr>
        <w:t xml:space="preserve">Christine Shafik: I think we still have some efforts in the Central Office and let me find out where it is before releasing information on this. </w:t>
      </w:r>
    </w:p>
    <w:p w14:paraId="57A7C396" w14:textId="77777777" w:rsidR="001E258F" w:rsidRDefault="001E258F" w:rsidP="005010E2">
      <w:pPr>
        <w:tabs>
          <w:tab w:val="left" w:pos="1122"/>
        </w:tabs>
        <w:rPr>
          <w:rFonts w:cs="Arial"/>
        </w:rPr>
      </w:pPr>
    </w:p>
    <w:p w14:paraId="68230410" w14:textId="77777777" w:rsidR="00E753C6" w:rsidRDefault="001E258F" w:rsidP="005010E2">
      <w:pPr>
        <w:tabs>
          <w:tab w:val="left" w:pos="1122"/>
        </w:tabs>
        <w:rPr>
          <w:rFonts w:cs="Arial"/>
        </w:rPr>
      </w:pPr>
      <w:r>
        <w:rPr>
          <w:rFonts w:cs="Arial"/>
        </w:rPr>
        <w:t xml:space="preserve">Pete Vega: The only other thing we can do is suspend them from the IPL until they work with us. </w:t>
      </w:r>
    </w:p>
    <w:p w14:paraId="50DCECE7" w14:textId="77777777" w:rsidR="00E753C6" w:rsidRDefault="00E753C6" w:rsidP="005010E2">
      <w:pPr>
        <w:tabs>
          <w:tab w:val="left" w:pos="1122"/>
        </w:tabs>
        <w:rPr>
          <w:rFonts w:cs="Arial"/>
        </w:rPr>
      </w:pPr>
    </w:p>
    <w:p w14:paraId="701DFA5A" w14:textId="502ED68C" w:rsidR="001E258F" w:rsidRDefault="00E753C6" w:rsidP="005010E2">
      <w:pPr>
        <w:tabs>
          <w:tab w:val="left" w:pos="1122"/>
        </w:tabs>
        <w:rPr>
          <w:rFonts w:cs="Arial"/>
        </w:rPr>
      </w:pPr>
      <w:r>
        <w:rPr>
          <w:rFonts w:cs="Arial"/>
        </w:rPr>
        <w:t xml:space="preserve">Derek Vollmer: Not without a Dev Spec change. I know Marie is looking into purchase order for D5 traffic control software and she is investigating that route to see if we could fund the changes. </w:t>
      </w:r>
      <w:r w:rsidR="001E258F">
        <w:rPr>
          <w:rFonts w:cs="Arial"/>
        </w:rPr>
        <w:t xml:space="preserve"> </w:t>
      </w:r>
    </w:p>
    <w:p w14:paraId="644C598F" w14:textId="4BDD762A" w:rsidR="00DC5191" w:rsidRDefault="00DC5191" w:rsidP="005010E2">
      <w:pPr>
        <w:tabs>
          <w:tab w:val="left" w:pos="1122"/>
        </w:tabs>
        <w:rPr>
          <w:rFonts w:cs="Arial"/>
        </w:rPr>
      </w:pPr>
    </w:p>
    <w:p w14:paraId="0A0AF730" w14:textId="1FECBC27" w:rsidR="007E573B" w:rsidRDefault="007E573B" w:rsidP="005010E2">
      <w:pPr>
        <w:tabs>
          <w:tab w:val="left" w:pos="1122"/>
        </w:tabs>
        <w:rPr>
          <w:rFonts w:cs="Arial"/>
          <w:b/>
          <w:bCs/>
        </w:rPr>
      </w:pPr>
      <w:r>
        <w:rPr>
          <w:rFonts w:cs="Arial"/>
          <w:b/>
          <w:bCs/>
        </w:rPr>
        <w:t>New CMB Voting Procedure</w:t>
      </w:r>
    </w:p>
    <w:p w14:paraId="57FAEA00" w14:textId="2E192180" w:rsidR="007E573B" w:rsidRDefault="007E573B" w:rsidP="005010E2">
      <w:pPr>
        <w:tabs>
          <w:tab w:val="left" w:pos="1122"/>
        </w:tabs>
        <w:rPr>
          <w:rFonts w:cs="Arial"/>
        </w:rPr>
      </w:pPr>
      <w:r>
        <w:rPr>
          <w:rFonts w:cs="Arial"/>
        </w:rPr>
        <w:t xml:space="preserve">Jay Williams: Next we will get into the new voting procedure. In the meeting invite there is an attachment that contains a link to each voting item so as we go through the presentation you can click on that link to vote. </w:t>
      </w:r>
      <w:r w:rsidR="00DF7CA9">
        <w:rPr>
          <w:rFonts w:cs="Arial"/>
        </w:rPr>
        <w:t xml:space="preserve">We are asking for the representative from each agency to click the link, select their agency and then click vote. I think you can also add comments if you want to. </w:t>
      </w:r>
      <w:r w:rsidR="00DF7CA9">
        <w:rPr>
          <w:rFonts w:cs="Arial"/>
        </w:rPr>
        <w:lastRenderedPageBreak/>
        <w:t xml:space="preserve">You will need to click done to cast your vote. It is straight forward but wanted to make everyone aware. If you have any </w:t>
      </w:r>
      <w:r w:rsidR="00874AEB">
        <w:rPr>
          <w:rFonts w:cs="Arial"/>
        </w:rPr>
        <w:t>questions,</w:t>
      </w:r>
      <w:r w:rsidR="00DF7CA9">
        <w:rPr>
          <w:rFonts w:cs="Arial"/>
        </w:rPr>
        <w:t xml:space="preserve"> please let me know. </w:t>
      </w:r>
    </w:p>
    <w:p w14:paraId="1279657C" w14:textId="5636FD6B" w:rsidR="00DF7CA9" w:rsidRDefault="00DF7CA9" w:rsidP="005010E2">
      <w:pPr>
        <w:tabs>
          <w:tab w:val="left" w:pos="1122"/>
        </w:tabs>
        <w:rPr>
          <w:rFonts w:cs="Arial"/>
        </w:rPr>
      </w:pPr>
    </w:p>
    <w:p w14:paraId="16A4D4A1" w14:textId="57C49CF2" w:rsidR="00DF7CA9" w:rsidRDefault="00DF7CA9" w:rsidP="005010E2">
      <w:pPr>
        <w:tabs>
          <w:tab w:val="left" w:pos="1122"/>
        </w:tabs>
        <w:rPr>
          <w:rFonts w:cs="Arial"/>
        </w:rPr>
      </w:pPr>
      <w:r>
        <w:rPr>
          <w:rFonts w:cs="Arial"/>
        </w:rPr>
        <w:t xml:space="preserve">Dan Buidens: How many people have the permission to vote? </w:t>
      </w:r>
    </w:p>
    <w:p w14:paraId="2CC5E3C1" w14:textId="3EBF35E9" w:rsidR="00DF7CA9" w:rsidRDefault="00DF7CA9" w:rsidP="005010E2">
      <w:pPr>
        <w:tabs>
          <w:tab w:val="left" w:pos="1122"/>
        </w:tabs>
        <w:rPr>
          <w:rFonts w:cs="Arial"/>
        </w:rPr>
      </w:pPr>
    </w:p>
    <w:p w14:paraId="4883FA78" w14:textId="2CC66F9A" w:rsidR="00DF7CA9" w:rsidRDefault="00DF7CA9" w:rsidP="005010E2">
      <w:pPr>
        <w:tabs>
          <w:tab w:val="left" w:pos="1122"/>
        </w:tabs>
        <w:rPr>
          <w:rFonts w:cs="Arial"/>
        </w:rPr>
      </w:pPr>
      <w:r>
        <w:rPr>
          <w:rFonts w:cs="Arial"/>
        </w:rPr>
        <w:t xml:space="preserve">Jay Williams: I think anyone could do </w:t>
      </w:r>
      <w:r w:rsidR="00874AEB">
        <w:rPr>
          <w:rFonts w:cs="Arial"/>
        </w:rPr>
        <w:t>it,</w:t>
      </w:r>
      <w:r>
        <w:rPr>
          <w:rFonts w:cs="Arial"/>
        </w:rPr>
        <w:t xml:space="preserve"> but we are asking for the District to coordinate and have one person submit the vote for that District. </w:t>
      </w:r>
    </w:p>
    <w:p w14:paraId="58A193DB" w14:textId="49B2207C" w:rsidR="002F4D80" w:rsidRDefault="002F4D80" w:rsidP="005010E2">
      <w:pPr>
        <w:tabs>
          <w:tab w:val="left" w:pos="1122"/>
        </w:tabs>
        <w:rPr>
          <w:rFonts w:cs="Arial"/>
        </w:rPr>
      </w:pPr>
    </w:p>
    <w:p w14:paraId="51950C6A" w14:textId="187CA918" w:rsidR="002F4D80" w:rsidRDefault="002F4D80" w:rsidP="005010E2">
      <w:pPr>
        <w:tabs>
          <w:tab w:val="left" w:pos="1122"/>
        </w:tabs>
        <w:rPr>
          <w:rFonts w:cs="Arial"/>
        </w:rPr>
      </w:pPr>
      <w:r>
        <w:rPr>
          <w:rFonts w:cs="Arial"/>
        </w:rPr>
        <w:t xml:space="preserve">Alex Varela: There are 20 voting links but 21 items in the presentation which will throw off everything when we are trying to vote. </w:t>
      </w:r>
    </w:p>
    <w:p w14:paraId="016FAD01" w14:textId="344CA414" w:rsidR="002F4D80" w:rsidRDefault="002F4D80" w:rsidP="005010E2">
      <w:pPr>
        <w:tabs>
          <w:tab w:val="left" w:pos="1122"/>
        </w:tabs>
        <w:rPr>
          <w:rFonts w:cs="Arial"/>
        </w:rPr>
      </w:pPr>
    </w:p>
    <w:p w14:paraId="7B3F6D41" w14:textId="73C0C958" w:rsidR="002F4D80" w:rsidRDefault="002F4D80" w:rsidP="005010E2">
      <w:pPr>
        <w:tabs>
          <w:tab w:val="left" w:pos="1122"/>
        </w:tabs>
        <w:rPr>
          <w:rFonts w:cs="Arial"/>
        </w:rPr>
      </w:pPr>
      <w:r>
        <w:rPr>
          <w:rFonts w:cs="Arial"/>
        </w:rPr>
        <w:t xml:space="preserve">Pete Vega: If you go to the invite – there is an item that is split for two votes. It should level out. </w:t>
      </w:r>
    </w:p>
    <w:p w14:paraId="45F928CF" w14:textId="029F6026" w:rsidR="002F4D80" w:rsidRDefault="002F4D80" w:rsidP="005010E2">
      <w:pPr>
        <w:tabs>
          <w:tab w:val="left" w:pos="1122"/>
        </w:tabs>
        <w:rPr>
          <w:rFonts w:cs="Arial"/>
        </w:rPr>
      </w:pPr>
    </w:p>
    <w:p w14:paraId="2971C996" w14:textId="2EE0493B" w:rsidR="002F4D80" w:rsidRDefault="002F4D80" w:rsidP="005010E2">
      <w:pPr>
        <w:tabs>
          <w:tab w:val="left" w:pos="1122"/>
        </w:tabs>
        <w:rPr>
          <w:rFonts w:cs="Arial"/>
        </w:rPr>
      </w:pPr>
      <w:r>
        <w:rPr>
          <w:rFonts w:cs="Arial"/>
        </w:rPr>
        <w:t xml:space="preserve">Alex Varela: The first link says RISK enhancement not TPAS enhancement. Maybe we do the first enhancement vote verbally and then use the links for the remaining items. </w:t>
      </w:r>
    </w:p>
    <w:p w14:paraId="2D751AE0" w14:textId="77777777" w:rsidR="007E573B" w:rsidRPr="007E573B" w:rsidRDefault="007E573B" w:rsidP="005010E2">
      <w:pPr>
        <w:tabs>
          <w:tab w:val="left" w:pos="1122"/>
        </w:tabs>
        <w:rPr>
          <w:rFonts w:cs="Arial"/>
        </w:rPr>
      </w:pPr>
    </w:p>
    <w:p w14:paraId="686B06F2" w14:textId="56D6A7DD" w:rsidR="00DC5191" w:rsidRDefault="00DF7CA9" w:rsidP="00DC5191">
      <w:pPr>
        <w:pStyle w:val="ListParagraph"/>
        <w:numPr>
          <w:ilvl w:val="0"/>
          <w:numId w:val="41"/>
        </w:numPr>
        <w:tabs>
          <w:tab w:val="left" w:pos="1122"/>
        </w:tabs>
        <w:rPr>
          <w:rFonts w:cs="Arial"/>
          <w:b/>
          <w:bCs/>
        </w:rPr>
      </w:pPr>
      <w:r>
        <w:rPr>
          <w:rFonts w:cs="Arial"/>
          <w:b/>
          <w:bCs/>
        </w:rPr>
        <w:t>Enhancement 1: SG-5236 TPAS Enhancement</w:t>
      </w:r>
    </w:p>
    <w:p w14:paraId="6EE25CB8" w14:textId="21DE06C1" w:rsidR="00960D0F" w:rsidRDefault="00DC5191" w:rsidP="00960D0F">
      <w:pPr>
        <w:tabs>
          <w:tab w:val="left" w:pos="1122"/>
        </w:tabs>
        <w:ind w:left="720"/>
        <w:rPr>
          <w:rFonts w:cs="Arial"/>
        </w:rPr>
      </w:pPr>
      <w:r w:rsidRPr="00DC5191">
        <w:rPr>
          <w:rFonts w:cs="Arial"/>
        </w:rPr>
        <w:t>Tucker Brown:</w:t>
      </w:r>
      <w:r>
        <w:rPr>
          <w:rFonts w:cs="Arial"/>
        </w:rPr>
        <w:t xml:space="preserve"> </w:t>
      </w:r>
      <w:r w:rsidR="002F4D80">
        <w:rPr>
          <w:rFonts w:cs="Arial"/>
        </w:rPr>
        <w:t xml:space="preserve">There became a need to track the length of time a single spot occupied/unoccupied in a truck parking facility. The proposed enhancement is to have an email configuration in the config file and have the maximum length of consecutive time a space should be occupied or unoccupied and then send an email to the configured address when a space occupancy value exceeds the threshold. </w:t>
      </w:r>
      <w:r w:rsidR="004D083C">
        <w:rPr>
          <w:rFonts w:cs="Arial"/>
        </w:rPr>
        <w:t xml:space="preserve">It won’t alert the operators specifically, just the email that is configured. </w:t>
      </w:r>
    </w:p>
    <w:p w14:paraId="5DB5D60E" w14:textId="23E1BCEA" w:rsidR="004D083C" w:rsidRDefault="004D083C" w:rsidP="00960D0F">
      <w:pPr>
        <w:tabs>
          <w:tab w:val="left" w:pos="1122"/>
        </w:tabs>
        <w:ind w:left="720"/>
        <w:rPr>
          <w:rFonts w:cs="Arial"/>
        </w:rPr>
      </w:pPr>
    </w:p>
    <w:p w14:paraId="26193114" w14:textId="580D3C93" w:rsidR="004D083C" w:rsidRPr="004D083C" w:rsidRDefault="004D083C" w:rsidP="00960D0F">
      <w:pPr>
        <w:tabs>
          <w:tab w:val="left" w:pos="1122"/>
        </w:tabs>
        <w:ind w:left="720"/>
        <w:rPr>
          <w:rFonts w:cs="Arial"/>
          <w:b/>
          <w:bCs/>
        </w:rPr>
      </w:pPr>
      <w:r w:rsidRPr="004D083C">
        <w:rPr>
          <w:rFonts w:cs="Arial"/>
          <w:b/>
          <w:bCs/>
        </w:rPr>
        <w:t>Cost: $4.5k</w:t>
      </w:r>
    </w:p>
    <w:p w14:paraId="0ED9C96B" w14:textId="7AC2EF01" w:rsidR="004D083C" w:rsidRDefault="004D083C" w:rsidP="00960D0F">
      <w:pPr>
        <w:tabs>
          <w:tab w:val="left" w:pos="1122"/>
        </w:tabs>
        <w:ind w:left="720"/>
        <w:rPr>
          <w:rFonts w:cs="Arial"/>
          <w:b/>
          <w:bCs/>
        </w:rPr>
      </w:pPr>
      <w:r w:rsidRPr="004D083C">
        <w:rPr>
          <w:rFonts w:cs="Arial"/>
          <w:b/>
          <w:bCs/>
        </w:rPr>
        <w:t>Schedule: 8.0</w:t>
      </w:r>
    </w:p>
    <w:p w14:paraId="2357E317" w14:textId="7DAFA838" w:rsidR="004D083C" w:rsidRDefault="004D083C" w:rsidP="00960D0F">
      <w:pPr>
        <w:tabs>
          <w:tab w:val="left" w:pos="1122"/>
        </w:tabs>
        <w:ind w:left="720"/>
        <w:rPr>
          <w:rFonts w:cs="Arial"/>
          <w:b/>
          <w:bCs/>
        </w:rPr>
      </w:pPr>
    </w:p>
    <w:p w14:paraId="56D55564" w14:textId="300B8087" w:rsidR="004D083C" w:rsidRDefault="004D083C" w:rsidP="00960D0F">
      <w:pPr>
        <w:tabs>
          <w:tab w:val="left" w:pos="1122"/>
        </w:tabs>
        <w:ind w:left="720"/>
        <w:rPr>
          <w:rFonts w:cs="Arial"/>
        </w:rPr>
      </w:pPr>
      <w:r>
        <w:rPr>
          <w:rFonts w:cs="Arial"/>
        </w:rPr>
        <w:t xml:space="preserve">Jay Williams: Any questions about this before we proceed with a verbal vote. </w:t>
      </w:r>
    </w:p>
    <w:p w14:paraId="444E7D48" w14:textId="1228FC84" w:rsidR="004D083C" w:rsidRDefault="004D083C" w:rsidP="00960D0F">
      <w:pPr>
        <w:tabs>
          <w:tab w:val="left" w:pos="1122"/>
        </w:tabs>
        <w:ind w:left="720"/>
        <w:rPr>
          <w:rFonts w:cs="Arial"/>
        </w:rPr>
      </w:pPr>
    </w:p>
    <w:p w14:paraId="496C00C3" w14:textId="6698433F" w:rsidR="004D083C" w:rsidRPr="004D083C" w:rsidRDefault="004D083C" w:rsidP="00960D0F">
      <w:pPr>
        <w:tabs>
          <w:tab w:val="left" w:pos="1122"/>
        </w:tabs>
        <w:ind w:left="720"/>
        <w:rPr>
          <w:rFonts w:cs="Arial"/>
        </w:rPr>
      </w:pPr>
      <w:r>
        <w:rPr>
          <w:rFonts w:cs="Arial"/>
        </w:rPr>
        <w:t xml:space="preserve">Vote: D1: yes, D2: no, D3: yes, D4: yes, D5: yes, D6: yes, D7: yes, FTE: yes, MDX: yes, CFX: yes, CO: yes. This item passes. </w:t>
      </w:r>
    </w:p>
    <w:p w14:paraId="4E8C74F8" w14:textId="77777777" w:rsidR="00960D0F" w:rsidRDefault="00960D0F" w:rsidP="00960D0F">
      <w:pPr>
        <w:tabs>
          <w:tab w:val="left" w:pos="1122"/>
        </w:tabs>
        <w:ind w:left="720"/>
        <w:rPr>
          <w:rFonts w:cs="Arial"/>
        </w:rPr>
      </w:pPr>
    </w:p>
    <w:p w14:paraId="5A24E2C0" w14:textId="79DE53E5" w:rsidR="004D083C" w:rsidRPr="004D083C" w:rsidRDefault="004D083C" w:rsidP="004D083C">
      <w:pPr>
        <w:pStyle w:val="ListParagraph"/>
        <w:numPr>
          <w:ilvl w:val="0"/>
          <w:numId w:val="41"/>
        </w:numPr>
        <w:tabs>
          <w:tab w:val="left" w:pos="1122"/>
        </w:tabs>
        <w:rPr>
          <w:rFonts w:cs="Arial"/>
          <w:b/>
          <w:bCs/>
        </w:rPr>
      </w:pPr>
      <w:r>
        <w:rPr>
          <w:rFonts w:cs="Arial"/>
          <w:b/>
          <w:bCs/>
        </w:rPr>
        <w:t>Enhancement 2: SG-3465 RISC Enhancement</w:t>
      </w:r>
    </w:p>
    <w:p w14:paraId="0118BA39" w14:textId="1804B1D3" w:rsidR="002A15B7" w:rsidRDefault="004D083C" w:rsidP="002A15B7">
      <w:pPr>
        <w:pStyle w:val="ListParagraph"/>
        <w:tabs>
          <w:tab w:val="left" w:pos="1122"/>
        </w:tabs>
        <w:rPr>
          <w:rFonts w:cs="Arial"/>
        </w:rPr>
      </w:pPr>
      <w:r>
        <w:rPr>
          <w:rFonts w:cs="Arial"/>
        </w:rPr>
        <w:t xml:space="preserve">This item corresponds with the first link in the meeting invite for voting. </w:t>
      </w:r>
    </w:p>
    <w:p w14:paraId="07269B63" w14:textId="77777777" w:rsidR="004D083C" w:rsidRPr="002A15B7" w:rsidRDefault="004D083C" w:rsidP="002A15B7">
      <w:pPr>
        <w:pStyle w:val="ListParagraph"/>
        <w:tabs>
          <w:tab w:val="left" w:pos="1122"/>
        </w:tabs>
        <w:rPr>
          <w:rFonts w:cs="Arial"/>
        </w:rPr>
      </w:pPr>
    </w:p>
    <w:p w14:paraId="025F1AD2" w14:textId="23680A05" w:rsidR="007A5821" w:rsidRDefault="000F008B" w:rsidP="00960D0F">
      <w:pPr>
        <w:tabs>
          <w:tab w:val="left" w:pos="1122"/>
        </w:tabs>
        <w:ind w:left="720"/>
        <w:rPr>
          <w:rFonts w:cs="Arial"/>
        </w:rPr>
      </w:pPr>
      <w:r>
        <w:rPr>
          <w:rFonts w:cs="Arial"/>
        </w:rPr>
        <w:t xml:space="preserve">Tucker Brown: </w:t>
      </w:r>
      <w:r w:rsidR="004D083C">
        <w:rPr>
          <w:rFonts w:cs="Arial"/>
        </w:rPr>
        <w:t xml:space="preserve">There was a full RISC ConOps sent out for District review. The proposed solution is to implement a system to dispatch contractors, track on scene and departure times, equipment, and history of RISC activations. </w:t>
      </w:r>
    </w:p>
    <w:p w14:paraId="69553429" w14:textId="04BEFAA4" w:rsidR="003836C3" w:rsidRDefault="003836C3" w:rsidP="00960D0F">
      <w:pPr>
        <w:tabs>
          <w:tab w:val="left" w:pos="1122"/>
        </w:tabs>
        <w:ind w:left="720"/>
        <w:rPr>
          <w:rFonts w:cs="Arial"/>
        </w:rPr>
      </w:pPr>
    </w:p>
    <w:p w14:paraId="2DA20EB7" w14:textId="2710450A" w:rsidR="003836C3" w:rsidRDefault="003836C3" w:rsidP="00960D0F">
      <w:pPr>
        <w:tabs>
          <w:tab w:val="left" w:pos="1122"/>
        </w:tabs>
        <w:ind w:left="720"/>
        <w:rPr>
          <w:rFonts w:cs="Arial"/>
        </w:rPr>
      </w:pPr>
      <w:r>
        <w:rPr>
          <w:rFonts w:cs="Arial"/>
        </w:rPr>
        <w:t>Cost: $106k</w:t>
      </w:r>
    </w:p>
    <w:p w14:paraId="363548C1" w14:textId="5B50AE2A" w:rsidR="003836C3" w:rsidRDefault="003836C3" w:rsidP="00960D0F">
      <w:pPr>
        <w:tabs>
          <w:tab w:val="left" w:pos="1122"/>
        </w:tabs>
        <w:ind w:left="720"/>
        <w:rPr>
          <w:rFonts w:cs="Arial"/>
        </w:rPr>
      </w:pPr>
      <w:r>
        <w:rPr>
          <w:rFonts w:cs="Arial"/>
        </w:rPr>
        <w:t>Schedule: 8.0</w:t>
      </w:r>
    </w:p>
    <w:p w14:paraId="41367B04" w14:textId="621A28A9" w:rsidR="003836C3" w:rsidRDefault="003836C3" w:rsidP="00960D0F">
      <w:pPr>
        <w:tabs>
          <w:tab w:val="left" w:pos="1122"/>
        </w:tabs>
        <w:ind w:left="720"/>
        <w:rPr>
          <w:rFonts w:cs="Arial"/>
        </w:rPr>
      </w:pPr>
    </w:p>
    <w:p w14:paraId="2096BDED" w14:textId="73C2850B" w:rsidR="003836C3" w:rsidRDefault="003836C3" w:rsidP="00960D0F">
      <w:pPr>
        <w:tabs>
          <w:tab w:val="left" w:pos="1122"/>
        </w:tabs>
        <w:ind w:left="720"/>
        <w:rPr>
          <w:rFonts w:cs="Arial"/>
        </w:rPr>
      </w:pPr>
      <w:r>
        <w:rPr>
          <w:rFonts w:cs="Arial"/>
        </w:rPr>
        <w:t>Tucker Brown: Are there any specific questions related to the ConOps or how this would be implemented?</w:t>
      </w:r>
    </w:p>
    <w:p w14:paraId="0876F5B4" w14:textId="6B632977" w:rsidR="003836C3" w:rsidRDefault="003836C3" w:rsidP="00960D0F">
      <w:pPr>
        <w:tabs>
          <w:tab w:val="left" w:pos="1122"/>
        </w:tabs>
        <w:ind w:left="720"/>
        <w:rPr>
          <w:rFonts w:cs="Arial"/>
        </w:rPr>
      </w:pPr>
    </w:p>
    <w:p w14:paraId="563AA082" w14:textId="751B069E" w:rsidR="00ED0705" w:rsidRDefault="00ED0705" w:rsidP="00960D0F">
      <w:pPr>
        <w:tabs>
          <w:tab w:val="left" w:pos="1122"/>
        </w:tabs>
        <w:ind w:left="720"/>
        <w:rPr>
          <w:rFonts w:cs="Arial"/>
        </w:rPr>
      </w:pPr>
      <w:r>
        <w:rPr>
          <w:rFonts w:cs="Arial"/>
        </w:rPr>
        <w:lastRenderedPageBreak/>
        <w:t>District: Is there an option to pick by County instead of roadway? Or could that be added? I know different districts do this differently.</w:t>
      </w:r>
    </w:p>
    <w:p w14:paraId="28D9D2C3" w14:textId="77064792" w:rsidR="00ED0705" w:rsidRDefault="00ED0705" w:rsidP="00960D0F">
      <w:pPr>
        <w:tabs>
          <w:tab w:val="left" w:pos="1122"/>
        </w:tabs>
        <w:ind w:left="720"/>
        <w:rPr>
          <w:rFonts w:cs="Arial"/>
        </w:rPr>
      </w:pPr>
    </w:p>
    <w:p w14:paraId="46F49816" w14:textId="0A2D2DB0" w:rsidR="00ED0705" w:rsidRDefault="00ED0705" w:rsidP="00960D0F">
      <w:pPr>
        <w:tabs>
          <w:tab w:val="left" w:pos="1122"/>
        </w:tabs>
        <w:ind w:left="720"/>
        <w:rPr>
          <w:rFonts w:cs="Arial"/>
        </w:rPr>
      </w:pPr>
      <w:r>
        <w:rPr>
          <w:rFonts w:cs="Arial"/>
        </w:rPr>
        <w:t xml:space="preserve">Tucker Brown: There should be an option for that, and it wouldn’t be problem. There will be a list of vendors and multiple contracts can be supported. A rotation list will be part of this enhancement. </w:t>
      </w:r>
    </w:p>
    <w:p w14:paraId="023E79E8" w14:textId="31D758E7" w:rsidR="00ED0705" w:rsidRDefault="00ED0705" w:rsidP="00960D0F">
      <w:pPr>
        <w:tabs>
          <w:tab w:val="left" w:pos="1122"/>
        </w:tabs>
        <w:ind w:left="720"/>
        <w:rPr>
          <w:rFonts w:cs="Arial"/>
        </w:rPr>
      </w:pPr>
    </w:p>
    <w:p w14:paraId="2D7A626C" w14:textId="669BF821" w:rsidR="00ED0705" w:rsidRDefault="00ED0705" w:rsidP="00960D0F">
      <w:pPr>
        <w:tabs>
          <w:tab w:val="left" w:pos="1122"/>
        </w:tabs>
        <w:ind w:left="720"/>
        <w:rPr>
          <w:rFonts w:cs="Arial"/>
        </w:rPr>
      </w:pPr>
      <w:r>
        <w:rPr>
          <w:rFonts w:cs="Arial"/>
        </w:rPr>
        <w:t xml:space="preserve">Pete Vega: What about if we had a vendor who was suspended for a </w:t>
      </w:r>
      <w:proofErr w:type="gramStart"/>
      <w:r>
        <w:rPr>
          <w:rFonts w:cs="Arial"/>
        </w:rPr>
        <w:t>particular timeframe</w:t>
      </w:r>
      <w:proofErr w:type="gramEnd"/>
      <w:r>
        <w:rPr>
          <w:rFonts w:cs="Arial"/>
        </w:rPr>
        <w:t>. Would they still show up?</w:t>
      </w:r>
    </w:p>
    <w:p w14:paraId="088AED6C" w14:textId="54C2FD22" w:rsidR="00ED0705" w:rsidRDefault="00ED0705" w:rsidP="00960D0F">
      <w:pPr>
        <w:tabs>
          <w:tab w:val="left" w:pos="1122"/>
        </w:tabs>
        <w:ind w:left="720"/>
        <w:rPr>
          <w:rFonts w:cs="Arial"/>
        </w:rPr>
      </w:pPr>
    </w:p>
    <w:p w14:paraId="5775E455" w14:textId="1B48FB4F" w:rsidR="00ED0705" w:rsidRDefault="00ED0705" w:rsidP="00960D0F">
      <w:pPr>
        <w:tabs>
          <w:tab w:val="left" w:pos="1122"/>
        </w:tabs>
        <w:ind w:left="720"/>
        <w:rPr>
          <w:rFonts w:cs="Arial"/>
        </w:rPr>
      </w:pPr>
      <w:r>
        <w:rPr>
          <w:rFonts w:cs="Arial"/>
        </w:rPr>
        <w:t xml:space="preserve">Tucker Brown: That wouldn’t be an issue to skip vendors although I don’t recall that being in the ConOps. </w:t>
      </w:r>
      <w:r w:rsidR="008E6406">
        <w:rPr>
          <w:rFonts w:cs="Arial"/>
        </w:rPr>
        <w:t xml:space="preserve">We should have the requirements completed in the next week or two and I believe those will be cycled to the Districts to review. If there are things that you don’t see in the </w:t>
      </w:r>
      <w:r w:rsidR="008106A1">
        <w:rPr>
          <w:rFonts w:cs="Arial"/>
        </w:rPr>
        <w:t>requirements,</w:t>
      </w:r>
      <w:r w:rsidR="008E6406">
        <w:rPr>
          <w:rFonts w:cs="Arial"/>
        </w:rPr>
        <w:t xml:space="preserve"> then provide that as feedback and they can be included. </w:t>
      </w:r>
    </w:p>
    <w:p w14:paraId="4D4D74CE" w14:textId="40E6584E" w:rsidR="00D67FCA" w:rsidRDefault="00D67FCA" w:rsidP="00960D0F">
      <w:pPr>
        <w:tabs>
          <w:tab w:val="left" w:pos="1122"/>
        </w:tabs>
        <w:ind w:left="720"/>
        <w:rPr>
          <w:rFonts w:cs="Arial"/>
        </w:rPr>
      </w:pPr>
    </w:p>
    <w:p w14:paraId="5FD68CE3" w14:textId="0F9C1CE8" w:rsidR="00D67FCA" w:rsidRDefault="00D67FCA" w:rsidP="00960D0F">
      <w:pPr>
        <w:tabs>
          <w:tab w:val="left" w:pos="1122"/>
        </w:tabs>
        <w:ind w:left="720"/>
        <w:rPr>
          <w:rFonts w:cs="Arial"/>
        </w:rPr>
      </w:pPr>
      <w:r>
        <w:rPr>
          <w:rFonts w:cs="Arial"/>
        </w:rPr>
        <w:t xml:space="preserve">Hossam Abdelall: When was this sent out? I haven’t received it. </w:t>
      </w:r>
    </w:p>
    <w:p w14:paraId="730D9F42" w14:textId="6CA3A2E8" w:rsidR="00D67FCA" w:rsidRDefault="00D67FCA" w:rsidP="00960D0F">
      <w:pPr>
        <w:tabs>
          <w:tab w:val="left" w:pos="1122"/>
        </w:tabs>
        <w:ind w:left="720"/>
        <w:rPr>
          <w:rFonts w:cs="Arial"/>
        </w:rPr>
      </w:pPr>
    </w:p>
    <w:p w14:paraId="5CAD88E7" w14:textId="1626A1BD" w:rsidR="00D67FCA" w:rsidRDefault="00D67FCA" w:rsidP="00960D0F">
      <w:pPr>
        <w:tabs>
          <w:tab w:val="left" w:pos="1122"/>
        </w:tabs>
        <w:ind w:left="720"/>
        <w:rPr>
          <w:rFonts w:cs="Arial"/>
        </w:rPr>
      </w:pPr>
      <w:r>
        <w:rPr>
          <w:rFonts w:cs="Arial"/>
        </w:rPr>
        <w:t xml:space="preserve">Pete Vega: It was sent in November, I just forwarded it to you. </w:t>
      </w:r>
    </w:p>
    <w:p w14:paraId="631797D0" w14:textId="1B2803B2" w:rsidR="00D67FCA" w:rsidRDefault="00D67FCA" w:rsidP="00960D0F">
      <w:pPr>
        <w:tabs>
          <w:tab w:val="left" w:pos="1122"/>
        </w:tabs>
        <w:ind w:left="720"/>
        <w:rPr>
          <w:rFonts w:cs="Arial"/>
        </w:rPr>
      </w:pPr>
    </w:p>
    <w:p w14:paraId="6922842D" w14:textId="2EAD7020" w:rsidR="00D67FCA" w:rsidRDefault="00D67FCA" w:rsidP="00960D0F">
      <w:pPr>
        <w:tabs>
          <w:tab w:val="left" w:pos="1122"/>
        </w:tabs>
        <w:ind w:left="720"/>
        <w:rPr>
          <w:rFonts w:cs="Arial"/>
        </w:rPr>
      </w:pPr>
      <w:r>
        <w:rPr>
          <w:rFonts w:cs="Arial"/>
        </w:rPr>
        <w:t xml:space="preserve">Hossam Abdelall: Thank you. In the future please send it to </w:t>
      </w:r>
      <w:r w:rsidR="008106A1">
        <w:rPr>
          <w:rFonts w:cs="Arial"/>
        </w:rPr>
        <w:t>me</w:t>
      </w:r>
      <w:r>
        <w:rPr>
          <w:rFonts w:cs="Arial"/>
        </w:rPr>
        <w:t xml:space="preserve">, Alexandra Lopez and Daniel Smith. </w:t>
      </w:r>
    </w:p>
    <w:p w14:paraId="4576BB8F" w14:textId="77777777" w:rsidR="00ED0705" w:rsidRDefault="00ED0705" w:rsidP="00960D0F">
      <w:pPr>
        <w:tabs>
          <w:tab w:val="left" w:pos="1122"/>
        </w:tabs>
        <w:ind w:left="720"/>
        <w:rPr>
          <w:rFonts w:cs="Arial"/>
        </w:rPr>
      </w:pPr>
    </w:p>
    <w:p w14:paraId="204CE4FA" w14:textId="516D8152" w:rsidR="003836C3" w:rsidRPr="007A5821" w:rsidRDefault="003836C3" w:rsidP="00960D0F">
      <w:pPr>
        <w:tabs>
          <w:tab w:val="left" w:pos="1122"/>
        </w:tabs>
        <w:ind w:left="720"/>
        <w:rPr>
          <w:rFonts w:cs="Arial"/>
          <w:b/>
          <w:bCs/>
        </w:rPr>
      </w:pPr>
      <w:r>
        <w:rPr>
          <w:rFonts w:cs="Arial"/>
        </w:rPr>
        <w:t>Online Voting Results:</w:t>
      </w:r>
      <w:r w:rsidR="008106A1">
        <w:rPr>
          <w:rFonts w:cs="Arial"/>
        </w:rPr>
        <w:t xml:space="preserve"> The item passes. </w:t>
      </w:r>
      <w:r w:rsidR="00757667">
        <w:rPr>
          <w:rFonts w:cs="Arial"/>
        </w:rPr>
        <w:t xml:space="preserve">All districts voted yes. </w:t>
      </w:r>
    </w:p>
    <w:p w14:paraId="265DB1EA" w14:textId="77777777" w:rsidR="007A5821" w:rsidRDefault="007A5821" w:rsidP="000F008B">
      <w:pPr>
        <w:tabs>
          <w:tab w:val="left" w:pos="1122"/>
        </w:tabs>
        <w:ind w:left="720"/>
        <w:rPr>
          <w:rFonts w:cs="Arial"/>
        </w:rPr>
      </w:pPr>
    </w:p>
    <w:p w14:paraId="49EBF630" w14:textId="619B4292" w:rsidR="00540068" w:rsidRPr="007A5821" w:rsidRDefault="008106A1" w:rsidP="007A5821">
      <w:pPr>
        <w:pStyle w:val="ListParagraph"/>
        <w:numPr>
          <w:ilvl w:val="0"/>
          <w:numId w:val="41"/>
        </w:numPr>
        <w:tabs>
          <w:tab w:val="left" w:pos="1122"/>
        </w:tabs>
        <w:rPr>
          <w:rFonts w:cs="Arial"/>
          <w:b/>
          <w:bCs/>
        </w:rPr>
      </w:pPr>
      <w:r>
        <w:rPr>
          <w:rFonts w:cs="Arial"/>
          <w:b/>
          <w:bCs/>
        </w:rPr>
        <w:t>Enhancement 3: R</w:t>
      </w:r>
      <w:r w:rsidR="008C1978">
        <w:rPr>
          <w:rFonts w:cs="Arial"/>
          <w:b/>
          <w:bCs/>
        </w:rPr>
        <w:t xml:space="preserve">emote </w:t>
      </w:r>
      <w:r>
        <w:rPr>
          <w:rFonts w:cs="Arial"/>
          <w:b/>
          <w:bCs/>
        </w:rPr>
        <w:t>C</w:t>
      </w:r>
      <w:r w:rsidR="008C1978">
        <w:rPr>
          <w:rFonts w:cs="Arial"/>
          <w:b/>
          <w:bCs/>
        </w:rPr>
        <w:t xml:space="preserve">ommand </w:t>
      </w:r>
      <w:r>
        <w:rPr>
          <w:rFonts w:cs="Arial"/>
          <w:b/>
          <w:bCs/>
        </w:rPr>
        <w:t>A</w:t>
      </w:r>
      <w:r w:rsidR="008C1978">
        <w:rPr>
          <w:rFonts w:cs="Arial"/>
          <w:b/>
          <w:bCs/>
        </w:rPr>
        <w:t>pplication (RCA)</w:t>
      </w:r>
      <w:r>
        <w:rPr>
          <w:rFonts w:cs="Arial"/>
          <w:b/>
          <w:bCs/>
        </w:rPr>
        <w:t xml:space="preserve"> Enhancement</w:t>
      </w:r>
    </w:p>
    <w:p w14:paraId="355F0965" w14:textId="77777777" w:rsidR="00540068" w:rsidRDefault="00540068" w:rsidP="007A5821">
      <w:pPr>
        <w:tabs>
          <w:tab w:val="left" w:pos="1122"/>
        </w:tabs>
        <w:rPr>
          <w:rFonts w:cs="Arial"/>
        </w:rPr>
      </w:pPr>
    </w:p>
    <w:p w14:paraId="451B384B" w14:textId="502B7479" w:rsidR="00A86D5B" w:rsidRDefault="007A5821" w:rsidP="00960D0F">
      <w:pPr>
        <w:tabs>
          <w:tab w:val="left" w:pos="1122"/>
        </w:tabs>
        <w:ind w:left="720"/>
        <w:rPr>
          <w:rFonts w:cs="Arial"/>
        </w:rPr>
      </w:pPr>
      <w:r>
        <w:rPr>
          <w:rFonts w:cs="Arial"/>
        </w:rPr>
        <w:t xml:space="preserve">Tucker Brown: </w:t>
      </w:r>
      <w:r w:rsidR="008C1978">
        <w:rPr>
          <w:rFonts w:cs="Arial"/>
        </w:rPr>
        <w:t xml:space="preserve">The idea behind this is currently through center-to-center (C2C) you get control and status of </w:t>
      </w:r>
      <w:r w:rsidR="00874AEB">
        <w:rPr>
          <w:rFonts w:cs="Arial"/>
        </w:rPr>
        <w:t>devices,</w:t>
      </w:r>
      <w:r w:rsidR="008C1978">
        <w:rPr>
          <w:rFonts w:cs="Arial"/>
        </w:rPr>
        <w:t xml:space="preserve"> but it is limited. The idea here is the RCA links the two systems together which integrates to different SunGuide installations. We are going to be able to put this into the dialogue you have DMS and CCTV, you would use the same control. The device dialogs will allow users to see status and execute commands on local and remote from a single dialog. </w:t>
      </w:r>
      <w:r w:rsidR="00530D28">
        <w:rPr>
          <w:rFonts w:cs="Arial"/>
        </w:rPr>
        <w:t xml:space="preserve">It will be permissions based. The user who sends the command from the RCA will be logged so you know who sent the message. </w:t>
      </w:r>
      <w:r w:rsidR="008410DF">
        <w:rPr>
          <w:rFonts w:cs="Arial"/>
        </w:rPr>
        <w:t xml:space="preserve">This was part of a larger ConOps that was sent probably around the same time as the other. </w:t>
      </w:r>
    </w:p>
    <w:p w14:paraId="00DB17EC" w14:textId="7031731A" w:rsidR="008410DF" w:rsidRDefault="008410DF" w:rsidP="00960D0F">
      <w:pPr>
        <w:tabs>
          <w:tab w:val="left" w:pos="1122"/>
        </w:tabs>
        <w:ind w:left="720"/>
        <w:rPr>
          <w:rFonts w:cs="Arial"/>
        </w:rPr>
      </w:pPr>
    </w:p>
    <w:p w14:paraId="34199965" w14:textId="74161C27" w:rsidR="008410DF" w:rsidRDefault="008410DF" w:rsidP="00960D0F">
      <w:pPr>
        <w:tabs>
          <w:tab w:val="left" w:pos="1122"/>
        </w:tabs>
        <w:ind w:left="720"/>
        <w:rPr>
          <w:rFonts w:cs="Arial"/>
        </w:rPr>
      </w:pPr>
      <w:r>
        <w:rPr>
          <w:rFonts w:cs="Arial"/>
        </w:rPr>
        <w:t>Cost: $112k</w:t>
      </w:r>
    </w:p>
    <w:p w14:paraId="0F42F59D" w14:textId="1F644E30" w:rsidR="008410DF" w:rsidRDefault="008410DF" w:rsidP="00960D0F">
      <w:pPr>
        <w:tabs>
          <w:tab w:val="left" w:pos="1122"/>
        </w:tabs>
        <w:ind w:left="720"/>
        <w:rPr>
          <w:rFonts w:cs="Arial"/>
        </w:rPr>
      </w:pPr>
      <w:r>
        <w:rPr>
          <w:rFonts w:cs="Arial"/>
        </w:rPr>
        <w:t>Schedule: 8.0</w:t>
      </w:r>
    </w:p>
    <w:p w14:paraId="66184B9F" w14:textId="4D19F7D7" w:rsidR="008410DF" w:rsidRDefault="008410DF" w:rsidP="00960D0F">
      <w:pPr>
        <w:tabs>
          <w:tab w:val="left" w:pos="1122"/>
        </w:tabs>
        <w:ind w:left="720"/>
        <w:rPr>
          <w:rFonts w:cs="Arial"/>
        </w:rPr>
      </w:pPr>
    </w:p>
    <w:p w14:paraId="7845CE37" w14:textId="02A99F58" w:rsidR="008410DF" w:rsidRDefault="008410DF" w:rsidP="00960D0F">
      <w:pPr>
        <w:tabs>
          <w:tab w:val="left" w:pos="1122"/>
        </w:tabs>
        <w:ind w:left="720"/>
        <w:rPr>
          <w:rFonts w:cs="Arial"/>
        </w:rPr>
      </w:pPr>
      <w:r>
        <w:rPr>
          <w:rFonts w:cs="Arial"/>
        </w:rPr>
        <w:t xml:space="preserve">The system we are incorporating is the backend part, making the GUI aware that there are other statuses from devices and being able to route those to the appropriate places. Most of the work will be done to the user interface, the back end is mainly done from TxDOT. </w:t>
      </w:r>
    </w:p>
    <w:p w14:paraId="4052A46C" w14:textId="3D7A9895" w:rsidR="00975876" w:rsidRDefault="00975876" w:rsidP="00960D0F">
      <w:pPr>
        <w:tabs>
          <w:tab w:val="left" w:pos="1122"/>
        </w:tabs>
        <w:ind w:left="720"/>
        <w:rPr>
          <w:rFonts w:cs="Arial"/>
        </w:rPr>
      </w:pPr>
    </w:p>
    <w:p w14:paraId="233C5257" w14:textId="415803AA" w:rsidR="00975876" w:rsidRDefault="00975876" w:rsidP="00960D0F">
      <w:pPr>
        <w:tabs>
          <w:tab w:val="left" w:pos="1122"/>
        </w:tabs>
        <w:ind w:left="720"/>
        <w:rPr>
          <w:rFonts w:cs="Arial"/>
        </w:rPr>
      </w:pPr>
      <w:r>
        <w:rPr>
          <w:rFonts w:cs="Arial"/>
        </w:rPr>
        <w:t xml:space="preserve">Mark Nallick: We run a clustered enterprise environment and we have back up servers located in field offices. So C2C within our District, we don’t need because the servers </w:t>
      </w:r>
      <w:r>
        <w:rPr>
          <w:rFonts w:cs="Arial"/>
        </w:rPr>
        <w:lastRenderedPageBreak/>
        <w:t>are synced or clustered. Is there an advantage for District Three to have this? Or is it more of a tool to have D2 connected to D3?</w:t>
      </w:r>
    </w:p>
    <w:p w14:paraId="689162F4" w14:textId="6A835831" w:rsidR="00975876" w:rsidRDefault="00975876" w:rsidP="00960D0F">
      <w:pPr>
        <w:tabs>
          <w:tab w:val="left" w:pos="1122"/>
        </w:tabs>
        <w:ind w:left="720"/>
        <w:rPr>
          <w:rFonts w:cs="Arial"/>
        </w:rPr>
      </w:pPr>
    </w:p>
    <w:p w14:paraId="4BDB316F" w14:textId="2B942F67" w:rsidR="00FE5479" w:rsidRDefault="00FE5479" w:rsidP="00960D0F">
      <w:pPr>
        <w:tabs>
          <w:tab w:val="left" w:pos="1122"/>
        </w:tabs>
        <w:ind w:left="720"/>
        <w:rPr>
          <w:rFonts w:cs="Arial"/>
        </w:rPr>
      </w:pPr>
      <w:r>
        <w:rPr>
          <w:rFonts w:cs="Arial"/>
        </w:rPr>
        <w:t>Tucker Brown: If you had two versions running, like City of Tallahassee running side by side with District Three. If you had two distinct installations you would be sharing that information through C2C</w:t>
      </w:r>
      <w:r w:rsidR="00997C64">
        <w:rPr>
          <w:rFonts w:cs="Arial"/>
        </w:rPr>
        <w:t xml:space="preserve"> for CCTV, DMS and TTS. The control for that is extremely limited. The other option right now would be to launch two completely different maps. This would make it to where you would only have to launch one map and have </w:t>
      </w:r>
      <w:proofErr w:type="gramStart"/>
      <w:r w:rsidR="00997C64">
        <w:rPr>
          <w:rFonts w:cs="Arial"/>
        </w:rPr>
        <w:t>all of</w:t>
      </w:r>
      <w:proofErr w:type="gramEnd"/>
      <w:r w:rsidR="00997C64">
        <w:rPr>
          <w:rFonts w:cs="Arial"/>
        </w:rPr>
        <w:t xml:space="preserve"> the information there. You would have full access to the message cues, priorities, etc. The feedback you get back from this would be way more reliable than from C2C. The sole point of this enhancement is to link two full installations together. </w:t>
      </w:r>
      <w:r w:rsidR="00874AEB">
        <w:rPr>
          <w:rFonts w:cs="Arial"/>
        </w:rPr>
        <w:t>So,</w:t>
      </w:r>
      <w:r w:rsidR="00997C64">
        <w:rPr>
          <w:rFonts w:cs="Arial"/>
        </w:rPr>
        <w:t xml:space="preserve"> the clustered environment you speak of would be a single installation distributed across multiple nodes. If you incorporate the City of Tallahassee into the nodes, then you can still look at information through C2C but </w:t>
      </w:r>
      <w:r w:rsidR="0094117F">
        <w:rPr>
          <w:rFonts w:cs="Arial"/>
        </w:rPr>
        <w:t xml:space="preserve">for those there is a good chance I will have to open two maps, one for D3 and one for City of Tallahassee. If it is all one </w:t>
      </w:r>
      <w:r w:rsidR="00874AEB">
        <w:rPr>
          <w:rFonts w:cs="Arial"/>
        </w:rPr>
        <w:t>installation,</w:t>
      </w:r>
      <w:r w:rsidR="0094117F">
        <w:rPr>
          <w:rFonts w:cs="Arial"/>
        </w:rPr>
        <w:t xml:space="preserve"> then you wouldn’t have any advantages. </w:t>
      </w:r>
    </w:p>
    <w:p w14:paraId="1B978F29" w14:textId="205BD8DC" w:rsidR="00C57E24" w:rsidRDefault="00C57E24" w:rsidP="00960D0F">
      <w:pPr>
        <w:tabs>
          <w:tab w:val="left" w:pos="1122"/>
        </w:tabs>
        <w:ind w:left="720"/>
        <w:rPr>
          <w:rFonts w:cs="Arial"/>
        </w:rPr>
      </w:pPr>
    </w:p>
    <w:p w14:paraId="7E9B35E7" w14:textId="5B909030" w:rsidR="00C57E24" w:rsidRDefault="00C57E24" w:rsidP="00960D0F">
      <w:pPr>
        <w:tabs>
          <w:tab w:val="left" w:pos="1122"/>
        </w:tabs>
        <w:ind w:left="720"/>
        <w:rPr>
          <w:rFonts w:cs="Arial"/>
        </w:rPr>
      </w:pPr>
      <w:r>
        <w:rPr>
          <w:rFonts w:cs="Arial"/>
        </w:rPr>
        <w:t>Pete Vega: With this feature could we operate D3 or D5 devices?</w:t>
      </w:r>
    </w:p>
    <w:p w14:paraId="53F862B2" w14:textId="7AEF17A9" w:rsidR="00C57E24" w:rsidRDefault="00C57E24" w:rsidP="00960D0F">
      <w:pPr>
        <w:tabs>
          <w:tab w:val="left" w:pos="1122"/>
        </w:tabs>
        <w:ind w:left="720"/>
        <w:rPr>
          <w:rFonts w:cs="Arial"/>
        </w:rPr>
      </w:pPr>
    </w:p>
    <w:p w14:paraId="416B95CC" w14:textId="4AB21BF5" w:rsidR="00C57E24" w:rsidRDefault="00C57E24" w:rsidP="00960D0F">
      <w:pPr>
        <w:tabs>
          <w:tab w:val="left" w:pos="1122"/>
        </w:tabs>
        <w:ind w:left="720"/>
        <w:rPr>
          <w:rFonts w:cs="Arial"/>
        </w:rPr>
      </w:pPr>
      <w:r>
        <w:rPr>
          <w:rFonts w:cs="Arial"/>
        </w:rPr>
        <w:t>Tucker Brown: Yes, you would be linking the two installations together.</w:t>
      </w:r>
    </w:p>
    <w:p w14:paraId="2DE75667" w14:textId="1EEA8370" w:rsidR="00C57E24" w:rsidRDefault="00C57E24" w:rsidP="00960D0F">
      <w:pPr>
        <w:tabs>
          <w:tab w:val="left" w:pos="1122"/>
        </w:tabs>
        <w:ind w:left="720"/>
        <w:rPr>
          <w:rFonts w:cs="Arial"/>
        </w:rPr>
      </w:pPr>
    </w:p>
    <w:p w14:paraId="25C1273F" w14:textId="56258924" w:rsidR="00C57E24" w:rsidRDefault="00C57E24" w:rsidP="00960D0F">
      <w:pPr>
        <w:tabs>
          <w:tab w:val="left" w:pos="1122"/>
        </w:tabs>
        <w:ind w:left="720"/>
        <w:rPr>
          <w:rFonts w:cs="Arial"/>
        </w:rPr>
      </w:pPr>
      <w:r>
        <w:rPr>
          <w:rFonts w:cs="Arial"/>
        </w:rPr>
        <w:t>Pete Vega: Would it require permissions before accessing the other District?</w:t>
      </w:r>
    </w:p>
    <w:p w14:paraId="790B1F30" w14:textId="3AB870F8" w:rsidR="00C57E24" w:rsidRDefault="00C57E24" w:rsidP="00960D0F">
      <w:pPr>
        <w:tabs>
          <w:tab w:val="left" w:pos="1122"/>
        </w:tabs>
        <w:ind w:left="720"/>
        <w:rPr>
          <w:rFonts w:cs="Arial"/>
        </w:rPr>
      </w:pPr>
    </w:p>
    <w:p w14:paraId="50D2AFBC" w14:textId="246BB353" w:rsidR="00C57E24" w:rsidRDefault="00C57E24" w:rsidP="00960D0F">
      <w:pPr>
        <w:tabs>
          <w:tab w:val="left" w:pos="1122"/>
        </w:tabs>
        <w:ind w:left="720"/>
        <w:rPr>
          <w:rFonts w:cs="Arial"/>
        </w:rPr>
      </w:pPr>
      <w:r>
        <w:rPr>
          <w:rFonts w:cs="Arial"/>
        </w:rPr>
        <w:t xml:space="preserve">Tucker Brown: Both sides would have to configure the system to communicate to each other and essentially the RCA module on each side would have to establish that connection. The District you are trying to control would have to make you a </w:t>
      </w:r>
      <w:r w:rsidR="00874AEB">
        <w:rPr>
          <w:rFonts w:cs="Arial"/>
        </w:rPr>
        <w:t>username</w:t>
      </w:r>
      <w:r>
        <w:rPr>
          <w:rFonts w:cs="Arial"/>
        </w:rPr>
        <w:t xml:space="preserve"> and password. Once you have that then the system would make calls to the other system. </w:t>
      </w:r>
      <w:r w:rsidR="002537CB">
        <w:rPr>
          <w:rFonts w:cs="Arial"/>
        </w:rPr>
        <w:t xml:space="preserve">The District that created the </w:t>
      </w:r>
      <w:r w:rsidR="00874AEB">
        <w:rPr>
          <w:rFonts w:cs="Arial"/>
        </w:rPr>
        <w:t>username</w:t>
      </w:r>
      <w:r w:rsidR="002537CB">
        <w:rPr>
          <w:rFonts w:cs="Arial"/>
        </w:rPr>
        <w:t xml:space="preserve"> and password still have control over what the user </w:t>
      </w:r>
      <w:proofErr w:type="gramStart"/>
      <w:r w:rsidR="002537CB">
        <w:rPr>
          <w:rFonts w:cs="Arial"/>
        </w:rPr>
        <w:t>is able to</w:t>
      </w:r>
      <w:proofErr w:type="gramEnd"/>
      <w:r w:rsidR="002537CB">
        <w:rPr>
          <w:rFonts w:cs="Arial"/>
        </w:rPr>
        <w:t xml:space="preserve"> control. </w:t>
      </w:r>
    </w:p>
    <w:p w14:paraId="51F28952" w14:textId="608B01F4" w:rsidR="002537CB" w:rsidRDefault="002537CB" w:rsidP="00960D0F">
      <w:pPr>
        <w:tabs>
          <w:tab w:val="left" w:pos="1122"/>
        </w:tabs>
        <w:ind w:left="720"/>
        <w:rPr>
          <w:rFonts w:cs="Arial"/>
        </w:rPr>
      </w:pPr>
    </w:p>
    <w:p w14:paraId="4FD6CE73" w14:textId="6A47931F" w:rsidR="002537CB" w:rsidRDefault="002537CB" w:rsidP="00960D0F">
      <w:pPr>
        <w:tabs>
          <w:tab w:val="left" w:pos="1122"/>
        </w:tabs>
        <w:ind w:left="720"/>
        <w:rPr>
          <w:rFonts w:cs="Arial"/>
        </w:rPr>
      </w:pPr>
      <w:r>
        <w:rPr>
          <w:rFonts w:cs="Arial"/>
        </w:rPr>
        <w:t>Pete Vega: Will there be a ConOps distributed on this?</w:t>
      </w:r>
    </w:p>
    <w:p w14:paraId="56E3ECD8" w14:textId="0101F97B" w:rsidR="002537CB" w:rsidRDefault="002537CB" w:rsidP="00960D0F">
      <w:pPr>
        <w:tabs>
          <w:tab w:val="left" w:pos="1122"/>
        </w:tabs>
        <w:ind w:left="720"/>
        <w:rPr>
          <w:rFonts w:cs="Arial"/>
        </w:rPr>
      </w:pPr>
    </w:p>
    <w:p w14:paraId="43CCA373" w14:textId="09012977" w:rsidR="002537CB" w:rsidRDefault="002537CB" w:rsidP="00960D0F">
      <w:pPr>
        <w:tabs>
          <w:tab w:val="left" w:pos="1122"/>
        </w:tabs>
        <w:ind w:left="720"/>
        <w:rPr>
          <w:rFonts w:cs="Arial"/>
        </w:rPr>
      </w:pPr>
      <w:r>
        <w:rPr>
          <w:rFonts w:cs="Arial"/>
        </w:rPr>
        <w:t xml:space="preserve">Tucker Brown: There already was. </w:t>
      </w:r>
    </w:p>
    <w:p w14:paraId="0CA0670B" w14:textId="009DB5F1" w:rsidR="002537CB" w:rsidRDefault="002537CB" w:rsidP="00960D0F">
      <w:pPr>
        <w:tabs>
          <w:tab w:val="left" w:pos="1122"/>
        </w:tabs>
        <w:ind w:left="720"/>
        <w:rPr>
          <w:rFonts w:cs="Arial"/>
        </w:rPr>
      </w:pPr>
    </w:p>
    <w:p w14:paraId="3D5980B8" w14:textId="1FD4EA89" w:rsidR="002537CB" w:rsidRDefault="002537CB" w:rsidP="00960D0F">
      <w:pPr>
        <w:tabs>
          <w:tab w:val="left" w:pos="1122"/>
        </w:tabs>
        <w:ind w:left="720"/>
        <w:rPr>
          <w:rFonts w:cs="Arial"/>
        </w:rPr>
      </w:pPr>
      <w:r>
        <w:rPr>
          <w:rFonts w:cs="Arial"/>
        </w:rPr>
        <w:t xml:space="preserve">Mark Nallick: How do you </w:t>
      </w:r>
      <w:r w:rsidR="00637A69">
        <w:rPr>
          <w:rFonts w:cs="Arial"/>
        </w:rPr>
        <w:t>determine what operator is manipulating my cameras? If you have a generic userID, how do you audit who was doing what in my system?</w:t>
      </w:r>
    </w:p>
    <w:p w14:paraId="46364B55" w14:textId="2BF4D33F" w:rsidR="00637A69" w:rsidRDefault="00637A69" w:rsidP="00960D0F">
      <w:pPr>
        <w:tabs>
          <w:tab w:val="left" w:pos="1122"/>
        </w:tabs>
        <w:ind w:left="720"/>
        <w:rPr>
          <w:rFonts w:cs="Arial"/>
        </w:rPr>
      </w:pPr>
    </w:p>
    <w:p w14:paraId="6A58E9C8" w14:textId="58663D02" w:rsidR="00637A69" w:rsidRDefault="00637A69" w:rsidP="00960D0F">
      <w:pPr>
        <w:tabs>
          <w:tab w:val="left" w:pos="1122"/>
        </w:tabs>
        <w:ind w:left="720"/>
        <w:rPr>
          <w:rFonts w:cs="Arial"/>
        </w:rPr>
      </w:pPr>
      <w:r>
        <w:rPr>
          <w:rFonts w:cs="Arial"/>
        </w:rPr>
        <w:t>Tucker Brown: Right now</w:t>
      </w:r>
      <w:r w:rsidR="00752A0F">
        <w:rPr>
          <w:rFonts w:cs="Arial"/>
        </w:rPr>
        <w:t>,</w:t>
      </w:r>
      <w:r>
        <w:rPr>
          <w:rFonts w:cs="Arial"/>
        </w:rPr>
        <w:t xml:space="preserve"> the user gets logged and for DMS that is the user with the message. We talked at the SSUG that the permissions would be controlled by that one RCA is using but we would insert the </w:t>
      </w:r>
      <w:r w:rsidR="00752A0F">
        <w:rPr>
          <w:rFonts w:cs="Arial"/>
        </w:rPr>
        <w:t>username</w:t>
      </w:r>
      <w:r>
        <w:rPr>
          <w:rFonts w:cs="Arial"/>
        </w:rPr>
        <w:t xml:space="preserve"> of the person doing the changes. </w:t>
      </w:r>
      <w:r w:rsidR="00874AEB">
        <w:rPr>
          <w:rFonts w:cs="Arial"/>
        </w:rPr>
        <w:t>So,</w:t>
      </w:r>
      <w:r w:rsidR="00752A0F">
        <w:rPr>
          <w:rFonts w:cs="Arial"/>
        </w:rPr>
        <w:t xml:space="preserve"> you would be able to track who specifically did it. </w:t>
      </w:r>
    </w:p>
    <w:p w14:paraId="50523B8A" w14:textId="7DC2EE0D" w:rsidR="004F7085" w:rsidRDefault="004F7085" w:rsidP="00960D0F">
      <w:pPr>
        <w:tabs>
          <w:tab w:val="left" w:pos="1122"/>
        </w:tabs>
        <w:ind w:left="720"/>
        <w:rPr>
          <w:rFonts w:cs="Arial"/>
        </w:rPr>
      </w:pPr>
    </w:p>
    <w:p w14:paraId="3199D7A0" w14:textId="7ABB68E1" w:rsidR="00A86D5B" w:rsidRDefault="004F7085" w:rsidP="004F7085">
      <w:pPr>
        <w:tabs>
          <w:tab w:val="left" w:pos="1122"/>
        </w:tabs>
        <w:ind w:left="720"/>
        <w:rPr>
          <w:rFonts w:cs="Arial"/>
        </w:rPr>
      </w:pPr>
      <w:r>
        <w:rPr>
          <w:rFonts w:cs="Arial"/>
        </w:rPr>
        <w:t>Jeremy Dilmore: There will be unique credentials on the examples you gave on the system. There would need to be traceability to the individual of what permissions they have been granted.</w:t>
      </w:r>
    </w:p>
    <w:p w14:paraId="02B36AF7" w14:textId="381B3682" w:rsidR="004F7085" w:rsidRDefault="004F7085" w:rsidP="004F7085">
      <w:pPr>
        <w:tabs>
          <w:tab w:val="left" w:pos="1122"/>
        </w:tabs>
        <w:ind w:left="720"/>
        <w:rPr>
          <w:rFonts w:cs="Arial"/>
        </w:rPr>
      </w:pPr>
    </w:p>
    <w:p w14:paraId="0706FC96" w14:textId="3FF76BB3" w:rsidR="004F7085" w:rsidRDefault="004F7085" w:rsidP="004F7085">
      <w:pPr>
        <w:tabs>
          <w:tab w:val="left" w:pos="1122"/>
        </w:tabs>
        <w:ind w:left="720"/>
        <w:rPr>
          <w:rFonts w:cs="Arial"/>
        </w:rPr>
      </w:pPr>
      <w:r>
        <w:rPr>
          <w:rFonts w:cs="Arial"/>
        </w:rPr>
        <w:lastRenderedPageBreak/>
        <w:t xml:space="preserve">Tucker Brown: That sounds correct. </w:t>
      </w:r>
    </w:p>
    <w:p w14:paraId="11EB819B" w14:textId="12D7DE0B" w:rsidR="004F7085" w:rsidRDefault="004F7085" w:rsidP="004F7085">
      <w:pPr>
        <w:tabs>
          <w:tab w:val="left" w:pos="1122"/>
        </w:tabs>
        <w:ind w:left="720"/>
        <w:rPr>
          <w:rFonts w:cs="Arial"/>
        </w:rPr>
      </w:pPr>
    </w:p>
    <w:p w14:paraId="7E6E1173" w14:textId="1BEB012E" w:rsidR="004F7085" w:rsidRDefault="004F7085" w:rsidP="004F7085">
      <w:pPr>
        <w:tabs>
          <w:tab w:val="left" w:pos="1122"/>
        </w:tabs>
        <w:ind w:left="720"/>
        <w:rPr>
          <w:rFonts w:cs="Arial"/>
        </w:rPr>
      </w:pPr>
      <w:r>
        <w:rPr>
          <w:rFonts w:cs="Arial"/>
        </w:rPr>
        <w:t xml:space="preserve">Jeremy Dilmore: Mark, the </w:t>
      </w:r>
      <w:r w:rsidR="000050DD">
        <w:rPr>
          <w:rFonts w:cs="Arial"/>
        </w:rPr>
        <w:t>usernames</w:t>
      </w:r>
      <w:r>
        <w:rPr>
          <w:rFonts w:cs="Arial"/>
        </w:rPr>
        <w:t xml:space="preserve"> are maintained in the record set of who has what permission. </w:t>
      </w:r>
    </w:p>
    <w:p w14:paraId="4E3A2D5C" w14:textId="67FA9CA5" w:rsidR="004F7085" w:rsidRDefault="004F7085" w:rsidP="004F7085">
      <w:pPr>
        <w:tabs>
          <w:tab w:val="left" w:pos="1122"/>
        </w:tabs>
        <w:ind w:left="720"/>
        <w:rPr>
          <w:rFonts w:cs="Arial"/>
        </w:rPr>
      </w:pPr>
    </w:p>
    <w:p w14:paraId="14585E0E" w14:textId="4C9BCBF6" w:rsidR="004F7085" w:rsidRDefault="008A2D28" w:rsidP="004F7085">
      <w:pPr>
        <w:tabs>
          <w:tab w:val="left" w:pos="1122"/>
        </w:tabs>
        <w:ind w:left="720"/>
        <w:rPr>
          <w:rFonts w:cs="Arial"/>
        </w:rPr>
      </w:pPr>
      <w:r>
        <w:rPr>
          <w:rFonts w:cs="Arial"/>
        </w:rPr>
        <w:t xml:space="preserve">Mark Nallick: Okay, I just wanted to make sure there is an audit trail. </w:t>
      </w:r>
    </w:p>
    <w:p w14:paraId="0FEC7995" w14:textId="7E00FB1A" w:rsidR="008A2D28" w:rsidRDefault="008A2D28" w:rsidP="004F7085">
      <w:pPr>
        <w:tabs>
          <w:tab w:val="left" w:pos="1122"/>
        </w:tabs>
        <w:ind w:left="720"/>
        <w:rPr>
          <w:rFonts w:cs="Arial"/>
        </w:rPr>
      </w:pPr>
    </w:p>
    <w:p w14:paraId="06AE1A92" w14:textId="5CACA708" w:rsidR="008A2D28" w:rsidRDefault="008A2D28" w:rsidP="004F7085">
      <w:pPr>
        <w:tabs>
          <w:tab w:val="left" w:pos="1122"/>
        </w:tabs>
        <w:ind w:left="720"/>
        <w:rPr>
          <w:rFonts w:cs="Arial"/>
        </w:rPr>
      </w:pPr>
      <w:r>
        <w:rPr>
          <w:rFonts w:cs="Arial"/>
        </w:rPr>
        <w:t xml:space="preserve">Pete Vega: I think this might be one we talk to Christine and get her guidance. </w:t>
      </w:r>
    </w:p>
    <w:p w14:paraId="6690D6B0" w14:textId="5D8916A5" w:rsidR="008A2D28" w:rsidRDefault="008A2D28" w:rsidP="004F7085">
      <w:pPr>
        <w:tabs>
          <w:tab w:val="left" w:pos="1122"/>
        </w:tabs>
        <w:ind w:left="720"/>
        <w:rPr>
          <w:rFonts w:cs="Arial"/>
        </w:rPr>
      </w:pPr>
    </w:p>
    <w:p w14:paraId="6F36A9AE" w14:textId="404BF346" w:rsidR="008A2D28" w:rsidRDefault="008A2D28" w:rsidP="004F7085">
      <w:pPr>
        <w:tabs>
          <w:tab w:val="left" w:pos="1122"/>
        </w:tabs>
        <w:ind w:left="720"/>
        <w:rPr>
          <w:rFonts w:cs="Arial"/>
        </w:rPr>
      </w:pPr>
      <w:r>
        <w:rPr>
          <w:rFonts w:cs="Arial"/>
        </w:rPr>
        <w:t xml:space="preserve">John Hope: The use that is set up in one district to allow another district to gain control I believe can be used in conjunction with the ability to specify which devices you can or can’t control. For </w:t>
      </w:r>
      <w:r w:rsidR="00874AEB">
        <w:rPr>
          <w:rFonts w:cs="Arial"/>
        </w:rPr>
        <w:t>example,</w:t>
      </w:r>
      <w:r>
        <w:rPr>
          <w:rFonts w:cs="Arial"/>
        </w:rPr>
        <w:t xml:space="preserve"> if you want to have D2 control D3 devices then you can specify exactly which devices you want D2 control. </w:t>
      </w:r>
    </w:p>
    <w:p w14:paraId="75C9F692" w14:textId="60052371" w:rsidR="008A2D28" w:rsidRDefault="008A2D28" w:rsidP="004F7085">
      <w:pPr>
        <w:tabs>
          <w:tab w:val="left" w:pos="1122"/>
        </w:tabs>
        <w:ind w:left="720"/>
        <w:rPr>
          <w:rFonts w:cs="Arial"/>
        </w:rPr>
      </w:pPr>
    </w:p>
    <w:p w14:paraId="402D8F2D" w14:textId="5E38D1CF" w:rsidR="008A2D28" w:rsidRDefault="008A2D28" w:rsidP="004F7085">
      <w:pPr>
        <w:tabs>
          <w:tab w:val="left" w:pos="1122"/>
        </w:tabs>
        <w:ind w:left="720"/>
        <w:rPr>
          <w:rFonts w:cs="Arial"/>
        </w:rPr>
      </w:pPr>
      <w:r>
        <w:rPr>
          <w:rFonts w:cs="Arial"/>
        </w:rPr>
        <w:t xml:space="preserve">Tucker Brown: That is correct, you can set restrictions per device. </w:t>
      </w:r>
    </w:p>
    <w:p w14:paraId="44D5E058" w14:textId="5C0C6A42" w:rsidR="008B495E" w:rsidRDefault="008B495E" w:rsidP="004F7085">
      <w:pPr>
        <w:tabs>
          <w:tab w:val="left" w:pos="1122"/>
        </w:tabs>
        <w:ind w:left="720"/>
        <w:rPr>
          <w:rFonts w:cs="Arial"/>
        </w:rPr>
      </w:pPr>
    </w:p>
    <w:p w14:paraId="63553B18" w14:textId="192F226B" w:rsidR="008B495E" w:rsidRDefault="008B495E" w:rsidP="004F7085">
      <w:pPr>
        <w:tabs>
          <w:tab w:val="left" w:pos="1122"/>
        </w:tabs>
        <w:ind w:left="720"/>
        <w:rPr>
          <w:rFonts w:cs="Arial"/>
        </w:rPr>
      </w:pPr>
      <w:r>
        <w:rPr>
          <w:rFonts w:cs="Arial"/>
        </w:rPr>
        <w:t xml:space="preserve">Pete Vega: Christine, from past hurricane experiences, would it be wise to have each district tied into another district? And I am assuming you can turn this on and off. </w:t>
      </w:r>
    </w:p>
    <w:p w14:paraId="404820D6" w14:textId="2A2093E6" w:rsidR="008B495E" w:rsidRDefault="008B495E" w:rsidP="004F7085">
      <w:pPr>
        <w:tabs>
          <w:tab w:val="left" w:pos="1122"/>
        </w:tabs>
        <w:ind w:left="720"/>
        <w:rPr>
          <w:rFonts w:cs="Arial"/>
        </w:rPr>
      </w:pPr>
    </w:p>
    <w:p w14:paraId="3ED6B672" w14:textId="46173FBC" w:rsidR="008B495E" w:rsidRDefault="008B495E" w:rsidP="004F7085">
      <w:pPr>
        <w:tabs>
          <w:tab w:val="left" w:pos="1122"/>
        </w:tabs>
        <w:ind w:left="720"/>
        <w:rPr>
          <w:rFonts w:cs="Arial"/>
        </w:rPr>
      </w:pPr>
      <w:r>
        <w:rPr>
          <w:rFonts w:cs="Arial"/>
        </w:rPr>
        <w:t xml:space="preserve">Christine Shafik: I believe there will have to be an MOU from the districts on how it is going to </w:t>
      </w:r>
      <w:r w:rsidR="00874AEB">
        <w:rPr>
          <w:rFonts w:cs="Arial"/>
        </w:rPr>
        <w:t>work,</w:t>
      </w:r>
      <w:r>
        <w:rPr>
          <w:rFonts w:cs="Arial"/>
        </w:rPr>
        <w:t xml:space="preserve"> and we will provide the enhancement and coordinate the communication if needed. I believe the main purpose is what you just stated. </w:t>
      </w:r>
    </w:p>
    <w:p w14:paraId="5448E979" w14:textId="0C31B687" w:rsidR="008B495E" w:rsidRDefault="008B495E" w:rsidP="004F7085">
      <w:pPr>
        <w:tabs>
          <w:tab w:val="left" w:pos="1122"/>
        </w:tabs>
        <w:ind w:left="720"/>
        <w:rPr>
          <w:rFonts w:cs="Arial"/>
        </w:rPr>
      </w:pPr>
    </w:p>
    <w:p w14:paraId="6A341E46" w14:textId="768BE461" w:rsidR="008B495E" w:rsidRDefault="008B495E" w:rsidP="004F7085">
      <w:pPr>
        <w:tabs>
          <w:tab w:val="left" w:pos="1122"/>
        </w:tabs>
        <w:ind w:left="720"/>
        <w:rPr>
          <w:rFonts w:cs="Arial"/>
        </w:rPr>
      </w:pPr>
      <w:r>
        <w:rPr>
          <w:rFonts w:cs="Arial"/>
        </w:rPr>
        <w:t xml:space="preserve">Tucker Brown: From a technical perspective that would be supported. </w:t>
      </w:r>
    </w:p>
    <w:p w14:paraId="6FC55186" w14:textId="7FD57E48" w:rsidR="008B495E" w:rsidRDefault="008B495E" w:rsidP="004F7085">
      <w:pPr>
        <w:tabs>
          <w:tab w:val="left" w:pos="1122"/>
        </w:tabs>
        <w:ind w:left="720"/>
        <w:rPr>
          <w:rFonts w:cs="Arial"/>
        </w:rPr>
      </w:pPr>
    </w:p>
    <w:p w14:paraId="3C5A930E" w14:textId="710708F1" w:rsidR="008B495E" w:rsidRDefault="008B495E" w:rsidP="004F7085">
      <w:pPr>
        <w:tabs>
          <w:tab w:val="left" w:pos="1122"/>
        </w:tabs>
        <w:ind w:left="720"/>
        <w:rPr>
          <w:rFonts w:cs="Arial"/>
        </w:rPr>
      </w:pPr>
      <w:r>
        <w:rPr>
          <w:rFonts w:cs="Arial"/>
        </w:rPr>
        <w:t xml:space="preserve">Jay Williams: Any other questions about this item? Hearing none we will proceed with the vote. Note that this will be the link for enhancement two in the meeting invite. </w:t>
      </w:r>
    </w:p>
    <w:p w14:paraId="35EF03CE" w14:textId="2D71D239" w:rsidR="00757667" w:rsidRPr="00757667" w:rsidRDefault="00757667" w:rsidP="004F7085">
      <w:pPr>
        <w:tabs>
          <w:tab w:val="left" w:pos="1122"/>
        </w:tabs>
        <w:ind w:left="720"/>
        <w:rPr>
          <w:rFonts w:cs="Arial"/>
          <w:b/>
          <w:bCs/>
        </w:rPr>
      </w:pPr>
    </w:p>
    <w:p w14:paraId="029AAD20" w14:textId="73A9AB7F" w:rsidR="00757667" w:rsidRPr="00757667" w:rsidRDefault="00757667" w:rsidP="004F7085">
      <w:pPr>
        <w:tabs>
          <w:tab w:val="left" w:pos="1122"/>
        </w:tabs>
        <w:ind w:left="720"/>
        <w:rPr>
          <w:rFonts w:cs="Arial"/>
          <w:b/>
          <w:bCs/>
        </w:rPr>
      </w:pPr>
      <w:r w:rsidRPr="00757667">
        <w:rPr>
          <w:rFonts w:cs="Arial"/>
          <w:b/>
          <w:bCs/>
        </w:rPr>
        <w:t xml:space="preserve">Vote: This item passes. All districts voted yes. </w:t>
      </w:r>
    </w:p>
    <w:p w14:paraId="31CC0024" w14:textId="7A2E2164" w:rsidR="008A2D28" w:rsidRDefault="008A2D28" w:rsidP="004F7085">
      <w:pPr>
        <w:tabs>
          <w:tab w:val="left" w:pos="1122"/>
        </w:tabs>
        <w:ind w:left="720"/>
        <w:rPr>
          <w:rFonts w:cs="Arial"/>
        </w:rPr>
      </w:pPr>
    </w:p>
    <w:p w14:paraId="56C401FF" w14:textId="77777777" w:rsidR="008A2D28" w:rsidRDefault="008A2D28" w:rsidP="004F7085">
      <w:pPr>
        <w:tabs>
          <w:tab w:val="left" w:pos="1122"/>
        </w:tabs>
        <w:ind w:left="720"/>
        <w:rPr>
          <w:rFonts w:cs="Arial"/>
        </w:rPr>
      </w:pPr>
    </w:p>
    <w:p w14:paraId="59027E19" w14:textId="1BA77930" w:rsidR="00A86D5B" w:rsidRPr="009F06B7" w:rsidRDefault="00757667" w:rsidP="009F06B7">
      <w:pPr>
        <w:pStyle w:val="ListParagraph"/>
        <w:numPr>
          <w:ilvl w:val="0"/>
          <w:numId w:val="41"/>
        </w:numPr>
        <w:tabs>
          <w:tab w:val="left" w:pos="1122"/>
        </w:tabs>
        <w:rPr>
          <w:rFonts w:cs="Arial"/>
          <w:b/>
          <w:bCs/>
        </w:rPr>
      </w:pPr>
      <w:r>
        <w:rPr>
          <w:rFonts w:cs="Arial"/>
          <w:b/>
          <w:bCs/>
        </w:rPr>
        <w:t>Enhancement 4: SG-2640 Time Zone</w:t>
      </w:r>
    </w:p>
    <w:p w14:paraId="3E28B60D" w14:textId="1F31E73F" w:rsidR="009F06B7" w:rsidRDefault="009F06B7" w:rsidP="009F06B7">
      <w:pPr>
        <w:pStyle w:val="ListParagraph"/>
        <w:tabs>
          <w:tab w:val="left" w:pos="1122"/>
        </w:tabs>
        <w:rPr>
          <w:rFonts w:cs="Arial"/>
        </w:rPr>
      </w:pPr>
    </w:p>
    <w:p w14:paraId="1EC15BF5" w14:textId="03F2AE7B" w:rsidR="00912C49" w:rsidRDefault="003F773D" w:rsidP="00960D0F">
      <w:pPr>
        <w:pStyle w:val="ListParagraph"/>
        <w:tabs>
          <w:tab w:val="left" w:pos="1122"/>
        </w:tabs>
        <w:rPr>
          <w:rFonts w:cs="Arial"/>
        </w:rPr>
      </w:pPr>
      <w:r>
        <w:rPr>
          <w:rFonts w:cs="Arial"/>
        </w:rPr>
        <w:t>Tucker Brown:</w:t>
      </w:r>
      <w:r w:rsidR="00757667">
        <w:rPr>
          <w:rFonts w:cs="Arial"/>
        </w:rPr>
        <w:t xml:space="preserve"> </w:t>
      </w:r>
      <w:r w:rsidR="000D7142">
        <w:rPr>
          <w:rFonts w:cs="Arial"/>
        </w:rPr>
        <w:t xml:space="preserve">The issue here are the timestamps in the database are not stored as UTC or with </w:t>
      </w:r>
      <w:r w:rsidR="00874AEB">
        <w:rPr>
          <w:rFonts w:cs="Arial"/>
        </w:rPr>
        <w:t>time zone</w:t>
      </w:r>
      <w:r w:rsidR="000D7142">
        <w:rPr>
          <w:rFonts w:cs="Arial"/>
        </w:rPr>
        <w:t xml:space="preserve"> information. Calculations can be incorrect due to daylight savings or management from 2 different time zones (D3). The idea here is to store and pass all timestamps as offsets to UTC. Requires report modifications, database view modifications and retesting of all subsystems. </w:t>
      </w:r>
    </w:p>
    <w:p w14:paraId="42091B28" w14:textId="72639A7B" w:rsidR="000D7142" w:rsidRDefault="000D7142" w:rsidP="00960D0F">
      <w:pPr>
        <w:pStyle w:val="ListParagraph"/>
        <w:tabs>
          <w:tab w:val="left" w:pos="1122"/>
        </w:tabs>
        <w:rPr>
          <w:rFonts w:cs="Arial"/>
        </w:rPr>
      </w:pPr>
    </w:p>
    <w:p w14:paraId="722A4F6D" w14:textId="2379F3D6" w:rsidR="000D7142" w:rsidRDefault="000D7142" w:rsidP="00960D0F">
      <w:pPr>
        <w:pStyle w:val="ListParagraph"/>
        <w:tabs>
          <w:tab w:val="left" w:pos="1122"/>
        </w:tabs>
        <w:rPr>
          <w:rFonts w:cs="Arial"/>
        </w:rPr>
      </w:pPr>
      <w:r>
        <w:rPr>
          <w:rFonts w:cs="Arial"/>
        </w:rPr>
        <w:t>Cost: $70k</w:t>
      </w:r>
    </w:p>
    <w:p w14:paraId="0B595983" w14:textId="5A42413A" w:rsidR="000D7142" w:rsidRDefault="000D7142" w:rsidP="00960D0F">
      <w:pPr>
        <w:pStyle w:val="ListParagraph"/>
        <w:tabs>
          <w:tab w:val="left" w:pos="1122"/>
        </w:tabs>
        <w:rPr>
          <w:rFonts w:cs="Arial"/>
        </w:rPr>
      </w:pPr>
      <w:r>
        <w:rPr>
          <w:rFonts w:cs="Arial"/>
        </w:rPr>
        <w:t>Release: 8.0</w:t>
      </w:r>
    </w:p>
    <w:p w14:paraId="3ACD30FA" w14:textId="188C2E50" w:rsidR="000D7142" w:rsidRDefault="000D7142" w:rsidP="00960D0F">
      <w:pPr>
        <w:pStyle w:val="ListParagraph"/>
        <w:tabs>
          <w:tab w:val="left" w:pos="1122"/>
        </w:tabs>
        <w:rPr>
          <w:rFonts w:cs="Arial"/>
        </w:rPr>
      </w:pPr>
    </w:p>
    <w:p w14:paraId="54D9772C" w14:textId="73098FBF" w:rsidR="000D7142" w:rsidRDefault="000D7142" w:rsidP="00960D0F">
      <w:pPr>
        <w:pStyle w:val="ListParagraph"/>
        <w:tabs>
          <w:tab w:val="left" w:pos="1122"/>
        </w:tabs>
        <w:rPr>
          <w:rFonts w:cs="Arial"/>
        </w:rPr>
      </w:pPr>
      <w:r>
        <w:rPr>
          <w:rFonts w:cs="Arial"/>
        </w:rPr>
        <w:t xml:space="preserve">John Hope: You mention the reports </w:t>
      </w:r>
      <w:r w:rsidR="00874AEB">
        <w:rPr>
          <w:rFonts w:cs="Arial"/>
        </w:rPr>
        <w:t>will be modified;</w:t>
      </w:r>
      <w:r>
        <w:rPr>
          <w:rFonts w:cs="Arial"/>
        </w:rPr>
        <w:t xml:space="preserve"> will they be modified to report in local time?</w:t>
      </w:r>
    </w:p>
    <w:p w14:paraId="66E2EF39" w14:textId="2B005957" w:rsidR="000D7142" w:rsidRDefault="000D7142" w:rsidP="00960D0F">
      <w:pPr>
        <w:pStyle w:val="ListParagraph"/>
        <w:tabs>
          <w:tab w:val="left" w:pos="1122"/>
        </w:tabs>
        <w:rPr>
          <w:rFonts w:cs="Arial"/>
        </w:rPr>
      </w:pPr>
    </w:p>
    <w:p w14:paraId="47702D35" w14:textId="5AF887B2" w:rsidR="000D7142" w:rsidRDefault="000D7142" w:rsidP="00960D0F">
      <w:pPr>
        <w:pStyle w:val="ListParagraph"/>
        <w:tabs>
          <w:tab w:val="left" w:pos="1122"/>
        </w:tabs>
        <w:rPr>
          <w:rFonts w:cs="Arial"/>
        </w:rPr>
      </w:pPr>
      <w:r>
        <w:rPr>
          <w:rFonts w:cs="Arial"/>
        </w:rPr>
        <w:lastRenderedPageBreak/>
        <w:t xml:space="preserve">Tucker Brown: Yes, the intent is to make this seamless for the user and would report in whatever </w:t>
      </w:r>
      <w:r w:rsidR="00874AEB">
        <w:rPr>
          <w:rFonts w:cs="Arial"/>
        </w:rPr>
        <w:t>time zone</w:t>
      </w:r>
      <w:r>
        <w:rPr>
          <w:rFonts w:cs="Arial"/>
        </w:rPr>
        <w:t xml:space="preserve"> they are in. It would </w:t>
      </w:r>
      <w:proofErr w:type="gramStart"/>
      <w:r>
        <w:rPr>
          <w:rFonts w:cs="Arial"/>
        </w:rPr>
        <w:t>take into account</w:t>
      </w:r>
      <w:proofErr w:type="gramEnd"/>
      <w:r>
        <w:rPr>
          <w:rFonts w:cs="Arial"/>
        </w:rPr>
        <w:t xml:space="preserve"> the timezones in the timestamps. </w:t>
      </w:r>
    </w:p>
    <w:p w14:paraId="6A7EF495" w14:textId="77777777" w:rsidR="000D7142" w:rsidRDefault="000D7142" w:rsidP="00960D0F">
      <w:pPr>
        <w:pStyle w:val="ListParagraph"/>
        <w:tabs>
          <w:tab w:val="left" w:pos="1122"/>
        </w:tabs>
        <w:rPr>
          <w:rFonts w:cs="Arial"/>
        </w:rPr>
      </w:pPr>
    </w:p>
    <w:p w14:paraId="5B0F883D" w14:textId="6BF33E5D" w:rsidR="00912C49" w:rsidRDefault="00AA6770" w:rsidP="00DC5191">
      <w:pPr>
        <w:tabs>
          <w:tab w:val="left" w:pos="1122"/>
        </w:tabs>
        <w:ind w:left="720"/>
        <w:rPr>
          <w:rFonts w:cs="Arial"/>
        </w:rPr>
      </w:pPr>
      <w:r>
        <w:rPr>
          <w:rFonts w:cs="Arial"/>
        </w:rPr>
        <w:t>John Hope: How would the TSS swap files be recorded?</w:t>
      </w:r>
    </w:p>
    <w:p w14:paraId="6DAC6414" w14:textId="09883B7F" w:rsidR="00AA6770" w:rsidRDefault="00AA6770" w:rsidP="00DC5191">
      <w:pPr>
        <w:tabs>
          <w:tab w:val="left" w:pos="1122"/>
        </w:tabs>
        <w:ind w:left="720"/>
        <w:rPr>
          <w:rFonts w:cs="Arial"/>
        </w:rPr>
      </w:pPr>
    </w:p>
    <w:p w14:paraId="4A5F1DB9" w14:textId="7051973E" w:rsidR="00AA6770" w:rsidRDefault="0074083A" w:rsidP="00DC5191">
      <w:pPr>
        <w:tabs>
          <w:tab w:val="left" w:pos="1122"/>
        </w:tabs>
        <w:ind w:left="720"/>
        <w:rPr>
          <w:rFonts w:cs="Arial"/>
        </w:rPr>
      </w:pPr>
      <w:r>
        <w:rPr>
          <w:rFonts w:cs="Arial"/>
        </w:rPr>
        <w:t xml:space="preserve">Tucker Brown: Those currently have the timestamp information with them and the </w:t>
      </w:r>
      <w:r w:rsidR="00874AEB">
        <w:rPr>
          <w:rFonts w:cs="Arial"/>
        </w:rPr>
        <w:t>time zone</w:t>
      </w:r>
      <w:r>
        <w:rPr>
          <w:rFonts w:cs="Arial"/>
        </w:rPr>
        <w:t xml:space="preserve">. </w:t>
      </w:r>
    </w:p>
    <w:p w14:paraId="472DD097" w14:textId="43A7FFAE" w:rsidR="0074083A" w:rsidRDefault="0074083A" w:rsidP="00DC5191">
      <w:pPr>
        <w:tabs>
          <w:tab w:val="left" w:pos="1122"/>
        </w:tabs>
        <w:ind w:left="720"/>
        <w:rPr>
          <w:rFonts w:cs="Arial"/>
        </w:rPr>
      </w:pPr>
    </w:p>
    <w:p w14:paraId="1F089359" w14:textId="649FF851" w:rsidR="0074083A" w:rsidRDefault="0074083A" w:rsidP="00DC5191">
      <w:pPr>
        <w:tabs>
          <w:tab w:val="left" w:pos="1122"/>
        </w:tabs>
        <w:ind w:left="720"/>
        <w:rPr>
          <w:rFonts w:cs="Arial"/>
        </w:rPr>
      </w:pPr>
      <w:r>
        <w:rPr>
          <w:rFonts w:cs="Arial"/>
        </w:rPr>
        <w:t>Jay Williams: Any other questions on this item?</w:t>
      </w:r>
    </w:p>
    <w:p w14:paraId="68061530" w14:textId="4C67C381" w:rsidR="0074083A" w:rsidRDefault="0074083A" w:rsidP="00DC5191">
      <w:pPr>
        <w:tabs>
          <w:tab w:val="left" w:pos="1122"/>
        </w:tabs>
        <w:ind w:left="720"/>
        <w:rPr>
          <w:rFonts w:cs="Arial"/>
        </w:rPr>
      </w:pPr>
    </w:p>
    <w:p w14:paraId="43C40960" w14:textId="604A5AE1" w:rsidR="0074083A" w:rsidRPr="0074083A" w:rsidRDefault="0074083A" w:rsidP="00DC5191">
      <w:pPr>
        <w:tabs>
          <w:tab w:val="left" w:pos="1122"/>
        </w:tabs>
        <w:ind w:left="720"/>
        <w:rPr>
          <w:rFonts w:cs="Arial"/>
          <w:b/>
          <w:bCs/>
        </w:rPr>
      </w:pPr>
      <w:r w:rsidRPr="0074083A">
        <w:rPr>
          <w:rFonts w:cs="Arial"/>
          <w:b/>
          <w:bCs/>
        </w:rPr>
        <w:t xml:space="preserve">Vote: This item passes. All district voted yes. </w:t>
      </w:r>
    </w:p>
    <w:p w14:paraId="2748FDCA" w14:textId="760D422F" w:rsidR="00912C49" w:rsidRPr="00726EF0" w:rsidRDefault="00912C49" w:rsidP="00DC5191">
      <w:pPr>
        <w:tabs>
          <w:tab w:val="left" w:pos="1122"/>
        </w:tabs>
        <w:ind w:left="720"/>
        <w:rPr>
          <w:rFonts w:cs="Arial"/>
          <w:b/>
          <w:bCs/>
        </w:rPr>
      </w:pPr>
    </w:p>
    <w:p w14:paraId="1A34A603" w14:textId="70D18892" w:rsidR="00726EF0" w:rsidRDefault="00726EF0" w:rsidP="00DC5191">
      <w:pPr>
        <w:tabs>
          <w:tab w:val="left" w:pos="1122"/>
        </w:tabs>
        <w:ind w:left="720"/>
        <w:rPr>
          <w:rFonts w:cs="Arial"/>
        </w:rPr>
      </w:pPr>
    </w:p>
    <w:p w14:paraId="31712DD2" w14:textId="1E319761" w:rsidR="00726EF0" w:rsidRPr="00E15A2B" w:rsidRDefault="0074083A" w:rsidP="00726EF0">
      <w:pPr>
        <w:pStyle w:val="ListParagraph"/>
        <w:numPr>
          <w:ilvl w:val="0"/>
          <w:numId w:val="41"/>
        </w:numPr>
        <w:tabs>
          <w:tab w:val="left" w:pos="1122"/>
        </w:tabs>
        <w:rPr>
          <w:rFonts w:cs="Arial"/>
          <w:b/>
          <w:bCs/>
        </w:rPr>
      </w:pPr>
      <w:r>
        <w:rPr>
          <w:rFonts w:cs="Arial"/>
          <w:b/>
          <w:bCs/>
        </w:rPr>
        <w:t>Enhancement 5: SG-5182 WAZE and Railroad Crossing</w:t>
      </w:r>
    </w:p>
    <w:p w14:paraId="2416CB62" w14:textId="77777777" w:rsidR="00726EF0" w:rsidRDefault="00726EF0" w:rsidP="00726EF0">
      <w:pPr>
        <w:pStyle w:val="ListParagraph"/>
        <w:tabs>
          <w:tab w:val="left" w:pos="1122"/>
        </w:tabs>
        <w:rPr>
          <w:rFonts w:cs="Arial"/>
        </w:rPr>
      </w:pPr>
    </w:p>
    <w:p w14:paraId="43DAF526" w14:textId="7E03E3CA" w:rsidR="0074083A" w:rsidRDefault="00726EF0" w:rsidP="0074083A">
      <w:pPr>
        <w:pStyle w:val="ListParagraph"/>
        <w:tabs>
          <w:tab w:val="left" w:pos="1122"/>
        </w:tabs>
        <w:rPr>
          <w:rFonts w:cs="Arial"/>
        </w:rPr>
      </w:pPr>
      <w:r>
        <w:rPr>
          <w:rFonts w:cs="Arial"/>
        </w:rPr>
        <w:t xml:space="preserve">Tucker Brown: </w:t>
      </w:r>
      <w:r w:rsidR="0074083A">
        <w:rPr>
          <w:rFonts w:cs="Arial"/>
        </w:rPr>
        <w:t xml:space="preserve">Currently there is not railroad crossings in the system. Long Island Railroad implemented their crossings into Waze and significantly reduced incidents at the crossings. The way we could get that information to Waze is by putting the crossing in SunGuide and passing it through the C2C to FL511 and Waze. The GPIO model that was implemented in 7.2 was one of the features we talked about adding originally. This will allow you to configure a railroad and set a manual status. Waze is just looking to know if there is a railroad crossing there. That is the first part of the voting item we are talking about. </w:t>
      </w:r>
    </w:p>
    <w:p w14:paraId="7646BA1C" w14:textId="125EBC96" w:rsidR="0074083A" w:rsidRDefault="0074083A" w:rsidP="0074083A">
      <w:pPr>
        <w:pStyle w:val="ListParagraph"/>
        <w:tabs>
          <w:tab w:val="left" w:pos="1122"/>
        </w:tabs>
        <w:rPr>
          <w:rFonts w:cs="Arial"/>
        </w:rPr>
      </w:pPr>
    </w:p>
    <w:p w14:paraId="57757612" w14:textId="16D9B835" w:rsidR="0074083A" w:rsidRDefault="0074083A" w:rsidP="0074083A">
      <w:pPr>
        <w:pStyle w:val="ListParagraph"/>
        <w:tabs>
          <w:tab w:val="left" w:pos="1122"/>
        </w:tabs>
        <w:rPr>
          <w:rFonts w:cs="Arial"/>
        </w:rPr>
      </w:pPr>
      <w:r>
        <w:rPr>
          <w:rFonts w:cs="Arial"/>
        </w:rPr>
        <w:t xml:space="preserve">The second part of the voting item is at the SSUG meeting that D2 might be able to get a device that would gather the information if there is a train there. </w:t>
      </w:r>
      <w:r w:rsidR="00874AEB">
        <w:rPr>
          <w:rFonts w:cs="Arial"/>
        </w:rPr>
        <w:t>So,</w:t>
      </w:r>
      <w:r w:rsidR="006A78AF">
        <w:rPr>
          <w:rFonts w:cs="Arial"/>
        </w:rPr>
        <w:t xml:space="preserve"> the second part of this would be to add a device driver to a </w:t>
      </w:r>
      <w:proofErr w:type="gramStart"/>
      <w:r w:rsidR="006A78AF">
        <w:rPr>
          <w:rFonts w:cs="Arial"/>
        </w:rPr>
        <w:t>particular device</w:t>
      </w:r>
      <w:proofErr w:type="gramEnd"/>
      <w:r w:rsidR="006A78AF">
        <w:rPr>
          <w:rFonts w:cs="Arial"/>
        </w:rPr>
        <w:t xml:space="preserve"> and be able to report automatic status based on the device report</w:t>
      </w:r>
      <w:r w:rsidR="005756CC">
        <w:rPr>
          <w:rFonts w:cs="Arial"/>
        </w:rPr>
        <w:t xml:space="preserve"> and it would pass through the system to FL511. The other side of this is that you would be able to use the GPIO functionality to post to DMS signs. Once you get an automatic status you can tie that directly to a DMS sign.</w:t>
      </w:r>
    </w:p>
    <w:p w14:paraId="54B042E7" w14:textId="09038265" w:rsidR="007059F8" w:rsidRDefault="007059F8" w:rsidP="0074083A">
      <w:pPr>
        <w:pStyle w:val="ListParagraph"/>
        <w:tabs>
          <w:tab w:val="left" w:pos="1122"/>
        </w:tabs>
        <w:rPr>
          <w:rFonts w:cs="Arial"/>
        </w:rPr>
      </w:pPr>
    </w:p>
    <w:p w14:paraId="66AE1470" w14:textId="70F4774D" w:rsidR="007059F8" w:rsidRDefault="007059F8" w:rsidP="0074083A">
      <w:pPr>
        <w:pStyle w:val="ListParagraph"/>
        <w:tabs>
          <w:tab w:val="left" w:pos="1122"/>
        </w:tabs>
        <w:rPr>
          <w:rFonts w:cs="Arial"/>
        </w:rPr>
      </w:pPr>
      <w:r>
        <w:rPr>
          <w:rFonts w:cs="Arial"/>
        </w:rPr>
        <w:t>There are two costs here: one just adding railroads to the system and the other is adding the driver status.</w:t>
      </w:r>
    </w:p>
    <w:p w14:paraId="6D91AB8C" w14:textId="086F0D54" w:rsidR="007059F8" w:rsidRDefault="007059F8" w:rsidP="0074083A">
      <w:pPr>
        <w:pStyle w:val="ListParagraph"/>
        <w:tabs>
          <w:tab w:val="left" w:pos="1122"/>
        </w:tabs>
        <w:rPr>
          <w:rFonts w:cs="Arial"/>
        </w:rPr>
      </w:pPr>
    </w:p>
    <w:p w14:paraId="275EFF8C" w14:textId="323DC1C5" w:rsidR="007059F8" w:rsidRPr="006B07DB" w:rsidRDefault="007059F8" w:rsidP="0074083A">
      <w:pPr>
        <w:pStyle w:val="ListParagraph"/>
        <w:tabs>
          <w:tab w:val="left" w:pos="1122"/>
        </w:tabs>
        <w:rPr>
          <w:rFonts w:cs="Arial"/>
        </w:rPr>
      </w:pPr>
      <w:r w:rsidRPr="006B07DB">
        <w:rPr>
          <w:rFonts w:cs="Arial"/>
        </w:rPr>
        <w:t>Cost: $17k</w:t>
      </w:r>
    </w:p>
    <w:p w14:paraId="063F5DFD" w14:textId="1DD94422" w:rsidR="007059F8" w:rsidRPr="006B07DB" w:rsidRDefault="007059F8" w:rsidP="0074083A">
      <w:pPr>
        <w:pStyle w:val="ListParagraph"/>
        <w:tabs>
          <w:tab w:val="left" w:pos="1122"/>
        </w:tabs>
        <w:rPr>
          <w:rFonts w:cs="Arial"/>
        </w:rPr>
      </w:pPr>
      <w:r w:rsidRPr="006B07DB">
        <w:rPr>
          <w:rFonts w:cs="Arial"/>
        </w:rPr>
        <w:t>New Driver Cost: $12k</w:t>
      </w:r>
    </w:p>
    <w:p w14:paraId="33179ED9" w14:textId="63A46DAB" w:rsidR="007059F8" w:rsidRPr="006B07DB" w:rsidRDefault="007059F8" w:rsidP="0074083A">
      <w:pPr>
        <w:pStyle w:val="ListParagraph"/>
        <w:tabs>
          <w:tab w:val="left" w:pos="1122"/>
        </w:tabs>
        <w:rPr>
          <w:rFonts w:cs="Arial"/>
        </w:rPr>
      </w:pPr>
      <w:r w:rsidRPr="006B07DB">
        <w:rPr>
          <w:rFonts w:cs="Arial"/>
        </w:rPr>
        <w:t>Schedule: Future Release</w:t>
      </w:r>
    </w:p>
    <w:p w14:paraId="42A89B3D" w14:textId="3610301C" w:rsidR="00960D0F" w:rsidRDefault="00960D0F" w:rsidP="00960D0F">
      <w:pPr>
        <w:pStyle w:val="ListParagraph"/>
        <w:tabs>
          <w:tab w:val="left" w:pos="1122"/>
        </w:tabs>
        <w:rPr>
          <w:rFonts w:cs="Arial"/>
        </w:rPr>
      </w:pPr>
    </w:p>
    <w:p w14:paraId="261266BC" w14:textId="75443AB7" w:rsidR="007059F8" w:rsidRDefault="007059F8" w:rsidP="00960D0F">
      <w:pPr>
        <w:pStyle w:val="ListParagraph"/>
        <w:tabs>
          <w:tab w:val="left" w:pos="1122"/>
        </w:tabs>
        <w:rPr>
          <w:rFonts w:cs="Arial"/>
        </w:rPr>
      </w:pPr>
      <w:r>
        <w:rPr>
          <w:rFonts w:cs="Arial"/>
        </w:rPr>
        <w:t>Jay Williams: We don’t have this broken up into two separate voting items, we only have one link. We will merge this voting item to do a comprehensive total of both the railroad and the new driver and vote on that. Is that okay with the group?</w:t>
      </w:r>
    </w:p>
    <w:p w14:paraId="558D6282" w14:textId="2C0901F3" w:rsidR="007059F8" w:rsidRDefault="007059F8" w:rsidP="00960D0F">
      <w:pPr>
        <w:pStyle w:val="ListParagraph"/>
        <w:tabs>
          <w:tab w:val="left" w:pos="1122"/>
        </w:tabs>
        <w:rPr>
          <w:rFonts w:cs="Arial"/>
        </w:rPr>
      </w:pPr>
    </w:p>
    <w:p w14:paraId="709C9041" w14:textId="0F7FD28E" w:rsidR="007059F8" w:rsidRDefault="007059F8" w:rsidP="00960D0F">
      <w:pPr>
        <w:pStyle w:val="ListParagraph"/>
        <w:tabs>
          <w:tab w:val="left" w:pos="1122"/>
        </w:tabs>
        <w:rPr>
          <w:rFonts w:cs="Arial"/>
        </w:rPr>
      </w:pPr>
      <w:r>
        <w:rPr>
          <w:rFonts w:cs="Arial"/>
        </w:rPr>
        <w:t xml:space="preserve">All districts are okay with combining the vote. </w:t>
      </w:r>
    </w:p>
    <w:p w14:paraId="35BD5ADE" w14:textId="38C32432" w:rsidR="007059F8" w:rsidRDefault="007059F8" w:rsidP="00960D0F">
      <w:pPr>
        <w:pStyle w:val="ListParagraph"/>
        <w:tabs>
          <w:tab w:val="left" w:pos="1122"/>
        </w:tabs>
        <w:rPr>
          <w:rFonts w:cs="Arial"/>
        </w:rPr>
      </w:pPr>
    </w:p>
    <w:p w14:paraId="31505AD9" w14:textId="7AF94C7D" w:rsidR="00B4771D" w:rsidRDefault="00B4771D" w:rsidP="00960D0F">
      <w:pPr>
        <w:pStyle w:val="ListParagraph"/>
        <w:tabs>
          <w:tab w:val="left" w:pos="1122"/>
        </w:tabs>
        <w:rPr>
          <w:rFonts w:cs="Arial"/>
        </w:rPr>
      </w:pPr>
      <w:r>
        <w:rPr>
          <w:rFonts w:cs="Arial"/>
        </w:rPr>
        <w:lastRenderedPageBreak/>
        <w:t xml:space="preserve">Mark Mathes: District One would like to use a preemption for the system. </w:t>
      </w:r>
    </w:p>
    <w:p w14:paraId="48F84016" w14:textId="76BF5C63" w:rsidR="00B4771D" w:rsidRDefault="00B4771D" w:rsidP="00960D0F">
      <w:pPr>
        <w:pStyle w:val="ListParagraph"/>
        <w:tabs>
          <w:tab w:val="left" w:pos="1122"/>
        </w:tabs>
        <w:rPr>
          <w:rFonts w:cs="Arial"/>
        </w:rPr>
      </w:pPr>
    </w:p>
    <w:p w14:paraId="26483E59" w14:textId="327D2FDD" w:rsidR="00B4771D" w:rsidRDefault="00B4771D" w:rsidP="00960D0F">
      <w:pPr>
        <w:pStyle w:val="ListParagraph"/>
        <w:tabs>
          <w:tab w:val="left" w:pos="1122"/>
        </w:tabs>
        <w:rPr>
          <w:rFonts w:cs="Arial"/>
        </w:rPr>
      </w:pPr>
      <w:r>
        <w:rPr>
          <w:rFonts w:cs="Arial"/>
        </w:rPr>
        <w:t>Pete Vega: What District did this concept originate?</w:t>
      </w:r>
    </w:p>
    <w:p w14:paraId="07A1F194" w14:textId="6ABD6865" w:rsidR="00B4771D" w:rsidRDefault="00B4771D" w:rsidP="00960D0F">
      <w:pPr>
        <w:pStyle w:val="ListParagraph"/>
        <w:tabs>
          <w:tab w:val="left" w:pos="1122"/>
        </w:tabs>
        <w:rPr>
          <w:rFonts w:cs="Arial"/>
        </w:rPr>
      </w:pPr>
    </w:p>
    <w:p w14:paraId="7F5ADC47" w14:textId="1B9F33DF" w:rsidR="00B4771D" w:rsidRDefault="00B4771D" w:rsidP="00960D0F">
      <w:pPr>
        <w:pStyle w:val="ListParagraph"/>
        <w:tabs>
          <w:tab w:val="left" w:pos="1122"/>
        </w:tabs>
        <w:rPr>
          <w:rFonts w:cs="Arial"/>
        </w:rPr>
      </w:pPr>
      <w:r>
        <w:rPr>
          <w:rFonts w:cs="Arial"/>
        </w:rPr>
        <w:t xml:space="preserve">Tucker Brown: District Four. </w:t>
      </w:r>
    </w:p>
    <w:p w14:paraId="4595B765" w14:textId="1BA97F2D" w:rsidR="00B4771D" w:rsidRDefault="00B4771D" w:rsidP="00960D0F">
      <w:pPr>
        <w:pStyle w:val="ListParagraph"/>
        <w:tabs>
          <w:tab w:val="left" w:pos="1122"/>
        </w:tabs>
        <w:rPr>
          <w:rFonts w:cs="Arial"/>
        </w:rPr>
      </w:pPr>
    </w:p>
    <w:p w14:paraId="5080A0E3" w14:textId="76B5F005" w:rsidR="00B4771D" w:rsidRDefault="00B4771D" w:rsidP="00960D0F">
      <w:pPr>
        <w:pStyle w:val="ListParagraph"/>
        <w:tabs>
          <w:tab w:val="left" w:pos="1122"/>
        </w:tabs>
        <w:rPr>
          <w:rFonts w:cs="Arial"/>
        </w:rPr>
      </w:pPr>
      <w:r>
        <w:rPr>
          <w:rFonts w:cs="Arial"/>
        </w:rPr>
        <w:t xml:space="preserve">Pete Vega: We are looking at places where we preemption. Another method is that Wavetronix has an </w:t>
      </w:r>
      <w:r w:rsidR="00874AEB">
        <w:rPr>
          <w:rFonts w:cs="Arial"/>
        </w:rPr>
        <w:t>off-shoot</w:t>
      </w:r>
      <w:r>
        <w:rPr>
          <w:rFonts w:cs="Arial"/>
        </w:rPr>
        <w:t xml:space="preserve"> company out west that can count cars or trailers at any speed. And a third option we are looking at is for LIDAR because the market is bringing the prices down. The solution we are doing is following the MH Corbin device and following for all communication types to go to SunGuide. </w:t>
      </w:r>
    </w:p>
    <w:p w14:paraId="06FDE3B7" w14:textId="55159083" w:rsidR="00B4771D" w:rsidRDefault="00B4771D" w:rsidP="00960D0F">
      <w:pPr>
        <w:pStyle w:val="ListParagraph"/>
        <w:tabs>
          <w:tab w:val="left" w:pos="1122"/>
        </w:tabs>
        <w:rPr>
          <w:rFonts w:cs="Arial"/>
        </w:rPr>
      </w:pPr>
    </w:p>
    <w:p w14:paraId="3755D1CC" w14:textId="25B77CD1" w:rsidR="00B4771D" w:rsidRDefault="00B4771D" w:rsidP="00960D0F">
      <w:pPr>
        <w:pStyle w:val="ListParagraph"/>
        <w:tabs>
          <w:tab w:val="left" w:pos="1122"/>
        </w:tabs>
        <w:rPr>
          <w:rFonts w:cs="Arial"/>
        </w:rPr>
      </w:pPr>
      <w:r>
        <w:rPr>
          <w:rFonts w:cs="Arial"/>
        </w:rPr>
        <w:t xml:space="preserve">Tucker Brown: When you say follow all of them to an MH Corbin did you mean all three </w:t>
      </w:r>
      <w:r w:rsidR="00874AEB">
        <w:rPr>
          <w:rFonts w:cs="Arial"/>
        </w:rPr>
        <w:t>types,</w:t>
      </w:r>
      <w:r>
        <w:rPr>
          <w:rFonts w:cs="Arial"/>
        </w:rPr>
        <w:t xml:space="preserve"> so it is in a single interface? Or SunGuide to go directly to each of those device types?</w:t>
      </w:r>
    </w:p>
    <w:p w14:paraId="01F968BC" w14:textId="5833B45C" w:rsidR="00B4771D" w:rsidRDefault="00B4771D" w:rsidP="00960D0F">
      <w:pPr>
        <w:pStyle w:val="ListParagraph"/>
        <w:tabs>
          <w:tab w:val="left" w:pos="1122"/>
        </w:tabs>
        <w:rPr>
          <w:rFonts w:cs="Arial"/>
        </w:rPr>
      </w:pPr>
    </w:p>
    <w:p w14:paraId="529B12E0" w14:textId="650E3796" w:rsidR="00B4771D" w:rsidRDefault="00B4771D" w:rsidP="00960D0F">
      <w:pPr>
        <w:pStyle w:val="ListParagraph"/>
        <w:tabs>
          <w:tab w:val="left" w:pos="1122"/>
        </w:tabs>
        <w:rPr>
          <w:rFonts w:cs="Arial"/>
        </w:rPr>
      </w:pPr>
      <w:r>
        <w:rPr>
          <w:rFonts w:cs="Arial"/>
        </w:rPr>
        <w:t xml:space="preserve">Pete Vega: Correct. We want an end device that can do as much as possible. </w:t>
      </w:r>
    </w:p>
    <w:p w14:paraId="6D775699" w14:textId="16421502" w:rsidR="006F717B" w:rsidRDefault="006F717B" w:rsidP="00960D0F">
      <w:pPr>
        <w:pStyle w:val="ListParagraph"/>
        <w:tabs>
          <w:tab w:val="left" w:pos="1122"/>
        </w:tabs>
        <w:rPr>
          <w:rFonts w:cs="Arial"/>
        </w:rPr>
      </w:pPr>
    </w:p>
    <w:p w14:paraId="002CB716" w14:textId="54E23AFD" w:rsidR="006F717B" w:rsidRDefault="006F717B" w:rsidP="00960D0F">
      <w:pPr>
        <w:pStyle w:val="ListParagraph"/>
        <w:tabs>
          <w:tab w:val="left" w:pos="1122"/>
        </w:tabs>
        <w:rPr>
          <w:rFonts w:cs="Arial"/>
        </w:rPr>
      </w:pPr>
      <w:r>
        <w:rPr>
          <w:rFonts w:cs="Arial"/>
        </w:rPr>
        <w:t>Tucker Brown: District One, how are you getting your preemption information? In D5 we are accessing the traffic signal vendor directly. Is there a mechanism that you would be able to see for us to access that preemption value?</w:t>
      </w:r>
    </w:p>
    <w:p w14:paraId="26168C4F" w14:textId="4A118AE4" w:rsidR="006F717B" w:rsidRDefault="006F717B" w:rsidP="00960D0F">
      <w:pPr>
        <w:pStyle w:val="ListParagraph"/>
        <w:tabs>
          <w:tab w:val="left" w:pos="1122"/>
        </w:tabs>
        <w:rPr>
          <w:rFonts w:cs="Arial"/>
        </w:rPr>
      </w:pPr>
    </w:p>
    <w:p w14:paraId="1E0A1EA7" w14:textId="0C37097B" w:rsidR="006F717B" w:rsidRDefault="006F717B" w:rsidP="00960D0F">
      <w:pPr>
        <w:pStyle w:val="ListParagraph"/>
        <w:tabs>
          <w:tab w:val="left" w:pos="1122"/>
        </w:tabs>
        <w:rPr>
          <w:rFonts w:cs="Arial"/>
        </w:rPr>
      </w:pPr>
      <w:r>
        <w:rPr>
          <w:rFonts w:cs="Arial"/>
        </w:rPr>
        <w:t xml:space="preserve">Mark Mathes: Through Econolite and Syntrax we essentially have the intelligent rail bypass system and it would be nice to be able to automatically feed in the train status. </w:t>
      </w:r>
    </w:p>
    <w:p w14:paraId="36735CEF" w14:textId="02C10339" w:rsidR="006F717B" w:rsidRDefault="006F717B" w:rsidP="00960D0F">
      <w:pPr>
        <w:pStyle w:val="ListParagraph"/>
        <w:tabs>
          <w:tab w:val="left" w:pos="1122"/>
        </w:tabs>
        <w:rPr>
          <w:rFonts w:cs="Arial"/>
        </w:rPr>
      </w:pPr>
    </w:p>
    <w:p w14:paraId="70197F0E" w14:textId="309732ED" w:rsidR="006F717B" w:rsidRPr="00B83E2F" w:rsidRDefault="006F717B" w:rsidP="00B83E2F">
      <w:pPr>
        <w:pStyle w:val="ListParagraph"/>
        <w:tabs>
          <w:tab w:val="left" w:pos="1122"/>
        </w:tabs>
        <w:rPr>
          <w:rFonts w:cs="Arial"/>
        </w:rPr>
      </w:pPr>
      <w:r>
        <w:rPr>
          <w:rFonts w:cs="Arial"/>
        </w:rPr>
        <w:t xml:space="preserve">Tucker Brown: Okay, that is the same type of integration that Jeremy is talking about so that would work well. Good idea. </w:t>
      </w:r>
    </w:p>
    <w:p w14:paraId="2CF7C812" w14:textId="77777777" w:rsidR="00B4771D" w:rsidRDefault="00B4771D" w:rsidP="00960D0F">
      <w:pPr>
        <w:pStyle w:val="ListParagraph"/>
        <w:tabs>
          <w:tab w:val="left" w:pos="1122"/>
        </w:tabs>
        <w:rPr>
          <w:rFonts w:cs="Arial"/>
        </w:rPr>
      </w:pPr>
    </w:p>
    <w:p w14:paraId="7466F49E" w14:textId="45D23994" w:rsidR="007059F8" w:rsidRDefault="007059F8" w:rsidP="00960D0F">
      <w:pPr>
        <w:pStyle w:val="ListParagraph"/>
        <w:tabs>
          <w:tab w:val="left" w:pos="1122"/>
        </w:tabs>
        <w:rPr>
          <w:rFonts w:cs="Arial"/>
        </w:rPr>
      </w:pPr>
      <w:r>
        <w:rPr>
          <w:rFonts w:cs="Arial"/>
        </w:rPr>
        <w:t>Use the link for enhancement 4 and it will be the combination of both items.</w:t>
      </w:r>
    </w:p>
    <w:p w14:paraId="4697920A" w14:textId="3FCA68DE" w:rsidR="00C230B3" w:rsidRDefault="00C230B3" w:rsidP="00960D0F">
      <w:pPr>
        <w:pStyle w:val="ListParagraph"/>
        <w:tabs>
          <w:tab w:val="left" w:pos="1122"/>
        </w:tabs>
        <w:rPr>
          <w:rFonts w:cs="Arial"/>
        </w:rPr>
      </w:pPr>
    </w:p>
    <w:p w14:paraId="5325E151" w14:textId="11401F09" w:rsidR="00C230B3" w:rsidRPr="00B4771D" w:rsidRDefault="00C230B3" w:rsidP="00960D0F">
      <w:pPr>
        <w:pStyle w:val="ListParagraph"/>
        <w:tabs>
          <w:tab w:val="left" w:pos="1122"/>
        </w:tabs>
        <w:rPr>
          <w:rFonts w:cs="Arial"/>
          <w:b/>
          <w:bCs/>
        </w:rPr>
      </w:pPr>
      <w:r w:rsidRPr="00B4771D">
        <w:rPr>
          <w:rFonts w:cs="Arial"/>
          <w:b/>
          <w:bCs/>
        </w:rPr>
        <w:t xml:space="preserve">Vote: This item passes. All districts voted yes. </w:t>
      </w:r>
    </w:p>
    <w:p w14:paraId="2742F44F" w14:textId="4EA34314" w:rsidR="007059F8" w:rsidRDefault="007059F8" w:rsidP="00960D0F">
      <w:pPr>
        <w:pStyle w:val="ListParagraph"/>
        <w:tabs>
          <w:tab w:val="left" w:pos="1122"/>
        </w:tabs>
        <w:rPr>
          <w:rFonts w:cs="Arial"/>
        </w:rPr>
      </w:pPr>
    </w:p>
    <w:p w14:paraId="685141EF" w14:textId="682D54D7" w:rsidR="007059F8" w:rsidRDefault="007059F8" w:rsidP="00960D0F">
      <w:pPr>
        <w:pStyle w:val="ListParagraph"/>
        <w:tabs>
          <w:tab w:val="left" w:pos="1122"/>
        </w:tabs>
        <w:rPr>
          <w:rFonts w:cs="Arial"/>
        </w:rPr>
      </w:pPr>
    </w:p>
    <w:p w14:paraId="0B70B761" w14:textId="32AC773F" w:rsidR="00B4771D" w:rsidRPr="00B4771D" w:rsidRDefault="00B4771D" w:rsidP="00B4771D">
      <w:pPr>
        <w:pStyle w:val="ListParagraph"/>
        <w:numPr>
          <w:ilvl w:val="0"/>
          <w:numId w:val="41"/>
        </w:numPr>
        <w:tabs>
          <w:tab w:val="left" w:pos="1122"/>
        </w:tabs>
        <w:rPr>
          <w:rFonts w:cs="Arial"/>
          <w:b/>
          <w:bCs/>
        </w:rPr>
      </w:pPr>
      <w:r>
        <w:rPr>
          <w:rFonts w:cs="Arial"/>
          <w:b/>
          <w:bCs/>
        </w:rPr>
        <w:t>Enhancement 6: SG-5065 Add Support for Authentication via Active Directory</w:t>
      </w:r>
      <w:r w:rsidR="007C0A09">
        <w:rPr>
          <w:rFonts w:cs="Arial"/>
          <w:b/>
          <w:bCs/>
        </w:rPr>
        <w:t xml:space="preserve"> (AD)</w:t>
      </w:r>
    </w:p>
    <w:p w14:paraId="421F3B42" w14:textId="77777777" w:rsidR="004045E8" w:rsidRDefault="004045E8" w:rsidP="004045E8">
      <w:pPr>
        <w:pStyle w:val="ListParagraph"/>
        <w:tabs>
          <w:tab w:val="left" w:pos="1122"/>
        </w:tabs>
        <w:rPr>
          <w:rFonts w:cs="Arial"/>
        </w:rPr>
      </w:pPr>
    </w:p>
    <w:p w14:paraId="2C8D05AC" w14:textId="33BCF2B0" w:rsidR="00960D0F" w:rsidRDefault="004045E8" w:rsidP="00960D0F">
      <w:pPr>
        <w:pStyle w:val="ListParagraph"/>
        <w:tabs>
          <w:tab w:val="left" w:pos="1122"/>
        </w:tabs>
        <w:rPr>
          <w:rFonts w:cs="Arial"/>
        </w:rPr>
      </w:pPr>
      <w:r>
        <w:rPr>
          <w:rFonts w:cs="Arial"/>
        </w:rPr>
        <w:t xml:space="preserve">Tucker Brown: </w:t>
      </w:r>
      <w:r w:rsidR="007C0A09">
        <w:rPr>
          <w:rFonts w:cs="Arial"/>
        </w:rPr>
        <w:t xml:space="preserve">All authentication is done within the SunGuide application via username and password. North Texas Tollway Authority is running a version of Lonestar (TxDOT) and have already integrated standard AD integration so integration efforts would be minimal. We are adding support for active directory logins as well as standalone logins. It is an easier way to track users. You can also disable the AD if you want to still use the standalone logins. </w:t>
      </w:r>
    </w:p>
    <w:p w14:paraId="72B7111E" w14:textId="74189B2A" w:rsidR="007C0A09" w:rsidRDefault="007C0A09" w:rsidP="00960D0F">
      <w:pPr>
        <w:pStyle w:val="ListParagraph"/>
        <w:tabs>
          <w:tab w:val="left" w:pos="1122"/>
        </w:tabs>
        <w:rPr>
          <w:rFonts w:cs="Arial"/>
        </w:rPr>
      </w:pPr>
    </w:p>
    <w:p w14:paraId="6F05906B" w14:textId="304F6908" w:rsidR="007C0A09" w:rsidRDefault="007C0A09" w:rsidP="00960D0F">
      <w:pPr>
        <w:pStyle w:val="ListParagraph"/>
        <w:tabs>
          <w:tab w:val="left" w:pos="1122"/>
        </w:tabs>
        <w:rPr>
          <w:rFonts w:cs="Arial"/>
        </w:rPr>
      </w:pPr>
      <w:r>
        <w:rPr>
          <w:rFonts w:cs="Arial"/>
        </w:rPr>
        <w:t>Cost: $13k</w:t>
      </w:r>
    </w:p>
    <w:p w14:paraId="717D1ABD" w14:textId="1C7D179D" w:rsidR="007C0A09" w:rsidRDefault="007C0A09" w:rsidP="00960D0F">
      <w:pPr>
        <w:pStyle w:val="ListParagraph"/>
        <w:tabs>
          <w:tab w:val="left" w:pos="1122"/>
        </w:tabs>
        <w:rPr>
          <w:rFonts w:cs="Arial"/>
        </w:rPr>
      </w:pPr>
      <w:r>
        <w:rPr>
          <w:rFonts w:cs="Arial"/>
        </w:rPr>
        <w:t>Schedule: Future Release</w:t>
      </w:r>
    </w:p>
    <w:p w14:paraId="05FFA579" w14:textId="3B7BD8B7" w:rsidR="007C0A09" w:rsidRDefault="007C0A09" w:rsidP="00960D0F">
      <w:pPr>
        <w:pStyle w:val="ListParagraph"/>
        <w:tabs>
          <w:tab w:val="left" w:pos="1122"/>
        </w:tabs>
        <w:rPr>
          <w:rFonts w:cs="Arial"/>
        </w:rPr>
      </w:pPr>
    </w:p>
    <w:p w14:paraId="1935C271" w14:textId="60C1998A" w:rsidR="007C0A09" w:rsidRDefault="007C0A09" w:rsidP="00960D0F">
      <w:pPr>
        <w:pStyle w:val="ListParagraph"/>
        <w:tabs>
          <w:tab w:val="left" w:pos="1122"/>
        </w:tabs>
        <w:rPr>
          <w:rFonts w:cs="Arial"/>
        </w:rPr>
      </w:pPr>
      <w:r>
        <w:rPr>
          <w:rFonts w:cs="Arial"/>
        </w:rPr>
        <w:lastRenderedPageBreak/>
        <w:t>Mark Nallick: Are we leaning towards single sign ins for the Operator workstations? Is that what we are trying to do?</w:t>
      </w:r>
    </w:p>
    <w:p w14:paraId="1F26F57B" w14:textId="34A422C9" w:rsidR="007C0A09" w:rsidRDefault="007C0A09" w:rsidP="00960D0F">
      <w:pPr>
        <w:pStyle w:val="ListParagraph"/>
        <w:tabs>
          <w:tab w:val="left" w:pos="1122"/>
        </w:tabs>
        <w:rPr>
          <w:rFonts w:cs="Arial"/>
        </w:rPr>
      </w:pPr>
    </w:p>
    <w:p w14:paraId="17D74E37" w14:textId="2448A034" w:rsidR="007C0A09" w:rsidRDefault="007C0A09" w:rsidP="00960D0F">
      <w:pPr>
        <w:pStyle w:val="ListParagraph"/>
        <w:tabs>
          <w:tab w:val="left" w:pos="1122"/>
        </w:tabs>
        <w:rPr>
          <w:rFonts w:cs="Arial"/>
        </w:rPr>
      </w:pPr>
      <w:r>
        <w:rPr>
          <w:rFonts w:cs="Arial"/>
        </w:rPr>
        <w:t xml:space="preserve">Tucker Brown: Not exactly for this, it will still require you to use your username and password. Instead of having it stored locally in the SunGuide database it would go through password management in Active Directory instead. </w:t>
      </w:r>
    </w:p>
    <w:p w14:paraId="1136A0B1" w14:textId="77BF69CF" w:rsidR="006F563D" w:rsidRDefault="006F563D" w:rsidP="00960D0F">
      <w:pPr>
        <w:pStyle w:val="ListParagraph"/>
        <w:tabs>
          <w:tab w:val="left" w:pos="1122"/>
        </w:tabs>
        <w:rPr>
          <w:rFonts w:cs="Arial"/>
        </w:rPr>
      </w:pPr>
    </w:p>
    <w:p w14:paraId="054B1D4B" w14:textId="43BE7E59" w:rsidR="006F563D" w:rsidRDefault="006F563D" w:rsidP="00960D0F">
      <w:pPr>
        <w:pStyle w:val="ListParagraph"/>
        <w:tabs>
          <w:tab w:val="left" w:pos="1122"/>
        </w:tabs>
        <w:rPr>
          <w:rFonts w:cs="Arial"/>
        </w:rPr>
      </w:pPr>
      <w:r>
        <w:rPr>
          <w:rFonts w:cs="Arial"/>
        </w:rPr>
        <w:t>Chrissie Collins: With activating active directory with this in a future release would it be possible to consider for controlling the permission would it work with RCA that you spoke about earlier?</w:t>
      </w:r>
    </w:p>
    <w:p w14:paraId="7E01EBC1" w14:textId="2ABE39A2" w:rsidR="006F563D" w:rsidRDefault="006F563D" w:rsidP="00960D0F">
      <w:pPr>
        <w:pStyle w:val="ListParagraph"/>
        <w:tabs>
          <w:tab w:val="left" w:pos="1122"/>
        </w:tabs>
        <w:rPr>
          <w:rFonts w:cs="Arial"/>
        </w:rPr>
      </w:pPr>
    </w:p>
    <w:p w14:paraId="5EB5D2B1" w14:textId="444B6B76" w:rsidR="006F563D" w:rsidRDefault="006F563D" w:rsidP="00960D0F">
      <w:pPr>
        <w:pStyle w:val="ListParagraph"/>
        <w:tabs>
          <w:tab w:val="left" w:pos="1122"/>
        </w:tabs>
        <w:rPr>
          <w:rFonts w:cs="Arial"/>
        </w:rPr>
      </w:pPr>
      <w:r>
        <w:rPr>
          <w:rFonts w:cs="Arial"/>
        </w:rPr>
        <w:t>Tucker Brown: Are you implying the active directory group gets permissions?</w:t>
      </w:r>
    </w:p>
    <w:p w14:paraId="1C666503" w14:textId="1F3DE115" w:rsidR="006F563D" w:rsidRDefault="006F563D" w:rsidP="00960D0F">
      <w:pPr>
        <w:pStyle w:val="ListParagraph"/>
        <w:tabs>
          <w:tab w:val="left" w:pos="1122"/>
        </w:tabs>
        <w:rPr>
          <w:rFonts w:cs="Arial"/>
        </w:rPr>
      </w:pPr>
    </w:p>
    <w:p w14:paraId="06152A5A" w14:textId="77777777" w:rsidR="006F563D" w:rsidRDefault="006F563D" w:rsidP="00960D0F">
      <w:pPr>
        <w:pStyle w:val="ListParagraph"/>
        <w:tabs>
          <w:tab w:val="left" w:pos="1122"/>
        </w:tabs>
        <w:rPr>
          <w:rFonts w:cs="Arial"/>
        </w:rPr>
      </w:pPr>
      <w:r>
        <w:rPr>
          <w:rFonts w:cs="Arial"/>
        </w:rPr>
        <w:t xml:space="preserve">Chrissie Collins: Yes. </w:t>
      </w:r>
    </w:p>
    <w:p w14:paraId="10FB2ED1" w14:textId="77777777" w:rsidR="006F563D" w:rsidRDefault="006F563D" w:rsidP="00960D0F">
      <w:pPr>
        <w:pStyle w:val="ListParagraph"/>
        <w:tabs>
          <w:tab w:val="left" w:pos="1122"/>
        </w:tabs>
        <w:rPr>
          <w:rFonts w:cs="Arial"/>
        </w:rPr>
      </w:pPr>
    </w:p>
    <w:p w14:paraId="1FCEE74F" w14:textId="2CE41C80" w:rsidR="006F563D" w:rsidRDefault="006F563D" w:rsidP="00960D0F">
      <w:pPr>
        <w:pStyle w:val="ListParagraph"/>
        <w:tabs>
          <w:tab w:val="left" w:pos="1122"/>
        </w:tabs>
        <w:rPr>
          <w:rFonts w:cs="Arial"/>
        </w:rPr>
      </w:pPr>
      <w:r>
        <w:rPr>
          <w:rFonts w:cs="Arial"/>
        </w:rPr>
        <w:t xml:space="preserve">Tucker Brown: I don’t know if we considered tying the permissions to the group specifically. Permissions would still be tied to some user. The concept is still for a single user going into the other installation to make a request. I am not positive how that would work with groups, I would have to </w:t>
      </w:r>
      <w:proofErr w:type="gramStart"/>
      <w:r>
        <w:rPr>
          <w:rFonts w:cs="Arial"/>
        </w:rPr>
        <w:t>look into</w:t>
      </w:r>
      <w:proofErr w:type="gramEnd"/>
      <w:r>
        <w:rPr>
          <w:rFonts w:cs="Arial"/>
        </w:rPr>
        <w:t xml:space="preserve"> that specifically. If we could make that </w:t>
      </w:r>
      <w:r w:rsidR="00874AEB">
        <w:rPr>
          <w:rFonts w:cs="Arial"/>
        </w:rPr>
        <w:t>work,</w:t>
      </w:r>
      <w:r>
        <w:rPr>
          <w:rFonts w:cs="Arial"/>
        </w:rPr>
        <w:t xml:space="preserve"> it would be nice. </w:t>
      </w:r>
    </w:p>
    <w:p w14:paraId="2F9C95CA" w14:textId="5DD18C1E" w:rsidR="006F563D" w:rsidRDefault="006F563D" w:rsidP="00960D0F">
      <w:pPr>
        <w:pStyle w:val="ListParagraph"/>
        <w:tabs>
          <w:tab w:val="left" w:pos="1122"/>
        </w:tabs>
        <w:rPr>
          <w:rFonts w:cs="Arial"/>
        </w:rPr>
      </w:pPr>
    </w:p>
    <w:p w14:paraId="4AF9399C" w14:textId="523564A0" w:rsidR="006F563D" w:rsidRDefault="006F563D" w:rsidP="00960D0F">
      <w:pPr>
        <w:pStyle w:val="ListParagraph"/>
        <w:tabs>
          <w:tab w:val="left" w:pos="1122"/>
        </w:tabs>
        <w:rPr>
          <w:rFonts w:cs="Arial"/>
        </w:rPr>
      </w:pPr>
      <w:r>
        <w:rPr>
          <w:rFonts w:cs="Arial"/>
        </w:rPr>
        <w:t>Mark Laird: You mentioned the extension to single sign on, is that a big deal?</w:t>
      </w:r>
    </w:p>
    <w:p w14:paraId="656225DD" w14:textId="01538407" w:rsidR="006F563D" w:rsidRDefault="006F563D" w:rsidP="00960D0F">
      <w:pPr>
        <w:pStyle w:val="ListParagraph"/>
        <w:tabs>
          <w:tab w:val="left" w:pos="1122"/>
        </w:tabs>
        <w:rPr>
          <w:rFonts w:cs="Arial"/>
        </w:rPr>
      </w:pPr>
    </w:p>
    <w:p w14:paraId="23F0B6ED" w14:textId="379F5549" w:rsidR="006F563D" w:rsidRDefault="006F563D" w:rsidP="006F563D">
      <w:pPr>
        <w:pStyle w:val="ListParagraph"/>
        <w:tabs>
          <w:tab w:val="left" w:pos="1122"/>
        </w:tabs>
        <w:rPr>
          <w:rFonts w:cs="Arial"/>
        </w:rPr>
      </w:pPr>
      <w:r>
        <w:rPr>
          <w:rFonts w:cs="Arial"/>
        </w:rPr>
        <w:t xml:space="preserve">Tucker Brown: I don’t think it would be huge. I would have to check on that. </w:t>
      </w:r>
    </w:p>
    <w:p w14:paraId="7697AD27" w14:textId="33DAB6FE" w:rsidR="006F563D" w:rsidRDefault="006F563D" w:rsidP="006F563D">
      <w:pPr>
        <w:pStyle w:val="ListParagraph"/>
        <w:tabs>
          <w:tab w:val="left" w:pos="1122"/>
        </w:tabs>
        <w:rPr>
          <w:rFonts w:cs="Arial"/>
        </w:rPr>
      </w:pPr>
    </w:p>
    <w:p w14:paraId="68AAF1A2" w14:textId="41E259AD" w:rsidR="006F563D" w:rsidRDefault="006F563D" w:rsidP="006F563D">
      <w:pPr>
        <w:pStyle w:val="ListParagraph"/>
        <w:tabs>
          <w:tab w:val="left" w:pos="1122"/>
        </w:tabs>
        <w:rPr>
          <w:rFonts w:cs="Arial"/>
        </w:rPr>
      </w:pPr>
      <w:r>
        <w:rPr>
          <w:rFonts w:cs="Arial"/>
        </w:rPr>
        <w:t xml:space="preserve">Mark Laird: It would be nice to be an option. </w:t>
      </w:r>
    </w:p>
    <w:p w14:paraId="239708CF" w14:textId="7439A132" w:rsidR="006F563D" w:rsidRDefault="006F563D" w:rsidP="006F563D">
      <w:pPr>
        <w:pStyle w:val="ListParagraph"/>
        <w:tabs>
          <w:tab w:val="left" w:pos="1122"/>
        </w:tabs>
        <w:rPr>
          <w:rFonts w:cs="Arial"/>
        </w:rPr>
      </w:pPr>
    </w:p>
    <w:p w14:paraId="61E9FD9D" w14:textId="70DE4E8C" w:rsidR="006F563D" w:rsidRDefault="00D16962" w:rsidP="006F563D">
      <w:pPr>
        <w:pStyle w:val="ListParagraph"/>
        <w:tabs>
          <w:tab w:val="left" w:pos="1122"/>
        </w:tabs>
        <w:rPr>
          <w:rFonts w:cs="Arial"/>
        </w:rPr>
      </w:pPr>
      <w:r>
        <w:rPr>
          <w:rFonts w:cs="Arial"/>
        </w:rPr>
        <w:t xml:space="preserve">Tucker Brown: Is anyone against single sign on? It is probably something we could support both ways. </w:t>
      </w:r>
    </w:p>
    <w:p w14:paraId="1B784C58" w14:textId="71158CA1" w:rsidR="00D16962" w:rsidRDefault="00D16962" w:rsidP="006F563D">
      <w:pPr>
        <w:pStyle w:val="ListParagraph"/>
        <w:tabs>
          <w:tab w:val="left" w:pos="1122"/>
        </w:tabs>
        <w:rPr>
          <w:rFonts w:cs="Arial"/>
        </w:rPr>
      </w:pPr>
    </w:p>
    <w:p w14:paraId="62C0F353" w14:textId="6E5F8030" w:rsidR="00D16962" w:rsidRDefault="00D16962" w:rsidP="006F563D">
      <w:pPr>
        <w:pStyle w:val="ListParagraph"/>
        <w:tabs>
          <w:tab w:val="left" w:pos="1122"/>
        </w:tabs>
        <w:rPr>
          <w:rFonts w:cs="Arial"/>
        </w:rPr>
      </w:pPr>
      <w:r>
        <w:rPr>
          <w:rFonts w:cs="Arial"/>
        </w:rPr>
        <w:t xml:space="preserve">Mark Nallick: We are in favor of single sign on. </w:t>
      </w:r>
    </w:p>
    <w:p w14:paraId="60C5AAE5" w14:textId="1A39FDF8" w:rsidR="00D16962" w:rsidRDefault="00D16962" w:rsidP="006F563D">
      <w:pPr>
        <w:pStyle w:val="ListParagraph"/>
        <w:tabs>
          <w:tab w:val="left" w:pos="1122"/>
        </w:tabs>
        <w:rPr>
          <w:rFonts w:cs="Arial"/>
        </w:rPr>
      </w:pPr>
    </w:p>
    <w:p w14:paraId="3DD0C05A" w14:textId="79C42533" w:rsidR="00D16962" w:rsidRDefault="00D16962" w:rsidP="006F563D">
      <w:pPr>
        <w:pStyle w:val="ListParagraph"/>
        <w:tabs>
          <w:tab w:val="left" w:pos="1122"/>
        </w:tabs>
        <w:rPr>
          <w:rFonts w:cs="Arial"/>
        </w:rPr>
      </w:pPr>
      <w:r>
        <w:rPr>
          <w:rFonts w:cs="Arial"/>
        </w:rPr>
        <w:t xml:space="preserve">Chrissie Collins: It is more complicated so we would probably have to have a smaller group figure it out. </w:t>
      </w:r>
    </w:p>
    <w:p w14:paraId="74D407B7" w14:textId="0538F0CB" w:rsidR="00D16962" w:rsidRDefault="00D16962" w:rsidP="006F563D">
      <w:pPr>
        <w:pStyle w:val="ListParagraph"/>
        <w:tabs>
          <w:tab w:val="left" w:pos="1122"/>
        </w:tabs>
        <w:rPr>
          <w:rFonts w:cs="Arial"/>
        </w:rPr>
      </w:pPr>
    </w:p>
    <w:p w14:paraId="747A5237" w14:textId="3893C177" w:rsidR="00D16962" w:rsidRDefault="00D16962" w:rsidP="006F563D">
      <w:pPr>
        <w:pStyle w:val="ListParagraph"/>
        <w:tabs>
          <w:tab w:val="left" w:pos="1122"/>
        </w:tabs>
        <w:rPr>
          <w:rFonts w:cs="Arial"/>
        </w:rPr>
      </w:pPr>
      <w:r>
        <w:rPr>
          <w:rFonts w:cs="Arial"/>
        </w:rPr>
        <w:t>Jay Williams: What if you have people who need access outside of the DOT network?</w:t>
      </w:r>
    </w:p>
    <w:p w14:paraId="1771B957" w14:textId="37AAFF35" w:rsidR="00D16962" w:rsidRDefault="00D16962" w:rsidP="006F563D">
      <w:pPr>
        <w:pStyle w:val="ListParagraph"/>
        <w:tabs>
          <w:tab w:val="left" w:pos="1122"/>
        </w:tabs>
        <w:rPr>
          <w:rFonts w:cs="Arial"/>
        </w:rPr>
      </w:pPr>
    </w:p>
    <w:p w14:paraId="360D6D92" w14:textId="1362BF65" w:rsidR="00234F84" w:rsidRDefault="00234F84" w:rsidP="006F563D">
      <w:pPr>
        <w:pStyle w:val="ListParagraph"/>
        <w:tabs>
          <w:tab w:val="left" w:pos="1122"/>
        </w:tabs>
        <w:rPr>
          <w:rFonts w:cs="Arial"/>
        </w:rPr>
      </w:pPr>
      <w:r>
        <w:rPr>
          <w:rFonts w:cs="Arial"/>
        </w:rPr>
        <w:t xml:space="preserve">Tucker Brown: we would still support the single user login like we do now, and it wouldn’t get tracked to active directory. You can also use a combination of these, you don’t have to use one or the other. </w:t>
      </w:r>
    </w:p>
    <w:p w14:paraId="3F78A298" w14:textId="77777777" w:rsidR="00234F84" w:rsidRDefault="00234F84" w:rsidP="006F563D">
      <w:pPr>
        <w:pStyle w:val="ListParagraph"/>
        <w:tabs>
          <w:tab w:val="left" w:pos="1122"/>
        </w:tabs>
        <w:rPr>
          <w:rFonts w:cs="Arial"/>
        </w:rPr>
      </w:pPr>
    </w:p>
    <w:p w14:paraId="3AA94F07" w14:textId="3DE75680" w:rsidR="00D16962" w:rsidRDefault="006E4DA2" w:rsidP="006F563D">
      <w:pPr>
        <w:pStyle w:val="ListParagraph"/>
        <w:tabs>
          <w:tab w:val="left" w:pos="1122"/>
        </w:tabs>
        <w:rPr>
          <w:rFonts w:cs="Arial"/>
        </w:rPr>
      </w:pPr>
      <w:r>
        <w:rPr>
          <w:rFonts w:cs="Arial"/>
        </w:rPr>
        <w:t xml:space="preserve">Jay Williams: If there are no other questions, lets vote. This is the first link for number </w:t>
      </w:r>
      <w:r w:rsidR="00874AEB">
        <w:rPr>
          <w:rFonts w:cs="Arial"/>
        </w:rPr>
        <w:t>5 the</w:t>
      </w:r>
      <w:r>
        <w:rPr>
          <w:rFonts w:cs="Arial"/>
        </w:rPr>
        <w:t xml:space="preserve"> one that says new driver was for enhancement 4. This is just the first link for enhancement 5.</w:t>
      </w:r>
    </w:p>
    <w:p w14:paraId="03D5A8DE" w14:textId="36BC0E70" w:rsidR="006E4DA2" w:rsidRPr="006B07DB" w:rsidRDefault="006E4DA2" w:rsidP="006F563D">
      <w:pPr>
        <w:pStyle w:val="ListParagraph"/>
        <w:tabs>
          <w:tab w:val="left" w:pos="1122"/>
        </w:tabs>
        <w:rPr>
          <w:rFonts w:cs="Arial"/>
          <w:b/>
          <w:bCs/>
        </w:rPr>
      </w:pPr>
    </w:p>
    <w:p w14:paraId="6782A498" w14:textId="6248AACE" w:rsidR="006E4DA2" w:rsidRPr="006B07DB" w:rsidRDefault="006E4DA2" w:rsidP="006F563D">
      <w:pPr>
        <w:pStyle w:val="ListParagraph"/>
        <w:tabs>
          <w:tab w:val="left" w:pos="1122"/>
        </w:tabs>
        <w:rPr>
          <w:rFonts w:cs="Arial"/>
          <w:b/>
          <w:bCs/>
        </w:rPr>
      </w:pPr>
      <w:r w:rsidRPr="006B07DB">
        <w:rPr>
          <w:rFonts w:cs="Arial"/>
          <w:b/>
          <w:bCs/>
        </w:rPr>
        <w:t xml:space="preserve">Vote: This item passes. All districts voted yes. </w:t>
      </w:r>
    </w:p>
    <w:p w14:paraId="47E1297B" w14:textId="623DEB48" w:rsidR="002728C8" w:rsidRDefault="002728C8" w:rsidP="004045E8">
      <w:pPr>
        <w:pStyle w:val="ListParagraph"/>
        <w:tabs>
          <w:tab w:val="left" w:pos="1122"/>
        </w:tabs>
        <w:rPr>
          <w:rFonts w:cs="Arial"/>
          <w:b/>
          <w:bCs/>
        </w:rPr>
      </w:pPr>
    </w:p>
    <w:p w14:paraId="5FB0857E" w14:textId="11FE1BC0" w:rsidR="002728C8" w:rsidRDefault="002728C8" w:rsidP="004045E8">
      <w:pPr>
        <w:pStyle w:val="ListParagraph"/>
        <w:tabs>
          <w:tab w:val="left" w:pos="1122"/>
        </w:tabs>
        <w:rPr>
          <w:rFonts w:cs="Arial"/>
          <w:b/>
          <w:bCs/>
        </w:rPr>
      </w:pPr>
    </w:p>
    <w:p w14:paraId="5C7B5A95" w14:textId="4DDD33FD" w:rsidR="002728C8" w:rsidRDefault="006E4DA2" w:rsidP="002728C8">
      <w:pPr>
        <w:pStyle w:val="ListParagraph"/>
        <w:numPr>
          <w:ilvl w:val="0"/>
          <w:numId w:val="41"/>
        </w:numPr>
        <w:tabs>
          <w:tab w:val="left" w:pos="1122"/>
        </w:tabs>
        <w:rPr>
          <w:rFonts w:cs="Arial"/>
          <w:b/>
          <w:bCs/>
        </w:rPr>
      </w:pPr>
      <w:r>
        <w:rPr>
          <w:rFonts w:cs="Arial"/>
          <w:b/>
          <w:bCs/>
        </w:rPr>
        <w:t>Enhancement 7: SG – 4985 Ability to Configure Response Plan Search Radius by Event Type</w:t>
      </w:r>
    </w:p>
    <w:p w14:paraId="5026554F" w14:textId="77777777" w:rsidR="002728C8" w:rsidRDefault="002728C8" w:rsidP="002728C8">
      <w:pPr>
        <w:pStyle w:val="ListParagraph"/>
        <w:tabs>
          <w:tab w:val="left" w:pos="1122"/>
        </w:tabs>
        <w:rPr>
          <w:rFonts w:cs="Arial"/>
        </w:rPr>
      </w:pPr>
    </w:p>
    <w:p w14:paraId="02EC957C" w14:textId="742BF355" w:rsidR="00B828E6" w:rsidRDefault="002728C8" w:rsidP="00960D0F">
      <w:pPr>
        <w:pStyle w:val="ListParagraph"/>
        <w:tabs>
          <w:tab w:val="left" w:pos="1122"/>
        </w:tabs>
        <w:rPr>
          <w:rFonts w:cs="Arial"/>
        </w:rPr>
      </w:pPr>
      <w:r>
        <w:rPr>
          <w:rFonts w:cs="Arial"/>
        </w:rPr>
        <w:t>Tucker Brown:</w:t>
      </w:r>
      <w:r w:rsidR="00A00ED1">
        <w:rPr>
          <w:rFonts w:cs="Arial"/>
        </w:rPr>
        <w:t xml:space="preserve"> </w:t>
      </w:r>
      <w:r w:rsidR="006E4DA2">
        <w:rPr>
          <w:rFonts w:cs="Arial"/>
        </w:rPr>
        <w:t xml:space="preserve">There is a single set of search distance values for an event to search for response plan items. The proposed enhancement is to allow for administrators to configure a set of value per event type. If no event specific values are set, go back to the original default values. </w:t>
      </w:r>
      <w:r w:rsidR="003508A2">
        <w:rPr>
          <w:rFonts w:cs="Arial"/>
        </w:rPr>
        <w:t xml:space="preserve">It would give you more configuration options and if you configure nothing on these event types, it will default back to the values you have now. </w:t>
      </w:r>
    </w:p>
    <w:p w14:paraId="781C7144" w14:textId="76323B34" w:rsidR="006E4DA2" w:rsidRDefault="006E4DA2" w:rsidP="00960D0F">
      <w:pPr>
        <w:pStyle w:val="ListParagraph"/>
        <w:tabs>
          <w:tab w:val="left" w:pos="1122"/>
        </w:tabs>
        <w:rPr>
          <w:rFonts w:cs="Arial"/>
        </w:rPr>
      </w:pPr>
    </w:p>
    <w:p w14:paraId="001643B0" w14:textId="15E582C0" w:rsidR="006E4DA2" w:rsidRDefault="003508A2" w:rsidP="00960D0F">
      <w:pPr>
        <w:pStyle w:val="ListParagraph"/>
        <w:tabs>
          <w:tab w:val="left" w:pos="1122"/>
        </w:tabs>
        <w:rPr>
          <w:rFonts w:cs="Arial"/>
        </w:rPr>
      </w:pPr>
      <w:r>
        <w:rPr>
          <w:rFonts w:cs="Arial"/>
        </w:rPr>
        <w:t>Cost: $11k</w:t>
      </w:r>
    </w:p>
    <w:p w14:paraId="20D5AB23" w14:textId="5996D658" w:rsidR="003508A2" w:rsidRDefault="003508A2" w:rsidP="00960D0F">
      <w:pPr>
        <w:pStyle w:val="ListParagraph"/>
        <w:tabs>
          <w:tab w:val="left" w:pos="1122"/>
        </w:tabs>
        <w:rPr>
          <w:rFonts w:cs="Arial"/>
        </w:rPr>
      </w:pPr>
      <w:r>
        <w:rPr>
          <w:rFonts w:cs="Arial"/>
        </w:rPr>
        <w:t>Schedule: Future Release</w:t>
      </w:r>
    </w:p>
    <w:p w14:paraId="0AA9CBB5" w14:textId="2EF89B26" w:rsidR="003508A2" w:rsidRDefault="003508A2" w:rsidP="00960D0F">
      <w:pPr>
        <w:pStyle w:val="ListParagraph"/>
        <w:tabs>
          <w:tab w:val="left" w:pos="1122"/>
        </w:tabs>
        <w:rPr>
          <w:rFonts w:cs="Arial"/>
        </w:rPr>
      </w:pPr>
    </w:p>
    <w:p w14:paraId="1264C3B8" w14:textId="7D9E0AEB" w:rsidR="003508A2" w:rsidRDefault="003508A2" w:rsidP="00960D0F">
      <w:pPr>
        <w:pStyle w:val="ListParagraph"/>
        <w:tabs>
          <w:tab w:val="left" w:pos="1122"/>
        </w:tabs>
        <w:rPr>
          <w:rFonts w:cs="Arial"/>
        </w:rPr>
      </w:pPr>
      <w:r>
        <w:rPr>
          <w:rFonts w:cs="Arial"/>
        </w:rPr>
        <w:t xml:space="preserve">Jay Williams: Please use link for enhancement 6. </w:t>
      </w:r>
    </w:p>
    <w:p w14:paraId="3315D4A1" w14:textId="678AF6AF" w:rsidR="003508A2" w:rsidRDefault="003508A2" w:rsidP="00960D0F">
      <w:pPr>
        <w:pStyle w:val="ListParagraph"/>
        <w:tabs>
          <w:tab w:val="left" w:pos="1122"/>
        </w:tabs>
        <w:rPr>
          <w:rFonts w:cs="Arial"/>
        </w:rPr>
      </w:pPr>
    </w:p>
    <w:p w14:paraId="59267B61" w14:textId="61BAA458" w:rsidR="003508A2" w:rsidRPr="003508A2" w:rsidRDefault="003508A2" w:rsidP="00960D0F">
      <w:pPr>
        <w:pStyle w:val="ListParagraph"/>
        <w:tabs>
          <w:tab w:val="left" w:pos="1122"/>
        </w:tabs>
        <w:rPr>
          <w:rFonts w:cs="Arial"/>
        </w:rPr>
      </w:pPr>
      <w:r w:rsidRPr="006B07DB">
        <w:rPr>
          <w:rFonts w:cs="Arial"/>
          <w:b/>
          <w:bCs/>
        </w:rPr>
        <w:t>Vote: This item passes. All districts voted yes</w:t>
      </w:r>
      <w:r>
        <w:rPr>
          <w:rFonts w:cs="Arial"/>
        </w:rPr>
        <w:t xml:space="preserve">. </w:t>
      </w:r>
    </w:p>
    <w:p w14:paraId="0CB7DAC2" w14:textId="044FEBF8" w:rsidR="00B828E6" w:rsidRDefault="00B828E6" w:rsidP="002728C8">
      <w:pPr>
        <w:pStyle w:val="ListParagraph"/>
        <w:tabs>
          <w:tab w:val="left" w:pos="1122"/>
        </w:tabs>
        <w:rPr>
          <w:rFonts w:cs="Arial"/>
        </w:rPr>
      </w:pPr>
    </w:p>
    <w:p w14:paraId="091C3202" w14:textId="143E8C3A" w:rsidR="00B828E6" w:rsidRPr="00B828E6" w:rsidRDefault="003508A2" w:rsidP="00B828E6">
      <w:pPr>
        <w:pStyle w:val="ListParagraph"/>
        <w:numPr>
          <w:ilvl w:val="0"/>
          <w:numId w:val="41"/>
        </w:numPr>
        <w:tabs>
          <w:tab w:val="left" w:pos="1122"/>
        </w:tabs>
        <w:rPr>
          <w:rFonts w:cs="Arial"/>
          <w:b/>
          <w:bCs/>
        </w:rPr>
      </w:pPr>
      <w:r>
        <w:rPr>
          <w:rFonts w:cs="Arial"/>
          <w:b/>
          <w:bCs/>
        </w:rPr>
        <w:t>Enhancement 8: SG-4760 Not Auto-Merging Scheduled Messages</w:t>
      </w:r>
    </w:p>
    <w:p w14:paraId="6F7C6E75" w14:textId="77777777" w:rsidR="00B828E6" w:rsidRDefault="00B828E6" w:rsidP="00B828E6">
      <w:pPr>
        <w:pStyle w:val="ListParagraph"/>
        <w:tabs>
          <w:tab w:val="left" w:pos="1122"/>
        </w:tabs>
        <w:rPr>
          <w:rFonts w:cs="Arial"/>
        </w:rPr>
      </w:pPr>
    </w:p>
    <w:p w14:paraId="12C90AD9" w14:textId="549299A5" w:rsidR="00AA62BE" w:rsidRDefault="00B828E6" w:rsidP="00960D0F">
      <w:pPr>
        <w:pStyle w:val="ListParagraph"/>
        <w:tabs>
          <w:tab w:val="left" w:pos="1122"/>
        </w:tabs>
        <w:rPr>
          <w:rFonts w:cs="Arial"/>
        </w:rPr>
      </w:pPr>
      <w:r>
        <w:rPr>
          <w:rFonts w:cs="Arial"/>
        </w:rPr>
        <w:t xml:space="preserve">Tucker Brown: </w:t>
      </w:r>
      <w:r w:rsidR="003508A2">
        <w:rPr>
          <w:rFonts w:cs="Arial"/>
        </w:rPr>
        <w:t xml:space="preserve">When a message is top priority on the queue and the sign is set to auto-merge, it will only attempt to merge the next message on the queue. It will not continue down the queue looking for additional messages that could potentially be merged. </w:t>
      </w:r>
    </w:p>
    <w:p w14:paraId="171D31C6" w14:textId="560B42CF" w:rsidR="003508A2" w:rsidRDefault="003508A2" w:rsidP="00960D0F">
      <w:pPr>
        <w:pStyle w:val="ListParagraph"/>
        <w:tabs>
          <w:tab w:val="left" w:pos="1122"/>
        </w:tabs>
        <w:rPr>
          <w:rFonts w:cs="Arial"/>
        </w:rPr>
      </w:pPr>
    </w:p>
    <w:p w14:paraId="090EDCCA" w14:textId="4B48DC5C" w:rsidR="003508A2" w:rsidRDefault="003508A2" w:rsidP="00960D0F">
      <w:pPr>
        <w:pStyle w:val="ListParagraph"/>
        <w:tabs>
          <w:tab w:val="left" w:pos="1122"/>
        </w:tabs>
        <w:rPr>
          <w:rFonts w:cs="Arial"/>
        </w:rPr>
      </w:pPr>
      <w:r>
        <w:rPr>
          <w:rFonts w:cs="Arial"/>
        </w:rPr>
        <w:t xml:space="preserve">The proposed enhancement here is if auto-merge is set, allow the sign to look at the full message queue for messages that can be merged and attempt to merge the one with the next highest priority. </w:t>
      </w:r>
    </w:p>
    <w:p w14:paraId="453A8DEA" w14:textId="72631156" w:rsidR="003508A2" w:rsidRDefault="003508A2" w:rsidP="00960D0F">
      <w:pPr>
        <w:pStyle w:val="ListParagraph"/>
        <w:tabs>
          <w:tab w:val="left" w:pos="1122"/>
        </w:tabs>
        <w:rPr>
          <w:rFonts w:cs="Arial"/>
        </w:rPr>
      </w:pPr>
    </w:p>
    <w:p w14:paraId="5D9D0D72" w14:textId="28EC1ACE" w:rsidR="003508A2" w:rsidRDefault="0067309C" w:rsidP="00960D0F">
      <w:pPr>
        <w:pStyle w:val="ListParagraph"/>
        <w:tabs>
          <w:tab w:val="left" w:pos="1122"/>
        </w:tabs>
        <w:rPr>
          <w:rFonts w:cs="Arial"/>
        </w:rPr>
      </w:pPr>
      <w:r>
        <w:rPr>
          <w:rFonts w:cs="Arial"/>
        </w:rPr>
        <w:t xml:space="preserve">It won’t reorder any messages on the queue, it just looks down the queue for merging options. </w:t>
      </w:r>
    </w:p>
    <w:p w14:paraId="04CD09B6" w14:textId="48FA396C" w:rsidR="0067309C" w:rsidRDefault="0067309C" w:rsidP="00960D0F">
      <w:pPr>
        <w:pStyle w:val="ListParagraph"/>
        <w:tabs>
          <w:tab w:val="left" w:pos="1122"/>
        </w:tabs>
        <w:rPr>
          <w:rFonts w:cs="Arial"/>
        </w:rPr>
      </w:pPr>
    </w:p>
    <w:p w14:paraId="4279C7D0" w14:textId="3F06379D" w:rsidR="0067309C" w:rsidRDefault="0067309C" w:rsidP="00960D0F">
      <w:pPr>
        <w:pStyle w:val="ListParagraph"/>
        <w:tabs>
          <w:tab w:val="left" w:pos="1122"/>
        </w:tabs>
        <w:rPr>
          <w:rFonts w:cs="Arial"/>
        </w:rPr>
      </w:pPr>
      <w:r>
        <w:rPr>
          <w:rFonts w:cs="Arial"/>
        </w:rPr>
        <w:t>Cost: $2k</w:t>
      </w:r>
    </w:p>
    <w:p w14:paraId="6C9047DE" w14:textId="6A03C38F" w:rsidR="0067309C" w:rsidRDefault="0067309C" w:rsidP="00960D0F">
      <w:pPr>
        <w:pStyle w:val="ListParagraph"/>
        <w:tabs>
          <w:tab w:val="left" w:pos="1122"/>
        </w:tabs>
        <w:rPr>
          <w:rFonts w:cs="Arial"/>
        </w:rPr>
      </w:pPr>
      <w:r>
        <w:rPr>
          <w:rFonts w:cs="Arial"/>
        </w:rPr>
        <w:t>Schedule: Future release</w:t>
      </w:r>
    </w:p>
    <w:p w14:paraId="2D723B6A" w14:textId="125E0BA8" w:rsidR="0067309C" w:rsidRDefault="0067309C" w:rsidP="00960D0F">
      <w:pPr>
        <w:pStyle w:val="ListParagraph"/>
        <w:tabs>
          <w:tab w:val="left" w:pos="1122"/>
        </w:tabs>
        <w:rPr>
          <w:rFonts w:cs="Arial"/>
        </w:rPr>
      </w:pPr>
    </w:p>
    <w:p w14:paraId="3CF1DDB6" w14:textId="53DE99E3" w:rsidR="0067309C" w:rsidRDefault="0067309C" w:rsidP="00960D0F">
      <w:pPr>
        <w:pStyle w:val="ListParagraph"/>
        <w:tabs>
          <w:tab w:val="left" w:pos="1122"/>
        </w:tabs>
        <w:rPr>
          <w:rFonts w:cs="Arial"/>
        </w:rPr>
      </w:pPr>
      <w:r>
        <w:rPr>
          <w:rFonts w:cs="Arial"/>
        </w:rPr>
        <w:t>Jay Williams: Vote will be using link for enhancement 7 in the meeting invite.</w:t>
      </w:r>
    </w:p>
    <w:p w14:paraId="1DC27688" w14:textId="4849FA73" w:rsidR="0067309C" w:rsidRDefault="0067309C" w:rsidP="00960D0F">
      <w:pPr>
        <w:pStyle w:val="ListParagraph"/>
        <w:tabs>
          <w:tab w:val="left" w:pos="1122"/>
        </w:tabs>
        <w:rPr>
          <w:rFonts w:cs="Arial"/>
        </w:rPr>
      </w:pPr>
    </w:p>
    <w:p w14:paraId="5919ECB6" w14:textId="49291BAA" w:rsidR="0067309C" w:rsidRPr="006B07DB" w:rsidRDefault="0067309C" w:rsidP="00960D0F">
      <w:pPr>
        <w:pStyle w:val="ListParagraph"/>
        <w:tabs>
          <w:tab w:val="left" w:pos="1122"/>
        </w:tabs>
        <w:rPr>
          <w:rFonts w:cs="Arial"/>
          <w:b/>
          <w:bCs/>
        </w:rPr>
      </w:pPr>
      <w:r w:rsidRPr="006B07DB">
        <w:rPr>
          <w:rFonts w:cs="Arial"/>
          <w:b/>
          <w:bCs/>
        </w:rPr>
        <w:t xml:space="preserve">Vote: This item passes. All districts voted yes. </w:t>
      </w:r>
    </w:p>
    <w:p w14:paraId="53CBB1F7" w14:textId="77777777" w:rsidR="00AA62BE" w:rsidRPr="00AA62BE" w:rsidRDefault="00AA62BE" w:rsidP="004043AA">
      <w:pPr>
        <w:pStyle w:val="ListParagraph"/>
        <w:tabs>
          <w:tab w:val="left" w:pos="1122"/>
        </w:tabs>
        <w:rPr>
          <w:rFonts w:cs="Arial"/>
          <w:b/>
          <w:bCs/>
        </w:rPr>
      </w:pPr>
    </w:p>
    <w:p w14:paraId="1B9953ED" w14:textId="56DC6963" w:rsidR="00DD04B7" w:rsidRPr="00DD04B7" w:rsidRDefault="00DD04B7" w:rsidP="00DD04B7">
      <w:pPr>
        <w:pStyle w:val="ListParagraph"/>
        <w:numPr>
          <w:ilvl w:val="0"/>
          <w:numId w:val="41"/>
        </w:numPr>
        <w:tabs>
          <w:tab w:val="left" w:pos="1122"/>
        </w:tabs>
        <w:rPr>
          <w:rFonts w:cs="Arial"/>
          <w:b/>
          <w:bCs/>
        </w:rPr>
      </w:pPr>
      <w:r>
        <w:rPr>
          <w:rFonts w:cs="Arial"/>
          <w:b/>
          <w:bCs/>
        </w:rPr>
        <w:t>Enhancement 9: SG-4781 Request Update of Integrated VLC Libraries</w:t>
      </w:r>
    </w:p>
    <w:p w14:paraId="23F22D60" w14:textId="77777777" w:rsidR="00AA62BE" w:rsidRDefault="00AA62BE" w:rsidP="00AA62BE">
      <w:pPr>
        <w:pStyle w:val="ListParagraph"/>
        <w:tabs>
          <w:tab w:val="left" w:pos="1122"/>
        </w:tabs>
        <w:rPr>
          <w:rFonts w:cs="Arial"/>
        </w:rPr>
      </w:pPr>
    </w:p>
    <w:p w14:paraId="0FF8D3E0" w14:textId="77777777" w:rsidR="00DD04B7" w:rsidRDefault="00AA62BE" w:rsidP="00960D0F">
      <w:pPr>
        <w:pStyle w:val="ListParagraph"/>
        <w:tabs>
          <w:tab w:val="left" w:pos="1122"/>
        </w:tabs>
        <w:rPr>
          <w:rFonts w:cs="Arial"/>
        </w:rPr>
      </w:pPr>
      <w:r>
        <w:rPr>
          <w:rFonts w:cs="Arial"/>
        </w:rPr>
        <w:t xml:space="preserve">Tucker Brown: </w:t>
      </w:r>
      <w:r w:rsidR="004043AA" w:rsidRPr="00AA62BE">
        <w:rPr>
          <w:rFonts w:cs="Arial"/>
        </w:rPr>
        <w:t xml:space="preserve"> </w:t>
      </w:r>
      <w:r w:rsidR="00DD04B7">
        <w:rPr>
          <w:rFonts w:cs="Arial"/>
        </w:rPr>
        <w:t xml:space="preserve">SunGuide currently targets an older version of VLC. The enhancement is to update to use the newest version of VLC. Some potential benefits are some newer devices are having issues with older versions of VLC. Lower frame rate videos have less issues with newer versions and it is stable. It also allows for a user to specify that they want to use the version of VLC that comes with the package as opposed to the with the installer. This can be by user preference. </w:t>
      </w:r>
    </w:p>
    <w:p w14:paraId="43C0F956" w14:textId="77777777" w:rsidR="00DD04B7" w:rsidRDefault="00DD04B7" w:rsidP="00960D0F">
      <w:pPr>
        <w:pStyle w:val="ListParagraph"/>
        <w:tabs>
          <w:tab w:val="left" w:pos="1122"/>
        </w:tabs>
        <w:rPr>
          <w:rFonts w:cs="Arial"/>
        </w:rPr>
      </w:pPr>
      <w:r>
        <w:rPr>
          <w:rFonts w:cs="Arial"/>
        </w:rPr>
        <w:lastRenderedPageBreak/>
        <w:t>Cost: $3k</w:t>
      </w:r>
    </w:p>
    <w:p w14:paraId="50DA01F0" w14:textId="77777777" w:rsidR="00DD04B7" w:rsidRDefault="00DD04B7" w:rsidP="00960D0F">
      <w:pPr>
        <w:pStyle w:val="ListParagraph"/>
        <w:tabs>
          <w:tab w:val="left" w:pos="1122"/>
        </w:tabs>
        <w:rPr>
          <w:rFonts w:cs="Arial"/>
        </w:rPr>
      </w:pPr>
      <w:r>
        <w:rPr>
          <w:rFonts w:cs="Arial"/>
        </w:rPr>
        <w:t>Schedule: Future Release</w:t>
      </w:r>
    </w:p>
    <w:p w14:paraId="6A247847" w14:textId="77777777" w:rsidR="00DD04B7" w:rsidRDefault="00DD04B7" w:rsidP="00960D0F">
      <w:pPr>
        <w:pStyle w:val="ListParagraph"/>
        <w:tabs>
          <w:tab w:val="left" w:pos="1122"/>
        </w:tabs>
        <w:rPr>
          <w:rFonts w:cs="Arial"/>
        </w:rPr>
      </w:pPr>
    </w:p>
    <w:p w14:paraId="2B37D63D" w14:textId="77777777" w:rsidR="00DD04B7" w:rsidRPr="006B07DB" w:rsidRDefault="00DD04B7" w:rsidP="00960D0F">
      <w:pPr>
        <w:pStyle w:val="ListParagraph"/>
        <w:tabs>
          <w:tab w:val="left" w:pos="1122"/>
        </w:tabs>
        <w:rPr>
          <w:rFonts w:cs="Arial"/>
        </w:rPr>
      </w:pPr>
      <w:r w:rsidRPr="006B07DB">
        <w:rPr>
          <w:rFonts w:cs="Arial"/>
        </w:rPr>
        <w:t xml:space="preserve">Vote: Use the enhancement 8 link in the meeting invite. </w:t>
      </w:r>
    </w:p>
    <w:p w14:paraId="0673AA9C" w14:textId="77777777" w:rsidR="00DD04B7" w:rsidRDefault="00DD04B7" w:rsidP="00960D0F">
      <w:pPr>
        <w:pStyle w:val="ListParagraph"/>
        <w:tabs>
          <w:tab w:val="left" w:pos="1122"/>
        </w:tabs>
        <w:rPr>
          <w:rFonts w:cs="Arial"/>
        </w:rPr>
      </w:pPr>
    </w:p>
    <w:p w14:paraId="0CF5F75E" w14:textId="453B72B8" w:rsidR="00DD04B7" w:rsidRDefault="00DD04B7" w:rsidP="00960D0F">
      <w:pPr>
        <w:pStyle w:val="ListParagraph"/>
        <w:tabs>
          <w:tab w:val="left" w:pos="1122"/>
        </w:tabs>
        <w:rPr>
          <w:rFonts w:cs="Arial"/>
        </w:rPr>
      </w:pPr>
      <w:r>
        <w:rPr>
          <w:rFonts w:cs="Arial"/>
        </w:rPr>
        <w:t xml:space="preserve">Mark Nallick: I do have one question. Do you maintain a license agreement for the </w:t>
      </w:r>
      <w:r w:rsidR="00874AEB">
        <w:rPr>
          <w:rFonts w:cs="Arial"/>
        </w:rPr>
        <w:t>third-party</w:t>
      </w:r>
      <w:r>
        <w:rPr>
          <w:rFonts w:cs="Arial"/>
        </w:rPr>
        <w:t xml:space="preserve"> applications you are embedding in SunGuide? </w:t>
      </w:r>
    </w:p>
    <w:p w14:paraId="7D7465AB" w14:textId="77777777" w:rsidR="00DD04B7" w:rsidRDefault="00DD04B7" w:rsidP="00960D0F">
      <w:pPr>
        <w:pStyle w:val="ListParagraph"/>
        <w:tabs>
          <w:tab w:val="left" w:pos="1122"/>
        </w:tabs>
        <w:rPr>
          <w:rFonts w:cs="Arial"/>
        </w:rPr>
      </w:pPr>
    </w:p>
    <w:p w14:paraId="13282431" w14:textId="77777777" w:rsidR="00DD04B7" w:rsidRDefault="00DD04B7" w:rsidP="00DD04B7">
      <w:pPr>
        <w:pStyle w:val="ListParagraph"/>
        <w:tabs>
          <w:tab w:val="left" w:pos="1122"/>
        </w:tabs>
        <w:rPr>
          <w:rFonts w:cs="Arial"/>
        </w:rPr>
      </w:pPr>
      <w:r>
        <w:rPr>
          <w:rFonts w:cs="Arial"/>
        </w:rPr>
        <w:t xml:space="preserve">Tucker Brown: There are only a few applications that require licenses and we do maintain those. Per the use code with no license to it. Most of it is open source. The version description library contains all documentation of what is included in it. </w:t>
      </w:r>
    </w:p>
    <w:p w14:paraId="72C96798" w14:textId="77777777" w:rsidR="00DD04B7" w:rsidRDefault="00DD04B7" w:rsidP="00DD04B7">
      <w:pPr>
        <w:pStyle w:val="ListParagraph"/>
        <w:tabs>
          <w:tab w:val="left" w:pos="1122"/>
        </w:tabs>
        <w:rPr>
          <w:rFonts w:cs="Arial"/>
        </w:rPr>
      </w:pPr>
    </w:p>
    <w:p w14:paraId="56EB6CBD" w14:textId="4E1B55DC" w:rsidR="001B52F0" w:rsidRPr="006B07DB" w:rsidRDefault="00B171E2" w:rsidP="00DD04B7">
      <w:pPr>
        <w:pStyle w:val="ListParagraph"/>
        <w:tabs>
          <w:tab w:val="left" w:pos="1122"/>
        </w:tabs>
        <w:rPr>
          <w:rFonts w:cs="Arial"/>
          <w:b/>
          <w:bCs/>
        </w:rPr>
      </w:pPr>
      <w:r w:rsidRPr="006B07DB">
        <w:rPr>
          <w:rFonts w:cs="Arial"/>
          <w:b/>
          <w:bCs/>
        </w:rPr>
        <w:t xml:space="preserve">Vote: This item passes. All districts voted yes. </w:t>
      </w:r>
      <w:r w:rsidR="00DD04B7" w:rsidRPr="006B07DB">
        <w:rPr>
          <w:rFonts w:cs="Arial"/>
          <w:b/>
          <w:bCs/>
        </w:rPr>
        <w:t xml:space="preserve"> </w:t>
      </w:r>
    </w:p>
    <w:p w14:paraId="14BE8D7E" w14:textId="021B7E3B" w:rsidR="001B52F0" w:rsidRDefault="001B52F0" w:rsidP="001B52F0">
      <w:pPr>
        <w:tabs>
          <w:tab w:val="left" w:pos="1122"/>
        </w:tabs>
        <w:ind w:left="720"/>
        <w:rPr>
          <w:rFonts w:cs="Arial"/>
        </w:rPr>
      </w:pPr>
    </w:p>
    <w:p w14:paraId="73C654BA" w14:textId="2E6BBAFE" w:rsidR="001B52F0" w:rsidRPr="00991898" w:rsidRDefault="00B171E2" w:rsidP="001B52F0">
      <w:pPr>
        <w:pStyle w:val="ListParagraph"/>
        <w:numPr>
          <w:ilvl w:val="0"/>
          <w:numId w:val="41"/>
        </w:numPr>
        <w:tabs>
          <w:tab w:val="left" w:pos="1122"/>
        </w:tabs>
        <w:rPr>
          <w:rFonts w:cs="Arial"/>
          <w:b/>
          <w:bCs/>
        </w:rPr>
      </w:pPr>
      <w:r>
        <w:rPr>
          <w:rFonts w:cs="Arial"/>
          <w:b/>
          <w:bCs/>
        </w:rPr>
        <w:t xml:space="preserve">Enhancement 10: SG-4680 Ability to Save Filters for the Dialog in the User Settings. </w:t>
      </w:r>
    </w:p>
    <w:p w14:paraId="742C7D88" w14:textId="69D8CBF4" w:rsidR="001B52F0" w:rsidRDefault="001B52F0" w:rsidP="001B52F0">
      <w:pPr>
        <w:pStyle w:val="ListParagraph"/>
        <w:tabs>
          <w:tab w:val="left" w:pos="1122"/>
        </w:tabs>
        <w:rPr>
          <w:rFonts w:cs="Arial"/>
        </w:rPr>
      </w:pPr>
    </w:p>
    <w:p w14:paraId="1ADA9824" w14:textId="01454A75" w:rsidR="00AE19EE" w:rsidRDefault="001B52F0" w:rsidP="00960D0F">
      <w:pPr>
        <w:pStyle w:val="ListParagraph"/>
        <w:tabs>
          <w:tab w:val="left" w:pos="1122"/>
        </w:tabs>
        <w:rPr>
          <w:rFonts w:cs="Arial"/>
        </w:rPr>
      </w:pPr>
      <w:r>
        <w:rPr>
          <w:rFonts w:cs="Arial"/>
        </w:rPr>
        <w:t>Tucker Brown:</w:t>
      </w:r>
      <w:r w:rsidR="00C245FE">
        <w:rPr>
          <w:rFonts w:cs="Arial"/>
        </w:rPr>
        <w:t xml:space="preserve"> Currently, column positions and width as well as dialog position are stored as user preferences. These are stored automatically without user action. Filters to the dialog are not stored. </w:t>
      </w:r>
    </w:p>
    <w:p w14:paraId="5A462193" w14:textId="4F82F1A6" w:rsidR="00C245FE" w:rsidRDefault="00C245FE" w:rsidP="00960D0F">
      <w:pPr>
        <w:pStyle w:val="ListParagraph"/>
        <w:tabs>
          <w:tab w:val="left" w:pos="1122"/>
        </w:tabs>
        <w:rPr>
          <w:rFonts w:cs="Arial"/>
        </w:rPr>
      </w:pPr>
    </w:p>
    <w:p w14:paraId="6D7D4C29" w14:textId="1C724813" w:rsidR="00C245FE" w:rsidRDefault="00C245FE" w:rsidP="00960D0F">
      <w:pPr>
        <w:pStyle w:val="ListParagraph"/>
        <w:tabs>
          <w:tab w:val="left" w:pos="1122"/>
        </w:tabs>
        <w:rPr>
          <w:rFonts w:cs="Arial"/>
        </w:rPr>
      </w:pPr>
      <w:r>
        <w:rPr>
          <w:rFonts w:cs="Arial"/>
        </w:rPr>
        <w:t xml:space="preserve">The proposed enhancement is to create the ability for a user to manually select to save a filter to the dialog that would be reloaded when the dialog is loaded. You would need the ability to clear the setting as well. The idea here is to allow the users to save it how they want and then be able to load it again. </w:t>
      </w:r>
    </w:p>
    <w:p w14:paraId="6743BFFD" w14:textId="2D294ADE" w:rsidR="00C245FE" w:rsidRDefault="00C245FE" w:rsidP="00960D0F">
      <w:pPr>
        <w:pStyle w:val="ListParagraph"/>
        <w:tabs>
          <w:tab w:val="left" w:pos="1122"/>
        </w:tabs>
        <w:rPr>
          <w:rFonts w:cs="Arial"/>
        </w:rPr>
      </w:pPr>
    </w:p>
    <w:p w14:paraId="2429E717" w14:textId="62ACA1DE" w:rsidR="00C245FE" w:rsidRDefault="00C245FE" w:rsidP="00960D0F">
      <w:pPr>
        <w:pStyle w:val="ListParagraph"/>
        <w:tabs>
          <w:tab w:val="left" w:pos="1122"/>
        </w:tabs>
        <w:rPr>
          <w:rFonts w:cs="Arial"/>
        </w:rPr>
      </w:pPr>
      <w:r>
        <w:rPr>
          <w:rFonts w:cs="Arial"/>
        </w:rPr>
        <w:t>Cost: $8k</w:t>
      </w:r>
    </w:p>
    <w:p w14:paraId="13CAB976" w14:textId="35173B94" w:rsidR="00C245FE" w:rsidRDefault="00C245FE" w:rsidP="00960D0F">
      <w:pPr>
        <w:pStyle w:val="ListParagraph"/>
        <w:tabs>
          <w:tab w:val="left" w:pos="1122"/>
        </w:tabs>
        <w:rPr>
          <w:rFonts w:cs="Arial"/>
        </w:rPr>
      </w:pPr>
      <w:r>
        <w:rPr>
          <w:rFonts w:cs="Arial"/>
        </w:rPr>
        <w:t>Schedule: Future Release</w:t>
      </w:r>
    </w:p>
    <w:p w14:paraId="57557F85" w14:textId="0609FA98" w:rsidR="00C245FE" w:rsidRDefault="00C245FE" w:rsidP="00960D0F">
      <w:pPr>
        <w:pStyle w:val="ListParagraph"/>
        <w:tabs>
          <w:tab w:val="left" w:pos="1122"/>
        </w:tabs>
        <w:rPr>
          <w:rFonts w:cs="Arial"/>
        </w:rPr>
      </w:pPr>
    </w:p>
    <w:p w14:paraId="47DF5490" w14:textId="48EFF451" w:rsidR="00C245FE" w:rsidRDefault="00C245FE" w:rsidP="00960D0F">
      <w:pPr>
        <w:pStyle w:val="ListParagraph"/>
        <w:tabs>
          <w:tab w:val="left" w:pos="1122"/>
        </w:tabs>
        <w:rPr>
          <w:rFonts w:cs="Arial"/>
        </w:rPr>
      </w:pPr>
      <w:r>
        <w:rPr>
          <w:rFonts w:cs="Arial"/>
        </w:rPr>
        <w:t xml:space="preserve">Jay Williams: We will move onto the vote. It is listed as Enhancement 9 in the meeting invite. </w:t>
      </w:r>
    </w:p>
    <w:p w14:paraId="387CB44C" w14:textId="231D9E87" w:rsidR="00C245FE" w:rsidRDefault="00C245FE" w:rsidP="00960D0F">
      <w:pPr>
        <w:pStyle w:val="ListParagraph"/>
        <w:tabs>
          <w:tab w:val="left" w:pos="1122"/>
        </w:tabs>
        <w:rPr>
          <w:rFonts w:cs="Arial"/>
        </w:rPr>
      </w:pPr>
    </w:p>
    <w:p w14:paraId="42576F7E" w14:textId="238B87AC" w:rsidR="00C245FE" w:rsidRPr="006B07DB" w:rsidRDefault="00C245FE" w:rsidP="00960D0F">
      <w:pPr>
        <w:pStyle w:val="ListParagraph"/>
        <w:tabs>
          <w:tab w:val="left" w:pos="1122"/>
        </w:tabs>
        <w:rPr>
          <w:rFonts w:cs="Arial"/>
          <w:b/>
          <w:bCs/>
        </w:rPr>
      </w:pPr>
      <w:r w:rsidRPr="006B07DB">
        <w:rPr>
          <w:rFonts w:cs="Arial"/>
          <w:b/>
          <w:bCs/>
        </w:rPr>
        <w:t xml:space="preserve">Vote: This item passes. All districts voted yes. </w:t>
      </w:r>
    </w:p>
    <w:p w14:paraId="7C92526F" w14:textId="1471705A" w:rsidR="00AE19EE" w:rsidRDefault="00AE19EE" w:rsidP="00063781">
      <w:pPr>
        <w:pStyle w:val="ListParagraph"/>
        <w:tabs>
          <w:tab w:val="left" w:pos="1122"/>
        </w:tabs>
        <w:rPr>
          <w:rFonts w:cs="Arial"/>
        </w:rPr>
      </w:pPr>
    </w:p>
    <w:p w14:paraId="5EEFE244" w14:textId="6584D3CD" w:rsidR="00AE19EE" w:rsidRPr="00AE19EE" w:rsidRDefault="00C245FE" w:rsidP="00AE19EE">
      <w:pPr>
        <w:pStyle w:val="ListParagraph"/>
        <w:numPr>
          <w:ilvl w:val="0"/>
          <w:numId w:val="41"/>
        </w:numPr>
        <w:tabs>
          <w:tab w:val="left" w:pos="1122"/>
        </w:tabs>
        <w:rPr>
          <w:rFonts w:cs="Arial"/>
          <w:b/>
          <w:bCs/>
        </w:rPr>
      </w:pPr>
      <w:r>
        <w:rPr>
          <w:rFonts w:cs="Arial"/>
          <w:b/>
          <w:bCs/>
        </w:rPr>
        <w:t xml:space="preserve">Enhancement 11: SG-5086 TPS </w:t>
      </w:r>
      <w:r w:rsidR="00F65985">
        <w:rPr>
          <w:rFonts w:cs="Arial"/>
          <w:b/>
          <w:bCs/>
        </w:rPr>
        <w:t>Facilities Start “Out of Service”</w:t>
      </w:r>
    </w:p>
    <w:p w14:paraId="25F526C7" w14:textId="48DD56D7" w:rsidR="00AE19EE" w:rsidRDefault="00AE19EE" w:rsidP="00AE19EE">
      <w:pPr>
        <w:pStyle w:val="ListParagraph"/>
        <w:tabs>
          <w:tab w:val="left" w:pos="1122"/>
        </w:tabs>
        <w:rPr>
          <w:rFonts w:cs="Arial"/>
        </w:rPr>
      </w:pPr>
    </w:p>
    <w:p w14:paraId="604FCC5A" w14:textId="130A7B8B" w:rsidR="00AE19EE" w:rsidRDefault="00AE19EE" w:rsidP="00960D0F">
      <w:pPr>
        <w:pStyle w:val="ListParagraph"/>
        <w:tabs>
          <w:tab w:val="left" w:pos="1122"/>
        </w:tabs>
        <w:rPr>
          <w:rFonts w:cs="Arial"/>
        </w:rPr>
      </w:pPr>
      <w:r>
        <w:rPr>
          <w:rFonts w:cs="Arial"/>
        </w:rPr>
        <w:t xml:space="preserve">Tucker Brown: </w:t>
      </w:r>
      <w:r w:rsidR="00F65985">
        <w:rPr>
          <w:rFonts w:cs="Arial"/>
        </w:rPr>
        <w:t>The current issue is on a restart or creation, TPS facilities are always set to Out of Service. This was put in as a feature in the 1</w:t>
      </w:r>
      <w:r w:rsidR="00F65985" w:rsidRPr="00F65985">
        <w:rPr>
          <w:rFonts w:cs="Arial"/>
          <w:vertAlign w:val="superscript"/>
        </w:rPr>
        <w:t>st</w:t>
      </w:r>
      <w:r w:rsidR="00F65985">
        <w:rPr>
          <w:rFonts w:cs="Arial"/>
        </w:rPr>
        <w:t xml:space="preserve"> implementation of TPS so users would be required to verify the number of spaces before putting the facility into an Active state. This was most likely meant for passage detection (as opposed to presence detection). </w:t>
      </w:r>
    </w:p>
    <w:p w14:paraId="143233D4" w14:textId="64FB058F" w:rsidR="00F65985" w:rsidRDefault="00F65985" w:rsidP="00960D0F">
      <w:pPr>
        <w:pStyle w:val="ListParagraph"/>
        <w:tabs>
          <w:tab w:val="left" w:pos="1122"/>
        </w:tabs>
        <w:rPr>
          <w:rFonts w:cs="Arial"/>
        </w:rPr>
      </w:pPr>
    </w:p>
    <w:p w14:paraId="0A4AABE0" w14:textId="2CABDAEE" w:rsidR="00C316DC" w:rsidRDefault="00F65985" w:rsidP="00C316DC">
      <w:pPr>
        <w:pStyle w:val="ListParagraph"/>
        <w:tabs>
          <w:tab w:val="left" w:pos="1122"/>
        </w:tabs>
        <w:rPr>
          <w:rFonts w:cs="Arial"/>
        </w:rPr>
      </w:pPr>
      <w:r>
        <w:rPr>
          <w:rFonts w:cs="Arial"/>
        </w:rPr>
        <w:t xml:space="preserve">The proposed enhancement is for presence detection only, allow the facilities to behave as other devices and persist their state through a restart. </w:t>
      </w:r>
      <w:r w:rsidR="00C316DC">
        <w:rPr>
          <w:rFonts w:cs="Arial"/>
        </w:rPr>
        <w:t xml:space="preserve">We are basically updating how a status for the facility works. </w:t>
      </w:r>
    </w:p>
    <w:p w14:paraId="57FAAA29" w14:textId="465ECE98" w:rsidR="00C316DC" w:rsidRDefault="00C316DC" w:rsidP="00C316DC">
      <w:pPr>
        <w:pStyle w:val="ListParagraph"/>
        <w:tabs>
          <w:tab w:val="left" w:pos="1122"/>
        </w:tabs>
        <w:rPr>
          <w:rFonts w:cs="Arial"/>
        </w:rPr>
      </w:pPr>
    </w:p>
    <w:p w14:paraId="3E28860B" w14:textId="51914D6C" w:rsidR="00C316DC" w:rsidRDefault="00C316DC" w:rsidP="00C316DC">
      <w:pPr>
        <w:pStyle w:val="ListParagraph"/>
        <w:tabs>
          <w:tab w:val="left" w:pos="1122"/>
        </w:tabs>
        <w:rPr>
          <w:rFonts w:cs="Arial"/>
        </w:rPr>
      </w:pPr>
      <w:r>
        <w:rPr>
          <w:rFonts w:cs="Arial"/>
        </w:rPr>
        <w:lastRenderedPageBreak/>
        <w:t>Cost: $2k</w:t>
      </w:r>
    </w:p>
    <w:p w14:paraId="4E540CA3" w14:textId="3753B1CD" w:rsidR="00C316DC" w:rsidRDefault="00C316DC" w:rsidP="00C316DC">
      <w:pPr>
        <w:pStyle w:val="ListParagraph"/>
        <w:tabs>
          <w:tab w:val="left" w:pos="1122"/>
        </w:tabs>
        <w:rPr>
          <w:rFonts w:cs="Arial"/>
        </w:rPr>
      </w:pPr>
      <w:r>
        <w:rPr>
          <w:rFonts w:cs="Arial"/>
        </w:rPr>
        <w:t>Schedule: Future Release</w:t>
      </w:r>
    </w:p>
    <w:p w14:paraId="20D8C8B0" w14:textId="3797B8CB" w:rsidR="00C316DC" w:rsidRDefault="00C316DC" w:rsidP="00C316DC">
      <w:pPr>
        <w:pStyle w:val="ListParagraph"/>
        <w:tabs>
          <w:tab w:val="left" w:pos="1122"/>
        </w:tabs>
        <w:rPr>
          <w:rFonts w:cs="Arial"/>
        </w:rPr>
      </w:pPr>
    </w:p>
    <w:p w14:paraId="529907B5" w14:textId="461F076E" w:rsidR="00C316DC" w:rsidRDefault="00C316DC" w:rsidP="00C316DC">
      <w:pPr>
        <w:pStyle w:val="ListParagraph"/>
        <w:tabs>
          <w:tab w:val="left" w:pos="1122"/>
        </w:tabs>
        <w:rPr>
          <w:rFonts w:cs="Arial"/>
        </w:rPr>
      </w:pPr>
      <w:r>
        <w:rPr>
          <w:rFonts w:cs="Arial"/>
        </w:rPr>
        <w:t>Any questions?</w:t>
      </w:r>
    </w:p>
    <w:p w14:paraId="2F6CE0A7" w14:textId="7EF32A66" w:rsidR="00C316DC" w:rsidRDefault="00C316DC" w:rsidP="00C316DC">
      <w:pPr>
        <w:pStyle w:val="ListParagraph"/>
        <w:tabs>
          <w:tab w:val="left" w:pos="1122"/>
        </w:tabs>
        <w:rPr>
          <w:rFonts w:cs="Arial"/>
        </w:rPr>
      </w:pPr>
    </w:p>
    <w:p w14:paraId="51AE930C" w14:textId="73F24DAD" w:rsidR="00C316DC" w:rsidRDefault="00C316DC" w:rsidP="00C316DC">
      <w:pPr>
        <w:pStyle w:val="ListParagraph"/>
        <w:tabs>
          <w:tab w:val="left" w:pos="1122"/>
        </w:tabs>
        <w:rPr>
          <w:rFonts w:cs="Arial"/>
        </w:rPr>
      </w:pPr>
      <w:r>
        <w:rPr>
          <w:rFonts w:cs="Arial"/>
        </w:rPr>
        <w:t xml:space="preserve">Jay Williams: Hearing none, proceed with the vote and it is listed as enhancement 10 in the meeting invite. </w:t>
      </w:r>
    </w:p>
    <w:p w14:paraId="319ADA5D" w14:textId="1CB7E6A6" w:rsidR="00C316DC" w:rsidRDefault="00C316DC" w:rsidP="00C316DC">
      <w:pPr>
        <w:pStyle w:val="ListParagraph"/>
        <w:tabs>
          <w:tab w:val="left" w:pos="1122"/>
        </w:tabs>
        <w:rPr>
          <w:rFonts w:cs="Arial"/>
        </w:rPr>
      </w:pPr>
    </w:p>
    <w:p w14:paraId="56181F02" w14:textId="122E132F" w:rsidR="00C316DC" w:rsidRPr="006B07DB" w:rsidRDefault="00C316DC" w:rsidP="00C316DC">
      <w:pPr>
        <w:pStyle w:val="ListParagraph"/>
        <w:tabs>
          <w:tab w:val="left" w:pos="1122"/>
        </w:tabs>
        <w:rPr>
          <w:rFonts w:cs="Arial"/>
          <w:b/>
          <w:bCs/>
        </w:rPr>
      </w:pPr>
      <w:r w:rsidRPr="006B07DB">
        <w:rPr>
          <w:rFonts w:cs="Arial"/>
          <w:b/>
          <w:bCs/>
        </w:rPr>
        <w:t xml:space="preserve">Vote: This item passes. Every district voted yes. </w:t>
      </w:r>
    </w:p>
    <w:p w14:paraId="5E2798D5" w14:textId="77777777" w:rsidR="00C316DC" w:rsidRPr="00C316DC" w:rsidRDefault="00C316DC" w:rsidP="00C316DC">
      <w:pPr>
        <w:pStyle w:val="ListParagraph"/>
        <w:tabs>
          <w:tab w:val="left" w:pos="1122"/>
        </w:tabs>
        <w:rPr>
          <w:rFonts w:cs="Arial"/>
        </w:rPr>
      </w:pPr>
    </w:p>
    <w:p w14:paraId="39EED1A7" w14:textId="44BD945E" w:rsidR="00C316DC" w:rsidRPr="00C316DC" w:rsidRDefault="00C316DC" w:rsidP="00C316DC">
      <w:pPr>
        <w:pStyle w:val="ListParagraph"/>
        <w:numPr>
          <w:ilvl w:val="0"/>
          <w:numId w:val="41"/>
        </w:numPr>
        <w:tabs>
          <w:tab w:val="left" w:pos="1122"/>
        </w:tabs>
        <w:rPr>
          <w:rFonts w:cs="Arial"/>
          <w:b/>
          <w:bCs/>
        </w:rPr>
      </w:pPr>
      <w:r>
        <w:rPr>
          <w:rFonts w:cs="Arial"/>
          <w:b/>
          <w:bCs/>
        </w:rPr>
        <w:t xml:space="preserve">Enhancement 12: SG-3769 Allow sharing of created Video </w:t>
      </w:r>
      <w:r w:rsidR="00874AEB">
        <w:rPr>
          <w:rFonts w:cs="Arial"/>
          <w:b/>
          <w:bCs/>
        </w:rPr>
        <w:t>on</w:t>
      </w:r>
      <w:r>
        <w:rPr>
          <w:rFonts w:cs="Arial"/>
          <w:b/>
          <w:bCs/>
        </w:rPr>
        <w:t xml:space="preserve"> Desktop (VOD) tours and layouts</w:t>
      </w:r>
    </w:p>
    <w:p w14:paraId="57A6B3F7" w14:textId="3152EDB6" w:rsidR="00AE19EE" w:rsidRDefault="00AE19EE" w:rsidP="00AE19EE">
      <w:pPr>
        <w:pStyle w:val="ListParagraph"/>
        <w:tabs>
          <w:tab w:val="left" w:pos="1122"/>
        </w:tabs>
        <w:rPr>
          <w:rFonts w:cs="Arial"/>
        </w:rPr>
      </w:pPr>
    </w:p>
    <w:p w14:paraId="73DB32EF" w14:textId="6727A2D5" w:rsidR="006048E9" w:rsidRPr="006048E9" w:rsidRDefault="00AE19EE" w:rsidP="00960D0F">
      <w:pPr>
        <w:pStyle w:val="ListParagraph"/>
        <w:tabs>
          <w:tab w:val="left" w:pos="1122"/>
        </w:tabs>
        <w:rPr>
          <w:rFonts w:cs="Arial"/>
          <w:b/>
          <w:bCs/>
        </w:rPr>
      </w:pPr>
      <w:r>
        <w:rPr>
          <w:rFonts w:cs="Arial"/>
        </w:rPr>
        <w:t>Tucker Brown</w:t>
      </w:r>
      <w:r w:rsidR="00960D0F">
        <w:rPr>
          <w:rFonts w:cs="Arial"/>
        </w:rPr>
        <w:t>:</w:t>
      </w:r>
      <w:r w:rsidR="00C316DC">
        <w:rPr>
          <w:rFonts w:cs="Arial"/>
        </w:rPr>
        <w:t xml:space="preserve"> Right now, if you create layouts and </w:t>
      </w:r>
      <w:r w:rsidR="00874AEB">
        <w:rPr>
          <w:rFonts w:cs="Arial"/>
        </w:rPr>
        <w:t>tours,</w:t>
      </w:r>
      <w:r w:rsidR="00C316DC">
        <w:rPr>
          <w:rFonts w:cs="Arial"/>
        </w:rPr>
        <w:t xml:space="preserve"> they are user specific and can’t be shared among other users in the system (not global). We want to allow users to save global layouts and tours so they could be sharable. The other is to allow users to export and import layouts and tours. </w:t>
      </w:r>
    </w:p>
    <w:p w14:paraId="5527BB3E" w14:textId="249AA811" w:rsidR="006048E9" w:rsidRDefault="006048E9" w:rsidP="00AE19EE">
      <w:pPr>
        <w:pStyle w:val="ListParagraph"/>
        <w:tabs>
          <w:tab w:val="left" w:pos="1122"/>
        </w:tabs>
        <w:rPr>
          <w:rFonts w:cs="Arial"/>
          <w:b/>
          <w:bCs/>
        </w:rPr>
      </w:pPr>
    </w:p>
    <w:p w14:paraId="5C2E5357" w14:textId="4E1161B3" w:rsidR="00C316DC" w:rsidRDefault="00C316DC" w:rsidP="00AE19EE">
      <w:pPr>
        <w:pStyle w:val="ListParagraph"/>
        <w:tabs>
          <w:tab w:val="left" w:pos="1122"/>
        </w:tabs>
        <w:rPr>
          <w:rFonts w:cs="Arial"/>
        </w:rPr>
      </w:pPr>
      <w:r>
        <w:rPr>
          <w:rFonts w:cs="Arial"/>
        </w:rPr>
        <w:t>Cost: $6k</w:t>
      </w:r>
    </w:p>
    <w:p w14:paraId="0BDDF077" w14:textId="4B338C6A" w:rsidR="00C316DC" w:rsidRDefault="00C316DC" w:rsidP="00AE19EE">
      <w:pPr>
        <w:pStyle w:val="ListParagraph"/>
        <w:tabs>
          <w:tab w:val="left" w:pos="1122"/>
        </w:tabs>
        <w:rPr>
          <w:rFonts w:cs="Arial"/>
        </w:rPr>
      </w:pPr>
      <w:r>
        <w:rPr>
          <w:rFonts w:cs="Arial"/>
        </w:rPr>
        <w:t>Schedule: Future Release</w:t>
      </w:r>
    </w:p>
    <w:p w14:paraId="139E9F2B" w14:textId="474CF43C" w:rsidR="00C316DC" w:rsidRDefault="00C316DC" w:rsidP="00AE19EE">
      <w:pPr>
        <w:pStyle w:val="ListParagraph"/>
        <w:tabs>
          <w:tab w:val="left" w:pos="1122"/>
        </w:tabs>
        <w:rPr>
          <w:rFonts w:cs="Arial"/>
        </w:rPr>
      </w:pPr>
    </w:p>
    <w:p w14:paraId="6E4283CD" w14:textId="332CA9F4" w:rsidR="00C316DC" w:rsidRDefault="00C316DC" w:rsidP="00AE19EE">
      <w:pPr>
        <w:pStyle w:val="ListParagraph"/>
        <w:tabs>
          <w:tab w:val="left" w:pos="1122"/>
        </w:tabs>
        <w:rPr>
          <w:rFonts w:cs="Arial"/>
        </w:rPr>
      </w:pPr>
      <w:r>
        <w:rPr>
          <w:rFonts w:cs="Arial"/>
        </w:rPr>
        <w:t>Any questions?</w:t>
      </w:r>
    </w:p>
    <w:p w14:paraId="5380CD15" w14:textId="0F48777F" w:rsidR="00C316DC" w:rsidRDefault="00C316DC" w:rsidP="00AE19EE">
      <w:pPr>
        <w:pStyle w:val="ListParagraph"/>
        <w:tabs>
          <w:tab w:val="left" w:pos="1122"/>
        </w:tabs>
        <w:rPr>
          <w:rFonts w:cs="Arial"/>
        </w:rPr>
      </w:pPr>
    </w:p>
    <w:p w14:paraId="684D162F" w14:textId="214A4B8A" w:rsidR="00C316DC" w:rsidRDefault="00C316DC" w:rsidP="00C316DC">
      <w:pPr>
        <w:pStyle w:val="ListParagraph"/>
        <w:tabs>
          <w:tab w:val="left" w:pos="1122"/>
        </w:tabs>
        <w:rPr>
          <w:rFonts w:cs="Arial"/>
        </w:rPr>
      </w:pPr>
      <w:r>
        <w:rPr>
          <w:rFonts w:cs="Arial"/>
        </w:rPr>
        <w:t xml:space="preserve">Jay Williams: Hearing none, proceed with the vote and it is listed as enhancement 11 in the meeting invite. </w:t>
      </w:r>
    </w:p>
    <w:p w14:paraId="6A1D06F2" w14:textId="3A40A734" w:rsidR="00C316DC" w:rsidRDefault="00C316DC" w:rsidP="00AE19EE">
      <w:pPr>
        <w:pStyle w:val="ListParagraph"/>
        <w:tabs>
          <w:tab w:val="left" w:pos="1122"/>
        </w:tabs>
        <w:rPr>
          <w:rFonts w:cs="Arial"/>
        </w:rPr>
      </w:pPr>
    </w:p>
    <w:p w14:paraId="5D5B46F6" w14:textId="70EA0AD4" w:rsidR="00C316DC" w:rsidRPr="006B07DB" w:rsidRDefault="00C316DC" w:rsidP="00AE19EE">
      <w:pPr>
        <w:pStyle w:val="ListParagraph"/>
        <w:tabs>
          <w:tab w:val="left" w:pos="1122"/>
        </w:tabs>
        <w:rPr>
          <w:rFonts w:cs="Arial"/>
          <w:b/>
          <w:bCs/>
        </w:rPr>
      </w:pPr>
      <w:r w:rsidRPr="006B07DB">
        <w:rPr>
          <w:rFonts w:cs="Arial"/>
          <w:b/>
          <w:bCs/>
        </w:rPr>
        <w:t>Vote: This item passes. Every district voted yes.</w:t>
      </w:r>
    </w:p>
    <w:p w14:paraId="5EE70D03" w14:textId="77777777" w:rsidR="00C316DC" w:rsidRPr="00C316DC" w:rsidRDefault="00C316DC" w:rsidP="00AE19EE">
      <w:pPr>
        <w:pStyle w:val="ListParagraph"/>
        <w:tabs>
          <w:tab w:val="left" w:pos="1122"/>
        </w:tabs>
        <w:rPr>
          <w:rFonts w:cs="Arial"/>
        </w:rPr>
      </w:pPr>
    </w:p>
    <w:p w14:paraId="71DE4708" w14:textId="78635D67" w:rsidR="006048E9" w:rsidRPr="006048E9" w:rsidRDefault="00C316DC" w:rsidP="006048E9">
      <w:pPr>
        <w:pStyle w:val="ListParagraph"/>
        <w:numPr>
          <w:ilvl w:val="0"/>
          <w:numId w:val="41"/>
        </w:numPr>
        <w:tabs>
          <w:tab w:val="left" w:pos="1122"/>
        </w:tabs>
        <w:rPr>
          <w:rFonts w:cs="Arial"/>
          <w:b/>
          <w:bCs/>
        </w:rPr>
      </w:pPr>
      <w:r>
        <w:rPr>
          <w:rFonts w:cs="Arial"/>
          <w:b/>
          <w:bCs/>
        </w:rPr>
        <w:t>Enhancement 13: SG-3745 Allow the Organization to be Selected within the “Add New Event” Dialog</w:t>
      </w:r>
    </w:p>
    <w:p w14:paraId="6347CBA6" w14:textId="6BFEAED4" w:rsidR="00AE19EE" w:rsidRDefault="00AE19EE" w:rsidP="00AE19EE">
      <w:pPr>
        <w:pStyle w:val="ListParagraph"/>
        <w:tabs>
          <w:tab w:val="left" w:pos="1122"/>
        </w:tabs>
        <w:rPr>
          <w:rFonts w:cs="Arial"/>
        </w:rPr>
      </w:pPr>
    </w:p>
    <w:p w14:paraId="11AED145" w14:textId="254AED9A" w:rsidR="000F7CE1" w:rsidRDefault="006048E9" w:rsidP="00960D0F">
      <w:pPr>
        <w:pStyle w:val="ListParagraph"/>
        <w:tabs>
          <w:tab w:val="left" w:pos="1122"/>
        </w:tabs>
        <w:rPr>
          <w:rFonts w:cs="Arial"/>
        </w:rPr>
      </w:pPr>
      <w:r>
        <w:rPr>
          <w:rFonts w:cs="Arial"/>
        </w:rPr>
        <w:t>Tucker Brown:</w:t>
      </w:r>
      <w:r w:rsidR="00C316DC">
        <w:rPr>
          <w:rFonts w:cs="Arial"/>
        </w:rPr>
        <w:t xml:space="preserve"> Some Districts have multiple organizations managing events. When creating an event, the managing organization is automatically selected by EM and may have to be manually corrected by an operator. </w:t>
      </w:r>
      <w:r>
        <w:rPr>
          <w:rFonts w:cs="Arial"/>
        </w:rPr>
        <w:t xml:space="preserve"> </w:t>
      </w:r>
      <w:r w:rsidR="00013100">
        <w:rPr>
          <w:rFonts w:cs="Arial"/>
        </w:rPr>
        <w:t xml:space="preserve">The proposed enhancement here is in the event box you have the event type, status, agency, contacts and location. This proposal is to add new event to that dialog. It would default to what it would normally default to. The new option would default to selecting an organization in the same way EM does now. </w:t>
      </w:r>
    </w:p>
    <w:p w14:paraId="4689FADF" w14:textId="366A1341" w:rsidR="00013100" w:rsidRDefault="00013100" w:rsidP="00960D0F">
      <w:pPr>
        <w:pStyle w:val="ListParagraph"/>
        <w:tabs>
          <w:tab w:val="left" w:pos="1122"/>
        </w:tabs>
        <w:rPr>
          <w:rFonts w:cs="Arial"/>
        </w:rPr>
      </w:pPr>
    </w:p>
    <w:p w14:paraId="1E718114" w14:textId="77C126DE" w:rsidR="00013100" w:rsidRDefault="00013100" w:rsidP="00960D0F">
      <w:pPr>
        <w:pStyle w:val="ListParagraph"/>
        <w:tabs>
          <w:tab w:val="left" w:pos="1122"/>
        </w:tabs>
        <w:rPr>
          <w:rFonts w:cs="Arial"/>
        </w:rPr>
      </w:pPr>
      <w:r>
        <w:rPr>
          <w:rFonts w:cs="Arial"/>
        </w:rPr>
        <w:t>Cost: $1k</w:t>
      </w:r>
    </w:p>
    <w:p w14:paraId="47FD012B" w14:textId="13BFC6E8" w:rsidR="00013100" w:rsidRDefault="00013100" w:rsidP="00960D0F">
      <w:pPr>
        <w:pStyle w:val="ListParagraph"/>
        <w:tabs>
          <w:tab w:val="left" w:pos="1122"/>
        </w:tabs>
        <w:rPr>
          <w:rFonts w:cs="Arial"/>
        </w:rPr>
      </w:pPr>
      <w:r>
        <w:rPr>
          <w:rFonts w:cs="Arial"/>
        </w:rPr>
        <w:t>Schedule: Future Release</w:t>
      </w:r>
    </w:p>
    <w:p w14:paraId="3F3E60BD" w14:textId="5711FDD0" w:rsidR="00013100" w:rsidRDefault="00013100" w:rsidP="00960D0F">
      <w:pPr>
        <w:pStyle w:val="ListParagraph"/>
        <w:tabs>
          <w:tab w:val="left" w:pos="1122"/>
        </w:tabs>
        <w:rPr>
          <w:rFonts w:cs="Arial"/>
        </w:rPr>
      </w:pPr>
    </w:p>
    <w:p w14:paraId="1C50B08D" w14:textId="052E27D0" w:rsidR="00013100" w:rsidRDefault="00013100" w:rsidP="00013100">
      <w:pPr>
        <w:pStyle w:val="ListParagraph"/>
        <w:tabs>
          <w:tab w:val="left" w:pos="1122"/>
        </w:tabs>
        <w:rPr>
          <w:rFonts w:cs="Arial"/>
        </w:rPr>
      </w:pPr>
      <w:r>
        <w:rPr>
          <w:rFonts w:cs="Arial"/>
        </w:rPr>
        <w:t>Any questions?</w:t>
      </w:r>
    </w:p>
    <w:p w14:paraId="56BA1427" w14:textId="3BA401D9" w:rsidR="00013100" w:rsidRDefault="00013100" w:rsidP="00013100">
      <w:pPr>
        <w:pStyle w:val="ListParagraph"/>
        <w:tabs>
          <w:tab w:val="left" w:pos="1122"/>
        </w:tabs>
        <w:rPr>
          <w:rFonts w:cs="Arial"/>
        </w:rPr>
      </w:pPr>
    </w:p>
    <w:p w14:paraId="1DE7A7F8" w14:textId="16652520" w:rsidR="00013100" w:rsidRDefault="00013100" w:rsidP="00013100">
      <w:pPr>
        <w:pStyle w:val="ListParagraph"/>
        <w:tabs>
          <w:tab w:val="left" w:pos="1122"/>
        </w:tabs>
        <w:rPr>
          <w:rFonts w:cs="Arial"/>
        </w:rPr>
      </w:pPr>
      <w:r>
        <w:rPr>
          <w:rFonts w:cs="Arial"/>
        </w:rPr>
        <w:t>Mark Laird: You mentioned the ability to associate the management organization with a user, is that correct?</w:t>
      </w:r>
    </w:p>
    <w:p w14:paraId="414DFEC9" w14:textId="30625A44" w:rsidR="00013100" w:rsidRDefault="00013100" w:rsidP="00013100">
      <w:pPr>
        <w:pStyle w:val="ListParagraph"/>
        <w:tabs>
          <w:tab w:val="left" w:pos="1122"/>
        </w:tabs>
        <w:rPr>
          <w:rFonts w:cs="Arial"/>
        </w:rPr>
      </w:pPr>
      <w:r>
        <w:rPr>
          <w:rFonts w:cs="Arial"/>
        </w:rPr>
        <w:lastRenderedPageBreak/>
        <w:t xml:space="preserve">Tucker Brown: Yes, that would require adding something to the user itself to associate the information. I was thinking that would be separate from this </w:t>
      </w:r>
      <w:proofErr w:type="gramStart"/>
      <w:r>
        <w:rPr>
          <w:rFonts w:cs="Arial"/>
        </w:rPr>
        <w:t>particular item</w:t>
      </w:r>
      <w:proofErr w:type="gramEnd"/>
      <w:r>
        <w:rPr>
          <w:rFonts w:cs="Arial"/>
        </w:rPr>
        <w:t xml:space="preserve">. This is just a quick way to get organization tied to it. It is not a huge change from this one and it wouldn’t impact the cost </w:t>
      </w:r>
      <w:r w:rsidR="00874AEB">
        <w:rPr>
          <w:rFonts w:cs="Arial"/>
        </w:rPr>
        <w:t>much,</w:t>
      </w:r>
      <w:r>
        <w:rPr>
          <w:rFonts w:cs="Arial"/>
        </w:rPr>
        <w:t xml:space="preserve"> so it is </w:t>
      </w:r>
      <w:r w:rsidR="00874AEB">
        <w:rPr>
          <w:rFonts w:cs="Arial"/>
        </w:rPr>
        <w:t>possible,</w:t>
      </w:r>
      <w:r>
        <w:rPr>
          <w:rFonts w:cs="Arial"/>
        </w:rPr>
        <w:t xml:space="preserve"> and I split them. </w:t>
      </w:r>
    </w:p>
    <w:p w14:paraId="1D506B47" w14:textId="31304F85" w:rsidR="00013100" w:rsidRDefault="00013100" w:rsidP="00013100">
      <w:pPr>
        <w:pStyle w:val="ListParagraph"/>
        <w:tabs>
          <w:tab w:val="left" w:pos="1122"/>
        </w:tabs>
        <w:rPr>
          <w:rFonts w:cs="Arial"/>
        </w:rPr>
      </w:pPr>
    </w:p>
    <w:p w14:paraId="25677B28" w14:textId="0351AD76" w:rsidR="00013100" w:rsidRDefault="00013100" w:rsidP="00013100">
      <w:pPr>
        <w:pStyle w:val="ListParagraph"/>
        <w:tabs>
          <w:tab w:val="left" w:pos="1122"/>
        </w:tabs>
        <w:rPr>
          <w:rFonts w:cs="Arial"/>
        </w:rPr>
      </w:pPr>
      <w:r>
        <w:rPr>
          <w:rFonts w:cs="Arial"/>
        </w:rPr>
        <w:t xml:space="preserve">Mark Laird: Okay, I just wanted to make sure it was mentioned. I did see that as a separate item. </w:t>
      </w:r>
    </w:p>
    <w:p w14:paraId="5E91E1FE" w14:textId="77777777" w:rsidR="00013100" w:rsidRDefault="00013100" w:rsidP="00013100">
      <w:pPr>
        <w:pStyle w:val="ListParagraph"/>
        <w:tabs>
          <w:tab w:val="left" w:pos="1122"/>
        </w:tabs>
        <w:rPr>
          <w:rFonts w:cs="Arial"/>
        </w:rPr>
      </w:pPr>
    </w:p>
    <w:p w14:paraId="1D97C623" w14:textId="2F9CB324" w:rsidR="00013100" w:rsidRDefault="00013100" w:rsidP="00013100">
      <w:pPr>
        <w:pStyle w:val="ListParagraph"/>
        <w:tabs>
          <w:tab w:val="left" w:pos="1122"/>
        </w:tabs>
        <w:rPr>
          <w:rFonts w:cs="Arial"/>
        </w:rPr>
      </w:pPr>
      <w:r>
        <w:rPr>
          <w:rFonts w:cs="Arial"/>
        </w:rPr>
        <w:t xml:space="preserve">Jay Williams: Hearing none, proceed with the vote and it is listed as enhancement 12 in the meeting invite. </w:t>
      </w:r>
    </w:p>
    <w:p w14:paraId="6298DFAA" w14:textId="77777777" w:rsidR="00013100" w:rsidRDefault="00013100" w:rsidP="00013100">
      <w:pPr>
        <w:pStyle w:val="ListParagraph"/>
        <w:tabs>
          <w:tab w:val="left" w:pos="1122"/>
        </w:tabs>
        <w:rPr>
          <w:rFonts w:cs="Arial"/>
        </w:rPr>
      </w:pPr>
    </w:p>
    <w:p w14:paraId="1DC96A61" w14:textId="77777777" w:rsidR="00013100" w:rsidRPr="006B07DB" w:rsidRDefault="00013100" w:rsidP="00013100">
      <w:pPr>
        <w:pStyle w:val="ListParagraph"/>
        <w:tabs>
          <w:tab w:val="left" w:pos="1122"/>
        </w:tabs>
        <w:rPr>
          <w:rFonts w:cs="Arial"/>
          <w:b/>
          <w:bCs/>
        </w:rPr>
      </w:pPr>
      <w:r w:rsidRPr="006B07DB">
        <w:rPr>
          <w:rFonts w:cs="Arial"/>
          <w:b/>
          <w:bCs/>
        </w:rPr>
        <w:t>Vote: This item passes. Every district voted yes.</w:t>
      </w:r>
    </w:p>
    <w:p w14:paraId="6842F584" w14:textId="77777777" w:rsidR="00013100" w:rsidRDefault="00013100" w:rsidP="00960D0F">
      <w:pPr>
        <w:pStyle w:val="ListParagraph"/>
        <w:tabs>
          <w:tab w:val="left" w:pos="1122"/>
        </w:tabs>
        <w:rPr>
          <w:rFonts w:cs="Arial"/>
          <w:b/>
          <w:bCs/>
        </w:rPr>
      </w:pPr>
    </w:p>
    <w:p w14:paraId="55ECD891" w14:textId="7A3D1F3E" w:rsidR="000F7CE1" w:rsidRDefault="000F7CE1" w:rsidP="000F7CE1">
      <w:pPr>
        <w:tabs>
          <w:tab w:val="left" w:pos="1122"/>
        </w:tabs>
        <w:ind w:left="720"/>
        <w:rPr>
          <w:rFonts w:cs="Arial"/>
          <w:b/>
          <w:bCs/>
        </w:rPr>
      </w:pPr>
    </w:p>
    <w:p w14:paraId="15E4954C" w14:textId="75BD5B0C" w:rsidR="000F7CE1" w:rsidRDefault="00013100" w:rsidP="000F7CE1">
      <w:pPr>
        <w:pStyle w:val="ListParagraph"/>
        <w:numPr>
          <w:ilvl w:val="0"/>
          <w:numId w:val="41"/>
        </w:numPr>
        <w:tabs>
          <w:tab w:val="left" w:pos="1122"/>
        </w:tabs>
        <w:rPr>
          <w:rFonts w:cs="Arial"/>
          <w:b/>
          <w:bCs/>
        </w:rPr>
      </w:pPr>
      <w:r>
        <w:rPr>
          <w:rFonts w:cs="Arial"/>
          <w:b/>
          <w:bCs/>
        </w:rPr>
        <w:t>Enhancement 14: SG-2493 Icon Enhancement for Arterial DMS</w:t>
      </w:r>
    </w:p>
    <w:p w14:paraId="75F047A9" w14:textId="1DFA130F" w:rsidR="000F7CE1" w:rsidRDefault="000F7CE1" w:rsidP="000F7CE1">
      <w:pPr>
        <w:pStyle w:val="ListParagraph"/>
        <w:tabs>
          <w:tab w:val="left" w:pos="1122"/>
        </w:tabs>
        <w:rPr>
          <w:rFonts w:cs="Arial"/>
          <w:b/>
          <w:bCs/>
        </w:rPr>
      </w:pPr>
    </w:p>
    <w:p w14:paraId="4C8236C3" w14:textId="34416931" w:rsidR="00027025" w:rsidRDefault="000F7CE1" w:rsidP="00960D0F">
      <w:pPr>
        <w:pStyle w:val="ListParagraph"/>
        <w:tabs>
          <w:tab w:val="left" w:pos="1122"/>
        </w:tabs>
        <w:rPr>
          <w:rFonts w:cs="Arial"/>
        </w:rPr>
      </w:pPr>
      <w:r>
        <w:rPr>
          <w:rFonts w:cs="Arial"/>
        </w:rPr>
        <w:t xml:space="preserve">Tucker Brown: </w:t>
      </w:r>
      <w:r w:rsidR="00013100">
        <w:rPr>
          <w:rFonts w:cs="Arial"/>
        </w:rPr>
        <w:t xml:space="preserve">DMS currently has </w:t>
      </w:r>
      <w:proofErr w:type="gramStart"/>
      <w:r w:rsidR="00013100">
        <w:rPr>
          <w:rFonts w:cs="Arial"/>
        </w:rPr>
        <w:t>a number of</w:t>
      </w:r>
      <w:proofErr w:type="gramEnd"/>
      <w:r w:rsidR="00013100">
        <w:rPr>
          <w:rFonts w:cs="Arial"/>
        </w:rPr>
        <w:t xml:space="preserve"> DMS categories (toll rate, toll status, truck parking, etc.) and icons for the map that you can turn on and off in the map. This enhancement has evolved into custom display filters. That allow users to create and save filters for specific sets of icons. </w:t>
      </w:r>
      <w:r w:rsidR="00BF230F">
        <w:rPr>
          <w:rFonts w:cs="Arial"/>
        </w:rPr>
        <w:t>We would need to define interaction between the icon configuration and the display filters. This would let you see a specific set of icons on the map and remove everything else.</w:t>
      </w:r>
    </w:p>
    <w:p w14:paraId="62E786F8" w14:textId="6731BB12" w:rsidR="00BF230F" w:rsidRDefault="00BF230F" w:rsidP="00960D0F">
      <w:pPr>
        <w:pStyle w:val="ListParagraph"/>
        <w:tabs>
          <w:tab w:val="left" w:pos="1122"/>
        </w:tabs>
        <w:rPr>
          <w:rFonts w:cs="Arial"/>
        </w:rPr>
      </w:pPr>
    </w:p>
    <w:p w14:paraId="79E29FB7" w14:textId="3604307C" w:rsidR="00BF230F" w:rsidRDefault="00BF230F" w:rsidP="00960D0F">
      <w:pPr>
        <w:pStyle w:val="ListParagraph"/>
        <w:tabs>
          <w:tab w:val="left" w:pos="1122"/>
        </w:tabs>
        <w:rPr>
          <w:rFonts w:cs="Arial"/>
        </w:rPr>
      </w:pPr>
      <w:r>
        <w:rPr>
          <w:rFonts w:cs="Arial"/>
        </w:rPr>
        <w:t>Cost: $24k</w:t>
      </w:r>
    </w:p>
    <w:p w14:paraId="59C4C8B5" w14:textId="134DBD44" w:rsidR="00BF230F" w:rsidRDefault="00BF230F" w:rsidP="00960D0F">
      <w:pPr>
        <w:pStyle w:val="ListParagraph"/>
        <w:tabs>
          <w:tab w:val="left" w:pos="1122"/>
        </w:tabs>
        <w:rPr>
          <w:rFonts w:cs="Arial"/>
        </w:rPr>
      </w:pPr>
      <w:r>
        <w:rPr>
          <w:rFonts w:cs="Arial"/>
        </w:rPr>
        <w:t>Schedule: Future Release</w:t>
      </w:r>
    </w:p>
    <w:p w14:paraId="28629593" w14:textId="4C6D4FF9" w:rsidR="00BF230F" w:rsidRDefault="00BF230F" w:rsidP="00960D0F">
      <w:pPr>
        <w:pStyle w:val="ListParagraph"/>
        <w:tabs>
          <w:tab w:val="left" w:pos="1122"/>
        </w:tabs>
        <w:rPr>
          <w:rFonts w:cs="Arial"/>
        </w:rPr>
      </w:pPr>
    </w:p>
    <w:p w14:paraId="1285D760" w14:textId="2B94EC72" w:rsidR="00BF230F" w:rsidRDefault="00BF230F" w:rsidP="00BF230F">
      <w:pPr>
        <w:pStyle w:val="ListParagraph"/>
        <w:tabs>
          <w:tab w:val="left" w:pos="1122"/>
        </w:tabs>
        <w:rPr>
          <w:rFonts w:cs="Arial"/>
        </w:rPr>
      </w:pPr>
      <w:r>
        <w:rPr>
          <w:rFonts w:cs="Arial"/>
        </w:rPr>
        <w:t>Any questions?</w:t>
      </w:r>
    </w:p>
    <w:p w14:paraId="0B3F8E8F" w14:textId="204CBFD2" w:rsidR="00BF230F" w:rsidRDefault="00BF230F" w:rsidP="00BF230F">
      <w:pPr>
        <w:pStyle w:val="ListParagraph"/>
        <w:tabs>
          <w:tab w:val="left" w:pos="1122"/>
        </w:tabs>
        <w:rPr>
          <w:rFonts w:cs="Arial"/>
        </w:rPr>
      </w:pPr>
    </w:p>
    <w:p w14:paraId="3B6793C9" w14:textId="65CAC49E" w:rsidR="00BF230F" w:rsidRDefault="00BF230F" w:rsidP="00BF230F">
      <w:pPr>
        <w:pStyle w:val="ListParagraph"/>
        <w:tabs>
          <w:tab w:val="left" w:pos="1122"/>
        </w:tabs>
        <w:rPr>
          <w:rFonts w:cs="Arial"/>
        </w:rPr>
      </w:pPr>
      <w:r>
        <w:rPr>
          <w:rFonts w:cs="Arial"/>
        </w:rPr>
        <w:t xml:space="preserve">Eric Gordin: Would this apply to each SunGuide instance where it applies to </w:t>
      </w:r>
      <w:proofErr w:type="gramStart"/>
      <w:r>
        <w:rPr>
          <w:rFonts w:cs="Arial"/>
        </w:rPr>
        <w:t>all of</w:t>
      </w:r>
      <w:proofErr w:type="gramEnd"/>
      <w:r>
        <w:rPr>
          <w:rFonts w:cs="Arial"/>
        </w:rPr>
        <w:t xml:space="preserve"> your operators? Or is it configurable per operator. </w:t>
      </w:r>
    </w:p>
    <w:p w14:paraId="2EE5BBD7" w14:textId="3E63E3CC" w:rsidR="00716B80" w:rsidRDefault="00716B80" w:rsidP="00BF230F">
      <w:pPr>
        <w:pStyle w:val="ListParagraph"/>
        <w:tabs>
          <w:tab w:val="left" w:pos="1122"/>
        </w:tabs>
        <w:rPr>
          <w:rFonts w:cs="Arial"/>
        </w:rPr>
      </w:pPr>
    </w:p>
    <w:p w14:paraId="1926E7E5" w14:textId="70CFC906" w:rsidR="00716B80" w:rsidRDefault="00716B80" w:rsidP="00BF230F">
      <w:pPr>
        <w:pStyle w:val="ListParagraph"/>
        <w:tabs>
          <w:tab w:val="left" w:pos="1122"/>
        </w:tabs>
        <w:rPr>
          <w:rFonts w:cs="Arial"/>
        </w:rPr>
      </w:pPr>
      <w:r>
        <w:rPr>
          <w:rFonts w:cs="Arial"/>
        </w:rPr>
        <w:t xml:space="preserve">Tucker Brown: It is at a system level so it would apply to all operators. I don’t think we are set on either one, just depends on what people need. </w:t>
      </w:r>
    </w:p>
    <w:p w14:paraId="6E5FE1CA" w14:textId="6F65F0E6" w:rsidR="00716B80" w:rsidRDefault="00716B80" w:rsidP="00BF230F">
      <w:pPr>
        <w:pStyle w:val="ListParagraph"/>
        <w:tabs>
          <w:tab w:val="left" w:pos="1122"/>
        </w:tabs>
        <w:rPr>
          <w:rFonts w:cs="Arial"/>
        </w:rPr>
      </w:pPr>
    </w:p>
    <w:p w14:paraId="34D7A4C3" w14:textId="5043DF4A" w:rsidR="00716B80" w:rsidRDefault="00716B80" w:rsidP="00BF230F">
      <w:pPr>
        <w:pStyle w:val="ListParagraph"/>
        <w:tabs>
          <w:tab w:val="left" w:pos="1122"/>
        </w:tabs>
        <w:rPr>
          <w:rFonts w:cs="Arial"/>
        </w:rPr>
      </w:pPr>
      <w:r>
        <w:rPr>
          <w:rFonts w:cs="Arial"/>
        </w:rPr>
        <w:t xml:space="preserve">Eric Gordin: </w:t>
      </w:r>
      <w:r w:rsidR="00874AEB">
        <w:rPr>
          <w:rFonts w:cs="Arial"/>
        </w:rPr>
        <w:t>So,</w:t>
      </w:r>
      <w:r>
        <w:rPr>
          <w:rFonts w:cs="Arial"/>
        </w:rPr>
        <w:t xml:space="preserve"> each TMC can configure it how they want?</w:t>
      </w:r>
    </w:p>
    <w:p w14:paraId="78AE80B5" w14:textId="598C8C8C" w:rsidR="001A77ED" w:rsidRDefault="001A77ED" w:rsidP="00BF230F">
      <w:pPr>
        <w:pStyle w:val="ListParagraph"/>
        <w:tabs>
          <w:tab w:val="left" w:pos="1122"/>
        </w:tabs>
        <w:rPr>
          <w:rFonts w:cs="Arial"/>
        </w:rPr>
      </w:pPr>
    </w:p>
    <w:p w14:paraId="7FF8CD2B" w14:textId="6DEA66DF" w:rsidR="001A77ED" w:rsidRDefault="001A77ED" w:rsidP="00BF230F">
      <w:pPr>
        <w:pStyle w:val="ListParagraph"/>
        <w:tabs>
          <w:tab w:val="left" w:pos="1122"/>
        </w:tabs>
        <w:rPr>
          <w:rFonts w:cs="Arial"/>
        </w:rPr>
      </w:pPr>
      <w:r>
        <w:rPr>
          <w:rFonts w:cs="Arial"/>
        </w:rPr>
        <w:t xml:space="preserve">Tucker Brown: Correct. </w:t>
      </w:r>
      <w:r w:rsidR="00874AEB">
        <w:rPr>
          <w:rFonts w:cs="Arial"/>
        </w:rPr>
        <w:t>So,</w:t>
      </w:r>
      <w:r>
        <w:rPr>
          <w:rFonts w:cs="Arial"/>
        </w:rPr>
        <w:t xml:space="preserve"> it would be per installation per District. The way it is described here is at the District level not the operator level. </w:t>
      </w:r>
    </w:p>
    <w:p w14:paraId="4CA2D9B8" w14:textId="1E875491" w:rsidR="001A77ED" w:rsidRDefault="001A77ED" w:rsidP="00BF230F">
      <w:pPr>
        <w:pStyle w:val="ListParagraph"/>
        <w:tabs>
          <w:tab w:val="left" w:pos="1122"/>
        </w:tabs>
        <w:rPr>
          <w:rFonts w:cs="Arial"/>
        </w:rPr>
      </w:pPr>
    </w:p>
    <w:p w14:paraId="48C407A8" w14:textId="0839AFC0" w:rsidR="001A77ED" w:rsidRDefault="001A77ED" w:rsidP="00BF230F">
      <w:pPr>
        <w:pStyle w:val="ListParagraph"/>
        <w:tabs>
          <w:tab w:val="left" w:pos="1122"/>
        </w:tabs>
        <w:rPr>
          <w:rFonts w:cs="Arial"/>
        </w:rPr>
      </w:pPr>
      <w:r>
        <w:rPr>
          <w:rFonts w:cs="Arial"/>
        </w:rPr>
        <w:t xml:space="preserve">John Hope: District Five would not want this at a user level. </w:t>
      </w:r>
    </w:p>
    <w:p w14:paraId="33A42AC2" w14:textId="77777777" w:rsidR="00BF230F" w:rsidRDefault="00BF230F" w:rsidP="00BF230F">
      <w:pPr>
        <w:pStyle w:val="ListParagraph"/>
        <w:tabs>
          <w:tab w:val="left" w:pos="1122"/>
        </w:tabs>
        <w:rPr>
          <w:rFonts w:cs="Arial"/>
        </w:rPr>
      </w:pPr>
    </w:p>
    <w:p w14:paraId="3C0926C0" w14:textId="496F6C80" w:rsidR="00BF230F" w:rsidRDefault="00BF230F" w:rsidP="00BF230F">
      <w:pPr>
        <w:pStyle w:val="ListParagraph"/>
        <w:tabs>
          <w:tab w:val="left" w:pos="1122"/>
        </w:tabs>
        <w:rPr>
          <w:rFonts w:cs="Arial"/>
        </w:rPr>
      </w:pPr>
      <w:r>
        <w:rPr>
          <w:rFonts w:cs="Arial"/>
        </w:rPr>
        <w:t xml:space="preserve">Jay Williams: Hearing none, proceed with the vote </w:t>
      </w:r>
      <w:r w:rsidR="001A77ED">
        <w:rPr>
          <w:rFonts w:cs="Arial"/>
        </w:rPr>
        <w:t xml:space="preserve">for this enhancement to be at the global level not at the user level </w:t>
      </w:r>
      <w:r>
        <w:rPr>
          <w:rFonts w:cs="Arial"/>
        </w:rPr>
        <w:t>and it is listed as enhancement 1</w:t>
      </w:r>
      <w:r w:rsidR="001A77ED">
        <w:rPr>
          <w:rFonts w:cs="Arial"/>
        </w:rPr>
        <w:t>3</w:t>
      </w:r>
      <w:r>
        <w:rPr>
          <w:rFonts w:cs="Arial"/>
        </w:rPr>
        <w:t xml:space="preserve"> in the meeting invite. </w:t>
      </w:r>
    </w:p>
    <w:p w14:paraId="46205829" w14:textId="77777777" w:rsidR="00BF230F" w:rsidRDefault="00BF230F" w:rsidP="00BF230F">
      <w:pPr>
        <w:pStyle w:val="ListParagraph"/>
        <w:tabs>
          <w:tab w:val="left" w:pos="1122"/>
        </w:tabs>
        <w:rPr>
          <w:rFonts w:cs="Arial"/>
        </w:rPr>
      </w:pPr>
    </w:p>
    <w:p w14:paraId="4790AFBF" w14:textId="5C482BDF" w:rsidR="00BF230F" w:rsidRPr="006B07DB" w:rsidRDefault="00BF230F" w:rsidP="001A77ED">
      <w:pPr>
        <w:pStyle w:val="ListParagraph"/>
        <w:tabs>
          <w:tab w:val="left" w:pos="1122"/>
        </w:tabs>
        <w:rPr>
          <w:rFonts w:cs="Arial"/>
          <w:b/>
          <w:bCs/>
        </w:rPr>
      </w:pPr>
      <w:r w:rsidRPr="006B07DB">
        <w:rPr>
          <w:rFonts w:cs="Arial"/>
          <w:b/>
          <w:bCs/>
        </w:rPr>
        <w:t>Vote: This item passes. Every district voted yes.</w:t>
      </w:r>
    </w:p>
    <w:p w14:paraId="0D094659" w14:textId="37DC81D9" w:rsidR="00027025" w:rsidRDefault="00027025" w:rsidP="000F7CE1">
      <w:pPr>
        <w:pStyle w:val="ListParagraph"/>
        <w:tabs>
          <w:tab w:val="left" w:pos="1122"/>
        </w:tabs>
        <w:rPr>
          <w:rFonts w:cs="Arial"/>
          <w:b/>
          <w:bCs/>
        </w:rPr>
      </w:pPr>
    </w:p>
    <w:p w14:paraId="4F809975" w14:textId="77777777" w:rsidR="001A77ED" w:rsidRDefault="001A77ED" w:rsidP="00AC4134">
      <w:pPr>
        <w:pStyle w:val="ListParagraph"/>
        <w:numPr>
          <w:ilvl w:val="0"/>
          <w:numId w:val="41"/>
        </w:numPr>
        <w:tabs>
          <w:tab w:val="left" w:pos="1122"/>
        </w:tabs>
        <w:rPr>
          <w:rFonts w:cs="Arial"/>
          <w:b/>
          <w:bCs/>
        </w:rPr>
      </w:pPr>
      <w:r>
        <w:rPr>
          <w:rFonts w:cs="Arial"/>
          <w:b/>
          <w:bCs/>
        </w:rPr>
        <w:lastRenderedPageBreak/>
        <w:t>Enhancement 15: SG-3962 Add Open CCTV from Event List and Event Details Feature</w:t>
      </w:r>
    </w:p>
    <w:p w14:paraId="7D8566A7" w14:textId="77777777" w:rsidR="001A77ED" w:rsidRDefault="001A77ED" w:rsidP="001A77ED">
      <w:pPr>
        <w:pStyle w:val="ListParagraph"/>
        <w:tabs>
          <w:tab w:val="left" w:pos="1122"/>
        </w:tabs>
        <w:rPr>
          <w:rFonts w:cs="Arial"/>
          <w:b/>
          <w:bCs/>
        </w:rPr>
      </w:pPr>
    </w:p>
    <w:p w14:paraId="67F69431" w14:textId="5B44594A" w:rsidR="00654A47" w:rsidRDefault="00027025" w:rsidP="001A77ED">
      <w:pPr>
        <w:pStyle w:val="ListParagraph"/>
        <w:tabs>
          <w:tab w:val="left" w:pos="1122"/>
        </w:tabs>
        <w:rPr>
          <w:rFonts w:cs="Arial"/>
        </w:rPr>
      </w:pPr>
      <w:r w:rsidRPr="001A77ED">
        <w:rPr>
          <w:rFonts w:cs="Arial"/>
        </w:rPr>
        <w:t xml:space="preserve">Tucker Brown: </w:t>
      </w:r>
      <w:r w:rsidR="001A77ED">
        <w:rPr>
          <w:rFonts w:cs="Arial"/>
        </w:rPr>
        <w:t xml:space="preserve">Nearest camera and preset can be set in an event but there isn’t a way to jump to the camera. </w:t>
      </w:r>
      <w:r w:rsidR="001B06D4">
        <w:rPr>
          <w:rFonts w:cs="Arial"/>
        </w:rPr>
        <w:t xml:space="preserve">This would add a button to the event details dialog. And if you clicked on the event list it would have the nearest camera streaming. </w:t>
      </w:r>
    </w:p>
    <w:p w14:paraId="6822474B" w14:textId="0615F92B" w:rsidR="001B06D4" w:rsidRDefault="001B06D4" w:rsidP="001A77ED">
      <w:pPr>
        <w:pStyle w:val="ListParagraph"/>
        <w:tabs>
          <w:tab w:val="left" w:pos="1122"/>
        </w:tabs>
        <w:rPr>
          <w:rFonts w:cs="Arial"/>
        </w:rPr>
      </w:pPr>
    </w:p>
    <w:p w14:paraId="14048FD6" w14:textId="2328E268" w:rsidR="001B06D4" w:rsidRDefault="001B06D4" w:rsidP="001A77ED">
      <w:pPr>
        <w:pStyle w:val="ListParagraph"/>
        <w:tabs>
          <w:tab w:val="left" w:pos="1122"/>
        </w:tabs>
        <w:rPr>
          <w:rFonts w:cs="Arial"/>
        </w:rPr>
      </w:pPr>
      <w:r>
        <w:rPr>
          <w:rFonts w:cs="Arial"/>
        </w:rPr>
        <w:t xml:space="preserve">Cost: $2k </w:t>
      </w:r>
    </w:p>
    <w:p w14:paraId="728279BC" w14:textId="5CC31C79" w:rsidR="001B06D4" w:rsidRDefault="001B06D4" w:rsidP="001A77ED">
      <w:pPr>
        <w:pStyle w:val="ListParagraph"/>
        <w:tabs>
          <w:tab w:val="left" w:pos="1122"/>
        </w:tabs>
        <w:rPr>
          <w:rFonts w:cs="Arial"/>
        </w:rPr>
      </w:pPr>
      <w:r>
        <w:rPr>
          <w:rFonts w:cs="Arial"/>
        </w:rPr>
        <w:t>Schedule: Future Release</w:t>
      </w:r>
    </w:p>
    <w:p w14:paraId="4428356F" w14:textId="5596B73E" w:rsidR="001B06D4" w:rsidRDefault="001B06D4" w:rsidP="001A77ED">
      <w:pPr>
        <w:pStyle w:val="ListParagraph"/>
        <w:tabs>
          <w:tab w:val="left" w:pos="1122"/>
        </w:tabs>
        <w:rPr>
          <w:rFonts w:cs="Arial"/>
        </w:rPr>
      </w:pPr>
    </w:p>
    <w:p w14:paraId="1200B026" w14:textId="42466A83" w:rsidR="001B06D4" w:rsidRDefault="00424349" w:rsidP="001A77ED">
      <w:pPr>
        <w:pStyle w:val="ListParagraph"/>
        <w:tabs>
          <w:tab w:val="left" w:pos="1122"/>
        </w:tabs>
        <w:rPr>
          <w:rFonts w:cs="Arial"/>
        </w:rPr>
      </w:pPr>
      <w:r>
        <w:rPr>
          <w:rFonts w:cs="Arial"/>
        </w:rPr>
        <w:t xml:space="preserve">Bryan Homayouni: This is a low cost and low effort enhancement. It looks like </w:t>
      </w:r>
      <w:proofErr w:type="gramStart"/>
      <w:r>
        <w:rPr>
          <w:rFonts w:cs="Arial"/>
        </w:rPr>
        <w:t>all of</w:t>
      </w:r>
      <w:proofErr w:type="gramEnd"/>
      <w:r>
        <w:rPr>
          <w:rFonts w:cs="Arial"/>
        </w:rPr>
        <w:t xml:space="preserve"> the low effort and low costs enhancements have been moved to the future release. Can we see if we can fit any of them into 8.0?</w:t>
      </w:r>
    </w:p>
    <w:p w14:paraId="2271036D" w14:textId="649D2C49" w:rsidR="00424349" w:rsidRDefault="00424349" w:rsidP="001A77ED">
      <w:pPr>
        <w:pStyle w:val="ListParagraph"/>
        <w:tabs>
          <w:tab w:val="left" w:pos="1122"/>
        </w:tabs>
        <w:rPr>
          <w:rFonts w:cs="Arial"/>
        </w:rPr>
      </w:pPr>
    </w:p>
    <w:p w14:paraId="7CB8D57E" w14:textId="56A236D7" w:rsidR="00424349" w:rsidRDefault="00424349" w:rsidP="001A77ED">
      <w:pPr>
        <w:pStyle w:val="ListParagraph"/>
        <w:tabs>
          <w:tab w:val="left" w:pos="1122"/>
        </w:tabs>
        <w:rPr>
          <w:rFonts w:cs="Arial"/>
        </w:rPr>
      </w:pPr>
      <w:r>
        <w:rPr>
          <w:rFonts w:cs="Arial"/>
        </w:rPr>
        <w:t xml:space="preserve">Tucker Brown: The schedule we put together has about 35 enhancements – they all vary. The schedule puts the release in November. It depends on how quickly people complete tasks that there might be potential to add some smaller </w:t>
      </w:r>
      <w:r w:rsidR="00874AEB">
        <w:rPr>
          <w:rFonts w:cs="Arial"/>
        </w:rPr>
        <w:t>enhancements,</w:t>
      </w:r>
      <w:r>
        <w:rPr>
          <w:rFonts w:cs="Arial"/>
        </w:rPr>
        <w:t xml:space="preserve"> but my major concern is to hit the schedule we have so far. </w:t>
      </w:r>
      <w:r w:rsidR="008A3283">
        <w:rPr>
          <w:rFonts w:cs="Arial"/>
        </w:rPr>
        <w:t xml:space="preserve">We do not want to be delayed with the release. </w:t>
      </w:r>
    </w:p>
    <w:p w14:paraId="3D0DEF80" w14:textId="5AA9C4DC" w:rsidR="008A3283" w:rsidRDefault="008A3283" w:rsidP="001A77ED">
      <w:pPr>
        <w:pStyle w:val="ListParagraph"/>
        <w:tabs>
          <w:tab w:val="left" w:pos="1122"/>
        </w:tabs>
        <w:rPr>
          <w:rFonts w:cs="Arial"/>
        </w:rPr>
      </w:pPr>
    </w:p>
    <w:p w14:paraId="3DF21113" w14:textId="3C0010E5" w:rsidR="008A3283" w:rsidRDefault="008A3283" w:rsidP="001A77ED">
      <w:pPr>
        <w:pStyle w:val="ListParagraph"/>
        <w:tabs>
          <w:tab w:val="left" w:pos="1122"/>
        </w:tabs>
        <w:rPr>
          <w:rFonts w:cs="Arial"/>
        </w:rPr>
      </w:pPr>
      <w:r>
        <w:rPr>
          <w:rFonts w:cs="Arial"/>
        </w:rPr>
        <w:t xml:space="preserve">Bryan Homayouni: If we able to add a few more, please let districts chime in to prioritize. If it can’t happen no big deal. </w:t>
      </w:r>
    </w:p>
    <w:p w14:paraId="6994F9AE" w14:textId="133B75E9" w:rsidR="00AC4134" w:rsidRDefault="00AC4134" w:rsidP="001A77ED">
      <w:pPr>
        <w:pStyle w:val="ListParagraph"/>
        <w:tabs>
          <w:tab w:val="left" w:pos="1122"/>
        </w:tabs>
        <w:rPr>
          <w:rFonts w:cs="Arial"/>
        </w:rPr>
      </w:pPr>
    </w:p>
    <w:p w14:paraId="6B271C1F" w14:textId="4C4F96A3" w:rsidR="00AC4134" w:rsidRDefault="00AC4134" w:rsidP="001A77ED">
      <w:pPr>
        <w:pStyle w:val="ListParagraph"/>
        <w:tabs>
          <w:tab w:val="left" w:pos="1122"/>
        </w:tabs>
        <w:rPr>
          <w:rFonts w:cs="Arial"/>
        </w:rPr>
      </w:pPr>
      <w:r>
        <w:rPr>
          <w:rFonts w:cs="Arial"/>
        </w:rPr>
        <w:t xml:space="preserve">Jay Williams: We will have Christine poll the Districts to see what enhancements could be pushed to 8.0 if any and let them decide based on the schedule impacts. </w:t>
      </w:r>
    </w:p>
    <w:p w14:paraId="2452C7E7" w14:textId="16CBB6D9" w:rsidR="00AC4134" w:rsidRDefault="00AC4134" w:rsidP="001A77ED">
      <w:pPr>
        <w:pStyle w:val="ListParagraph"/>
        <w:tabs>
          <w:tab w:val="left" w:pos="1122"/>
        </w:tabs>
        <w:rPr>
          <w:rFonts w:cs="Arial"/>
        </w:rPr>
      </w:pPr>
    </w:p>
    <w:p w14:paraId="64A6F0C1" w14:textId="3D0A75E9" w:rsidR="00AC4134" w:rsidRDefault="00AC4134" w:rsidP="00AC4134">
      <w:pPr>
        <w:pStyle w:val="ListParagraph"/>
        <w:tabs>
          <w:tab w:val="left" w:pos="1122"/>
        </w:tabs>
        <w:rPr>
          <w:rFonts w:cs="Arial"/>
        </w:rPr>
      </w:pPr>
      <w:r>
        <w:rPr>
          <w:rFonts w:cs="Arial"/>
        </w:rPr>
        <w:t xml:space="preserve">Christine Shafik: Yes, that would work. As Tucker mentioned it is a large release and we do not want to be delayed. By next CMB we will have a better understanding of where we are at. I will send out a spreadsheet and the districts can prioritize accordingly. </w:t>
      </w:r>
    </w:p>
    <w:p w14:paraId="555A3479" w14:textId="009BF514" w:rsidR="00AC4134" w:rsidRDefault="00AC4134" w:rsidP="00AC4134">
      <w:pPr>
        <w:pStyle w:val="ListParagraph"/>
        <w:tabs>
          <w:tab w:val="left" w:pos="1122"/>
        </w:tabs>
        <w:rPr>
          <w:rFonts w:cs="Arial"/>
        </w:rPr>
      </w:pPr>
    </w:p>
    <w:p w14:paraId="2FC258FF" w14:textId="74CBE2C5" w:rsidR="00AC4134" w:rsidRDefault="00874AEB" w:rsidP="00AC4134">
      <w:pPr>
        <w:pStyle w:val="ListParagraph"/>
        <w:tabs>
          <w:tab w:val="left" w:pos="1122"/>
        </w:tabs>
        <w:rPr>
          <w:rFonts w:cs="Arial"/>
        </w:rPr>
      </w:pPr>
      <w:r>
        <w:rPr>
          <w:rFonts w:cs="Arial"/>
        </w:rPr>
        <w:t>Any additional</w:t>
      </w:r>
      <w:r w:rsidR="00463694">
        <w:rPr>
          <w:rFonts w:cs="Arial"/>
        </w:rPr>
        <w:t xml:space="preserve"> </w:t>
      </w:r>
      <w:r w:rsidR="00AC4134">
        <w:rPr>
          <w:rFonts w:cs="Arial"/>
        </w:rPr>
        <w:t>questions?</w:t>
      </w:r>
    </w:p>
    <w:p w14:paraId="4DDCFFC9" w14:textId="77777777" w:rsidR="00AC4134" w:rsidRDefault="00AC4134" w:rsidP="00AC4134">
      <w:pPr>
        <w:pStyle w:val="ListParagraph"/>
        <w:tabs>
          <w:tab w:val="left" w:pos="1122"/>
        </w:tabs>
        <w:rPr>
          <w:rFonts w:cs="Arial"/>
        </w:rPr>
      </w:pPr>
    </w:p>
    <w:p w14:paraId="324D90FF" w14:textId="707D45C4" w:rsidR="00AC4134" w:rsidRDefault="00AC4134" w:rsidP="00AC4134">
      <w:pPr>
        <w:pStyle w:val="ListParagraph"/>
        <w:tabs>
          <w:tab w:val="left" w:pos="1122"/>
        </w:tabs>
        <w:rPr>
          <w:rFonts w:cs="Arial"/>
        </w:rPr>
      </w:pPr>
      <w:r>
        <w:rPr>
          <w:rFonts w:cs="Arial"/>
        </w:rPr>
        <w:t>Jay Williams: Hearing none, proceed with the vote and it is listed as enhancement 1</w:t>
      </w:r>
      <w:r w:rsidR="00463694">
        <w:rPr>
          <w:rFonts w:cs="Arial"/>
        </w:rPr>
        <w:t>4</w:t>
      </w:r>
      <w:r>
        <w:rPr>
          <w:rFonts w:cs="Arial"/>
        </w:rPr>
        <w:t xml:space="preserve"> in the meeting invite. </w:t>
      </w:r>
    </w:p>
    <w:p w14:paraId="64C04B58" w14:textId="77777777" w:rsidR="00AC4134" w:rsidRDefault="00AC4134" w:rsidP="00AC4134">
      <w:pPr>
        <w:pStyle w:val="ListParagraph"/>
        <w:tabs>
          <w:tab w:val="left" w:pos="1122"/>
        </w:tabs>
        <w:rPr>
          <w:rFonts w:cs="Arial"/>
        </w:rPr>
      </w:pPr>
    </w:p>
    <w:p w14:paraId="40175E76" w14:textId="77777777" w:rsidR="00AC4134" w:rsidRPr="006B07DB" w:rsidRDefault="00AC4134" w:rsidP="00AC4134">
      <w:pPr>
        <w:pStyle w:val="ListParagraph"/>
        <w:tabs>
          <w:tab w:val="left" w:pos="1122"/>
        </w:tabs>
        <w:rPr>
          <w:rFonts w:cs="Arial"/>
          <w:b/>
          <w:bCs/>
        </w:rPr>
      </w:pPr>
      <w:r w:rsidRPr="006B07DB">
        <w:rPr>
          <w:rFonts w:cs="Arial"/>
          <w:b/>
          <w:bCs/>
        </w:rPr>
        <w:t>Vote: This item passes. Every district voted yes.</w:t>
      </w:r>
    </w:p>
    <w:p w14:paraId="7A15C20D" w14:textId="7098108E" w:rsidR="00AC4134" w:rsidRPr="00AC4134" w:rsidRDefault="00AC4134" w:rsidP="00AC4134">
      <w:pPr>
        <w:pStyle w:val="ListParagraph"/>
        <w:tabs>
          <w:tab w:val="left" w:pos="1122"/>
        </w:tabs>
        <w:rPr>
          <w:rFonts w:cs="Arial"/>
        </w:rPr>
      </w:pPr>
    </w:p>
    <w:p w14:paraId="6AD36909" w14:textId="4B715B8E" w:rsidR="00654A47" w:rsidRPr="00654A47" w:rsidRDefault="00654A47" w:rsidP="00F77893">
      <w:pPr>
        <w:pStyle w:val="ListParagraph"/>
        <w:tabs>
          <w:tab w:val="left" w:pos="1122"/>
        </w:tabs>
        <w:rPr>
          <w:rFonts w:cs="Arial"/>
          <w:b/>
          <w:bCs/>
        </w:rPr>
      </w:pPr>
    </w:p>
    <w:p w14:paraId="09FB92B4" w14:textId="77777777" w:rsidR="00463694" w:rsidRDefault="00463694" w:rsidP="003827FA">
      <w:pPr>
        <w:pStyle w:val="ListParagraph"/>
        <w:numPr>
          <w:ilvl w:val="0"/>
          <w:numId w:val="41"/>
        </w:numPr>
        <w:tabs>
          <w:tab w:val="left" w:pos="1122"/>
        </w:tabs>
        <w:rPr>
          <w:rFonts w:cs="Arial"/>
          <w:b/>
          <w:bCs/>
        </w:rPr>
      </w:pPr>
      <w:r>
        <w:rPr>
          <w:rFonts w:cs="Arial"/>
          <w:b/>
          <w:bCs/>
        </w:rPr>
        <w:t>Enhancement 16: SG-1533 Allow Audit of Road Ranger Procedural Errors</w:t>
      </w:r>
    </w:p>
    <w:p w14:paraId="1813F037" w14:textId="734F6F7E" w:rsidR="0009180A" w:rsidRDefault="00654A47" w:rsidP="00463694">
      <w:pPr>
        <w:pStyle w:val="ListParagraph"/>
        <w:tabs>
          <w:tab w:val="left" w:pos="1122"/>
        </w:tabs>
        <w:rPr>
          <w:rFonts w:cs="Arial"/>
        </w:rPr>
      </w:pPr>
      <w:r w:rsidRPr="00463694">
        <w:rPr>
          <w:rFonts w:cs="Arial"/>
        </w:rPr>
        <w:t xml:space="preserve">Tucker Brown: </w:t>
      </w:r>
      <w:r w:rsidR="00967F8A">
        <w:rPr>
          <w:rFonts w:cs="Arial"/>
        </w:rPr>
        <w:t xml:space="preserve">Procedural errors for Road Rangers are not currently auditable. The enhancement would change that to make these auditable for both closed and open events. You would also be able to change the vehicle as well as the error. </w:t>
      </w:r>
    </w:p>
    <w:p w14:paraId="4975320E" w14:textId="300E118A" w:rsidR="00967F8A" w:rsidRDefault="00967F8A" w:rsidP="00463694">
      <w:pPr>
        <w:pStyle w:val="ListParagraph"/>
        <w:tabs>
          <w:tab w:val="left" w:pos="1122"/>
        </w:tabs>
        <w:rPr>
          <w:rFonts w:cs="Arial"/>
        </w:rPr>
      </w:pPr>
    </w:p>
    <w:p w14:paraId="26C3956E" w14:textId="38ED1F48" w:rsidR="00967F8A" w:rsidRDefault="00967F8A" w:rsidP="00463694">
      <w:pPr>
        <w:pStyle w:val="ListParagraph"/>
        <w:tabs>
          <w:tab w:val="left" w:pos="1122"/>
        </w:tabs>
        <w:rPr>
          <w:rFonts w:cs="Arial"/>
        </w:rPr>
      </w:pPr>
      <w:r>
        <w:rPr>
          <w:rFonts w:cs="Arial"/>
        </w:rPr>
        <w:t>Cost: $</w:t>
      </w:r>
      <w:r>
        <w:rPr>
          <w:rFonts w:cs="Arial"/>
        </w:rPr>
        <w:tab/>
        <w:t>15</w:t>
      </w:r>
    </w:p>
    <w:p w14:paraId="7BD5F142" w14:textId="43A06639" w:rsidR="00967F8A" w:rsidRDefault="00967F8A" w:rsidP="00463694">
      <w:pPr>
        <w:pStyle w:val="ListParagraph"/>
        <w:tabs>
          <w:tab w:val="left" w:pos="1122"/>
        </w:tabs>
        <w:rPr>
          <w:rFonts w:cs="Arial"/>
        </w:rPr>
      </w:pPr>
      <w:r>
        <w:rPr>
          <w:rFonts w:cs="Arial"/>
        </w:rPr>
        <w:t>Schedule: Future Release</w:t>
      </w:r>
    </w:p>
    <w:p w14:paraId="7B7E662E" w14:textId="71265E84" w:rsidR="00967F8A" w:rsidRDefault="00967F8A" w:rsidP="00463694">
      <w:pPr>
        <w:pStyle w:val="ListParagraph"/>
        <w:tabs>
          <w:tab w:val="left" w:pos="1122"/>
        </w:tabs>
        <w:rPr>
          <w:rFonts w:cs="Arial"/>
        </w:rPr>
      </w:pPr>
    </w:p>
    <w:p w14:paraId="6804F499" w14:textId="62ACFFA3" w:rsidR="00967F8A" w:rsidRDefault="00967F8A" w:rsidP="00463694">
      <w:pPr>
        <w:pStyle w:val="ListParagraph"/>
        <w:tabs>
          <w:tab w:val="left" w:pos="1122"/>
        </w:tabs>
        <w:rPr>
          <w:rFonts w:cs="Arial"/>
        </w:rPr>
      </w:pPr>
      <w:r>
        <w:rPr>
          <w:rFonts w:cs="Arial"/>
        </w:rPr>
        <w:lastRenderedPageBreak/>
        <w:t>Hossam Abdelall: Can you walk through an operational scenario of how this would work?</w:t>
      </w:r>
    </w:p>
    <w:p w14:paraId="30D9F835" w14:textId="21D7E9C2" w:rsidR="00967F8A" w:rsidRDefault="00967F8A" w:rsidP="00463694">
      <w:pPr>
        <w:pStyle w:val="ListParagraph"/>
        <w:tabs>
          <w:tab w:val="left" w:pos="1122"/>
        </w:tabs>
        <w:rPr>
          <w:rFonts w:cs="Arial"/>
        </w:rPr>
      </w:pPr>
    </w:p>
    <w:p w14:paraId="732F6D46" w14:textId="7A2607BA" w:rsidR="00967F8A" w:rsidRDefault="00967F8A" w:rsidP="00463694">
      <w:pPr>
        <w:pStyle w:val="ListParagraph"/>
        <w:tabs>
          <w:tab w:val="left" w:pos="1122"/>
        </w:tabs>
        <w:rPr>
          <w:rFonts w:cs="Arial"/>
        </w:rPr>
      </w:pPr>
      <w:r>
        <w:rPr>
          <w:rFonts w:cs="Arial"/>
        </w:rPr>
        <w:t xml:space="preserve">Tucker Brown: There were multiple vehicles that were dispatched to an event and someone put in the error and tag a </w:t>
      </w:r>
      <w:proofErr w:type="gramStart"/>
      <w:r>
        <w:rPr>
          <w:rFonts w:cs="Arial"/>
        </w:rPr>
        <w:t>particular vehicle</w:t>
      </w:r>
      <w:proofErr w:type="gramEnd"/>
      <w:r>
        <w:rPr>
          <w:rFonts w:cs="Arial"/>
        </w:rPr>
        <w:t xml:space="preserve"> and say they didn’t do some procedural thing they were supposed to do. The event then </w:t>
      </w:r>
      <w:r w:rsidR="00874AEB">
        <w:rPr>
          <w:rFonts w:cs="Arial"/>
        </w:rPr>
        <w:t>closes,</w:t>
      </w:r>
      <w:r>
        <w:rPr>
          <w:rFonts w:cs="Arial"/>
        </w:rPr>
        <w:t xml:space="preserve"> and an hour </w:t>
      </w:r>
      <w:r w:rsidR="00874AEB">
        <w:rPr>
          <w:rFonts w:cs="Arial"/>
        </w:rPr>
        <w:t>passes,</w:t>
      </w:r>
      <w:r>
        <w:rPr>
          <w:rFonts w:cs="Arial"/>
        </w:rPr>
        <w:t xml:space="preserve"> and it leaves the map. There is a report run and it shows the vehicle that did something wrong associated with the event number. Then if you go back and someone talks to them and the Road Ranger states it wasn’t them but someone else. There is no way to go back in and reset the event to include the correct vehicle. This enhancement would give the opportunity to do that. </w:t>
      </w:r>
    </w:p>
    <w:p w14:paraId="55CE0EF8" w14:textId="77777777" w:rsidR="00967F8A" w:rsidRDefault="00967F8A" w:rsidP="00463694">
      <w:pPr>
        <w:pStyle w:val="ListParagraph"/>
        <w:tabs>
          <w:tab w:val="left" w:pos="1122"/>
        </w:tabs>
        <w:rPr>
          <w:rFonts w:cs="Arial"/>
        </w:rPr>
      </w:pPr>
    </w:p>
    <w:p w14:paraId="467CF1E0" w14:textId="6F60D709" w:rsidR="00967F8A" w:rsidRDefault="00967F8A" w:rsidP="00967F8A">
      <w:pPr>
        <w:pStyle w:val="ListParagraph"/>
        <w:tabs>
          <w:tab w:val="left" w:pos="1122"/>
        </w:tabs>
        <w:rPr>
          <w:rFonts w:cs="Arial"/>
        </w:rPr>
      </w:pPr>
      <w:r>
        <w:rPr>
          <w:rFonts w:cs="Arial"/>
        </w:rPr>
        <w:t>Any additional questions?</w:t>
      </w:r>
    </w:p>
    <w:p w14:paraId="4257EC87" w14:textId="77777777" w:rsidR="00967F8A" w:rsidRDefault="00967F8A" w:rsidP="00967F8A">
      <w:pPr>
        <w:pStyle w:val="ListParagraph"/>
        <w:tabs>
          <w:tab w:val="left" w:pos="1122"/>
        </w:tabs>
        <w:rPr>
          <w:rFonts w:cs="Arial"/>
        </w:rPr>
      </w:pPr>
    </w:p>
    <w:p w14:paraId="4219BBD4" w14:textId="0DF8234B" w:rsidR="00967F8A" w:rsidRDefault="00967F8A" w:rsidP="00967F8A">
      <w:pPr>
        <w:pStyle w:val="ListParagraph"/>
        <w:tabs>
          <w:tab w:val="left" w:pos="1122"/>
        </w:tabs>
        <w:rPr>
          <w:rFonts w:cs="Arial"/>
        </w:rPr>
      </w:pPr>
      <w:r>
        <w:rPr>
          <w:rFonts w:cs="Arial"/>
        </w:rPr>
        <w:t>Jay Williams: Hearing none, proceed with the vote and it is listed as enhancement 1</w:t>
      </w:r>
      <w:r w:rsidR="00CC5577">
        <w:rPr>
          <w:rFonts w:cs="Arial"/>
        </w:rPr>
        <w:t>5</w:t>
      </w:r>
      <w:r>
        <w:rPr>
          <w:rFonts w:cs="Arial"/>
        </w:rPr>
        <w:t xml:space="preserve"> in the meeting invite. </w:t>
      </w:r>
    </w:p>
    <w:p w14:paraId="7047841D" w14:textId="77777777" w:rsidR="00967F8A" w:rsidRDefault="00967F8A" w:rsidP="00967F8A">
      <w:pPr>
        <w:pStyle w:val="ListParagraph"/>
        <w:tabs>
          <w:tab w:val="left" w:pos="1122"/>
        </w:tabs>
        <w:rPr>
          <w:rFonts w:cs="Arial"/>
        </w:rPr>
      </w:pPr>
    </w:p>
    <w:p w14:paraId="02A42D0C" w14:textId="77777777" w:rsidR="00967F8A" w:rsidRPr="006B07DB" w:rsidRDefault="00967F8A" w:rsidP="00967F8A">
      <w:pPr>
        <w:pStyle w:val="ListParagraph"/>
        <w:tabs>
          <w:tab w:val="left" w:pos="1122"/>
        </w:tabs>
        <w:rPr>
          <w:rFonts w:cs="Arial"/>
          <w:b/>
          <w:bCs/>
        </w:rPr>
      </w:pPr>
      <w:r w:rsidRPr="006B07DB">
        <w:rPr>
          <w:rFonts w:cs="Arial"/>
          <w:b/>
          <w:bCs/>
        </w:rPr>
        <w:t>Vote: This item passes. Every district voted yes.</w:t>
      </w:r>
    </w:p>
    <w:p w14:paraId="45BF98E9" w14:textId="77777777" w:rsidR="00967F8A" w:rsidRPr="00463694" w:rsidRDefault="00967F8A" w:rsidP="00463694">
      <w:pPr>
        <w:pStyle w:val="ListParagraph"/>
        <w:tabs>
          <w:tab w:val="left" w:pos="1122"/>
        </w:tabs>
        <w:rPr>
          <w:rFonts w:cs="Arial"/>
          <w:b/>
          <w:bCs/>
        </w:rPr>
      </w:pPr>
    </w:p>
    <w:p w14:paraId="70CA5FB2" w14:textId="1EC62CDF" w:rsidR="0009180A" w:rsidRPr="0009180A" w:rsidRDefault="0009180A" w:rsidP="00654A47">
      <w:pPr>
        <w:pStyle w:val="ListParagraph"/>
        <w:tabs>
          <w:tab w:val="left" w:pos="1122"/>
        </w:tabs>
        <w:rPr>
          <w:rFonts w:cs="Arial"/>
          <w:b/>
          <w:bCs/>
        </w:rPr>
      </w:pPr>
    </w:p>
    <w:p w14:paraId="1AC9DA25" w14:textId="3794668D" w:rsidR="0009180A" w:rsidRPr="00CC5577" w:rsidRDefault="00CC5577" w:rsidP="003827FA">
      <w:pPr>
        <w:pStyle w:val="ListParagraph"/>
        <w:numPr>
          <w:ilvl w:val="0"/>
          <w:numId w:val="41"/>
        </w:numPr>
        <w:tabs>
          <w:tab w:val="left" w:pos="1122"/>
        </w:tabs>
        <w:rPr>
          <w:rFonts w:cs="Arial"/>
        </w:rPr>
      </w:pPr>
      <w:r>
        <w:rPr>
          <w:rFonts w:cs="Arial"/>
          <w:b/>
          <w:bCs/>
        </w:rPr>
        <w:t>Enhancement 17: SG-4965 Add support for mileage tracking in SPARR interface</w:t>
      </w:r>
    </w:p>
    <w:p w14:paraId="532F0B9C" w14:textId="77777777" w:rsidR="00CC5577" w:rsidRPr="00CC5577" w:rsidRDefault="00CC5577" w:rsidP="00CC5577">
      <w:pPr>
        <w:pStyle w:val="ListParagraph"/>
        <w:tabs>
          <w:tab w:val="left" w:pos="1122"/>
        </w:tabs>
        <w:rPr>
          <w:rFonts w:cs="Arial"/>
        </w:rPr>
      </w:pPr>
    </w:p>
    <w:p w14:paraId="26E87BD2" w14:textId="0C4590D4" w:rsidR="0009180A" w:rsidRDefault="0009180A" w:rsidP="00960D0F">
      <w:pPr>
        <w:pStyle w:val="ListParagraph"/>
        <w:tabs>
          <w:tab w:val="left" w:pos="1122"/>
        </w:tabs>
        <w:rPr>
          <w:rFonts w:cs="Arial"/>
        </w:rPr>
      </w:pPr>
      <w:r>
        <w:rPr>
          <w:rFonts w:cs="Arial"/>
        </w:rPr>
        <w:t xml:space="preserve">Tucker Brown: </w:t>
      </w:r>
      <w:r w:rsidR="00CC5577">
        <w:rPr>
          <w:rFonts w:cs="Arial"/>
        </w:rPr>
        <w:t xml:space="preserve">Miles travelled is tracked by the road ranger AVL driver but not by the SPARR driver. It was requested that we should be able to send that to the SPARR driver and log it in the database. The option here is when you log in, you would have the option to send the mileage in along with it at the start or the end of the shift. Because these would be optional if you have an existing SPARR interface it wouldn’t require anything. There </w:t>
      </w:r>
      <w:r w:rsidR="00874AEB">
        <w:rPr>
          <w:rFonts w:cs="Arial"/>
        </w:rPr>
        <w:t>used</w:t>
      </w:r>
      <w:r w:rsidR="00CC5577">
        <w:rPr>
          <w:rFonts w:cs="Arial"/>
        </w:rPr>
        <w:t xml:space="preserve"> to be reports based on </w:t>
      </w:r>
      <w:r w:rsidR="00874AEB">
        <w:rPr>
          <w:rFonts w:cs="Arial"/>
        </w:rPr>
        <w:t>mileage,</w:t>
      </w:r>
      <w:r w:rsidR="00CC5577">
        <w:rPr>
          <w:rFonts w:cs="Arial"/>
        </w:rPr>
        <w:t xml:space="preserve"> but they aren’t useful since no one is logging that data </w:t>
      </w:r>
      <w:r w:rsidR="00874AEB">
        <w:rPr>
          <w:rFonts w:cs="Arial"/>
        </w:rPr>
        <w:t>anymore,</w:t>
      </w:r>
      <w:r w:rsidR="00CC5577">
        <w:rPr>
          <w:rFonts w:cs="Arial"/>
        </w:rPr>
        <w:t xml:space="preserve"> but they would work once you started logging that data. </w:t>
      </w:r>
    </w:p>
    <w:p w14:paraId="1935AB4D" w14:textId="3AF9643E" w:rsidR="00CC5577" w:rsidRDefault="00CC5577" w:rsidP="00960D0F">
      <w:pPr>
        <w:pStyle w:val="ListParagraph"/>
        <w:tabs>
          <w:tab w:val="left" w:pos="1122"/>
        </w:tabs>
        <w:rPr>
          <w:rFonts w:cs="Arial"/>
        </w:rPr>
      </w:pPr>
    </w:p>
    <w:p w14:paraId="0C876C01" w14:textId="459391F8" w:rsidR="00CC5577" w:rsidRDefault="00CC5577" w:rsidP="00960D0F">
      <w:pPr>
        <w:pStyle w:val="ListParagraph"/>
        <w:tabs>
          <w:tab w:val="left" w:pos="1122"/>
        </w:tabs>
        <w:rPr>
          <w:rFonts w:cs="Arial"/>
        </w:rPr>
      </w:pPr>
      <w:r>
        <w:rPr>
          <w:rFonts w:cs="Arial"/>
        </w:rPr>
        <w:t>Cost: $3k</w:t>
      </w:r>
    </w:p>
    <w:p w14:paraId="4953A671" w14:textId="18A37D97" w:rsidR="00CC5577" w:rsidRDefault="00CC5577" w:rsidP="00960D0F">
      <w:pPr>
        <w:pStyle w:val="ListParagraph"/>
        <w:tabs>
          <w:tab w:val="left" w:pos="1122"/>
        </w:tabs>
        <w:rPr>
          <w:rFonts w:cs="Arial"/>
        </w:rPr>
      </w:pPr>
      <w:r>
        <w:rPr>
          <w:rFonts w:cs="Arial"/>
        </w:rPr>
        <w:t>Schedule: Future Release</w:t>
      </w:r>
    </w:p>
    <w:p w14:paraId="5315C353" w14:textId="04F32D35" w:rsidR="00CC5577" w:rsidRDefault="00CC5577" w:rsidP="00960D0F">
      <w:pPr>
        <w:pStyle w:val="ListParagraph"/>
        <w:tabs>
          <w:tab w:val="left" w:pos="1122"/>
        </w:tabs>
        <w:rPr>
          <w:rFonts w:cs="Arial"/>
        </w:rPr>
      </w:pPr>
    </w:p>
    <w:p w14:paraId="026C667C" w14:textId="58E9DFAF" w:rsidR="00CC5577" w:rsidRDefault="00CC5577" w:rsidP="00CC5577">
      <w:pPr>
        <w:pStyle w:val="ListParagraph"/>
        <w:tabs>
          <w:tab w:val="left" w:pos="1122"/>
        </w:tabs>
        <w:rPr>
          <w:rFonts w:cs="Arial"/>
        </w:rPr>
      </w:pPr>
      <w:r>
        <w:rPr>
          <w:rFonts w:cs="Arial"/>
        </w:rPr>
        <w:t>Any questions?</w:t>
      </w:r>
    </w:p>
    <w:p w14:paraId="13A4619E" w14:textId="77777777" w:rsidR="00CC5577" w:rsidRDefault="00CC5577" w:rsidP="00CC5577">
      <w:pPr>
        <w:pStyle w:val="ListParagraph"/>
        <w:tabs>
          <w:tab w:val="left" w:pos="1122"/>
        </w:tabs>
        <w:rPr>
          <w:rFonts w:cs="Arial"/>
        </w:rPr>
      </w:pPr>
    </w:p>
    <w:p w14:paraId="24419F96" w14:textId="12621C71" w:rsidR="00CC5577" w:rsidRDefault="00CC5577" w:rsidP="00CC5577">
      <w:pPr>
        <w:pStyle w:val="ListParagraph"/>
        <w:tabs>
          <w:tab w:val="left" w:pos="1122"/>
        </w:tabs>
        <w:rPr>
          <w:rFonts w:cs="Arial"/>
        </w:rPr>
      </w:pPr>
      <w:r>
        <w:rPr>
          <w:rFonts w:cs="Arial"/>
        </w:rPr>
        <w:t xml:space="preserve">Jay Williams: Hearing none, proceed with the vote and it is listed as enhancement 16 in the meeting invite. </w:t>
      </w:r>
    </w:p>
    <w:p w14:paraId="04941619" w14:textId="77777777" w:rsidR="00CC5577" w:rsidRDefault="00CC5577" w:rsidP="00CC5577">
      <w:pPr>
        <w:pStyle w:val="ListParagraph"/>
        <w:tabs>
          <w:tab w:val="left" w:pos="1122"/>
        </w:tabs>
        <w:rPr>
          <w:rFonts w:cs="Arial"/>
        </w:rPr>
      </w:pPr>
    </w:p>
    <w:p w14:paraId="40207BAF" w14:textId="380027A8" w:rsidR="00CC5577" w:rsidRPr="006B07DB" w:rsidRDefault="00CC5577" w:rsidP="00CC5577">
      <w:pPr>
        <w:pStyle w:val="ListParagraph"/>
        <w:tabs>
          <w:tab w:val="left" w:pos="1122"/>
        </w:tabs>
        <w:rPr>
          <w:rFonts w:cs="Arial"/>
          <w:b/>
          <w:bCs/>
        </w:rPr>
      </w:pPr>
      <w:r w:rsidRPr="006B07DB">
        <w:rPr>
          <w:rFonts w:cs="Arial"/>
          <w:b/>
          <w:bCs/>
        </w:rPr>
        <w:t xml:space="preserve">Vote: This item passes. </w:t>
      </w:r>
      <w:r w:rsidR="00753CC0" w:rsidRPr="006B07DB">
        <w:rPr>
          <w:rFonts w:cs="Arial"/>
          <w:b/>
          <w:bCs/>
        </w:rPr>
        <w:t>Eight districts voted yes, one voted no, and 2 selected no preference.</w:t>
      </w:r>
    </w:p>
    <w:p w14:paraId="66348CC4" w14:textId="77777777" w:rsidR="00CC5577" w:rsidRDefault="00CC5577" w:rsidP="00CC5577">
      <w:pPr>
        <w:pStyle w:val="ListParagraph"/>
        <w:tabs>
          <w:tab w:val="left" w:pos="1122"/>
        </w:tabs>
        <w:rPr>
          <w:rFonts w:cs="Arial"/>
        </w:rPr>
      </w:pPr>
    </w:p>
    <w:p w14:paraId="3800C0B5" w14:textId="4FDDD2FD" w:rsidR="00CC5577" w:rsidRDefault="00CC5577" w:rsidP="00CC5577">
      <w:pPr>
        <w:pStyle w:val="ListParagraph"/>
        <w:numPr>
          <w:ilvl w:val="0"/>
          <w:numId w:val="41"/>
        </w:numPr>
        <w:tabs>
          <w:tab w:val="left" w:pos="1122"/>
        </w:tabs>
        <w:rPr>
          <w:rFonts w:cs="Arial"/>
          <w:b/>
          <w:bCs/>
        </w:rPr>
      </w:pPr>
      <w:r w:rsidRPr="00CC5577">
        <w:rPr>
          <w:rFonts w:cs="Arial"/>
          <w:b/>
          <w:bCs/>
        </w:rPr>
        <w:t>Enhancement 18: SG-3688 Suppress multiple visibility alerts based on configuration</w:t>
      </w:r>
    </w:p>
    <w:p w14:paraId="0BF42175" w14:textId="77777777" w:rsidR="00CC5577" w:rsidRPr="00CC5577" w:rsidRDefault="00CC5577" w:rsidP="00CC5577">
      <w:pPr>
        <w:pStyle w:val="ListParagraph"/>
        <w:tabs>
          <w:tab w:val="left" w:pos="1122"/>
        </w:tabs>
        <w:rPr>
          <w:rFonts w:cs="Arial"/>
          <w:b/>
          <w:bCs/>
        </w:rPr>
      </w:pPr>
    </w:p>
    <w:p w14:paraId="1BCAAAC4" w14:textId="4390C5D6" w:rsidR="00CC5577" w:rsidRDefault="00CC5577" w:rsidP="00CC5577">
      <w:pPr>
        <w:pStyle w:val="ListParagraph"/>
        <w:tabs>
          <w:tab w:val="left" w:pos="1122"/>
        </w:tabs>
        <w:rPr>
          <w:rFonts w:cs="Arial"/>
        </w:rPr>
      </w:pPr>
      <w:r>
        <w:rPr>
          <w:rFonts w:cs="Arial"/>
        </w:rPr>
        <w:t>Tucker Brown:</w:t>
      </w:r>
      <w:r w:rsidR="00753CC0">
        <w:rPr>
          <w:rFonts w:cs="Arial"/>
        </w:rPr>
        <w:t xml:space="preserve"> When a visibility alert is triggered all other detectors in the same area could potentially produce alerts, most likely for the same visibility event. </w:t>
      </w:r>
    </w:p>
    <w:p w14:paraId="24027AA3" w14:textId="151C33F8" w:rsidR="00753CC0" w:rsidRDefault="00753CC0" w:rsidP="00CC5577">
      <w:pPr>
        <w:pStyle w:val="ListParagraph"/>
        <w:tabs>
          <w:tab w:val="left" w:pos="1122"/>
        </w:tabs>
        <w:rPr>
          <w:rFonts w:cs="Arial"/>
        </w:rPr>
      </w:pPr>
      <w:r>
        <w:rPr>
          <w:rFonts w:cs="Arial"/>
        </w:rPr>
        <w:lastRenderedPageBreak/>
        <w:t xml:space="preserve">The proposed enhancement here allows for administrators to configure a radius for how far an alert should apply. When an </w:t>
      </w:r>
      <w:r w:rsidR="00874AEB">
        <w:rPr>
          <w:rFonts w:cs="Arial"/>
        </w:rPr>
        <w:t>alert trigger</w:t>
      </w:r>
      <w:r>
        <w:rPr>
          <w:rFonts w:cs="Arial"/>
        </w:rPr>
        <w:t xml:space="preserve"> for a single station, the type of alert would not trigger for any stations in the configured radius until the original condition has returned to a normal condition. In order to get back on that the original detector would need to get back into its normal state, recover completely then the new alert would go through. If you </w:t>
      </w:r>
      <w:r w:rsidR="00874AEB">
        <w:rPr>
          <w:rFonts w:cs="Arial"/>
        </w:rPr>
        <w:t>are using</w:t>
      </w:r>
      <w:r>
        <w:rPr>
          <w:rFonts w:cs="Arial"/>
        </w:rPr>
        <w:t xml:space="preserve"> RWIS and you get multiple alerts, it should help you not receive so many. </w:t>
      </w:r>
    </w:p>
    <w:p w14:paraId="2F4CB2F6" w14:textId="2C7A4615" w:rsidR="00753CC0" w:rsidRDefault="00753CC0" w:rsidP="00CC5577">
      <w:pPr>
        <w:pStyle w:val="ListParagraph"/>
        <w:tabs>
          <w:tab w:val="left" w:pos="1122"/>
        </w:tabs>
        <w:rPr>
          <w:rFonts w:cs="Arial"/>
        </w:rPr>
      </w:pPr>
    </w:p>
    <w:p w14:paraId="69DF6EBD" w14:textId="3FD90229" w:rsidR="00753CC0" w:rsidRDefault="00753CC0" w:rsidP="00CC5577">
      <w:pPr>
        <w:pStyle w:val="ListParagraph"/>
        <w:tabs>
          <w:tab w:val="left" w:pos="1122"/>
        </w:tabs>
        <w:rPr>
          <w:rFonts w:cs="Arial"/>
        </w:rPr>
      </w:pPr>
      <w:r>
        <w:rPr>
          <w:rFonts w:cs="Arial"/>
        </w:rPr>
        <w:t>Cost: $6k</w:t>
      </w:r>
    </w:p>
    <w:p w14:paraId="0334B43E" w14:textId="04F805AA" w:rsidR="00753CC0" w:rsidRDefault="00753CC0" w:rsidP="00CC5577">
      <w:pPr>
        <w:pStyle w:val="ListParagraph"/>
        <w:tabs>
          <w:tab w:val="left" w:pos="1122"/>
        </w:tabs>
        <w:rPr>
          <w:rFonts w:cs="Arial"/>
        </w:rPr>
      </w:pPr>
      <w:r>
        <w:rPr>
          <w:rFonts w:cs="Arial"/>
        </w:rPr>
        <w:t>Schedule: Future Release</w:t>
      </w:r>
    </w:p>
    <w:p w14:paraId="39FDF52B" w14:textId="5EB3451E" w:rsidR="00753CC0" w:rsidRDefault="00753CC0" w:rsidP="00CC5577">
      <w:pPr>
        <w:pStyle w:val="ListParagraph"/>
        <w:tabs>
          <w:tab w:val="left" w:pos="1122"/>
        </w:tabs>
        <w:rPr>
          <w:rFonts w:cs="Arial"/>
        </w:rPr>
      </w:pPr>
    </w:p>
    <w:p w14:paraId="5549DBB6" w14:textId="56E7BD7C" w:rsidR="0093300B" w:rsidRDefault="0093300B" w:rsidP="0093300B">
      <w:pPr>
        <w:pStyle w:val="ListParagraph"/>
        <w:tabs>
          <w:tab w:val="left" w:pos="1122"/>
        </w:tabs>
        <w:rPr>
          <w:rFonts w:cs="Arial"/>
        </w:rPr>
      </w:pPr>
      <w:r>
        <w:rPr>
          <w:rFonts w:cs="Arial"/>
        </w:rPr>
        <w:t>Any questions?</w:t>
      </w:r>
    </w:p>
    <w:p w14:paraId="0D7EB2B5" w14:textId="77777777" w:rsidR="0093300B" w:rsidRDefault="0093300B" w:rsidP="0093300B">
      <w:pPr>
        <w:pStyle w:val="ListParagraph"/>
        <w:tabs>
          <w:tab w:val="left" w:pos="1122"/>
        </w:tabs>
        <w:rPr>
          <w:rFonts w:cs="Arial"/>
        </w:rPr>
      </w:pPr>
    </w:p>
    <w:p w14:paraId="509A7835" w14:textId="79A5E061" w:rsidR="0093300B" w:rsidRDefault="0093300B" w:rsidP="0093300B">
      <w:pPr>
        <w:pStyle w:val="ListParagraph"/>
        <w:tabs>
          <w:tab w:val="left" w:pos="1122"/>
        </w:tabs>
        <w:rPr>
          <w:rFonts w:cs="Arial"/>
        </w:rPr>
      </w:pPr>
      <w:r>
        <w:rPr>
          <w:rFonts w:cs="Arial"/>
        </w:rPr>
        <w:t xml:space="preserve">Jay Williams: Hearing none, proceed with the vote and it is listed as enhancement 17 in the meeting invite. </w:t>
      </w:r>
    </w:p>
    <w:p w14:paraId="51027AC5" w14:textId="77777777" w:rsidR="0093300B" w:rsidRDefault="0093300B" w:rsidP="0093300B">
      <w:pPr>
        <w:pStyle w:val="ListParagraph"/>
        <w:tabs>
          <w:tab w:val="left" w:pos="1122"/>
        </w:tabs>
        <w:rPr>
          <w:rFonts w:cs="Arial"/>
        </w:rPr>
      </w:pPr>
    </w:p>
    <w:p w14:paraId="672CB886" w14:textId="77777777" w:rsidR="0093300B" w:rsidRPr="006B07DB" w:rsidRDefault="0093300B" w:rsidP="0093300B">
      <w:pPr>
        <w:pStyle w:val="ListParagraph"/>
        <w:tabs>
          <w:tab w:val="left" w:pos="1122"/>
        </w:tabs>
        <w:rPr>
          <w:rFonts w:cs="Arial"/>
          <w:b/>
          <w:bCs/>
        </w:rPr>
      </w:pPr>
      <w:r w:rsidRPr="006B07DB">
        <w:rPr>
          <w:rFonts w:cs="Arial"/>
          <w:b/>
          <w:bCs/>
        </w:rPr>
        <w:t>Vote: This item passes. Every district voted yes.</w:t>
      </w:r>
    </w:p>
    <w:p w14:paraId="1E6F6937" w14:textId="6B9DD5E2" w:rsidR="00753CC0" w:rsidRDefault="00753CC0" w:rsidP="00CC5577">
      <w:pPr>
        <w:pStyle w:val="ListParagraph"/>
        <w:tabs>
          <w:tab w:val="left" w:pos="1122"/>
        </w:tabs>
        <w:rPr>
          <w:rFonts w:cs="Arial"/>
        </w:rPr>
      </w:pPr>
    </w:p>
    <w:p w14:paraId="212327A1" w14:textId="44D1760C" w:rsidR="0093300B" w:rsidRPr="0093300B" w:rsidRDefault="0093300B" w:rsidP="0093300B">
      <w:pPr>
        <w:pStyle w:val="ListParagraph"/>
        <w:numPr>
          <w:ilvl w:val="0"/>
          <w:numId w:val="41"/>
        </w:numPr>
        <w:tabs>
          <w:tab w:val="left" w:pos="1122"/>
        </w:tabs>
        <w:rPr>
          <w:rFonts w:cs="Arial"/>
          <w:b/>
          <w:bCs/>
        </w:rPr>
      </w:pPr>
      <w:r w:rsidRPr="0093300B">
        <w:rPr>
          <w:rFonts w:cs="Arial"/>
          <w:b/>
          <w:bCs/>
        </w:rPr>
        <w:t>Enhancement 19: SG-4891 Unable to PTZ Cameras after CCTV subsystem restart</w:t>
      </w:r>
    </w:p>
    <w:p w14:paraId="32AA8626" w14:textId="77777777" w:rsidR="0093300B" w:rsidRPr="00CC5577" w:rsidRDefault="0093300B" w:rsidP="0093300B">
      <w:pPr>
        <w:pStyle w:val="ListParagraph"/>
        <w:tabs>
          <w:tab w:val="left" w:pos="1122"/>
        </w:tabs>
        <w:rPr>
          <w:rFonts w:cs="Arial"/>
        </w:rPr>
      </w:pPr>
    </w:p>
    <w:p w14:paraId="1A66F6BC" w14:textId="3656DB20" w:rsidR="00960D0F" w:rsidRDefault="0093300B" w:rsidP="00960D0F">
      <w:pPr>
        <w:pStyle w:val="ListParagraph"/>
        <w:tabs>
          <w:tab w:val="left" w:pos="1122"/>
        </w:tabs>
        <w:rPr>
          <w:rFonts w:cs="Arial"/>
        </w:rPr>
      </w:pPr>
      <w:r>
        <w:rPr>
          <w:rFonts w:cs="Arial"/>
        </w:rPr>
        <w:t xml:space="preserve">Tucker Brown: Restarting the NTCIP CCTV driver with too many in service cameras will cause the driver to stop working. This can also be randomly triggered by reaching a threshold of too many in service cameras while the driver is already running. The problem appears to be Java requesting threads on a Windows platform. </w:t>
      </w:r>
    </w:p>
    <w:p w14:paraId="3D212781" w14:textId="3BF55847" w:rsidR="0093300B" w:rsidRDefault="0093300B" w:rsidP="00960D0F">
      <w:pPr>
        <w:pStyle w:val="ListParagraph"/>
        <w:tabs>
          <w:tab w:val="left" w:pos="1122"/>
        </w:tabs>
        <w:rPr>
          <w:rFonts w:cs="Arial"/>
        </w:rPr>
      </w:pPr>
    </w:p>
    <w:p w14:paraId="4E488285" w14:textId="722FE356" w:rsidR="0093300B" w:rsidRDefault="0093300B" w:rsidP="00960D0F">
      <w:pPr>
        <w:pStyle w:val="ListParagraph"/>
        <w:tabs>
          <w:tab w:val="left" w:pos="1122"/>
        </w:tabs>
        <w:rPr>
          <w:rFonts w:cs="Arial"/>
        </w:rPr>
      </w:pPr>
      <w:r>
        <w:rPr>
          <w:rFonts w:cs="Arial"/>
        </w:rPr>
        <w:t xml:space="preserve">The proposed enhancement is to migrate the driver from using Java to C#. The </w:t>
      </w:r>
      <w:r w:rsidR="00874AEB">
        <w:rPr>
          <w:rFonts w:cs="Arial"/>
        </w:rPr>
        <w:t>number</w:t>
      </w:r>
      <w:r>
        <w:rPr>
          <w:rFonts w:cs="Arial"/>
        </w:rPr>
        <w:t xml:space="preserve"> of hours to rewrite is about the same as it would be to investigate a solution. Any solution would be </w:t>
      </w:r>
      <w:r w:rsidR="00874AEB">
        <w:rPr>
          <w:rFonts w:cs="Arial"/>
        </w:rPr>
        <w:t>temporary and</w:t>
      </w:r>
      <w:r>
        <w:rPr>
          <w:rFonts w:cs="Arial"/>
        </w:rPr>
        <w:t xml:space="preserve"> could resurface if enough cameras are added. Also, Java is becoming a paid/licensed platform and we are looking to migrate to C#. </w:t>
      </w:r>
      <w:r w:rsidR="00CA2E6A">
        <w:rPr>
          <w:rFonts w:cs="Arial"/>
        </w:rPr>
        <w:t>The two problems (threading issue and Java dependency) would be handled through this issue.</w:t>
      </w:r>
    </w:p>
    <w:p w14:paraId="022F1776" w14:textId="425560E6" w:rsidR="0093300B" w:rsidRDefault="0093300B" w:rsidP="00960D0F">
      <w:pPr>
        <w:pStyle w:val="ListParagraph"/>
        <w:tabs>
          <w:tab w:val="left" w:pos="1122"/>
        </w:tabs>
        <w:rPr>
          <w:rFonts w:cs="Arial"/>
        </w:rPr>
      </w:pPr>
    </w:p>
    <w:p w14:paraId="60731ECF" w14:textId="645F1F6B" w:rsidR="00CA2E6A" w:rsidRDefault="00CA2E6A" w:rsidP="00960D0F">
      <w:pPr>
        <w:pStyle w:val="ListParagraph"/>
        <w:tabs>
          <w:tab w:val="left" w:pos="1122"/>
        </w:tabs>
        <w:rPr>
          <w:rFonts w:cs="Arial"/>
        </w:rPr>
      </w:pPr>
      <w:r>
        <w:rPr>
          <w:rFonts w:cs="Arial"/>
        </w:rPr>
        <w:t>Cost: $10k</w:t>
      </w:r>
    </w:p>
    <w:p w14:paraId="30453BF7" w14:textId="5EDA9969" w:rsidR="00CA2E6A" w:rsidRDefault="00CA2E6A" w:rsidP="00960D0F">
      <w:pPr>
        <w:pStyle w:val="ListParagraph"/>
        <w:tabs>
          <w:tab w:val="left" w:pos="1122"/>
        </w:tabs>
        <w:rPr>
          <w:rFonts w:cs="Arial"/>
        </w:rPr>
      </w:pPr>
      <w:r>
        <w:rPr>
          <w:rFonts w:cs="Arial"/>
        </w:rPr>
        <w:t>Schedule: Future Release</w:t>
      </w:r>
    </w:p>
    <w:p w14:paraId="033C2E36" w14:textId="36C571A9" w:rsidR="00CA2E6A" w:rsidRDefault="00CA2E6A" w:rsidP="00960D0F">
      <w:pPr>
        <w:pStyle w:val="ListParagraph"/>
        <w:tabs>
          <w:tab w:val="left" w:pos="1122"/>
        </w:tabs>
        <w:rPr>
          <w:rFonts w:cs="Arial"/>
        </w:rPr>
      </w:pPr>
    </w:p>
    <w:p w14:paraId="26871CC4" w14:textId="77777777" w:rsidR="00CA2E6A" w:rsidRDefault="00CA2E6A" w:rsidP="00CA2E6A">
      <w:pPr>
        <w:pStyle w:val="ListParagraph"/>
        <w:tabs>
          <w:tab w:val="left" w:pos="1122"/>
        </w:tabs>
        <w:rPr>
          <w:rFonts w:cs="Arial"/>
        </w:rPr>
      </w:pPr>
      <w:r>
        <w:rPr>
          <w:rFonts w:cs="Arial"/>
        </w:rPr>
        <w:t>Any questions?</w:t>
      </w:r>
    </w:p>
    <w:p w14:paraId="2867535C" w14:textId="7F365C02" w:rsidR="00CA2E6A" w:rsidRDefault="00CA2E6A" w:rsidP="00CA2E6A">
      <w:pPr>
        <w:pStyle w:val="ListParagraph"/>
        <w:tabs>
          <w:tab w:val="left" w:pos="1122"/>
        </w:tabs>
        <w:rPr>
          <w:rFonts w:cs="Arial"/>
        </w:rPr>
      </w:pPr>
    </w:p>
    <w:p w14:paraId="6374A67F" w14:textId="287EEF26" w:rsidR="00CA2E6A" w:rsidRDefault="00CA2E6A" w:rsidP="00CA2E6A">
      <w:pPr>
        <w:pStyle w:val="ListParagraph"/>
        <w:tabs>
          <w:tab w:val="left" w:pos="1122"/>
        </w:tabs>
        <w:rPr>
          <w:rFonts w:cs="Arial"/>
        </w:rPr>
      </w:pPr>
      <w:r>
        <w:rPr>
          <w:rFonts w:cs="Arial"/>
        </w:rPr>
        <w:t xml:space="preserve">Chrissie Collins: Would there be issues using the two different platforms? I am assuming there are other items written in Java as </w:t>
      </w:r>
      <w:r w:rsidR="00874AEB">
        <w:rPr>
          <w:rFonts w:cs="Arial"/>
        </w:rPr>
        <w:t>well.</w:t>
      </w:r>
    </w:p>
    <w:p w14:paraId="4B09CC2F" w14:textId="51EB166B" w:rsidR="00CA2E6A" w:rsidRDefault="00CA2E6A" w:rsidP="00CA2E6A">
      <w:pPr>
        <w:pStyle w:val="ListParagraph"/>
        <w:tabs>
          <w:tab w:val="left" w:pos="1122"/>
        </w:tabs>
        <w:rPr>
          <w:rFonts w:cs="Arial"/>
        </w:rPr>
      </w:pPr>
    </w:p>
    <w:p w14:paraId="42C7DD90" w14:textId="299B662E" w:rsidR="00CA2E6A" w:rsidRDefault="00CA2E6A" w:rsidP="00CA2E6A">
      <w:pPr>
        <w:pStyle w:val="ListParagraph"/>
        <w:tabs>
          <w:tab w:val="left" w:pos="1122"/>
        </w:tabs>
        <w:rPr>
          <w:rFonts w:cs="Arial"/>
        </w:rPr>
      </w:pPr>
      <w:r>
        <w:rPr>
          <w:rFonts w:cs="Arial"/>
        </w:rPr>
        <w:t>Tucker Brown: This would be one of a couple steps that need to be taken. There is some ramp metering stuff in Java and DMS is in Java.</w:t>
      </w:r>
      <w:r w:rsidR="00601DDA">
        <w:rPr>
          <w:rFonts w:cs="Arial"/>
        </w:rPr>
        <w:t xml:space="preserve"> Essentially trying to get everything </w:t>
      </w:r>
      <w:proofErr w:type="gramStart"/>
      <w:r w:rsidR="00601DDA">
        <w:rPr>
          <w:rFonts w:cs="Arial"/>
        </w:rPr>
        <w:t>off of</w:t>
      </w:r>
      <w:proofErr w:type="gramEnd"/>
      <w:r w:rsidR="00601DDA">
        <w:rPr>
          <w:rFonts w:cs="Arial"/>
        </w:rPr>
        <w:t xml:space="preserve"> Java would be helpful since it is a paid platform. The biggest challenge getting </w:t>
      </w:r>
      <w:proofErr w:type="gramStart"/>
      <w:r w:rsidR="00601DDA">
        <w:rPr>
          <w:rFonts w:cs="Arial"/>
        </w:rPr>
        <w:t>off of</w:t>
      </w:r>
      <w:proofErr w:type="gramEnd"/>
      <w:r w:rsidR="00601DDA">
        <w:rPr>
          <w:rFonts w:cs="Arial"/>
        </w:rPr>
        <w:t xml:space="preserve"> Java is DMS. TxDOT is currently underway rewriting their entire C#, that was one thing that was recognized that they didn’t want to be dependent on Java especially for the paid platform. When Florida does that, there are some fonts from 7.2 that would need to </w:t>
      </w:r>
      <w:r w:rsidR="00601DDA">
        <w:rPr>
          <w:rFonts w:cs="Arial"/>
        </w:rPr>
        <w:lastRenderedPageBreak/>
        <w:t xml:space="preserve">be included. But Texas will do a significant portion of the rewrite before FDOT even has to touch it. </w:t>
      </w:r>
    </w:p>
    <w:p w14:paraId="49ABC296" w14:textId="5D54C018" w:rsidR="00601DDA" w:rsidRDefault="00601DDA" w:rsidP="00CA2E6A">
      <w:pPr>
        <w:pStyle w:val="ListParagraph"/>
        <w:tabs>
          <w:tab w:val="left" w:pos="1122"/>
        </w:tabs>
        <w:rPr>
          <w:rFonts w:cs="Arial"/>
        </w:rPr>
      </w:pPr>
    </w:p>
    <w:p w14:paraId="175A3D20" w14:textId="0AD4A786" w:rsidR="00601DDA" w:rsidRDefault="00601DDA" w:rsidP="00CA2E6A">
      <w:pPr>
        <w:pStyle w:val="ListParagraph"/>
        <w:tabs>
          <w:tab w:val="left" w:pos="1122"/>
        </w:tabs>
        <w:rPr>
          <w:rFonts w:cs="Arial"/>
        </w:rPr>
      </w:pPr>
      <w:r>
        <w:rPr>
          <w:rFonts w:cs="Arial"/>
        </w:rPr>
        <w:t>John Hope: Would it be better for FDOT to wait until TxDOT completes their version?</w:t>
      </w:r>
    </w:p>
    <w:p w14:paraId="4035405D" w14:textId="1B2B75DB" w:rsidR="00CA2E6A" w:rsidRDefault="00CA2E6A" w:rsidP="00CA2E6A">
      <w:pPr>
        <w:pStyle w:val="ListParagraph"/>
        <w:tabs>
          <w:tab w:val="left" w:pos="1122"/>
        </w:tabs>
        <w:rPr>
          <w:rFonts w:cs="Arial"/>
        </w:rPr>
      </w:pPr>
    </w:p>
    <w:p w14:paraId="6D55128B" w14:textId="4743731A" w:rsidR="00601DDA" w:rsidRDefault="00601DDA" w:rsidP="00CA2E6A">
      <w:pPr>
        <w:pStyle w:val="ListParagraph"/>
        <w:tabs>
          <w:tab w:val="left" w:pos="1122"/>
        </w:tabs>
        <w:rPr>
          <w:rFonts w:cs="Arial"/>
        </w:rPr>
      </w:pPr>
      <w:r>
        <w:rPr>
          <w:rFonts w:cs="Arial"/>
        </w:rPr>
        <w:t xml:space="preserve">Tucker Brown: Yes. </w:t>
      </w:r>
    </w:p>
    <w:p w14:paraId="01A38F0E" w14:textId="7AB3C10F" w:rsidR="00601DDA" w:rsidRDefault="00601DDA" w:rsidP="00CA2E6A">
      <w:pPr>
        <w:pStyle w:val="ListParagraph"/>
        <w:tabs>
          <w:tab w:val="left" w:pos="1122"/>
        </w:tabs>
        <w:rPr>
          <w:rFonts w:cs="Arial"/>
        </w:rPr>
      </w:pPr>
    </w:p>
    <w:p w14:paraId="5D024666" w14:textId="01C55384" w:rsidR="00601DDA" w:rsidRDefault="00601DDA" w:rsidP="00CA2E6A">
      <w:pPr>
        <w:pStyle w:val="ListParagraph"/>
        <w:tabs>
          <w:tab w:val="left" w:pos="1122"/>
        </w:tabs>
        <w:rPr>
          <w:rFonts w:cs="Arial"/>
        </w:rPr>
      </w:pPr>
      <w:r>
        <w:rPr>
          <w:rFonts w:cs="Arial"/>
        </w:rPr>
        <w:t xml:space="preserve">John Hope: On </w:t>
      </w:r>
      <w:r w:rsidR="003827FA">
        <w:rPr>
          <w:rFonts w:cs="Arial"/>
        </w:rPr>
        <w:t>that note is there a potential problem with DMS like we face with CCTV?</w:t>
      </w:r>
    </w:p>
    <w:p w14:paraId="0A218FB3" w14:textId="449287F7" w:rsidR="003827FA" w:rsidRDefault="003827FA" w:rsidP="00CA2E6A">
      <w:pPr>
        <w:pStyle w:val="ListParagraph"/>
        <w:tabs>
          <w:tab w:val="left" w:pos="1122"/>
        </w:tabs>
        <w:rPr>
          <w:rFonts w:cs="Arial"/>
        </w:rPr>
      </w:pPr>
    </w:p>
    <w:p w14:paraId="4476F992" w14:textId="114CA0D8" w:rsidR="003827FA" w:rsidRDefault="003827FA" w:rsidP="00CA2E6A">
      <w:pPr>
        <w:pStyle w:val="ListParagraph"/>
        <w:tabs>
          <w:tab w:val="left" w:pos="1122"/>
        </w:tabs>
        <w:rPr>
          <w:rFonts w:cs="Arial"/>
        </w:rPr>
      </w:pPr>
      <w:r>
        <w:rPr>
          <w:rFonts w:cs="Arial"/>
        </w:rPr>
        <w:t xml:space="preserve">Tucker Brown: Potentially yes. CCTV has issues because of the number of shared devices. The way it is threaded is an issue, there are three threads and that is what the problem is. I don’t anticipate it to be problem in DMS as soon as it is in CCTV. </w:t>
      </w:r>
    </w:p>
    <w:p w14:paraId="43C3285B" w14:textId="30EFF324" w:rsidR="003827FA" w:rsidRDefault="003827FA" w:rsidP="00CA2E6A">
      <w:pPr>
        <w:pStyle w:val="ListParagraph"/>
        <w:tabs>
          <w:tab w:val="left" w:pos="1122"/>
        </w:tabs>
        <w:rPr>
          <w:rFonts w:cs="Arial"/>
        </w:rPr>
      </w:pPr>
    </w:p>
    <w:p w14:paraId="1AD5605A" w14:textId="6CC48F20" w:rsidR="003827FA" w:rsidRDefault="003827FA" w:rsidP="003827FA">
      <w:pPr>
        <w:pStyle w:val="ListParagraph"/>
        <w:tabs>
          <w:tab w:val="left" w:pos="1122"/>
        </w:tabs>
        <w:rPr>
          <w:rFonts w:cs="Arial"/>
        </w:rPr>
      </w:pPr>
      <w:r>
        <w:rPr>
          <w:rFonts w:cs="Arial"/>
        </w:rPr>
        <w:t>Any additional questions?</w:t>
      </w:r>
    </w:p>
    <w:p w14:paraId="06DE22FB" w14:textId="77777777" w:rsidR="003827FA" w:rsidRDefault="003827FA" w:rsidP="003827FA">
      <w:pPr>
        <w:pStyle w:val="ListParagraph"/>
        <w:tabs>
          <w:tab w:val="left" w:pos="1122"/>
        </w:tabs>
        <w:rPr>
          <w:rFonts w:cs="Arial"/>
        </w:rPr>
      </w:pPr>
    </w:p>
    <w:p w14:paraId="12F0B933" w14:textId="491CE33A" w:rsidR="003827FA" w:rsidRDefault="003827FA" w:rsidP="003827FA">
      <w:pPr>
        <w:pStyle w:val="ListParagraph"/>
        <w:tabs>
          <w:tab w:val="left" w:pos="1122"/>
        </w:tabs>
        <w:rPr>
          <w:rFonts w:cs="Arial"/>
        </w:rPr>
      </w:pPr>
      <w:r>
        <w:rPr>
          <w:rFonts w:cs="Arial"/>
        </w:rPr>
        <w:t xml:space="preserve">Jay Williams: Hearing none, proceed with the vote and it is listed as enhancement 18 in the meeting invite. </w:t>
      </w:r>
    </w:p>
    <w:p w14:paraId="37FD8DFA" w14:textId="77777777" w:rsidR="003827FA" w:rsidRDefault="003827FA" w:rsidP="003827FA">
      <w:pPr>
        <w:pStyle w:val="ListParagraph"/>
        <w:tabs>
          <w:tab w:val="left" w:pos="1122"/>
        </w:tabs>
        <w:rPr>
          <w:rFonts w:cs="Arial"/>
        </w:rPr>
      </w:pPr>
    </w:p>
    <w:p w14:paraId="153C8F5B" w14:textId="77777777" w:rsidR="003827FA" w:rsidRPr="006B07DB" w:rsidRDefault="003827FA" w:rsidP="003827FA">
      <w:pPr>
        <w:pStyle w:val="ListParagraph"/>
        <w:tabs>
          <w:tab w:val="left" w:pos="1122"/>
        </w:tabs>
        <w:rPr>
          <w:rFonts w:cs="Arial"/>
          <w:b/>
          <w:bCs/>
        </w:rPr>
      </w:pPr>
      <w:r w:rsidRPr="006B07DB">
        <w:rPr>
          <w:rFonts w:cs="Arial"/>
          <w:b/>
          <w:bCs/>
        </w:rPr>
        <w:t>Vote: This item passes. Every district voted yes.</w:t>
      </w:r>
    </w:p>
    <w:p w14:paraId="004F7BE2" w14:textId="744616A9" w:rsidR="003827FA" w:rsidRDefault="003827FA" w:rsidP="00CA2E6A">
      <w:pPr>
        <w:pStyle w:val="ListParagraph"/>
        <w:tabs>
          <w:tab w:val="left" w:pos="1122"/>
        </w:tabs>
        <w:rPr>
          <w:rFonts w:cs="Arial"/>
        </w:rPr>
      </w:pPr>
    </w:p>
    <w:p w14:paraId="3FE0557E" w14:textId="30935B72" w:rsidR="003827FA" w:rsidRPr="003827FA" w:rsidRDefault="003827FA" w:rsidP="003827FA">
      <w:pPr>
        <w:pStyle w:val="ListParagraph"/>
        <w:numPr>
          <w:ilvl w:val="0"/>
          <w:numId w:val="41"/>
        </w:numPr>
        <w:tabs>
          <w:tab w:val="left" w:pos="1122"/>
        </w:tabs>
        <w:rPr>
          <w:rFonts w:cs="Arial"/>
          <w:b/>
          <w:bCs/>
        </w:rPr>
      </w:pPr>
      <w:r w:rsidRPr="003827FA">
        <w:rPr>
          <w:rFonts w:cs="Arial"/>
          <w:b/>
          <w:bCs/>
        </w:rPr>
        <w:t>Enhancement 20: SG-4936 Add roadway filter to monthly performance measures report</w:t>
      </w:r>
    </w:p>
    <w:p w14:paraId="2027EB60" w14:textId="367D75E0" w:rsidR="003827FA" w:rsidRDefault="003827FA" w:rsidP="003827FA">
      <w:pPr>
        <w:pStyle w:val="ListParagraph"/>
        <w:tabs>
          <w:tab w:val="left" w:pos="1122"/>
        </w:tabs>
        <w:rPr>
          <w:rFonts w:cs="Arial"/>
        </w:rPr>
      </w:pPr>
    </w:p>
    <w:p w14:paraId="061FEE77" w14:textId="61BE933E" w:rsidR="003827FA" w:rsidRDefault="003827FA" w:rsidP="003827FA">
      <w:pPr>
        <w:pStyle w:val="ListParagraph"/>
        <w:tabs>
          <w:tab w:val="left" w:pos="1122"/>
        </w:tabs>
        <w:rPr>
          <w:rFonts w:cs="Arial"/>
        </w:rPr>
      </w:pPr>
      <w:r>
        <w:rPr>
          <w:rFonts w:cs="Arial"/>
        </w:rPr>
        <w:t xml:space="preserve">Tucker Brown: This is </w:t>
      </w:r>
      <w:proofErr w:type="gramStart"/>
      <w:r>
        <w:rPr>
          <w:rFonts w:cs="Arial"/>
        </w:rPr>
        <w:t>fairly simple</w:t>
      </w:r>
      <w:proofErr w:type="gramEnd"/>
      <w:r>
        <w:rPr>
          <w:rFonts w:cs="Arial"/>
        </w:rPr>
        <w:t xml:space="preserve">, just adding a filter to the performance measures report. The current issue is when running the monthly performance measures report, the only parameters are date and county. The proposed enhancement is to add a roadway filter to the weekly, monthly, quarterly and annual reports as an optional parameter to the existing reports. The default would be to include all roadways and run as it does now. </w:t>
      </w:r>
    </w:p>
    <w:p w14:paraId="64DB45FB" w14:textId="52D0A543" w:rsidR="00CA2E6A" w:rsidRDefault="00CA2E6A" w:rsidP="00CA2E6A">
      <w:pPr>
        <w:pStyle w:val="ListParagraph"/>
        <w:tabs>
          <w:tab w:val="left" w:pos="1122"/>
        </w:tabs>
        <w:rPr>
          <w:rFonts w:cs="Arial"/>
        </w:rPr>
      </w:pPr>
    </w:p>
    <w:p w14:paraId="2960D448" w14:textId="4299EC88" w:rsidR="00463B7D" w:rsidRDefault="00463B7D" w:rsidP="00CA2E6A">
      <w:pPr>
        <w:pStyle w:val="ListParagraph"/>
        <w:tabs>
          <w:tab w:val="left" w:pos="1122"/>
        </w:tabs>
        <w:rPr>
          <w:rFonts w:cs="Arial"/>
        </w:rPr>
      </w:pPr>
      <w:r>
        <w:rPr>
          <w:rFonts w:cs="Arial"/>
        </w:rPr>
        <w:t>Cost: $4k</w:t>
      </w:r>
    </w:p>
    <w:p w14:paraId="2613F4B3" w14:textId="4EA2893B" w:rsidR="00463B7D" w:rsidRDefault="00463B7D" w:rsidP="00CA2E6A">
      <w:pPr>
        <w:pStyle w:val="ListParagraph"/>
        <w:tabs>
          <w:tab w:val="left" w:pos="1122"/>
        </w:tabs>
        <w:rPr>
          <w:rFonts w:cs="Arial"/>
        </w:rPr>
      </w:pPr>
      <w:r>
        <w:rPr>
          <w:rFonts w:cs="Arial"/>
        </w:rPr>
        <w:t>Schedule: Future Release</w:t>
      </w:r>
    </w:p>
    <w:p w14:paraId="4C7769AF" w14:textId="77777777" w:rsidR="00463B7D" w:rsidRDefault="00463B7D" w:rsidP="00CA2E6A">
      <w:pPr>
        <w:pStyle w:val="ListParagraph"/>
        <w:tabs>
          <w:tab w:val="left" w:pos="1122"/>
        </w:tabs>
        <w:rPr>
          <w:rFonts w:cs="Arial"/>
        </w:rPr>
      </w:pPr>
    </w:p>
    <w:p w14:paraId="4FA62209" w14:textId="6FEF907D" w:rsidR="00CA2E6A" w:rsidRDefault="003827FA" w:rsidP="00960D0F">
      <w:pPr>
        <w:pStyle w:val="ListParagraph"/>
        <w:tabs>
          <w:tab w:val="left" w:pos="1122"/>
        </w:tabs>
        <w:rPr>
          <w:rFonts w:cs="Arial"/>
        </w:rPr>
      </w:pPr>
      <w:r>
        <w:rPr>
          <w:rFonts w:cs="Arial"/>
        </w:rPr>
        <w:t>Pete Vega: When you say roadway, could we parse that roadway? Like in Jacksonville there is river that splits I-95. Could we pick certain limits of the roadway and do north of the river or south of the river?</w:t>
      </w:r>
    </w:p>
    <w:p w14:paraId="54870D56" w14:textId="1DAB9DD4" w:rsidR="003827FA" w:rsidRDefault="003827FA" w:rsidP="00960D0F">
      <w:pPr>
        <w:pStyle w:val="ListParagraph"/>
        <w:tabs>
          <w:tab w:val="left" w:pos="1122"/>
        </w:tabs>
        <w:rPr>
          <w:rFonts w:cs="Arial"/>
        </w:rPr>
      </w:pPr>
    </w:p>
    <w:p w14:paraId="5BD2895C" w14:textId="44D5CB4C" w:rsidR="003827FA" w:rsidRDefault="003827FA" w:rsidP="00960D0F">
      <w:pPr>
        <w:pStyle w:val="ListParagraph"/>
        <w:tabs>
          <w:tab w:val="left" w:pos="1122"/>
        </w:tabs>
        <w:rPr>
          <w:rFonts w:cs="Arial"/>
        </w:rPr>
      </w:pPr>
      <w:r>
        <w:rPr>
          <w:rFonts w:cs="Arial"/>
        </w:rPr>
        <w:t xml:space="preserve">Tucker Brown: Yes, you can but it would require additional filtering to tell us where to stop. Part of the enhancement we are doing for 8.0 is </w:t>
      </w:r>
      <w:r w:rsidR="00853E31">
        <w:rPr>
          <w:rFonts w:cs="Arial"/>
        </w:rPr>
        <w:t>across county lines which could be a problem depending on how the sort order is set up. Is that something we would like to get into this as well?</w:t>
      </w:r>
    </w:p>
    <w:p w14:paraId="58E4FF25" w14:textId="641D14CB" w:rsidR="00853E31" w:rsidRDefault="00853E31" w:rsidP="00960D0F">
      <w:pPr>
        <w:pStyle w:val="ListParagraph"/>
        <w:tabs>
          <w:tab w:val="left" w:pos="1122"/>
        </w:tabs>
        <w:rPr>
          <w:rFonts w:cs="Arial"/>
        </w:rPr>
      </w:pPr>
    </w:p>
    <w:p w14:paraId="4AB38E3B" w14:textId="0D719C52" w:rsidR="00853E31" w:rsidRDefault="00853E31" w:rsidP="00960D0F">
      <w:pPr>
        <w:pStyle w:val="ListParagraph"/>
        <w:tabs>
          <w:tab w:val="left" w:pos="1122"/>
        </w:tabs>
        <w:rPr>
          <w:rFonts w:cs="Arial"/>
        </w:rPr>
      </w:pPr>
      <w:r>
        <w:rPr>
          <w:rFonts w:cs="Arial"/>
        </w:rPr>
        <w:t xml:space="preserve">Pete Vega: I think it would be useful in the future and different districts have cross corridors. It would be helpful in the future. </w:t>
      </w:r>
    </w:p>
    <w:p w14:paraId="5A86A478" w14:textId="7A606FA6" w:rsidR="00853E31" w:rsidRDefault="00853E31" w:rsidP="00960D0F">
      <w:pPr>
        <w:pStyle w:val="ListParagraph"/>
        <w:tabs>
          <w:tab w:val="left" w:pos="1122"/>
        </w:tabs>
        <w:rPr>
          <w:rFonts w:cs="Arial"/>
        </w:rPr>
      </w:pPr>
    </w:p>
    <w:p w14:paraId="60A82E43" w14:textId="1182F88E" w:rsidR="00853E31" w:rsidRDefault="00853E31" w:rsidP="00960D0F">
      <w:pPr>
        <w:pStyle w:val="ListParagraph"/>
        <w:tabs>
          <w:tab w:val="left" w:pos="1122"/>
        </w:tabs>
        <w:rPr>
          <w:rFonts w:cs="Arial"/>
        </w:rPr>
      </w:pPr>
      <w:r>
        <w:rPr>
          <w:rFonts w:cs="Arial"/>
        </w:rPr>
        <w:t>Tucker Brown: Being able to set specific points on the roadway being able to run from this point to this point?</w:t>
      </w:r>
    </w:p>
    <w:p w14:paraId="68861B60" w14:textId="7BD53020" w:rsidR="00853E31" w:rsidRDefault="00853E31" w:rsidP="00960D0F">
      <w:pPr>
        <w:pStyle w:val="ListParagraph"/>
        <w:tabs>
          <w:tab w:val="left" w:pos="1122"/>
        </w:tabs>
        <w:rPr>
          <w:rFonts w:cs="Arial"/>
        </w:rPr>
      </w:pPr>
    </w:p>
    <w:p w14:paraId="3CA43E4D" w14:textId="2150CA58" w:rsidR="00853E31" w:rsidRDefault="00853E31" w:rsidP="00960D0F">
      <w:pPr>
        <w:pStyle w:val="ListParagraph"/>
        <w:tabs>
          <w:tab w:val="left" w:pos="1122"/>
        </w:tabs>
        <w:rPr>
          <w:rFonts w:cs="Arial"/>
        </w:rPr>
      </w:pPr>
      <w:r>
        <w:rPr>
          <w:rFonts w:cs="Arial"/>
        </w:rPr>
        <w:t>Pete Vega: Correct.</w:t>
      </w:r>
    </w:p>
    <w:p w14:paraId="336F59FA" w14:textId="51DB94A6" w:rsidR="00853E31" w:rsidRDefault="00853E31" w:rsidP="00960D0F">
      <w:pPr>
        <w:pStyle w:val="ListParagraph"/>
        <w:tabs>
          <w:tab w:val="left" w:pos="1122"/>
        </w:tabs>
        <w:rPr>
          <w:rFonts w:cs="Arial"/>
        </w:rPr>
      </w:pPr>
    </w:p>
    <w:p w14:paraId="6FE2936C" w14:textId="629FED0F" w:rsidR="00853E31" w:rsidRDefault="00853E31" w:rsidP="00960D0F">
      <w:pPr>
        <w:pStyle w:val="ListParagraph"/>
        <w:tabs>
          <w:tab w:val="left" w:pos="1122"/>
        </w:tabs>
        <w:rPr>
          <w:rFonts w:cs="Arial"/>
        </w:rPr>
      </w:pPr>
      <w:r>
        <w:rPr>
          <w:rFonts w:cs="Arial"/>
        </w:rPr>
        <w:t xml:space="preserve">Tucker Brown: That could work. Crossing county boundaries acts a little funny but we are fixing that in 8.0. </w:t>
      </w:r>
    </w:p>
    <w:p w14:paraId="2C564F37" w14:textId="0629AC1A" w:rsidR="00853E31" w:rsidRDefault="00853E31" w:rsidP="00960D0F">
      <w:pPr>
        <w:pStyle w:val="ListParagraph"/>
        <w:tabs>
          <w:tab w:val="left" w:pos="1122"/>
        </w:tabs>
        <w:rPr>
          <w:rFonts w:cs="Arial"/>
        </w:rPr>
      </w:pPr>
    </w:p>
    <w:p w14:paraId="07BC20FD" w14:textId="7DB66443" w:rsidR="00853E31" w:rsidRDefault="00853E31" w:rsidP="00960D0F">
      <w:pPr>
        <w:pStyle w:val="ListParagraph"/>
        <w:tabs>
          <w:tab w:val="left" w:pos="1122"/>
        </w:tabs>
        <w:rPr>
          <w:rFonts w:cs="Arial"/>
        </w:rPr>
      </w:pPr>
      <w:r>
        <w:rPr>
          <w:rFonts w:cs="Arial"/>
        </w:rPr>
        <w:t xml:space="preserve">John Hope: Not to make things more complicated but D5 would like to be able to select multiple roadways. </w:t>
      </w:r>
    </w:p>
    <w:p w14:paraId="0AEBD760" w14:textId="14B2261D" w:rsidR="003827FA" w:rsidRDefault="003827FA" w:rsidP="00960D0F">
      <w:pPr>
        <w:pStyle w:val="ListParagraph"/>
        <w:tabs>
          <w:tab w:val="left" w:pos="1122"/>
        </w:tabs>
        <w:rPr>
          <w:rFonts w:cs="Arial"/>
        </w:rPr>
      </w:pPr>
    </w:p>
    <w:p w14:paraId="116CEEC5" w14:textId="1C5B42BF" w:rsidR="003827FA" w:rsidRDefault="00853E31" w:rsidP="00960D0F">
      <w:pPr>
        <w:pStyle w:val="ListParagraph"/>
        <w:tabs>
          <w:tab w:val="left" w:pos="1122"/>
        </w:tabs>
        <w:rPr>
          <w:rFonts w:cs="Arial"/>
        </w:rPr>
      </w:pPr>
      <w:r>
        <w:rPr>
          <w:rFonts w:cs="Arial"/>
        </w:rPr>
        <w:t xml:space="preserve">Tucker Brown: We would have to find a way to multi select and send that. It gets more complicated to get the report to interpret multiple roadways. It is possible and we can add that. </w:t>
      </w:r>
    </w:p>
    <w:p w14:paraId="741C58C6" w14:textId="7E869764" w:rsidR="00FB5888" w:rsidRDefault="00FB5888" w:rsidP="00960D0F">
      <w:pPr>
        <w:pStyle w:val="ListParagraph"/>
        <w:tabs>
          <w:tab w:val="left" w:pos="1122"/>
        </w:tabs>
        <w:rPr>
          <w:rFonts w:cs="Arial"/>
        </w:rPr>
      </w:pPr>
    </w:p>
    <w:p w14:paraId="0C6AD416" w14:textId="4353C5DA" w:rsidR="00FB5888" w:rsidRDefault="00FB5888" w:rsidP="00960D0F">
      <w:pPr>
        <w:pStyle w:val="ListParagraph"/>
        <w:tabs>
          <w:tab w:val="left" w:pos="1122"/>
        </w:tabs>
        <w:rPr>
          <w:rFonts w:cs="Arial"/>
        </w:rPr>
      </w:pPr>
      <w:r>
        <w:rPr>
          <w:rFonts w:cs="Arial"/>
        </w:rPr>
        <w:t xml:space="preserve">Jay Williams: Christine, procedurally how can we move forward with this item? Can we incorporate some of the discussion for the additional built in filtering characteristics? </w:t>
      </w:r>
    </w:p>
    <w:p w14:paraId="7FDA126F" w14:textId="6C022F26" w:rsidR="00FB5888" w:rsidRDefault="00FB5888" w:rsidP="00960D0F">
      <w:pPr>
        <w:pStyle w:val="ListParagraph"/>
        <w:tabs>
          <w:tab w:val="left" w:pos="1122"/>
        </w:tabs>
        <w:rPr>
          <w:rFonts w:cs="Arial"/>
        </w:rPr>
      </w:pPr>
    </w:p>
    <w:p w14:paraId="2AD7A457" w14:textId="7875CEF7" w:rsidR="00FB5888" w:rsidRDefault="00FB5888" w:rsidP="00960D0F">
      <w:pPr>
        <w:pStyle w:val="ListParagraph"/>
        <w:tabs>
          <w:tab w:val="left" w:pos="1122"/>
        </w:tabs>
        <w:rPr>
          <w:rFonts w:cs="Arial"/>
        </w:rPr>
      </w:pPr>
      <w:r>
        <w:rPr>
          <w:rFonts w:cs="Arial"/>
        </w:rPr>
        <w:t xml:space="preserve">Christine Shafik: I would like to ask the rest of the Districts if we should go this route or not. </w:t>
      </w:r>
    </w:p>
    <w:p w14:paraId="5A91CC85" w14:textId="265FEEA6" w:rsidR="00FB5888" w:rsidRDefault="00FB5888" w:rsidP="00960D0F">
      <w:pPr>
        <w:pStyle w:val="ListParagraph"/>
        <w:tabs>
          <w:tab w:val="left" w:pos="1122"/>
        </w:tabs>
        <w:rPr>
          <w:rFonts w:cs="Arial"/>
        </w:rPr>
      </w:pPr>
    </w:p>
    <w:p w14:paraId="49531219" w14:textId="3FFB47F6" w:rsidR="00FB5888" w:rsidRDefault="00FB5888" w:rsidP="00960D0F">
      <w:pPr>
        <w:pStyle w:val="ListParagraph"/>
        <w:tabs>
          <w:tab w:val="left" w:pos="1122"/>
        </w:tabs>
        <w:rPr>
          <w:rFonts w:cs="Arial"/>
        </w:rPr>
      </w:pPr>
      <w:r>
        <w:rPr>
          <w:rFonts w:cs="Arial"/>
        </w:rPr>
        <w:t>Jay Williams: Do any other districts see benefit in this?</w:t>
      </w:r>
    </w:p>
    <w:p w14:paraId="260485CE" w14:textId="168DF6B9" w:rsidR="00FB5888" w:rsidRDefault="00FB5888" w:rsidP="00960D0F">
      <w:pPr>
        <w:pStyle w:val="ListParagraph"/>
        <w:tabs>
          <w:tab w:val="left" w:pos="1122"/>
        </w:tabs>
        <w:rPr>
          <w:rFonts w:cs="Arial"/>
        </w:rPr>
      </w:pPr>
    </w:p>
    <w:p w14:paraId="5F3EC43D" w14:textId="5C3D2BAA" w:rsidR="00FB5888" w:rsidRDefault="00FB5888" w:rsidP="00960D0F">
      <w:pPr>
        <w:pStyle w:val="ListParagraph"/>
        <w:tabs>
          <w:tab w:val="left" w:pos="1122"/>
        </w:tabs>
        <w:rPr>
          <w:rFonts w:cs="Arial"/>
        </w:rPr>
      </w:pPr>
      <w:r>
        <w:rPr>
          <w:rFonts w:cs="Arial"/>
        </w:rPr>
        <w:t xml:space="preserve">Mark Mathes: Yes, I support </w:t>
      </w:r>
      <w:r w:rsidR="00C333D2">
        <w:rPr>
          <w:rFonts w:cs="Arial"/>
        </w:rPr>
        <w:t xml:space="preserve">parsing of a roadway. </w:t>
      </w:r>
    </w:p>
    <w:p w14:paraId="31C0F884" w14:textId="530ABF09" w:rsidR="00C333D2" w:rsidRDefault="00C333D2" w:rsidP="00960D0F">
      <w:pPr>
        <w:pStyle w:val="ListParagraph"/>
        <w:tabs>
          <w:tab w:val="left" w:pos="1122"/>
        </w:tabs>
        <w:rPr>
          <w:rFonts w:cs="Arial"/>
        </w:rPr>
      </w:pPr>
    </w:p>
    <w:p w14:paraId="5E4FA95D" w14:textId="31F86FF4" w:rsidR="00C333D2" w:rsidRDefault="00C333D2" w:rsidP="00960D0F">
      <w:pPr>
        <w:pStyle w:val="ListParagraph"/>
        <w:tabs>
          <w:tab w:val="left" w:pos="1122"/>
        </w:tabs>
        <w:rPr>
          <w:rFonts w:cs="Arial"/>
        </w:rPr>
      </w:pPr>
      <w:r>
        <w:rPr>
          <w:rFonts w:cs="Arial"/>
        </w:rPr>
        <w:t xml:space="preserve">Mark Laird: It would be helpful in District Six as well. </w:t>
      </w:r>
    </w:p>
    <w:p w14:paraId="22EBAC06" w14:textId="4633277D" w:rsidR="00C333D2" w:rsidRDefault="00C333D2" w:rsidP="00960D0F">
      <w:pPr>
        <w:pStyle w:val="ListParagraph"/>
        <w:tabs>
          <w:tab w:val="left" w:pos="1122"/>
        </w:tabs>
        <w:rPr>
          <w:rFonts w:cs="Arial"/>
        </w:rPr>
      </w:pPr>
    </w:p>
    <w:p w14:paraId="337EC0ED" w14:textId="6594CFB2" w:rsidR="00C333D2" w:rsidRDefault="00C333D2" w:rsidP="00960D0F">
      <w:pPr>
        <w:pStyle w:val="ListParagraph"/>
        <w:tabs>
          <w:tab w:val="left" w:pos="1122"/>
        </w:tabs>
        <w:rPr>
          <w:rFonts w:cs="Arial"/>
        </w:rPr>
      </w:pPr>
      <w:r>
        <w:rPr>
          <w:rFonts w:cs="Arial"/>
        </w:rPr>
        <w:t xml:space="preserve">Dan Buidens: I agree with this in District Seven also. </w:t>
      </w:r>
    </w:p>
    <w:p w14:paraId="18F0D0F5" w14:textId="698D130E" w:rsidR="00C333D2" w:rsidRDefault="00C333D2" w:rsidP="00960D0F">
      <w:pPr>
        <w:pStyle w:val="ListParagraph"/>
        <w:tabs>
          <w:tab w:val="left" w:pos="1122"/>
        </w:tabs>
        <w:rPr>
          <w:rFonts w:cs="Arial"/>
        </w:rPr>
      </w:pPr>
    </w:p>
    <w:p w14:paraId="6420E7EF" w14:textId="03C924B4" w:rsidR="00C333D2" w:rsidRDefault="00285A71" w:rsidP="00960D0F">
      <w:pPr>
        <w:pStyle w:val="ListParagraph"/>
        <w:tabs>
          <w:tab w:val="left" w:pos="1122"/>
        </w:tabs>
        <w:rPr>
          <w:rFonts w:cs="Arial"/>
        </w:rPr>
      </w:pPr>
      <w:r>
        <w:rPr>
          <w:rFonts w:cs="Arial"/>
        </w:rPr>
        <w:t xml:space="preserve">Hossam Abdelall: I agree as well that parsing the roadway would be helpful. </w:t>
      </w:r>
    </w:p>
    <w:p w14:paraId="5691C80F" w14:textId="31B4C9E8" w:rsidR="00285A71" w:rsidRDefault="00285A71" w:rsidP="00960D0F">
      <w:pPr>
        <w:pStyle w:val="ListParagraph"/>
        <w:tabs>
          <w:tab w:val="left" w:pos="1122"/>
        </w:tabs>
        <w:rPr>
          <w:rFonts w:cs="Arial"/>
        </w:rPr>
      </w:pPr>
    </w:p>
    <w:p w14:paraId="7FB296AE" w14:textId="31A94480" w:rsidR="00285A71" w:rsidRDefault="00285A71" w:rsidP="00960D0F">
      <w:pPr>
        <w:pStyle w:val="ListParagraph"/>
        <w:tabs>
          <w:tab w:val="left" w:pos="1122"/>
        </w:tabs>
        <w:rPr>
          <w:rFonts w:cs="Arial"/>
        </w:rPr>
      </w:pPr>
      <w:r>
        <w:rPr>
          <w:rFonts w:cs="Arial"/>
        </w:rPr>
        <w:t xml:space="preserve">Mark Nallick: We could use it for 231 and I-10. </w:t>
      </w:r>
    </w:p>
    <w:p w14:paraId="45B5B6A5" w14:textId="672CB11B" w:rsidR="00285A71" w:rsidRDefault="00285A71" w:rsidP="00960D0F">
      <w:pPr>
        <w:pStyle w:val="ListParagraph"/>
        <w:tabs>
          <w:tab w:val="left" w:pos="1122"/>
        </w:tabs>
        <w:rPr>
          <w:rFonts w:cs="Arial"/>
        </w:rPr>
      </w:pPr>
    </w:p>
    <w:p w14:paraId="3893387E" w14:textId="75951332" w:rsidR="00285A71" w:rsidRDefault="00285A71" w:rsidP="00960D0F">
      <w:pPr>
        <w:pStyle w:val="ListParagraph"/>
        <w:tabs>
          <w:tab w:val="left" w:pos="1122"/>
        </w:tabs>
        <w:rPr>
          <w:rFonts w:cs="Arial"/>
        </w:rPr>
      </w:pPr>
      <w:r>
        <w:rPr>
          <w:rFonts w:cs="Arial"/>
        </w:rPr>
        <w:t>Jay Williams: Christine, are you okay with us voting on the item to parse a roadway?</w:t>
      </w:r>
    </w:p>
    <w:p w14:paraId="730E6AFC" w14:textId="0B2B2F46" w:rsidR="00285A71" w:rsidRDefault="00285A71" w:rsidP="00960D0F">
      <w:pPr>
        <w:pStyle w:val="ListParagraph"/>
        <w:tabs>
          <w:tab w:val="left" w:pos="1122"/>
        </w:tabs>
        <w:rPr>
          <w:rFonts w:cs="Arial"/>
        </w:rPr>
      </w:pPr>
    </w:p>
    <w:p w14:paraId="12C14F4C" w14:textId="49C04F3E" w:rsidR="00285A71" w:rsidRDefault="00285A71" w:rsidP="00960D0F">
      <w:pPr>
        <w:pStyle w:val="ListParagraph"/>
        <w:tabs>
          <w:tab w:val="left" w:pos="1122"/>
        </w:tabs>
        <w:rPr>
          <w:rFonts w:cs="Arial"/>
        </w:rPr>
      </w:pPr>
      <w:r>
        <w:rPr>
          <w:rFonts w:cs="Arial"/>
        </w:rPr>
        <w:t xml:space="preserve">Christine Shafik: I am okay with </w:t>
      </w:r>
      <w:r w:rsidR="00874AEB">
        <w:rPr>
          <w:rFonts w:cs="Arial"/>
        </w:rPr>
        <w:t>that,</w:t>
      </w:r>
      <w:r>
        <w:rPr>
          <w:rFonts w:cs="Arial"/>
        </w:rPr>
        <w:t xml:space="preserve"> but the cost might be slightly different. </w:t>
      </w:r>
    </w:p>
    <w:p w14:paraId="33BCC23B" w14:textId="6B74274D" w:rsidR="00285A71" w:rsidRDefault="00285A71" w:rsidP="00960D0F">
      <w:pPr>
        <w:pStyle w:val="ListParagraph"/>
        <w:tabs>
          <w:tab w:val="left" w:pos="1122"/>
        </w:tabs>
        <w:rPr>
          <w:rFonts w:cs="Arial"/>
        </w:rPr>
      </w:pPr>
    </w:p>
    <w:p w14:paraId="621494F4" w14:textId="4D5994E5" w:rsidR="00285A71" w:rsidRDefault="00285A71" w:rsidP="00960D0F">
      <w:pPr>
        <w:pStyle w:val="ListParagraph"/>
        <w:tabs>
          <w:tab w:val="left" w:pos="1122"/>
        </w:tabs>
        <w:rPr>
          <w:rFonts w:cs="Arial"/>
        </w:rPr>
      </w:pPr>
      <w:r>
        <w:rPr>
          <w:rFonts w:cs="Arial"/>
        </w:rPr>
        <w:t>Mark Laird: Is that for multiple roadways also?</w:t>
      </w:r>
    </w:p>
    <w:p w14:paraId="00B200C1" w14:textId="47D3A8F4" w:rsidR="00285A71" w:rsidRDefault="00285A71" w:rsidP="00960D0F">
      <w:pPr>
        <w:pStyle w:val="ListParagraph"/>
        <w:tabs>
          <w:tab w:val="left" w:pos="1122"/>
        </w:tabs>
        <w:rPr>
          <w:rFonts w:cs="Arial"/>
        </w:rPr>
      </w:pPr>
    </w:p>
    <w:p w14:paraId="1E05855D" w14:textId="52497E46" w:rsidR="00285A71" w:rsidRDefault="00285A71" w:rsidP="00960D0F">
      <w:pPr>
        <w:pStyle w:val="ListParagraph"/>
        <w:tabs>
          <w:tab w:val="left" w:pos="1122"/>
        </w:tabs>
        <w:rPr>
          <w:rFonts w:cs="Arial"/>
        </w:rPr>
      </w:pPr>
      <w:r>
        <w:rPr>
          <w:rFonts w:cs="Arial"/>
        </w:rPr>
        <w:t xml:space="preserve">Tucker Brown: Yes, we can do </w:t>
      </w:r>
      <w:r w:rsidR="00874AEB">
        <w:rPr>
          <w:rFonts w:cs="Arial"/>
        </w:rPr>
        <w:t>that,</w:t>
      </w:r>
      <w:r>
        <w:rPr>
          <w:rFonts w:cs="Arial"/>
        </w:rPr>
        <w:t xml:space="preserve"> but I would need to go back and re-work the cost. </w:t>
      </w:r>
    </w:p>
    <w:p w14:paraId="74CBAD7A" w14:textId="44CB2066" w:rsidR="00285A71" w:rsidRDefault="00285A71" w:rsidP="00960D0F">
      <w:pPr>
        <w:pStyle w:val="ListParagraph"/>
        <w:tabs>
          <w:tab w:val="left" w:pos="1122"/>
        </w:tabs>
        <w:rPr>
          <w:rFonts w:cs="Arial"/>
        </w:rPr>
      </w:pPr>
    </w:p>
    <w:p w14:paraId="3FA6C54B" w14:textId="2987AF76" w:rsidR="00285A71" w:rsidRDefault="00285A71" w:rsidP="00960D0F">
      <w:pPr>
        <w:pStyle w:val="ListParagraph"/>
        <w:tabs>
          <w:tab w:val="left" w:pos="1122"/>
        </w:tabs>
        <w:rPr>
          <w:rFonts w:cs="Arial"/>
        </w:rPr>
      </w:pPr>
      <w:r>
        <w:rPr>
          <w:rFonts w:cs="Arial"/>
        </w:rPr>
        <w:t>Jay Williams: Can we still move forward with the vote without having the cost change? Or should we table it?</w:t>
      </w:r>
    </w:p>
    <w:p w14:paraId="556317E2" w14:textId="55982705" w:rsidR="00285A71" w:rsidRDefault="00285A71" w:rsidP="00960D0F">
      <w:pPr>
        <w:pStyle w:val="ListParagraph"/>
        <w:tabs>
          <w:tab w:val="left" w:pos="1122"/>
        </w:tabs>
        <w:rPr>
          <w:rFonts w:cs="Arial"/>
        </w:rPr>
      </w:pPr>
    </w:p>
    <w:p w14:paraId="491DD690" w14:textId="6E4A4E4A" w:rsidR="00285A71" w:rsidRDefault="00285A71" w:rsidP="00960D0F">
      <w:pPr>
        <w:pStyle w:val="ListParagraph"/>
        <w:tabs>
          <w:tab w:val="left" w:pos="1122"/>
        </w:tabs>
        <w:rPr>
          <w:rFonts w:cs="Arial"/>
        </w:rPr>
      </w:pPr>
      <w:r>
        <w:rPr>
          <w:rFonts w:cs="Arial"/>
        </w:rPr>
        <w:t>Christine Shafik: Would it be a slight difference or a large jump?</w:t>
      </w:r>
    </w:p>
    <w:p w14:paraId="33AA4E4A" w14:textId="278A4BD2" w:rsidR="00285A71" w:rsidRDefault="00285A71" w:rsidP="00960D0F">
      <w:pPr>
        <w:pStyle w:val="ListParagraph"/>
        <w:tabs>
          <w:tab w:val="left" w:pos="1122"/>
        </w:tabs>
        <w:rPr>
          <w:rFonts w:cs="Arial"/>
        </w:rPr>
      </w:pPr>
    </w:p>
    <w:p w14:paraId="7F8B7015" w14:textId="7BC71FAA" w:rsidR="00285A71" w:rsidRDefault="00285A71" w:rsidP="00960D0F">
      <w:pPr>
        <w:pStyle w:val="ListParagraph"/>
        <w:tabs>
          <w:tab w:val="left" w:pos="1122"/>
        </w:tabs>
        <w:rPr>
          <w:rFonts w:cs="Arial"/>
        </w:rPr>
      </w:pPr>
      <w:r>
        <w:rPr>
          <w:rFonts w:cs="Arial"/>
        </w:rPr>
        <w:lastRenderedPageBreak/>
        <w:t xml:space="preserve">Tucker Brown: The bigger one is the multiple roadways because I am not sure that reporting handles that right now. But </w:t>
      </w:r>
      <w:proofErr w:type="gramStart"/>
      <w:r>
        <w:rPr>
          <w:rFonts w:cs="Arial"/>
        </w:rPr>
        <w:t>with that being said, it</w:t>
      </w:r>
      <w:proofErr w:type="gramEnd"/>
      <w:r>
        <w:rPr>
          <w:rFonts w:cs="Arial"/>
        </w:rPr>
        <w:t xml:space="preserve"> will probably be less than $10k total. </w:t>
      </w:r>
    </w:p>
    <w:p w14:paraId="2116BED6" w14:textId="00A3D7CF" w:rsidR="00285A71" w:rsidRDefault="00285A71" w:rsidP="00960D0F">
      <w:pPr>
        <w:pStyle w:val="ListParagraph"/>
        <w:tabs>
          <w:tab w:val="left" w:pos="1122"/>
        </w:tabs>
        <w:rPr>
          <w:rFonts w:cs="Arial"/>
        </w:rPr>
      </w:pPr>
    </w:p>
    <w:p w14:paraId="289ADF4A" w14:textId="4CA6643E" w:rsidR="00285A71" w:rsidRDefault="00285A71" w:rsidP="00960D0F">
      <w:pPr>
        <w:pStyle w:val="ListParagraph"/>
        <w:tabs>
          <w:tab w:val="left" w:pos="1122"/>
        </w:tabs>
        <w:rPr>
          <w:rFonts w:cs="Arial"/>
        </w:rPr>
      </w:pPr>
      <w:r>
        <w:rPr>
          <w:rFonts w:cs="Arial"/>
        </w:rPr>
        <w:t xml:space="preserve">Christine Shafik: I think we can go with the vote on this basis of not exceeding $10k and see if the team is okay with that. </w:t>
      </w:r>
    </w:p>
    <w:p w14:paraId="0CC52B8A" w14:textId="4BE6DE54" w:rsidR="00463B7D" w:rsidRPr="00463B7D" w:rsidRDefault="00463B7D" w:rsidP="00463B7D">
      <w:pPr>
        <w:tabs>
          <w:tab w:val="left" w:pos="1122"/>
        </w:tabs>
        <w:rPr>
          <w:rFonts w:cs="Arial"/>
        </w:rPr>
      </w:pPr>
    </w:p>
    <w:p w14:paraId="26F63104" w14:textId="65177037" w:rsidR="00285A71" w:rsidRDefault="00285A71" w:rsidP="00960D0F">
      <w:pPr>
        <w:pStyle w:val="ListParagraph"/>
        <w:tabs>
          <w:tab w:val="left" w:pos="1122"/>
        </w:tabs>
        <w:rPr>
          <w:rFonts w:cs="Arial"/>
        </w:rPr>
      </w:pPr>
      <w:r>
        <w:rPr>
          <w:rFonts w:cs="Arial"/>
        </w:rPr>
        <w:t>Jay Williams: Lets move forward with the vote that this enhancement</w:t>
      </w:r>
      <w:r w:rsidR="00463B7D">
        <w:rPr>
          <w:rFonts w:cs="Arial"/>
        </w:rPr>
        <w:t xml:space="preserve"> that is listed as 19 with the caveats that we discussed. </w:t>
      </w:r>
    </w:p>
    <w:p w14:paraId="4F38D143" w14:textId="51C0C4AA" w:rsidR="00463B7D" w:rsidRDefault="00463B7D" w:rsidP="00960D0F">
      <w:pPr>
        <w:pStyle w:val="ListParagraph"/>
        <w:tabs>
          <w:tab w:val="left" w:pos="1122"/>
        </w:tabs>
        <w:rPr>
          <w:rFonts w:cs="Arial"/>
        </w:rPr>
      </w:pPr>
    </w:p>
    <w:p w14:paraId="6B4598FA" w14:textId="3E03B4E7" w:rsidR="00463B7D" w:rsidRPr="006B07DB" w:rsidRDefault="00463B7D" w:rsidP="00960D0F">
      <w:pPr>
        <w:pStyle w:val="ListParagraph"/>
        <w:tabs>
          <w:tab w:val="left" w:pos="1122"/>
        </w:tabs>
        <w:rPr>
          <w:rFonts w:cs="Arial"/>
          <w:b/>
          <w:bCs/>
        </w:rPr>
      </w:pPr>
      <w:r w:rsidRPr="006B07DB">
        <w:rPr>
          <w:rFonts w:cs="Arial"/>
          <w:b/>
          <w:bCs/>
        </w:rPr>
        <w:t xml:space="preserve">Vote: This item passes. Each district voted yes. </w:t>
      </w:r>
    </w:p>
    <w:p w14:paraId="2F3FD936" w14:textId="1C1E42D5" w:rsidR="00463B7D" w:rsidRDefault="00463B7D" w:rsidP="00960D0F">
      <w:pPr>
        <w:pStyle w:val="ListParagraph"/>
        <w:tabs>
          <w:tab w:val="left" w:pos="1122"/>
        </w:tabs>
        <w:rPr>
          <w:rFonts w:cs="Arial"/>
        </w:rPr>
      </w:pPr>
    </w:p>
    <w:p w14:paraId="4FF69A34" w14:textId="3D186B78" w:rsidR="00463B7D" w:rsidRPr="00463B7D" w:rsidRDefault="00463B7D" w:rsidP="00463B7D">
      <w:pPr>
        <w:pStyle w:val="ListParagraph"/>
        <w:numPr>
          <w:ilvl w:val="0"/>
          <w:numId w:val="41"/>
        </w:numPr>
        <w:tabs>
          <w:tab w:val="left" w:pos="1122"/>
        </w:tabs>
        <w:rPr>
          <w:rFonts w:cs="Arial"/>
          <w:b/>
          <w:bCs/>
        </w:rPr>
      </w:pPr>
      <w:r w:rsidRPr="00463B7D">
        <w:rPr>
          <w:rFonts w:cs="Arial"/>
          <w:b/>
          <w:bCs/>
        </w:rPr>
        <w:t>Enhancement 21: SG-3214 Inactive EM Location Not Available in Report Filters</w:t>
      </w:r>
    </w:p>
    <w:p w14:paraId="2E9A41EA" w14:textId="77777777" w:rsidR="00463B7D" w:rsidRDefault="00463B7D" w:rsidP="00960D0F">
      <w:pPr>
        <w:pStyle w:val="ListParagraph"/>
        <w:tabs>
          <w:tab w:val="left" w:pos="1122"/>
        </w:tabs>
        <w:rPr>
          <w:rFonts w:cs="Arial"/>
        </w:rPr>
      </w:pPr>
    </w:p>
    <w:p w14:paraId="38D20E9E" w14:textId="1021A4B7" w:rsidR="00285A71" w:rsidRDefault="00463B7D" w:rsidP="00960D0F">
      <w:pPr>
        <w:pStyle w:val="ListParagraph"/>
        <w:tabs>
          <w:tab w:val="left" w:pos="1122"/>
        </w:tabs>
        <w:rPr>
          <w:rFonts w:cs="Arial"/>
        </w:rPr>
      </w:pPr>
      <w:r>
        <w:rPr>
          <w:rFonts w:cs="Arial"/>
        </w:rPr>
        <w:t xml:space="preserve">Tucker Brown: </w:t>
      </w:r>
      <w:r w:rsidR="005A34B1">
        <w:rPr>
          <w:rFonts w:cs="Arial"/>
        </w:rPr>
        <w:t xml:space="preserve">This </w:t>
      </w:r>
      <w:proofErr w:type="gramStart"/>
      <w:r w:rsidR="005A34B1">
        <w:rPr>
          <w:rFonts w:cs="Arial"/>
        </w:rPr>
        <w:t>actually goes</w:t>
      </w:r>
      <w:proofErr w:type="gramEnd"/>
      <w:r w:rsidR="005A34B1">
        <w:rPr>
          <w:rFonts w:cs="Arial"/>
        </w:rPr>
        <w:t xml:space="preserve"> back to the original design of EM. Most devices do not have the ability to “cease use” the device (delete the device without deleting the reference in the system).</w:t>
      </w:r>
      <w:r w:rsidR="00E8168F">
        <w:rPr>
          <w:rFonts w:cs="Arial"/>
        </w:rPr>
        <w:t xml:space="preserve"> Some of that is handled in data archive and are stored but not all. As far as EM it does cease use for some of them but not all. Once you </w:t>
      </w:r>
      <w:proofErr w:type="gramStart"/>
      <w:r w:rsidR="00E8168F">
        <w:rPr>
          <w:rFonts w:cs="Arial"/>
        </w:rPr>
        <w:t>actually delete</w:t>
      </w:r>
      <w:proofErr w:type="gramEnd"/>
      <w:r w:rsidR="00E8168F">
        <w:rPr>
          <w:rFonts w:cs="Arial"/>
        </w:rPr>
        <w:t xml:space="preserve"> a location it is cease use but no longer is running against reports because it is not in the active system. We are taking this in phases in how to get </w:t>
      </w:r>
      <w:proofErr w:type="gramStart"/>
      <w:r w:rsidR="00E8168F">
        <w:rPr>
          <w:rFonts w:cs="Arial"/>
        </w:rPr>
        <w:t>all of</w:t>
      </w:r>
      <w:proofErr w:type="gramEnd"/>
      <w:r w:rsidR="00E8168F">
        <w:rPr>
          <w:rFonts w:cs="Arial"/>
        </w:rPr>
        <w:t xml:space="preserve"> the devices and locations. </w:t>
      </w:r>
    </w:p>
    <w:p w14:paraId="75B8B933" w14:textId="3B0C7AB4" w:rsidR="00E8168F" w:rsidRDefault="00E8168F" w:rsidP="00E8168F">
      <w:pPr>
        <w:pStyle w:val="ListParagraph"/>
        <w:numPr>
          <w:ilvl w:val="0"/>
          <w:numId w:val="46"/>
        </w:numPr>
        <w:tabs>
          <w:tab w:val="left" w:pos="1122"/>
        </w:tabs>
        <w:rPr>
          <w:rFonts w:cs="Arial"/>
        </w:rPr>
      </w:pPr>
      <w:r>
        <w:rPr>
          <w:rFonts w:cs="Arial"/>
        </w:rPr>
        <w:t>Phase 1: AVL and the rest of EM</w:t>
      </w:r>
      <w:r w:rsidR="005301E7">
        <w:rPr>
          <w:rFonts w:cs="Arial"/>
        </w:rPr>
        <w:t xml:space="preserve"> – voting on today</w:t>
      </w:r>
    </w:p>
    <w:p w14:paraId="7E82DCA7" w14:textId="02B25DD2" w:rsidR="00E8168F" w:rsidRDefault="00E8168F" w:rsidP="00E8168F">
      <w:pPr>
        <w:pStyle w:val="ListParagraph"/>
        <w:numPr>
          <w:ilvl w:val="1"/>
          <w:numId w:val="46"/>
        </w:numPr>
        <w:tabs>
          <w:tab w:val="left" w:pos="1122"/>
        </w:tabs>
        <w:rPr>
          <w:rFonts w:cs="Arial"/>
        </w:rPr>
      </w:pPr>
      <w:r>
        <w:rPr>
          <w:rFonts w:cs="Arial"/>
        </w:rPr>
        <w:t>Modify reporting to allow reporting on cease use EM objects</w:t>
      </w:r>
    </w:p>
    <w:p w14:paraId="0FC5EE19" w14:textId="408D7728" w:rsidR="00E8168F" w:rsidRDefault="00E8168F" w:rsidP="00E8168F">
      <w:pPr>
        <w:pStyle w:val="ListParagraph"/>
        <w:numPr>
          <w:ilvl w:val="0"/>
          <w:numId w:val="46"/>
        </w:numPr>
        <w:tabs>
          <w:tab w:val="left" w:pos="1122"/>
        </w:tabs>
        <w:rPr>
          <w:rFonts w:cs="Arial"/>
        </w:rPr>
      </w:pPr>
      <w:r>
        <w:rPr>
          <w:rFonts w:cs="Arial"/>
        </w:rPr>
        <w:t>Phase 2: Core Devices (CCTV, DMS, TSS)</w:t>
      </w:r>
      <w:r w:rsidR="005301E7">
        <w:rPr>
          <w:rFonts w:cs="Arial"/>
        </w:rPr>
        <w:t xml:space="preserve"> – </w:t>
      </w:r>
      <w:r w:rsidR="005301E7" w:rsidRPr="005301E7">
        <w:rPr>
          <w:rFonts w:cs="Arial"/>
          <w:b/>
          <w:bCs/>
        </w:rPr>
        <w:t>not a voting item today</w:t>
      </w:r>
    </w:p>
    <w:p w14:paraId="009E2840" w14:textId="6DE35CDE" w:rsidR="00E8168F" w:rsidRDefault="00E8168F" w:rsidP="00E8168F">
      <w:pPr>
        <w:pStyle w:val="ListParagraph"/>
        <w:numPr>
          <w:ilvl w:val="1"/>
          <w:numId w:val="46"/>
        </w:numPr>
        <w:tabs>
          <w:tab w:val="left" w:pos="1122"/>
        </w:tabs>
        <w:rPr>
          <w:rFonts w:cs="Arial"/>
        </w:rPr>
      </w:pPr>
      <w:r>
        <w:rPr>
          <w:rFonts w:cs="Arial"/>
        </w:rPr>
        <w:t>Modify reporting to allow reporting on cease use devices</w:t>
      </w:r>
    </w:p>
    <w:p w14:paraId="40D8120B" w14:textId="5F34C86E" w:rsidR="00E8168F" w:rsidRDefault="00E8168F" w:rsidP="00E8168F">
      <w:pPr>
        <w:pStyle w:val="ListParagraph"/>
        <w:numPr>
          <w:ilvl w:val="0"/>
          <w:numId w:val="46"/>
        </w:numPr>
        <w:tabs>
          <w:tab w:val="left" w:pos="1122"/>
        </w:tabs>
        <w:rPr>
          <w:rFonts w:cs="Arial"/>
        </w:rPr>
      </w:pPr>
      <w:r>
        <w:rPr>
          <w:rFonts w:cs="Arial"/>
        </w:rPr>
        <w:t>Phase 3: All other device types</w:t>
      </w:r>
      <w:r w:rsidR="005301E7">
        <w:rPr>
          <w:rFonts w:cs="Arial"/>
        </w:rPr>
        <w:t xml:space="preserve"> – </w:t>
      </w:r>
      <w:r w:rsidR="005301E7" w:rsidRPr="005301E7">
        <w:rPr>
          <w:rFonts w:cs="Arial"/>
          <w:b/>
          <w:bCs/>
        </w:rPr>
        <w:t>not a voting item today</w:t>
      </w:r>
    </w:p>
    <w:p w14:paraId="1710AC7F" w14:textId="77777777" w:rsidR="00E8168F" w:rsidRPr="00E8168F" w:rsidRDefault="00E8168F" w:rsidP="00E8168F">
      <w:pPr>
        <w:tabs>
          <w:tab w:val="left" w:pos="1122"/>
        </w:tabs>
        <w:ind w:left="720"/>
        <w:rPr>
          <w:rFonts w:cs="Arial"/>
        </w:rPr>
      </w:pPr>
    </w:p>
    <w:p w14:paraId="065A6254" w14:textId="4589897F" w:rsidR="00285A71" w:rsidRDefault="005301E7" w:rsidP="00960D0F">
      <w:pPr>
        <w:pStyle w:val="ListParagraph"/>
        <w:tabs>
          <w:tab w:val="left" w:pos="1122"/>
        </w:tabs>
        <w:rPr>
          <w:rFonts w:cs="Arial"/>
        </w:rPr>
      </w:pPr>
      <w:r>
        <w:rPr>
          <w:rFonts w:cs="Arial"/>
        </w:rPr>
        <w:t xml:space="preserve">Phase one is what the voting item is for. </w:t>
      </w:r>
    </w:p>
    <w:p w14:paraId="486C9D9C" w14:textId="09E746A9" w:rsidR="005301E7" w:rsidRDefault="005301E7" w:rsidP="00960D0F">
      <w:pPr>
        <w:pStyle w:val="ListParagraph"/>
        <w:tabs>
          <w:tab w:val="left" w:pos="1122"/>
        </w:tabs>
        <w:rPr>
          <w:rFonts w:cs="Arial"/>
        </w:rPr>
      </w:pPr>
    </w:p>
    <w:p w14:paraId="088E84D5" w14:textId="1B552E54" w:rsidR="005301E7" w:rsidRDefault="005301E7" w:rsidP="00960D0F">
      <w:pPr>
        <w:pStyle w:val="ListParagraph"/>
        <w:tabs>
          <w:tab w:val="left" w:pos="1122"/>
        </w:tabs>
        <w:rPr>
          <w:rFonts w:cs="Arial"/>
        </w:rPr>
      </w:pPr>
      <w:r>
        <w:rPr>
          <w:rFonts w:cs="Arial"/>
        </w:rPr>
        <w:t>Cost: $83k</w:t>
      </w:r>
    </w:p>
    <w:p w14:paraId="2DDF19EB" w14:textId="142E47CA" w:rsidR="005301E7" w:rsidRDefault="005301E7" w:rsidP="00960D0F">
      <w:pPr>
        <w:pStyle w:val="ListParagraph"/>
        <w:tabs>
          <w:tab w:val="left" w:pos="1122"/>
        </w:tabs>
        <w:rPr>
          <w:rFonts w:cs="Arial"/>
        </w:rPr>
      </w:pPr>
      <w:r>
        <w:rPr>
          <w:rFonts w:cs="Arial"/>
        </w:rPr>
        <w:t>Schedule: Future Release</w:t>
      </w:r>
    </w:p>
    <w:p w14:paraId="4E84C907" w14:textId="5720F7AB" w:rsidR="005301E7" w:rsidRDefault="005301E7" w:rsidP="00960D0F">
      <w:pPr>
        <w:pStyle w:val="ListParagraph"/>
        <w:tabs>
          <w:tab w:val="left" w:pos="1122"/>
        </w:tabs>
        <w:rPr>
          <w:rFonts w:cs="Arial"/>
        </w:rPr>
      </w:pPr>
    </w:p>
    <w:p w14:paraId="26CA4B11" w14:textId="624E06C4" w:rsidR="005301E7" w:rsidRDefault="005301E7" w:rsidP="00960D0F">
      <w:pPr>
        <w:pStyle w:val="ListParagraph"/>
        <w:tabs>
          <w:tab w:val="left" w:pos="1122"/>
        </w:tabs>
        <w:rPr>
          <w:rFonts w:cs="Arial"/>
        </w:rPr>
      </w:pPr>
      <w:r>
        <w:rPr>
          <w:rFonts w:cs="Arial"/>
        </w:rPr>
        <w:t>Jay Williams: Will we have to come back and vote on the other phases?</w:t>
      </w:r>
    </w:p>
    <w:p w14:paraId="66666AA3" w14:textId="0215DC77" w:rsidR="005301E7" w:rsidRDefault="005301E7" w:rsidP="00960D0F">
      <w:pPr>
        <w:pStyle w:val="ListParagraph"/>
        <w:tabs>
          <w:tab w:val="left" w:pos="1122"/>
        </w:tabs>
        <w:rPr>
          <w:rFonts w:cs="Arial"/>
        </w:rPr>
      </w:pPr>
    </w:p>
    <w:p w14:paraId="1BB76E44" w14:textId="57F8368F" w:rsidR="005301E7" w:rsidRDefault="005301E7" w:rsidP="00960D0F">
      <w:pPr>
        <w:pStyle w:val="ListParagraph"/>
        <w:tabs>
          <w:tab w:val="left" w:pos="1122"/>
        </w:tabs>
        <w:rPr>
          <w:rFonts w:cs="Arial"/>
        </w:rPr>
      </w:pPr>
      <w:r>
        <w:rPr>
          <w:rFonts w:cs="Arial"/>
        </w:rPr>
        <w:t xml:space="preserve">Christine Shafik: Since we only have the cost estimate for phase one let’s vote on phase 1. </w:t>
      </w:r>
    </w:p>
    <w:p w14:paraId="68520123" w14:textId="2D0278DA" w:rsidR="005301E7" w:rsidRDefault="005301E7" w:rsidP="00960D0F">
      <w:pPr>
        <w:pStyle w:val="ListParagraph"/>
        <w:tabs>
          <w:tab w:val="left" w:pos="1122"/>
        </w:tabs>
        <w:rPr>
          <w:rFonts w:cs="Arial"/>
        </w:rPr>
      </w:pPr>
    </w:p>
    <w:p w14:paraId="52E31491" w14:textId="53F5A6A1" w:rsidR="005301E7" w:rsidRDefault="005301E7" w:rsidP="00960D0F">
      <w:pPr>
        <w:pStyle w:val="ListParagraph"/>
        <w:tabs>
          <w:tab w:val="left" w:pos="1122"/>
        </w:tabs>
        <w:rPr>
          <w:rFonts w:cs="Arial"/>
        </w:rPr>
      </w:pPr>
      <w:r>
        <w:rPr>
          <w:rFonts w:cs="Arial"/>
        </w:rPr>
        <w:t xml:space="preserve">Tucker Brown: I would say no because the phases are </w:t>
      </w:r>
      <w:r w:rsidR="00874AEB">
        <w:rPr>
          <w:rFonts w:cs="Arial"/>
        </w:rPr>
        <w:t>decoupled,</w:t>
      </w:r>
      <w:r>
        <w:rPr>
          <w:rFonts w:cs="Arial"/>
        </w:rPr>
        <w:t xml:space="preserve"> and you would have the changes available to you. </w:t>
      </w:r>
      <w:r w:rsidR="00874AEB">
        <w:rPr>
          <w:rFonts w:cs="Arial"/>
        </w:rPr>
        <w:t>So,</w:t>
      </w:r>
      <w:r>
        <w:rPr>
          <w:rFonts w:cs="Arial"/>
        </w:rPr>
        <w:t xml:space="preserve"> they are three separate items. </w:t>
      </w:r>
    </w:p>
    <w:p w14:paraId="54723D00" w14:textId="3D9B03BD" w:rsidR="005301E7" w:rsidRDefault="005301E7" w:rsidP="00960D0F">
      <w:pPr>
        <w:pStyle w:val="ListParagraph"/>
        <w:tabs>
          <w:tab w:val="left" w:pos="1122"/>
        </w:tabs>
        <w:rPr>
          <w:rFonts w:cs="Arial"/>
        </w:rPr>
      </w:pPr>
    </w:p>
    <w:p w14:paraId="6AAB0F79" w14:textId="6DBDE1C5" w:rsidR="005301E7" w:rsidRDefault="005301E7" w:rsidP="005301E7">
      <w:pPr>
        <w:pStyle w:val="ListParagraph"/>
        <w:tabs>
          <w:tab w:val="left" w:pos="1122"/>
        </w:tabs>
        <w:rPr>
          <w:rFonts w:cs="Arial"/>
        </w:rPr>
      </w:pPr>
      <w:r>
        <w:rPr>
          <w:rFonts w:cs="Arial"/>
        </w:rPr>
        <w:t xml:space="preserve">Jay Williams: </w:t>
      </w:r>
      <w:r w:rsidR="00874AEB">
        <w:rPr>
          <w:rFonts w:cs="Arial"/>
        </w:rPr>
        <w:t>So,</w:t>
      </w:r>
      <w:r>
        <w:rPr>
          <w:rFonts w:cs="Arial"/>
        </w:rPr>
        <w:t xml:space="preserve"> we will table phases 2 and 3 for future meetings. Any additional questions? Hearing none, we will proceed with the vote, use the enhancement 20 link in the meeting invite. </w:t>
      </w:r>
    </w:p>
    <w:p w14:paraId="0DAA6F39" w14:textId="77777777" w:rsidR="005301E7" w:rsidRPr="005301E7" w:rsidRDefault="005301E7" w:rsidP="005301E7">
      <w:pPr>
        <w:tabs>
          <w:tab w:val="left" w:pos="1122"/>
        </w:tabs>
        <w:rPr>
          <w:rFonts w:cs="Arial"/>
        </w:rPr>
      </w:pPr>
    </w:p>
    <w:p w14:paraId="5E799E5E" w14:textId="085FDCB2" w:rsidR="005301E7" w:rsidRPr="006B07DB" w:rsidRDefault="005301E7" w:rsidP="005301E7">
      <w:pPr>
        <w:pStyle w:val="ListParagraph"/>
        <w:tabs>
          <w:tab w:val="left" w:pos="1122"/>
        </w:tabs>
        <w:rPr>
          <w:rFonts w:cs="Arial"/>
          <w:b/>
          <w:bCs/>
        </w:rPr>
      </w:pPr>
      <w:r w:rsidRPr="006B07DB">
        <w:rPr>
          <w:rFonts w:cs="Arial"/>
          <w:b/>
          <w:bCs/>
        </w:rPr>
        <w:t xml:space="preserve">Vote: This item passes. Nine districts voted yes, 1 no, and 1 no preference. </w:t>
      </w:r>
    </w:p>
    <w:p w14:paraId="290BA38C" w14:textId="77777777" w:rsidR="005301E7" w:rsidRPr="005301E7" w:rsidRDefault="005301E7" w:rsidP="005301E7">
      <w:pPr>
        <w:pStyle w:val="ListParagraph"/>
        <w:tabs>
          <w:tab w:val="left" w:pos="1122"/>
        </w:tabs>
        <w:rPr>
          <w:rFonts w:cs="Arial"/>
        </w:rPr>
      </w:pPr>
    </w:p>
    <w:p w14:paraId="6AAD83F1" w14:textId="60A2440C" w:rsidR="003827FA" w:rsidRDefault="005301E7" w:rsidP="005301E7">
      <w:pPr>
        <w:tabs>
          <w:tab w:val="left" w:pos="1122"/>
        </w:tabs>
        <w:rPr>
          <w:rFonts w:cs="Arial"/>
          <w:b/>
          <w:bCs/>
        </w:rPr>
      </w:pPr>
      <w:r w:rsidRPr="005301E7">
        <w:rPr>
          <w:rFonts w:cs="Arial"/>
          <w:b/>
          <w:bCs/>
        </w:rPr>
        <w:lastRenderedPageBreak/>
        <w:t>Open Discussion:</w:t>
      </w:r>
    </w:p>
    <w:p w14:paraId="4C1960B7" w14:textId="04A03CF4" w:rsidR="005301E7" w:rsidRDefault="005301E7" w:rsidP="005301E7">
      <w:pPr>
        <w:tabs>
          <w:tab w:val="left" w:pos="1122"/>
        </w:tabs>
        <w:rPr>
          <w:rFonts w:cs="Arial"/>
          <w:b/>
          <w:bCs/>
        </w:rPr>
      </w:pPr>
    </w:p>
    <w:p w14:paraId="124F0268" w14:textId="45B3602D" w:rsidR="005301E7" w:rsidRDefault="005301E7" w:rsidP="005301E7">
      <w:pPr>
        <w:tabs>
          <w:tab w:val="left" w:pos="1122"/>
        </w:tabs>
        <w:rPr>
          <w:rFonts w:cs="Arial"/>
        </w:rPr>
      </w:pPr>
      <w:r>
        <w:rPr>
          <w:rFonts w:cs="Arial"/>
        </w:rPr>
        <w:t xml:space="preserve">Bryan Homayouni: There is one question I wanted to </w:t>
      </w:r>
      <w:r w:rsidR="00874AEB">
        <w:rPr>
          <w:rFonts w:cs="Arial"/>
        </w:rPr>
        <w:t>ask;</w:t>
      </w:r>
      <w:r>
        <w:rPr>
          <w:rFonts w:cs="Arial"/>
        </w:rPr>
        <w:t xml:space="preserve"> we had a SPARR enhancement earlier</w:t>
      </w:r>
      <w:r w:rsidR="00AE5B62">
        <w:rPr>
          <w:rFonts w:cs="Arial"/>
        </w:rPr>
        <w:t xml:space="preserve">. At CFX we are having challenges with the Road Rangers using the SPARR app. We are having issues in the region of the accuracy of the location being reported. Which is </w:t>
      </w:r>
      <w:proofErr w:type="gramStart"/>
      <w:r w:rsidR="00AE5B62">
        <w:rPr>
          <w:rFonts w:cs="Arial"/>
        </w:rPr>
        <w:t>being seen as</w:t>
      </w:r>
      <w:proofErr w:type="gramEnd"/>
      <w:r w:rsidR="00AE5B62">
        <w:rPr>
          <w:rFonts w:cs="Arial"/>
        </w:rPr>
        <w:t xml:space="preserve"> unreliable. Are other Districts having that same challenge with location accuracy through the SPARR app? </w:t>
      </w:r>
    </w:p>
    <w:p w14:paraId="1EA4CFA5" w14:textId="33BEBBEB" w:rsidR="00AE5B62" w:rsidRDefault="00AE5B62" w:rsidP="005301E7">
      <w:pPr>
        <w:tabs>
          <w:tab w:val="left" w:pos="1122"/>
        </w:tabs>
        <w:rPr>
          <w:rFonts w:cs="Arial"/>
        </w:rPr>
      </w:pPr>
    </w:p>
    <w:p w14:paraId="373C0216" w14:textId="5B54C5C8" w:rsidR="00AE5B62" w:rsidRDefault="00AE5B62" w:rsidP="005301E7">
      <w:pPr>
        <w:tabs>
          <w:tab w:val="left" w:pos="1122"/>
        </w:tabs>
        <w:rPr>
          <w:rFonts w:cs="Arial"/>
        </w:rPr>
      </w:pPr>
      <w:r>
        <w:rPr>
          <w:rFonts w:cs="Arial"/>
        </w:rPr>
        <w:t xml:space="preserve">Kelly Kinney: I can get you in touch with some of our trouble shooting helpdesk guys because one of the major issues we found was that the phone was put in some sort of power saving mode which was not storing the location properly. We resolved that and now we have a pretty fair degree of accuracy with it. </w:t>
      </w:r>
    </w:p>
    <w:p w14:paraId="5E34691D" w14:textId="1BB1671D" w:rsidR="00AE5B62" w:rsidRDefault="00AE5B62" w:rsidP="005301E7">
      <w:pPr>
        <w:tabs>
          <w:tab w:val="left" w:pos="1122"/>
        </w:tabs>
        <w:rPr>
          <w:rFonts w:cs="Arial"/>
        </w:rPr>
      </w:pPr>
    </w:p>
    <w:p w14:paraId="7FCD7463" w14:textId="36853BC9" w:rsidR="00AE5B62" w:rsidRDefault="00AE5B62" w:rsidP="005301E7">
      <w:pPr>
        <w:tabs>
          <w:tab w:val="left" w:pos="1122"/>
        </w:tabs>
        <w:rPr>
          <w:rFonts w:cs="Arial"/>
        </w:rPr>
      </w:pPr>
      <w:r>
        <w:rPr>
          <w:rFonts w:cs="Arial"/>
        </w:rPr>
        <w:t xml:space="preserve">Bryan Homayouni: That would be great. </w:t>
      </w:r>
    </w:p>
    <w:p w14:paraId="30536995" w14:textId="0B06519F" w:rsidR="00AE5B62" w:rsidRDefault="00AE5B62" w:rsidP="005301E7">
      <w:pPr>
        <w:tabs>
          <w:tab w:val="left" w:pos="1122"/>
        </w:tabs>
        <w:rPr>
          <w:rFonts w:cs="Arial"/>
        </w:rPr>
      </w:pPr>
    </w:p>
    <w:p w14:paraId="0C760819" w14:textId="1D040996" w:rsidR="00AE5B62" w:rsidRDefault="00AE5B62" w:rsidP="005301E7">
      <w:pPr>
        <w:tabs>
          <w:tab w:val="left" w:pos="1122"/>
        </w:tabs>
        <w:rPr>
          <w:rFonts w:cs="Arial"/>
        </w:rPr>
      </w:pPr>
      <w:r>
        <w:rPr>
          <w:rFonts w:cs="Arial"/>
        </w:rPr>
        <w:t>Hossam Abdelall: I have a question on the RISC enhancement. Is there an ability today to clearly attribute the event to where a responder would go?</w:t>
      </w:r>
      <w:r w:rsidR="000955A0">
        <w:rPr>
          <w:rFonts w:cs="Arial"/>
        </w:rPr>
        <w:t xml:space="preserve"> Can there be a specific field that denotes a RISC event?</w:t>
      </w:r>
    </w:p>
    <w:p w14:paraId="3EF06F5F" w14:textId="28ED6BFA" w:rsidR="000955A0" w:rsidRDefault="000955A0" w:rsidP="005301E7">
      <w:pPr>
        <w:tabs>
          <w:tab w:val="left" w:pos="1122"/>
        </w:tabs>
        <w:rPr>
          <w:rFonts w:cs="Arial"/>
        </w:rPr>
      </w:pPr>
    </w:p>
    <w:p w14:paraId="37540ED7" w14:textId="4D0215FC" w:rsidR="000955A0" w:rsidRPr="005301E7" w:rsidRDefault="000955A0" w:rsidP="005301E7">
      <w:pPr>
        <w:tabs>
          <w:tab w:val="left" w:pos="1122"/>
        </w:tabs>
        <w:rPr>
          <w:rFonts w:cs="Arial"/>
        </w:rPr>
      </w:pPr>
      <w:r>
        <w:rPr>
          <w:rFonts w:cs="Arial"/>
        </w:rPr>
        <w:t xml:space="preserve">Tucker Brown: There is not a specific field as of today but that is part of the enhancement. I think Districts have done comments to denote that information. </w:t>
      </w:r>
    </w:p>
    <w:p w14:paraId="574D5DCD" w14:textId="6412517E" w:rsidR="005301E7" w:rsidRDefault="005301E7" w:rsidP="005301E7">
      <w:pPr>
        <w:tabs>
          <w:tab w:val="left" w:pos="1122"/>
        </w:tabs>
        <w:rPr>
          <w:rFonts w:cs="Arial"/>
        </w:rPr>
      </w:pPr>
    </w:p>
    <w:p w14:paraId="2DCD2CA9" w14:textId="29B441EB" w:rsidR="000955A0" w:rsidRDefault="000955A0" w:rsidP="005301E7">
      <w:pPr>
        <w:tabs>
          <w:tab w:val="left" w:pos="1122"/>
        </w:tabs>
        <w:rPr>
          <w:rFonts w:cs="Arial"/>
        </w:rPr>
      </w:pPr>
      <w:r>
        <w:rPr>
          <w:rFonts w:cs="Arial"/>
        </w:rPr>
        <w:t xml:space="preserve">Dee McTague: In District Four we do use the comment to denote RISC events. We have a comment type RISC so there is no looking for specific words in the field. </w:t>
      </w:r>
    </w:p>
    <w:p w14:paraId="0351AEAA" w14:textId="6FA65E83" w:rsidR="000955A0" w:rsidRDefault="000955A0" w:rsidP="005301E7">
      <w:pPr>
        <w:tabs>
          <w:tab w:val="left" w:pos="1122"/>
        </w:tabs>
        <w:rPr>
          <w:rFonts w:cs="Arial"/>
        </w:rPr>
      </w:pPr>
    </w:p>
    <w:p w14:paraId="5C84AE9E" w14:textId="5E3C6E90" w:rsidR="000955A0" w:rsidRDefault="000955A0" w:rsidP="005301E7">
      <w:pPr>
        <w:tabs>
          <w:tab w:val="left" w:pos="1122"/>
        </w:tabs>
        <w:rPr>
          <w:rFonts w:cs="Arial"/>
        </w:rPr>
      </w:pPr>
      <w:r>
        <w:rPr>
          <w:rFonts w:cs="Arial"/>
        </w:rPr>
        <w:t xml:space="preserve">Hossam Abdelall: Okay, I will get with you to discuss. </w:t>
      </w:r>
    </w:p>
    <w:p w14:paraId="0EA3908E" w14:textId="7D74D294" w:rsidR="000955A0" w:rsidRDefault="000955A0" w:rsidP="005301E7">
      <w:pPr>
        <w:tabs>
          <w:tab w:val="left" w:pos="1122"/>
        </w:tabs>
        <w:rPr>
          <w:rFonts w:cs="Arial"/>
        </w:rPr>
      </w:pPr>
    </w:p>
    <w:p w14:paraId="05BF6949" w14:textId="0FA8E21A" w:rsidR="007334F9" w:rsidRDefault="007334F9" w:rsidP="005301E7">
      <w:pPr>
        <w:tabs>
          <w:tab w:val="left" w:pos="1122"/>
        </w:tabs>
        <w:rPr>
          <w:rFonts w:cs="Arial"/>
        </w:rPr>
      </w:pPr>
      <w:r>
        <w:rPr>
          <w:rFonts w:cs="Arial"/>
        </w:rPr>
        <w:t>Bryan Homayouni: Is it possible to get the latest RISC and RCA ConOps sent out again to make sure we are aware of the latest version?</w:t>
      </w:r>
    </w:p>
    <w:p w14:paraId="5CF6B132" w14:textId="7EF8BC61" w:rsidR="007334F9" w:rsidRDefault="007334F9" w:rsidP="005301E7">
      <w:pPr>
        <w:tabs>
          <w:tab w:val="left" w:pos="1122"/>
        </w:tabs>
        <w:rPr>
          <w:rFonts w:cs="Arial"/>
        </w:rPr>
      </w:pPr>
    </w:p>
    <w:p w14:paraId="0B45C0A0" w14:textId="0CAC31AC" w:rsidR="000955A0" w:rsidRDefault="007334F9" w:rsidP="005301E7">
      <w:pPr>
        <w:tabs>
          <w:tab w:val="left" w:pos="1122"/>
        </w:tabs>
        <w:rPr>
          <w:rFonts w:cs="Arial"/>
        </w:rPr>
      </w:pPr>
      <w:r>
        <w:rPr>
          <w:rFonts w:cs="Arial"/>
        </w:rPr>
        <w:t xml:space="preserve">Christine Shafik: We sure can. I will ask Mark Dunthorn to do this after the meeting. </w:t>
      </w:r>
    </w:p>
    <w:p w14:paraId="0243B7A3" w14:textId="77777777" w:rsidR="000955A0" w:rsidRPr="005301E7" w:rsidRDefault="000955A0" w:rsidP="005301E7">
      <w:pPr>
        <w:tabs>
          <w:tab w:val="left" w:pos="1122"/>
        </w:tabs>
        <w:rPr>
          <w:rFonts w:cs="Arial"/>
        </w:rPr>
      </w:pPr>
    </w:p>
    <w:p w14:paraId="3C315112" w14:textId="1FD5E938" w:rsidR="0009180A" w:rsidRDefault="0009180A" w:rsidP="00195962">
      <w:pPr>
        <w:pStyle w:val="ListParagraph"/>
        <w:tabs>
          <w:tab w:val="left" w:pos="1122"/>
        </w:tabs>
        <w:ind w:left="0"/>
        <w:rPr>
          <w:rFonts w:cs="Arial"/>
          <w:b/>
          <w:bCs/>
        </w:rPr>
      </w:pPr>
      <w:r>
        <w:rPr>
          <w:rFonts w:cs="Arial"/>
          <w:b/>
          <w:bCs/>
        </w:rPr>
        <w:t>Review Action Items:</w:t>
      </w:r>
    </w:p>
    <w:p w14:paraId="7BE67B48" w14:textId="40C882DC" w:rsidR="00D62B1A" w:rsidRDefault="007334F9" w:rsidP="007334F9">
      <w:pPr>
        <w:pStyle w:val="ListParagraph"/>
        <w:numPr>
          <w:ilvl w:val="0"/>
          <w:numId w:val="47"/>
        </w:numPr>
        <w:tabs>
          <w:tab w:val="left" w:pos="1122"/>
        </w:tabs>
        <w:rPr>
          <w:rFonts w:cs="Arial"/>
        </w:rPr>
      </w:pPr>
      <w:r>
        <w:rPr>
          <w:rFonts w:cs="Arial"/>
        </w:rPr>
        <w:t>Central Office to resend out the RISC and RCA ConOps</w:t>
      </w:r>
    </w:p>
    <w:p w14:paraId="6750FA73" w14:textId="1AAAFDE7" w:rsidR="007334F9" w:rsidRDefault="007334F9" w:rsidP="007334F9">
      <w:pPr>
        <w:pStyle w:val="ListParagraph"/>
        <w:numPr>
          <w:ilvl w:val="0"/>
          <w:numId w:val="47"/>
        </w:numPr>
        <w:tabs>
          <w:tab w:val="left" w:pos="1122"/>
        </w:tabs>
        <w:rPr>
          <w:rFonts w:cs="Arial"/>
        </w:rPr>
      </w:pPr>
      <w:r>
        <w:rPr>
          <w:rFonts w:cs="Arial"/>
        </w:rPr>
        <w:t>Central Office is going to coordinate a survey to the Districts in terms of priorities from the voting items from this meeting to include in future releases or possibly 8.0</w:t>
      </w:r>
    </w:p>
    <w:p w14:paraId="2CDB49AE" w14:textId="1761FD7F" w:rsidR="007334F9" w:rsidRDefault="007334F9" w:rsidP="007334F9">
      <w:pPr>
        <w:pStyle w:val="ListParagraph"/>
        <w:numPr>
          <w:ilvl w:val="0"/>
          <w:numId w:val="47"/>
        </w:numPr>
        <w:tabs>
          <w:tab w:val="left" w:pos="1122"/>
        </w:tabs>
        <w:rPr>
          <w:rFonts w:cs="Arial"/>
        </w:rPr>
      </w:pPr>
      <w:r>
        <w:rPr>
          <w:rFonts w:cs="Arial"/>
        </w:rPr>
        <w:t xml:space="preserve">Central Office to discuss the RCA enhancement at the next ITS Working Group </w:t>
      </w:r>
      <w:r w:rsidR="00D14CE8">
        <w:rPr>
          <w:rFonts w:cs="Arial"/>
        </w:rPr>
        <w:t xml:space="preserve">which would be coordination in advance of hurricane season and giving Districts access to </w:t>
      </w:r>
      <w:r w:rsidR="00874AEB">
        <w:rPr>
          <w:rFonts w:cs="Arial"/>
        </w:rPr>
        <w:t>each other’s</w:t>
      </w:r>
      <w:r w:rsidR="00D14CE8">
        <w:rPr>
          <w:rFonts w:cs="Arial"/>
        </w:rPr>
        <w:t xml:space="preserve"> systems. </w:t>
      </w:r>
    </w:p>
    <w:p w14:paraId="13A58AB9" w14:textId="77777777" w:rsidR="00D14CE8" w:rsidRDefault="00D14CE8" w:rsidP="00D14CE8">
      <w:pPr>
        <w:tabs>
          <w:tab w:val="left" w:pos="1122"/>
        </w:tabs>
        <w:rPr>
          <w:rFonts w:cs="Arial"/>
        </w:rPr>
      </w:pPr>
    </w:p>
    <w:p w14:paraId="462B3BE7" w14:textId="796EC1B9" w:rsidR="00D14CE8" w:rsidRPr="00D14CE8" w:rsidRDefault="00D14CE8" w:rsidP="00D14CE8">
      <w:pPr>
        <w:tabs>
          <w:tab w:val="left" w:pos="1122"/>
        </w:tabs>
        <w:rPr>
          <w:rFonts w:cs="Arial"/>
        </w:rPr>
      </w:pPr>
      <w:r>
        <w:rPr>
          <w:rFonts w:cs="Arial"/>
        </w:rPr>
        <w:t xml:space="preserve">Jay Williams: Thank you for joining and being patient and working with us on the voting items. We will schedule the August meeting soon. </w:t>
      </w:r>
    </w:p>
    <w:sectPr w:rsidR="00D14CE8" w:rsidRPr="00D14CE8"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AA67" w14:textId="77777777" w:rsidR="003827FA" w:rsidRDefault="003827FA" w:rsidP="00770C68">
      <w:r>
        <w:separator/>
      </w:r>
    </w:p>
  </w:endnote>
  <w:endnote w:type="continuationSeparator" w:id="0">
    <w:p w14:paraId="6A186D17" w14:textId="77777777" w:rsidR="003827FA" w:rsidRDefault="003827FA"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3827FA" w:rsidRDefault="003827FA">
    <w:pPr>
      <w:pStyle w:val="Footer"/>
      <w:tabs>
        <w:tab w:val="clear" w:pos="4680"/>
      </w:tabs>
      <w:rPr>
        <w:i/>
      </w:rPr>
    </w:pPr>
  </w:p>
  <w:p w14:paraId="2F13CAEA" w14:textId="4BA0E7F4" w:rsidR="003827FA" w:rsidRDefault="003827FA"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3827FA" w:rsidRDefault="003827FA" w:rsidP="00F24E89">
    <w:pPr>
      <w:pStyle w:val="Footer"/>
      <w:tabs>
        <w:tab w:val="clear" w:pos="4680"/>
      </w:tabs>
      <w:rPr>
        <w:i/>
      </w:rPr>
    </w:pPr>
  </w:p>
  <w:p w14:paraId="378E90F1" w14:textId="7B0E8DAD" w:rsidR="003827FA" w:rsidRDefault="003827FA"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7AD1" w14:textId="77777777" w:rsidR="003827FA" w:rsidRDefault="003827FA" w:rsidP="00770C68">
      <w:r>
        <w:separator/>
      </w:r>
    </w:p>
  </w:footnote>
  <w:footnote w:type="continuationSeparator" w:id="0">
    <w:p w14:paraId="7AFC9F1A" w14:textId="77777777" w:rsidR="003827FA" w:rsidRDefault="003827FA"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3827FA" w:rsidRPr="004B10F8" w:rsidRDefault="003827FA" w:rsidP="001A7C33">
    <w:pPr>
      <w:pStyle w:val="Header"/>
      <w:rPr>
        <w:i/>
        <w:szCs w:val="28"/>
      </w:rPr>
    </w:pPr>
    <w:r w:rsidRPr="004B10F8">
      <w:rPr>
        <w:i/>
        <w:szCs w:val="28"/>
      </w:rPr>
      <w:t>FDOT Change Management Board Meeting Notes</w:t>
    </w:r>
  </w:p>
  <w:p w14:paraId="147F5ED3" w14:textId="7061EB10" w:rsidR="003827FA" w:rsidRPr="004B10F8" w:rsidRDefault="003827FA" w:rsidP="001A7C33">
    <w:pPr>
      <w:pStyle w:val="Header"/>
      <w:pBdr>
        <w:bottom w:val="single" w:sz="4" w:space="1" w:color="auto"/>
      </w:pBdr>
      <w:rPr>
        <w:i/>
        <w:szCs w:val="28"/>
      </w:rPr>
    </w:pPr>
    <w:r>
      <w:rPr>
        <w:i/>
        <w:szCs w:val="28"/>
      </w:rPr>
      <w:t xml:space="preserve">April 28, 2020 </w:t>
    </w:r>
    <w:r w:rsidRPr="004B10F8">
      <w:rPr>
        <w:i/>
        <w:szCs w:val="28"/>
      </w:rPr>
      <w:t xml:space="preserve">– </w:t>
    </w:r>
    <w:r>
      <w:rPr>
        <w:i/>
        <w:szCs w:val="28"/>
      </w:rPr>
      <w:t>1:00 p.m.-4:00 p.m.</w:t>
    </w:r>
  </w:p>
  <w:p w14:paraId="48DB743D" w14:textId="77777777" w:rsidR="003827FA" w:rsidRDefault="0038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3827FA" w:rsidRPr="004B10F8" w:rsidRDefault="003827FA" w:rsidP="004B10F8">
    <w:pPr>
      <w:pStyle w:val="Header"/>
      <w:rPr>
        <w:i/>
        <w:szCs w:val="28"/>
      </w:rPr>
    </w:pPr>
    <w:r w:rsidRPr="004B10F8">
      <w:rPr>
        <w:i/>
        <w:szCs w:val="28"/>
      </w:rPr>
      <w:t>FDOT Change Management Board Meeting Notes</w:t>
    </w:r>
  </w:p>
  <w:p w14:paraId="31CF5844" w14:textId="1A8FDA6D" w:rsidR="003827FA" w:rsidRPr="004B10F8" w:rsidRDefault="003827FA" w:rsidP="004B10F8">
    <w:pPr>
      <w:pStyle w:val="Header"/>
      <w:pBdr>
        <w:bottom w:val="single" w:sz="4" w:space="1" w:color="auto"/>
      </w:pBdr>
      <w:rPr>
        <w:i/>
        <w:szCs w:val="28"/>
      </w:rPr>
    </w:pPr>
    <w:r>
      <w:rPr>
        <w:i/>
        <w:szCs w:val="28"/>
      </w:rPr>
      <w:t xml:space="preserve">April 28, 2020 </w:t>
    </w:r>
    <w:r w:rsidRPr="004B10F8">
      <w:rPr>
        <w:i/>
        <w:szCs w:val="28"/>
      </w:rPr>
      <w:t xml:space="preserve">– </w:t>
    </w:r>
    <w:r>
      <w:rPr>
        <w:i/>
        <w:szCs w:val="28"/>
      </w:rPr>
      <w:t>1:00 p.m. – 4:00 p.m.</w:t>
    </w:r>
  </w:p>
  <w:p w14:paraId="7A7A08AF" w14:textId="77777777" w:rsidR="003827FA" w:rsidRDefault="0038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490"/>
    <w:multiLevelType w:val="hybridMultilevel"/>
    <w:tmpl w:val="D3D06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5"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40CEB"/>
    <w:multiLevelType w:val="hybridMultilevel"/>
    <w:tmpl w:val="789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C2892"/>
    <w:multiLevelType w:val="hybridMultilevel"/>
    <w:tmpl w:val="3206654A"/>
    <w:lvl w:ilvl="0" w:tplc="A6C2FD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554C1"/>
    <w:multiLevelType w:val="hybridMultilevel"/>
    <w:tmpl w:val="4A589B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F050FD"/>
    <w:multiLevelType w:val="hybridMultilevel"/>
    <w:tmpl w:val="77C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7"/>
  </w:num>
  <w:num w:numId="4">
    <w:abstractNumId w:val="44"/>
  </w:num>
  <w:num w:numId="5">
    <w:abstractNumId w:val="13"/>
  </w:num>
  <w:num w:numId="6">
    <w:abstractNumId w:val="29"/>
  </w:num>
  <w:num w:numId="7">
    <w:abstractNumId w:val="27"/>
  </w:num>
  <w:num w:numId="8">
    <w:abstractNumId w:val="38"/>
  </w:num>
  <w:num w:numId="9">
    <w:abstractNumId w:val="42"/>
  </w:num>
  <w:num w:numId="10">
    <w:abstractNumId w:val="46"/>
  </w:num>
  <w:num w:numId="11">
    <w:abstractNumId w:val="23"/>
  </w:num>
  <w:num w:numId="12">
    <w:abstractNumId w:val="24"/>
  </w:num>
  <w:num w:numId="13">
    <w:abstractNumId w:val="45"/>
  </w:num>
  <w:num w:numId="14">
    <w:abstractNumId w:val="25"/>
  </w:num>
  <w:num w:numId="15">
    <w:abstractNumId w:val="14"/>
  </w:num>
  <w:num w:numId="16">
    <w:abstractNumId w:val="21"/>
  </w:num>
  <w:num w:numId="17">
    <w:abstractNumId w:val="10"/>
  </w:num>
  <w:num w:numId="18">
    <w:abstractNumId w:val="36"/>
  </w:num>
  <w:num w:numId="19">
    <w:abstractNumId w:val="0"/>
  </w:num>
  <w:num w:numId="20">
    <w:abstractNumId w:val="3"/>
  </w:num>
  <w:num w:numId="21">
    <w:abstractNumId w:val="19"/>
  </w:num>
  <w:num w:numId="22">
    <w:abstractNumId w:val="16"/>
  </w:num>
  <w:num w:numId="23">
    <w:abstractNumId w:val="9"/>
  </w:num>
  <w:num w:numId="24">
    <w:abstractNumId w:val="32"/>
  </w:num>
  <w:num w:numId="25">
    <w:abstractNumId w:val="39"/>
  </w:num>
  <w:num w:numId="26">
    <w:abstractNumId w:val="43"/>
  </w:num>
  <w:num w:numId="27">
    <w:abstractNumId w:val="31"/>
  </w:num>
  <w:num w:numId="28">
    <w:abstractNumId w:val="41"/>
  </w:num>
  <w:num w:numId="29">
    <w:abstractNumId w:val="8"/>
  </w:num>
  <w:num w:numId="30">
    <w:abstractNumId w:val="11"/>
  </w:num>
  <w:num w:numId="31">
    <w:abstractNumId w:val="6"/>
  </w:num>
  <w:num w:numId="32">
    <w:abstractNumId w:val="22"/>
  </w:num>
  <w:num w:numId="33">
    <w:abstractNumId w:val="26"/>
  </w:num>
  <w:num w:numId="34">
    <w:abstractNumId w:val="18"/>
  </w:num>
  <w:num w:numId="35">
    <w:abstractNumId w:val="33"/>
  </w:num>
  <w:num w:numId="36">
    <w:abstractNumId w:val="2"/>
  </w:num>
  <w:num w:numId="37">
    <w:abstractNumId w:val="12"/>
  </w:num>
  <w:num w:numId="38">
    <w:abstractNumId w:val="17"/>
  </w:num>
  <w:num w:numId="39">
    <w:abstractNumId w:val="15"/>
  </w:num>
  <w:num w:numId="40">
    <w:abstractNumId w:val="7"/>
  </w:num>
  <w:num w:numId="41">
    <w:abstractNumId w:val="20"/>
  </w:num>
  <w:num w:numId="42">
    <w:abstractNumId w:val="5"/>
  </w:num>
  <w:num w:numId="43">
    <w:abstractNumId w:val="4"/>
  </w:num>
  <w:num w:numId="44">
    <w:abstractNumId w:val="34"/>
  </w:num>
  <w:num w:numId="45">
    <w:abstractNumId w:val="1"/>
  </w:num>
  <w:num w:numId="46">
    <w:abstractNumId w:val="28"/>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0DD"/>
    <w:rsid w:val="0000512F"/>
    <w:rsid w:val="0000542A"/>
    <w:rsid w:val="00005679"/>
    <w:rsid w:val="0000579D"/>
    <w:rsid w:val="00005800"/>
    <w:rsid w:val="000059C8"/>
    <w:rsid w:val="000062F3"/>
    <w:rsid w:val="00006938"/>
    <w:rsid w:val="00006BBF"/>
    <w:rsid w:val="0000728A"/>
    <w:rsid w:val="0001061C"/>
    <w:rsid w:val="00012A30"/>
    <w:rsid w:val="00012E22"/>
    <w:rsid w:val="00013100"/>
    <w:rsid w:val="00013479"/>
    <w:rsid w:val="0001426C"/>
    <w:rsid w:val="000146B7"/>
    <w:rsid w:val="00016654"/>
    <w:rsid w:val="00016982"/>
    <w:rsid w:val="00017B49"/>
    <w:rsid w:val="00017C1B"/>
    <w:rsid w:val="00020631"/>
    <w:rsid w:val="000206BB"/>
    <w:rsid w:val="000207BB"/>
    <w:rsid w:val="00020CAB"/>
    <w:rsid w:val="00020E0E"/>
    <w:rsid w:val="00021333"/>
    <w:rsid w:val="000214B9"/>
    <w:rsid w:val="0002195E"/>
    <w:rsid w:val="00021AD3"/>
    <w:rsid w:val="000225DD"/>
    <w:rsid w:val="00022B5C"/>
    <w:rsid w:val="0002361C"/>
    <w:rsid w:val="000238C1"/>
    <w:rsid w:val="00023E4D"/>
    <w:rsid w:val="00024047"/>
    <w:rsid w:val="000256CB"/>
    <w:rsid w:val="00025A4E"/>
    <w:rsid w:val="000265EA"/>
    <w:rsid w:val="00027025"/>
    <w:rsid w:val="00030C03"/>
    <w:rsid w:val="00031667"/>
    <w:rsid w:val="00031EFC"/>
    <w:rsid w:val="000329DB"/>
    <w:rsid w:val="0003315B"/>
    <w:rsid w:val="00033E5B"/>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6074B"/>
    <w:rsid w:val="00060DDA"/>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5A0"/>
    <w:rsid w:val="0009565E"/>
    <w:rsid w:val="000956D1"/>
    <w:rsid w:val="00095DF3"/>
    <w:rsid w:val="00095EB2"/>
    <w:rsid w:val="00095EDD"/>
    <w:rsid w:val="000963E1"/>
    <w:rsid w:val="000967B1"/>
    <w:rsid w:val="00096975"/>
    <w:rsid w:val="00096DED"/>
    <w:rsid w:val="00096FBC"/>
    <w:rsid w:val="00097C7A"/>
    <w:rsid w:val="000A0339"/>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142"/>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2D0D"/>
    <w:rsid w:val="00173ED8"/>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962"/>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7ED"/>
    <w:rsid w:val="001A7C33"/>
    <w:rsid w:val="001B00B7"/>
    <w:rsid w:val="001B01F3"/>
    <w:rsid w:val="001B06D4"/>
    <w:rsid w:val="001B1031"/>
    <w:rsid w:val="001B1BB5"/>
    <w:rsid w:val="001B1BFB"/>
    <w:rsid w:val="001B1CBA"/>
    <w:rsid w:val="001B206A"/>
    <w:rsid w:val="001B2D46"/>
    <w:rsid w:val="001B33E1"/>
    <w:rsid w:val="001B40A2"/>
    <w:rsid w:val="001B431B"/>
    <w:rsid w:val="001B454F"/>
    <w:rsid w:val="001B52F0"/>
    <w:rsid w:val="001B5C19"/>
    <w:rsid w:val="001B5E4C"/>
    <w:rsid w:val="001B604E"/>
    <w:rsid w:val="001B6574"/>
    <w:rsid w:val="001B65A9"/>
    <w:rsid w:val="001B6B2F"/>
    <w:rsid w:val="001B7007"/>
    <w:rsid w:val="001C1782"/>
    <w:rsid w:val="001C1853"/>
    <w:rsid w:val="001C1C6B"/>
    <w:rsid w:val="001C1F62"/>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4CD0"/>
    <w:rsid w:val="001D588B"/>
    <w:rsid w:val="001D5AD1"/>
    <w:rsid w:val="001D6D44"/>
    <w:rsid w:val="001E0623"/>
    <w:rsid w:val="001E0CAC"/>
    <w:rsid w:val="001E1053"/>
    <w:rsid w:val="001E11B8"/>
    <w:rsid w:val="001E13D1"/>
    <w:rsid w:val="001E1589"/>
    <w:rsid w:val="001E166A"/>
    <w:rsid w:val="001E1BD8"/>
    <w:rsid w:val="001E210A"/>
    <w:rsid w:val="001E258F"/>
    <w:rsid w:val="001E2CC1"/>
    <w:rsid w:val="001E41B9"/>
    <w:rsid w:val="001E47D4"/>
    <w:rsid w:val="001E55D1"/>
    <w:rsid w:val="001E5834"/>
    <w:rsid w:val="001E727E"/>
    <w:rsid w:val="001E796C"/>
    <w:rsid w:val="001F0621"/>
    <w:rsid w:val="001F080C"/>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34"/>
    <w:rsid w:val="002042A1"/>
    <w:rsid w:val="00204CB8"/>
    <w:rsid w:val="002059FA"/>
    <w:rsid w:val="002060C7"/>
    <w:rsid w:val="00206210"/>
    <w:rsid w:val="00206C32"/>
    <w:rsid w:val="00206CAF"/>
    <w:rsid w:val="00210E3B"/>
    <w:rsid w:val="00211132"/>
    <w:rsid w:val="002118AF"/>
    <w:rsid w:val="00211AE2"/>
    <w:rsid w:val="00211BD9"/>
    <w:rsid w:val="0021222C"/>
    <w:rsid w:val="00214106"/>
    <w:rsid w:val="0021464A"/>
    <w:rsid w:val="00215D4A"/>
    <w:rsid w:val="00217070"/>
    <w:rsid w:val="0021772F"/>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4F84"/>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704"/>
    <w:rsid w:val="00251FBA"/>
    <w:rsid w:val="00252200"/>
    <w:rsid w:val="002525D5"/>
    <w:rsid w:val="002537CB"/>
    <w:rsid w:val="0025409F"/>
    <w:rsid w:val="00254343"/>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5A71"/>
    <w:rsid w:val="00285FBC"/>
    <w:rsid w:val="002862F8"/>
    <w:rsid w:val="00286AA0"/>
    <w:rsid w:val="00286B03"/>
    <w:rsid w:val="00287C2B"/>
    <w:rsid w:val="00290170"/>
    <w:rsid w:val="002902B2"/>
    <w:rsid w:val="0029054D"/>
    <w:rsid w:val="002908F7"/>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4D80"/>
    <w:rsid w:val="002F5486"/>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0C33"/>
    <w:rsid w:val="00311469"/>
    <w:rsid w:val="003117F1"/>
    <w:rsid w:val="003118CD"/>
    <w:rsid w:val="00312172"/>
    <w:rsid w:val="00312D7B"/>
    <w:rsid w:val="00313DA0"/>
    <w:rsid w:val="003146BB"/>
    <w:rsid w:val="00314810"/>
    <w:rsid w:val="00314947"/>
    <w:rsid w:val="00314B57"/>
    <w:rsid w:val="00314FBA"/>
    <w:rsid w:val="0031563A"/>
    <w:rsid w:val="003157F9"/>
    <w:rsid w:val="00316E0D"/>
    <w:rsid w:val="003171B1"/>
    <w:rsid w:val="00317838"/>
    <w:rsid w:val="00317F3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748F"/>
    <w:rsid w:val="00347DF9"/>
    <w:rsid w:val="003508A2"/>
    <w:rsid w:val="0035093B"/>
    <w:rsid w:val="00350AF6"/>
    <w:rsid w:val="00351AC1"/>
    <w:rsid w:val="00351F59"/>
    <w:rsid w:val="003529DE"/>
    <w:rsid w:val="00352C8E"/>
    <w:rsid w:val="003537AF"/>
    <w:rsid w:val="003546ED"/>
    <w:rsid w:val="0035495D"/>
    <w:rsid w:val="003549A5"/>
    <w:rsid w:val="00354EF2"/>
    <w:rsid w:val="00354F06"/>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908"/>
    <w:rsid w:val="00373B31"/>
    <w:rsid w:val="0037440F"/>
    <w:rsid w:val="00374592"/>
    <w:rsid w:val="00374987"/>
    <w:rsid w:val="003759B0"/>
    <w:rsid w:val="00376990"/>
    <w:rsid w:val="003777B7"/>
    <w:rsid w:val="00377EB7"/>
    <w:rsid w:val="00377F1B"/>
    <w:rsid w:val="00380D4A"/>
    <w:rsid w:val="00382130"/>
    <w:rsid w:val="003827FA"/>
    <w:rsid w:val="003836C3"/>
    <w:rsid w:val="003846CB"/>
    <w:rsid w:val="00384C97"/>
    <w:rsid w:val="00384D26"/>
    <w:rsid w:val="00385158"/>
    <w:rsid w:val="00385476"/>
    <w:rsid w:val="003855C7"/>
    <w:rsid w:val="00385BFB"/>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B7D"/>
    <w:rsid w:val="003B1C4A"/>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5349"/>
    <w:rsid w:val="003C5A28"/>
    <w:rsid w:val="003C61FD"/>
    <w:rsid w:val="003C638D"/>
    <w:rsid w:val="003C64E2"/>
    <w:rsid w:val="003C6954"/>
    <w:rsid w:val="003C7B27"/>
    <w:rsid w:val="003D1CD8"/>
    <w:rsid w:val="003D1F5F"/>
    <w:rsid w:val="003D3E2F"/>
    <w:rsid w:val="003D493C"/>
    <w:rsid w:val="003D4AEC"/>
    <w:rsid w:val="003D5767"/>
    <w:rsid w:val="003D61AF"/>
    <w:rsid w:val="003D725A"/>
    <w:rsid w:val="003D75E6"/>
    <w:rsid w:val="003D79A9"/>
    <w:rsid w:val="003D7D32"/>
    <w:rsid w:val="003E05F8"/>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BCC"/>
    <w:rsid w:val="00412184"/>
    <w:rsid w:val="00412730"/>
    <w:rsid w:val="0041282A"/>
    <w:rsid w:val="00412DBF"/>
    <w:rsid w:val="00412FAA"/>
    <w:rsid w:val="00413102"/>
    <w:rsid w:val="00413EE3"/>
    <w:rsid w:val="00414690"/>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BF5"/>
    <w:rsid w:val="00423DB3"/>
    <w:rsid w:val="00424349"/>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3694"/>
    <w:rsid w:val="00463B7D"/>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83C"/>
    <w:rsid w:val="004D0AED"/>
    <w:rsid w:val="004D179B"/>
    <w:rsid w:val="004D195B"/>
    <w:rsid w:val="004D26B1"/>
    <w:rsid w:val="004D2A3F"/>
    <w:rsid w:val="004D2E7A"/>
    <w:rsid w:val="004D2FA0"/>
    <w:rsid w:val="004D374E"/>
    <w:rsid w:val="004D4868"/>
    <w:rsid w:val="004D4C6B"/>
    <w:rsid w:val="004D5430"/>
    <w:rsid w:val="004D5574"/>
    <w:rsid w:val="004D62C8"/>
    <w:rsid w:val="004D63D6"/>
    <w:rsid w:val="004D64E5"/>
    <w:rsid w:val="004D6C56"/>
    <w:rsid w:val="004D721E"/>
    <w:rsid w:val="004D748B"/>
    <w:rsid w:val="004E07B4"/>
    <w:rsid w:val="004E08D1"/>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085"/>
    <w:rsid w:val="004F7DB2"/>
    <w:rsid w:val="00500B61"/>
    <w:rsid w:val="005010E2"/>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301E7"/>
    <w:rsid w:val="00530912"/>
    <w:rsid w:val="00530D28"/>
    <w:rsid w:val="0053162A"/>
    <w:rsid w:val="00532162"/>
    <w:rsid w:val="00532685"/>
    <w:rsid w:val="005327D7"/>
    <w:rsid w:val="00532A9E"/>
    <w:rsid w:val="00532DDE"/>
    <w:rsid w:val="00533148"/>
    <w:rsid w:val="00533582"/>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CC"/>
    <w:rsid w:val="005756E6"/>
    <w:rsid w:val="00575A9C"/>
    <w:rsid w:val="00575DAB"/>
    <w:rsid w:val="00576135"/>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86FC1"/>
    <w:rsid w:val="00590094"/>
    <w:rsid w:val="005901C4"/>
    <w:rsid w:val="00590B5A"/>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4B1"/>
    <w:rsid w:val="005A3FC9"/>
    <w:rsid w:val="005A4ADE"/>
    <w:rsid w:val="005A4F9B"/>
    <w:rsid w:val="005A5142"/>
    <w:rsid w:val="005A57AA"/>
    <w:rsid w:val="005A5A32"/>
    <w:rsid w:val="005A61EF"/>
    <w:rsid w:val="005A6D46"/>
    <w:rsid w:val="005A6E8A"/>
    <w:rsid w:val="005A74E1"/>
    <w:rsid w:val="005A7D69"/>
    <w:rsid w:val="005B0527"/>
    <w:rsid w:val="005B1A4A"/>
    <w:rsid w:val="005B2F3B"/>
    <w:rsid w:val="005B3537"/>
    <w:rsid w:val="005B3F3A"/>
    <w:rsid w:val="005B48E7"/>
    <w:rsid w:val="005B4F4E"/>
    <w:rsid w:val="005B56C7"/>
    <w:rsid w:val="005B5FC1"/>
    <w:rsid w:val="005B7205"/>
    <w:rsid w:val="005B729C"/>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6317"/>
    <w:rsid w:val="005D6DDB"/>
    <w:rsid w:val="005D7787"/>
    <w:rsid w:val="005E058A"/>
    <w:rsid w:val="005E1C48"/>
    <w:rsid w:val="005E2590"/>
    <w:rsid w:val="005E2C4C"/>
    <w:rsid w:val="005E2E4C"/>
    <w:rsid w:val="005E3699"/>
    <w:rsid w:val="005E38D3"/>
    <w:rsid w:val="005E3B17"/>
    <w:rsid w:val="005E4150"/>
    <w:rsid w:val="005E4536"/>
    <w:rsid w:val="005E4AE3"/>
    <w:rsid w:val="005E4F25"/>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1DDA"/>
    <w:rsid w:val="0060233A"/>
    <w:rsid w:val="00602379"/>
    <w:rsid w:val="00603332"/>
    <w:rsid w:val="006035E9"/>
    <w:rsid w:val="006038C7"/>
    <w:rsid w:val="006048E9"/>
    <w:rsid w:val="006049BC"/>
    <w:rsid w:val="00604D71"/>
    <w:rsid w:val="006051F5"/>
    <w:rsid w:val="006053C5"/>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608C"/>
    <w:rsid w:val="006261F9"/>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A69"/>
    <w:rsid w:val="00637C3B"/>
    <w:rsid w:val="006400A9"/>
    <w:rsid w:val="0064116D"/>
    <w:rsid w:val="0064171F"/>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11A8"/>
    <w:rsid w:val="00672135"/>
    <w:rsid w:val="00672361"/>
    <w:rsid w:val="00672E5A"/>
    <w:rsid w:val="0067309C"/>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8AF"/>
    <w:rsid w:val="006A7955"/>
    <w:rsid w:val="006B00F9"/>
    <w:rsid w:val="006B0579"/>
    <w:rsid w:val="006B07DB"/>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1598"/>
    <w:rsid w:val="006C1826"/>
    <w:rsid w:val="006C3247"/>
    <w:rsid w:val="006C3B2B"/>
    <w:rsid w:val="006C3DA0"/>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7BB"/>
    <w:rsid w:val="006E491B"/>
    <w:rsid w:val="006E4B29"/>
    <w:rsid w:val="006E4DA2"/>
    <w:rsid w:val="006E4F9D"/>
    <w:rsid w:val="006E59F0"/>
    <w:rsid w:val="006E6011"/>
    <w:rsid w:val="006E60C0"/>
    <w:rsid w:val="006E68BF"/>
    <w:rsid w:val="006E7704"/>
    <w:rsid w:val="006F032A"/>
    <w:rsid w:val="006F06C4"/>
    <w:rsid w:val="006F0AE9"/>
    <w:rsid w:val="006F0CDD"/>
    <w:rsid w:val="006F14A7"/>
    <w:rsid w:val="006F1605"/>
    <w:rsid w:val="006F28DE"/>
    <w:rsid w:val="006F3021"/>
    <w:rsid w:val="006F3C03"/>
    <w:rsid w:val="006F48CB"/>
    <w:rsid w:val="006F5361"/>
    <w:rsid w:val="006F563D"/>
    <w:rsid w:val="006F6F17"/>
    <w:rsid w:val="006F705A"/>
    <w:rsid w:val="006F717B"/>
    <w:rsid w:val="006F756E"/>
    <w:rsid w:val="006F7F9A"/>
    <w:rsid w:val="007003A5"/>
    <w:rsid w:val="007005C6"/>
    <w:rsid w:val="00700F8C"/>
    <w:rsid w:val="0070131F"/>
    <w:rsid w:val="00701527"/>
    <w:rsid w:val="00701B07"/>
    <w:rsid w:val="007020F7"/>
    <w:rsid w:val="007022A0"/>
    <w:rsid w:val="00702396"/>
    <w:rsid w:val="00702FC9"/>
    <w:rsid w:val="007035A6"/>
    <w:rsid w:val="0070366A"/>
    <w:rsid w:val="00703D72"/>
    <w:rsid w:val="007051DC"/>
    <w:rsid w:val="007059F8"/>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80"/>
    <w:rsid w:val="00716B94"/>
    <w:rsid w:val="0071742B"/>
    <w:rsid w:val="007215B4"/>
    <w:rsid w:val="007221F8"/>
    <w:rsid w:val="00723295"/>
    <w:rsid w:val="0072335F"/>
    <w:rsid w:val="00724C55"/>
    <w:rsid w:val="00725DAE"/>
    <w:rsid w:val="007261CC"/>
    <w:rsid w:val="00726C8F"/>
    <w:rsid w:val="00726EF0"/>
    <w:rsid w:val="0072771D"/>
    <w:rsid w:val="00727A51"/>
    <w:rsid w:val="007311C8"/>
    <w:rsid w:val="007314F9"/>
    <w:rsid w:val="00731517"/>
    <w:rsid w:val="007329D1"/>
    <w:rsid w:val="007334F9"/>
    <w:rsid w:val="007351ED"/>
    <w:rsid w:val="00736E0F"/>
    <w:rsid w:val="007371B6"/>
    <w:rsid w:val="00737973"/>
    <w:rsid w:val="00737AC5"/>
    <w:rsid w:val="00740453"/>
    <w:rsid w:val="0074083A"/>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2A0F"/>
    <w:rsid w:val="00753208"/>
    <w:rsid w:val="007538DB"/>
    <w:rsid w:val="00753977"/>
    <w:rsid w:val="00753CC0"/>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6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CD"/>
    <w:rsid w:val="00782A38"/>
    <w:rsid w:val="00782AA2"/>
    <w:rsid w:val="00783284"/>
    <w:rsid w:val="007837F6"/>
    <w:rsid w:val="00783C7B"/>
    <w:rsid w:val="00783DF9"/>
    <w:rsid w:val="00784825"/>
    <w:rsid w:val="00784971"/>
    <w:rsid w:val="00785AE1"/>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36E9"/>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0A09"/>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73B"/>
    <w:rsid w:val="007E5F72"/>
    <w:rsid w:val="007E6679"/>
    <w:rsid w:val="007E6B7D"/>
    <w:rsid w:val="007E7299"/>
    <w:rsid w:val="007E763A"/>
    <w:rsid w:val="007F02EF"/>
    <w:rsid w:val="007F075C"/>
    <w:rsid w:val="007F1430"/>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6A1"/>
    <w:rsid w:val="0081090E"/>
    <w:rsid w:val="008114DD"/>
    <w:rsid w:val="00811FBE"/>
    <w:rsid w:val="00812076"/>
    <w:rsid w:val="0081269B"/>
    <w:rsid w:val="00812B12"/>
    <w:rsid w:val="0081300B"/>
    <w:rsid w:val="00813019"/>
    <w:rsid w:val="008131C8"/>
    <w:rsid w:val="0081325B"/>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0DF"/>
    <w:rsid w:val="00841F24"/>
    <w:rsid w:val="0084371C"/>
    <w:rsid w:val="00843921"/>
    <w:rsid w:val="00843995"/>
    <w:rsid w:val="0084411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39A5"/>
    <w:rsid w:val="00853D6E"/>
    <w:rsid w:val="00853E31"/>
    <w:rsid w:val="00854B73"/>
    <w:rsid w:val="00855E47"/>
    <w:rsid w:val="00856EA8"/>
    <w:rsid w:val="008577DA"/>
    <w:rsid w:val="00857B11"/>
    <w:rsid w:val="0086003A"/>
    <w:rsid w:val="0086157C"/>
    <w:rsid w:val="008617DD"/>
    <w:rsid w:val="00861FB0"/>
    <w:rsid w:val="008625EB"/>
    <w:rsid w:val="00863F7A"/>
    <w:rsid w:val="00864178"/>
    <w:rsid w:val="00865DAC"/>
    <w:rsid w:val="00866792"/>
    <w:rsid w:val="008675FD"/>
    <w:rsid w:val="00870072"/>
    <w:rsid w:val="00870379"/>
    <w:rsid w:val="00870EB4"/>
    <w:rsid w:val="00871459"/>
    <w:rsid w:val="00871C54"/>
    <w:rsid w:val="00872232"/>
    <w:rsid w:val="00874982"/>
    <w:rsid w:val="008749FD"/>
    <w:rsid w:val="00874AEB"/>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2D28"/>
    <w:rsid w:val="008A3283"/>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403F"/>
    <w:rsid w:val="008B4300"/>
    <w:rsid w:val="008B47AC"/>
    <w:rsid w:val="008B495E"/>
    <w:rsid w:val="008B4BE8"/>
    <w:rsid w:val="008B5F96"/>
    <w:rsid w:val="008B6D41"/>
    <w:rsid w:val="008B6E45"/>
    <w:rsid w:val="008B7467"/>
    <w:rsid w:val="008B74B8"/>
    <w:rsid w:val="008B7603"/>
    <w:rsid w:val="008B7A5D"/>
    <w:rsid w:val="008C00A1"/>
    <w:rsid w:val="008C11C3"/>
    <w:rsid w:val="008C1542"/>
    <w:rsid w:val="008C1978"/>
    <w:rsid w:val="008C1EE1"/>
    <w:rsid w:val="008C20F6"/>
    <w:rsid w:val="008C2BD8"/>
    <w:rsid w:val="008C3106"/>
    <w:rsid w:val="008C3608"/>
    <w:rsid w:val="008C4628"/>
    <w:rsid w:val="008C4872"/>
    <w:rsid w:val="008C48CB"/>
    <w:rsid w:val="008C5717"/>
    <w:rsid w:val="008C59BE"/>
    <w:rsid w:val="008C5AA3"/>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25A"/>
    <w:rsid w:val="008E219E"/>
    <w:rsid w:val="008E22A1"/>
    <w:rsid w:val="008E2E89"/>
    <w:rsid w:val="008E3623"/>
    <w:rsid w:val="008E36E6"/>
    <w:rsid w:val="008E381E"/>
    <w:rsid w:val="008E4512"/>
    <w:rsid w:val="008E4B73"/>
    <w:rsid w:val="008E6406"/>
    <w:rsid w:val="008E70EB"/>
    <w:rsid w:val="008E729B"/>
    <w:rsid w:val="008E75AF"/>
    <w:rsid w:val="008E78DE"/>
    <w:rsid w:val="008F00BD"/>
    <w:rsid w:val="008F1641"/>
    <w:rsid w:val="008F1EDB"/>
    <w:rsid w:val="008F20DB"/>
    <w:rsid w:val="008F2CAC"/>
    <w:rsid w:val="008F2ED2"/>
    <w:rsid w:val="008F37AA"/>
    <w:rsid w:val="008F4F37"/>
    <w:rsid w:val="008F4F4C"/>
    <w:rsid w:val="008F5089"/>
    <w:rsid w:val="008F5989"/>
    <w:rsid w:val="008F5A89"/>
    <w:rsid w:val="008F5ED2"/>
    <w:rsid w:val="008F6165"/>
    <w:rsid w:val="008F6460"/>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130"/>
    <w:rsid w:val="009058BD"/>
    <w:rsid w:val="00906E76"/>
    <w:rsid w:val="009079AE"/>
    <w:rsid w:val="00910D09"/>
    <w:rsid w:val="00910F98"/>
    <w:rsid w:val="0091146A"/>
    <w:rsid w:val="009116EC"/>
    <w:rsid w:val="00911AE3"/>
    <w:rsid w:val="00911AFD"/>
    <w:rsid w:val="00911C1F"/>
    <w:rsid w:val="00911C88"/>
    <w:rsid w:val="00911E41"/>
    <w:rsid w:val="0091202F"/>
    <w:rsid w:val="00912C49"/>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0AE2"/>
    <w:rsid w:val="00930B33"/>
    <w:rsid w:val="00931572"/>
    <w:rsid w:val="009318B8"/>
    <w:rsid w:val="00931EEE"/>
    <w:rsid w:val="00932C7B"/>
    <w:rsid w:val="0093300B"/>
    <w:rsid w:val="009331F9"/>
    <w:rsid w:val="009332AD"/>
    <w:rsid w:val="009343CD"/>
    <w:rsid w:val="009343D3"/>
    <w:rsid w:val="0093460D"/>
    <w:rsid w:val="00934C33"/>
    <w:rsid w:val="00934E32"/>
    <w:rsid w:val="009357C3"/>
    <w:rsid w:val="00935E64"/>
    <w:rsid w:val="0093600E"/>
    <w:rsid w:val="009360FC"/>
    <w:rsid w:val="009367A0"/>
    <w:rsid w:val="0093722A"/>
    <w:rsid w:val="0094117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68"/>
    <w:rsid w:val="00957898"/>
    <w:rsid w:val="00957E88"/>
    <w:rsid w:val="009605FA"/>
    <w:rsid w:val="00960B95"/>
    <w:rsid w:val="00960D0F"/>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BA8"/>
    <w:rsid w:val="00967CCE"/>
    <w:rsid w:val="00967E6F"/>
    <w:rsid w:val="00967F8A"/>
    <w:rsid w:val="009709FF"/>
    <w:rsid w:val="0097119C"/>
    <w:rsid w:val="009712AE"/>
    <w:rsid w:val="00971B00"/>
    <w:rsid w:val="00971BB2"/>
    <w:rsid w:val="00971D21"/>
    <w:rsid w:val="00972801"/>
    <w:rsid w:val="0097285D"/>
    <w:rsid w:val="0097345B"/>
    <w:rsid w:val="00973BEC"/>
    <w:rsid w:val="0097422D"/>
    <w:rsid w:val="00974C60"/>
    <w:rsid w:val="00975876"/>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6E35"/>
    <w:rsid w:val="009875F9"/>
    <w:rsid w:val="00987662"/>
    <w:rsid w:val="009876AD"/>
    <w:rsid w:val="0099016A"/>
    <w:rsid w:val="00990188"/>
    <w:rsid w:val="00990AF6"/>
    <w:rsid w:val="00990B16"/>
    <w:rsid w:val="00991898"/>
    <w:rsid w:val="00992664"/>
    <w:rsid w:val="00992BC7"/>
    <w:rsid w:val="00993164"/>
    <w:rsid w:val="00993401"/>
    <w:rsid w:val="00993733"/>
    <w:rsid w:val="009937A6"/>
    <w:rsid w:val="00994735"/>
    <w:rsid w:val="00994756"/>
    <w:rsid w:val="009955B2"/>
    <w:rsid w:val="00995B3F"/>
    <w:rsid w:val="00997197"/>
    <w:rsid w:val="00997C64"/>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0187"/>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75A6"/>
    <w:rsid w:val="00A87FE0"/>
    <w:rsid w:val="00A9031B"/>
    <w:rsid w:val="00A91DC0"/>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39D1"/>
    <w:rsid w:val="00AA3B1A"/>
    <w:rsid w:val="00AA3F08"/>
    <w:rsid w:val="00AA434E"/>
    <w:rsid w:val="00AA4DCB"/>
    <w:rsid w:val="00AA5912"/>
    <w:rsid w:val="00AA62BE"/>
    <w:rsid w:val="00AA6770"/>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074"/>
    <w:rsid w:val="00AB68A7"/>
    <w:rsid w:val="00AB7875"/>
    <w:rsid w:val="00AB791C"/>
    <w:rsid w:val="00AC0E0D"/>
    <w:rsid w:val="00AC15D2"/>
    <w:rsid w:val="00AC191D"/>
    <w:rsid w:val="00AC20C4"/>
    <w:rsid w:val="00AC2F44"/>
    <w:rsid w:val="00AC3127"/>
    <w:rsid w:val="00AC3CD5"/>
    <w:rsid w:val="00AC3D4E"/>
    <w:rsid w:val="00AC3D64"/>
    <w:rsid w:val="00AC4134"/>
    <w:rsid w:val="00AC451C"/>
    <w:rsid w:val="00AC467C"/>
    <w:rsid w:val="00AC4C4F"/>
    <w:rsid w:val="00AC50D0"/>
    <w:rsid w:val="00AC602A"/>
    <w:rsid w:val="00AC6552"/>
    <w:rsid w:val="00AC65F9"/>
    <w:rsid w:val="00AC71B8"/>
    <w:rsid w:val="00AC7255"/>
    <w:rsid w:val="00AC77CB"/>
    <w:rsid w:val="00AD06BC"/>
    <w:rsid w:val="00AD0D8D"/>
    <w:rsid w:val="00AD283B"/>
    <w:rsid w:val="00AD35DE"/>
    <w:rsid w:val="00AD3925"/>
    <w:rsid w:val="00AD3EAC"/>
    <w:rsid w:val="00AD458E"/>
    <w:rsid w:val="00AD5AB4"/>
    <w:rsid w:val="00AD6162"/>
    <w:rsid w:val="00AD7F1A"/>
    <w:rsid w:val="00AE01CD"/>
    <w:rsid w:val="00AE103B"/>
    <w:rsid w:val="00AE1868"/>
    <w:rsid w:val="00AE19EE"/>
    <w:rsid w:val="00AE1C8E"/>
    <w:rsid w:val="00AE2090"/>
    <w:rsid w:val="00AE3E61"/>
    <w:rsid w:val="00AE44B1"/>
    <w:rsid w:val="00AE46EA"/>
    <w:rsid w:val="00AE5700"/>
    <w:rsid w:val="00AE5B62"/>
    <w:rsid w:val="00AE6096"/>
    <w:rsid w:val="00AE69E7"/>
    <w:rsid w:val="00AE6C72"/>
    <w:rsid w:val="00AE6E60"/>
    <w:rsid w:val="00AE753D"/>
    <w:rsid w:val="00AE7E92"/>
    <w:rsid w:val="00AF002D"/>
    <w:rsid w:val="00AF00D5"/>
    <w:rsid w:val="00AF0722"/>
    <w:rsid w:val="00AF0D86"/>
    <w:rsid w:val="00AF1D88"/>
    <w:rsid w:val="00AF267D"/>
    <w:rsid w:val="00AF3E03"/>
    <w:rsid w:val="00AF4052"/>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2E48"/>
    <w:rsid w:val="00B135AE"/>
    <w:rsid w:val="00B13BAD"/>
    <w:rsid w:val="00B13F38"/>
    <w:rsid w:val="00B1406E"/>
    <w:rsid w:val="00B1419E"/>
    <w:rsid w:val="00B14BC3"/>
    <w:rsid w:val="00B167A1"/>
    <w:rsid w:val="00B16CCC"/>
    <w:rsid w:val="00B16CE7"/>
    <w:rsid w:val="00B171E2"/>
    <w:rsid w:val="00B17933"/>
    <w:rsid w:val="00B17D4E"/>
    <w:rsid w:val="00B2005E"/>
    <w:rsid w:val="00B20155"/>
    <w:rsid w:val="00B20645"/>
    <w:rsid w:val="00B207CE"/>
    <w:rsid w:val="00B20D85"/>
    <w:rsid w:val="00B20DC6"/>
    <w:rsid w:val="00B21645"/>
    <w:rsid w:val="00B218A5"/>
    <w:rsid w:val="00B21BD5"/>
    <w:rsid w:val="00B22517"/>
    <w:rsid w:val="00B22BB8"/>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95A"/>
    <w:rsid w:val="00B33BF5"/>
    <w:rsid w:val="00B33BFB"/>
    <w:rsid w:val="00B34F34"/>
    <w:rsid w:val="00B3526E"/>
    <w:rsid w:val="00B35FC1"/>
    <w:rsid w:val="00B36433"/>
    <w:rsid w:val="00B37395"/>
    <w:rsid w:val="00B37599"/>
    <w:rsid w:val="00B403A9"/>
    <w:rsid w:val="00B40470"/>
    <w:rsid w:val="00B40497"/>
    <w:rsid w:val="00B40FD6"/>
    <w:rsid w:val="00B4152B"/>
    <w:rsid w:val="00B41A70"/>
    <w:rsid w:val="00B430FE"/>
    <w:rsid w:val="00B4771D"/>
    <w:rsid w:val="00B47A5A"/>
    <w:rsid w:val="00B47D02"/>
    <w:rsid w:val="00B50188"/>
    <w:rsid w:val="00B509D2"/>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4D4"/>
    <w:rsid w:val="00B748A6"/>
    <w:rsid w:val="00B74AA1"/>
    <w:rsid w:val="00B74B83"/>
    <w:rsid w:val="00B74D29"/>
    <w:rsid w:val="00B755F3"/>
    <w:rsid w:val="00B7683F"/>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3E2F"/>
    <w:rsid w:val="00B84422"/>
    <w:rsid w:val="00B860A9"/>
    <w:rsid w:val="00B8627D"/>
    <w:rsid w:val="00B86459"/>
    <w:rsid w:val="00B86917"/>
    <w:rsid w:val="00B8700A"/>
    <w:rsid w:val="00B87144"/>
    <w:rsid w:val="00B90D69"/>
    <w:rsid w:val="00B91D55"/>
    <w:rsid w:val="00B923FF"/>
    <w:rsid w:val="00B92AFC"/>
    <w:rsid w:val="00B92CCD"/>
    <w:rsid w:val="00B92F8A"/>
    <w:rsid w:val="00B93D4C"/>
    <w:rsid w:val="00B93D5E"/>
    <w:rsid w:val="00B9442B"/>
    <w:rsid w:val="00B948EB"/>
    <w:rsid w:val="00B9536B"/>
    <w:rsid w:val="00B95545"/>
    <w:rsid w:val="00B9619D"/>
    <w:rsid w:val="00B964D1"/>
    <w:rsid w:val="00B9697D"/>
    <w:rsid w:val="00BA0334"/>
    <w:rsid w:val="00BA0C62"/>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1C0"/>
    <w:rsid w:val="00BC3BF0"/>
    <w:rsid w:val="00BC3D1A"/>
    <w:rsid w:val="00BC3EF0"/>
    <w:rsid w:val="00BC42B5"/>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F0309"/>
    <w:rsid w:val="00BF1AEB"/>
    <w:rsid w:val="00BF1BBA"/>
    <w:rsid w:val="00BF230F"/>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0B3"/>
    <w:rsid w:val="00C23CA3"/>
    <w:rsid w:val="00C23E23"/>
    <w:rsid w:val="00C245FE"/>
    <w:rsid w:val="00C24C98"/>
    <w:rsid w:val="00C24F7A"/>
    <w:rsid w:val="00C25573"/>
    <w:rsid w:val="00C25D19"/>
    <w:rsid w:val="00C26E4B"/>
    <w:rsid w:val="00C26E53"/>
    <w:rsid w:val="00C272FD"/>
    <w:rsid w:val="00C273AF"/>
    <w:rsid w:val="00C27F69"/>
    <w:rsid w:val="00C30760"/>
    <w:rsid w:val="00C316DC"/>
    <w:rsid w:val="00C31973"/>
    <w:rsid w:val="00C31F87"/>
    <w:rsid w:val="00C32373"/>
    <w:rsid w:val="00C333D2"/>
    <w:rsid w:val="00C3491A"/>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20FD"/>
    <w:rsid w:val="00C53C82"/>
    <w:rsid w:val="00C54078"/>
    <w:rsid w:val="00C5519A"/>
    <w:rsid w:val="00C555F2"/>
    <w:rsid w:val="00C55E22"/>
    <w:rsid w:val="00C5654B"/>
    <w:rsid w:val="00C56E77"/>
    <w:rsid w:val="00C56E88"/>
    <w:rsid w:val="00C56EFA"/>
    <w:rsid w:val="00C5700C"/>
    <w:rsid w:val="00C579C0"/>
    <w:rsid w:val="00C57E24"/>
    <w:rsid w:val="00C606E8"/>
    <w:rsid w:val="00C61165"/>
    <w:rsid w:val="00C627FC"/>
    <w:rsid w:val="00C631BE"/>
    <w:rsid w:val="00C63997"/>
    <w:rsid w:val="00C63B1C"/>
    <w:rsid w:val="00C64375"/>
    <w:rsid w:val="00C64AED"/>
    <w:rsid w:val="00C64CCE"/>
    <w:rsid w:val="00C64E34"/>
    <w:rsid w:val="00C661B1"/>
    <w:rsid w:val="00C66760"/>
    <w:rsid w:val="00C70196"/>
    <w:rsid w:val="00C71294"/>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2E6A"/>
    <w:rsid w:val="00CA3617"/>
    <w:rsid w:val="00CA44E0"/>
    <w:rsid w:val="00CA470A"/>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11D0"/>
    <w:rsid w:val="00CC1C45"/>
    <w:rsid w:val="00CC37B5"/>
    <w:rsid w:val="00CC3CF5"/>
    <w:rsid w:val="00CC4171"/>
    <w:rsid w:val="00CC490D"/>
    <w:rsid w:val="00CC4992"/>
    <w:rsid w:val="00CC503D"/>
    <w:rsid w:val="00CC5577"/>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4C"/>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616B"/>
    <w:rsid w:val="00CF7008"/>
    <w:rsid w:val="00D00093"/>
    <w:rsid w:val="00D0097B"/>
    <w:rsid w:val="00D0132B"/>
    <w:rsid w:val="00D01854"/>
    <w:rsid w:val="00D01FEE"/>
    <w:rsid w:val="00D0223B"/>
    <w:rsid w:val="00D032DC"/>
    <w:rsid w:val="00D0344E"/>
    <w:rsid w:val="00D04316"/>
    <w:rsid w:val="00D04F0C"/>
    <w:rsid w:val="00D0549A"/>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4CE8"/>
    <w:rsid w:val="00D16928"/>
    <w:rsid w:val="00D16962"/>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67FCA"/>
    <w:rsid w:val="00D71C95"/>
    <w:rsid w:val="00D71FAA"/>
    <w:rsid w:val="00D72485"/>
    <w:rsid w:val="00D72607"/>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5EEF"/>
    <w:rsid w:val="00D86883"/>
    <w:rsid w:val="00D8786A"/>
    <w:rsid w:val="00D87B52"/>
    <w:rsid w:val="00D90A62"/>
    <w:rsid w:val="00D91853"/>
    <w:rsid w:val="00D91E99"/>
    <w:rsid w:val="00D923EF"/>
    <w:rsid w:val="00D9243D"/>
    <w:rsid w:val="00D9421A"/>
    <w:rsid w:val="00D9431E"/>
    <w:rsid w:val="00D94924"/>
    <w:rsid w:val="00D9586A"/>
    <w:rsid w:val="00D95DEE"/>
    <w:rsid w:val="00D96091"/>
    <w:rsid w:val="00D96259"/>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17C"/>
    <w:rsid w:val="00DA57CA"/>
    <w:rsid w:val="00DA5C56"/>
    <w:rsid w:val="00DA61F1"/>
    <w:rsid w:val="00DA6795"/>
    <w:rsid w:val="00DA67BC"/>
    <w:rsid w:val="00DA6D95"/>
    <w:rsid w:val="00DA6F45"/>
    <w:rsid w:val="00DA70B7"/>
    <w:rsid w:val="00DA7236"/>
    <w:rsid w:val="00DA7252"/>
    <w:rsid w:val="00DA75D4"/>
    <w:rsid w:val="00DB0BAE"/>
    <w:rsid w:val="00DB213D"/>
    <w:rsid w:val="00DB268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170C"/>
    <w:rsid w:val="00DC1D1E"/>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4B7"/>
    <w:rsid w:val="00DD057E"/>
    <w:rsid w:val="00DD0586"/>
    <w:rsid w:val="00DD0C0B"/>
    <w:rsid w:val="00DD1603"/>
    <w:rsid w:val="00DD311D"/>
    <w:rsid w:val="00DD5C9C"/>
    <w:rsid w:val="00DD67F2"/>
    <w:rsid w:val="00DD6A58"/>
    <w:rsid w:val="00DD6CF0"/>
    <w:rsid w:val="00DD71AF"/>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DF7CA9"/>
    <w:rsid w:val="00E001AC"/>
    <w:rsid w:val="00E00CCA"/>
    <w:rsid w:val="00E00DB0"/>
    <w:rsid w:val="00E00E71"/>
    <w:rsid w:val="00E0168C"/>
    <w:rsid w:val="00E018B4"/>
    <w:rsid w:val="00E01919"/>
    <w:rsid w:val="00E02581"/>
    <w:rsid w:val="00E02604"/>
    <w:rsid w:val="00E02A2A"/>
    <w:rsid w:val="00E0347B"/>
    <w:rsid w:val="00E034B2"/>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20C9"/>
    <w:rsid w:val="00E223A9"/>
    <w:rsid w:val="00E22698"/>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820"/>
    <w:rsid w:val="00E5287A"/>
    <w:rsid w:val="00E528DC"/>
    <w:rsid w:val="00E52941"/>
    <w:rsid w:val="00E52A9B"/>
    <w:rsid w:val="00E54D92"/>
    <w:rsid w:val="00E5539B"/>
    <w:rsid w:val="00E5588B"/>
    <w:rsid w:val="00E56033"/>
    <w:rsid w:val="00E5697D"/>
    <w:rsid w:val="00E57FED"/>
    <w:rsid w:val="00E6008E"/>
    <w:rsid w:val="00E60310"/>
    <w:rsid w:val="00E60A98"/>
    <w:rsid w:val="00E60B93"/>
    <w:rsid w:val="00E60E3F"/>
    <w:rsid w:val="00E62E48"/>
    <w:rsid w:val="00E62FD8"/>
    <w:rsid w:val="00E638A5"/>
    <w:rsid w:val="00E63EE5"/>
    <w:rsid w:val="00E641A1"/>
    <w:rsid w:val="00E6447E"/>
    <w:rsid w:val="00E64F2B"/>
    <w:rsid w:val="00E64FF1"/>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3C6"/>
    <w:rsid w:val="00E75CAE"/>
    <w:rsid w:val="00E75E27"/>
    <w:rsid w:val="00E75EC9"/>
    <w:rsid w:val="00E75FD7"/>
    <w:rsid w:val="00E75FE6"/>
    <w:rsid w:val="00E7651C"/>
    <w:rsid w:val="00E769B4"/>
    <w:rsid w:val="00E76DB2"/>
    <w:rsid w:val="00E77243"/>
    <w:rsid w:val="00E77302"/>
    <w:rsid w:val="00E8046A"/>
    <w:rsid w:val="00E80BA3"/>
    <w:rsid w:val="00E8168F"/>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FC7"/>
    <w:rsid w:val="00EC7DC3"/>
    <w:rsid w:val="00EC7E15"/>
    <w:rsid w:val="00EC7E9B"/>
    <w:rsid w:val="00ED061F"/>
    <w:rsid w:val="00ED0705"/>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1BDD"/>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B1C"/>
    <w:rsid w:val="00F06CF2"/>
    <w:rsid w:val="00F06D69"/>
    <w:rsid w:val="00F06EDC"/>
    <w:rsid w:val="00F0752A"/>
    <w:rsid w:val="00F07968"/>
    <w:rsid w:val="00F10412"/>
    <w:rsid w:val="00F11207"/>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883"/>
    <w:rsid w:val="00F36A36"/>
    <w:rsid w:val="00F407D5"/>
    <w:rsid w:val="00F411AA"/>
    <w:rsid w:val="00F41AC4"/>
    <w:rsid w:val="00F41FB7"/>
    <w:rsid w:val="00F4207E"/>
    <w:rsid w:val="00F42254"/>
    <w:rsid w:val="00F42C72"/>
    <w:rsid w:val="00F42E63"/>
    <w:rsid w:val="00F43632"/>
    <w:rsid w:val="00F44981"/>
    <w:rsid w:val="00F44E86"/>
    <w:rsid w:val="00F46164"/>
    <w:rsid w:val="00F462ED"/>
    <w:rsid w:val="00F46774"/>
    <w:rsid w:val="00F46C93"/>
    <w:rsid w:val="00F46E7F"/>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985"/>
    <w:rsid w:val="00F65E3B"/>
    <w:rsid w:val="00F65E99"/>
    <w:rsid w:val="00F65F70"/>
    <w:rsid w:val="00F66031"/>
    <w:rsid w:val="00F661EF"/>
    <w:rsid w:val="00F66200"/>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3E4E"/>
    <w:rsid w:val="00FA427C"/>
    <w:rsid w:val="00FA4947"/>
    <w:rsid w:val="00FA54E9"/>
    <w:rsid w:val="00FA5C26"/>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5888"/>
    <w:rsid w:val="00FB6290"/>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364B"/>
    <w:rsid w:val="00FD63BF"/>
    <w:rsid w:val="00FD694B"/>
    <w:rsid w:val="00FD7799"/>
    <w:rsid w:val="00FD7B92"/>
    <w:rsid w:val="00FE0054"/>
    <w:rsid w:val="00FE02A9"/>
    <w:rsid w:val="00FE113B"/>
    <w:rsid w:val="00FE1B98"/>
    <w:rsid w:val="00FE1DD2"/>
    <w:rsid w:val="00FE1E1B"/>
    <w:rsid w:val="00FE20DC"/>
    <w:rsid w:val="00FE24BF"/>
    <w:rsid w:val="00FE25D7"/>
    <w:rsid w:val="00FE34F2"/>
    <w:rsid w:val="00FE461E"/>
    <w:rsid w:val="00FE5479"/>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4A6C-E040-4E81-8203-DE8A3680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7480</Words>
  <Characters>35600</Characters>
  <Application>Microsoft Office Word</Application>
  <DocSecurity>4</DocSecurity>
  <Lines>296</Lines>
  <Paragraphs>85</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Brenda Murphy</cp:lastModifiedBy>
  <cp:revision>2</cp:revision>
  <cp:lastPrinted>2015-02-25T17:54:00Z</cp:lastPrinted>
  <dcterms:created xsi:type="dcterms:W3CDTF">2020-07-07T20:27:00Z</dcterms:created>
  <dcterms:modified xsi:type="dcterms:W3CDTF">2020-07-07T20:27:00Z</dcterms:modified>
</cp:coreProperties>
</file>