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5BD4" w14:textId="77777777" w:rsidR="00166CBF" w:rsidRPr="000221AC" w:rsidRDefault="00AB2CCA" w:rsidP="00166CBF">
      <w:pPr>
        <w:jc w:val="both"/>
        <w:rPr>
          <w:rFonts w:ascii="Arial Bold" w:hAnsi="Arial Bold"/>
          <w:b/>
          <w:sz w:val="32"/>
        </w:rPr>
      </w:pPr>
      <w:r>
        <w:rPr>
          <w:rFonts w:ascii="Arial Bold" w:hAnsi="Arial Bold"/>
          <w:b/>
          <w:sz w:val="32"/>
        </w:rPr>
        <w:t xml:space="preserve"> </w:t>
      </w:r>
      <w:r w:rsidR="00166CBF">
        <w:rPr>
          <w:rFonts w:ascii="Arial Bold" w:hAnsi="Arial Bold"/>
          <w:b/>
          <w:sz w:val="32"/>
        </w:rPr>
        <w:t>Meeting Notes</w:t>
      </w:r>
    </w:p>
    <w:p w14:paraId="4AA7A816" w14:textId="77777777" w:rsidR="00166CBF" w:rsidRDefault="00166CBF" w:rsidP="00166CBF">
      <w:pPr>
        <w:jc w:val="both"/>
      </w:pPr>
    </w:p>
    <w:p w14:paraId="1CE82631" w14:textId="77777777" w:rsidR="00166CBF" w:rsidRDefault="00166CBF" w:rsidP="00166CBF">
      <w:pPr>
        <w:jc w:val="both"/>
      </w:pPr>
    </w:p>
    <w:p w14:paraId="110DE33F" w14:textId="77777777" w:rsidR="00166CBF" w:rsidRDefault="00166CBF" w:rsidP="00166CBF">
      <w:pPr>
        <w:tabs>
          <w:tab w:val="right" w:pos="9360"/>
        </w:tabs>
        <w:jc w:val="both"/>
        <w:rPr>
          <w:b/>
          <w:sz w:val="32"/>
        </w:rPr>
      </w:pPr>
    </w:p>
    <w:p w14:paraId="5CD39943" w14:textId="77777777" w:rsidR="00166CBF" w:rsidRDefault="00166CBF" w:rsidP="00166CBF">
      <w:pPr>
        <w:jc w:val="both"/>
        <w:rPr>
          <w:b/>
          <w:sz w:val="32"/>
        </w:rPr>
      </w:pPr>
    </w:p>
    <w:p w14:paraId="3CAB9414" w14:textId="77777777" w:rsidR="00166CBF" w:rsidRDefault="00166CBF" w:rsidP="00166CBF">
      <w:pPr>
        <w:jc w:val="both"/>
        <w:rPr>
          <w:rFonts w:ascii="Arial Bold" w:hAnsi="Arial Bold"/>
          <w:b/>
          <w:sz w:val="40"/>
          <w:szCs w:val="36"/>
        </w:rPr>
      </w:pPr>
    </w:p>
    <w:p w14:paraId="1D5C9CF5" w14:textId="77777777" w:rsidR="00166CBF" w:rsidRDefault="00754281" w:rsidP="00166CBF">
      <w:pPr>
        <w:jc w:val="both"/>
        <w:rPr>
          <w:rFonts w:ascii="Arial Bold" w:hAnsi="Arial Bold"/>
          <w:b/>
          <w:sz w:val="40"/>
          <w:szCs w:val="36"/>
        </w:rPr>
      </w:pPr>
      <w:r>
        <w:rPr>
          <w:rFonts w:ascii="Arial Bold" w:hAnsi="Arial Bold"/>
          <w:b/>
          <w:sz w:val="40"/>
          <w:szCs w:val="36"/>
        </w:rPr>
        <w:t xml:space="preserve"> </w:t>
      </w:r>
    </w:p>
    <w:p w14:paraId="04FE26BE" w14:textId="77777777" w:rsidR="00166CBF" w:rsidRPr="00166CBF" w:rsidRDefault="00166CBF" w:rsidP="00166CBF">
      <w:pPr>
        <w:jc w:val="both"/>
        <w:rPr>
          <w:rFonts w:ascii="Arial Bold" w:hAnsi="Arial Bold"/>
          <w:b/>
          <w:sz w:val="40"/>
          <w:szCs w:val="36"/>
        </w:rPr>
      </w:pPr>
      <w:r w:rsidRPr="00166CBF">
        <w:rPr>
          <w:rFonts w:ascii="Arial Bold" w:hAnsi="Arial Bold"/>
          <w:b/>
          <w:sz w:val="40"/>
          <w:szCs w:val="36"/>
        </w:rPr>
        <w:t>Change Management Board</w:t>
      </w:r>
    </w:p>
    <w:p w14:paraId="2521024B" w14:textId="77777777" w:rsidR="00166CBF" w:rsidRDefault="00166CBF" w:rsidP="00166CBF">
      <w:pPr>
        <w:pStyle w:val="BodyText2"/>
        <w:spacing w:after="0"/>
        <w:rPr>
          <w:sz w:val="36"/>
        </w:rPr>
      </w:pPr>
    </w:p>
    <w:p w14:paraId="7E61C4B8" w14:textId="0AB3D23E" w:rsidR="00166CBF" w:rsidRPr="00166CBF" w:rsidRDefault="005D5035" w:rsidP="00166CBF">
      <w:pPr>
        <w:pStyle w:val="BodyText2"/>
        <w:spacing w:after="0"/>
        <w:rPr>
          <w:bCs/>
          <w:sz w:val="28"/>
        </w:rPr>
      </w:pPr>
      <w:r>
        <w:rPr>
          <w:bCs/>
          <w:sz w:val="28"/>
        </w:rPr>
        <w:t>January 27, 2020</w:t>
      </w:r>
      <w:r w:rsidR="00E834BC">
        <w:rPr>
          <w:bCs/>
          <w:sz w:val="28"/>
        </w:rPr>
        <w:t xml:space="preserve"> </w:t>
      </w:r>
      <w:r w:rsidR="00166CBF">
        <w:rPr>
          <w:bCs/>
          <w:sz w:val="28"/>
        </w:rPr>
        <w:t xml:space="preserve">– </w:t>
      </w:r>
      <w:r>
        <w:rPr>
          <w:bCs/>
          <w:sz w:val="28"/>
        </w:rPr>
        <w:t xml:space="preserve">1:00 </w:t>
      </w:r>
      <w:r w:rsidR="00444D2E">
        <w:rPr>
          <w:bCs/>
          <w:sz w:val="28"/>
        </w:rPr>
        <w:t>p.m.</w:t>
      </w:r>
      <w:r w:rsidR="00F23EDC">
        <w:rPr>
          <w:bCs/>
          <w:sz w:val="28"/>
        </w:rPr>
        <w:t xml:space="preserve"> – </w:t>
      </w:r>
      <w:r>
        <w:rPr>
          <w:bCs/>
          <w:sz w:val="28"/>
        </w:rPr>
        <w:t>4:00 p.m.</w:t>
      </w:r>
    </w:p>
    <w:p w14:paraId="07C4C002" w14:textId="77777777" w:rsidR="00166CBF" w:rsidRDefault="00166CBF" w:rsidP="00166CBF">
      <w:pPr>
        <w:pStyle w:val="BodyText2"/>
        <w:spacing w:after="0"/>
        <w:rPr>
          <w:sz w:val="32"/>
        </w:rPr>
      </w:pPr>
    </w:p>
    <w:p w14:paraId="2206B544" w14:textId="77777777" w:rsidR="00166CBF" w:rsidRDefault="00166CBF" w:rsidP="00166CBF">
      <w:pPr>
        <w:jc w:val="both"/>
        <w:rPr>
          <w:b/>
          <w:sz w:val="32"/>
        </w:rPr>
      </w:pPr>
    </w:p>
    <w:p w14:paraId="7664AF71" w14:textId="39A165AB" w:rsidR="00166CBF" w:rsidRDefault="00E413EC" w:rsidP="00166CBF">
      <w:pPr>
        <w:jc w:val="both"/>
        <w:rPr>
          <w:rFonts w:ascii="Arial Bold" w:hAnsi="Arial Bold"/>
          <w:b/>
          <w:sz w:val="32"/>
          <w:szCs w:val="32"/>
        </w:rPr>
      </w:pPr>
      <w:r>
        <w:rPr>
          <w:rFonts w:ascii="Arial Bold" w:hAnsi="Arial Bold"/>
          <w:b/>
          <w:sz w:val="32"/>
          <w:szCs w:val="32"/>
        </w:rPr>
        <w:t xml:space="preserve">Version </w:t>
      </w:r>
      <w:r w:rsidR="001A7C33">
        <w:rPr>
          <w:rFonts w:ascii="Arial Bold" w:hAnsi="Arial Bold"/>
          <w:b/>
          <w:sz w:val="32"/>
          <w:szCs w:val="32"/>
        </w:rPr>
        <w:t>0.1</w:t>
      </w:r>
      <w:r w:rsidR="00845CED">
        <w:rPr>
          <w:rFonts w:ascii="Arial Bold" w:hAnsi="Arial Bold"/>
          <w:b/>
          <w:sz w:val="32"/>
          <w:szCs w:val="32"/>
        </w:rPr>
        <w:t xml:space="preserve"> </w:t>
      </w:r>
    </w:p>
    <w:p w14:paraId="0FAB75AB" w14:textId="77777777" w:rsidR="00166CBF" w:rsidRDefault="00166CBF" w:rsidP="00166CBF">
      <w:pPr>
        <w:jc w:val="both"/>
        <w:rPr>
          <w:b/>
          <w:sz w:val="32"/>
        </w:rPr>
      </w:pPr>
    </w:p>
    <w:p w14:paraId="3FCDDF16" w14:textId="77777777" w:rsidR="00166CBF" w:rsidRDefault="00166CBF" w:rsidP="00166CBF">
      <w:pPr>
        <w:jc w:val="both"/>
        <w:rPr>
          <w:b/>
          <w:sz w:val="32"/>
        </w:rPr>
      </w:pPr>
    </w:p>
    <w:p w14:paraId="57F43126" w14:textId="77777777" w:rsidR="00166CBF" w:rsidRDefault="002A43D2" w:rsidP="00166CBF">
      <w:pPr>
        <w:tabs>
          <w:tab w:val="right" w:pos="9360"/>
        </w:tabs>
        <w:jc w:val="both"/>
      </w:pPr>
      <w:r>
        <w:rPr>
          <w:noProof/>
        </w:rPr>
        <w:drawing>
          <wp:inline distT="0" distB="0" distL="0" distR="0" wp14:anchorId="23298BF0" wp14:editId="0BEA2D30">
            <wp:extent cx="2564131" cy="1282065"/>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DOTLogo.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66365" cy="1283182"/>
                    </a:xfrm>
                    <a:prstGeom prst="rect">
                      <a:avLst/>
                    </a:prstGeom>
                    <a:noFill/>
                    <a:ln w="9525">
                      <a:noFill/>
                      <a:miter lim="800000"/>
                      <a:headEnd/>
                      <a:tailEnd/>
                    </a:ln>
                  </pic:spPr>
                </pic:pic>
              </a:graphicData>
            </a:graphic>
          </wp:inline>
        </w:drawing>
      </w:r>
      <w:r w:rsidR="00166CBF">
        <w:tab/>
      </w:r>
      <w:r>
        <w:rPr>
          <w:noProof/>
        </w:rPr>
        <w:drawing>
          <wp:inline distT="0" distB="0" distL="0" distR="0" wp14:anchorId="31D44A5A" wp14:editId="38353636">
            <wp:extent cx="1716405" cy="1561465"/>
            <wp:effectExtent l="19050" t="0" r="0" b="0"/>
            <wp:docPr id="2" name="Picture 2" descr="090205 Registered SunGuideLogo-4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90205 Registered SunGuideLogo-4in.jpg"/>
                    <pic:cNvPicPr>
                      <a:picLocks noChangeAspect="1" noChangeArrowheads="1"/>
                    </pic:cNvPicPr>
                  </pic:nvPicPr>
                  <pic:blipFill>
                    <a:blip r:embed="rId9"/>
                    <a:srcRect/>
                    <a:stretch>
                      <a:fillRect/>
                    </a:stretch>
                  </pic:blipFill>
                  <pic:spPr bwMode="auto">
                    <a:xfrm>
                      <a:off x="0" y="0"/>
                      <a:ext cx="1716405" cy="1561465"/>
                    </a:xfrm>
                    <a:prstGeom prst="rect">
                      <a:avLst/>
                    </a:prstGeom>
                    <a:noFill/>
                    <a:ln w="9525">
                      <a:noFill/>
                      <a:miter lim="800000"/>
                      <a:headEnd/>
                      <a:tailEnd/>
                    </a:ln>
                  </pic:spPr>
                </pic:pic>
              </a:graphicData>
            </a:graphic>
          </wp:inline>
        </w:drawing>
      </w:r>
    </w:p>
    <w:p w14:paraId="4E0E56B2" w14:textId="77777777" w:rsidR="00166CBF" w:rsidRPr="00D1234B" w:rsidRDefault="00166CBF" w:rsidP="00166CBF">
      <w:pPr>
        <w:tabs>
          <w:tab w:val="right" w:pos="9360"/>
        </w:tabs>
        <w:jc w:val="both"/>
      </w:pPr>
    </w:p>
    <w:p w14:paraId="1720C6FB" w14:textId="77777777" w:rsidR="00166CBF" w:rsidRPr="00D1234B" w:rsidRDefault="00166CBF" w:rsidP="00166CBF">
      <w:pPr>
        <w:tabs>
          <w:tab w:val="right" w:pos="9360"/>
        </w:tabs>
        <w:jc w:val="both"/>
      </w:pPr>
    </w:p>
    <w:p w14:paraId="5F7E3644" w14:textId="77777777" w:rsidR="00166CBF" w:rsidRDefault="00166CBF" w:rsidP="00166CBF">
      <w:pPr>
        <w:tabs>
          <w:tab w:val="right" w:pos="9360"/>
        </w:tabs>
        <w:jc w:val="both"/>
      </w:pPr>
    </w:p>
    <w:p w14:paraId="07F4B98E" w14:textId="77777777" w:rsidR="00A237DA" w:rsidRPr="00D1234B" w:rsidRDefault="00A237DA" w:rsidP="00166CBF">
      <w:pPr>
        <w:tabs>
          <w:tab w:val="right" w:pos="9360"/>
        </w:tabs>
        <w:jc w:val="both"/>
      </w:pPr>
    </w:p>
    <w:p w14:paraId="527F30CF" w14:textId="77777777" w:rsidR="00797C11" w:rsidRDefault="00797C11" w:rsidP="00166CBF">
      <w:pPr>
        <w:tabs>
          <w:tab w:val="right" w:pos="9360"/>
        </w:tabs>
        <w:jc w:val="both"/>
      </w:pPr>
    </w:p>
    <w:p w14:paraId="74806630" w14:textId="77777777" w:rsidR="00166CBF" w:rsidRPr="00D1234B" w:rsidRDefault="00166CBF" w:rsidP="00166CBF">
      <w:pPr>
        <w:tabs>
          <w:tab w:val="right" w:pos="9360"/>
        </w:tabs>
        <w:jc w:val="both"/>
      </w:pPr>
      <w:r w:rsidRPr="00D1234B">
        <w:t>Prepared for:</w:t>
      </w:r>
    </w:p>
    <w:p w14:paraId="7CDD3C57" w14:textId="77777777" w:rsidR="00166CBF" w:rsidRPr="00D1234B" w:rsidRDefault="00166CBF" w:rsidP="00166CBF">
      <w:pPr>
        <w:tabs>
          <w:tab w:val="right" w:pos="9360"/>
        </w:tabs>
        <w:jc w:val="both"/>
      </w:pPr>
      <w:r w:rsidRPr="00D1234B">
        <w:t>Florida Department of Transportation</w:t>
      </w:r>
    </w:p>
    <w:p w14:paraId="4E60CE04" w14:textId="77777777" w:rsidR="00166CBF" w:rsidRPr="00D1234B" w:rsidRDefault="00166CBF" w:rsidP="00166CBF">
      <w:pPr>
        <w:tabs>
          <w:tab w:val="right" w:pos="9360"/>
        </w:tabs>
        <w:jc w:val="both"/>
      </w:pPr>
      <w:r w:rsidRPr="00D1234B">
        <w:t>Traffic Engineering and Operations Office</w:t>
      </w:r>
    </w:p>
    <w:p w14:paraId="72CC4565" w14:textId="0A1CF76F" w:rsidR="00166CBF" w:rsidRPr="00D1234B" w:rsidRDefault="00ED4465" w:rsidP="00166CBF">
      <w:pPr>
        <w:tabs>
          <w:tab w:val="right" w:pos="9360"/>
        </w:tabs>
        <w:jc w:val="both"/>
      </w:pPr>
      <w:r w:rsidRPr="00ED4465">
        <w:t>Transportation Systems Management and Operations Program</w:t>
      </w:r>
    </w:p>
    <w:p w14:paraId="218F1AA5" w14:textId="77777777" w:rsidR="00166CBF" w:rsidRPr="00D1234B" w:rsidRDefault="00166CBF" w:rsidP="00166CBF">
      <w:pPr>
        <w:tabs>
          <w:tab w:val="right" w:pos="9360"/>
        </w:tabs>
        <w:jc w:val="both"/>
      </w:pPr>
      <w:r w:rsidRPr="00D1234B">
        <w:t>650 Suwannee Street, M.S. 90</w:t>
      </w:r>
    </w:p>
    <w:p w14:paraId="09FDF599" w14:textId="77777777" w:rsidR="00166CBF" w:rsidRPr="00D1234B" w:rsidRDefault="00166CBF" w:rsidP="00166CBF">
      <w:pPr>
        <w:tabs>
          <w:tab w:val="right" w:pos="9360"/>
        </w:tabs>
        <w:jc w:val="both"/>
      </w:pPr>
      <w:r w:rsidRPr="00D1234B">
        <w:t>Tallahassee, Florida 32399-0450</w:t>
      </w:r>
    </w:p>
    <w:p w14:paraId="6EC3B743" w14:textId="77777777" w:rsidR="00166CBF" w:rsidRPr="00D1234B" w:rsidRDefault="00166CBF" w:rsidP="00166CBF">
      <w:pPr>
        <w:jc w:val="both"/>
      </w:pPr>
      <w:r w:rsidRPr="00D1234B">
        <w:t>(850) 410-5600</w:t>
      </w:r>
    </w:p>
    <w:p w14:paraId="655A6685" w14:textId="77777777" w:rsidR="00166CBF" w:rsidRDefault="00166CBF" w:rsidP="00CE7925">
      <w:pPr>
        <w:tabs>
          <w:tab w:val="right" w:leader="dot" w:pos="9360"/>
        </w:tabs>
        <w:jc w:val="center"/>
        <w:rPr>
          <w:rFonts w:cs="Courier New"/>
          <w:b/>
        </w:rPr>
        <w:sectPr w:rsidR="00166CBF" w:rsidSect="00F24E89">
          <w:headerReference w:type="first" r:id="rId10"/>
          <w:footerReference w:type="first" r:id="rId11"/>
          <w:pgSz w:w="12240" w:h="15840"/>
          <w:pgMar w:top="1440" w:right="1440" w:bottom="1440" w:left="1440" w:header="720" w:footer="720" w:gutter="0"/>
          <w:pgNumType w:fmt="lowerRoman" w:start="1"/>
          <w:cols w:space="720"/>
          <w:docGrid w:linePitch="360"/>
        </w:sectPr>
      </w:pPr>
    </w:p>
    <w:p w14:paraId="581BECC8" w14:textId="46A897BC" w:rsidR="00DD0C0B" w:rsidRPr="002060C7" w:rsidRDefault="00DD0C0B" w:rsidP="00CE7925">
      <w:pPr>
        <w:tabs>
          <w:tab w:val="right" w:leader="dot" w:pos="9360"/>
        </w:tabs>
        <w:jc w:val="center"/>
        <w:rPr>
          <w:rFonts w:cs="Courier New"/>
          <w:b/>
        </w:rPr>
      </w:pPr>
      <w:r w:rsidRPr="002060C7">
        <w:rPr>
          <w:rFonts w:cs="Courier New"/>
          <w:b/>
        </w:rPr>
        <w:lastRenderedPageBreak/>
        <w:t>List of Acronyms</w:t>
      </w:r>
      <w:r w:rsidR="00957E88">
        <w:rPr>
          <w:rFonts w:cs="Courier New"/>
          <w:b/>
        </w:rPr>
        <w:t xml:space="preserve"> and </w:t>
      </w:r>
      <w:r w:rsidR="005038B8">
        <w:rPr>
          <w:rFonts w:cs="Courier New"/>
          <w:b/>
        </w:rPr>
        <w:t>Abbreviations</w:t>
      </w:r>
    </w:p>
    <w:p w14:paraId="4257A726" w14:textId="77777777" w:rsidR="00CE7925" w:rsidRPr="002060C7" w:rsidRDefault="00CE7925" w:rsidP="00CE7925">
      <w:pPr>
        <w:tabs>
          <w:tab w:val="right" w:leader="dot" w:pos="9360"/>
        </w:tabs>
        <w:jc w:val="center"/>
        <w:rPr>
          <w:rFonts w:cs="Courier New"/>
          <w:b/>
        </w:rPr>
      </w:pPr>
    </w:p>
    <w:p w14:paraId="37B42543" w14:textId="77777777" w:rsidR="009B3F73" w:rsidRDefault="009B3F73" w:rsidP="00CE7925">
      <w:pPr>
        <w:tabs>
          <w:tab w:val="right" w:leader="dot" w:pos="9360"/>
        </w:tabs>
        <w:jc w:val="both"/>
        <w:rPr>
          <w:rFonts w:cs="Arial"/>
          <w:szCs w:val="22"/>
        </w:rPr>
      </w:pPr>
    </w:p>
    <w:p w14:paraId="1506479F" w14:textId="77777777" w:rsidR="00261AEA" w:rsidRDefault="0067001D" w:rsidP="00261AEA">
      <w:pPr>
        <w:pStyle w:val="AcronymList"/>
      </w:pPr>
      <w:r>
        <w:t>C</w:t>
      </w:r>
      <w:r w:rsidR="00261AEA">
        <w:t>2</w:t>
      </w:r>
      <w:r>
        <w:t>C</w:t>
      </w:r>
      <w:r w:rsidR="00261AEA" w:rsidRPr="00486089">
        <w:tab/>
        <w:t>Cent</w:t>
      </w:r>
      <w:r w:rsidR="00261AEA">
        <w:t>er-to-Center</w:t>
      </w:r>
    </w:p>
    <w:p w14:paraId="003985C9" w14:textId="77777777" w:rsidR="00DB4360" w:rsidRPr="00486089" w:rsidRDefault="00DB4360" w:rsidP="00DB4360">
      <w:pPr>
        <w:pStyle w:val="AcronymList"/>
      </w:pPr>
      <w:r>
        <w:t>CFX</w:t>
      </w:r>
      <w:r>
        <w:tab/>
        <w:t>Central Florida Expressway Authority</w:t>
      </w:r>
    </w:p>
    <w:p w14:paraId="39CE20CC" w14:textId="77777777" w:rsidR="00AC4C4F" w:rsidRPr="00486089" w:rsidRDefault="00AC4C4F" w:rsidP="00486089">
      <w:pPr>
        <w:pStyle w:val="AcronymList"/>
      </w:pPr>
      <w:r>
        <w:t>CMB</w:t>
      </w:r>
      <w:r>
        <w:tab/>
        <w:t>Change Management Board</w:t>
      </w:r>
    </w:p>
    <w:p w14:paraId="33CD1578" w14:textId="77777777" w:rsidR="00CF167A" w:rsidRDefault="00DD0C0B" w:rsidP="00486089">
      <w:pPr>
        <w:pStyle w:val="AcronymList"/>
      </w:pPr>
      <w:r w:rsidRPr="00486089">
        <w:t>CO</w:t>
      </w:r>
      <w:r w:rsidR="00D81062" w:rsidRPr="00486089">
        <w:tab/>
      </w:r>
      <w:r w:rsidRPr="00486089">
        <w:t>Central Office</w:t>
      </w:r>
    </w:p>
    <w:p w14:paraId="5DBD58E9" w14:textId="77777777" w:rsidR="008F7417" w:rsidRPr="00486089" w:rsidRDefault="008F7417" w:rsidP="008F7417">
      <w:pPr>
        <w:pStyle w:val="AcronymList"/>
      </w:pPr>
      <w:r>
        <w:t>ConOps</w:t>
      </w:r>
      <w:r w:rsidRPr="00AE46EA">
        <w:tab/>
      </w:r>
      <w:r>
        <w:t>Concept of Operations</w:t>
      </w:r>
    </w:p>
    <w:p w14:paraId="635F5240" w14:textId="6399C09B" w:rsidR="00765820" w:rsidRDefault="00765820" w:rsidP="00A817E0">
      <w:pPr>
        <w:pStyle w:val="AcronymList"/>
      </w:pPr>
      <w:r>
        <w:t>D(number)</w:t>
      </w:r>
      <w:r>
        <w:tab/>
        <w:t xml:space="preserve">FDOT District (number) </w:t>
      </w:r>
    </w:p>
    <w:p w14:paraId="7E09069A" w14:textId="08F10652" w:rsidR="00C05CBC" w:rsidRDefault="00C05CBC" w:rsidP="00A817E0">
      <w:pPr>
        <w:pStyle w:val="AcronymList"/>
      </w:pPr>
      <w:r>
        <w:t>DMS</w:t>
      </w:r>
      <w:r>
        <w:tab/>
        <w:t>Dynamic Message Sign</w:t>
      </w:r>
    </w:p>
    <w:p w14:paraId="30299C7E" w14:textId="6A05DD55" w:rsidR="00C05CBC" w:rsidRDefault="00C05CBC" w:rsidP="00A817E0">
      <w:pPr>
        <w:pStyle w:val="AcronymList"/>
      </w:pPr>
      <w:r>
        <w:t>DTOE</w:t>
      </w:r>
      <w:r>
        <w:tab/>
      </w:r>
      <w:r w:rsidRPr="00C05CBC">
        <w:t>District Traffic Operations Engineer</w:t>
      </w:r>
    </w:p>
    <w:p w14:paraId="522038B6" w14:textId="2EFE4EF0" w:rsidR="00765820" w:rsidRDefault="00765820" w:rsidP="00486089">
      <w:pPr>
        <w:pStyle w:val="AcronymList"/>
      </w:pPr>
      <w:r>
        <w:t>EM</w:t>
      </w:r>
      <w:r>
        <w:tab/>
        <w:t>Event Management</w:t>
      </w:r>
    </w:p>
    <w:p w14:paraId="6D27157E" w14:textId="1DCF0A5A" w:rsidR="009C726F" w:rsidRDefault="009C726F" w:rsidP="00486089">
      <w:pPr>
        <w:pStyle w:val="AcronymList"/>
      </w:pPr>
      <w:r>
        <w:t>EOC</w:t>
      </w:r>
      <w:r>
        <w:tab/>
        <w:t>Emergency Operations Center</w:t>
      </w:r>
    </w:p>
    <w:p w14:paraId="1F78841B" w14:textId="77777777" w:rsidR="0044469F" w:rsidRPr="00486089" w:rsidRDefault="0044469F" w:rsidP="00486089">
      <w:pPr>
        <w:pStyle w:val="AcronymList"/>
      </w:pPr>
      <w:r>
        <w:t>FDOT</w:t>
      </w:r>
      <w:r>
        <w:tab/>
        <w:t xml:space="preserve">Florida Department of Transportation </w:t>
      </w:r>
    </w:p>
    <w:p w14:paraId="5536BD76" w14:textId="1C02DCC2" w:rsidR="00C05CBC" w:rsidRDefault="00C05CBC" w:rsidP="00AE5700">
      <w:pPr>
        <w:pStyle w:val="AcronymList"/>
      </w:pPr>
      <w:r>
        <w:t>FHP</w:t>
      </w:r>
      <w:r>
        <w:tab/>
        <w:t>Florida Highway Patrol</w:t>
      </w:r>
    </w:p>
    <w:p w14:paraId="34DBD159" w14:textId="1C67CD49" w:rsidR="009C726F" w:rsidRDefault="009C726F" w:rsidP="00AE5700">
      <w:pPr>
        <w:pStyle w:val="AcronymList"/>
      </w:pPr>
      <w:r>
        <w:t>FLATIS</w:t>
      </w:r>
      <w:r>
        <w:tab/>
        <w:t>Florida Advanced Traveler Information System</w:t>
      </w:r>
    </w:p>
    <w:p w14:paraId="514BEC19" w14:textId="77777777" w:rsidR="00AE5700" w:rsidRPr="00486089" w:rsidRDefault="000D4984" w:rsidP="00AE5700">
      <w:pPr>
        <w:pStyle w:val="AcronymList"/>
      </w:pPr>
      <w:r w:rsidRPr="00486089">
        <w:t>FTE</w:t>
      </w:r>
      <w:r w:rsidRPr="00486089">
        <w:tab/>
        <w:t>Florida</w:t>
      </w:r>
      <w:r w:rsidR="00B135AE">
        <w:t>’s</w:t>
      </w:r>
      <w:r w:rsidRPr="00486089">
        <w:t xml:space="preserve"> Turnpike Enterprise</w:t>
      </w:r>
    </w:p>
    <w:p w14:paraId="6500A2D3" w14:textId="6CF00B1C" w:rsidR="00C555F2" w:rsidRDefault="00561279" w:rsidP="00486089">
      <w:pPr>
        <w:pStyle w:val="AcronymList"/>
      </w:pPr>
      <w:r w:rsidRPr="00486089">
        <w:t>ITS</w:t>
      </w:r>
      <w:r w:rsidRPr="00486089">
        <w:tab/>
        <w:t>Intelligent Transportation Systems</w:t>
      </w:r>
    </w:p>
    <w:p w14:paraId="79A8842B" w14:textId="692AF476" w:rsidR="00D41997" w:rsidRDefault="00D41997" w:rsidP="00486089">
      <w:pPr>
        <w:pStyle w:val="AcronymList"/>
      </w:pPr>
      <w:r>
        <w:t xml:space="preserve">ITSFM </w:t>
      </w:r>
      <w:r w:rsidRPr="00486089">
        <w:tab/>
      </w:r>
      <w:r>
        <w:rPr>
          <w:rStyle w:val="st"/>
        </w:rPr>
        <w:t>Intelligent Transportation System Facilities Management</w:t>
      </w:r>
    </w:p>
    <w:p w14:paraId="31F43511" w14:textId="082474FB" w:rsidR="00C05CBC" w:rsidRDefault="00C05CBC" w:rsidP="00486089">
      <w:pPr>
        <w:pStyle w:val="AcronymList"/>
      </w:pPr>
      <w:r>
        <w:t>IV&amp;V</w:t>
      </w:r>
      <w:r>
        <w:tab/>
        <w:t>Independent Verification and Validation</w:t>
      </w:r>
    </w:p>
    <w:p w14:paraId="54D81ACE" w14:textId="1EDB8B98" w:rsidR="00D172BB" w:rsidRPr="00486089" w:rsidRDefault="00E05188" w:rsidP="00D172BB">
      <w:pPr>
        <w:pStyle w:val="AcronymList"/>
      </w:pPr>
      <w:r>
        <w:t>MDX</w:t>
      </w:r>
      <w:r>
        <w:tab/>
        <w:t>Miami-Dade Expressway</w:t>
      </w:r>
      <w:r w:rsidR="00357F09">
        <w:t xml:space="preserve"> Authority</w:t>
      </w:r>
    </w:p>
    <w:p w14:paraId="4E57A6F6" w14:textId="79F70961" w:rsidR="00CD1F2F" w:rsidRDefault="00CD1F2F" w:rsidP="00DD057E">
      <w:pPr>
        <w:pStyle w:val="AcronymList"/>
      </w:pPr>
      <w:r>
        <w:t xml:space="preserve">MIMS </w:t>
      </w:r>
      <w:r>
        <w:tab/>
      </w:r>
      <w:r>
        <w:rPr>
          <w:rStyle w:val="st"/>
        </w:rPr>
        <w:t>Maintenance Inventory Management System</w:t>
      </w:r>
    </w:p>
    <w:p w14:paraId="4C9153AF" w14:textId="1CCF5D1F" w:rsidR="00CD1F2F" w:rsidRDefault="00CD1F2F" w:rsidP="00DD057E">
      <w:pPr>
        <w:pStyle w:val="AcronymList"/>
      </w:pPr>
      <w:r>
        <w:t xml:space="preserve">MVDS </w:t>
      </w:r>
      <w:r>
        <w:tab/>
        <w:t xml:space="preserve"> </w:t>
      </w:r>
      <w:r>
        <w:rPr>
          <w:rStyle w:val="st"/>
        </w:rPr>
        <w:t>Microwave Vehicle Detection System</w:t>
      </w:r>
    </w:p>
    <w:p w14:paraId="423EAA27" w14:textId="191EC5A7" w:rsidR="00C555F2" w:rsidRDefault="00C555F2" w:rsidP="00DD057E">
      <w:pPr>
        <w:pStyle w:val="AcronymList"/>
      </w:pPr>
      <w:r>
        <w:t xml:space="preserve">R-ICMS </w:t>
      </w:r>
      <w:r>
        <w:tab/>
        <w:t>Regional Integrated Corridor Management System</w:t>
      </w:r>
    </w:p>
    <w:p w14:paraId="29B0CAF3" w14:textId="737B6C24" w:rsidR="00206210" w:rsidRPr="00486089" w:rsidRDefault="00206210" w:rsidP="00DD057E">
      <w:pPr>
        <w:pStyle w:val="AcronymList"/>
      </w:pPr>
      <w:r>
        <w:t>RWIS</w:t>
      </w:r>
      <w:r>
        <w:tab/>
        <w:t>Roadway Weather Information System</w:t>
      </w:r>
    </w:p>
    <w:p w14:paraId="2D53BC70" w14:textId="77777777" w:rsidR="008A7760" w:rsidRDefault="008A7760" w:rsidP="008A7760">
      <w:pPr>
        <w:pStyle w:val="AcronymList"/>
      </w:pPr>
      <w:r>
        <w:t>SSUG</w:t>
      </w:r>
      <w:r w:rsidRPr="00AE46EA">
        <w:tab/>
      </w:r>
      <w:r>
        <w:t>SunGuide</w:t>
      </w:r>
      <w:r w:rsidR="008A7618" w:rsidRPr="00811FBE">
        <w:rPr>
          <w:vertAlign w:val="superscript"/>
        </w:rPr>
        <w:t>®</w:t>
      </w:r>
      <w:r>
        <w:t xml:space="preserve"> Software Users Group</w:t>
      </w:r>
    </w:p>
    <w:p w14:paraId="0070D581" w14:textId="77777777" w:rsidR="008A7760" w:rsidRDefault="008A7760" w:rsidP="008A7760">
      <w:pPr>
        <w:pStyle w:val="AcronymList"/>
      </w:pPr>
      <w:r>
        <w:t>SwRI</w:t>
      </w:r>
      <w:r w:rsidRPr="00AE46EA">
        <w:tab/>
      </w:r>
      <w:r w:rsidRPr="00A04160">
        <w:t>Southwest Research Institute</w:t>
      </w:r>
      <w:r w:rsidRPr="00811FBE">
        <w:rPr>
          <w:vertAlign w:val="superscript"/>
        </w:rPr>
        <w:t>®</w:t>
      </w:r>
    </w:p>
    <w:p w14:paraId="2AE5E058" w14:textId="553B29CF" w:rsidR="002A1730" w:rsidRDefault="002A1730" w:rsidP="002A1730">
      <w:pPr>
        <w:pStyle w:val="AcronymList"/>
      </w:pPr>
      <w:r>
        <w:t>TERL</w:t>
      </w:r>
      <w:r w:rsidRPr="00AE46EA">
        <w:tab/>
      </w:r>
      <w:r>
        <w:t>Traffic Engineering Research Laboratory</w:t>
      </w:r>
    </w:p>
    <w:p w14:paraId="59BFBE31" w14:textId="62AA013C" w:rsidR="009C726F" w:rsidRDefault="009C726F" w:rsidP="002A1730">
      <w:pPr>
        <w:pStyle w:val="AcronymList"/>
      </w:pPr>
      <w:r>
        <w:t>TIM</w:t>
      </w:r>
      <w:r>
        <w:tab/>
        <w:t>Traffic Incident Management</w:t>
      </w:r>
    </w:p>
    <w:p w14:paraId="4196E055" w14:textId="5AD97E29" w:rsidR="007E086B" w:rsidRDefault="007E086B" w:rsidP="00486089">
      <w:pPr>
        <w:pStyle w:val="AcronymList"/>
      </w:pPr>
      <w:r>
        <w:t>TSM&amp;O</w:t>
      </w:r>
      <w:r w:rsidRPr="00AE46EA">
        <w:tab/>
      </w:r>
      <w:r>
        <w:rPr>
          <w:rStyle w:val="st"/>
          <w:rFonts w:cs="Arial"/>
          <w:color w:val="222222"/>
          <w:lang w:val="en"/>
        </w:rPr>
        <w:t>Transportation Systems Management and Operations</w:t>
      </w:r>
    </w:p>
    <w:p w14:paraId="33305211" w14:textId="77777777" w:rsidR="00130490" w:rsidRDefault="00130490" w:rsidP="00486089">
      <w:pPr>
        <w:pStyle w:val="AcronymList"/>
      </w:pPr>
    </w:p>
    <w:p w14:paraId="3EBF9ECB" w14:textId="77777777" w:rsidR="007C40C5" w:rsidRDefault="007C40C5" w:rsidP="00F23948">
      <w:pPr>
        <w:tabs>
          <w:tab w:val="right" w:leader="dot" w:pos="9360"/>
        </w:tabs>
        <w:rPr>
          <w:rFonts w:cs="Courier New"/>
        </w:rPr>
      </w:pPr>
    </w:p>
    <w:p w14:paraId="583BA30B" w14:textId="77777777" w:rsidR="007C40C5" w:rsidRPr="002060C7" w:rsidRDefault="007C40C5" w:rsidP="00F23948">
      <w:pPr>
        <w:tabs>
          <w:tab w:val="right" w:leader="dot" w:pos="9360"/>
        </w:tabs>
        <w:rPr>
          <w:rFonts w:cs="Courier New"/>
        </w:rPr>
        <w:sectPr w:rsidR="007C40C5" w:rsidRPr="002060C7" w:rsidSect="00F24E89">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02EAB9E9" w14:textId="77777777" w:rsidR="00DD0C0B" w:rsidRPr="002060C7" w:rsidRDefault="00DD0C0B" w:rsidP="00CE7925">
      <w:pPr>
        <w:pStyle w:val="BodyText"/>
        <w:rPr>
          <w:b/>
        </w:rPr>
      </w:pPr>
      <w:r w:rsidRPr="002060C7">
        <w:rPr>
          <w:b/>
        </w:rPr>
        <w:lastRenderedPageBreak/>
        <w:t>Florida Department of Transportation</w:t>
      </w:r>
    </w:p>
    <w:p w14:paraId="01EADC1E" w14:textId="77777777" w:rsidR="00DD0C0B" w:rsidRPr="002060C7" w:rsidRDefault="00DD0C0B" w:rsidP="00CE7925">
      <w:pPr>
        <w:pStyle w:val="BodyText"/>
        <w:rPr>
          <w:b/>
        </w:rPr>
      </w:pPr>
      <w:r w:rsidRPr="002060C7">
        <w:rPr>
          <w:b/>
        </w:rPr>
        <w:t>CHANGE MANAGEMENT BOARD MEETING NOTES</w:t>
      </w:r>
    </w:p>
    <w:p w14:paraId="2A0B0E6B" w14:textId="525B5A8D" w:rsidR="00DD0C0B" w:rsidRPr="002060C7" w:rsidRDefault="005D5035" w:rsidP="00CE7925">
      <w:pPr>
        <w:pStyle w:val="BodyText"/>
        <w:rPr>
          <w:b/>
        </w:rPr>
      </w:pPr>
      <w:r>
        <w:rPr>
          <w:b/>
        </w:rPr>
        <w:t>Monday, January 27, 2020</w:t>
      </w:r>
    </w:p>
    <w:p w14:paraId="0534ED18" w14:textId="52A263B3" w:rsidR="00DD0C0B" w:rsidRPr="002060C7" w:rsidRDefault="005D5035" w:rsidP="00CE7925">
      <w:pPr>
        <w:pStyle w:val="BodyText"/>
        <w:rPr>
          <w:b/>
        </w:rPr>
      </w:pPr>
      <w:r>
        <w:rPr>
          <w:b/>
        </w:rPr>
        <w:t>1:00 p.m. – 4:00 p.m.</w:t>
      </w:r>
    </w:p>
    <w:p w14:paraId="5A7875D4" w14:textId="71DCE3CC" w:rsidR="00DD0C0B" w:rsidRPr="002060C7" w:rsidRDefault="005D5035" w:rsidP="00CE7925">
      <w:pPr>
        <w:pStyle w:val="BodyText"/>
        <w:rPr>
          <w:b/>
        </w:rPr>
      </w:pPr>
      <w:r>
        <w:rPr>
          <w:b/>
        </w:rPr>
        <w:t>GoTo Meeting</w:t>
      </w:r>
    </w:p>
    <w:p w14:paraId="5A4D2420" w14:textId="77777777" w:rsidR="00DD0C0B" w:rsidRPr="002060C7" w:rsidRDefault="00DD0C0B" w:rsidP="00CE7925">
      <w:pPr>
        <w:tabs>
          <w:tab w:val="right" w:leader="dot" w:pos="9360"/>
        </w:tabs>
        <w:jc w:val="both"/>
        <w:rPr>
          <w:rFonts w:cs="Courier New"/>
        </w:rPr>
      </w:pPr>
    </w:p>
    <w:p w14:paraId="5C6FBEDC" w14:textId="77777777" w:rsidR="00DC5DF2" w:rsidRPr="003E5930" w:rsidRDefault="00DD0C0B" w:rsidP="003E5930">
      <w:pPr>
        <w:tabs>
          <w:tab w:val="right" w:leader="dot" w:pos="9360"/>
        </w:tabs>
        <w:jc w:val="both"/>
        <w:rPr>
          <w:rFonts w:cs="Courier New"/>
          <w:b/>
        </w:rPr>
      </w:pPr>
      <w:r w:rsidRPr="002060C7">
        <w:rPr>
          <w:rFonts w:cs="Courier New"/>
          <w:b/>
        </w:rPr>
        <w:t>Attendees:</w:t>
      </w:r>
    </w:p>
    <w:tbl>
      <w:tblPr>
        <w:tblW w:w="5073" w:type="pct"/>
        <w:tblLook w:val="04A0" w:firstRow="1" w:lastRow="0" w:firstColumn="1" w:lastColumn="0" w:noHBand="0" w:noVBand="1"/>
      </w:tblPr>
      <w:tblGrid>
        <w:gridCol w:w="3261"/>
        <w:gridCol w:w="3041"/>
        <w:gridCol w:w="3195"/>
      </w:tblGrid>
      <w:tr w:rsidR="005C466A" w:rsidRPr="006E3139" w14:paraId="7AC62C6A" w14:textId="77777777" w:rsidTr="00270579">
        <w:trPr>
          <w:trHeight w:val="261"/>
        </w:trPr>
        <w:tc>
          <w:tcPr>
            <w:tcW w:w="1717" w:type="pct"/>
            <w:shd w:val="clear" w:color="auto" w:fill="FFFFFF"/>
            <w:noWrap/>
          </w:tcPr>
          <w:p w14:paraId="26CCC475" w14:textId="647238B9" w:rsidR="00F01DFA" w:rsidRDefault="00DD5C9C" w:rsidP="00DA6795">
            <w:pPr>
              <w:spacing w:line="240" w:lineRule="auto"/>
              <w:rPr>
                <w:rFonts w:cs="Arial"/>
                <w:color w:val="000000"/>
                <w:szCs w:val="22"/>
              </w:rPr>
            </w:pPr>
            <w:r>
              <w:rPr>
                <w:rFonts w:cs="Arial"/>
                <w:color w:val="000000"/>
                <w:szCs w:val="22"/>
              </w:rPr>
              <w:t>Robbie Brown</w:t>
            </w:r>
            <w:r w:rsidR="00F23EDC">
              <w:rPr>
                <w:rFonts w:cs="Arial"/>
                <w:color w:val="000000"/>
                <w:szCs w:val="22"/>
              </w:rPr>
              <w:t xml:space="preserve">, </w:t>
            </w:r>
            <w:r w:rsidR="00D10B89">
              <w:rPr>
                <w:rFonts w:cs="Arial"/>
                <w:color w:val="000000"/>
                <w:szCs w:val="22"/>
              </w:rPr>
              <w:t>D1</w:t>
            </w:r>
          </w:p>
          <w:p w14:paraId="07150FEB" w14:textId="491A3925" w:rsidR="00D10B89" w:rsidRDefault="00D10B89" w:rsidP="00DA6795">
            <w:pPr>
              <w:spacing w:line="240" w:lineRule="auto"/>
              <w:rPr>
                <w:rFonts w:cs="Arial"/>
                <w:color w:val="000000"/>
                <w:szCs w:val="22"/>
              </w:rPr>
            </w:pPr>
            <w:r>
              <w:rPr>
                <w:rFonts w:cs="Arial"/>
                <w:color w:val="000000"/>
                <w:szCs w:val="22"/>
              </w:rPr>
              <w:t>Justin Merritt, D1</w:t>
            </w:r>
          </w:p>
          <w:p w14:paraId="68E6569A" w14:textId="0E0F2ED0" w:rsidR="00D10B89" w:rsidRDefault="00F23EDC" w:rsidP="00DA6795">
            <w:pPr>
              <w:spacing w:line="240" w:lineRule="auto"/>
              <w:rPr>
                <w:rFonts w:cs="Arial"/>
                <w:color w:val="000000"/>
                <w:szCs w:val="22"/>
              </w:rPr>
            </w:pPr>
            <w:r>
              <w:rPr>
                <w:rFonts w:cs="Arial"/>
                <w:color w:val="000000"/>
                <w:szCs w:val="22"/>
              </w:rPr>
              <w:t>Pete Vega</w:t>
            </w:r>
            <w:r w:rsidR="00D10B89">
              <w:rPr>
                <w:rFonts w:cs="Arial"/>
                <w:color w:val="000000"/>
                <w:szCs w:val="22"/>
              </w:rPr>
              <w:t>, D2</w:t>
            </w:r>
          </w:p>
          <w:p w14:paraId="7783AA64" w14:textId="6CBA390B" w:rsidR="00DD5C9C" w:rsidRDefault="00DD5C9C" w:rsidP="00DA6795">
            <w:pPr>
              <w:spacing w:line="240" w:lineRule="auto"/>
              <w:rPr>
                <w:rFonts w:cs="Arial"/>
                <w:color w:val="000000"/>
                <w:szCs w:val="22"/>
              </w:rPr>
            </w:pPr>
            <w:r>
              <w:rPr>
                <w:rFonts w:cs="Arial"/>
                <w:color w:val="000000"/>
                <w:szCs w:val="22"/>
              </w:rPr>
              <w:t>DeeDee Crews, D2</w:t>
            </w:r>
          </w:p>
          <w:p w14:paraId="3F2B5CB3" w14:textId="2141AC49" w:rsidR="00DD5C9C" w:rsidRDefault="00DD5C9C" w:rsidP="00DA6795">
            <w:pPr>
              <w:spacing w:line="240" w:lineRule="auto"/>
              <w:rPr>
                <w:rFonts w:cs="Arial"/>
                <w:color w:val="000000"/>
                <w:szCs w:val="22"/>
              </w:rPr>
            </w:pPr>
            <w:r>
              <w:rPr>
                <w:rFonts w:cs="Arial"/>
                <w:color w:val="000000"/>
                <w:szCs w:val="22"/>
              </w:rPr>
              <w:t>Jason Summerfield, D2</w:t>
            </w:r>
          </w:p>
          <w:p w14:paraId="6F7B2277" w14:textId="17C5B1B1" w:rsidR="00DD5C9C" w:rsidRDefault="00DD5C9C" w:rsidP="00DA6795">
            <w:pPr>
              <w:spacing w:line="240" w:lineRule="auto"/>
              <w:rPr>
                <w:rFonts w:cs="Arial"/>
                <w:color w:val="000000"/>
                <w:szCs w:val="22"/>
              </w:rPr>
            </w:pPr>
            <w:r>
              <w:rPr>
                <w:rFonts w:cs="Arial"/>
                <w:color w:val="000000"/>
                <w:szCs w:val="22"/>
              </w:rPr>
              <w:t>Jason Evans, D2</w:t>
            </w:r>
          </w:p>
          <w:p w14:paraId="02694669" w14:textId="7456B6F9" w:rsidR="00D10B89" w:rsidRDefault="00D10B89" w:rsidP="00DA6795">
            <w:pPr>
              <w:spacing w:line="240" w:lineRule="auto"/>
              <w:rPr>
                <w:rFonts w:cs="Arial"/>
                <w:color w:val="000000"/>
                <w:szCs w:val="22"/>
              </w:rPr>
            </w:pPr>
            <w:r>
              <w:rPr>
                <w:rFonts w:cs="Arial"/>
                <w:color w:val="000000"/>
                <w:szCs w:val="22"/>
              </w:rPr>
              <w:t>Amy DiRusso, D3</w:t>
            </w:r>
          </w:p>
          <w:p w14:paraId="3DB669B7" w14:textId="72289665" w:rsidR="00955465" w:rsidRDefault="00955465" w:rsidP="00DA6795">
            <w:pPr>
              <w:spacing w:line="240" w:lineRule="auto"/>
              <w:rPr>
                <w:rFonts w:cs="Arial"/>
                <w:color w:val="000000"/>
                <w:szCs w:val="22"/>
              </w:rPr>
            </w:pPr>
            <w:r>
              <w:rPr>
                <w:rFonts w:cs="Arial"/>
                <w:color w:val="000000"/>
                <w:szCs w:val="22"/>
              </w:rPr>
              <w:t>Mark Nallick, D3</w:t>
            </w:r>
          </w:p>
          <w:p w14:paraId="3E61DAD2" w14:textId="3A83D275" w:rsidR="008B1EFE" w:rsidRDefault="008B1EFE" w:rsidP="00DA6795">
            <w:pPr>
              <w:spacing w:line="240" w:lineRule="auto"/>
              <w:rPr>
                <w:rFonts w:cs="Arial"/>
                <w:color w:val="000000"/>
                <w:szCs w:val="22"/>
              </w:rPr>
            </w:pPr>
            <w:r>
              <w:rPr>
                <w:rFonts w:cs="Arial"/>
                <w:color w:val="000000"/>
                <w:szCs w:val="22"/>
              </w:rPr>
              <w:t>John McFadden, COT</w:t>
            </w:r>
          </w:p>
          <w:p w14:paraId="04CEBFBD" w14:textId="6907EFA7" w:rsidR="00E4159D" w:rsidRDefault="006261F9" w:rsidP="005F23F0">
            <w:pPr>
              <w:spacing w:line="240" w:lineRule="auto"/>
              <w:rPr>
                <w:rFonts w:cs="Arial"/>
                <w:color w:val="000000"/>
                <w:szCs w:val="22"/>
              </w:rPr>
            </w:pPr>
            <w:r>
              <w:rPr>
                <w:rFonts w:cs="Arial"/>
                <w:color w:val="000000"/>
                <w:szCs w:val="22"/>
              </w:rPr>
              <w:t>Hossam AbdelAll</w:t>
            </w:r>
            <w:r w:rsidR="00F23EDC">
              <w:rPr>
                <w:rFonts w:cs="Arial"/>
                <w:color w:val="000000"/>
                <w:szCs w:val="22"/>
              </w:rPr>
              <w:t>, D4</w:t>
            </w:r>
          </w:p>
          <w:p w14:paraId="0FA6D373" w14:textId="12B37B9C" w:rsidR="00F23EDC" w:rsidRDefault="00F23EDC" w:rsidP="005F23F0">
            <w:pPr>
              <w:spacing w:line="240" w:lineRule="auto"/>
              <w:rPr>
                <w:rFonts w:cs="Arial"/>
                <w:color w:val="000000"/>
                <w:szCs w:val="22"/>
              </w:rPr>
            </w:pPr>
            <w:r>
              <w:rPr>
                <w:rFonts w:cs="Arial"/>
                <w:color w:val="000000"/>
                <w:szCs w:val="22"/>
              </w:rPr>
              <w:t>Dan Smith, D4</w:t>
            </w:r>
          </w:p>
          <w:p w14:paraId="0A99C3AD" w14:textId="5D11CCDD" w:rsidR="008B1EFE" w:rsidRDefault="008B1EFE" w:rsidP="005F23F0">
            <w:pPr>
              <w:spacing w:line="240" w:lineRule="auto"/>
              <w:rPr>
                <w:rFonts w:cs="Arial"/>
                <w:color w:val="000000"/>
                <w:szCs w:val="22"/>
              </w:rPr>
            </w:pPr>
            <w:r>
              <w:rPr>
                <w:rFonts w:cs="Arial"/>
                <w:color w:val="000000"/>
                <w:szCs w:val="22"/>
              </w:rPr>
              <w:t>Dee McTague, D4</w:t>
            </w:r>
          </w:p>
          <w:p w14:paraId="45F9D297" w14:textId="6273CDB0" w:rsidR="00F23EDC" w:rsidRPr="006E3139" w:rsidRDefault="00F23EDC" w:rsidP="00700F8C">
            <w:pPr>
              <w:spacing w:line="240" w:lineRule="auto"/>
              <w:rPr>
                <w:rFonts w:cs="Arial"/>
                <w:color w:val="000000"/>
                <w:szCs w:val="22"/>
              </w:rPr>
            </w:pPr>
          </w:p>
        </w:tc>
        <w:tc>
          <w:tcPr>
            <w:tcW w:w="1601" w:type="pct"/>
            <w:shd w:val="clear" w:color="auto" w:fill="FFFFFF"/>
            <w:noWrap/>
          </w:tcPr>
          <w:p w14:paraId="2A9CFBC4" w14:textId="28414240" w:rsidR="00700F8C" w:rsidRDefault="00D9421A" w:rsidP="00700F8C">
            <w:pPr>
              <w:spacing w:line="240" w:lineRule="auto"/>
              <w:rPr>
                <w:rFonts w:cs="Arial"/>
                <w:color w:val="000000"/>
                <w:szCs w:val="22"/>
              </w:rPr>
            </w:pPr>
            <w:r>
              <w:rPr>
                <w:rFonts w:cs="Arial"/>
                <w:color w:val="000000"/>
                <w:szCs w:val="22"/>
              </w:rPr>
              <w:t>J</w:t>
            </w:r>
            <w:r w:rsidR="00700F8C">
              <w:rPr>
                <w:rFonts w:cs="Arial"/>
                <w:color w:val="000000"/>
                <w:szCs w:val="22"/>
              </w:rPr>
              <w:t xml:space="preserve"> Jeremy Dilmore, D5</w:t>
            </w:r>
          </w:p>
          <w:p w14:paraId="63735921" w14:textId="77777777" w:rsidR="00700F8C" w:rsidRDefault="00700F8C" w:rsidP="00700F8C">
            <w:pPr>
              <w:spacing w:line="240" w:lineRule="auto"/>
              <w:rPr>
                <w:rFonts w:cs="Arial"/>
                <w:color w:val="000000"/>
                <w:szCs w:val="22"/>
              </w:rPr>
            </w:pPr>
            <w:r>
              <w:rPr>
                <w:rFonts w:cs="Arial"/>
                <w:color w:val="000000"/>
                <w:szCs w:val="22"/>
              </w:rPr>
              <w:t>Shannon Watterson, D5</w:t>
            </w:r>
          </w:p>
          <w:p w14:paraId="5B2F3967" w14:textId="77777777" w:rsidR="00700F8C" w:rsidRDefault="00700F8C" w:rsidP="00700F8C">
            <w:pPr>
              <w:spacing w:line="240" w:lineRule="auto"/>
              <w:rPr>
                <w:rFonts w:cs="Arial"/>
                <w:color w:val="000000"/>
                <w:szCs w:val="22"/>
              </w:rPr>
            </w:pPr>
            <w:r>
              <w:rPr>
                <w:rFonts w:cs="Arial"/>
                <w:color w:val="000000"/>
                <w:szCs w:val="22"/>
              </w:rPr>
              <w:t>Kyle Higgins, D5</w:t>
            </w:r>
          </w:p>
          <w:p w14:paraId="3DBA0C45" w14:textId="77777777" w:rsidR="00700F8C" w:rsidRDefault="00700F8C" w:rsidP="00700F8C">
            <w:pPr>
              <w:spacing w:line="240" w:lineRule="auto"/>
              <w:rPr>
                <w:rFonts w:cs="Arial"/>
                <w:color w:val="000000"/>
                <w:szCs w:val="22"/>
              </w:rPr>
            </w:pPr>
            <w:r>
              <w:rPr>
                <w:rFonts w:cs="Arial"/>
                <w:color w:val="000000"/>
                <w:szCs w:val="22"/>
              </w:rPr>
              <w:t>Eddie Grant, D5</w:t>
            </w:r>
          </w:p>
          <w:p w14:paraId="734B0908" w14:textId="09DF91D8" w:rsidR="00C579C0" w:rsidRDefault="000873D9" w:rsidP="00C579C0">
            <w:pPr>
              <w:spacing w:line="240" w:lineRule="auto"/>
              <w:rPr>
                <w:rFonts w:cs="Arial"/>
                <w:color w:val="000000"/>
                <w:szCs w:val="22"/>
              </w:rPr>
            </w:pPr>
            <w:r>
              <w:rPr>
                <w:rFonts w:cs="Arial"/>
                <w:color w:val="000000"/>
                <w:szCs w:val="22"/>
              </w:rPr>
              <w:t>J</w:t>
            </w:r>
            <w:r w:rsidR="00D9421A">
              <w:rPr>
                <w:rFonts w:cs="Arial"/>
                <w:color w:val="000000"/>
                <w:szCs w:val="22"/>
              </w:rPr>
              <w:t>ohn Hope, D5/CFX</w:t>
            </w:r>
          </w:p>
          <w:p w14:paraId="7DC3076B" w14:textId="77777777" w:rsidR="00D9421A" w:rsidRDefault="00D9421A">
            <w:pPr>
              <w:spacing w:line="240" w:lineRule="auto"/>
              <w:rPr>
                <w:rFonts w:cs="Arial"/>
                <w:color w:val="000000"/>
                <w:szCs w:val="22"/>
              </w:rPr>
            </w:pPr>
            <w:r>
              <w:rPr>
                <w:rFonts w:cs="Arial"/>
                <w:color w:val="000000"/>
                <w:szCs w:val="22"/>
              </w:rPr>
              <w:t>Mark Laird, D6</w:t>
            </w:r>
          </w:p>
          <w:p w14:paraId="70AB8D8A" w14:textId="7372CA5C" w:rsidR="00D9421A" w:rsidRDefault="00D9421A">
            <w:pPr>
              <w:spacing w:line="240" w:lineRule="auto"/>
              <w:rPr>
                <w:rFonts w:cs="Arial"/>
                <w:color w:val="000000"/>
                <w:szCs w:val="22"/>
              </w:rPr>
            </w:pPr>
            <w:r>
              <w:rPr>
                <w:rFonts w:cs="Arial"/>
                <w:color w:val="000000"/>
                <w:szCs w:val="22"/>
              </w:rPr>
              <w:t>Javier Rodriguez, D6</w:t>
            </w:r>
          </w:p>
          <w:p w14:paraId="15CA18F8" w14:textId="0E760F7C" w:rsidR="008B1EFE" w:rsidRDefault="006261F9">
            <w:pPr>
              <w:spacing w:line="240" w:lineRule="auto"/>
              <w:rPr>
                <w:rFonts w:cs="Arial"/>
                <w:color w:val="000000"/>
                <w:szCs w:val="22"/>
              </w:rPr>
            </w:pPr>
            <w:r>
              <w:rPr>
                <w:rFonts w:cs="Arial"/>
                <w:color w:val="000000"/>
                <w:szCs w:val="22"/>
              </w:rPr>
              <w:t>Alex Mirones</w:t>
            </w:r>
            <w:r w:rsidR="008B1EFE">
              <w:rPr>
                <w:rFonts w:cs="Arial"/>
                <w:color w:val="000000"/>
                <w:szCs w:val="22"/>
              </w:rPr>
              <w:t>, D6</w:t>
            </w:r>
          </w:p>
          <w:p w14:paraId="5E60F994" w14:textId="5ADE34EE" w:rsidR="00E4159D" w:rsidRDefault="00E4159D" w:rsidP="00E4159D">
            <w:pPr>
              <w:spacing w:line="240" w:lineRule="auto"/>
              <w:rPr>
                <w:rFonts w:cs="Arial"/>
                <w:color w:val="000000"/>
                <w:szCs w:val="22"/>
              </w:rPr>
            </w:pPr>
            <w:r>
              <w:rPr>
                <w:rFonts w:cs="Arial"/>
                <w:color w:val="000000"/>
                <w:szCs w:val="22"/>
              </w:rPr>
              <w:t>Alejandro Motta, D6</w:t>
            </w:r>
          </w:p>
          <w:p w14:paraId="2085756C" w14:textId="1440108B" w:rsidR="00E4159D" w:rsidRDefault="006261F9" w:rsidP="00E4159D">
            <w:pPr>
              <w:spacing w:line="240" w:lineRule="auto"/>
              <w:rPr>
                <w:rFonts w:cs="Arial"/>
                <w:color w:val="000000"/>
                <w:szCs w:val="22"/>
              </w:rPr>
            </w:pPr>
            <w:r>
              <w:rPr>
                <w:rFonts w:cs="Arial"/>
                <w:color w:val="000000"/>
                <w:szCs w:val="22"/>
              </w:rPr>
              <w:t>Mike Crawson</w:t>
            </w:r>
            <w:r w:rsidR="00E4159D">
              <w:rPr>
                <w:rFonts w:cs="Arial"/>
                <w:color w:val="000000"/>
                <w:szCs w:val="22"/>
              </w:rPr>
              <w:t>, D7</w:t>
            </w:r>
          </w:p>
          <w:p w14:paraId="15337802" w14:textId="25B3BF4E" w:rsidR="002A68E7" w:rsidRDefault="006261F9" w:rsidP="00E4159D">
            <w:pPr>
              <w:spacing w:line="240" w:lineRule="auto"/>
              <w:rPr>
                <w:rFonts w:cs="Arial"/>
                <w:color w:val="000000"/>
                <w:szCs w:val="22"/>
              </w:rPr>
            </w:pPr>
            <w:r>
              <w:rPr>
                <w:rFonts w:cs="Arial"/>
                <w:color w:val="000000"/>
                <w:szCs w:val="22"/>
              </w:rPr>
              <w:t>Dan Buidens</w:t>
            </w:r>
            <w:r w:rsidR="002A68E7">
              <w:rPr>
                <w:rFonts w:cs="Arial"/>
                <w:color w:val="000000"/>
                <w:szCs w:val="22"/>
              </w:rPr>
              <w:t>, D7</w:t>
            </w:r>
          </w:p>
          <w:p w14:paraId="3AF66A87" w14:textId="77777777" w:rsidR="00E4159D" w:rsidRDefault="00E4159D" w:rsidP="00E4159D">
            <w:pPr>
              <w:spacing w:line="240" w:lineRule="auto"/>
              <w:rPr>
                <w:rFonts w:cs="Arial"/>
                <w:color w:val="000000"/>
                <w:szCs w:val="22"/>
              </w:rPr>
            </w:pPr>
            <w:r>
              <w:rPr>
                <w:rFonts w:cs="Arial"/>
                <w:color w:val="000000"/>
                <w:szCs w:val="22"/>
              </w:rPr>
              <w:t>Eric Gordin, FTE</w:t>
            </w:r>
          </w:p>
          <w:p w14:paraId="1C10CE70" w14:textId="441A21F2" w:rsidR="00B16CCC" w:rsidRPr="00DA32BF" w:rsidRDefault="00B16CCC" w:rsidP="00700F8C">
            <w:pPr>
              <w:spacing w:line="240" w:lineRule="auto"/>
              <w:rPr>
                <w:rFonts w:cs="Arial"/>
                <w:color w:val="000000"/>
                <w:szCs w:val="22"/>
              </w:rPr>
            </w:pPr>
          </w:p>
        </w:tc>
        <w:tc>
          <w:tcPr>
            <w:tcW w:w="1682" w:type="pct"/>
            <w:shd w:val="clear" w:color="auto" w:fill="FFFFFF"/>
            <w:noWrap/>
          </w:tcPr>
          <w:p w14:paraId="6A04D992" w14:textId="77777777" w:rsidR="00700F8C" w:rsidRDefault="00700F8C" w:rsidP="00700F8C">
            <w:pPr>
              <w:spacing w:line="240" w:lineRule="auto"/>
              <w:rPr>
                <w:rFonts w:cs="Arial"/>
                <w:color w:val="000000"/>
                <w:szCs w:val="22"/>
              </w:rPr>
            </w:pPr>
            <w:r>
              <w:rPr>
                <w:rFonts w:cs="Arial"/>
                <w:color w:val="000000"/>
                <w:szCs w:val="22"/>
              </w:rPr>
              <w:t>Kelly Kinney, FTE</w:t>
            </w:r>
          </w:p>
          <w:p w14:paraId="571BB770" w14:textId="77777777" w:rsidR="00700F8C" w:rsidRDefault="00700F8C" w:rsidP="00700F8C">
            <w:pPr>
              <w:spacing w:line="240" w:lineRule="auto"/>
              <w:rPr>
                <w:rFonts w:cs="Arial"/>
                <w:color w:val="000000"/>
                <w:szCs w:val="22"/>
              </w:rPr>
            </w:pPr>
            <w:r>
              <w:rPr>
                <w:rFonts w:cs="Arial"/>
                <w:color w:val="000000"/>
                <w:szCs w:val="22"/>
              </w:rPr>
              <w:t>Jermaine Da Silva, FTE</w:t>
            </w:r>
          </w:p>
          <w:p w14:paraId="5D593820" w14:textId="658257EE" w:rsidR="00700F8C" w:rsidRDefault="00700F8C" w:rsidP="00700F8C">
            <w:pPr>
              <w:spacing w:line="240" w:lineRule="auto"/>
              <w:rPr>
                <w:rFonts w:cs="Arial"/>
                <w:color w:val="000000"/>
                <w:szCs w:val="22"/>
              </w:rPr>
            </w:pPr>
            <w:r>
              <w:rPr>
                <w:rFonts w:cs="Arial"/>
                <w:color w:val="000000"/>
                <w:szCs w:val="22"/>
              </w:rPr>
              <w:t>Tony Albert, FTE</w:t>
            </w:r>
          </w:p>
          <w:p w14:paraId="54742644" w14:textId="60D46974" w:rsidR="004940E9" w:rsidRDefault="004940E9" w:rsidP="00700F8C">
            <w:pPr>
              <w:spacing w:line="240" w:lineRule="auto"/>
              <w:rPr>
                <w:rFonts w:cs="Arial"/>
                <w:color w:val="000000"/>
                <w:szCs w:val="22"/>
              </w:rPr>
            </w:pPr>
            <w:r>
              <w:rPr>
                <w:rFonts w:cs="Arial"/>
                <w:color w:val="000000"/>
                <w:szCs w:val="22"/>
              </w:rPr>
              <w:t>Cherie Philips, FTE</w:t>
            </w:r>
          </w:p>
          <w:p w14:paraId="1CB55FC7" w14:textId="1F86EBD6" w:rsidR="00E4159D" w:rsidRDefault="00E4159D" w:rsidP="006F0AE9">
            <w:pPr>
              <w:spacing w:line="240" w:lineRule="auto"/>
              <w:rPr>
                <w:rFonts w:cs="Arial"/>
                <w:color w:val="000000"/>
                <w:szCs w:val="22"/>
              </w:rPr>
            </w:pPr>
            <w:r>
              <w:rPr>
                <w:rFonts w:cs="Arial"/>
                <w:color w:val="000000"/>
                <w:szCs w:val="22"/>
              </w:rPr>
              <w:t>Wang Lee, MDX</w:t>
            </w:r>
          </w:p>
          <w:p w14:paraId="225B3F2C" w14:textId="534EF5F1" w:rsidR="00C513BB" w:rsidRDefault="00C513BB" w:rsidP="006F0AE9">
            <w:pPr>
              <w:spacing w:line="240" w:lineRule="auto"/>
              <w:rPr>
                <w:rFonts w:cs="Arial"/>
                <w:color w:val="000000"/>
                <w:szCs w:val="22"/>
              </w:rPr>
            </w:pPr>
            <w:r>
              <w:rPr>
                <w:rFonts w:cs="Arial"/>
                <w:color w:val="000000"/>
                <w:szCs w:val="22"/>
              </w:rPr>
              <w:t>Bryan Homayouni, CFX</w:t>
            </w:r>
          </w:p>
          <w:p w14:paraId="203DBC24" w14:textId="21B34FEB" w:rsidR="00C513BB" w:rsidRDefault="00C513BB" w:rsidP="006F0AE9">
            <w:pPr>
              <w:spacing w:line="240" w:lineRule="auto"/>
              <w:rPr>
                <w:rFonts w:cs="Arial"/>
                <w:color w:val="000000"/>
                <w:szCs w:val="22"/>
              </w:rPr>
            </w:pPr>
            <w:r>
              <w:rPr>
                <w:rFonts w:cs="Arial"/>
                <w:color w:val="000000"/>
                <w:szCs w:val="22"/>
              </w:rPr>
              <w:t>Christine Shafik, CO</w:t>
            </w:r>
          </w:p>
          <w:p w14:paraId="0D74424D" w14:textId="40DF9929" w:rsidR="00C513BB" w:rsidRDefault="00C513BB" w:rsidP="006F0AE9">
            <w:pPr>
              <w:spacing w:line="240" w:lineRule="auto"/>
              <w:rPr>
                <w:rFonts w:cs="Arial"/>
                <w:color w:val="000000"/>
                <w:szCs w:val="22"/>
              </w:rPr>
            </w:pPr>
            <w:r>
              <w:rPr>
                <w:rFonts w:cs="Arial"/>
                <w:color w:val="000000"/>
                <w:szCs w:val="22"/>
              </w:rPr>
              <w:t>Mark Dunthorn, CO</w:t>
            </w:r>
            <w:r w:rsidR="00C579C0">
              <w:rPr>
                <w:rFonts w:cs="Arial"/>
                <w:color w:val="000000"/>
                <w:szCs w:val="22"/>
              </w:rPr>
              <w:t xml:space="preserve"> HTNB</w:t>
            </w:r>
          </w:p>
          <w:p w14:paraId="1DD3D5DC" w14:textId="0278A824" w:rsidR="00C513BB" w:rsidRDefault="00C513BB" w:rsidP="006F0AE9">
            <w:pPr>
              <w:spacing w:line="240" w:lineRule="auto"/>
              <w:rPr>
                <w:rFonts w:cs="Arial"/>
                <w:color w:val="000000"/>
                <w:szCs w:val="22"/>
              </w:rPr>
            </w:pPr>
            <w:r>
              <w:rPr>
                <w:rFonts w:cs="Arial"/>
                <w:color w:val="000000"/>
                <w:szCs w:val="22"/>
              </w:rPr>
              <w:t>Jennifer Rich, CO</w:t>
            </w:r>
            <w:r w:rsidR="00C579C0">
              <w:rPr>
                <w:rFonts w:cs="Arial"/>
                <w:color w:val="000000"/>
                <w:szCs w:val="22"/>
              </w:rPr>
              <w:t xml:space="preserve"> HNTB</w:t>
            </w:r>
          </w:p>
          <w:p w14:paraId="6D913569" w14:textId="591BD4F4" w:rsidR="005C2D58" w:rsidRDefault="005C2D58" w:rsidP="006F0AE9">
            <w:pPr>
              <w:spacing w:line="240" w:lineRule="auto"/>
              <w:rPr>
                <w:rFonts w:cs="Arial"/>
                <w:color w:val="000000"/>
                <w:szCs w:val="22"/>
              </w:rPr>
            </w:pPr>
            <w:r>
              <w:rPr>
                <w:rFonts w:cs="Arial"/>
                <w:color w:val="000000"/>
                <w:szCs w:val="22"/>
              </w:rPr>
              <w:t>Shawn Kinney, CO</w:t>
            </w:r>
          </w:p>
          <w:p w14:paraId="2F69151B" w14:textId="10ECF575" w:rsidR="006D0CE2" w:rsidRDefault="006D0CE2" w:rsidP="006F0AE9">
            <w:pPr>
              <w:spacing w:line="240" w:lineRule="auto"/>
              <w:rPr>
                <w:rFonts w:cs="Arial"/>
                <w:color w:val="000000"/>
                <w:szCs w:val="22"/>
              </w:rPr>
            </w:pPr>
            <w:r>
              <w:rPr>
                <w:rFonts w:cs="Arial"/>
                <w:color w:val="000000"/>
                <w:szCs w:val="22"/>
              </w:rPr>
              <w:t>Tucker Brown</w:t>
            </w:r>
            <w:r w:rsidR="00832D0B">
              <w:rPr>
                <w:rFonts w:cs="Arial"/>
                <w:color w:val="000000"/>
                <w:szCs w:val="22"/>
              </w:rPr>
              <w:t>, S</w:t>
            </w:r>
            <w:r w:rsidR="00700F8C">
              <w:rPr>
                <w:rFonts w:cs="Arial"/>
                <w:color w:val="000000"/>
                <w:szCs w:val="22"/>
              </w:rPr>
              <w:t>w</w:t>
            </w:r>
            <w:r w:rsidR="00832D0B">
              <w:rPr>
                <w:rFonts w:cs="Arial"/>
                <w:color w:val="000000"/>
                <w:szCs w:val="22"/>
              </w:rPr>
              <w:t>RI</w:t>
            </w:r>
          </w:p>
          <w:p w14:paraId="3713875E" w14:textId="77777777" w:rsidR="00700F8C" w:rsidRDefault="00700F8C" w:rsidP="006F0AE9">
            <w:pPr>
              <w:spacing w:line="240" w:lineRule="auto"/>
              <w:rPr>
                <w:rFonts w:cs="Arial"/>
                <w:color w:val="000000"/>
                <w:szCs w:val="22"/>
              </w:rPr>
            </w:pPr>
            <w:r>
              <w:rPr>
                <w:rFonts w:cs="Arial"/>
                <w:color w:val="000000"/>
                <w:szCs w:val="22"/>
              </w:rPr>
              <w:t>AJ Skillern, SwRI</w:t>
            </w:r>
          </w:p>
          <w:p w14:paraId="4BCC6186" w14:textId="647351BC" w:rsidR="00700F8C" w:rsidRPr="00DA32BF" w:rsidRDefault="00700F8C" w:rsidP="006F0AE9">
            <w:pPr>
              <w:spacing w:line="240" w:lineRule="auto"/>
              <w:rPr>
                <w:rFonts w:cs="Arial"/>
                <w:color w:val="000000"/>
                <w:szCs w:val="22"/>
              </w:rPr>
            </w:pPr>
          </w:p>
        </w:tc>
      </w:tr>
    </w:tbl>
    <w:p w14:paraId="2151A408" w14:textId="7F18FDD4" w:rsidR="00833C80" w:rsidRDefault="00833C80">
      <w:pPr>
        <w:rPr>
          <w:b/>
        </w:rPr>
      </w:pPr>
    </w:p>
    <w:p w14:paraId="540E8998" w14:textId="25269E6C" w:rsidR="00BC2D8D" w:rsidRDefault="00DD0C0B">
      <w:r w:rsidRPr="002060C7">
        <w:rPr>
          <w:b/>
        </w:rPr>
        <w:t xml:space="preserve">Purpose: </w:t>
      </w:r>
      <w:r w:rsidRPr="002060C7">
        <w:t xml:space="preserve">The purpose of this meeting </w:t>
      </w:r>
      <w:r w:rsidR="003B5CE4">
        <w:t>is</w:t>
      </w:r>
      <w:r w:rsidRPr="002060C7">
        <w:t xml:space="preserve"> to review and vote </w:t>
      </w:r>
      <w:r w:rsidR="006B0579">
        <w:t>on</w:t>
      </w:r>
      <w:r w:rsidR="006B0579" w:rsidRPr="002060C7">
        <w:t xml:space="preserve"> </w:t>
      </w:r>
      <w:r w:rsidR="009B2A0A">
        <w:t>statewide</w:t>
      </w:r>
      <w:r w:rsidRPr="002060C7">
        <w:t xml:space="preserve"> issues and requirements, and review </w:t>
      </w:r>
      <w:r w:rsidR="00495365">
        <w:t>JIRA</w:t>
      </w:r>
      <w:r w:rsidR="00495365" w:rsidRPr="002060C7">
        <w:t xml:space="preserve"> </w:t>
      </w:r>
      <w:r w:rsidRPr="002060C7">
        <w:t>issues.</w:t>
      </w:r>
      <w:r w:rsidR="002C7F3A">
        <w:t xml:space="preserve"> </w:t>
      </w:r>
    </w:p>
    <w:p w14:paraId="4CC17006" w14:textId="77777777" w:rsidR="00D91E99" w:rsidRPr="002060C7" w:rsidRDefault="00D91E99" w:rsidP="00CE7925">
      <w:pPr>
        <w:tabs>
          <w:tab w:val="right" w:leader="dot" w:pos="9360"/>
        </w:tabs>
        <w:jc w:val="both"/>
        <w:rPr>
          <w:rFonts w:cs="Courier New"/>
        </w:rPr>
      </w:pPr>
    </w:p>
    <w:p w14:paraId="33F36DEC" w14:textId="1CF03056" w:rsidR="0025409F" w:rsidRDefault="00DD0C0B" w:rsidP="00706492">
      <w:r w:rsidRPr="002060C7">
        <w:rPr>
          <w:b/>
        </w:rPr>
        <w:t xml:space="preserve">Welcome: </w:t>
      </w:r>
      <w:r w:rsidR="00B81E24">
        <w:t>C</w:t>
      </w:r>
      <w:r w:rsidR="00206210">
        <w:t xml:space="preserve">hange </w:t>
      </w:r>
      <w:r w:rsidR="00B81E24">
        <w:t>M</w:t>
      </w:r>
      <w:r w:rsidR="00206210">
        <w:t xml:space="preserve">anagement </w:t>
      </w:r>
      <w:r w:rsidR="00B81E24">
        <w:t>B</w:t>
      </w:r>
      <w:r w:rsidR="00206210">
        <w:t>oard (CMB)</w:t>
      </w:r>
      <w:r w:rsidR="002E34ED">
        <w:t xml:space="preserve"> </w:t>
      </w:r>
      <w:r w:rsidRPr="002060C7">
        <w:t xml:space="preserve">Chairman </w:t>
      </w:r>
      <w:r w:rsidR="005975A0">
        <w:t xml:space="preserve">J. </w:t>
      </w:r>
      <w:r w:rsidR="00147E60">
        <w:t xml:space="preserve">Hope opened the meeting. </w:t>
      </w:r>
    </w:p>
    <w:p w14:paraId="1CCCC51D" w14:textId="77777777" w:rsidR="008474E7" w:rsidRDefault="008474E7"/>
    <w:p w14:paraId="76B29CDC" w14:textId="0A845B6A" w:rsidR="00043267" w:rsidRPr="00241E61" w:rsidRDefault="008474E7">
      <w:r w:rsidRPr="002060C7">
        <w:rPr>
          <w:b/>
        </w:rPr>
        <w:t>Call for Quorum</w:t>
      </w:r>
      <w:r w:rsidR="00E35492">
        <w:rPr>
          <w:b/>
        </w:rPr>
        <w:t xml:space="preserve"> and Review of Agenda</w:t>
      </w:r>
      <w:r w:rsidRPr="002060C7">
        <w:rPr>
          <w:b/>
        </w:rPr>
        <w:t xml:space="preserve">: </w:t>
      </w:r>
      <w:r w:rsidR="00286AA0" w:rsidRPr="00286AA0">
        <w:t>A</w:t>
      </w:r>
      <w:r w:rsidR="00DD0C0B" w:rsidRPr="002060C7">
        <w:t xml:space="preserve"> quorum was established</w:t>
      </w:r>
      <w:r w:rsidR="00E6008E">
        <w:t xml:space="preserve"> </w:t>
      </w:r>
      <w:r w:rsidR="00012A30">
        <w:t>for this CMB meeting</w:t>
      </w:r>
      <w:r w:rsidR="00DD0C0B" w:rsidRPr="002060C7">
        <w:t>.</w:t>
      </w:r>
      <w:r w:rsidR="000B5D04">
        <w:t xml:space="preserve"> </w:t>
      </w:r>
      <w:r w:rsidR="005975A0">
        <w:t xml:space="preserve">J. </w:t>
      </w:r>
      <w:r w:rsidR="00147E60">
        <w:t>Hope</w:t>
      </w:r>
      <w:r w:rsidR="005975A0">
        <w:t xml:space="preserve"> </w:t>
      </w:r>
      <w:r w:rsidR="00484E89">
        <w:t>reviewed the meeting agenda</w:t>
      </w:r>
      <w:r w:rsidR="00C63997">
        <w:t xml:space="preserve">. </w:t>
      </w:r>
      <w:r w:rsidR="00B87144">
        <w:t xml:space="preserve">J. Hope also mentioned that online voting would be used for this meeting. </w:t>
      </w:r>
      <w:proofErr w:type="gramStart"/>
      <w:r w:rsidR="00B87144">
        <w:t>All of</w:t>
      </w:r>
      <w:proofErr w:type="gramEnd"/>
      <w:r w:rsidR="00B87144">
        <w:t xml:space="preserve"> the items are numbered and because we are using the online voting, if you have only dialed in, please log into the WebEx if you are the voting member. </w:t>
      </w:r>
    </w:p>
    <w:p w14:paraId="3D388E05" w14:textId="77777777" w:rsidR="006E68BF" w:rsidRPr="00241E61" w:rsidRDefault="006E68BF" w:rsidP="00CE7925">
      <w:pPr>
        <w:tabs>
          <w:tab w:val="right" w:leader="dot" w:pos="9360"/>
        </w:tabs>
        <w:jc w:val="both"/>
        <w:rPr>
          <w:rFonts w:cs="Courier New"/>
        </w:rPr>
      </w:pPr>
    </w:p>
    <w:p w14:paraId="67C18314" w14:textId="3A109996" w:rsidR="00723295" w:rsidRDefault="006E68BF" w:rsidP="007B4FC2">
      <w:pPr>
        <w:tabs>
          <w:tab w:val="right" w:leader="dot" w:pos="9360"/>
        </w:tabs>
        <w:jc w:val="both"/>
        <w:rPr>
          <w:rFonts w:cs="Arial"/>
        </w:rPr>
      </w:pPr>
      <w:r w:rsidRPr="00241E61">
        <w:rPr>
          <w:rFonts w:cs="Courier New"/>
          <w:b/>
        </w:rPr>
        <w:t>Previous Meeting Recap and Action Item Review</w:t>
      </w:r>
      <w:r w:rsidR="006C0A95">
        <w:rPr>
          <w:rFonts w:cs="Courier New"/>
          <w:b/>
        </w:rPr>
        <w:t xml:space="preserve">: </w:t>
      </w:r>
      <w:r w:rsidR="00412184">
        <w:rPr>
          <w:rFonts w:cs="Courier New"/>
        </w:rPr>
        <w:t>The following items are complete.</w:t>
      </w:r>
    </w:p>
    <w:p w14:paraId="26322E05" w14:textId="67A32C64" w:rsidR="0072771D" w:rsidRDefault="0072771D" w:rsidP="008E729B">
      <w:pPr>
        <w:tabs>
          <w:tab w:val="left" w:pos="1122"/>
        </w:tabs>
        <w:rPr>
          <w:rFonts w:cs="Arial"/>
        </w:rPr>
      </w:pPr>
    </w:p>
    <w:p w14:paraId="79EAD828" w14:textId="0B9F80BF" w:rsidR="0072771D" w:rsidRDefault="0072771D" w:rsidP="008E729B">
      <w:pPr>
        <w:tabs>
          <w:tab w:val="left" w:pos="1122"/>
        </w:tabs>
        <w:rPr>
          <w:rFonts w:cs="Arial"/>
          <w:b/>
        </w:rPr>
      </w:pPr>
      <w:r w:rsidRPr="0072771D">
        <w:rPr>
          <w:rFonts w:cs="Arial"/>
          <w:b/>
        </w:rPr>
        <w:t>Action Item Review</w:t>
      </w:r>
    </w:p>
    <w:p w14:paraId="0C3BB9F0" w14:textId="1FEAFAE3" w:rsidR="0072771D" w:rsidRPr="001F2D67" w:rsidRDefault="001F2D67" w:rsidP="001F2D67">
      <w:pPr>
        <w:pStyle w:val="ListParagraph"/>
        <w:numPr>
          <w:ilvl w:val="0"/>
          <w:numId w:val="40"/>
        </w:numPr>
        <w:tabs>
          <w:tab w:val="left" w:pos="1122"/>
        </w:tabs>
        <w:rPr>
          <w:rFonts w:cs="Arial"/>
          <w:b/>
        </w:rPr>
      </w:pPr>
      <w:r>
        <w:rPr>
          <w:rFonts w:cs="Arial"/>
          <w:bCs/>
        </w:rPr>
        <w:t xml:space="preserve">Dan Smith - Wrong Way Driving Wavetronix – Test using WavetronixHD data to detect and track WWD events. </w:t>
      </w:r>
    </w:p>
    <w:p w14:paraId="14A78E5D" w14:textId="696E7E71" w:rsidR="001F2D67" w:rsidRPr="001F2D67" w:rsidRDefault="001F2D67" w:rsidP="001F2D67">
      <w:pPr>
        <w:pStyle w:val="ListParagraph"/>
        <w:numPr>
          <w:ilvl w:val="1"/>
          <w:numId w:val="40"/>
        </w:numPr>
        <w:tabs>
          <w:tab w:val="left" w:pos="1122"/>
        </w:tabs>
        <w:rPr>
          <w:rFonts w:cs="Arial"/>
          <w:b/>
        </w:rPr>
      </w:pPr>
      <w:r>
        <w:rPr>
          <w:rFonts w:cs="Arial"/>
          <w:bCs/>
        </w:rPr>
        <w:t xml:space="preserve">My understanding is that equipment has arrived and there is testing underway. </w:t>
      </w:r>
    </w:p>
    <w:p w14:paraId="4EF59B8D" w14:textId="1387D9B5" w:rsidR="001F2D67" w:rsidRPr="001F2D67" w:rsidRDefault="001F2D67" w:rsidP="001F2D67">
      <w:pPr>
        <w:pStyle w:val="ListParagraph"/>
        <w:numPr>
          <w:ilvl w:val="1"/>
          <w:numId w:val="40"/>
        </w:numPr>
        <w:tabs>
          <w:tab w:val="left" w:pos="1122"/>
        </w:tabs>
        <w:rPr>
          <w:rFonts w:cs="Arial"/>
          <w:b/>
        </w:rPr>
      </w:pPr>
      <w:r>
        <w:rPr>
          <w:rFonts w:cs="Arial"/>
          <w:bCs/>
        </w:rPr>
        <w:t xml:space="preserve">Hossam AbdelAll – yes, we are in the process of setting up a trial run, it should be underway </w:t>
      </w:r>
      <w:proofErr w:type="gramStart"/>
      <w:r>
        <w:rPr>
          <w:rFonts w:cs="Arial"/>
          <w:bCs/>
        </w:rPr>
        <w:t>fairly soon</w:t>
      </w:r>
      <w:proofErr w:type="gramEnd"/>
      <w:r>
        <w:rPr>
          <w:rFonts w:cs="Arial"/>
          <w:bCs/>
        </w:rPr>
        <w:t xml:space="preserve">. </w:t>
      </w:r>
    </w:p>
    <w:p w14:paraId="4D0EF0BB" w14:textId="1BC6EF5D" w:rsidR="001F2D67" w:rsidRPr="00E27F76" w:rsidRDefault="00BD4FE5" w:rsidP="001F2D67">
      <w:pPr>
        <w:pStyle w:val="ListParagraph"/>
        <w:numPr>
          <w:ilvl w:val="0"/>
          <w:numId w:val="40"/>
        </w:numPr>
        <w:tabs>
          <w:tab w:val="left" w:pos="1122"/>
        </w:tabs>
        <w:rPr>
          <w:rFonts w:cs="Arial"/>
          <w:b/>
        </w:rPr>
      </w:pPr>
      <w:r>
        <w:rPr>
          <w:rFonts w:cs="Arial"/>
          <w:bCs/>
        </w:rPr>
        <w:t xml:space="preserve">Complete - Christine Shafik – Send the RITSA/SITSA schedule slides. </w:t>
      </w:r>
    </w:p>
    <w:p w14:paraId="39D98F70" w14:textId="1BBE1729" w:rsidR="00E27F76" w:rsidRPr="00E27F76" w:rsidRDefault="00E27F76" w:rsidP="001F2D67">
      <w:pPr>
        <w:pStyle w:val="ListParagraph"/>
        <w:numPr>
          <w:ilvl w:val="0"/>
          <w:numId w:val="40"/>
        </w:numPr>
        <w:tabs>
          <w:tab w:val="left" w:pos="1122"/>
        </w:tabs>
        <w:rPr>
          <w:rFonts w:cs="Arial"/>
          <w:b/>
        </w:rPr>
      </w:pPr>
      <w:r>
        <w:rPr>
          <w:rFonts w:cs="Arial"/>
          <w:bCs/>
        </w:rPr>
        <w:t>Complete – Christine Shafik – Send list of future CMB items for the Districts to prioritize</w:t>
      </w:r>
    </w:p>
    <w:p w14:paraId="668B4ABF" w14:textId="02390BC8" w:rsidR="00E27F76" w:rsidRPr="00FE1DD2" w:rsidRDefault="00FE1DD2" w:rsidP="001F2D67">
      <w:pPr>
        <w:pStyle w:val="ListParagraph"/>
        <w:numPr>
          <w:ilvl w:val="0"/>
          <w:numId w:val="40"/>
        </w:numPr>
        <w:tabs>
          <w:tab w:val="left" w:pos="1122"/>
        </w:tabs>
        <w:rPr>
          <w:rFonts w:cs="Arial"/>
          <w:b/>
        </w:rPr>
      </w:pPr>
      <w:r>
        <w:rPr>
          <w:rFonts w:cs="Arial"/>
          <w:bCs/>
        </w:rPr>
        <w:t xml:space="preserve">Complete - </w:t>
      </w:r>
      <w:r w:rsidR="00E27F76">
        <w:rPr>
          <w:rFonts w:cs="Arial"/>
          <w:bCs/>
        </w:rPr>
        <w:t>C</w:t>
      </w:r>
      <w:r w:rsidR="00D97A79">
        <w:rPr>
          <w:rFonts w:cs="Arial"/>
          <w:bCs/>
        </w:rPr>
        <w:t xml:space="preserve">hristine Shafik – Send email reminder to the Districts about responding to the pending JIRA tickets. Include the statistics of how many items are still pending. </w:t>
      </w:r>
    </w:p>
    <w:p w14:paraId="618599AC" w14:textId="3A95C0DC" w:rsidR="00FE1DD2" w:rsidRDefault="00FE1DD2" w:rsidP="00FE1DD2">
      <w:pPr>
        <w:tabs>
          <w:tab w:val="left" w:pos="1122"/>
        </w:tabs>
        <w:rPr>
          <w:rFonts w:cs="Arial"/>
          <w:b/>
        </w:rPr>
      </w:pPr>
    </w:p>
    <w:p w14:paraId="1E148E64" w14:textId="7B225C7D" w:rsidR="00FE1DD2" w:rsidRDefault="00FE1DD2" w:rsidP="00FE1DD2">
      <w:pPr>
        <w:tabs>
          <w:tab w:val="left" w:pos="1122"/>
        </w:tabs>
        <w:rPr>
          <w:rFonts w:cs="Arial"/>
          <w:b/>
        </w:rPr>
      </w:pPr>
      <w:r>
        <w:rPr>
          <w:rFonts w:cs="Arial"/>
          <w:b/>
        </w:rPr>
        <w:t>SunGuide Software Update</w:t>
      </w:r>
    </w:p>
    <w:p w14:paraId="7043181A" w14:textId="70325C10" w:rsidR="00FE1DD2" w:rsidRDefault="00FE1DD2" w:rsidP="00FE1DD2">
      <w:pPr>
        <w:tabs>
          <w:tab w:val="left" w:pos="1122"/>
        </w:tabs>
        <w:rPr>
          <w:rFonts w:cs="Arial"/>
          <w:bCs/>
        </w:rPr>
      </w:pPr>
      <w:r>
        <w:rPr>
          <w:rFonts w:cs="Arial"/>
          <w:bCs/>
        </w:rPr>
        <w:t>Christine Shafik:</w:t>
      </w:r>
      <w:r w:rsidR="00FA54E9">
        <w:rPr>
          <w:rFonts w:cs="Arial"/>
          <w:bCs/>
        </w:rPr>
        <w:t xml:space="preserve"> Good afternoon, thank you for joining today. A lot has happened since we last met in September. </w:t>
      </w:r>
      <w:r w:rsidR="00FB13DF">
        <w:rPr>
          <w:rFonts w:cs="Arial"/>
          <w:bCs/>
        </w:rPr>
        <w:t xml:space="preserve">A lot has happened since then. The first thing is the 7.2 release which was </w:t>
      </w:r>
      <w:r w:rsidR="00FB13DF">
        <w:rPr>
          <w:rFonts w:cs="Arial"/>
          <w:bCs/>
        </w:rPr>
        <w:lastRenderedPageBreak/>
        <w:t>released on October 5</w:t>
      </w:r>
      <w:r w:rsidR="00FB13DF" w:rsidRPr="00FB13DF">
        <w:rPr>
          <w:rFonts w:cs="Arial"/>
          <w:bCs/>
          <w:vertAlign w:val="superscript"/>
        </w:rPr>
        <w:t>th</w:t>
      </w:r>
      <w:r w:rsidR="00FB13DF">
        <w:rPr>
          <w:rFonts w:cs="Arial"/>
          <w:bCs/>
        </w:rPr>
        <w:t xml:space="preserve">. Currently CFX and District One were the pioneers to deploy it. We have MDX and FTE scheduled next, we are looking forward to getting the rest scheduled as well. We also have a hotfix coming out, specifically for this portion for 7.2 which covers nine issues. We are expecting the build to be sent to the TERL today or tomorrow for testing. </w:t>
      </w:r>
      <w:r w:rsidR="00E00DB0">
        <w:rPr>
          <w:rFonts w:cs="Arial"/>
          <w:bCs/>
        </w:rPr>
        <w:t xml:space="preserve">This hotfix will cover 7.1.1 and 7.1.2. </w:t>
      </w:r>
      <w:r w:rsidR="007B05F2">
        <w:rPr>
          <w:rFonts w:cs="Arial"/>
          <w:bCs/>
        </w:rPr>
        <w:t>Overall,</w:t>
      </w:r>
      <w:r w:rsidR="00E00DB0">
        <w:rPr>
          <w:rFonts w:cs="Arial"/>
          <w:bCs/>
        </w:rPr>
        <w:t xml:space="preserve"> it is fixing about 50 issues. Starting with the next set, </w:t>
      </w:r>
      <w:proofErr w:type="gramStart"/>
      <w:r w:rsidR="00E00DB0">
        <w:rPr>
          <w:rFonts w:cs="Arial"/>
          <w:bCs/>
        </w:rPr>
        <w:t>we’ll</w:t>
      </w:r>
      <w:proofErr w:type="gramEnd"/>
      <w:r w:rsidR="00E00DB0">
        <w:rPr>
          <w:rFonts w:cs="Arial"/>
          <w:bCs/>
        </w:rPr>
        <w:t xml:space="preserve"> only be providing hotfixes for the two most recent releases (7.1.2 and 7.2).</w:t>
      </w:r>
    </w:p>
    <w:p w14:paraId="27E098BA" w14:textId="6E4FE651" w:rsidR="00E00DB0" w:rsidRDefault="00E00DB0" w:rsidP="00FE1DD2">
      <w:pPr>
        <w:tabs>
          <w:tab w:val="left" w:pos="1122"/>
        </w:tabs>
        <w:rPr>
          <w:rFonts w:cs="Arial"/>
          <w:bCs/>
        </w:rPr>
      </w:pPr>
    </w:p>
    <w:p w14:paraId="0A43ADF6" w14:textId="35667F2A" w:rsidR="00E00DB0" w:rsidRDefault="00E00DB0" w:rsidP="00FE1DD2">
      <w:pPr>
        <w:tabs>
          <w:tab w:val="left" w:pos="1122"/>
        </w:tabs>
        <w:rPr>
          <w:rFonts w:cs="Arial"/>
          <w:bCs/>
        </w:rPr>
      </w:pPr>
      <w:r>
        <w:rPr>
          <w:rFonts w:cs="Arial"/>
          <w:bCs/>
        </w:rPr>
        <w:t xml:space="preserve">When we release 8.0, we will only be supporting 7.2 and 8.0 only. </w:t>
      </w:r>
      <w:r w:rsidR="007B05F2">
        <w:rPr>
          <w:rFonts w:cs="Arial"/>
          <w:bCs/>
        </w:rPr>
        <w:t>So,</w:t>
      </w:r>
      <w:r>
        <w:rPr>
          <w:rFonts w:cs="Arial"/>
          <w:bCs/>
        </w:rPr>
        <w:t xml:space="preserve"> </w:t>
      </w:r>
      <w:proofErr w:type="gramStart"/>
      <w:r w:rsidR="007B05F2">
        <w:rPr>
          <w:rFonts w:cs="Arial"/>
          <w:bCs/>
        </w:rPr>
        <w:t>let’s</w:t>
      </w:r>
      <w:proofErr w:type="gramEnd"/>
      <w:r>
        <w:rPr>
          <w:rFonts w:cs="Arial"/>
          <w:bCs/>
        </w:rPr>
        <w:t xml:space="preserve"> all be on the latest version as possible. As you know, we have approved 16 issues to be approved in the next release which is 8.0. </w:t>
      </w:r>
      <w:r w:rsidR="007B05F2">
        <w:rPr>
          <w:rFonts w:cs="Arial"/>
          <w:bCs/>
        </w:rPr>
        <w:t>Overall,</w:t>
      </w:r>
      <w:r>
        <w:rPr>
          <w:rFonts w:cs="Arial"/>
          <w:bCs/>
        </w:rPr>
        <w:t xml:space="preserve"> we have had 49 issues sent to CMB members for prioritization (1/10/20). We have finalized 19 of them to be discussed today. This morning the results of the prioritization was sent to the group.</w:t>
      </w:r>
    </w:p>
    <w:p w14:paraId="38C2C149" w14:textId="227DD6E0" w:rsidR="00C01B4A" w:rsidRDefault="00C01B4A" w:rsidP="00FE1DD2">
      <w:pPr>
        <w:tabs>
          <w:tab w:val="left" w:pos="1122"/>
        </w:tabs>
        <w:rPr>
          <w:rFonts w:cs="Arial"/>
          <w:bCs/>
        </w:rPr>
      </w:pPr>
    </w:p>
    <w:p w14:paraId="50A9228B" w14:textId="7357DDCB" w:rsidR="00C01B4A" w:rsidRPr="00FE1DD2" w:rsidRDefault="00C01B4A" w:rsidP="00FE1DD2">
      <w:pPr>
        <w:tabs>
          <w:tab w:val="left" w:pos="1122"/>
        </w:tabs>
        <w:rPr>
          <w:rFonts w:cs="Arial"/>
          <w:bCs/>
        </w:rPr>
      </w:pPr>
      <w:r>
        <w:rPr>
          <w:rFonts w:cs="Arial"/>
          <w:bCs/>
        </w:rPr>
        <w:t xml:space="preserve">As mentioned, we are going to cover 19 issues today. SwRI provided the cost estimates to us and we will be covering everything we can in the next release. It is not guaranteed but we are doing our best to have it covered and accommodate </w:t>
      </w:r>
      <w:proofErr w:type="gramStart"/>
      <w:r>
        <w:rPr>
          <w:rFonts w:cs="Arial"/>
          <w:bCs/>
        </w:rPr>
        <w:t>all of</w:t>
      </w:r>
      <w:proofErr w:type="gramEnd"/>
      <w:r>
        <w:rPr>
          <w:rFonts w:cs="Arial"/>
          <w:bCs/>
        </w:rPr>
        <w:t xml:space="preserve"> the needs. </w:t>
      </w:r>
    </w:p>
    <w:p w14:paraId="5185BBE1" w14:textId="19FA5243" w:rsidR="00DC3561" w:rsidRDefault="00DC3561" w:rsidP="005010E2">
      <w:pPr>
        <w:tabs>
          <w:tab w:val="left" w:pos="1122"/>
        </w:tabs>
        <w:rPr>
          <w:rFonts w:cs="Arial"/>
        </w:rPr>
      </w:pPr>
    </w:p>
    <w:p w14:paraId="333287E4" w14:textId="74662298" w:rsidR="00DC3561" w:rsidRDefault="00C01B4A" w:rsidP="005010E2">
      <w:pPr>
        <w:tabs>
          <w:tab w:val="left" w:pos="1122"/>
        </w:tabs>
        <w:rPr>
          <w:rFonts w:cs="Arial"/>
        </w:rPr>
      </w:pPr>
      <w:r>
        <w:rPr>
          <w:rFonts w:cs="Arial"/>
        </w:rPr>
        <w:t xml:space="preserve">Currently we are finalizing the RCA and RISC ConOps, we appreciate your input and are discussing further with the SSUG team. We are planning to have 8.0 release in October. </w:t>
      </w:r>
      <w:r w:rsidR="00005679">
        <w:rPr>
          <w:rFonts w:cs="Arial"/>
        </w:rPr>
        <w:t>Are there any questions?</w:t>
      </w:r>
    </w:p>
    <w:p w14:paraId="0D4A1A75" w14:textId="6EE5AA15" w:rsidR="00005679" w:rsidRDefault="00005679" w:rsidP="005010E2">
      <w:pPr>
        <w:tabs>
          <w:tab w:val="left" w:pos="1122"/>
        </w:tabs>
        <w:rPr>
          <w:rFonts w:cs="Arial"/>
        </w:rPr>
      </w:pPr>
    </w:p>
    <w:p w14:paraId="7BBACE94" w14:textId="5BFF38CE" w:rsidR="00005679" w:rsidRDefault="00005679" w:rsidP="005010E2">
      <w:pPr>
        <w:tabs>
          <w:tab w:val="left" w:pos="1122"/>
        </w:tabs>
        <w:rPr>
          <w:rFonts w:cs="Arial"/>
        </w:rPr>
      </w:pPr>
      <w:r>
        <w:rPr>
          <w:rFonts w:cs="Arial"/>
        </w:rPr>
        <w:t xml:space="preserve">John Hope: You mentioned we will be covering 19 items today but </w:t>
      </w:r>
      <w:proofErr w:type="gramStart"/>
      <w:r>
        <w:rPr>
          <w:rFonts w:cs="Arial"/>
        </w:rPr>
        <w:t>actually we</w:t>
      </w:r>
      <w:proofErr w:type="gramEnd"/>
      <w:r>
        <w:rPr>
          <w:rFonts w:cs="Arial"/>
        </w:rPr>
        <w:t xml:space="preserve"> are only covering 18 </w:t>
      </w:r>
      <w:r w:rsidR="007B05F2">
        <w:rPr>
          <w:rFonts w:cs="Arial"/>
        </w:rPr>
        <w:t>items;</w:t>
      </w:r>
      <w:r>
        <w:rPr>
          <w:rFonts w:cs="Arial"/>
        </w:rPr>
        <w:t xml:space="preserve"> one was duplicated. </w:t>
      </w:r>
    </w:p>
    <w:p w14:paraId="04DBE865" w14:textId="09D52584" w:rsidR="0041044D" w:rsidRDefault="0041044D" w:rsidP="005010E2">
      <w:pPr>
        <w:tabs>
          <w:tab w:val="left" w:pos="1122"/>
        </w:tabs>
        <w:rPr>
          <w:rFonts w:cs="Arial"/>
        </w:rPr>
      </w:pPr>
    </w:p>
    <w:p w14:paraId="510CF5CB" w14:textId="3EA757C7" w:rsidR="0041044D" w:rsidRDefault="0041044D" w:rsidP="005010E2">
      <w:pPr>
        <w:tabs>
          <w:tab w:val="left" w:pos="1122"/>
        </w:tabs>
        <w:rPr>
          <w:rFonts w:cs="Arial"/>
        </w:rPr>
      </w:pPr>
      <w:r>
        <w:rPr>
          <w:rFonts w:cs="Arial"/>
        </w:rPr>
        <w:t xml:space="preserve">Christine Shafik: Yes, you are correct. Two items were combined and so we will be going over 18 enhancements. </w:t>
      </w:r>
      <w:r w:rsidR="005C2D58">
        <w:rPr>
          <w:rFonts w:cs="Arial"/>
        </w:rPr>
        <w:t xml:space="preserve">Thank you for pointing this out. </w:t>
      </w:r>
    </w:p>
    <w:p w14:paraId="34DF52BF" w14:textId="767640FA" w:rsidR="005C2D58" w:rsidRDefault="005C2D58" w:rsidP="005010E2">
      <w:pPr>
        <w:tabs>
          <w:tab w:val="left" w:pos="1122"/>
        </w:tabs>
        <w:rPr>
          <w:rFonts w:cs="Arial"/>
        </w:rPr>
      </w:pPr>
    </w:p>
    <w:p w14:paraId="1DDC3E79" w14:textId="5F4A9995" w:rsidR="005C2D58" w:rsidRDefault="005C2D58" w:rsidP="005010E2">
      <w:pPr>
        <w:tabs>
          <w:tab w:val="left" w:pos="1122"/>
        </w:tabs>
        <w:rPr>
          <w:rFonts w:cs="Arial"/>
        </w:rPr>
      </w:pPr>
      <w:r>
        <w:rPr>
          <w:rFonts w:cs="Arial"/>
        </w:rPr>
        <w:t xml:space="preserve">John Hope: Are there any other questions? Hearing none, we can jump into the first enhancement. </w:t>
      </w:r>
    </w:p>
    <w:p w14:paraId="4BF2E489" w14:textId="40363BD4" w:rsidR="005C2D58" w:rsidRDefault="005C2D58" w:rsidP="005010E2">
      <w:pPr>
        <w:tabs>
          <w:tab w:val="left" w:pos="1122"/>
        </w:tabs>
        <w:rPr>
          <w:rFonts w:cs="Arial"/>
        </w:rPr>
      </w:pPr>
    </w:p>
    <w:p w14:paraId="7BA2089B" w14:textId="6783A979" w:rsidR="005C2D58" w:rsidRDefault="005C2D58" w:rsidP="005010E2">
      <w:pPr>
        <w:tabs>
          <w:tab w:val="left" w:pos="1122"/>
        </w:tabs>
        <w:rPr>
          <w:rFonts w:cs="Arial"/>
        </w:rPr>
      </w:pPr>
      <w:r>
        <w:rPr>
          <w:rFonts w:cs="Arial"/>
        </w:rPr>
        <w:t xml:space="preserve">Mark </w:t>
      </w:r>
      <w:r w:rsidR="000873D9">
        <w:rPr>
          <w:rFonts w:cs="Arial"/>
        </w:rPr>
        <w:t>Dunthorn</w:t>
      </w:r>
      <w:r>
        <w:rPr>
          <w:rFonts w:cs="Arial"/>
        </w:rPr>
        <w:t xml:space="preserve">: Sorry but this was a </w:t>
      </w:r>
      <w:r w:rsidR="007B05F2">
        <w:rPr>
          <w:rFonts w:cs="Arial"/>
        </w:rPr>
        <w:t>last-minute</w:t>
      </w:r>
      <w:r>
        <w:rPr>
          <w:rFonts w:cs="Arial"/>
        </w:rPr>
        <w:t xml:space="preserve"> addition. The AVL/Road Ranger Map Display at SEOC but I am going to turn it over to Shawn to give some background. This was an application put up by FDOT’s Office of Information Technology with SunGuide data that they are collecting in real-time. </w:t>
      </w:r>
    </w:p>
    <w:p w14:paraId="0C9D7DBA" w14:textId="77777777" w:rsidR="005C2D58" w:rsidRDefault="005C2D58" w:rsidP="005010E2">
      <w:pPr>
        <w:tabs>
          <w:tab w:val="left" w:pos="1122"/>
        </w:tabs>
        <w:rPr>
          <w:rFonts w:cs="Arial"/>
        </w:rPr>
      </w:pPr>
    </w:p>
    <w:p w14:paraId="2C8C5EAF" w14:textId="4EF52D0E" w:rsidR="00905130" w:rsidRDefault="005C2D58" w:rsidP="005010E2">
      <w:pPr>
        <w:tabs>
          <w:tab w:val="left" w:pos="1122"/>
        </w:tabs>
        <w:rPr>
          <w:rFonts w:cs="Arial"/>
        </w:rPr>
      </w:pPr>
      <w:r>
        <w:rPr>
          <w:rFonts w:cs="Arial"/>
        </w:rPr>
        <w:t xml:space="preserve">Shawn Kinney: When the Traffic Engineering and Operations team is out at the State EOC, if there is an evacuation, they will be facilitating the support to that operation. One of the things that enhances their ability to keep traffic moving is having the location and status of the service patrol type elements. </w:t>
      </w:r>
      <w:r w:rsidR="00EC00F5">
        <w:rPr>
          <w:rFonts w:cs="Arial"/>
        </w:rPr>
        <w:t>Many of you are aware that the Office of Maintenance has developed the Emergency Roadside Assistance for that purpose. To assist in operation awareness at the SEOC by the TEO office we have begun working on implementing the automated vehicle location</w:t>
      </w:r>
      <w:r w:rsidR="00143970">
        <w:rPr>
          <w:rFonts w:cs="Arial"/>
        </w:rPr>
        <w:t>s in</w:t>
      </w:r>
      <w:r w:rsidR="00EC00F5">
        <w:rPr>
          <w:rFonts w:cs="Arial"/>
        </w:rPr>
        <w:t xml:space="preserve"> Su</w:t>
      </w:r>
      <w:r w:rsidR="00342979">
        <w:rPr>
          <w:rFonts w:cs="Arial"/>
        </w:rPr>
        <w:t>n</w:t>
      </w:r>
      <w:r w:rsidR="00EC00F5">
        <w:rPr>
          <w:rFonts w:cs="Arial"/>
        </w:rPr>
        <w:t>Guide</w:t>
      </w:r>
      <w:r w:rsidR="00143970">
        <w:rPr>
          <w:rFonts w:cs="Arial"/>
        </w:rPr>
        <w:t xml:space="preserve"> that are being plotted on an ArcGIS map. This is for emergency use out at the State EOC for stages 1-3. This is not intended for general public use it is strictly to be used by Central Office and the Districts to coordinate service patrol assets. </w:t>
      </w:r>
      <w:r w:rsidR="00EB2A9C">
        <w:rPr>
          <w:rFonts w:cs="Arial"/>
        </w:rPr>
        <w:t xml:space="preserve">I appreciate </w:t>
      </w:r>
      <w:r w:rsidR="000873D9">
        <w:rPr>
          <w:rFonts w:cs="Arial"/>
        </w:rPr>
        <w:t>everyone’s</w:t>
      </w:r>
      <w:r w:rsidR="00EB2A9C">
        <w:rPr>
          <w:rFonts w:cs="Arial"/>
        </w:rPr>
        <w:t xml:space="preserve"> time and attention to make this happen. My goal is that this will be available for the upcoming hurricane season. </w:t>
      </w:r>
    </w:p>
    <w:p w14:paraId="1F803AF1" w14:textId="355741F6" w:rsidR="001E0CAC" w:rsidRDefault="001E0CAC" w:rsidP="005010E2">
      <w:pPr>
        <w:tabs>
          <w:tab w:val="left" w:pos="1122"/>
        </w:tabs>
        <w:rPr>
          <w:rFonts w:cs="Arial"/>
        </w:rPr>
      </w:pPr>
      <w:r>
        <w:rPr>
          <w:rFonts w:cs="Arial"/>
        </w:rPr>
        <w:lastRenderedPageBreak/>
        <w:t>Mark Dunthorn: That is the why, and we will be sending out a “how to” document on configuring this in SunGuide</w:t>
      </w:r>
      <w:r w:rsidR="00B24063">
        <w:rPr>
          <w:rFonts w:cs="Arial"/>
        </w:rPr>
        <w:t xml:space="preserve"> to provide background. You can also reach out to SwRI and it should take less than 10 minutes. We have </w:t>
      </w:r>
      <w:proofErr w:type="gramStart"/>
      <w:r w:rsidR="00B24063">
        <w:rPr>
          <w:rFonts w:cs="Arial"/>
        </w:rPr>
        <w:t>looked into</w:t>
      </w:r>
      <w:proofErr w:type="gramEnd"/>
      <w:r w:rsidR="00B24063">
        <w:rPr>
          <w:rFonts w:cs="Arial"/>
        </w:rPr>
        <w:t xml:space="preserve"> potential performance issues and did not see anything significant. As Shawn said we would like to see this up and running by hurricane season but we would like to get </w:t>
      </w:r>
      <w:proofErr w:type="gramStart"/>
      <w:r w:rsidR="00B24063">
        <w:rPr>
          <w:rFonts w:cs="Arial"/>
        </w:rPr>
        <w:t>all of</w:t>
      </w:r>
      <w:proofErr w:type="gramEnd"/>
      <w:r w:rsidR="00B24063">
        <w:rPr>
          <w:rFonts w:cs="Arial"/>
        </w:rPr>
        <w:t xml:space="preserve"> the Districts configured by February so we can start testing. </w:t>
      </w:r>
      <w:r w:rsidR="00DC5191">
        <w:rPr>
          <w:rFonts w:cs="Arial"/>
        </w:rPr>
        <w:t xml:space="preserve">If you have any questions, please feel free to reach out to Central Office. </w:t>
      </w:r>
    </w:p>
    <w:p w14:paraId="6F8A484A" w14:textId="6014A268" w:rsidR="00DC5191" w:rsidRDefault="00DC5191" w:rsidP="005010E2">
      <w:pPr>
        <w:tabs>
          <w:tab w:val="left" w:pos="1122"/>
        </w:tabs>
        <w:rPr>
          <w:rFonts w:cs="Arial"/>
        </w:rPr>
      </w:pPr>
    </w:p>
    <w:p w14:paraId="12A7595C" w14:textId="4C5CC065" w:rsidR="00DC5191" w:rsidRDefault="00DC5191" w:rsidP="005010E2">
      <w:pPr>
        <w:tabs>
          <w:tab w:val="left" w:pos="1122"/>
        </w:tabs>
        <w:rPr>
          <w:rFonts w:cs="Arial"/>
        </w:rPr>
      </w:pPr>
      <w:r>
        <w:rPr>
          <w:rFonts w:cs="Arial"/>
        </w:rPr>
        <w:t xml:space="preserve">John Hope: Now we will discuss the first enhancement, 4681. </w:t>
      </w:r>
    </w:p>
    <w:p w14:paraId="644C598F" w14:textId="77777777" w:rsidR="00DC5191" w:rsidRDefault="00DC5191" w:rsidP="005010E2">
      <w:pPr>
        <w:tabs>
          <w:tab w:val="left" w:pos="1122"/>
        </w:tabs>
        <w:rPr>
          <w:rFonts w:cs="Arial"/>
        </w:rPr>
      </w:pPr>
    </w:p>
    <w:p w14:paraId="686B06F2" w14:textId="4171F2E5" w:rsidR="00DC5191" w:rsidRDefault="00DC5191" w:rsidP="00DC5191">
      <w:pPr>
        <w:pStyle w:val="ListParagraph"/>
        <w:numPr>
          <w:ilvl w:val="0"/>
          <w:numId w:val="41"/>
        </w:numPr>
        <w:tabs>
          <w:tab w:val="left" w:pos="1122"/>
        </w:tabs>
        <w:rPr>
          <w:rFonts w:cs="Arial"/>
          <w:b/>
          <w:bCs/>
        </w:rPr>
      </w:pPr>
      <w:r>
        <w:rPr>
          <w:rFonts w:cs="Arial"/>
          <w:b/>
          <w:bCs/>
        </w:rPr>
        <w:t>SG-4681 Region Based Actions</w:t>
      </w:r>
    </w:p>
    <w:p w14:paraId="4B80103C" w14:textId="3D09C056" w:rsidR="00DC5191" w:rsidRDefault="00DC5191" w:rsidP="00DC5191">
      <w:pPr>
        <w:tabs>
          <w:tab w:val="left" w:pos="1122"/>
        </w:tabs>
        <w:ind w:left="720"/>
        <w:rPr>
          <w:rFonts w:cs="Arial"/>
        </w:rPr>
      </w:pPr>
      <w:r w:rsidRPr="00DC5191">
        <w:rPr>
          <w:rFonts w:cs="Arial"/>
        </w:rPr>
        <w:t>Tucker Brown:</w:t>
      </w:r>
      <w:r>
        <w:rPr>
          <w:rFonts w:cs="Arial"/>
        </w:rPr>
        <w:t xml:space="preserve"> The first one on the list is talking about </w:t>
      </w:r>
      <w:r w:rsidR="000873D9">
        <w:rPr>
          <w:rFonts w:cs="Arial"/>
        </w:rPr>
        <w:t>region-based</w:t>
      </w:r>
      <w:r>
        <w:rPr>
          <w:rFonts w:cs="Arial"/>
        </w:rPr>
        <w:t xml:space="preserve"> actions. There are different situations where we have different entities we need to call or have different people we need to email depending on where the event is located. There are a few situations where this has come up and one example is with IDS alerts for users concentrating on a specific area. We want to be able to set up different mailing lists depending on where the event is located. It will also include the RISC and be able to have a responder list based on location. It will also give us an easier way to define device permissions. Having a way to define the regions and apply that in multiple places will be useful.</w:t>
      </w:r>
    </w:p>
    <w:p w14:paraId="1E3C824B" w14:textId="125F36A3" w:rsidR="00DC5191" w:rsidRDefault="00DC5191" w:rsidP="00DC5191">
      <w:pPr>
        <w:tabs>
          <w:tab w:val="left" w:pos="1122"/>
        </w:tabs>
        <w:ind w:left="720"/>
        <w:rPr>
          <w:rFonts w:cs="Arial"/>
        </w:rPr>
      </w:pPr>
    </w:p>
    <w:p w14:paraId="69BFD850" w14:textId="294D96A2" w:rsidR="00DC5191" w:rsidRDefault="00BC3D1A" w:rsidP="00DC5191">
      <w:pPr>
        <w:tabs>
          <w:tab w:val="left" w:pos="1122"/>
        </w:tabs>
        <w:ind w:left="720"/>
        <w:rPr>
          <w:rFonts w:cs="Arial"/>
        </w:rPr>
      </w:pPr>
      <w:r>
        <w:rPr>
          <w:rFonts w:cs="Arial"/>
        </w:rPr>
        <w:t xml:space="preserve">The way this would work is that a user can define a region on a map and draw it out on the map. </w:t>
      </w:r>
      <w:r w:rsidR="000873D9">
        <w:rPr>
          <w:rFonts w:cs="Arial"/>
        </w:rPr>
        <w:t>Those</w:t>
      </w:r>
      <w:r>
        <w:rPr>
          <w:rFonts w:cs="Arial"/>
        </w:rPr>
        <w:t xml:space="preserve"> regions would be able to be used in different parts of the systems. The portion that we are apply to as a voting item is to assign email addresses to a region. EM would automatically put those addresses in as </w:t>
      </w:r>
      <w:r w:rsidR="000873D9">
        <w:rPr>
          <w:rFonts w:cs="Arial"/>
        </w:rPr>
        <w:t>the</w:t>
      </w:r>
      <w:r>
        <w:rPr>
          <w:rFonts w:cs="Arial"/>
        </w:rPr>
        <w:t xml:space="preserve"> default for an event in that region. </w:t>
      </w:r>
      <w:r w:rsidR="003C5A28">
        <w:rPr>
          <w:rFonts w:cs="Arial"/>
        </w:rPr>
        <w:t xml:space="preserve">There are future possible uses for this and one is the RISC enhancement. You would assign users to a region or regions. The RISC is not part of this enhancement but is something we could easily do in the future. </w:t>
      </w:r>
    </w:p>
    <w:p w14:paraId="6C0876FC" w14:textId="1BC99C5B" w:rsidR="003C5A28" w:rsidRDefault="003C5A28" w:rsidP="00DC5191">
      <w:pPr>
        <w:tabs>
          <w:tab w:val="left" w:pos="1122"/>
        </w:tabs>
        <w:ind w:left="720"/>
        <w:rPr>
          <w:rFonts w:cs="Arial"/>
        </w:rPr>
      </w:pPr>
    </w:p>
    <w:p w14:paraId="20801DCF" w14:textId="197744B3" w:rsidR="003C5A28" w:rsidRDefault="003C5A28" w:rsidP="00DC5191">
      <w:pPr>
        <w:tabs>
          <w:tab w:val="left" w:pos="1122"/>
        </w:tabs>
        <w:ind w:left="720"/>
        <w:rPr>
          <w:rFonts w:cs="Arial"/>
        </w:rPr>
      </w:pPr>
      <w:r>
        <w:rPr>
          <w:rFonts w:cs="Arial"/>
        </w:rPr>
        <w:t>The way we intend to do this is</w:t>
      </w:r>
      <w:r w:rsidR="00BE4CB3">
        <w:rPr>
          <w:rFonts w:cs="Arial"/>
        </w:rPr>
        <w:t xml:space="preserve"> take the contact notification that TxDOT has where they already define the region. We would need to develop some configuration dialogs as theirs are not currently </w:t>
      </w:r>
      <w:commentRangeStart w:id="0"/>
      <w:r w:rsidR="00BE4CB3">
        <w:rPr>
          <w:rFonts w:cs="Arial"/>
        </w:rPr>
        <w:t>WPF</w:t>
      </w:r>
      <w:commentRangeEnd w:id="0"/>
      <w:r w:rsidR="00BE4CB3">
        <w:rPr>
          <w:rStyle w:val="CommentReference"/>
        </w:rPr>
        <w:commentReference w:id="0"/>
      </w:r>
      <w:r w:rsidR="00BE4CB3">
        <w:rPr>
          <w:rFonts w:cs="Arial"/>
        </w:rPr>
        <w:t xml:space="preserve">. The EM will still maintain the list of agencies but then </w:t>
      </w:r>
      <w:proofErr w:type="gramStart"/>
      <w:r w:rsidR="00BE4CB3">
        <w:rPr>
          <w:rFonts w:cs="Arial"/>
        </w:rPr>
        <w:t>all of</w:t>
      </w:r>
      <w:proofErr w:type="gramEnd"/>
      <w:r w:rsidR="00BE4CB3">
        <w:rPr>
          <w:rFonts w:cs="Arial"/>
        </w:rPr>
        <w:t xml:space="preserve"> the agencies would be ported to the new contract notification. We would also update the AVL and IDS to the new agency contacts. </w:t>
      </w:r>
      <w:r w:rsidR="00E730DE">
        <w:rPr>
          <w:rFonts w:cs="Arial"/>
        </w:rPr>
        <w:t xml:space="preserve">The cost is for the whole port of the contact notification and the new configuration dialog. In the end the first thing we are going to apply is the defining of regions so they can be added to events. This </w:t>
      </w:r>
      <w:proofErr w:type="gramStart"/>
      <w:r w:rsidR="00E730DE">
        <w:rPr>
          <w:rFonts w:cs="Arial"/>
        </w:rPr>
        <w:t>opens up</w:t>
      </w:r>
      <w:proofErr w:type="gramEnd"/>
      <w:r w:rsidR="00E730DE">
        <w:rPr>
          <w:rFonts w:cs="Arial"/>
        </w:rPr>
        <w:t xml:space="preserve"> a lot of abilities to use regions in other parts of the system and that is why we are laying the </w:t>
      </w:r>
      <w:r w:rsidR="000873D9">
        <w:rPr>
          <w:rFonts w:cs="Arial"/>
        </w:rPr>
        <w:t>groundwork</w:t>
      </w:r>
      <w:r w:rsidR="00E730DE">
        <w:rPr>
          <w:rFonts w:cs="Arial"/>
        </w:rPr>
        <w:t xml:space="preserve"> for additional enhancements in the future. </w:t>
      </w:r>
    </w:p>
    <w:p w14:paraId="5E311485" w14:textId="1BED21E3" w:rsidR="00E730DE" w:rsidRDefault="00E730DE" w:rsidP="002A15B7">
      <w:pPr>
        <w:tabs>
          <w:tab w:val="left" w:pos="1122"/>
        </w:tabs>
        <w:rPr>
          <w:rFonts w:cs="Arial"/>
        </w:rPr>
      </w:pPr>
    </w:p>
    <w:p w14:paraId="7339C6B2" w14:textId="053A151C" w:rsidR="00E730DE" w:rsidRDefault="00E730DE" w:rsidP="00DC5191">
      <w:pPr>
        <w:tabs>
          <w:tab w:val="left" w:pos="1122"/>
        </w:tabs>
        <w:ind w:left="720"/>
        <w:rPr>
          <w:rFonts w:cs="Arial"/>
        </w:rPr>
      </w:pPr>
      <w:r>
        <w:rPr>
          <w:rFonts w:cs="Arial"/>
        </w:rPr>
        <w:t>Does anyone have any questions?</w:t>
      </w:r>
    </w:p>
    <w:p w14:paraId="20488CCB" w14:textId="1A4E1560" w:rsidR="00E730DE" w:rsidRDefault="00E730DE" w:rsidP="00DC5191">
      <w:pPr>
        <w:tabs>
          <w:tab w:val="left" w:pos="1122"/>
        </w:tabs>
        <w:ind w:left="720"/>
        <w:rPr>
          <w:rFonts w:cs="Arial"/>
        </w:rPr>
      </w:pPr>
    </w:p>
    <w:p w14:paraId="4096BE3F" w14:textId="21855284" w:rsidR="00E730DE" w:rsidRDefault="00E730DE" w:rsidP="00DC5191">
      <w:pPr>
        <w:tabs>
          <w:tab w:val="left" w:pos="1122"/>
        </w:tabs>
        <w:ind w:left="720"/>
        <w:rPr>
          <w:rFonts w:cs="Arial"/>
        </w:rPr>
      </w:pPr>
      <w:r>
        <w:rPr>
          <w:rFonts w:cs="Arial"/>
        </w:rPr>
        <w:t xml:space="preserve">John Hope: When you say the users would define the regions, do you mean the system administrators will define the regions </w:t>
      </w:r>
      <w:r w:rsidR="000873D9">
        <w:rPr>
          <w:rFonts w:cs="Arial"/>
        </w:rPr>
        <w:t>beforehand</w:t>
      </w:r>
      <w:r>
        <w:rPr>
          <w:rFonts w:cs="Arial"/>
        </w:rPr>
        <w:t xml:space="preserve">? Then the operators would go in and chose the region. </w:t>
      </w:r>
    </w:p>
    <w:p w14:paraId="50ED6B89" w14:textId="42C852B3" w:rsidR="00E730DE" w:rsidRDefault="00E730DE" w:rsidP="00DC5191">
      <w:pPr>
        <w:tabs>
          <w:tab w:val="left" w:pos="1122"/>
        </w:tabs>
        <w:ind w:left="720"/>
        <w:rPr>
          <w:rFonts w:cs="Arial"/>
        </w:rPr>
      </w:pPr>
      <w:r>
        <w:rPr>
          <w:rFonts w:cs="Arial"/>
        </w:rPr>
        <w:t xml:space="preserve">Tucker Brown: Yes, users being Administrators. </w:t>
      </w:r>
    </w:p>
    <w:p w14:paraId="1A1971C6" w14:textId="27F442E4" w:rsidR="00E730DE" w:rsidRDefault="00E730DE" w:rsidP="00DC5191">
      <w:pPr>
        <w:tabs>
          <w:tab w:val="left" w:pos="1122"/>
        </w:tabs>
        <w:ind w:left="720"/>
        <w:rPr>
          <w:rFonts w:cs="Arial"/>
        </w:rPr>
      </w:pPr>
    </w:p>
    <w:p w14:paraId="60B6F96C" w14:textId="59684F7F" w:rsidR="003E05F8" w:rsidRDefault="003E05F8" w:rsidP="00DC5191">
      <w:pPr>
        <w:tabs>
          <w:tab w:val="left" w:pos="1122"/>
        </w:tabs>
        <w:ind w:left="720"/>
        <w:rPr>
          <w:rFonts w:cs="Arial"/>
        </w:rPr>
      </w:pPr>
      <w:r>
        <w:rPr>
          <w:rFonts w:cs="Arial"/>
        </w:rPr>
        <w:t xml:space="preserve">John Hope: </w:t>
      </w:r>
      <w:r w:rsidR="000873D9">
        <w:rPr>
          <w:rFonts w:cs="Arial"/>
        </w:rPr>
        <w:t>So,</w:t>
      </w:r>
      <w:r>
        <w:rPr>
          <w:rFonts w:cs="Arial"/>
        </w:rPr>
        <w:t xml:space="preserve"> there </w:t>
      </w:r>
      <w:proofErr w:type="gramStart"/>
      <w:r>
        <w:rPr>
          <w:rFonts w:cs="Arial"/>
        </w:rPr>
        <w:t>wouldn’t</w:t>
      </w:r>
      <w:proofErr w:type="gramEnd"/>
      <w:r>
        <w:rPr>
          <w:rFonts w:cs="Arial"/>
        </w:rPr>
        <w:t xml:space="preserve"> be any on the fly creations of regions?</w:t>
      </w:r>
    </w:p>
    <w:p w14:paraId="46D323BE" w14:textId="2D0F00DF" w:rsidR="003E05F8" w:rsidRDefault="003E05F8" w:rsidP="00DC5191">
      <w:pPr>
        <w:tabs>
          <w:tab w:val="left" w:pos="1122"/>
        </w:tabs>
        <w:ind w:left="720"/>
        <w:rPr>
          <w:rFonts w:cs="Arial"/>
        </w:rPr>
      </w:pPr>
    </w:p>
    <w:p w14:paraId="33A1447A" w14:textId="5C3EF20E" w:rsidR="003E05F8" w:rsidRDefault="003E05F8" w:rsidP="00DC5191">
      <w:pPr>
        <w:tabs>
          <w:tab w:val="left" w:pos="1122"/>
        </w:tabs>
        <w:ind w:left="720"/>
        <w:rPr>
          <w:rFonts w:cs="Arial"/>
        </w:rPr>
      </w:pPr>
      <w:r>
        <w:rPr>
          <w:rFonts w:cs="Arial"/>
        </w:rPr>
        <w:t xml:space="preserve">Tucker Brown: No, it is all pre-configuration and use. </w:t>
      </w:r>
      <w:proofErr w:type="gramStart"/>
      <w:r>
        <w:rPr>
          <w:rFonts w:cs="Arial"/>
        </w:rPr>
        <w:t>All of</w:t>
      </w:r>
      <w:proofErr w:type="gramEnd"/>
      <w:r>
        <w:rPr>
          <w:rFonts w:cs="Arial"/>
        </w:rPr>
        <w:t xml:space="preserve"> the configurations would be done at the administrator level and then the operators would be able to use it. </w:t>
      </w:r>
    </w:p>
    <w:p w14:paraId="75D8E936" w14:textId="1D77AC90" w:rsidR="004940E9" w:rsidRDefault="004940E9" w:rsidP="00DC5191">
      <w:pPr>
        <w:tabs>
          <w:tab w:val="left" w:pos="1122"/>
        </w:tabs>
        <w:ind w:left="720"/>
        <w:rPr>
          <w:rFonts w:cs="Arial"/>
        </w:rPr>
      </w:pPr>
    </w:p>
    <w:p w14:paraId="1323D22D" w14:textId="3D76B96D" w:rsidR="004940E9" w:rsidRDefault="004940E9" w:rsidP="00DC5191">
      <w:pPr>
        <w:tabs>
          <w:tab w:val="left" w:pos="1122"/>
        </w:tabs>
        <w:ind w:left="720"/>
        <w:rPr>
          <w:rFonts w:cs="Arial"/>
        </w:rPr>
      </w:pPr>
      <w:r>
        <w:rPr>
          <w:rFonts w:cs="Arial"/>
        </w:rPr>
        <w:t>Cherie Phillips: I see there is a $54k cost, how is it broken down?</w:t>
      </w:r>
    </w:p>
    <w:p w14:paraId="0EB47230" w14:textId="3B8D66AB" w:rsidR="004940E9" w:rsidRDefault="004940E9" w:rsidP="00DC5191">
      <w:pPr>
        <w:tabs>
          <w:tab w:val="left" w:pos="1122"/>
        </w:tabs>
        <w:ind w:left="720"/>
        <w:rPr>
          <w:rFonts w:cs="Arial"/>
        </w:rPr>
      </w:pPr>
    </w:p>
    <w:p w14:paraId="3AA86FAF" w14:textId="0621D7E0" w:rsidR="004940E9" w:rsidRDefault="004940E9" w:rsidP="00DC5191">
      <w:pPr>
        <w:tabs>
          <w:tab w:val="left" w:pos="1122"/>
        </w:tabs>
        <w:ind w:left="720"/>
        <w:rPr>
          <w:rFonts w:cs="Arial"/>
        </w:rPr>
      </w:pPr>
      <w:r>
        <w:rPr>
          <w:rFonts w:cs="Arial"/>
        </w:rPr>
        <w:t xml:space="preserve">Tucker Brown: Part of it is the port of the subsystem from Texas to Florida. Part of it is the configuration dialog that will allow you to configure regions, associate emails to those regions, the database structure that goes along with it. Then making it to where the events can pick up the emails from that region and associate them with the event. </w:t>
      </w:r>
    </w:p>
    <w:p w14:paraId="5B636A1D" w14:textId="0FEACE27" w:rsidR="001E41B9" w:rsidRDefault="001E41B9" w:rsidP="00DC5191">
      <w:pPr>
        <w:tabs>
          <w:tab w:val="left" w:pos="1122"/>
        </w:tabs>
        <w:ind w:left="720"/>
        <w:rPr>
          <w:rFonts w:cs="Arial"/>
        </w:rPr>
      </w:pPr>
    </w:p>
    <w:p w14:paraId="3DF36C0F" w14:textId="09F7AA65" w:rsidR="001E41B9" w:rsidRDefault="001E41B9" w:rsidP="00DC5191">
      <w:pPr>
        <w:tabs>
          <w:tab w:val="left" w:pos="1122"/>
        </w:tabs>
        <w:ind w:left="720"/>
        <w:rPr>
          <w:rFonts w:cs="Arial"/>
        </w:rPr>
      </w:pPr>
      <w:r>
        <w:rPr>
          <w:rFonts w:cs="Arial"/>
        </w:rPr>
        <w:t>Kelly Kinney: So you mention we still have agencies but the contacts will be regionalized, so in the event managers screen where we have responders on the right side, you would select and agency then there is a drop down with names, would that still exist there or would it change?</w:t>
      </w:r>
    </w:p>
    <w:p w14:paraId="7D50AB0C" w14:textId="1ABEDAB5" w:rsidR="001E41B9" w:rsidRDefault="001E41B9" w:rsidP="00DC5191">
      <w:pPr>
        <w:tabs>
          <w:tab w:val="left" w:pos="1122"/>
        </w:tabs>
        <w:ind w:left="720"/>
        <w:rPr>
          <w:rFonts w:cs="Arial"/>
        </w:rPr>
      </w:pPr>
    </w:p>
    <w:p w14:paraId="26D9023C" w14:textId="0C49F726" w:rsidR="001E41B9" w:rsidRDefault="001E41B9" w:rsidP="00DC5191">
      <w:pPr>
        <w:tabs>
          <w:tab w:val="left" w:pos="1122"/>
        </w:tabs>
        <w:ind w:left="720"/>
        <w:rPr>
          <w:rFonts w:cs="Arial"/>
        </w:rPr>
      </w:pPr>
      <w:r>
        <w:rPr>
          <w:rFonts w:cs="Arial"/>
        </w:rPr>
        <w:t xml:space="preserve">Tucker Brown: It will be the same concept there and you will still have contacts associated with the agency. This will just change where they are configured and will allow for a regional configuration with it. What you are talking about </w:t>
      </w:r>
      <w:proofErr w:type="gramStart"/>
      <w:r>
        <w:rPr>
          <w:rFonts w:cs="Arial"/>
        </w:rPr>
        <w:t>won’t</w:t>
      </w:r>
      <w:proofErr w:type="gramEnd"/>
      <w:r>
        <w:rPr>
          <w:rFonts w:cs="Arial"/>
        </w:rPr>
        <w:t xml:space="preserve"> change.</w:t>
      </w:r>
    </w:p>
    <w:p w14:paraId="0C9B2F45" w14:textId="387121F7" w:rsidR="001E41B9" w:rsidRDefault="001E41B9" w:rsidP="00DC5191">
      <w:pPr>
        <w:tabs>
          <w:tab w:val="left" w:pos="1122"/>
        </w:tabs>
        <w:ind w:left="720"/>
        <w:rPr>
          <w:rFonts w:cs="Arial"/>
        </w:rPr>
      </w:pPr>
    </w:p>
    <w:p w14:paraId="6730C789" w14:textId="2D926062" w:rsidR="001E41B9" w:rsidRDefault="001E41B9" w:rsidP="00DC5191">
      <w:pPr>
        <w:tabs>
          <w:tab w:val="left" w:pos="1122"/>
        </w:tabs>
        <w:ind w:left="720"/>
        <w:rPr>
          <w:rFonts w:cs="Arial"/>
        </w:rPr>
      </w:pPr>
      <w:r>
        <w:rPr>
          <w:rFonts w:cs="Arial"/>
        </w:rPr>
        <w:t xml:space="preserve">Bryan Homayouni: </w:t>
      </w:r>
      <w:r w:rsidR="000873D9">
        <w:rPr>
          <w:rFonts w:cs="Arial"/>
        </w:rPr>
        <w:t>So,</w:t>
      </w:r>
      <w:r>
        <w:rPr>
          <w:rFonts w:cs="Arial"/>
        </w:rPr>
        <w:t xml:space="preserve"> we have 17-18 items to vote on here and each of them have an associated cost, is there enough in the overall budget to cover them?</w:t>
      </w:r>
    </w:p>
    <w:p w14:paraId="02EF8561" w14:textId="39DC9DD3" w:rsidR="001E41B9" w:rsidRDefault="001E41B9" w:rsidP="00DC5191">
      <w:pPr>
        <w:tabs>
          <w:tab w:val="left" w:pos="1122"/>
        </w:tabs>
        <w:ind w:left="720"/>
        <w:rPr>
          <w:rFonts w:cs="Arial"/>
        </w:rPr>
      </w:pPr>
    </w:p>
    <w:p w14:paraId="5F9F7B59" w14:textId="63278200" w:rsidR="001E41B9" w:rsidRDefault="001E41B9" w:rsidP="00DC5191">
      <w:pPr>
        <w:tabs>
          <w:tab w:val="left" w:pos="1122"/>
        </w:tabs>
        <w:ind w:left="720"/>
        <w:rPr>
          <w:rFonts w:cs="Arial"/>
        </w:rPr>
      </w:pPr>
      <w:r>
        <w:rPr>
          <w:rFonts w:cs="Arial"/>
        </w:rPr>
        <w:t xml:space="preserve">Christine Shafik: As I mentioned earlier, we are not guaranteeing that everything voted on today will be included in 8.0. As the budget </w:t>
      </w:r>
      <w:r w:rsidR="000873D9">
        <w:rPr>
          <w:rFonts w:cs="Arial"/>
        </w:rPr>
        <w:t>permits,</w:t>
      </w:r>
      <w:r>
        <w:rPr>
          <w:rFonts w:cs="Arial"/>
        </w:rPr>
        <w:t xml:space="preserve"> we will go on and prioritize them in the next release. </w:t>
      </w:r>
      <w:r w:rsidR="004618F6">
        <w:rPr>
          <w:rFonts w:cs="Arial"/>
        </w:rPr>
        <w:t xml:space="preserve">If we run out of </w:t>
      </w:r>
      <w:r w:rsidR="000873D9">
        <w:rPr>
          <w:rFonts w:cs="Arial"/>
        </w:rPr>
        <w:t>budget,</w:t>
      </w:r>
      <w:r w:rsidR="004618F6">
        <w:rPr>
          <w:rFonts w:cs="Arial"/>
        </w:rPr>
        <w:t xml:space="preserve"> then it will be pushed to the next hotfix or major release. </w:t>
      </w:r>
    </w:p>
    <w:p w14:paraId="405EC272" w14:textId="0E566A15" w:rsidR="004618F6" w:rsidRDefault="004618F6" w:rsidP="00DC5191">
      <w:pPr>
        <w:tabs>
          <w:tab w:val="left" w:pos="1122"/>
        </w:tabs>
        <w:ind w:left="720"/>
        <w:rPr>
          <w:rFonts w:cs="Arial"/>
        </w:rPr>
      </w:pPr>
    </w:p>
    <w:p w14:paraId="243052DD" w14:textId="1B751F1A" w:rsidR="004618F6" w:rsidRDefault="004618F6" w:rsidP="00DC5191">
      <w:pPr>
        <w:tabs>
          <w:tab w:val="left" w:pos="1122"/>
        </w:tabs>
        <w:ind w:left="720"/>
        <w:rPr>
          <w:rFonts w:cs="Arial"/>
        </w:rPr>
      </w:pPr>
      <w:r>
        <w:rPr>
          <w:rFonts w:cs="Arial"/>
        </w:rPr>
        <w:t xml:space="preserve">Bryan Homayouni: </w:t>
      </w:r>
      <w:r w:rsidR="000873D9">
        <w:rPr>
          <w:rFonts w:cs="Arial"/>
        </w:rPr>
        <w:t>So,</w:t>
      </w:r>
      <w:r>
        <w:rPr>
          <w:rFonts w:cs="Arial"/>
        </w:rPr>
        <w:t xml:space="preserve"> Christine, are you going to prioritize it from a Central Office standpoint?</w:t>
      </w:r>
    </w:p>
    <w:p w14:paraId="1C42E773" w14:textId="4DB5E378" w:rsidR="004618F6" w:rsidRDefault="004618F6" w:rsidP="00DC5191">
      <w:pPr>
        <w:tabs>
          <w:tab w:val="left" w:pos="1122"/>
        </w:tabs>
        <w:ind w:left="720"/>
        <w:rPr>
          <w:rFonts w:cs="Arial"/>
        </w:rPr>
      </w:pPr>
    </w:p>
    <w:p w14:paraId="55E45161" w14:textId="0C45CA0F" w:rsidR="004618F6" w:rsidRDefault="004618F6" w:rsidP="00DC5191">
      <w:pPr>
        <w:tabs>
          <w:tab w:val="left" w:pos="1122"/>
        </w:tabs>
        <w:ind w:left="720"/>
        <w:rPr>
          <w:rFonts w:cs="Arial"/>
        </w:rPr>
      </w:pPr>
      <w:r>
        <w:rPr>
          <w:rFonts w:cs="Arial"/>
        </w:rPr>
        <w:t xml:space="preserve">Christine Shafik: </w:t>
      </w:r>
      <w:proofErr w:type="gramStart"/>
      <w:r>
        <w:rPr>
          <w:rFonts w:cs="Arial"/>
        </w:rPr>
        <w:t>Yes, unless</w:t>
      </w:r>
      <w:proofErr w:type="gramEnd"/>
      <w:r>
        <w:rPr>
          <w:rFonts w:cs="Arial"/>
        </w:rPr>
        <w:t xml:space="preserve"> we hear something else from the Districts before moving it forward. The priority list received from the Districts will help in the decision on prioritizing what goes into 8.0,</w:t>
      </w:r>
    </w:p>
    <w:p w14:paraId="6C656170" w14:textId="0857E42D" w:rsidR="00CF616B" w:rsidRDefault="00CF616B" w:rsidP="00DC5191">
      <w:pPr>
        <w:tabs>
          <w:tab w:val="left" w:pos="1122"/>
        </w:tabs>
        <w:ind w:left="720"/>
        <w:rPr>
          <w:rFonts w:cs="Arial"/>
        </w:rPr>
      </w:pPr>
    </w:p>
    <w:p w14:paraId="2ED947C6" w14:textId="32B07938" w:rsidR="00CF616B" w:rsidRDefault="00CF616B" w:rsidP="00DC5191">
      <w:pPr>
        <w:tabs>
          <w:tab w:val="left" w:pos="1122"/>
        </w:tabs>
        <w:ind w:left="720"/>
        <w:rPr>
          <w:rFonts w:cs="Arial"/>
        </w:rPr>
      </w:pPr>
      <w:r>
        <w:rPr>
          <w:rFonts w:cs="Arial"/>
        </w:rPr>
        <w:t>Dan Buidens: If we have 18 items, how do we as Districts let you know what enhancements we truly want before others? Some Districts might have different priority of needs, so how do we flush that out?</w:t>
      </w:r>
    </w:p>
    <w:p w14:paraId="372726E5" w14:textId="740BF8F4" w:rsidR="00CF616B" w:rsidRDefault="00CF616B" w:rsidP="00DC5191">
      <w:pPr>
        <w:tabs>
          <w:tab w:val="left" w:pos="1122"/>
        </w:tabs>
        <w:ind w:left="720"/>
        <w:rPr>
          <w:rFonts w:cs="Arial"/>
        </w:rPr>
      </w:pPr>
    </w:p>
    <w:p w14:paraId="0A5A99B6" w14:textId="121DB630" w:rsidR="00CF616B" w:rsidRDefault="00CF616B" w:rsidP="00DC5191">
      <w:pPr>
        <w:tabs>
          <w:tab w:val="left" w:pos="1122"/>
        </w:tabs>
        <w:ind w:left="720"/>
        <w:rPr>
          <w:rFonts w:cs="Arial"/>
        </w:rPr>
      </w:pPr>
      <w:r>
        <w:rPr>
          <w:rFonts w:cs="Arial"/>
        </w:rPr>
        <w:t xml:space="preserve">Christine Shafik: Remember we are having hotfixes prior to 8.0 so your priority might come before the release of 8.0. </w:t>
      </w:r>
      <w:r w:rsidR="002A15B7">
        <w:rPr>
          <w:rFonts w:cs="Arial"/>
        </w:rPr>
        <w:t xml:space="preserve">You can reach out to Central Office and we will brainstorm it and let us know your priority list. We are still in the </w:t>
      </w:r>
      <w:r w:rsidR="000873D9">
        <w:rPr>
          <w:rFonts w:cs="Arial"/>
        </w:rPr>
        <w:t>brainstorm</w:t>
      </w:r>
      <w:r w:rsidR="002A15B7">
        <w:rPr>
          <w:rFonts w:cs="Arial"/>
        </w:rPr>
        <w:t xml:space="preserve"> area here. </w:t>
      </w:r>
    </w:p>
    <w:p w14:paraId="49BF526B" w14:textId="4BC9C117" w:rsidR="002A15B7" w:rsidRDefault="002A15B7" w:rsidP="00DC5191">
      <w:pPr>
        <w:tabs>
          <w:tab w:val="left" w:pos="1122"/>
        </w:tabs>
        <w:ind w:left="720"/>
        <w:rPr>
          <w:rFonts w:cs="Arial"/>
        </w:rPr>
      </w:pPr>
    </w:p>
    <w:p w14:paraId="1601709E" w14:textId="582939C2" w:rsidR="002A15B7" w:rsidRDefault="002A15B7" w:rsidP="00DC5191">
      <w:pPr>
        <w:tabs>
          <w:tab w:val="left" w:pos="1122"/>
        </w:tabs>
        <w:ind w:left="720"/>
        <w:rPr>
          <w:rFonts w:cs="Arial"/>
        </w:rPr>
      </w:pPr>
      <w:r>
        <w:rPr>
          <w:rFonts w:cs="Arial"/>
        </w:rPr>
        <w:t xml:space="preserve">Dan Buidens: Okay, we like that approach. </w:t>
      </w:r>
    </w:p>
    <w:p w14:paraId="4099A61C" w14:textId="618669D2" w:rsidR="002A15B7" w:rsidRDefault="002A15B7" w:rsidP="00DC5191">
      <w:pPr>
        <w:tabs>
          <w:tab w:val="left" w:pos="1122"/>
        </w:tabs>
        <w:ind w:left="720"/>
        <w:rPr>
          <w:rFonts w:cs="Arial"/>
        </w:rPr>
      </w:pPr>
    </w:p>
    <w:p w14:paraId="7C967B78" w14:textId="5B4C3624" w:rsidR="002A15B7" w:rsidRDefault="002A15B7" w:rsidP="00DC5191">
      <w:pPr>
        <w:tabs>
          <w:tab w:val="left" w:pos="1122"/>
        </w:tabs>
        <w:ind w:left="720"/>
        <w:rPr>
          <w:rFonts w:cs="Arial"/>
        </w:rPr>
      </w:pPr>
      <w:r>
        <w:rPr>
          <w:rFonts w:cs="Arial"/>
        </w:rPr>
        <w:lastRenderedPageBreak/>
        <w:t xml:space="preserve">John Hope: Are there any additional questions for this enhancement? Hearing none, </w:t>
      </w:r>
      <w:proofErr w:type="gramStart"/>
      <w:r>
        <w:rPr>
          <w:rFonts w:cs="Arial"/>
        </w:rPr>
        <w:t>let’s</w:t>
      </w:r>
      <w:proofErr w:type="gramEnd"/>
      <w:r>
        <w:rPr>
          <w:rFonts w:cs="Arial"/>
        </w:rPr>
        <w:t xml:space="preserve"> vote. Please make sure there is only one person voting per agency. We need 6 </w:t>
      </w:r>
      <w:r w:rsidR="000873D9">
        <w:rPr>
          <w:rFonts w:cs="Arial"/>
        </w:rPr>
        <w:t>yeses</w:t>
      </w:r>
      <w:r>
        <w:rPr>
          <w:rFonts w:cs="Arial"/>
        </w:rPr>
        <w:t xml:space="preserve"> to proceed. </w:t>
      </w:r>
    </w:p>
    <w:p w14:paraId="6BD0AD67" w14:textId="77777777" w:rsidR="002A15B7" w:rsidRDefault="002A15B7" w:rsidP="00DC5191">
      <w:pPr>
        <w:tabs>
          <w:tab w:val="left" w:pos="1122"/>
        </w:tabs>
        <w:ind w:left="720"/>
        <w:rPr>
          <w:rFonts w:cs="Arial"/>
        </w:rPr>
      </w:pPr>
    </w:p>
    <w:p w14:paraId="63317038" w14:textId="77777777" w:rsidR="002A15B7" w:rsidRPr="002A15B7" w:rsidRDefault="002A15B7" w:rsidP="002A15B7">
      <w:pPr>
        <w:tabs>
          <w:tab w:val="left" w:pos="1122"/>
        </w:tabs>
        <w:ind w:left="720"/>
        <w:rPr>
          <w:rFonts w:cs="Arial"/>
          <w:b/>
          <w:bCs/>
        </w:rPr>
      </w:pPr>
      <w:r w:rsidRPr="002A15B7">
        <w:rPr>
          <w:rFonts w:cs="Arial"/>
          <w:b/>
          <w:bCs/>
        </w:rPr>
        <w:t>Cost: $54K</w:t>
      </w:r>
    </w:p>
    <w:p w14:paraId="7AAB09D4" w14:textId="77777777" w:rsidR="002A15B7" w:rsidRPr="002A15B7" w:rsidRDefault="002A15B7" w:rsidP="002A15B7">
      <w:pPr>
        <w:tabs>
          <w:tab w:val="left" w:pos="1122"/>
        </w:tabs>
        <w:ind w:left="720"/>
        <w:rPr>
          <w:rFonts w:cs="Arial"/>
          <w:b/>
          <w:bCs/>
        </w:rPr>
      </w:pPr>
      <w:r w:rsidRPr="002A15B7">
        <w:rPr>
          <w:rFonts w:cs="Arial"/>
          <w:b/>
          <w:bCs/>
        </w:rPr>
        <w:t>Schedule: 8.0</w:t>
      </w:r>
    </w:p>
    <w:p w14:paraId="7CC12C7C" w14:textId="77777777" w:rsidR="002A15B7" w:rsidRDefault="002A15B7" w:rsidP="00DC5191">
      <w:pPr>
        <w:tabs>
          <w:tab w:val="left" w:pos="1122"/>
        </w:tabs>
        <w:ind w:left="720"/>
        <w:rPr>
          <w:rFonts w:cs="Arial"/>
        </w:rPr>
      </w:pPr>
      <w:r w:rsidRPr="002A15B7">
        <w:rPr>
          <w:rFonts w:cs="Arial"/>
          <w:b/>
          <w:bCs/>
        </w:rPr>
        <w:t xml:space="preserve">Vote: </w:t>
      </w:r>
      <w:r>
        <w:rPr>
          <w:rFonts w:cs="Arial"/>
          <w:b/>
          <w:bCs/>
        </w:rPr>
        <w:t xml:space="preserve">12 approved and 2 did not approve. Item passes. </w:t>
      </w:r>
      <w:r w:rsidRPr="002A15B7">
        <w:rPr>
          <w:rFonts w:cs="Arial"/>
        </w:rPr>
        <w:t>It looks like District One and Two there were multiple people who voted but it looks like this measure passes.</w:t>
      </w:r>
    </w:p>
    <w:p w14:paraId="6766860C" w14:textId="2CACD056" w:rsidR="002A15B7" w:rsidRPr="002A15B7" w:rsidRDefault="002A15B7" w:rsidP="00DC5191">
      <w:pPr>
        <w:tabs>
          <w:tab w:val="left" w:pos="1122"/>
        </w:tabs>
        <w:ind w:left="720"/>
        <w:rPr>
          <w:rFonts w:cs="Arial"/>
          <w:b/>
          <w:bCs/>
        </w:rPr>
      </w:pPr>
      <w:r>
        <w:rPr>
          <w:rFonts w:cs="Arial"/>
          <w:b/>
          <w:bCs/>
        </w:rPr>
        <w:t xml:space="preserve"> </w:t>
      </w:r>
    </w:p>
    <w:p w14:paraId="39F8101D" w14:textId="5181F173" w:rsidR="002A15B7" w:rsidRPr="002A15B7" w:rsidRDefault="002A15B7" w:rsidP="002A15B7">
      <w:pPr>
        <w:pStyle w:val="ListParagraph"/>
        <w:numPr>
          <w:ilvl w:val="0"/>
          <w:numId w:val="41"/>
        </w:numPr>
        <w:tabs>
          <w:tab w:val="left" w:pos="1122"/>
        </w:tabs>
        <w:rPr>
          <w:rFonts w:cs="Arial"/>
          <w:b/>
          <w:bCs/>
        </w:rPr>
      </w:pPr>
      <w:r w:rsidRPr="002A15B7">
        <w:rPr>
          <w:rFonts w:cs="Arial"/>
          <w:b/>
          <w:bCs/>
        </w:rPr>
        <w:t>SG-3444 Non-Standard DMS Messages for Color DMS Do Not Display Well on Map</w:t>
      </w:r>
    </w:p>
    <w:p w14:paraId="0118BA39" w14:textId="77777777" w:rsidR="002A15B7" w:rsidRPr="002A15B7" w:rsidRDefault="002A15B7" w:rsidP="002A15B7">
      <w:pPr>
        <w:pStyle w:val="ListParagraph"/>
        <w:tabs>
          <w:tab w:val="left" w:pos="1122"/>
        </w:tabs>
        <w:rPr>
          <w:rFonts w:cs="Arial"/>
        </w:rPr>
      </w:pPr>
    </w:p>
    <w:p w14:paraId="58A8F1FC" w14:textId="0BE49D91" w:rsidR="000F008B" w:rsidRDefault="000F008B" w:rsidP="000F008B">
      <w:pPr>
        <w:tabs>
          <w:tab w:val="left" w:pos="1122"/>
        </w:tabs>
        <w:ind w:left="720"/>
        <w:rPr>
          <w:rFonts w:cs="Arial"/>
        </w:rPr>
      </w:pPr>
      <w:r>
        <w:rPr>
          <w:rFonts w:cs="Arial"/>
        </w:rPr>
        <w:t xml:space="preserve">Tucker Brown: This item discusses using non-standard DMS messages for Color DMS and the display on the operator map. The anticipated format here is graphics on the left and text on the right. There is a way in the system how you can send in from a third party where you want the text </w:t>
      </w:r>
      <w:r w:rsidR="00F67900">
        <w:rPr>
          <w:rFonts w:cs="Arial"/>
        </w:rPr>
        <w:t xml:space="preserve">and image and the system </w:t>
      </w:r>
      <w:proofErr w:type="gramStart"/>
      <w:r w:rsidR="00F67900">
        <w:rPr>
          <w:rFonts w:cs="Arial"/>
        </w:rPr>
        <w:t>won’t</w:t>
      </w:r>
      <w:proofErr w:type="gramEnd"/>
      <w:r w:rsidR="00F67900">
        <w:rPr>
          <w:rFonts w:cs="Arial"/>
        </w:rPr>
        <w:t xml:space="preserve"> reformat it. But when the status comes back SunGuide </w:t>
      </w:r>
      <w:proofErr w:type="gramStart"/>
      <w:r w:rsidR="00F67900">
        <w:rPr>
          <w:rFonts w:cs="Arial"/>
        </w:rPr>
        <w:t>doesn’t</w:t>
      </w:r>
      <w:proofErr w:type="gramEnd"/>
      <w:r w:rsidR="00F67900">
        <w:rPr>
          <w:rFonts w:cs="Arial"/>
        </w:rPr>
        <w:t xml:space="preserve"> understand how to interpret where those graphics are so what you end up with is something different than expected and looks like jibberish on the operator map. There are limitations to how MULTI is rendered in the OM regardless of the source. The idea here is to add functionality to the add message window which will allow you to do all kinds of text alignment and graphic positioning. This allows you to put the graphic anywhere on the sign, not just on the left. It gives you the ability to put multiple graphics and in multiple positions. This allows for a lot more options.</w:t>
      </w:r>
    </w:p>
    <w:p w14:paraId="5C7D7F05" w14:textId="557EB742" w:rsidR="00F67900" w:rsidRDefault="00F67900" w:rsidP="000F008B">
      <w:pPr>
        <w:tabs>
          <w:tab w:val="left" w:pos="1122"/>
        </w:tabs>
        <w:ind w:left="720"/>
        <w:rPr>
          <w:rFonts w:cs="Arial"/>
        </w:rPr>
      </w:pPr>
    </w:p>
    <w:p w14:paraId="79495403" w14:textId="6A5BC117" w:rsidR="00F67900" w:rsidRPr="007A5821" w:rsidRDefault="00F67900" w:rsidP="000F008B">
      <w:pPr>
        <w:tabs>
          <w:tab w:val="left" w:pos="1122"/>
        </w:tabs>
        <w:ind w:left="720"/>
        <w:rPr>
          <w:rFonts w:cs="Arial"/>
          <w:b/>
          <w:bCs/>
        </w:rPr>
      </w:pPr>
      <w:r w:rsidRPr="007A5821">
        <w:rPr>
          <w:rFonts w:cs="Arial"/>
          <w:b/>
          <w:bCs/>
        </w:rPr>
        <w:t>Cost: $18k</w:t>
      </w:r>
    </w:p>
    <w:p w14:paraId="5D0B806C" w14:textId="2D7EBEEC" w:rsidR="00F67900" w:rsidRPr="007A5821" w:rsidRDefault="00F67900" w:rsidP="000F008B">
      <w:pPr>
        <w:tabs>
          <w:tab w:val="left" w:pos="1122"/>
        </w:tabs>
        <w:ind w:left="720"/>
        <w:rPr>
          <w:rFonts w:cs="Arial"/>
          <w:b/>
          <w:bCs/>
        </w:rPr>
      </w:pPr>
      <w:r w:rsidRPr="007A5821">
        <w:rPr>
          <w:rFonts w:cs="Arial"/>
          <w:b/>
          <w:bCs/>
        </w:rPr>
        <w:t>Schedule: 8.0</w:t>
      </w:r>
    </w:p>
    <w:p w14:paraId="726F2FEF" w14:textId="2E8ED99D" w:rsidR="00F67900" w:rsidRDefault="00F67900" w:rsidP="000F008B">
      <w:pPr>
        <w:tabs>
          <w:tab w:val="left" w:pos="1122"/>
        </w:tabs>
        <w:ind w:left="720"/>
        <w:rPr>
          <w:rFonts w:cs="Arial"/>
        </w:rPr>
      </w:pPr>
    </w:p>
    <w:p w14:paraId="393F2431" w14:textId="550A066F" w:rsidR="00F67900" w:rsidRDefault="00F67900" w:rsidP="000F008B">
      <w:pPr>
        <w:tabs>
          <w:tab w:val="left" w:pos="1122"/>
        </w:tabs>
        <w:ind w:left="720"/>
        <w:rPr>
          <w:rFonts w:cs="Arial"/>
        </w:rPr>
      </w:pPr>
      <w:r>
        <w:rPr>
          <w:rFonts w:cs="Arial"/>
        </w:rPr>
        <w:t>Are there any questions?</w:t>
      </w:r>
    </w:p>
    <w:p w14:paraId="7CA5C0DD" w14:textId="7DE4D7BE" w:rsidR="00F67900" w:rsidRDefault="00F67900" w:rsidP="000F008B">
      <w:pPr>
        <w:tabs>
          <w:tab w:val="left" w:pos="1122"/>
        </w:tabs>
        <w:ind w:left="720"/>
        <w:rPr>
          <w:rFonts w:cs="Arial"/>
        </w:rPr>
      </w:pPr>
    </w:p>
    <w:p w14:paraId="4F357ECC" w14:textId="2E661336" w:rsidR="00F67900" w:rsidRDefault="00F67900" w:rsidP="000F008B">
      <w:pPr>
        <w:tabs>
          <w:tab w:val="left" w:pos="1122"/>
        </w:tabs>
        <w:ind w:left="720"/>
        <w:rPr>
          <w:rFonts w:cs="Arial"/>
        </w:rPr>
      </w:pPr>
      <w:r>
        <w:rPr>
          <w:rFonts w:cs="Arial"/>
        </w:rPr>
        <w:t xml:space="preserve">Hossam </w:t>
      </w:r>
      <w:r w:rsidR="00444D2E">
        <w:rPr>
          <w:rFonts w:cs="Arial"/>
        </w:rPr>
        <w:t>AbdelAll</w:t>
      </w:r>
      <w:r>
        <w:rPr>
          <w:rFonts w:cs="Arial"/>
        </w:rPr>
        <w:t xml:space="preserve">: I am sorry, I missed the justification for this. Can you go over it </w:t>
      </w:r>
      <w:proofErr w:type="gramStart"/>
      <w:r>
        <w:rPr>
          <w:rFonts w:cs="Arial"/>
        </w:rPr>
        <w:t>really quickly</w:t>
      </w:r>
      <w:proofErr w:type="gramEnd"/>
      <w:r>
        <w:rPr>
          <w:rFonts w:cs="Arial"/>
        </w:rPr>
        <w:t>?</w:t>
      </w:r>
    </w:p>
    <w:p w14:paraId="1EFDE0A7" w14:textId="0CA028AF" w:rsidR="00F67900" w:rsidRDefault="00F67900" w:rsidP="000F008B">
      <w:pPr>
        <w:tabs>
          <w:tab w:val="left" w:pos="1122"/>
        </w:tabs>
        <w:ind w:left="720"/>
        <w:rPr>
          <w:rFonts w:cs="Arial"/>
        </w:rPr>
      </w:pPr>
    </w:p>
    <w:p w14:paraId="77457605" w14:textId="68125B21" w:rsidR="00F67900" w:rsidRDefault="00F67900" w:rsidP="000F008B">
      <w:pPr>
        <w:tabs>
          <w:tab w:val="left" w:pos="1122"/>
        </w:tabs>
        <w:ind w:left="720"/>
        <w:rPr>
          <w:rFonts w:cs="Arial"/>
        </w:rPr>
      </w:pPr>
      <w:r>
        <w:rPr>
          <w:rFonts w:cs="Arial"/>
        </w:rPr>
        <w:t xml:space="preserve">Tucker Brown: There are Districts who are sending messages to signs with text on the left and graphics on the right. This will allow them to appear correctly in the operator map and by doing this enhancement we are also giving the operators the ability to put the graphic in other locations not just on the left. </w:t>
      </w:r>
    </w:p>
    <w:p w14:paraId="233EDD01" w14:textId="3DB124F0" w:rsidR="00F67900" w:rsidRDefault="00F67900" w:rsidP="000F008B">
      <w:pPr>
        <w:tabs>
          <w:tab w:val="left" w:pos="1122"/>
        </w:tabs>
        <w:ind w:left="720"/>
        <w:rPr>
          <w:rFonts w:cs="Arial"/>
        </w:rPr>
      </w:pPr>
    </w:p>
    <w:p w14:paraId="4FE2E028" w14:textId="74F5B9C1" w:rsidR="00F67900" w:rsidRDefault="00F67900" w:rsidP="000F008B">
      <w:pPr>
        <w:tabs>
          <w:tab w:val="left" w:pos="1122"/>
        </w:tabs>
        <w:ind w:left="720"/>
        <w:rPr>
          <w:rFonts w:cs="Arial"/>
        </w:rPr>
      </w:pPr>
      <w:r>
        <w:rPr>
          <w:rFonts w:cs="Arial"/>
        </w:rPr>
        <w:t xml:space="preserve">John Hope: Are there any other questions about this </w:t>
      </w:r>
      <w:r w:rsidR="00444D2E">
        <w:rPr>
          <w:rFonts w:cs="Arial"/>
        </w:rPr>
        <w:t>enhancement</w:t>
      </w:r>
      <w:r>
        <w:rPr>
          <w:rFonts w:cs="Arial"/>
        </w:rPr>
        <w:t xml:space="preserve">? Hearing none, we will move to </w:t>
      </w:r>
      <w:r w:rsidR="00444D2E">
        <w:rPr>
          <w:rFonts w:cs="Arial"/>
        </w:rPr>
        <w:t>the</w:t>
      </w:r>
      <w:r>
        <w:rPr>
          <w:rFonts w:cs="Arial"/>
        </w:rPr>
        <w:t xml:space="preserve"> vote. </w:t>
      </w:r>
    </w:p>
    <w:p w14:paraId="5FEFE1E1" w14:textId="51C105F2" w:rsidR="00F67900" w:rsidRDefault="00F67900" w:rsidP="000F008B">
      <w:pPr>
        <w:tabs>
          <w:tab w:val="left" w:pos="1122"/>
        </w:tabs>
        <w:ind w:left="720"/>
        <w:rPr>
          <w:rFonts w:cs="Arial"/>
        </w:rPr>
      </w:pPr>
    </w:p>
    <w:p w14:paraId="750DE6F5" w14:textId="41B4EBB0" w:rsidR="007C75E3" w:rsidRDefault="007C75E3" w:rsidP="000F008B">
      <w:pPr>
        <w:tabs>
          <w:tab w:val="left" w:pos="1122"/>
        </w:tabs>
        <w:ind w:left="720"/>
        <w:rPr>
          <w:rFonts w:cs="Arial"/>
        </w:rPr>
      </w:pPr>
      <w:r>
        <w:rPr>
          <w:rFonts w:cs="Arial"/>
        </w:rPr>
        <w:t xml:space="preserve">Dan Buidens: We are using SunGuide to post messages, not the </w:t>
      </w:r>
      <w:r w:rsidR="000873D9">
        <w:rPr>
          <w:rFonts w:cs="Arial"/>
        </w:rPr>
        <w:t>third-party</w:t>
      </w:r>
      <w:r>
        <w:rPr>
          <w:rFonts w:cs="Arial"/>
        </w:rPr>
        <w:t xml:space="preserve"> software. When using SunGuide I can only put the text on the left and have a graphic on the right, does this application give me the freedom to display that message and </w:t>
      </w:r>
      <w:r w:rsidR="000873D9">
        <w:rPr>
          <w:rFonts w:cs="Arial"/>
        </w:rPr>
        <w:t>I</w:t>
      </w:r>
      <w:r>
        <w:rPr>
          <w:rFonts w:cs="Arial"/>
        </w:rPr>
        <w:t xml:space="preserve"> put the graphic wherever I want? And who is using this?</w:t>
      </w:r>
    </w:p>
    <w:p w14:paraId="7FC20E00" w14:textId="52A004AB" w:rsidR="007C75E3" w:rsidRDefault="007C75E3" w:rsidP="000F008B">
      <w:pPr>
        <w:tabs>
          <w:tab w:val="left" w:pos="1122"/>
        </w:tabs>
        <w:ind w:left="720"/>
        <w:rPr>
          <w:rFonts w:cs="Arial"/>
        </w:rPr>
      </w:pPr>
    </w:p>
    <w:p w14:paraId="5FDFF8E6" w14:textId="563D7A1D" w:rsidR="007C75E3" w:rsidRDefault="007C75E3" w:rsidP="000F008B">
      <w:pPr>
        <w:tabs>
          <w:tab w:val="left" w:pos="1122"/>
        </w:tabs>
        <w:ind w:left="720"/>
        <w:rPr>
          <w:rFonts w:cs="Arial"/>
        </w:rPr>
      </w:pPr>
      <w:r>
        <w:rPr>
          <w:rFonts w:cs="Arial"/>
        </w:rPr>
        <w:lastRenderedPageBreak/>
        <w:t xml:space="preserve">Tucker Brown: To answer the first, this will allow you to put the graphic anywhere on the sign. CFX is using the software </w:t>
      </w:r>
      <w:r w:rsidR="00540068">
        <w:rPr>
          <w:rFonts w:cs="Arial"/>
        </w:rPr>
        <w:t>and it allows them</w:t>
      </w:r>
      <w:r>
        <w:rPr>
          <w:rFonts w:cs="Arial"/>
        </w:rPr>
        <w:t xml:space="preserve"> to post travel times. </w:t>
      </w:r>
    </w:p>
    <w:p w14:paraId="6B0970F6" w14:textId="643F707F" w:rsidR="007C75E3" w:rsidRDefault="007C75E3" w:rsidP="000F008B">
      <w:pPr>
        <w:tabs>
          <w:tab w:val="left" w:pos="1122"/>
        </w:tabs>
        <w:ind w:left="720"/>
        <w:rPr>
          <w:rFonts w:cs="Arial"/>
        </w:rPr>
      </w:pPr>
    </w:p>
    <w:p w14:paraId="70CB9DF6" w14:textId="5E6B6C13" w:rsidR="007C75E3" w:rsidRDefault="007C75E3" w:rsidP="000F008B">
      <w:pPr>
        <w:tabs>
          <w:tab w:val="left" w:pos="1122"/>
        </w:tabs>
        <w:ind w:left="720"/>
        <w:rPr>
          <w:rFonts w:cs="Arial"/>
        </w:rPr>
      </w:pPr>
      <w:r>
        <w:rPr>
          <w:rFonts w:cs="Arial"/>
        </w:rPr>
        <w:t>Mark Laird: When you say the operators will be able to do this and that they will be able to use SunGuide, how will that work?</w:t>
      </w:r>
    </w:p>
    <w:p w14:paraId="5A1DEFA4" w14:textId="497F3F25" w:rsidR="007C75E3" w:rsidRDefault="007C75E3" w:rsidP="000F008B">
      <w:pPr>
        <w:tabs>
          <w:tab w:val="left" w:pos="1122"/>
        </w:tabs>
        <w:ind w:left="720"/>
        <w:rPr>
          <w:rFonts w:cs="Arial"/>
        </w:rPr>
      </w:pPr>
    </w:p>
    <w:p w14:paraId="31A63CBE" w14:textId="6BB923DF" w:rsidR="007C75E3" w:rsidRDefault="00540068" w:rsidP="000F008B">
      <w:pPr>
        <w:tabs>
          <w:tab w:val="left" w:pos="1122"/>
        </w:tabs>
        <w:ind w:left="720"/>
        <w:rPr>
          <w:rFonts w:cs="Arial"/>
        </w:rPr>
      </w:pPr>
      <w:r>
        <w:rPr>
          <w:rFonts w:cs="Arial"/>
        </w:rPr>
        <w:t xml:space="preserve">Tucker Brown: Yes, they will be able to do it in SunGuide and the editor will be changed to allow them to move graphics and text around on the sign. </w:t>
      </w:r>
    </w:p>
    <w:p w14:paraId="38A217A6" w14:textId="3D721C0A" w:rsidR="00540068" w:rsidRDefault="00540068" w:rsidP="000F008B">
      <w:pPr>
        <w:tabs>
          <w:tab w:val="left" w:pos="1122"/>
        </w:tabs>
        <w:ind w:left="720"/>
        <w:rPr>
          <w:rFonts w:cs="Arial"/>
        </w:rPr>
      </w:pPr>
    </w:p>
    <w:p w14:paraId="5DAA7237" w14:textId="3CFC02E6" w:rsidR="00540068" w:rsidRDefault="00540068" w:rsidP="000F008B">
      <w:pPr>
        <w:tabs>
          <w:tab w:val="left" w:pos="1122"/>
        </w:tabs>
        <w:ind w:left="720"/>
        <w:rPr>
          <w:rFonts w:cs="Arial"/>
        </w:rPr>
      </w:pPr>
      <w:r>
        <w:rPr>
          <w:rFonts w:cs="Arial"/>
        </w:rPr>
        <w:t>Mark Laird: And resize graphics?</w:t>
      </w:r>
    </w:p>
    <w:p w14:paraId="2B0801E1" w14:textId="6D3CE3C9" w:rsidR="00540068" w:rsidRDefault="00540068" w:rsidP="000F008B">
      <w:pPr>
        <w:tabs>
          <w:tab w:val="left" w:pos="1122"/>
        </w:tabs>
        <w:ind w:left="720"/>
        <w:rPr>
          <w:rFonts w:cs="Arial"/>
        </w:rPr>
      </w:pPr>
    </w:p>
    <w:p w14:paraId="53FB880F" w14:textId="303936A5" w:rsidR="00540068" w:rsidRDefault="00540068" w:rsidP="000F008B">
      <w:pPr>
        <w:tabs>
          <w:tab w:val="left" w:pos="1122"/>
        </w:tabs>
        <w:ind w:left="720"/>
        <w:rPr>
          <w:rFonts w:cs="Arial"/>
        </w:rPr>
      </w:pPr>
      <w:r>
        <w:rPr>
          <w:rFonts w:cs="Arial"/>
        </w:rPr>
        <w:t xml:space="preserve">Tucker Brown: They </w:t>
      </w:r>
      <w:proofErr w:type="gramStart"/>
      <w:r>
        <w:rPr>
          <w:rFonts w:cs="Arial"/>
        </w:rPr>
        <w:t>won’t</w:t>
      </w:r>
      <w:proofErr w:type="gramEnd"/>
      <w:r>
        <w:rPr>
          <w:rFonts w:cs="Arial"/>
        </w:rPr>
        <w:t xml:space="preserve"> be able to resize the </w:t>
      </w:r>
      <w:r w:rsidR="000873D9">
        <w:rPr>
          <w:rFonts w:cs="Arial"/>
        </w:rPr>
        <w:t>graphic,</w:t>
      </w:r>
      <w:r>
        <w:rPr>
          <w:rFonts w:cs="Arial"/>
        </w:rPr>
        <w:t xml:space="preserve"> but they will be able to choose graphics that are pre-loaded. Is there anyone who </w:t>
      </w:r>
      <w:proofErr w:type="gramStart"/>
      <w:r>
        <w:rPr>
          <w:rFonts w:cs="Arial"/>
        </w:rPr>
        <w:t>doesn’t</w:t>
      </w:r>
      <w:proofErr w:type="gramEnd"/>
      <w:r>
        <w:rPr>
          <w:rFonts w:cs="Arial"/>
        </w:rPr>
        <w:t xml:space="preserve"> like that functionality and wants us to put a setting in there to keep it how it is? It </w:t>
      </w:r>
      <w:proofErr w:type="gramStart"/>
      <w:r>
        <w:rPr>
          <w:rFonts w:cs="Arial"/>
        </w:rPr>
        <w:t>doesn’t</w:t>
      </w:r>
      <w:proofErr w:type="gramEnd"/>
      <w:r>
        <w:rPr>
          <w:rFonts w:cs="Arial"/>
        </w:rPr>
        <w:t xml:space="preserve"> change the cost. </w:t>
      </w:r>
    </w:p>
    <w:p w14:paraId="102DB888" w14:textId="450CF247" w:rsidR="00540068" w:rsidRDefault="00540068" w:rsidP="000F008B">
      <w:pPr>
        <w:tabs>
          <w:tab w:val="left" w:pos="1122"/>
        </w:tabs>
        <w:ind w:left="720"/>
        <w:rPr>
          <w:rFonts w:cs="Arial"/>
        </w:rPr>
      </w:pPr>
    </w:p>
    <w:p w14:paraId="1CB76277" w14:textId="4AF61225" w:rsidR="00540068" w:rsidRDefault="00540068" w:rsidP="000F008B">
      <w:pPr>
        <w:tabs>
          <w:tab w:val="left" w:pos="1122"/>
        </w:tabs>
        <w:ind w:left="720"/>
        <w:rPr>
          <w:rFonts w:cs="Arial"/>
        </w:rPr>
      </w:pPr>
      <w:r>
        <w:rPr>
          <w:rFonts w:cs="Arial"/>
        </w:rPr>
        <w:t xml:space="preserve">Mark Nallick: I think that would be a good safety measure for new operators. </w:t>
      </w:r>
    </w:p>
    <w:p w14:paraId="5D22E22B" w14:textId="1E4B6576" w:rsidR="00540068" w:rsidRDefault="00540068" w:rsidP="000F008B">
      <w:pPr>
        <w:tabs>
          <w:tab w:val="left" w:pos="1122"/>
        </w:tabs>
        <w:ind w:left="720"/>
        <w:rPr>
          <w:rFonts w:cs="Arial"/>
        </w:rPr>
      </w:pPr>
    </w:p>
    <w:p w14:paraId="4D80318A" w14:textId="33DA650F" w:rsidR="00540068" w:rsidRDefault="00540068" w:rsidP="000F008B">
      <w:pPr>
        <w:tabs>
          <w:tab w:val="left" w:pos="1122"/>
        </w:tabs>
        <w:ind w:left="720"/>
        <w:rPr>
          <w:rFonts w:cs="Arial"/>
        </w:rPr>
      </w:pPr>
      <w:r>
        <w:rPr>
          <w:rFonts w:cs="Arial"/>
        </w:rPr>
        <w:t xml:space="preserve">Mark Laird: I think we might want to put it into templates to allow or not allow operators to modify. </w:t>
      </w:r>
    </w:p>
    <w:p w14:paraId="5C63ADF7" w14:textId="7715BB70" w:rsidR="00540068" w:rsidRDefault="00540068" w:rsidP="000F008B">
      <w:pPr>
        <w:tabs>
          <w:tab w:val="left" w:pos="1122"/>
        </w:tabs>
        <w:ind w:left="720"/>
        <w:rPr>
          <w:rFonts w:cs="Arial"/>
        </w:rPr>
      </w:pPr>
    </w:p>
    <w:p w14:paraId="17C4A84F" w14:textId="59ADB282" w:rsidR="00540068" w:rsidRDefault="00540068" w:rsidP="000F008B">
      <w:pPr>
        <w:tabs>
          <w:tab w:val="left" w:pos="1122"/>
        </w:tabs>
        <w:ind w:left="720"/>
        <w:rPr>
          <w:rFonts w:cs="Arial"/>
        </w:rPr>
      </w:pPr>
      <w:r>
        <w:rPr>
          <w:rFonts w:cs="Arial"/>
        </w:rPr>
        <w:t xml:space="preserve">John Hope: </w:t>
      </w:r>
      <w:r w:rsidR="000873D9">
        <w:rPr>
          <w:rFonts w:cs="Arial"/>
        </w:rPr>
        <w:t>So,</w:t>
      </w:r>
      <w:r>
        <w:rPr>
          <w:rFonts w:cs="Arial"/>
        </w:rPr>
        <w:t xml:space="preserve"> what you are saying, instead of modifying the window that is shown you would just allow it in the template configuration. </w:t>
      </w:r>
    </w:p>
    <w:p w14:paraId="365102E9" w14:textId="5CE982C1" w:rsidR="00540068" w:rsidRDefault="00540068" w:rsidP="000F008B">
      <w:pPr>
        <w:tabs>
          <w:tab w:val="left" w:pos="1122"/>
        </w:tabs>
        <w:ind w:left="720"/>
        <w:rPr>
          <w:rFonts w:cs="Arial"/>
        </w:rPr>
      </w:pPr>
    </w:p>
    <w:p w14:paraId="054A055A" w14:textId="08C2D761" w:rsidR="00540068" w:rsidRDefault="00540068" w:rsidP="000F008B">
      <w:pPr>
        <w:tabs>
          <w:tab w:val="left" w:pos="1122"/>
        </w:tabs>
        <w:ind w:left="720"/>
        <w:rPr>
          <w:rFonts w:cs="Arial"/>
        </w:rPr>
      </w:pPr>
      <w:r>
        <w:rPr>
          <w:rFonts w:cs="Arial"/>
        </w:rPr>
        <w:t xml:space="preserve">Tucker Brown: I was thinking more along the lines of a permission that would allow a user to that or not. If the user or the administrator had that </w:t>
      </w:r>
      <w:r w:rsidR="000873D9">
        <w:rPr>
          <w:rFonts w:cs="Arial"/>
        </w:rPr>
        <w:t>permission,</w:t>
      </w:r>
      <w:r>
        <w:rPr>
          <w:rFonts w:cs="Arial"/>
        </w:rPr>
        <w:t xml:space="preserve"> then they could do it.</w:t>
      </w:r>
      <w:r w:rsidR="003171B1">
        <w:rPr>
          <w:rFonts w:cs="Arial"/>
        </w:rPr>
        <w:t xml:space="preserve"> And the operators would be able to see it but not modify it. They would have to replace it</w:t>
      </w:r>
      <w:r w:rsidR="007A5821">
        <w:rPr>
          <w:rFonts w:cs="Arial"/>
        </w:rPr>
        <w:t xml:space="preserve"> and have limited options to be able to replace it. </w:t>
      </w:r>
    </w:p>
    <w:p w14:paraId="23DE0529" w14:textId="1778C5EC" w:rsidR="007A5821" w:rsidRDefault="007A5821" w:rsidP="000F008B">
      <w:pPr>
        <w:tabs>
          <w:tab w:val="left" w:pos="1122"/>
        </w:tabs>
        <w:ind w:left="720"/>
        <w:rPr>
          <w:rFonts w:cs="Arial"/>
        </w:rPr>
      </w:pPr>
    </w:p>
    <w:p w14:paraId="0F4DA1EA" w14:textId="2CA2B340" w:rsidR="007A5821" w:rsidRDefault="007A5821" w:rsidP="000F008B">
      <w:pPr>
        <w:tabs>
          <w:tab w:val="left" w:pos="1122"/>
        </w:tabs>
        <w:ind w:left="720"/>
        <w:rPr>
          <w:rFonts w:cs="Arial"/>
        </w:rPr>
      </w:pPr>
      <w:r>
        <w:rPr>
          <w:rFonts w:cs="Arial"/>
        </w:rPr>
        <w:t xml:space="preserve">Mark Laird: I </w:t>
      </w:r>
      <w:proofErr w:type="gramStart"/>
      <w:r>
        <w:rPr>
          <w:rFonts w:cs="Arial"/>
        </w:rPr>
        <w:t>don’t</w:t>
      </w:r>
      <w:proofErr w:type="gramEnd"/>
      <w:r>
        <w:rPr>
          <w:rFonts w:cs="Arial"/>
        </w:rPr>
        <w:t xml:space="preserve"> think we want adhoc placement of graphics on messages. </w:t>
      </w:r>
    </w:p>
    <w:p w14:paraId="78C35C83" w14:textId="79C10B9E" w:rsidR="007A5821" w:rsidRDefault="007A5821" w:rsidP="000F008B">
      <w:pPr>
        <w:tabs>
          <w:tab w:val="left" w:pos="1122"/>
        </w:tabs>
        <w:ind w:left="720"/>
        <w:rPr>
          <w:rFonts w:cs="Arial"/>
        </w:rPr>
      </w:pPr>
    </w:p>
    <w:p w14:paraId="7DE79A51" w14:textId="0400C7ED" w:rsidR="007A5821" w:rsidRDefault="007A5821" w:rsidP="000F008B">
      <w:pPr>
        <w:tabs>
          <w:tab w:val="left" w:pos="1122"/>
        </w:tabs>
        <w:ind w:left="720"/>
        <w:rPr>
          <w:rFonts w:cs="Arial"/>
        </w:rPr>
      </w:pPr>
      <w:r>
        <w:rPr>
          <w:rFonts w:cs="Arial"/>
        </w:rPr>
        <w:t xml:space="preserve">John Hope: Would a work around be an option in the DMS library that the operator </w:t>
      </w:r>
      <w:proofErr w:type="gramStart"/>
      <w:r>
        <w:rPr>
          <w:rFonts w:cs="Arial"/>
        </w:rPr>
        <w:t>couldn’t</w:t>
      </w:r>
      <w:proofErr w:type="gramEnd"/>
      <w:r>
        <w:rPr>
          <w:rFonts w:cs="Arial"/>
        </w:rPr>
        <w:t xml:space="preserve"> select?</w:t>
      </w:r>
    </w:p>
    <w:p w14:paraId="2D028B1E" w14:textId="559FC454" w:rsidR="007A5821" w:rsidRDefault="007A5821" w:rsidP="000F008B">
      <w:pPr>
        <w:tabs>
          <w:tab w:val="left" w:pos="1122"/>
        </w:tabs>
        <w:ind w:left="720"/>
        <w:rPr>
          <w:rFonts w:cs="Arial"/>
        </w:rPr>
      </w:pPr>
    </w:p>
    <w:p w14:paraId="6D3BC0D3" w14:textId="1CE052B4" w:rsidR="007A5821" w:rsidRDefault="007A5821" w:rsidP="000F008B">
      <w:pPr>
        <w:tabs>
          <w:tab w:val="left" w:pos="1122"/>
        </w:tabs>
        <w:ind w:left="720"/>
        <w:rPr>
          <w:rFonts w:cs="Arial"/>
        </w:rPr>
      </w:pPr>
      <w:r>
        <w:rPr>
          <w:rFonts w:cs="Arial"/>
        </w:rPr>
        <w:t xml:space="preserve">Tucker Brown: We can address those questions in the general requirements phase. </w:t>
      </w:r>
    </w:p>
    <w:p w14:paraId="64D1772A" w14:textId="52D573CD" w:rsidR="007A5821" w:rsidRDefault="007A5821" w:rsidP="000F008B">
      <w:pPr>
        <w:tabs>
          <w:tab w:val="left" w:pos="1122"/>
        </w:tabs>
        <w:ind w:left="720"/>
        <w:rPr>
          <w:rFonts w:cs="Arial"/>
        </w:rPr>
      </w:pPr>
    </w:p>
    <w:p w14:paraId="61C86EBD" w14:textId="3E46D35C" w:rsidR="007A5821" w:rsidRDefault="007A5821" w:rsidP="000F008B">
      <w:pPr>
        <w:tabs>
          <w:tab w:val="left" w:pos="1122"/>
        </w:tabs>
        <w:ind w:left="720"/>
        <w:rPr>
          <w:rFonts w:cs="Arial"/>
        </w:rPr>
      </w:pPr>
      <w:r>
        <w:rPr>
          <w:rFonts w:cs="Arial"/>
        </w:rPr>
        <w:t xml:space="preserve">Mark Laird: Having that permission probably works for what I was looking for. The administrators can turn it off for the operators until we get comfortable with it. </w:t>
      </w:r>
    </w:p>
    <w:p w14:paraId="3E2744CB" w14:textId="0386E775" w:rsidR="007A5821" w:rsidRDefault="007A5821" w:rsidP="000F008B">
      <w:pPr>
        <w:tabs>
          <w:tab w:val="left" w:pos="1122"/>
        </w:tabs>
        <w:ind w:left="720"/>
        <w:rPr>
          <w:rFonts w:cs="Arial"/>
        </w:rPr>
      </w:pPr>
    </w:p>
    <w:p w14:paraId="696A2075" w14:textId="3BE81FB4" w:rsidR="007A5821" w:rsidRDefault="007A5821" w:rsidP="000F008B">
      <w:pPr>
        <w:tabs>
          <w:tab w:val="left" w:pos="1122"/>
        </w:tabs>
        <w:ind w:left="720"/>
        <w:rPr>
          <w:rFonts w:cs="Arial"/>
        </w:rPr>
      </w:pPr>
      <w:r>
        <w:rPr>
          <w:rFonts w:cs="Arial"/>
        </w:rPr>
        <w:t xml:space="preserve">John Hope: Are there any other questions about this? Hearing none, we will vote. Please just have one vote per District. </w:t>
      </w:r>
    </w:p>
    <w:p w14:paraId="7F8AAF88" w14:textId="067CF211" w:rsidR="007A5821" w:rsidRDefault="007A5821" w:rsidP="000F008B">
      <w:pPr>
        <w:tabs>
          <w:tab w:val="left" w:pos="1122"/>
        </w:tabs>
        <w:ind w:left="720"/>
        <w:rPr>
          <w:rFonts w:cs="Arial"/>
        </w:rPr>
      </w:pPr>
    </w:p>
    <w:p w14:paraId="025F1AD2" w14:textId="1E3655F8" w:rsidR="007A5821" w:rsidRPr="007A5821" w:rsidRDefault="007A5821" w:rsidP="000F008B">
      <w:pPr>
        <w:tabs>
          <w:tab w:val="left" w:pos="1122"/>
        </w:tabs>
        <w:ind w:left="720"/>
        <w:rPr>
          <w:rFonts w:cs="Arial"/>
          <w:b/>
          <w:bCs/>
        </w:rPr>
      </w:pPr>
      <w:r w:rsidRPr="007A5821">
        <w:rPr>
          <w:rFonts w:cs="Arial"/>
          <w:b/>
          <w:bCs/>
        </w:rPr>
        <w:t xml:space="preserve">Vote: 11 approved, zero not approved. This enhancement has passed. </w:t>
      </w:r>
    </w:p>
    <w:p w14:paraId="265DB1EA" w14:textId="77777777" w:rsidR="007A5821" w:rsidRDefault="007A5821" w:rsidP="000F008B">
      <w:pPr>
        <w:tabs>
          <w:tab w:val="left" w:pos="1122"/>
        </w:tabs>
        <w:ind w:left="720"/>
        <w:rPr>
          <w:rFonts w:cs="Arial"/>
        </w:rPr>
      </w:pPr>
    </w:p>
    <w:p w14:paraId="49EBF630" w14:textId="29D7B7B8" w:rsidR="00540068" w:rsidRPr="007A5821" w:rsidRDefault="007A5821" w:rsidP="007A5821">
      <w:pPr>
        <w:pStyle w:val="ListParagraph"/>
        <w:numPr>
          <w:ilvl w:val="0"/>
          <w:numId w:val="41"/>
        </w:numPr>
        <w:tabs>
          <w:tab w:val="left" w:pos="1122"/>
        </w:tabs>
        <w:rPr>
          <w:rFonts w:cs="Arial"/>
          <w:b/>
          <w:bCs/>
        </w:rPr>
      </w:pPr>
      <w:r w:rsidRPr="007A5821">
        <w:rPr>
          <w:rFonts w:cs="Arial"/>
          <w:b/>
          <w:bCs/>
        </w:rPr>
        <w:t>SG-4801 Partial Lane Blockage as a Lane Configuration</w:t>
      </w:r>
    </w:p>
    <w:p w14:paraId="355F0965" w14:textId="77777777" w:rsidR="00540068" w:rsidRDefault="00540068" w:rsidP="007A5821">
      <w:pPr>
        <w:tabs>
          <w:tab w:val="left" w:pos="1122"/>
        </w:tabs>
        <w:rPr>
          <w:rFonts w:cs="Arial"/>
        </w:rPr>
      </w:pPr>
    </w:p>
    <w:p w14:paraId="4B2B1635" w14:textId="49AA3AF4" w:rsidR="00540068" w:rsidRDefault="007A5821" w:rsidP="000F008B">
      <w:pPr>
        <w:tabs>
          <w:tab w:val="left" w:pos="1122"/>
        </w:tabs>
        <w:ind w:left="720"/>
        <w:rPr>
          <w:rFonts w:cs="Arial"/>
        </w:rPr>
      </w:pPr>
      <w:r>
        <w:rPr>
          <w:rFonts w:cs="Arial"/>
        </w:rPr>
        <w:lastRenderedPageBreak/>
        <w:t xml:space="preserve">Tucker Brown: This is about partial lane blockage as a lane configuration. The current lane status you can have is open, blocked, and unconfirmed. There was a request to add partial blockage as a type. </w:t>
      </w:r>
      <w:r w:rsidR="003B06C1">
        <w:rPr>
          <w:rFonts w:cs="Arial"/>
        </w:rPr>
        <w:t xml:space="preserve">At a configuration level, you can choose to disable this and keep the original lane status. If you do enable it, there are different places it would touch specifically the user interface, DMS, HAR, Reporting and 511. It would </w:t>
      </w:r>
      <w:r w:rsidR="000873D9">
        <w:rPr>
          <w:rFonts w:cs="Arial"/>
        </w:rPr>
        <w:t>affect</w:t>
      </w:r>
      <w:r w:rsidR="003B06C1">
        <w:rPr>
          <w:rFonts w:cs="Arial"/>
        </w:rPr>
        <w:t xml:space="preserve"> </w:t>
      </w:r>
      <w:proofErr w:type="gramStart"/>
      <w:r w:rsidR="003B06C1">
        <w:rPr>
          <w:rFonts w:cs="Arial"/>
        </w:rPr>
        <w:t>all of</w:t>
      </w:r>
      <w:proofErr w:type="gramEnd"/>
      <w:r w:rsidR="003B06C1">
        <w:rPr>
          <w:rFonts w:cs="Arial"/>
        </w:rPr>
        <w:t xml:space="preserve"> the descriptions going to those places. There </w:t>
      </w:r>
      <w:proofErr w:type="gramStart"/>
      <w:r w:rsidR="003B06C1">
        <w:rPr>
          <w:rFonts w:cs="Arial"/>
        </w:rPr>
        <w:t>isn’t</w:t>
      </w:r>
      <w:proofErr w:type="gramEnd"/>
      <w:r w:rsidR="003B06C1">
        <w:rPr>
          <w:rFonts w:cs="Arial"/>
        </w:rPr>
        <w:t xml:space="preserve"> a tone to </w:t>
      </w:r>
      <w:r w:rsidR="007B05F2">
        <w:rPr>
          <w:rFonts w:cs="Arial"/>
        </w:rPr>
        <w:t>it,</w:t>
      </w:r>
      <w:r w:rsidR="003B06C1">
        <w:rPr>
          <w:rFonts w:cs="Arial"/>
        </w:rPr>
        <w:t xml:space="preserve"> but it just touches a lot </w:t>
      </w:r>
      <w:r w:rsidR="00444D2E">
        <w:rPr>
          <w:rFonts w:cs="Arial"/>
        </w:rPr>
        <w:t>of</w:t>
      </w:r>
      <w:r w:rsidR="003B06C1">
        <w:rPr>
          <w:rFonts w:cs="Arial"/>
        </w:rPr>
        <w:t xml:space="preserve"> places. </w:t>
      </w:r>
    </w:p>
    <w:p w14:paraId="728970B9" w14:textId="1DB6606C" w:rsidR="003B06C1" w:rsidRDefault="003B06C1" w:rsidP="000F008B">
      <w:pPr>
        <w:tabs>
          <w:tab w:val="left" w:pos="1122"/>
        </w:tabs>
        <w:ind w:left="720"/>
        <w:rPr>
          <w:rFonts w:cs="Arial"/>
        </w:rPr>
      </w:pPr>
    </w:p>
    <w:p w14:paraId="789DC268" w14:textId="7FD26732" w:rsidR="003B06C1" w:rsidRPr="006B6522" w:rsidRDefault="003B06C1" w:rsidP="000F008B">
      <w:pPr>
        <w:tabs>
          <w:tab w:val="left" w:pos="1122"/>
        </w:tabs>
        <w:ind w:left="720"/>
        <w:rPr>
          <w:rFonts w:cs="Arial"/>
          <w:b/>
          <w:bCs/>
        </w:rPr>
      </w:pPr>
      <w:r w:rsidRPr="006B6522">
        <w:rPr>
          <w:rFonts w:cs="Arial"/>
          <w:b/>
          <w:bCs/>
        </w:rPr>
        <w:t>Cost: $15k</w:t>
      </w:r>
    </w:p>
    <w:p w14:paraId="45CDD7D5" w14:textId="496C47BE" w:rsidR="003B06C1" w:rsidRPr="006B6522" w:rsidRDefault="003B06C1" w:rsidP="000F008B">
      <w:pPr>
        <w:tabs>
          <w:tab w:val="left" w:pos="1122"/>
        </w:tabs>
        <w:ind w:left="720"/>
        <w:rPr>
          <w:rFonts w:cs="Arial"/>
          <w:b/>
          <w:bCs/>
        </w:rPr>
      </w:pPr>
      <w:r w:rsidRPr="006B6522">
        <w:rPr>
          <w:rFonts w:cs="Arial"/>
          <w:b/>
          <w:bCs/>
        </w:rPr>
        <w:t>Schedule: 8.0</w:t>
      </w:r>
    </w:p>
    <w:p w14:paraId="5A092461" w14:textId="2BC58DB5" w:rsidR="003B06C1" w:rsidRDefault="003B06C1" w:rsidP="000F008B">
      <w:pPr>
        <w:tabs>
          <w:tab w:val="left" w:pos="1122"/>
        </w:tabs>
        <w:ind w:left="720"/>
        <w:rPr>
          <w:rFonts w:cs="Arial"/>
        </w:rPr>
      </w:pPr>
    </w:p>
    <w:p w14:paraId="54DA24E1" w14:textId="23FC8D57" w:rsidR="003B06C1" w:rsidRDefault="003B06C1" w:rsidP="000F008B">
      <w:pPr>
        <w:tabs>
          <w:tab w:val="left" w:pos="1122"/>
        </w:tabs>
        <w:ind w:left="720"/>
        <w:rPr>
          <w:rFonts w:cs="Arial"/>
        </w:rPr>
      </w:pPr>
      <w:r>
        <w:rPr>
          <w:rFonts w:cs="Arial"/>
        </w:rPr>
        <w:t xml:space="preserve">Javier Rodriguez: I know this has been discussed in the SSUG meetings and I have not been part of the </w:t>
      </w:r>
      <w:r w:rsidR="007B05F2">
        <w:rPr>
          <w:rFonts w:cs="Arial"/>
        </w:rPr>
        <w:t>conversations,</w:t>
      </w:r>
      <w:r>
        <w:rPr>
          <w:rFonts w:cs="Arial"/>
        </w:rPr>
        <w:t xml:space="preserve"> but we need to be consistent throughout the state and it will impact reporting and other items. I </w:t>
      </w:r>
      <w:proofErr w:type="gramStart"/>
      <w:r>
        <w:rPr>
          <w:rFonts w:cs="Arial"/>
        </w:rPr>
        <w:t>don’t</w:t>
      </w:r>
      <w:proofErr w:type="gramEnd"/>
      <w:r>
        <w:rPr>
          <w:rFonts w:cs="Arial"/>
        </w:rPr>
        <w:t xml:space="preserve"> know why we need </w:t>
      </w:r>
      <w:r w:rsidR="007B05F2">
        <w:rPr>
          <w:rFonts w:cs="Arial"/>
        </w:rPr>
        <w:t>this;</w:t>
      </w:r>
      <w:r>
        <w:rPr>
          <w:rFonts w:cs="Arial"/>
        </w:rPr>
        <w:t xml:space="preserve"> it is either blocked or open to traffic. If you have an incident you can give the public another route. I am not sure what this is trying to accomplish. </w:t>
      </w:r>
    </w:p>
    <w:p w14:paraId="06102374" w14:textId="342CDED3" w:rsidR="003B06C1" w:rsidRDefault="003B06C1" w:rsidP="000F008B">
      <w:pPr>
        <w:tabs>
          <w:tab w:val="left" w:pos="1122"/>
        </w:tabs>
        <w:ind w:left="720"/>
        <w:rPr>
          <w:rFonts w:cs="Arial"/>
        </w:rPr>
      </w:pPr>
    </w:p>
    <w:p w14:paraId="386D1BA5" w14:textId="20E62D0F" w:rsidR="003B06C1" w:rsidRDefault="003B06C1" w:rsidP="000F008B">
      <w:pPr>
        <w:tabs>
          <w:tab w:val="left" w:pos="1122"/>
        </w:tabs>
        <w:ind w:left="720"/>
        <w:rPr>
          <w:rFonts w:cs="Arial"/>
        </w:rPr>
      </w:pPr>
      <w:r>
        <w:rPr>
          <w:rFonts w:cs="Arial"/>
        </w:rPr>
        <w:t xml:space="preserve">Dan Buidens: </w:t>
      </w:r>
      <w:r w:rsidR="00293F80">
        <w:rPr>
          <w:rFonts w:cs="Arial"/>
        </w:rPr>
        <w:t xml:space="preserve">We have a lot of ramps where it is a single travel lane with shoulder on both sides. Sometimes there is a crash where the vehicles are blocking some of the shoulder and a little bit of the lane. There is still room to pass the disabled vehicles on the ramp. We </w:t>
      </w:r>
      <w:proofErr w:type="gramStart"/>
      <w:r w:rsidR="00293F80">
        <w:rPr>
          <w:rFonts w:cs="Arial"/>
        </w:rPr>
        <w:t>don’t</w:t>
      </w:r>
      <w:proofErr w:type="gramEnd"/>
      <w:r w:rsidR="00293F80">
        <w:rPr>
          <w:rFonts w:cs="Arial"/>
        </w:rPr>
        <w:t xml:space="preserve"> want to tell the public that the ramp is closed because technically it is not. </w:t>
      </w:r>
      <w:r w:rsidR="007B05F2">
        <w:rPr>
          <w:rFonts w:cs="Arial"/>
        </w:rPr>
        <w:t>So,</w:t>
      </w:r>
      <w:r w:rsidR="00293F80">
        <w:rPr>
          <w:rFonts w:cs="Arial"/>
        </w:rPr>
        <w:t xml:space="preserve"> we would want to use the </w:t>
      </w:r>
      <w:r w:rsidR="00444D2E">
        <w:rPr>
          <w:rFonts w:cs="Arial"/>
        </w:rPr>
        <w:t>partial</w:t>
      </w:r>
      <w:r w:rsidR="00293F80">
        <w:rPr>
          <w:rFonts w:cs="Arial"/>
        </w:rPr>
        <w:t xml:space="preserve"> closure to notify the public that part of it is blocked but you can still use the ramp. </w:t>
      </w:r>
    </w:p>
    <w:p w14:paraId="26C81538" w14:textId="64E2C328" w:rsidR="009E476C" w:rsidRDefault="009E476C" w:rsidP="000F008B">
      <w:pPr>
        <w:tabs>
          <w:tab w:val="left" w:pos="1122"/>
        </w:tabs>
        <w:ind w:left="720"/>
        <w:rPr>
          <w:rFonts w:cs="Arial"/>
        </w:rPr>
      </w:pPr>
    </w:p>
    <w:p w14:paraId="69FCF6D8" w14:textId="4377C959" w:rsidR="009E476C" w:rsidRDefault="009E476C" w:rsidP="009E476C">
      <w:pPr>
        <w:tabs>
          <w:tab w:val="left" w:pos="1122"/>
        </w:tabs>
        <w:ind w:left="720"/>
        <w:rPr>
          <w:rFonts w:cs="Arial"/>
        </w:rPr>
      </w:pPr>
      <w:r>
        <w:rPr>
          <w:rFonts w:cs="Arial"/>
        </w:rPr>
        <w:t xml:space="preserve">Javier Rodriguez: If you have a crash, </w:t>
      </w:r>
      <w:proofErr w:type="gramStart"/>
      <w:r>
        <w:rPr>
          <w:rFonts w:cs="Arial"/>
        </w:rPr>
        <w:t>I’d</w:t>
      </w:r>
      <w:proofErr w:type="gramEnd"/>
      <w:r>
        <w:rPr>
          <w:rFonts w:cs="Arial"/>
        </w:rPr>
        <w:t xml:space="preserve"> imagine you would have responders in the same </w:t>
      </w:r>
      <w:r w:rsidR="007B05F2">
        <w:rPr>
          <w:rFonts w:cs="Arial"/>
        </w:rPr>
        <w:t>location,</w:t>
      </w:r>
      <w:r>
        <w:rPr>
          <w:rFonts w:cs="Arial"/>
        </w:rPr>
        <w:t xml:space="preserve"> so I think from an operational perspective it is the wrong message to send to the public. If it is </w:t>
      </w:r>
      <w:r w:rsidR="00444D2E">
        <w:rPr>
          <w:rFonts w:cs="Arial"/>
        </w:rPr>
        <w:t>partially</w:t>
      </w:r>
      <w:r>
        <w:rPr>
          <w:rFonts w:cs="Arial"/>
        </w:rPr>
        <w:t xml:space="preserve"> blocked, it is blocked. </w:t>
      </w:r>
    </w:p>
    <w:p w14:paraId="6144054C" w14:textId="027F654E" w:rsidR="009E476C" w:rsidRDefault="009E476C" w:rsidP="009E476C">
      <w:pPr>
        <w:tabs>
          <w:tab w:val="left" w:pos="1122"/>
        </w:tabs>
        <w:ind w:left="720"/>
        <w:rPr>
          <w:rFonts w:cs="Arial"/>
        </w:rPr>
      </w:pPr>
    </w:p>
    <w:p w14:paraId="6C5E13FC" w14:textId="55B0A19E" w:rsidR="00562DC8" w:rsidRDefault="00562DC8" w:rsidP="009E476C">
      <w:pPr>
        <w:tabs>
          <w:tab w:val="left" w:pos="1122"/>
        </w:tabs>
        <w:ind w:left="720"/>
        <w:rPr>
          <w:rFonts w:cs="Arial"/>
        </w:rPr>
      </w:pPr>
      <w:r>
        <w:rPr>
          <w:rFonts w:cs="Arial"/>
        </w:rPr>
        <w:t xml:space="preserve">Dan Buidens: In District Seven we have a connection between I-4 and I-75 and there is a single lane designated for the </w:t>
      </w:r>
      <w:r w:rsidR="007B05F2">
        <w:rPr>
          <w:rFonts w:cs="Arial"/>
        </w:rPr>
        <w:t>vehicles,</w:t>
      </w:r>
      <w:r>
        <w:rPr>
          <w:rFonts w:cs="Arial"/>
        </w:rPr>
        <w:t xml:space="preserve"> but the shoulders are wider than the lane is. </w:t>
      </w:r>
      <w:r w:rsidR="007B05F2">
        <w:rPr>
          <w:rFonts w:cs="Arial"/>
        </w:rPr>
        <w:t>So,</w:t>
      </w:r>
      <w:r>
        <w:rPr>
          <w:rFonts w:cs="Arial"/>
        </w:rPr>
        <w:t xml:space="preserve"> it allows for emergency vehicles to go there. We would only pull this tool out of the toolbox when the situation is there is a disabled vehicle and there is a </w:t>
      </w:r>
      <w:r w:rsidR="00444D2E">
        <w:rPr>
          <w:rFonts w:cs="Arial"/>
        </w:rPr>
        <w:t>road ranger</w:t>
      </w:r>
      <w:r>
        <w:rPr>
          <w:rFonts w:cs="Arial"/>
        </w:rPr>
        <w:t xml:space="preserve"> behind them and there is ample room for the public to get by this event. </w:t>
      </w:r>
      <w:r w:rsidR="00F92054">
        <w:rPr>
          <w:rFonts w:cs="Arial"/>
        </w:rPr>
        <w:t xml:space="preserve">We just want to warn the public of the activity on the ramp since there is still enough room for them to get by. </w:t>
      </w:r>
    </w:p>
    <w:p w14:paraId="02119ED6" w14:textId="79071689" w:rsidR="00F92054" w:rsidRDefault="00F92054" w:rsidP="009E476C">
      <w:pPr>
        <w:tabs>
          <w:tab w:val="left" w:pos="1122"/>
        </w:tabs>
        <w:ind w:left="720"/>
        <w:rPr>
          <w:rFonts w:cs="Arial"/>
        </w:rPr>
      </w:pPr>
    </w:p>
    <w:p w14:paraId="1FF878B7" w14:textId="3DA41AAC" w:rsidR="00F92054" w:rsidRDefault="00F92054" w:rsidP="009E476C">
      <w:pPr>
        <w:tabs>
          <w:tab w:val="left" w:pos="1122"/>
        </w:tabs>
        <w:ind w:left="720"/>
        <w:rPr>
          <w:rFonts w:cs="Arial"/>
        </w:rPr>
      </w:pPr>
      <w:r>
        <w:rPr>
          <w:rFonts w:cs="Arial"/>
        </w:rPr>
        <w:t xml:space="preserve">Pete Vega: I am going to have to agree with Javier on this one. I think this would be more confusing to the motorist than anything and there are other tools that you can use. </w:t>
      </w:r>
      <w:r w:rsidR="00882D9D">
        <w:rPr>
          <w:rFonts w:cs="Arial"/>
        </w:rPr>
        <w:t xml:space="preserve">If you are going to have activities impeding </w:t>
      </w:r>
      <w:r w:rsidR="007B05F2">
        <w:rPr>
          <w:rFonts w:cs="Arial"/>
        </w:rPr>
        <w:t>travel,</w:t>
      </w:r>
      <w:r w:rsidR="00882D9D">
        <w:rPr>
          <w:rFonts w:cs="Arial"/>
        </w:rPr>
        <w:t xml:space="preserve"> then you need to call it blocked. If there is room to travel then you can say accident ahead, right shoulder blocked but I am going to agree with Javier it would be more confusing to include this. </w:t>
      </w:r>
    </w:p>
    <w:p w14:paraId="34288343" w14:textId="114074F7" w:rsidR="00A953DF" w:rsidRDefault="00A953DF" w:rsidP="009E476C">
      <w:pPr>
        <w:tabs>
          <w:tab w:val="left" w:pos="1122"/>
        </w:tabs>
        <w:ind w:left="720"/>
        <w:rPr>
          <w:rFonts w:cs="Arial"/>
        </w:rPr>
      </w:pPr>
    </w:p>
    <w:p w14:paraId="70D3D01D" w14:textId="60E0D684" w:rsidR="00A953DF" w:rsidRDefault="00A953DF" w:rsidP="009E476C">
      <w:pPr>
        <w:tabs>
          <w:tab w:val="left" w:pos="1122"/>
        </w:tabs>
        <w:ind w:left="720"/>
        <w:rPr>
          <w:rFonts w:cs="Arial"/>
        </w:rPr>
      </w:pPr>
      <w:r>
        <w:rPr>
          <w:rFonts w:cs="Arial"/>
        </w:rPr>
        <w:t xml:space="preserve">Javier Rodriguez: Either the lane is blocked or not blocked. If a vehicle is partially blocking a lane then it is blocked. I understand the situation in </w:t>
      </w:r>
      <w:r w:rsidR="007B05F2">
        <w:rPr>
          <w:rFonts w:cs="Arial"/>
        </w:rPr>
        <w:t>D7,</w:t>
      </w:r>
      <w:r>
        <w:rPr>
          <w:rFonts w:cs="Arial"/>
        </w:rPr>
        <w:t xml:space="preserve"> but we need to stay consistent statewide and handle your </w:t>
      </w:r>
      <w:proofErr w:type="gramStart"/>
      <w:r>
        <w:rPr>
          <w:rFonts w:cs="Arial"/>
        </w:rPr>
        <w:t>particular situation</w:t>
      </w:r>
      <w:proofErr w:type="gramEnd"/>
      <w:r>
        <w:rPr>
          <w:rFonts w:cs="Arial"/>
        </w:rPr>
        <w:t xml:space="preserve"> another way. This enhancement could lead to a lot of misuse. </w:t>
      </w:r>
    </w:p>
    <w:p w14:paraId="62DC1669" w14:textId="3054ABF6" w:rsidR="00A953DF" w:rsidRDefault="00A953DF" w:rsidP="009E476C">
      <w:pPr>
        <w:tabs>
          <w:tab w:val="left" w:pos="1122"/>
        </w:tabs>
        <w:ind w:left="720"/>
        <w:rPr>
          <w:rFonts w:cs="Arial"/>
        </w:rPr>
      </w:pPr>
    </w:p>
    <w:p w14:paraId="3B55D2D6" w14:textId="08DEA47D" w:rsidR="00A953DF" w:rsidRDefault="00784971" w:rsidP="009E476C">
      <w:pPr>
        <w:tabs>
          <w:tab w:val="left" w:pos="1122"/>
        </w:tabs>
        <w:ind w:left="720"/>
        <w:rPr>
          <w:rFonts w:cs="Arial"/>
        </w:rPr>
      </w:pPr>
      <w:r>
        <w:rPr>
          <w:rFonts w:cs="Arial"/>
        </w:rPr>
        <w:t xml:space="preserve">Tucker Brown: At a software level, we are going to have to determine for DMS purposes and others if it </w:t>
      </w:r>
      <w:r w:rsidR="00444D2E">
        <w:rPr>
          <w:rFonts w:cs="Arial"/>
        </w:rPr>
        <w:t>constitutes</w:t>
      </w:r>
      <w:r>
        <w:rPr>
          <w:rFonts w:cs="Arial"/>
        </w:rPr>
        <w:t xml:space="preserve"> blocking or not. It will </w:t>
      </w:r>
      <w:r w:rsidR="007B05F2">
        <w:rPr>
          <w:rFonts w:cs="Arial"/>
        </w:rPr>
        <w:t>affect</w:t>
      </w:r>
      <w:r>
        <w:rPr>
          <w:rFonts w:cs="Arial"/>
        </w:rPr>
        <w:t xml:space="preserve"> performance measures reporting and is it considered blocked or not blocked. </w:t>
      </w:r>
    </w:p>
    <w:p w14:paraId="3F84113C" w14:textId="48960024" w:rsidR="00784971" w:rsidRDefault="00784971" w:rsidP="009E476C">
      <w:pPr>
        <w:tabs>
          <w:tab w:val="left" w:pos="1122"/>
        </w:tabs>
        <w:ind w:left="720"/>
        <w:rPr>
          <w:rFonts w:cs="Arial"/>
        </w:rPr>
      </w:pPr>
    </w:p>
    <w:p w14:paraId="3D903AA6" w14:textId="38442CEE" w:rsidR="00784971" w:rsidRDefault="00784971" w:rsidP="009E476C">
      <w:pPr>
        <w:tabs>
          <w:tab w:val="left" w:pos="1122"/>
        </w:tabs>
        <w:ind w:left="720"/>
        <w:rPr>
          <w:rFonts w:cs="Arial"/>
        </w:rPr>
      </w:pPr>
      <w:r>
        <w:rPr>
          <w:rFonts w:cs="Arial"/>
        </w:rPr>
        <w:t>John Hope: Are there any other comments or thoughts about it?</w:t>
      </w:r>
    </w:p>
    <w:p w14:paraId="2A7C6C12" w14:textId="024ABE91" w:rsidR="00784971" w:rsidRDefault="00784971" w:rsidP="009E476C">
      <w:pPr>
        <w:tabs>
          <w:tab w:val="left" w:pos="1122"/>
        </w:tabs>
        <w:ind w:left="720"/>
        <w:rPr>
          <w:rFonts w:cs="Arial"/>
        </w:rPr>
      </w:pPr>
    </w:p>
    <w:p w14:paraId="087D73DB" w14:textId="29B73965" w:rsidR="00784971" w:rsidRDefault="00784971" w:rsidP="009E476C">
      <w:pPr>
        <w:tabs>
          <w:tab w:val="left" w:pos="1122"/>
        </w:tabs>
        <w:ind w:left="720"/>
        <w:rPr>
          <w:rFonts w:cs="Arial"/>
        </w:rPr>
      </w:pPr>
      <w:r>
        <w:rPr>
          <w:rFonts w:cs="Arial"/>
        </w:rPr>
        <w:t xml:space="preserve">Dan Buidens: </w:t>
      </w:r>
      <w:r w:rsidR="00782003">
        <w:rPr>
          <w:rFonts w:cs="Arial"/>
        </w:rPr>
        <w:t xml:space="preserve">Saying the shoulder is blocked for the ramp lane </w:t>
      </w:r>
      <w:proofErr w:type="gramStart"/>
      <w:r w:rsidR="00782003">
        <w:rPr>
          <w:rFonts w:cs="Arial"/>
        </w:rPr>
        <w:t>isn’t</w:t>
      </w:r>
      <w:proofErr w:type="gramEnd"/>
      <w:r w:rsidR="00782003">
        <w:rPr>
          <w:rFonts w:cs="Arial"/>
        </w:rPr>
        <w:t xml:space="preserve"> exactly accurate. </w:t>
      </w:r>
      <w:r w:rsidR="001F6785">
        <w:rPr>
          <w:rFonts w:cs="Arial"/>
        </w:rPr>
        <w:t xml:space="preserve">I thought there would be a lot of support on this enhancement. </w:t>
      </w:r>
    </w:p>
    <w:p w14:paraId="75219BE0" w14:textId="2565C575" w:rsidR="001F6785" w:rsidRDefault="001F6785" w:rsidP="009E476C">
      <w:pPr>
        <w:tabs>
          <w:tab w:val="left" w:pos="1122"/>
        </w:tabs>
        <w:ind w:left="720"/>
        <w:rPr>
          <w:rFonts w:cs="Arial"/>
        </w:rPr>
      </w:pPr>
    </w:p>
    <w:p w14:paraId="4C54CE54" w14:textId="1BB00547" w:rsidR="001F6785" w:rsidRDefault="001F6785" w:rsidP="009E476C">
      <w:pPr>
        <w:tabs>
          <w:tab w:val="left" w:pos="1122"/>
        </w:tabs>
        <w:ind w:left="720"/>
        <w:rPr>
          <w:rFonts w:cs="Arial"/>
        </w:rPr>
      </w:pPr>
      <w:r>
        <w:rPr>
          <w:rFonts w:cs="Arial"/>
        </w:rPr>
        <w:t>John Hope: It sounds like from a few Districts that the terminology of partial blockage might not be the best option. May I suggest that we table this item and workshop it offline and bring it back to the CMB for another vote? Is everyone okay with that approach?</w:t>
      </w:r>
    </w:p>
    <w:p w14:paraId="4AC732E8" w14:textId="56F8DE5F" w:rsidR="001F6785" w:rsidRDefault="001F6785" w:rsidP="009E476C">
      <w:pPr>
        <w:tabs>
          <w:tab w:val="left" w:pos="1122"/>
        </w:tabs>
        <w:ind w:left="720"/>
        <w:rPr>
          <w:rFonts w:cs="Arial"/>
        </w:rPr>
      </w:pPr>
    </w:p>
    <w:p w14:paraId="2477D887" w14:textId="66F4E821" w:rsidR="001F6785" w:rsidRDefault="001F6785" w:rsidP="009E476C">
      <w:pPr>
        <w:tabs>
          <w:tab w:val="left" w:pos="1122"/>
        </w:tabs>
        <w:ind w:left="720"/>
        <w:rPr>
          <w:rFonts w:cs="Arial"/>
        </w:rPr>
      </w:pPr>
      <w:r>
        <w:rPr>
          <w:rFonts w:cs="Arial"/>
        </w:rPr>
        <w:t xml:space="preserve">Bryan Homayouni: Can we do an interim </w:t>
      </w:r>
      <w:r w:rsidR="007B05F2">
        <w:rPr>
          <w:rFonts w:cs="Arial"/>
        </w:rPr>
        <w:t>vote,</w:t>
      </w:r>
      <w:r>
        <w:rPr>
          <w:rFonts w:cs="Arial"/>
        </w:rPr>
        <w:t xml:space="preserve"> so we </w:t>
      </w:r>
      <w:proofErr w:type="gramStart"/>
      <w:r>
        <w:rPr>
          <w:rFonts w:cs="Arial"/>
        </w:rPr>
        <w:t>don’t</w:t>
      </w:r>
      <w:proofErr w:type="gramEnd"/>
      <w:r>
        <w:rPr>
          <w:rFonts w:cs="Arial"/>
        </w:rPr>
        <w:t xml:space="preserve"> have </w:t>
      </w:r>
      <w:r w:rsidR="008F37AA">
        <w:rPr>
          <w:rFonts w:cs="Arial"/>
        </w:rPr>
        <w:t>to wait until the next CMB?</w:t>
      </w:r>
    </w:p>
    <w:p w14:paraId="7F60579B" w14:textId="2E0DC0AF" w:rsidR="008F37AA" w:rsidRDefault="008F37AA" w:rsidP="009E476C">
      <w:pPr>
        <w:tabs>
          <w:tab w:val="left" w:pos="1122"/>
        </w:tabs>
        <w:ind w:left="720"/>
        <w:rPr>
          <w:rFonts w:cs="Arial"/>
        </w:rPr>
      </w:pPr>
    </w:p>
    <w:p w14:paraId="60A5B84A" w14:textId="25375A04" w:rsidR="008F37AA" w:rsidRDefault="008F37AA" w:rsidP="009E476C">
      <w:pPr>
        <w:tabs>
          <w:tab w:val="left" w:pos="1122"/>
        </w:tabs>
        <w:ind w:left="720"/>
        <w:rPr>
          <w:rFonts w:cs="Arial"/>
        </w:rPr>
      </w:pPr>
      <w:r>
        <w:rPr>
          <w:rFonts w:cs="Arial"/>
        </w:rPr>
        <w:t>John Hope: Yes. Dan, are you good with that?</w:t>
      </w:r>
    </w:p>
    <w:p w14:paraId="578500BA" w14:textId="2479BF08" w:rsidR="008F37AA" w:rsidRDefault="008F37AA" w:rsidP="009E476C">
      <w:pPr>
        <w:tabs>
          <w:tab w:val="left" w:pos="1122"/>
        </w:tabs>
        <w:ind w:left="720"/>
        <w:rPr>
          <w:rFonts w:cs="Arial"/>
        </w:rPr>
      </w:pPr>
    </w:p>
    <w:p w14:paraId="6DA2591D" w14:textId="4C6A7141" w:rsidR="008F37AA" w:rsidRDefault="008F37AA" w:rsidP="009E476C">
      <w:pPr>
        <w:tabs>
          <w:tab w:val="left" w:pos="1122"/>
        </w:tabs>
        <w:ind w:left="720"/>
        <w:rPr>
          <w:rFonts w:cs="Arial"/>
        </w:rPr>
      </w:pPr>
      <w:r>
        <w:rPr>
          <w:rFonts w:cs="Arial"/>
        </w:rPr>
        <w:t xml:space="preserve">Dan Buidens: Yes. </w:t>
      </w:r>
    </w:p>
    <w:p w14:paraId="2A87B4A3" w14:textId="3329ABE1" w:rsidR="008F37AA" w:rsidRDefault="008F37AA" w:rsidP="009E476C">
      <w:pPr>
        <w:tabs>
          <w:tab w:val="left" w:pos="1122"/>
        </w:tabs>
        <w:ind w:left="720"/>
        <w:rPr>
          <w:rFonts w:cs="Arial"/>
        </w:rPr>
      </w:pPr>
    </w:p>
    <w:p w14:paraId="60B3A855" w14:textId="6B3B9572" w:rsidR="008F37AA" w:rsidRDefault="008F37AA" w:rsidP="009E476C">
      <w:pPr>
        <w:tabs>
          <w:tab w:val="left" w:pos="1122"/>
        </w:tabs>
        <w:ind w:left="720"/>
        <w:rPr>
          <w:rFonts w:cs="Arial"/>
        </w:rPr>
      </w:pPr>
      <w:r>
        <w:rPr>
          <w:rFonts w:cs="Arial"/>
        </w:rPr>
        <w:t xml:space="preserve">Jeremy Dilmore: Can we also </w:t>
      </w:r>
      <w:r w:rsidR="00A86D5B">
        <w:rPr>
          <w:rFonts w:cs="Arial"/>
        </w:rPr>
        <w:t xml:space="preserve">ensure we are given the option to remove this capability at an administrator level? That way for folks that need it, it would be available but for others we can turn it </w:t>
      </w:r>
      <w:r w:rsidR="007B05F2">
        <w:rPr>
          <w:rFonts w:cs="Arial"/>
        </w:rPr>
        <w:t>off.</w:t>
      </w:r>
    </w:p>
    <w:p w14:paraId="6CE15CA9" w14:textId="1CACB017" w:rsidR="00A86D5B" w:rsidRDefault="00A86D5B" w:rsidP="009E476C">
      <w:pPr>
        <w:tabs>
          <w:tab w:val="left" w:pos="1122"/>
        </w:tabs>
        <w:ind w:left="720"/>
        <w:rPr>
          <w:rFonts w:cs="Arial"/>
        </w:rPr>
      </w:pPr>
    </w:p>
    <w:p w14:paraId="5C17D495" w14:textId="1B215BDF" w:rsidR="00540068" w:rsidRDefault="00A86D5B" w:rsidP="00A86D5B">
      <w:pPr>
        <w:tabs>
          <w:tab w:val="left" w:pos="1122"/>
        </w:tabs>
        <w:ind w:left="720"/>
        <w:rPr>
          <w:rFonts w:cs="Arial"/>
        </w:rPr>
      </w:pPr>
      <w:r>
        <w:rPr>
          <w:rFonts w:cs="Arial"/>
        </w:rPr>
        <w:t xml:space="preserve">Tucker Brown: Yes. </w:t>
      </w:r>
    </w:p>
    <w:p w14:paraId="69CE3BA6" w14:textId="27D32DA4" w:rsidR="00A86D5B" w:rsidRDefault="00A86D5B" w:rsidP="00A86D5B">
      <w:pPr>
        <w:tabs>
          <w:tab w:val="left" w:pos="1122"/>
        </w:tabs>
        <w:ind w:left="720"/>
        <w:rPr>
          <w:rFonts w:cs="Arial"/>
        </w:rPr>
      </w:pPr>
    </w:p>
    <w:p w14:paraId="451B384B" w14:textId="25510E2F" w:rsidR="00A86D5B" w:rsidRDefault="00A86D5B" w:rsidP="00A86D5B">
      <w:pPr>
        <w:tabs>
          <w:tab w:val="left" w:pos="1122"/>
        </w:tabs>
        <w:ind w:left="720"/>
        <w:rPr>
          <w:rFonts w:cs="Arial"/>
        </w:rPr>
      </w:pPr>
      <w:r>
        <w:rPr>
          <w:rFonts w:cs="Arial"/>
        </w:rPr>
        <w:t xml:space="preserve">John Hope: If everyone is okay, we should table it. Anyone against that? We will table it for now and then send out an online vote. </w:t>
      </w:r>
    </w:p>
    <w:p w14:paraId="3199D7A0" w14:textId="75F1D197" w:rsidR="00A86D5B" w:rsidRDefault="00A86D5B" w:rsidP="00A86D5B">
      <w:pPr>
        <w:tabs>
          <w:tab w:val="left" w:pos="1122"/>
        </w:tabs>
        <w:ind w:left="720"/>
        <w:rPr>
          <w:rFonts w:cs="Arial"/>
        </w:rPr>
      </w:pPr>
    </w:p>
    <w:p w14:paraId="59027E19" w14:textId="58BF4E39" w:rsidR="00A86D5B" w:rsidRPr="009F06B7" w:rsidRDefault="009F06B7" w:rsidP="009F06B7">
      <w:pPr>
        <w:pStyle w:val="ListParagraph"/>
        <w:numPr>
          <w:ilvl w:val="0"/>
          <w:numId w:val="41"/>
        </w:numPr>
        <w:tabs>
          <w:tab w:val="left" w:pos="1122"/>
        </w:tabs>
        <w:rPr>
          <w:rFonts w:cs="Arial"/>
          <w:b/>
          <w:bCs/>
        </w:rPr>
      </w:pPr>
      <w:r w:rsidRPr="009F06B7">
        <w:rPr>
          <w:rFonts w:cs="Arial"/>
          <w:b/>
          <w:bCs/>
        </w:rPr>
        <w:t>SG: 4776 Ignore Out of Service Cameras when Finding Closest Camera to an Event</w:t>
      </w:r>
    </w:p>
    <w:p w14:paraId="3E28B60D" w14:textId="1F31E73F" w:rsidR="009F06B7" w:rsidRDefault="009F06B7" w:rsidP="009F06B7">
      <w:pPr>
        <w:pStyle w:val="ListParagraph"/>
        <w:tabs>
          <w:tab w:val="left" w:pos="1122"/>
        </w:tabs>
        <w:rPr>
          <w:rFonts w:cs="Arial"/>
        </w:rPr>
      </w:pPr>
    </w:p>
    <w:p w14:paraId="58812E88" w14:textId="26783F4C" w:rsidR="003F773D" w:rsidRPr="009F06B7" w:rsidRDefault="003F773D" w:rsidP="009F06B7">
      <w:pPr>
        <w:pStyle w:val="ListParagraph"/>
        <w:tabs>
          <w:tab w:val="left" w:pos="1122"/>
        </w:tabs>
        <w:rPr>
          <w:rFonts w:cs="Arial"/>
        </w:rPr>
      </w:pPr>
      <w:r>
        <w:rPr>
          <w:rFonts w:cs="Arial"/>
        </w:rPr>
        <w:t xml:space="preserve">Tucker Brown: This is when the system just finds the closest camera to an event. It </w:t>
      </w:r>
      <w:proofErr w:type="gramStart"/>
      <w:r>
        <w:rPr>
          <w:rFonts w:cs="Arial"/>
        </w:rPr>
        <w:t>doesn’t</w:t>
      </w:r>
      <w:proofErr w:type="gramEnd"/>
      <w:r>
        <w:rPr>
          <w:rFonts w:cs="Arial"/>
        </w:rPr>
        <w:t xml:space="preserve"> take into account any device status. </w:t>
      </w:r>
      <w:r w:rsidR="007B05F2">
        <w:rPr>
          <w:rFonts w:cs="Arial"/>
        </w:rPr>
        <w:t>So,</w:t>
      </w:r>
      <w:r>
        <w:rPr>
          <w:rFonts w:cs="Arial"/>
        </w:rPr>
        <w:t xml:space="preserve"> the proposed solution is to disregard the “out of service” cameras and find the next closest camera. </w:t>
      </w:r>
    </w:p>
    <w:p w14:paraId="63704F71" w14:textId="77777777" w:rsidR="007C75E3" w:rsidRDefault="007C75E3" w:rsidP="000F008B">
      <w:pPr>
        <w:tabs>
          <w:tab w:val="left" w:pos="1122"/>
        </w:tabs>
        <w:ind w:left="720"/>
        <w:rPr>
          <w:rFonts w:cs="Arial"/>
        </w:rPr>
      </w:pPr>
    </w:p>
    <w:p w14:paraId="3F218202" w14:textId="005EFE5E" w:rsidR="003F773D" w:rsidRPr="00FA427C" w:rsidRDefault="003F773D" w:rsidP="00DC5191">
      <w:pPr>
        <w:tabs>
          <w:tab w:val="left" w:pos="1122"/>
        </w:tabs>
        <w:ind w:left="720"/>
        <w:rPr>
          <w:rFonts w:cs="Arial"/>
          <w:b/>
          <w:bCs/>
        </w:rPr>
      </w:pPr>
      <w:r w:rsidRPr="00FA427C">
        <w:rPr>
          <w:rFonts w:cs="Arial"/>
          <w:b/>
          <w:bCs/>
        </w:rPr>
        <w:t>Cost: $1k</w:t>
      </w:r>
    </w:p>
    <w:p w14:paraId="57511BC3" w14:textId="5718CA1D" w:rsidR="003F773D" w:rsidRPr="00FA427C" w:rsidRDefault="003F773D" w:rsidP="00DC5191">
      <w:pPr>
        <w:tabs>
          <w:tab w:val="left" w:pos="1122"/>
        </w:tabs>
        <w:ind w:left="720"/>
        <w:rPr>
          <w:rFonts w:cs="Arial"/>
          <w:b/>
          <w:bCs/>
        </w:rPr>
      </w:pPr>
      <w:r w:rsidRPr="00FA427C">
        <w:rPr>
          <w:rFonts w:cs="Arial"/>
          <w:b/>
          <w:bCs/>
        </w:rPr>
        <w:t>Schedule: 8.0</w:t>
      </w:r>
    </w:p>
    <w:p w14:paraId="6D0E98DE" w14:textId="640B70C9" w:rsidR="003F773D" w:rsidRDefault="003F773D" w:rsidP="00DC5191">
      <w:pPr>
        <w:tabs>
          <w:tab w:val="left" w:pos="1122"/>
        </w:tabs>
        <w:ind w:left="720"/>
        <w:rPr>
          <w:rFonts w:cs="Arial"/>
        </w:rPr>
      </w:pPr>
    </w:p>
    <w:p w14:paraId="25F2BDD7" w14:textId="2ECE90F9" w:rsidR="003F773D" w:rsidRDefault="003F773D" w:rsidP="00DC5191">
      <w:pPr>
        <w:tabs>
          <w:tab w:val="left" w:pos="1122"/>
        </w:tabs>
        <w:ind w:left="720"/>
        <w:rPr>
          <w:rFonts w:cs="Arial"/>
        </w:rPr>
      </w:pPr>
      <w:r>
        <w:rPr>
          <w:rFonts w:cs="Arial"/>
        </w:rPr>
        <w:t xml:space="preserve">John Hope: One concern I see is a camera going into an error state until an operator attempts to move the camera. </w:t>
      </w:r>
      <w:r w:rsidR="00FA427C">
        <w:rPr>
          <w:rFonts w:cs="Arial"/>
        </w:rPr>
        <w:t>You are just proposing if it is manually set to out of service that it will skip it, not when it is in error state?</w:t>
      </w:r>
    </w:p>
    <w:p w14:paraId="459C6CBC" w14:textId="1D043EB1" w:rsidR="00FA427C" w:rsidRDefault="00FA427C" w:rsidP="00DC5191">
      <w:pPr>
        <w:tabs>
          <w:tab w:val="left" w:pos="1122"/>
        </w:tabs>
        <w:ind w:left="720"/>
        <w:rPr>
          <w:rFonts w:cs="Arial"/>
        </w:rPr>
      </w:pPr>
    </w:p>
    <w:p w14:paraId="46E5D056" w14:textId="242B7FA6" w:rsidR="00FA427C" w:rsidRDefault="00FA427C" w:rsidP="00DC5191">
      <w:pPr>
        <w:tabs>
          <w:tab w:val="left" w:pos="1122"/>
        </w:tabs>
        <w:ind w:left="720"/>
        <w:rPr>
          <w:rFonts w:cs="Arial"/>
        </w:rPr>
      </w:pPr>
      <w:r>
        <w:rPr>
          <w:rFonts w:cs="Arial"/>
        </w:rPr>
        <w:t xml:space="preserve">Tucker Brown: Yes. </w:t>
      </w:r>
    </w:p>
    <w:p w14:paraId="33CCBD9A" w14:textId="50927C8F" w:rsidR="00912C49" w:rsidRDefault="00912C49" w:rsidP="00DC5191">
      <w:pPr>
        <w:tabs>
          <w:tab w:val="left" w:pos="1122"/>
        </w:tabs>
        <w:ind w:left="720"/>
        <w:rPr>
          <w:rFonts w:cs="Arial"/>
        </w:rPr>
      </w:pPr>
    </w:p>
    <w:p w14:paraId="1EC15BF5" w14:textId="628D1FF3" w:rsidR="00912C49" w:rsidRDefault="00912C49" w:rsidP="00DC5191">
      <w:pPr>
        <w:tabs>
          <w:tab w:val="left" w:pos="1122"/>
        </w:tabs>
        <w:ind w:left="720"/>
        <w:rPr>
          <w:rFonts w:cs="Arial"/>
        </w:rPr>
      </w:pPr>
      <w:r>
        <w:rPr>
          <w:rFonts w:cs="Arial"/>
        </w:rPr>
        <w:t>John Hope: Are there any questions about this enhancement?</w:t>
      </w:r>
    </w:p>
    <w:p w14:paraId="5B0F883D" w14:textId="7DEA79A0" w:rsidR="00912C49" w:rsidRDefault="00912C49" w:rsidP="00DC5191">
      <w:pPr>
        <w:tabs>
          <w:tab w:val="left" w:pos="1122"/>
        </w:tabs>
        <w:ind w:left="720"/>
        <w:rPr>
          <w:rFonts w:cs="Arial"/>
        </w:rPr>
      </w:pPr>
    </w:p>
    <w:p w14:paraId="2748FDCA" w14:textId="14BC6328" w:rsidR="00912C49" w:rsidRPr="00726EF0" w:rsidRDefault="00912C49" w:rsidP="00DC5191">
      <w:pPr>
        <w:tabs>
          <w:tab w:val="left" w:pos="1122"/>
        </w:tabs>
        <w:ind w:left="720"/>
        <w:rPr>
          <w:rFonts w:cs="Arial"/>
          <w:b/>
          <w:bCs/>
        </w:rPr>
      </w:pPr>
      <w:r w:rsidRPr="00726EF0">
        <w:rPr>
          <w:rFonts w:cs="Arial"/>
          <w:b/>
          <w:bCs/>
        </w:rPr>
        <w:t xml:space="preserve">Vote: </w:t>
      </w:r>
      <w:r w:rsidR="00726EF0" w:rsidRPr="00726EF0">
        <w:rPr>
          <w:rFonts w:cs="Arial"/>
          <w:b/>
          <w:bCs/>
        </w:rPr>
        <w:t xml:space="preserve">11 approved, 0 not approved – this measure passes. </w:t>
      </w:r>
    </w:p>
    <w:p w14:paraId="1A34A603" w14:textId="70D18892" w:rsidR="00726EF0" w:rsidRDefault="00726EF0" w:rsidP="00DC5191">
      <w:pPr>
        <w:tabs>
          <w:tab w:val="left" w:pos="1122"/>
        </w:tabs>
        <w:ind w:left="720"/>
        <w:rPr>
          <w:rFonts w:cs="Arial"/>
        </w:rPr>
      </w:pPr>
    </w:p>
    <w:p w14:paraId="31712DD2" w14:textId="69E681FF" w:rsidR="00726EF0" w:rsidRPr="00E15A2B" w:rsidRDefault="00726EF0" w:rsidP="00726EF0">
      <w:pPr>
        <w:pStyle w:val="ListParagraph"/>
        <w:numPr>
          <w:ilvl w:val="0"/>
          <w:numId w:val="41"/>
        </w:numPr>
        <w:tabs>
          <w:tab w:val="left" w:pos="1122"/>
        </w:tabs>
        <w:rPr>
          <w:rFonts w:cs="Arial"/>
          <w:b/>
          <w:bCs/>
        </w:rPr>
      </w:pPr>
      <w:r w:rsidRPr="00E15A2B">
        <w:rPr>
          <w:rFonts w:cs="Arial"/>
          <w:b/>
          <w:bCs/>
        </w:rPr>
        <w:t>SG-1957 Incorrect “Last Updated” in Email Response Plan Items</w:t>
      </w:r>
    </w:p>
    <w:p w14:paraId="2416CB62" w14:textId="77777777" w:rsidR="00726EF0" w:rsidRDefault="00726EF0" w:rsidP="00726EF0">
      <w:pPr>
        <w:pStyle w:val="ListParagraph"/>
        <w:tabs>
          <w:tab w:val="left" w:pos="1122"/>
        </w:tabs>
        <w:rPr>
          <w:rFonts w:cs="Arial"/>
        </w:rPr>
      </w:pPr>
    </w:p>
    <w:p w14:paraId="4B1605E7" w14:textId="0ADB9EEB" w:rsidR="00726EF0" w:rsidRDefault="00726EF0" w:rsidP="00726EF0">
      <w:pPr>
        <w:pStyle w:val="ListParagraph"/>
        <w:tabs>
          <w:tab w:val="left" w:pos="1122"/>
        </w:tabs>
        <w:rPr>
          <w:rFonts w:cs="Arial"/>
        </w:rPr>
      </w:pPr>
      <w:r>
        <w:rPr>
          <w:rFonts w:cs="Arial"/>
        </w:rPr>
        <w:t>Tucker Brown: Right now</w:t>
      </w:r>
      <w:r w:rsidR="007432CF">
        <w:rPr>
          <w:rFonts w:cs="Arial"/>
        </w:rPr>
        <w:t>,</w:t>
      </w:r>
      <w:r>
        <w:rPr>
          <w:rFonts w:cs="Arial"/>
        </w:rPr>
        <w:t xml:space="preserve"> when you generate a response plan and the email gets generated with it, if you have the same response plan and you just switch out the response plan, you do not get an updated email to go along with that plan. </w:t>
      </w:r>
      <w:r w:rsidR="00E15A2B">
        <w:rPr>
          <w:rFonts w:cs="Arial"/>
        </w:rPr>
        <w:t xml:space="preserve">So potentially you could activate an email that contains stale information. </w:t>
      </w:r>
    </w:p>
    <w:p w14:paraId="266C4370" w14:textId="2263DDA8" w:rsidR="00E15A2B" w:rsidRDefault="00E15A2B" w:rsidP="00726EF0">
      <w:pPr>
        <w:pStyle w:val="ListParagraph"/>
        <w:tabs>
          <w:tab w:val="left" w:pos="1122"/>
        </w:tabs>
        <w:rPr>
          <w:rFonts w:cs="Arial"/>
        </w:rPr>
      </w:pPr>
    </w:p>
    <w:p w14:paraId="6C3B31D2" w14:textId="0AA34DA2" w:rsidR="00E15A2B" w:rsidRDefault="00E15A2B" w:rsidP="00726EF0">
      <w:pPr>
        <w:pStyle w:val="ListParagraph"/>
        <w:tabs>
          <w:tab w:val="left" w:pos="1122"/>
        </w:tabs>
        <w:rPr>
          <w:rFonts w:cs="Arial"/>
        </w:rPr>
      </w:pPr>
      <w:r>
        <w:rPr>
          <w:rFonts w:cs="Arial"/>
        </w:rPr>
        <w:t xml:space="preserve">The solution is to alert the operator if they activate the plan without regenerating the email item. It will look at the times of the response plan and the generation email time and will be able to recognize if it is an old item. The options are they can pass through the alert and still activate the response </w:t>
      </w:r>
      <w:r w:rsidR="007B05F2">
        <w:rPr>
          <w:rFonts w:cs="Arial"/>
        </w:rPr>
        <w:t>plan,</w:t>
      </w:r>
      <w:r>
        <w:rPr>
          <w:rFonts w:cs="Arial"/>
        </w:rPr>
        <w:t xml:space="preserve"> or they can choose to cancel the activation so they can regenerate the email with the correct information. </w:t>
      </w:r>
    </w:p>
    <w:p w14:paraId="1385EDAF" w14:textId="13FC03F4" w:rsidR="00E15A2B" w:rsidRDefault="00E15A2B" w:rsidP="00726EF0">
      <w:pPr>
        <w:pStyle w:val="ListParagraph"/>
        <w:tabs>
          <w:tab w:val="left" w:pos="1122"/>
        </w:tabs>
        <w:rPr>
          <w:rFonts w:cs="Arial"/>
        </w:rPr>
      </w:pPr>
    </w:p>
    <w:p w14:paraId="46307604" w14:textId="1BB51CEC" w:rsidR="00E15A2B" w:rsidRPr="004A5CCC" w:rsidRDefault="00E15A2B" w:rsidP="00726EF0">
      <w:pPr>
        <w:pStyle w:val="ListParagraph"/>
        <w:tabs>
          <w:tab w:val="left" w:pos="1122"/>
        </w:tabs>
        <w:rPr>
          <w:rFonts w:cs="Arial"/>
          <w:b/>
          <w:bCs/>
        </w:rPr>
      </w:pPr>
      <w:r w:rsidRPr="004A5CCC">
        <w:rPr>
          <w:rFonts w:cs="Arial"/>
          <w:b/>
          <w:bCs/>
        </w:rPr>
        <w:t>Cost: $2k</w:t>
      </w:r>
    </w:p>
    <w:p w14:paraId="0E233BDD" w14:textId="25B46D5C" w:rsidR="00E15A2B" w:rsidRPr="004A5CCC" w:rsidRDefault="00E15A2B" w:rsidP="00726EF0">
      <w:pPr>
        <w:pStyle w:val="ListParagraph"/>
        <w:tabs>
          <w:tab w:val="left" w:pos="1122"/>
        </w:tabs>
        <w:rPr>
          <w:rFonts w:cs="Arial"/>
          <w:b/>
          <w:bCs/>
        </w:rPr>
      </w:pPr>
      <w:r w:rsidRPr="004A5CCC">
        <w:rPr>
          <w:rFonts w:cs="Arial"/>
          <w:b/>
          <w:bCs/>
        </w:rPr>
        <w:t>Schedule: 8.0</w:t>
      </w:r>
    </w:p>
    <w:p w14:paraId="15D42962" w14:textId="0744489B" w:rsidR="00E15A2B" w:rsidRPr="004A5CCC" w:rsidRDefault="00E15A2B" w:rsidP="00726EF0">
      <w:pPr>
        <w:pStyle w:val="ListParagraph"/>
        <w:tabs>
          <w:tab w:val="left" w:pos="1122"/>
        </w:tabs>
        <w:rPr>
          <w:rFonts w:cs="Arial"/>
          <w:b/>
          <w:bCs/>
        </w:rPr>
      </w:pPr>
    </w:p>
    <w:p w14:paraId="61A21808" w14:textId="7165552F" w:rsidR="00E15A2B" w:rsidRDefault="004A5CCC" w:rsidP="00726EF0">
      <w:pPr>
        <w:pStyle w:val="ListParagraph"/>
        <w:tabs>
          <w:tab w:val="left" w:pos="1122"/>
        </w:tabs>
        <w:rPr>
          <w:rFonts w:cs="Arial"/>
          <w:b/>
          <w:bCs/>
        </w:rPr>
      </w:pPr>
      <w:r w:rsidRPr="004A5CCC">
        <w:rPr>
          <w:rFonts w:cs="Arial"/>
          <w:b/>
          <w:bCs/>
        </w:rPr>
        <w:t xml:space="preserve">Vote: </w:t>
      </w:r>
      <w:r w:rsidR="004045E8">
        <w:rPr>
          <w:rFonts w:cs="Arial"/>
          <w:b/>
          <w:bCs/>
        </w:rPr>
        <w:t xml:space="preserve">11 approved, 0 not approved – this measure passes. </w:t>
      </w:r>
    </w:p>
    <w:p w14:paraId="5781E190" w14:textId="2CB723F6" w:rsidR="004045E8" w:rsidRDefault="004045E8" w:rsidP="00726EF0">
      <w:pPr>
        <w:pStyle w:val="ListParagraph"/>
        <w:tabs>
          <w:tab w:val="left" w:pos="1122"/>
        </w:tabs>
        <w:rPr>
          <w:rFonts w:cs="Arial"/>
          <w:b/>
          <w:bCs/>
        </w:rPr>
      </w:pPr>
    </w:p>
    <w:p w14:paraId="08EB5542" w14:textId="16D0C092" w:rsidR="004045E8" w:rsidRDefault="004045E8" w:rsidP="004045E8">
      <w:pPr>
        <w:pStyle w:val="ListParagraph"/>
        <w:numPr>
          <w:ilvl w:val="0"/>
          <w:numId w:val="41"/>
        </w:numPr>
        <w:tabs>
          <w:tab w:val="left" w:pos="1122"/>
        </w:tabs>
        <w:rPr>
          <w:rFonts w:cs="Arial"/>
          <w:b/>
          <w:bCs/>
        </w:rPr>
      </w:pPr>
      <w:r>
        <w:rPr>
          <w:rFonts w:cs="Arial"/>
          <w:b/>
          <w:bCs/>
        </w:rPr>
        <w:t>SG-4635 Cloning Events and Injury Data Transferred</w:t>
      </w:r>
    </w:p>
    <w:p w14:paraId="421F3B42" w14:textId="77777777" w:rsidR="004045E8" w:rsidRDefault="004045E8" w:rsidP="004045E8">
      <w:pPr>
        <w:pStyle w:val="ListParagraph"/>
        <w:tabs>
          <w:tab w:val="left" w:pos="1122"/>
        </w:tabs>
        <w:rPr>
          <w:rFonts w:cs="Arial"/>
        </w:rPr>
      </w:pPr>
    </w:p>
    <w:p w14:paraId="2C8D05AC" w14:textId="0FEAEE20" w:rsidR="004045E8" w:rsidRDefault="004045E8" w:rsidP="004045E8">
      <w:pPr>
        <w:pStyle w:val="ListParagraph"/>
        <w:tabs>
          <w:tab w:val="left" w:pos="1122"/>
        </w:tabs>
        <w:rPr>
          <w:rFonts w:cs="Arial"/>
        </w:rPr>
      </w:pPr>
      <w:r>
        <w:rPr>
          <w:rFonts w:cs="Arial"/>
        </w:rPr>
        <w:t xml:space="preserve">Tucker Brown: </w:t>
      </w:r>
      <w:r w:rsidR="002728C8">
        <w:rPr>
          <w:rFonts w:cs="Arial"/>
        </w:rPr>
        <w:t xml:space="preserve">Right now, when you clone an event the injuries section is carried over to the new event. It was requested to blank this </w:t>
      </w:r>
      <w:r w:rsidR="007B05F2">
        <w:rPr>
          <w:rFonts w:cs="Arial"/>
        </w:rPr>
        <w:t>out,</w:t>
      </w:r>
      <w:r w:rsidR="002728C8">
        <w:rPr>
          <w:rFonts w:cs="Arial"/>
        </w:rPr>
        <w:t xml:space="preserve"> so you </w:t>
      </w:r>
      <w:proofErr w:type="gramStart"/>
      <w:r w:rsidR="002728C8">
        <w:rPr>
          <w:rFonts w:cs="Arial"/>
        </w:rPr>
        <w:t>don’t</w:t>
      </w:r>
      <w:proofErr w:type="gramEnd"/>
      <w:r w:rsidR="002728C8">
        <w:rPr>
          <w:rFonts w:cs="Arial"/>
        </w:rPr>
        <w:t xml:space="preserve"> see it. We wanted to make sure this was good with everyone. Is there any other information that should be carried over to a cloned event? Can we </w:t>
      </w:r>
      <w:r w:rsidR="00444D2E">
        <w:rPr>
          <w:rFonts w:cs="Arial"/>
        </w:rPr>
        <w:t>safely</w:t>
      </w:r>
      <w:r w:rsidR="002728C8">
        <w:rPr>
          <w:rFonts w:cs="Arial"/>
        </w:rPr>
        <w:t xml:space="preserve"> exclude anything (such as injuries) that is not included here?</w:t>
      </w:r>
    </w:p>
    <w:p w14:paraId="49BA7782" w14:textId="11878A39" w:rsidR="002728C8" w:rsidRDefault="002728C8" w:rsidP="004045E8">
      <w:pPr>
        <w:pStyle w:val="ListParagraph"/>
        <w:tabs>
          <w:tab w:val="left" w:pos="1122"/>
        </w:tabs>
        <w:rPr>
          <w:rFonts w:cs="Arial"/>
        </w:rPr>
      </w:pPr>
    </w:p>
    <w:p w14:paraId="17CE77F0" w14:textId="4F1DAAC3" w:rsidR="002728C8" w:rsidRPr="002728C8" w:rsidRDefault="002728C8" w:rsidP="004045E8">
      <w:pPr>
        <w:pStyle w:val="ListParagraph"/>
        <w:tabs>
          <w:tab w:val="left" w:pos="1122"/>
        </w:tabs>
        <w:rPr>
          <w:rFonts w:cs="Arial"/>
          <w:b/>
          <w:bCs/>
        </w:rPr>
      </w:pPr>
      <w:r w:rsidRPr="002728C8">
        <w:rPr>
          <w:rFonts w:cs="Arial"/>
          <w:b/>
          <w:bCs/>
        </w:rPr>
        <w:t>Cost: $1k</w:t>
      </w:r>
    </w:p>
    <w:p w14:paraId="402CE3E4" w14:textId="1FAA8E68" w:rsidR="002728C8" w:rsidRPr="002728C8" w:rsidRDefault="002728C8" w:rsidP="004045E8">
      <w:pPr>
        <w:pStyle w:val="ListParagraph"/>
        <w:tabs>
          <w:tab w:val="left" w:pos="1122"/>
        </w:tabs>
        <w:rPr>
          <w:rFonts w:cs="Arial"/>
          <w:b/>
          <w:bCs/>
        </w:rPr>
      </w:pPr>
      <w:r w:rsidRPr="002728C8">
        <w:rPr>
          <w:rFonts w:cs="Arial"/>
          <w:b/>
          <w:bCs/>
        </w:rPr>
        <w:t>Schedule: 8.0</w:t>
      </w:r>
    </w:p>
    <w:p w14:paraId="6D25DDAE" w14:textId="60B65B5D" w:rsidR="002728C8" w:rsidRDefault="002728C8" w:rsidP="004045E8">
      <w:pPr>
        <w:pStyle w:val="ListParagraph"/>
        <w:tabs>
          <w:tab w:val="left" w:pos="1122"/>
        </w:tabs>
        <w:rPr>
          <w:rFonts w:cs="Arial"/>
        </w:rPr>
      </w:pPr>
    </w:p>
    <w:p w14:paraId="4EDBE211" w14:textId="5C47D29C" w:rsidR="002728C8" w:rsidRDefault="002728C8" w:rsidP="004045E8">
      <w:pPr>
        <w:pStyle w:val="ListParagraph"/>
        <w:tabs>
          <w:tab w:val="left" w:pos="1122"/>
        </w:tabs>
        <w:rPr>
          <w:rFonts w:cs="Arial"/>
        </w:rPr>
      </w:pPr>
      <w:r>
        <w:rPr>
          <w:rFonts w:cs="Arial"/>
        </w:rPr>
        <w:t>John Hope: Are there any questions?</w:t>
      </w:r>
    </w:p>
    <w:p w14:paraId="4A67881B" w14:textId="00DD610F" w:rsidR="002728C8" w:rsidRDefault="002728C8" w:rsidP="004045E8">
      <w:pPr>
        <w:pStyle w:val="ListParagraph"/>
        <w:tabs>
          <w:tab w:val="left" w:pos="1122"/>
        </w:tabs>
        <w:rPr>
          <w:rFonts w:cs="Arial"/>
        </w:rPr>
      </w:pPr>
    </w:p>
    <w:p w14:paraId="47E1297B" w14:textId="0095FFE5" w:rsidR="002728C8" w:rsidRDefault="002728C8" w:rsidP="004045E8">
      <w:pPr>
        <w:pStyle w:val="ListParagraph"/>
        <w:tabs>
          <w:tab w:val="left" w:pos="1122"/>
        </w:tabs>
        <w:rPr>
          <w:rFonts w:cs="Arial"/>
          <w:b/>
          <w:bCs/>
        </w:rPr>
      </w:pPr>
      <w:r w:rsidRPr="002728C8">
        <w:rPr>
          <w:rFonts w:cs="Arial"/>
          <w:b/>
          <w:bCs/>
        </w:rPr>
        <w:t xml:space="preserve">Vote: </w:t>
      </w:r>
      <w:r>
        <w:rPr>
          <w:rFonts w:cs="Arial"/>
          <w:b/>
          <w:bCs/>
        </w:rPr>
        <w:t>11 approved, 0 not approved – this measure passes</w:t>
      </w:r>
    </w:p>
    <w:p w14:paraId="5FB0857E" w14:textId="11FE1BC0" w:rsidR="002728C8" w:rsidRDefault="002728C8" w:rsidP="004045E8">
      <w:pPr>
        <w:pStyle w:val="ListParagraph"/>
        <w:tabs>
          <w:tab w:val="left" w:pos="1122"/>
        </w:tabs>
        <w:rPr>
          <w:rFonts w:cs="Arial"/>
          <w:b/>
          <w:bCs/>
        </w:rPr>
      </w:pPr>
    </w:p>
    <w:p w14:paraId="5C7B5A95" w14:textId="26A61941" w:rsidR="002728C8" w:rsidRDefault="002728C8" w:rsidP="002728C8">
      <w:pPr>
        <w:pStyle w:val="ListParagraph"/>
        <w:numPr>
          <w:ilvl w:val="0"/>
          <w:numId w:val="41"/>
        </w:numPr>
        <w:tabs>
          <w:tab w:val="left" w:pos="1122"/>
        </w:tabs>
        <w:rPr>
          <w:rFonts w:cs="Arial"/>
          <w:b/>
          <w:bCs/>
        </w:rPr>
      </w:pPr>
      <w:r>
        <w:rPr>
          <w:rFonts w:cs="Arial"/>
          <w:b/>
          <w:bCs/>
        </w:rPr>
        <w:t>SG-4682 Email Template for Response Plans</w:t>
      </w:r>
    </w:p>
    <w:p w14:paraId="5026554F" w14:textId="77777777" w:rsidR="002728C8" w:rsidRDefault="002728C8" w:rsidP="002728C8">
      <w:pPr>
        <w:pStyle w:val="ListParagraph"/>
        <w:tabs>
          <w:tab w:val="left" w:pos="1122"/>
        </w:tabs>
        <w:rPr>
          <w:rFonts w:cs="Arial"/>
        </w:rPr>
      </w:pPr>
    </w:p>
    <w:p w14:paraId="4D239FB7" w14:textId="517247E4" w:rsidR="002728C8" w:rsidRDefault="002728C8" w:rsidP="002728C8">
      <w:pPr>
        <w:pStyle w:val="ListParagraph"/>
        <w:tabs>
          <w:tab w:val="left" w:pos="1122"/>
        </w:tabs>
        <w:rPr>
          <w:rFonts w:cs="Arial"/>
        </w:rPr>
      </w:pPr>
      <w:r>
        <w:rPr>
          <w:rFonts w:cs="Arial"/>
        </w:rPr>
        <w:t>Tucker Brown:</w:t>
      </w:r>
      <w:r w:rsidR="00A00ED1">
        <w:rPr>
          <w:rFonts w:cs="Arial"/>
        </w:rPr>
        <w:t xml:space="preserve"> There is currently a single template for email generation in response plans. This is not flexible for operational needs. </w:t>
      </w:r>
      <w:r w:rsidR="00B828E6">
        <w:rPr>
          <w:rFonts w:cs="Arial"/>
        </w:rPr>
        <w:t xml:space="preserve">The solution is similar for how you do response plans for DMS. You would get a default email response plan template and you could configure it for different event types. This gives you flexibility on how the email generates based on event types. </w:t>
      </w:r>
    </w:p>
    <w:p w14:paraId="283CE493" w14:textId="4319A0B6" w:rsidR="00B828E6" w:rsidRDefault="00B828E6" w:rsidP="002728C8">
      <w:pPr>
        <w:pStyle w:val="ListParagraph"/>
        <w:tabs>
          <w:tab w:val="left" w:pos="1122"/>
        </w:tabs>
        <w:rPr>
          <w:rFonts w:cs="Arial"/>
        </w:rPr>
      </w:pPr>
    </w:p>
    <w:p w14:paraId="493740A1" w14:textId="3FEFB0A1" w:rsidR="00B828E6" w:rsidRPr="00B828E6" w:rsidRDefault="00B828E6" w:rsidP="002728C8">
      <w:pPr>
        <w:pStyle w:val="ListParagraph"/>
        <w:tabs>
          <w:tab w:val="left" w:pos="1122"/>
        </w:tabs>
        <w:rPr>
          <w:rFonts w:cs="Arial"/>
          <w:b/>
          <w:bCs/>
        </w:rPr>
      </w:pPr>
      <w:r w:rsidRPr="00B828E6">
        <w:rPr>
          <w:rFonts w:cs="Arial"/>
          <w:b/>
          <w:bCs/>
        </w:rPr>
        <w:lastRenderedPageBreak/>
        <w:t>Cost: $8k</w:t>
      </w:r>
    </w:p>
    <w:p w14:paraId="6957E12F" w14:textId="08A609B4" w:rsidR="00B828E6" w:rsidRPr="00B828E6" w:rsidRDefault="00B828E6" w:rsidP="002728C8">
      <w:pPr>
        <w:pStyle w:val="ListParagraph"/>
        <w:tabs>
          <w:tab w:val="left" w:pos="1122"/>
        </w:tabs>
        <w:rPr>
          <w:rFonts w:cs="Arial"/>
          <w:b/>
          <w:bCs/>
        </w:rPr>
      </w:pPr>
      <w:r w:rsidRPr="00B828E6">
        <w:rPr>
          <w:rFonts w:cs="Arial"/>
          <w:b/>
          <w:bCs/>
        </w:rPr>
        <w:t>Schedule: 8.0</w:t>
      </w:r>
    </w:p>
    <w:p w14:paraId="64CEE414" w14:textId="7010BB1D" w:rsidR="00B828E6" w:rsidRDefault="00B828E6" w:rsidP="002728C8">
      <w:pPr>
        <w:pStyle w:val="ListParagraph"/>
        <w:tabs>
          <w:tab w:val="left" w:pos="1122"/>
        </w:tabs>
        <w:rPr>
          <w:rFonts w:cs="Arial"/>
        </w:rPr>
      </w:pPr>
    </w:p>
    <w:p w14:paraId="4CE73E4C" w14:textId="62A32CE8" w:rsidR="00B828E6" w:rsidRDefault="00B828E6" w:rsidP="002728C8">
      <w:pPr>
        <w:pStyle w:val="ListParagraph"/>
        <w:tabs>
          <w:tab w:val="left" w:pos="1122"/>
        </w:tabs>
        <w:rPr>
          <w:rFonts w:cs="Arial"/>
        </w:rPr>
      </w:pPr>
      <w:r>
        <w:rPr>
          <w:rFonts w:cs="Arial"/>
        </w:rPr>
        <w:t>Pete Vega: Does this replace the executive notification process?</w:t>
      </w:r>
    </w:p>
    <w:p w14:paraId="24D15017" w14:textId="77777777" w:rsidR="00B828E6" w:rsidRDefault="00B828E6" w:rsidP="002728C8">
      <w:pPr>
        <w:pStyle w:val="ListParagraph"/>
        <w:tabs>
          <w:tab w:val="left" w:pos="1122"/>
        </w:tabs>
        <w:rPr>
          <w:rFonts w:cs="Arial"/>
        </w:rPr>
      </w:pPr>
    </w:p>
    <w:p w14:paraId="28FE9999" w14:textId="0CFA4F4F" w:rsidR="00B828E6" w:rsidRDefault="00B828E6" w:rsidP="002728C8">
      <w:pPr>
        <w:pStyle w:val="ListParagraph"/>
        <w:tabs>
          <w:tab w:val="left" w:pos="1122"/>
        </w:tabs>
        <w:rPr>
          <w:rFonts w:cs="Arial"/>
        </w:rPr>
      </w:pPr>
      <w:r>
        <w:rPr>
          <w:rFonts w:cs="Arial"/>
        </w:rPr>
        <w:t xml:space="preserve">Tucker Brown: This is specifically for the email response plan item. There is a secondary template specifically for the executive notifications. </w:t>
      </w:r>
    </w:p>
    <w:p w14:paraId="79C15214" w14:textId="0876B4F1" w:rsidR="00B828E6" w:rsidRDefault="00B828E6" w:rsidP="002728C8">
      <w:pPr>
        <w:pStyle w:val="ListParagraph"/>
        <w:tabs>
          <w:tab w:val="left" w:pos="1122"/>
        </w:tabs>
        <w:rPr>
          <w:rFonts w:cs="Arial"/>
        </w:rPr>
      </w:pPr>
    </w:p>
    <w:p w14:paraId="4D0835C6" w14:textId="50C17C74" w:rsidR="00B828E6" w:rsidRDefault="00B828E6" w:rsidP="002728C8">
      <w:pPr>
        <w:pStyle w:val="ListParagraph"/>
        <w:tabs>
          <w:tab w:val="left" w:pos="1122"/>
        </w:tabs>
        <w:rPr>
          <w:rFonts w:cs="Arial"/>
        </w:rPr>
      </w:pPr>
      <w:r>
        <w:rPr>
          <w:rFonts w:cs="Arial"/>
        </w:rPr>
        <w:t xml:space="preserve">John Hope: Hearing no more questions, </w:t>
      </w:r>
      <w:proofErr w:type="gramStart"/>
      <w:r>
        <w:rPr>
          <w:rFonts w:cs="Arial"/>
        </w:rPr>
        <w:t>let’s</w:t>
      </w:r>
      <w:proofErr w:type="gramEnd"/>
      <w:r>
        <w:rPr>
          <w:rFonts w:cs="Arial"/>
        </w:rPr>
        <w:t xml:space="preserve"> open up the voting. </w:t>
      </w:r>
    </w:p>
    <w:p w14:paraId="29D046EF" w14:textId="363DFBAB" w:rsidR="00B828E6" w:rsidRDefault="00B828E6" w:rsidP="002728C8">
      <w:pPr>
        <w:pStyle w:val="ListParagraph"/>
        <w:tabs>
          <w:tab w:val="left" w:pos="1122"/>
        </w:tabs>
        <w:rPr>
          <w:rFonts w:cs="Arial"/>
        </w:rPr>
      </w:pPr>
    </w:p>
    <w:p w14:paraId="02EC957C" w14:textId="1315C5FB" w:rsidR="00B828E6" w:rsidRPr="00B828E6" w:rsidRDefault="00B828E6" w:rsidP="002728C8">
      <w:pPr>
        <w:pStyle w:val="ListParagraph"/>
        <w:tabs>
          <w:tab w:val="left" w:pos="1122"/>
        </w:tabs>
        <w:rPr>
          <w:rFonts w:cs="Arial"/>
          <w:b/>
          <w:bCs/>
        </w:rPr>
      </w:pPr>
      <w:r w:rsidRPr="00B828E6">
        <w:rPr>
          <w:rFonts w:cs="Arial"/>
          <w:b/>
          <w:bCs/>
        </w:rPr>
        <w:t>Vote: 1</w:t>
      </w:r>
      <w:r>
        <w:rPr>
          <w:rFonts w:cs="Arial"/>
          <w:b/>
          <w:bCs/>
        </w:rPr>
        <w:t>0</w:t>
      </w:r>
      <w:r w:rsidRPr="00B828E6">
        <w:rPr>
          <w:rFonts w:cs="Arial"/>
          <w:b/>
          <w:bCs/>
        </w:rPr>
        <w:t xml:space="preserve"> approved, 0 not approved</w:t>
      </w:r>
      <w:r>
        <w:rPr>
          <w:rFonts w:cs="Arial"/>
          <w:b/>
          <w:bCs/>
        </w:rPr>
        <w:t xml:space="preserve">, 1 </w:t>
      </w:r>
      <w:r w:rsidR="00444D2E">
        <w:rPr>
          <w:rFonts w:cs="Arial"/>
          <w:b/>
          <w:bCs/>
        </w:rPr>
        <w:t>abstained</w:t>
      </w:r>
      <w:r w:rsidRPr="00B828E6">
        <w:rPr>
          <w:rFonts w:cs="Arial"/>
          <w:b/>
          <w:bCs/>
        </w:rPr>
        <w:t xml:space="preserve"> – this item passes. </w:t>
      </w:r>
    </w:p>
    <w:p w14:paraId="0CB7DAC2" w14:textId="044FEBF8" w:rsidR="00B828E6" w:rsidRDefault="00B828E6" w:rsidP="002728C8">
      <w:pPr>
        <w:pStyle w:val="ListParagraph"/>
        <w:tabs>
          <w:tab w:val="left" w:pos="1122"/>
        </w:tabs>
        <w:rPr>
          <w:rFonts w:cs="Arial"/>
        </w:rPr>
      </w:pPr>
    </w:p>
    <w:p w14:paraId="091C3202" w14:textId="3CFDFBEC" w:rsidR="00B828E6" w:rsidRPr="00B828E6" w:rsidRDefault="00B828E6" w:rsidP="00B828E6">
      <w:pPr>
        <w:pStyle w:val="ListParagraph"/>
        <w:numPr>
          <w:ilvl w:val="0"/>
          <w:numId w:val="41"/>
        </w:numPr>
        <w:tabs>
          <w:tab w:val="left" w:pos="1122"/>
        </w:tabs>
        <w:rPr>
          <w:rFonts w:cs="Arial"/>
          <w:b/>
          <w:bCs/>
        </w:rPr>
      </w:pPr>
      <w:r w:rsidRPr="00B828E6">
        <w:rPr>
          <w:rFonts w:cs="Arial"/>
          <w:b/>
          <w:bCs/>
        </w:rPr>
        <w:t>SG-1586 Additions to the Event Details Dialog</w:t>
      </w:r>
    </w:p>
    <w:p w14:paraId="6F7C6E75" w14:textId="77777777" w:rsidR="00B828E6" w:rsidRDefault="00B828E6" w:rsidP="00B828E6">
      <w:pPr>
        <w:pStyle w:val="ListParagraph"/>
        <w:tabs>
          <w:tab w:val="left" w:pos="1122"/>
        </w:tabs>
        <w:rPr>
          <w:rFonts w:cs="Arial"/>
        </w:rPr>
      </w:pPr>
    </w:p>
    <w:p w14:paraId="76B6710F" w14:textId="68A46CBC" w:rsidR="00B828E6" w:rsidRDefault="00B828E6" w:rsidP="00B828E6">
      <w:pPr>
        <w:pStyle w:val="ListParagraph"/>
        <w:tabs>
          <w:tab w:val="left" w:pos="1122"/>
        </w:tabs>
        <w:rPr>
          <w:rFonts w:cs="Arial"/>
        </w:rPr>
      </w:pPr>
      <w:r>
        <w:rPr>
          <w:rFonts w:cs="Arial"/>
        </w:rPr>
        <w:t xml:space="preserve">Tucker Brown: </w:t>
      </w:r>
      <w:r w:rsidR="00FF45AE">
        <w:rPr>
          <w:rFonts w:cs="Arial"/>
        </w:rPr>
        <w:t xml:space="preserve">Right </w:t>
      </w:r>
      <w:r w:rsidR="007B05F2">
        <w:rPr>
          <w:rFonts w:cs="Arial"/>
        </w:rPr>
        <w:t>now,</w:t>
      </w:r>
      <w:r w:rsidR="00FF45AE">
        <w:rPr>
          <w:rFonts w:cs="Arial"/>
        </w:rPr>
        <w:t xml:space="preserve"> we have an FHP incident number which comes from the FHP CAD, it has been identified that there is a second number that needs to be captured for the FHP Case #. There are two things, the FHP Incident # would be renamed to FHP CAD # and add an entirely new field for FHP Case #. We would also make it auditable. </w:t>
      </w:r>
    </w:p>
    <w:p w14:paraId="554886CF" w14:textId="5A6883BF" w:rsidR="00FF45AE" w:rsidRDefault="00FF45AE" w:rsidP="00B828E6">
      <w:pPr>
        <w:pStyle w:val="ListParagraph"/>
        <w:tabs>
          <w:tab w:val="left" w:pos="1122"/>
        </w:tabs>
        <w:rPr>
          <w:rFonts w:cs="Arial"/>
        </w:rPr>
      </w:pPr>
    </w:p>
    <w:p w14:paraId="76931A57" w14:textId="227C8BF7" w:rsidR="00FF45AE" w:rsidRPr="00FF45AE" w:rsidRDefault="00FF45AE" w:rsidP="00B828E6">
      <w:pPr>
        <w:pStyle w:val="ListParagraph"/>
        <w:tabs>
          <w:tab w:val="left" w:pos="1122"/>
        </w:tabs>
        <w:rPr>
          <w:rFonts w:cs="Arial"/>
          <w:b/>
          <w:bCs/>
        </w:rPr>
      </w:pPr>
      <w:r w:rsidRPr="00FF45AE">
        <w:rPr>
          <w:rFonts w:cs="Arial"/>
          <w:b/>
          <w:bCs/>
        </w:rPr>
        <w:t>Cost: $3k</w:t>
      </w:r>
    </w:p>
    <w:p w14:paraId="1F123E87" w14:textId="4DC1A0F9" w:rsidR="00FF45AE" w:rsidRPr="00FF45AE" w:rsidRDefault="00FF45AE" w:rsidP="00B828E6">
      <w:pPr>
        <w:pStyle w:val="ListParagraph"/>
        <w:tabs>
          <w:tab w:val="left" w:pos="1122"/>
        </w:tabs>
        <w:rPr>
          <w:rFonts w:cs="Arial"/>
          <w:b/>
          <w:bCs/>
        </w:rPr>
      </w:pPr>
      <w:r w:rsidRPr="00FF45AE">
        <w:rPr>
          <w:rFonts w:cs="Arial"/>
          <w:b/>
          <w:bCs/>
        </w:rPr>
        <w:t>Schedule: 8.0</w:t>
      </w:r>
    </w:p>
    <w:p w14:paraId="18495996" w14:textId="50FE7CE6" w:rsidR="00FF45AE" w:rsidRDefault="00FF45AE" w:rsidP="00B828E6">
      <w:pPr>
        <w:pStyle w:val="ListParagraph"/>
        <w:tabs>
          <w:tab w:val="left" w:pos="1122"/>
        </w:tabs>
        <w:rPr>
          <w:rFonts w:cs="Arial"/>
        </w:rPr>
      </w:pPr>
    </w:p>
    <w:p w14:paraId="4E0A603E" w14:textId="10BA16F4" w:rsidR="00FF45AE" w:rsidRDefault="00FF45AE" w:rsidP="00B828E6">
      <w:pPr>
        <w:pStyle w:val="ListParagraph"/>
        <w:tabs>
          <w:tab w:val="left" w:pos="1122"/>
        </w:tabs>
        <w:rPr>
          <w:rFonts w:cs="Arial"/>
        </w:rPr>
      </w:pPr>
      <w:r>
        <w:rPr>
          <w:rFonts w:cs="Arial"/>
        </w:rPr>
        <w:t>John Hope: I believe there are SunGuide standard reports that use incident number, will those reports be updated?</w:t>
      </w:r>
    </w:p>
    <w:p w14:paraId="4E0F4856" w14:textId="3B56DFD6" w:rsidR="00FF45AE" w:rsidRDefault="00FF45AE" w:rsidP="00B828E6">
      <w:pPr>
        <w:pStyle w:val="ListParagraph"/>
        <w:tabs>
          <w:tab w:val="left" w:pos="1122"/>
        </w:tabs>
        <w:rPr>
          <w:rFonts w:cs="Arial"/>
        </w:rPr>
      </w:pPr>
    </w:p>
    <w:p w14:paraId="0ED5F15B" w14:textId="02CD8343" w:rsidR="00FF45AE" w:rsidRDefault="00FF45AE" w:rsidP="00B828E6">
      <w:pPr>
        <w:pStyle w:val="ListParagraph"/>
        <w:tabs>
          <w:tab w:val="left" w:pos="1122"/>
        </w:tabs>
        <w:rPr>
          <w:rFonts w:cs="Arial"/>
        </w:rPr>
      </w:pPr>
      <w:r>
        <w:rPr>
          <w:rFonts w:cs="Arial"/>
        </w:rPr>
        <w:t>Tucker Brown: Yes, not a problem.</w:t>
      </w:r>
    </w:p>
    <w:p w14:paraId="213156C4" w14:textId="7CDA643C" w:rsidR="00FF45AE" w:rsidRDefault="00FF45AE" w:rsidP="00B828E6">
      <w:pPr>
        <w:pStyle w:val="ListParagraph"/>
        <w:tabs>
          <w:tab w:val="left" w:pos="1122"/>
        </w:tabs>
        <w:rPr>
          <w:rFonts w:cs="Arial"/>
        </w:rPr>
      </w:pPr>
    </w:p>
    <w:p w14:paraId="61444A21" w14:textId="0F576C4F" w:rsidR="00FF45AE" w:rsidRDefault="00FF45AE" w:rsidP="00B828E6">
      <w:pPr>
        <w:pStyle w:val="ListParagraph"/>
        <w:tabs>
          <w:tab w:val="left" w:pos="1122"/>
        </w:tabs>
        <w:rPr>
          <w:rFonts w:cs="Arial"/>
        </w:rPr>
      </w:pPr>
      <w:r>
        <w:rPr>
          <w:rFonts w:cs="Arial"/>
        </w:rPr>
        <w:t>Jason Evans: Are we going to be able to do a search in the reports for FHP case #’s if this is approved?</w:t>
      </w:r>
    </w:p>
    <w:p w14:paraId="27E2C414" w14:textId="418901A4" w:rsidR="00FF45AE" w:rsidRDefault="00FF45AE" w:rsidP="00B828E6">
      <w:pPr>
        <w:pStyle w:val="ListParagraph"/>
        <w:tabs>
          <w:tab w:val="left" w:pos="1122"/>
        </w:tabs>
        <w:rPr>
          <w:rFonts w:cs="Arial"/>
        </w:rPr>
      </w:pPr>
    </w:p>
    <w:p w14:paraId="4010CA45" w14:textId="437F2457" w:rsidR="00FF45AE" w:rsidRDefault="00FF45AE" w:rsidP="00B828E6">
      <w:pPr>
        <w:pStyle w:val="ListParagraph"/>
        <w:tabs>
          <w:tab w:val="left" w:pos="1122"/>
        </w:tabs>
        <w:rPr>
          <w:rFonts w:cs="Arial"/>
        </w:rPr>
      </w:pPr>
      <w:r>
        <w:rPr>
          <w:rFonts w:cs="Arial"/>
        </w:rPr>
        <w:t>Tucker Brown: Are you referring to the perimeter of the reports that will be able to search for a specific number?</w:t>
      </w:r>
    </w:p>
    <w:p w14:paraId="7FA1FDA9" w14:textId="048D375B" w:rsidR="00FF45AE" w:rsidRDefault="00FF45AE" w:rsidP="00B828E6">
      <w:pPr>
        <w:pStyle w:val="ListParagraph"/>
        <w:tabs>
          <w:tab w:val="left" w:pos="1122"/>
        </w:tabs>
        <w:rPr>
          <w:rFonts w:cs="Arial"/>
        </w:rPr>
      </w:pPr>
    </w:p>
    <w:p w14:paraId="38915462" w14:textId="67B19C22" w:rsidR="00FF45AE" w:rsidRDefault="00FF45AE" w:rsidP="00B828E6">
      <w:pPr>
        <w:pStyle w:val="ListParagraph"/>
        <w:tabs>
          <w:tab w:val="left" w:pos="1122"/>
        </w:tabs>
        <w:rPr>
          <w:rFonts w:cs="Arial"/>
        </w:rPr>
      </w:pPr>
      <w:r>
        <w:rPr>
          <w:rFonts w:cs="Arial"/>
        </w:rPr>
        <w:t xml:space="preserve">Jason Evans: Yes, a specific number for that search box. </w:t>
      </w:r>
    </w:p>
    <w:p w14:paraId="23BFC1EF" w14:textId="0E7FB1CA" w:rsidR="00FF45AE" w:rsidRDefault="00FF45AE" w:rsidP="00B828E6">
      <w:pPr>
        <w:pStyle w:val="ListParagraph"/>
        <w:tabs>
          <w:tab w:val="left" w:pos="1122"/>
        </w:tabs>
        <w:rPr>
          <w:rFonts w:cs="Arial"/>
        </w:rPr>
      </w:pPr>
    </w:p>
    <w:p w14:paraId="53D43C31" w14:textId="1D8CD280" w:rsidR="00FF45AE" w:rsidRDefault="00FF45AE" w:rsidP="00B828E6">
      <w:pPr>
        <w:pStyle w:val="ListParagraph"/>
        <w:tabs>
          <w:tab w:val="left" w:pos="1122"/>
        </w:tabs>
        <w:rPr>
          <w:rFonts w:cs="Arial"/>
        </w:rPr>
      </w:pPr>
      <w:r>
        <w:rPr>
          <w:rFonts w:cs="Arial"/>
        </w:rPr>
        <w:t xml:space="preserve">Tucker Brown: We did not bid that in to do a perimeter </w:t>
      </w:r>
      <w:r w:rsidR="007B05F2">
        <w:rPr>
          <w:rFonts w:cs="Arial"/>
        </w:rPr>
        <w:t>search,</w:t>
      </w:r>
      <w:r>
        <w:rPr>
          <w:rFonts w:cs="Arial"/>
        </w:rPr>
        <w:t xml:space="preserve"> but it can be done. </w:t>
      </w:r>
    </w:p>
    <w:p w14:paraId="714AE2AA" w14:textId="60E69622" w:rsidR="00447A06" w:rsidRDefault="00447A06" w:rsidP="00B828E6">
      <w:pPr>
        <w:pStyle w:val="ListParagraph"/>
        <w:tabs>
          <w:tab w:val="left" w:pos="1122"/>
        </w:tabs>
        <w:rPr>
          <w:rFonts w:cs="Arial"/>
        </w:rPr>
      </w:pPr>
    </w:p>
    <w:p w14:paraId="091A724B" w14:textId="4B5C3EA5" w:rsidR="00447A06" w:rsidRDefault="00447A06" w:rsidP="00B828E6">
      <w:pPr>
        <w:pStyle w:val="ListParagraph"/>
        <w:tabs>
          <w:tab w:val="left" w:pos="1122"/>
        </w:tabs>
        <w:rPr>
          <w:rFonts w:cs="Arial"/>
        </w:rPr>
      </w:pPr>
      <w:r>
        <w:rPr>
          <w:rFonts w:cs="Arial"/>
        </w:rPr>
        <w:t xml:space="preserve">John Hope: Would that be a significant change in the cost? </w:t>
      </w:r>
    </w:p>
    <w:p w14:paraId="2CDC21A6" w14:textId="1403B1C0" w:rsidR="00447A06" w:rsidRDefault="00447A06" w:rsidP="00B828E6">
      <w:pPr>
        <w:pStyle w:val="ListParagraph"/>
        <w:tabs>
          <w:tab w:val="left" w:pos="1122"/>
        </w:tabs>
        <w:rPr>
          <w:rFonts w:cs="Arial"/>
        </w:rPr>
      </w:pPr>
    </w:p>
    <w:p w14:paraId="6CC6E16C" w14:textId="0061BA2E" w:rsidR="00447A06" w:rsidRDefault="00447A06" w:rsidP="00B828E6">
      <w:pPr>
        <w:pStyle w:val="ListParagraph"/>
        <w:tabs>
          <w:tab w:val="left" w:pos="1122"/>
        </w:tabs>
        <w:rPr>
          <w:rFonts w:cs="Arial"/>
        </w:rPr>
      </w:pPr>
      <w:r>
        <w:rPr>
          <w:rFonts w:cs="Arial"/>
        </w:rPr>
        <w:t xml:space="preserve">Tucker Brown: </w:t>
      </w:r>
      <w:r w:rsidR="007B05F2">
        <w:rPr>
          <w:rFonts w:cs="Arial"/>
        </w:rPr>
        <w:t>No,</w:t>
      </w:r>
      <w:r>
        <w:rPr>
          <w:rFonts w:cs="Arial"/>
        </w:rPr>
        <w:t xml:space="preserve"> I think it would make the cost in the $3k-$4k range. </w:t>
      </w:r>
    </w:p>
    <w:p w14:paraId="1AE7B914" w14:textId="46B40590" w:rsidR="00447A06" w:rsidRDefault="00447A06" w:rsidP="00B828E6">
      <w:pPr>
        <w:pStyle w:val="ListParagraph"/>
        <w:tabs>
          <w:tab w:val="left" w:pos="1122"/>
        </w:tabs>
        <w:rPr>
          <w:rFonts w:cs="Arial"/>
        </w:rPr>
      </w:pPr>
    </w:p>
    <w:p w14:paraId="0C6D19DD" w14:textId="1800FE69" w:rsidR="004043AA" w:rsidRDefault="004043AA" w:rsidP="004043AA">
      <w:pPr>
        <w:pStyle w:val="ListParagraph"/>
        <w:tabs>
          <w:tab w:val="left" w:pos="1122"/>
        </w:tabs>
        <w:rPr>
          <w:rFonts w:cs="Arial"/>
        </w:rPr>
      </w:pPr>
      <w:r>
        <w:rPr>
          <w:rFonts w:cs="Arial"/>
        </w:rPr>
        <w:t xml:space="preserve">John Hope: Any other questions or comments? Hearing none, we will move onto the voting. </w:t>
      </w:r>
    </w:p>
    <w:p w14:paraId="792CC880" w14:textId="21A176DB" w:rsidR="004043AA" w:rsidRDefault="004043AA" w:rsidP="004043AA">
      <w:pPr>
        <w:pStyle w:val="ListParagraph"/>
        <w:tabs>
          <w:tab w:val="left" w:pos="1122"/>
        </w:tabs>
        <w:rPr>
          <w:rFonts w:cs="Arial"/>
        </w:rPr>
      </w:pPr>
    </w:p>
    <w:p w14:paraId="4A596F66" w14:textId="222C239C" w:rsidR="004043AA" w:rsidRDefault="004043AA" w:rsidP="004043AA">
      <w:pPr>
        <w:pStyle w:val="ListParagraph"/>
        <w:tabs>
          <w:tab w:val="left" w:pos="1122"/>
        </w:tabs>
        <w:rPr>
          <w:rFonts w:cs="Arial"/>
        </w:rPr>
      </w:pPr>
      <w:r>
        <w:rPr>
          <w:rFonts w:cs="Arial"/>
        </w:rPr>
        <w:t>Mark Mathes: Are we voting for the searchable functionality as well?</w:t>
      </w:r>
    </w:p>
    <w:p w14:paraId="60253C69" w14:textId="77777777" w:rsidR="004043AA" w:rsidRDefault="004043AA" w:rsidP="004043AA">
      <w:pPr>
        <w:pStyle w:val="ListParagraph"/>
        <w:tabs>
          <w:tab w:val="left" w:pos="1122"/>
        </w:tabs>
        <w:rPr>
          <w:rFonts w:cs="Arial"/>
        </w:rPr>
      </w:pPr>
    </w:p>
    <w:p w14:paraId="125EE8D3" w14:textId="14641FD0" w:rsidR="004043AA" w:rsidRDefault="004043AA" w:rsidP="004043AA">
      <w:pPr>
        <w:pStyle w:val="ListParagraph"/>
        <w:tabs>
          <w:tab w:val="left" w:pos="1122"/>
        </w:tabs>
        <w:rPr>
          <w:rFonts w:cs="Arial"/>
        </w:rPr>
      </w:pPr>
      <w:r>
        <w:rPr>
          <w:rFonts w:cs="Arial"/>
        </w:rPr>
        <w:lastRenderedPageBreak/>
        <w:t xml:space="preserve">John Hope: I would assume yes. </w:t>
      </w:r>
    </w:p>
    <w:p w14:paraId="12C90AD9" w14:textId="77777777" w:rsidR="00AA62BE" w:rsidRPr="00AA62BE" w:rsidRDefault="004043AA" w:rsidP="004043AA">
      <w:pPr>
        <w:pStyle w:val="ListParagraph"/>
        <w:tabs>
          <w:tab w:val="left" w:pos="1122"/>
        </w:tabs>
        <w:rPr>
          <w:rFonts w:cs="Arial"/>
          <w:b/>
          <w:bCs/>
        </w:rPr>
      </w:pPr>
      <w:r w:rsidRPr="00AA62BE">
        <w:rPr>
          <w:rFonts w:cs="Arial"/>
          <w:b/>
          <w:bCs/>
        </w:rPr>
        <w:t>Vote:</w:t>
      </w:r>
      <w:r w:rsidR="00AA62BE" w:rsidRPr="00AA62BE">
        <w:rPr>
          <w:rFonts w:cs="Arial"/>
          <w:b/>
          <w:bCs/>
        </w:rPr>
        <w:t xml:space="preserve"> 11 approved, 0 not approved – this measure passes</w:t>
      </w:r>
    </w:p>
    <w:p w14:paraId="53CBB1F7" w14:textId="77777777" w:rsidR="00AA62BE" w:rsidRPr="00AA62BE" w:rsidRDefault="00AA62BE" w:rsidP="004043AA">
      <w:pPr>
        <w:pStyle w:val="ListParagraph"/>
        <w:tabs>
          <w:tab w:val="left" w:pos="1122"/>
        </w:tabs>
        <w:rPr>
          <w:rFonts w:cs="Arial"/>
          <w:b/>
          <w:bCs/>
        </w:rPr>
      </w:pPr>
    </w:p>
    <w:p w14:paraId="7D7BDD8D" w14:textId="77777777" w:rsidR="00AA62BE" w:rsidRPr="00AA62BE" w:rsidRDefault="00AA62BE" w:rsidP="00AA62BE">
      <w:pPr>
        <w:pStyle w:val="ListParagraph"/>
        <w:numPr>
          <w:ilvl w:val="0"/>
          <w:numId w:val="41"/>
        </w:numPr>
        <w:tabs>
          <w:tab w:val="left" w:pos="1122"/>
        </w:tabs>
        <w:rPr>
          <w:rFonts w:cs="Arial"/>
          <w:b/>
          <w:bCs/>
        </w:rPr>
      </w:pPr>
      <w:r w:rsidRPr="00AA62BE">
        <w:rPr>
          <w:rFonts w:cs="Arial"/>
          <w:b/>
          <w:bCs/>
        </w:rPr>
        <w:t>SG-4949 Device Sequencing Loop Handling</w:t>
      </w:r>
    </w:p>
    <w:p w14:paraId="23F22D60" w14:textId="77777777" w:rsidR="00AA62BE" w:rsidRDefault="00AA62BE" w:rsidP="00AA62BE">
      <w:pPr>
        <w:pStyle w:val="ListParagraph"/>
        <w:tabs>
          <w:tab w:val="left" w:pos="1122"/>
        </w:tabs>
        <w:rPr>
          <w:rFonts w:cs="Arial"/>
        </w:rPr>
      </w:pPr>
    </w:p>
    <w:p w14:paraId="25F6C650" w14:textId="48759EE4" w:rsidR="004043AA" w:rsidRDefault="00AA62BE" w:rsidP="00AA62BE">
      <w:pPr>
        <w:pStyle w:val="ListParagraph"/>
        <w:tabs>
          <w:tab w:val="left" w:pos="1122"/>
        </w:tabs>
        <w:rPr>
          <w:rFonts w:cs="Arial"/>
        </w:rPr>
      </w:pPr>
      <w:r>
        <w:rPr>
          <w:rFonts w:cs="Arial"/>
        </w:rPr>
        <w:t xml:space="preserve">Tucker Brown: </w:t>
      </w:r>
      <w:r w:rsidR="004043AA" w:rsidRPr="00AA62BE">
        <w:rPr>
          <w:rFonts w:cs="Arial"/>
        </w:rPr>
        <w:t xml:space="preserve"> </w:t>
      </w:r>
      <w:r w:rsidR="00A31FF0">
        <w:rPr>
          <w:rFonts w:cs="Arial"/>
        </w:rPr>
        <w:t>Right now if you are setting up the devices outside of DMS, it happens to be more specific for if you have a loop on the roadway or an arterial that meets an interstate in two places it is possible to get into a loop. If you are searching and go back far enough, you can potentially end up in front of the event or in the opposite direction. There are two enhancements we would like to propose:</w:t>
      </w:r>
    </w:p>
    <w:p w14:paraId="635D5D7A" w14:textId="06FEF719" w:rsidR="00A31FF0" w:rsidRDefault="00A31FF0" w:rsidP="00A31FF0">
      <w:pPr>
        <w:pStyle w:val="ListParagraph"/>
        <w:numPr>
          <w:ilvl w:val="0"/>
          <w:numId w:val="42"/>
        </w:numPr>
        <w:tabs>
          <w:tab w:val="left" w:pos="1122"/>
        </w:tabs>
        <w:rPr>
          <w:rFonts w:cs="Arial"/>
        </w:rPr>
      </w:pPr>
      <w:r>
        <w:rPr>
          <w:rFonts w:cs="Arial"/>
        </w:rPr>
        <w:t>Once the search leaves a roadway, it can never return to that roadway</w:t>
      </w:r>
    </w:p>
    <w:p w14:paraId="389CAED8" w14:textId="62FE2EBF" w:rsidR="00A31FF0" w:rsidRDefault="00A31FF0" w:rsidP="00A31FF0">
      <w:pPr>
        <w:pStyle w:val="ListParagraph"/>
        <w:numPr>
          <w:ilvl w:val="0"/>
          <w:numId w:val="42"/>
        </w:numPr>
        <w:tabs>
          <w:tab w:val="left" w:pos="1122"/>
        </w:tabs>
        <w:rPr>
          <w:rFonts w:cs="Arial"/>
        </w:rPr>
      </w:pPr>
      <w:r>
        <w:rPr>
          <w:rFonts w:cs="Arial"/>
        </w:rPr>
        <w:t>Devices on the same roadway but in the opposite direction would be excluded</w:t>
      </w:r>
    </w:p>
    <w:p w14:paraId="4C542EA0" w14:textId="2CF2DFF1" w:rsidR="001D4CD0" w:rsidRPr="001D4CD0" w:rsidRDefault="001D4CD0" w:rsidP="001D4CD0">
      <w:pPr>
        <w:tabs>
          <w:tab w:val="left" w:pos="1122"/>
        </w:tabs>
        <w:ind w:firstLine="720"/>
        <w:rPr>
          <w:rFonts w:cs="Arial"/>
          <w:b/>
          <w:bCs/>
        </w:rPr>
      </w:pPr>
      <w:r w:rsidRPr="001D4CD0">
        <w:rPr>
          <w:rFonts w:cs="Arial"/>
          <w:b/>
          <w:bCs/>
        </w:rPr>
        <w:t>Cost: $5k</w:t>
      </w:r>
    </w:p>
    <w:p w14:paraId="7C85F60B" w14:textId="4134EAC2" w:rsidR="001D4CD0" w:rsidRPr="001D4CD0" w:rsidRDefault="001D4CD0" w:rsidP="001D4CD0">
      <w:pPr>
        <w:tabs>
          <w:tab w:val="left" w:pos="1122"/>
        </w:tabs>
        <w:ind w:firstLine="720"/>
        <w:rPr>
          <w:rFonts w:cs="Arial"/>
          <w:b/>
          <w:bCs/>
        </w:rPr>
      </w:pPr>
      <w:r w:rsidRPr="001D4CD0">
        <w:rPr>
          <w:rFonts w:cs="Arial"/>
          <w:b/>
          <w:bCs/>
        </w:rPr>
        <w:t xml:space="preserve">Schedule: 8.0 </w:t>
      </w:r>
    </w:p>
    <w:p w14:paraId="261EF00A" w14:textId="0BEB8820" w:rsidR="001D4CD0" w:rsidRDefault="001D4CD0" w:rsidP="001D4CD0">
      <w:pPr>
        <w:tabs>
          <w:tab w:val="left" w:pos="1122"/>
        </w:tabs>
        <w:ind w:firstLine="720"/>
        <w:rPr>
          <w:rFonts w:cs="Arial"/>
        </w:rPr>
      </w:pPr>
    </w:p>
    <w:p w14:paraId="65D1FAF4" w14:textId="6C0C28A8" w:rsidR="001D4CD0" w:rsidRDefault="001D4CD0" w:rsidP="001D4CD0">
      <w:pPr>
        <w:tabs>
          <w:tab w:val="left" w:pos="1122"/>
        </w:tabs>
        <w:ind w:left="720"/>
        <w:rPr>
          <w:rFonts w:cs="Arial"/>
        </w:rPr>
      </w:pPr>
      <w:r>
        <w:rPr>
          <w:rFonts w:cs="Arial"/>
        </w:rPr>
        <w:t xml:space="preserve">Mark Laird: When you say opposite direction, is </w:t>
      </w:r>
      <w:r w:rsidR="007B05F2">
        <w:rPr>
          <w:rFonts w:cs="Arial"/>
        </w:rPr>
        <w:t>its</w:t>
      </w:r>
      <w:r>
        <w:rPr>
          <w:rFonts w:cs="Arial"/>
        </w:rPr>
        <w:t xml:space="preserve"> cardinal opposite direction or any </w:t>
      </w:r>
      <w:r>
        <w:rPr>
          <w:rFonts w:cs="Arial"/>
        </w:rPr>
        <w:br/>
        <w:t xml:space="preserve">other direction? </w:t>
      </w:r>
    </w:p>
    <w:p w14:paraId="595B6C8C" w14:textId="23602202" w:rsidR="001D4CD0" w:rsidRDefault="001D4CD0" w:rsidP="001D4CD0">
      <w:pPr>
        <w:tabs>
          <w:tab w:val="left" w:pos="1122"/>
        </w:tabs>
        <w:ind w:left="720"/>
        <w:rPr>
          <w:rFonts w:cs="Arial"/>
        </w:rPr>
      </w:pPr>
    </w:p>
    <w:p w14:paraId="3A0576D3" w14:textId="2E19D346" w:rsidR="001D4CD0" w:rsidRDefault="001D4CD0" w:rsidP="001D4CD0">
      <w:pPr>
        <w:tabs>
          <w:tab w:val="left" w:pos="1122"/>
        </w:tabs>
        <w:ind w:left="720"/>
        <w:rPr>
          <w:rFonts w:cs="Arial"/>
        </w:rPr>
      </w:pPr>
      <w:r>
        <w:rPr>
          <w:rFonts w:cs="Arial"/>
        </w:rPr>
        <w:t xml:space="preserve">Tucker Brown: Most cases it would be cardinal opposite direction. </w:t>
      </w:r>
      <w:r w:rsidR="007B05F2">
        <w:rPr>
          <w:rFonts w:cs="Arial"/>
        </w:rPr>
        <w:t>So,</w:t>
      </w:r>
      <w:r>
        <w:rPr>
          <w:rFonts w:cs="Arial"/>
        </w:rPr>
        <w:t xml:space="preserve"> would cardinal be okay?</w:t>
      </w:r>
    </w:p>
    <w:p w14:paraId="35EF0E9A" w14:textId="2F0FFE51" w:rsidR="001D4CD0" w:rsidRDefault="001D4CD0" w:rsidP="001D4CD0">
      <w:pPr>
        <w:tabs>
          <w:tab w:val="left" w:pos="1122"/>
        </w:tabs>
        <w:ind w:left="720"/>
        <w:rPr>
          <w:rFonts w:cs="Arial"/>
        </w:rPr>
      </w:pPr>
    </w:p>
    <w:p w14:paraId="139C3123" w14:textId="24615C9C" w:rsidR="001D4CD0" w:rsidRDefault="001D4CD0" w:rsidP="001D4CD0">
      <w:pPr>
        <w:tabs>
          <w:tab w:val="left" w:pos="1122"/>
        </w:tabs>
        <w:ind w:left="720"/>
        <w:rPr>
          <w:rFonts w:cs="Arial"/>
        </w:rPr>
      </w:pPr>
      <w:r>
        <w:rPr>
          <w:rFonts w:cs="Arial"/>
        </w:rPr>
        <w:t xml:space="preserve">Mark Laird: Yes. </w:t>
      </w:r>
    </w:p>
    <w:p w14:paraId="32182376" w14:textId="462A8A56" w:rsidR="001D4CD0" w:rsidRDefault="001D4CD0" w:rsidP="001D4CD0">
      <w:pPr>
        <w:tabs>
          <w:tab w:val="left" w:pos="1122"/>
        </w:tabs>
        <w:ind w:firstLine="720"/>
        <w:rPr>
          <w:rFonts w:cs="Arial"/>
        </w:rPr>
      </w:pPr>
    </w:p>
    <w:p w14:paraId="6909F1E3" w14:textId="5BA74000" w:rsidR="001D4CD0" w:rsidRDefault="001D4CD0" w:rsidP="001D4CD0">
      <w:pPr>
        <w:tabs>
          <w:tab w:val="left" w:pos="1122"/>
        </w:tabs>
        <w:ind w:left="720"/>
        <w:rPr>
          <w:rFonts w:cs="Arial"/>
        </w:rPr>
      </w:pPr>
      <w:r>
        <w:rPr>
          <w:rFonts w:cs="Arial"/>
        </w:rPr>
        <w:t>Jason Summerfield: Are you trying to block cardinal directions on the same road or when it traverses to another roadway?</w:t>
      </w:r>
    </w:p>
    <w:p w14:paraId="3A4F333E" w14:textId="0B6D92F0" w:rsidR="001D4CD0" w:rsidRDefault="001D4CD0" w:rsidP="001D4CD0">
      <w:pPr>
        <w:tabs>
          <w:tab w:val="left" w:pos="1122"/>
        </w:tabs>
        <w:ind w:firstLine="720"/>
        <w:rPr>
          <w:rFonts w:cs="Arial"/>
        </w:rPr>
      </w:pPr>
    </w:p>
    <w:p w14:paraId="05AACA9F" w14:textId="7CFB7765" w:rsidR="001D4CD0" w:rsidRDefault="001D4CD0" w:rsidP="001D4CD0">
      <w:pPr>
        <w:tabs>
          <w:tab w:val="left" w:pos="1122"/>
        </w:tabs>
        <w:ind w:left="720"/>
        <w:rPr>
          <w:rFonts w:cs="Arial"/>
        </w:rPr>
      </w:pPr>
      <w:r>
        <w:rPr>
          <w:rFonts w:cs="Arial"/>
        </w:rPr>
        <w:t xml:space="preserve">Tucker Brown: It would be same road. The one including </w:t>
      </w:r>
      <w:r w:rsidR="00444D2E">
        <w:rPr>
          <w:rFonts w:cs="Arial"/>
        </w:rPr>
        <w:t>directional</w:t>
      </w:r>
      <w:r>
        <w:rPr>
          <w:rFonts w:cs="Arial"/>
        </w:rPr>
        <w:t xml:space="preserve"> is only on the same roadway. </w:t>
      </w:r>
    </w:p>
    <w:p w14:paraId="3864809E" w14:textId="7A12FF7E" w:rsidR="001D4CD0" w:rsidRDefault="001D4CD0" w:rsidP="001D4CD0">
      <w:pPr>
        <w:tabs>
          <w:tab w:val="left" w:pos="1122"/>
        </w:tabs>
        <w:ind w:firstLine="720"/>
        <w:rPr>
          <w:rFonts w:cs="Arial"/>
        </w:rPr>
      </w:pPr>
    </w:p>
    <w:p w14:paraId="05750986" w14:textId="300FEAC6" w:rsidR="001B52F0" w:rsidRDefault="001B52F0" w:rsidP="001B52F0">
      <w:pPr>
        <w:tabs>
          <w:tab w:val="left" w:pos="1122"/>
        </w:tabs>
        <w:ind w:left="720"/>
        <w:rPr>
          <w:rFonts w:cs="Arial"/>
        </w:rPr>
      </w:pPr>
      <w:r>
        <w:rPr>
          <w:rFonts w:cs="Arial"/>
        </w:rPr>
        <w:t xml:space="preserve">John Hope: With that in mind, would it be possible that there is a loop on an adjacent </w:t>
      </w:r>
      <w:r w:rsidR="00444D2E">
        <w:rPr>
          <w:rFonts w:cs="Arial"/>
        </w:rPr>
        <w:t>roadway</w:t>
      </w:r>
      <w:r>
        <w:rPr>
          <w:rFonts w:cs="Arial"/>
        </w:rPr>
        <w:t>?</w:t>
      </w:r>
    </w:p>
    <w:p w14:paraId="5BB31BD7" w14:textId="013FEFC9" w:rsidR="001B52F0" w:rsidRDefault="001B52F0" w:rsidP="001B52F0">
      <w:pPr>
        <w:tabs>
          <w:tab w:val="left" w:pos="1122"/>
        </w:tabs>
        <w:ind w:firstLine="720"/>
        <w:rPr>
          <w:rFonts w:cs="Arial"/>
        </w:rPr>
      </w:pPr>
    </w:p>
    <w:p w14:paraId="0CDE9BFC" w14:textId="6F064928" w:rsidR="001B52F0" w:rsidRDefault="001B52F0" w:rsidP="001B52F0">
      <w:pPr>
        <w:tabs>
          <w:tab w:val="left" w:pos="1122"/>
        </w:tabs>
        <w:ind w:left="720"/>
        <w:rPr>
          <w:rFonts w:cs="Arial"/>
        </w:rPr>
      </w:pPr>
      <w:r>
        <w:rPr>
          <w:rFonts w:cs="Arial"/>
        </w:rPr>
        <w:t xml:space="preserve">Tucker Brown: This would be if you leave the primary roadway and enter a secondary roadway and the secondary roadway somehow loops on itself, it would still be the same thing. Once you leave a roadway, you </w:t>
      </w:r>
      <w:proofErr w:type="gramStart"/>
      <w:r>
        <w:rPr>
          <w:rFonts w:cs="Arial"/>
        </w:rPr>
        <w:t>can’t</w:t>
      </w:r>
      <w:proofErr w:type="gramEnd"/>
      <w:r>
        <w:rPr>
          <w:rFonts w:cs="Arial"/>
        </w:rPr>
        <w:t xml:space="preserve"> go back into that roadway.</w:t>
      </w:r>
    </w:p>
    <w:p w14:paraId="5F318648" w14:textId="09F950A6" w:rsidR="001B52F0" w:rsidRDefault="001B52F0" w:rsidP="001B52F0">
      <w:pPr>
        <w:tabs>
          <w:tab w:val="left" w:pos="1122"/>
        </w:tabs>
        <w:ind w:left="720"/>
        <w:rPr>
          <w:rFonts w:cs="Arial"/>
        </w:rPr>
      </w:pPr>
    </w:p>
    <w:p w14:paraId="41265E93" w14:textId="277D03BF" w:rsidR="001B52F0" w:rsidRDefault="001B52F0" w:rsidP="001B52F0">
      <w:pPr>
        <w:tabs>
          <w:tab w:val="left" w:pos="1122"/>
        </w:tabs>
        <w:ind w:left="720"/>
        <w:rPr>
          <w:rFonts w:cs="Arial"/>
        </w:rPr>
      </w:pPr>
      <w:r>
        <w:rPr>
          <w:rFonts w:cs="Arial"/>
        </w:rPr>
        <w:t>John Hope: Are there any other questions or comments? Hearing none, we will vote.</w:t>
      </w:r>
    </w:p>
    <w:p w14:paraId="0205866A" w14:textId="290243B0" w:rsidR="001B52F0" w:rsidRDefault="001B52F0" w:rsidP="001B52F0">
      <w:pPr>
        <w:tabs>
          <w:tab w:val="left" w:pos="1122"/>
        </w:tabs>
        <w:ind w:left="720"/>
        <w:rPr>
          <w:rFonts w:cs="Arial"/>
        </w:rPr>
      </w:pPr>
    </w:p>
    <w:p w14:paraId="56EB6CBD" w14:textId="59365743" w:rsidR="001B52F0" w:rsidRPr="001B52F0" w:rsidRDefault="001B52F0" w:rsidP="001B52F0">
      <w:pPr>
        <w:tabs>
          <w:tab w:val="left" w:pos="1122"/>
        </w:tabs>
        <w:ind w:left="720"/>
        <w:rPr>
          <w:rFonts w:cs="Arial"/>
          <w:b/>
          <w:bCs/>
        </w:rPr>
      </w:pPr>
      <w:r w:rsidRPr="001B52F0">
        <w:rPr>
          <w:rFonts w:cs="Arial"/>
          <w:b/>
          <w:bCs/>
        </w:rPr>
        <w:t>Vote: 11 approved, 0 not approved – this item passes</w:t>
      </w:r>
    </w:p>
    <w:p w14:paraId="14BE8D7E" w14:textId="021B7E3B" w:rsidR="001B52F0" w:rsidRDefault="001B52F0" w:rsidP="001B52F0">
      <w:pPr>
        <w:tabs>
          <w:tab w:val="left" w:pos="1122"/>
        </w:tabs>
        <w:ind w:left="720"/>
        <w:rPr>
          <w:rFonts w:cs="Arial"/>
        </w:rPr>
      </w:pPr>
    </w:p>
    <w:p w14:paraId="73C654BA" w14:textId="22D8D9E9" w:rsidR="001B52F0" w:rsidRPr="00991898" w:rsidRDefault="001B52F0" w:rsidP="001B52F0">
      <w:pPr>
        <w:pStyle w:val="ListParagraph"/>
        <w:numPr>
          <w:ilvl w:val="0"/>
          <w:numId w:val="41"/>
        </w:numPr>
        <w:tabs>
          <w:tab w:val="left" w:pos="1122"/>
        </w:tabs>
        <w:rPr>
          <w:rFonts w:cs="Arial"/>
          <w:b/>
          <w:bCs/>
        </w:rPr>
      </w:pPr>
      <w:r w:rsidRPr="00991898">
        <w:rPr>
          <w:rFonts w:cs="Arial"/>
          <w:b/>
          <w:bCs/>
        </w:rPr>
        <w:t>SG-5077 RPG DMS Suggested Priorities Based on Event Type</w:t>
      </w:r>
    </w:p>
    <w:p w14:paraId="742C7D88" w14:textId="69D8CBF4" w:rsidR="001B52F0" w:rsidRDefault="001B52F0" w:rsidP="001B52F0">
      <w:pPr>
        <w:pStyle w:val="ListParagraph"/>
        <w:tabs>
          <w:tab w:val="left" w:pos="1122"/>
        </w:tabs>
        <w:rPr>
          <w:rFonts w:cs="Arial"/>
        </w:rPr>
      </w:pPr>
    </w:p>
    <w:p w14:paraId="3D155217" w14:textId="129F57B1" w:rsidR="001B52F0" w:rsidRPr="001B52F0" w:rsidRDefault="001B52F0" w:rsidP="001B52F0">
      <w:pPr>
        <w:pStyle w:val="ListParagraph"/>
        <w:tabs>
          <w:tab w:val="left" w:pos="1122"/>
        </w:tabs>
        <w:rPr>
          <w:rFonts w:cs="Arial"/>
        </w:rPr>
      </w:pPr>
      <w:r>
        <w:rPr>
          <w:rFonts w:cs="Arial"/>
        </w:rPr>
        <w:t>Tucker Brown:</w:t>
      </w:r>
      <w:r w:rsidR="00991898">
        <w:rPr>
          <w:rFonts w:cs="Arial"/>
        </w:rPr>
        <w:t xml:space="preserve"> Right </w:t>
      </w:r>
      <w:r w:rsidR="007B05F2">
        <w:rPr>
          <w:rFonts w:cs="Arial"/>
        </w:rPr>
        <w:t>now,</w:t>
      </w:r>
      <w:r w:rsidR="00991898">
        <w:rPr>
          <w:rFonts w:cs="Arial"/>
        </w:rPr>
        <w:t xml:space="preserve"> the list of priorities </w:t>
      </w:r>
      <w:r w:rsidR="007B05F2">
        <w:rPr>
          <w:rFonts w:cs="Arial"/>
        </w:rPr>
        <w:t>is</w:t>
      </w:r>
      <w:r w:rsidR="00991898">
        <w:rPr>
          <w:rFonts w:cs="Arial"/>
        </w:rPr>
        <w:t xml:space="preserve"> </w:t>
      </w:r>
      <w:r w:rsidR="007B05F2">
        <w:rPr>
          <w:rFonts w:cs="Arial"/>
        </w:rPr>
        <w:t>done,</w:t>
      </w:r>
      <w:r w:rsidR="00991898">
        <w:rPr>
          <w:rFonts w:cs="Arial"/>
        </w:rPr>
        <w:t xml:space="preserve"> and they are done based on how far away the signs are from the events. This does not match up with the D5 priorities and might not match up with other priorities as well. </w:t>
      </w:r>
      <w:r w:rsidR="007B05F2">
        <w:rPr>
          <w:rFonts w:cs="Arial"/>
        </w:rPr>
        <w:t>So,</w:t>
      </w:r>
      <w:r w:rsidR="00991898">
        <w:rPr>
          <w:rFonts w:cs="Arial"/>
        </w:rPr>
        <w:t xml:space="preserve"> the proposed enhancement is to allow configuring ranges </w:t>
      </w:r>
      <w:r w:rsidR="00E13B6E">
        <w:rPr>
          <w:rFonts w:cs="Arial"/>
        </w:rPr>
        <w:t>f</w:t>
      </w:r>
      <w:r w:rsidR="00991898">
        <w:rPr>
          <w:rFonts w:cs="Arial"/>
        </w:rPr>
        <w:t xml:space="preserve">or priorities. </w:t>
      </w:r>
      <w:r w:rsidR="00E13B6E">
        <w:rPr>
          <w:rFonts w:cs="Arial"/>
        </w:rPr>
        <w:t xml:space="preserve">For example, a crash event in D5 will utilize </w:t>
      </w:r>
      <w:r w:rsidR="00E13B6E">
        <w:rPr>
          <w:rFonts w:cs="Arial"/>
        </w:rPr>
        <w:lastRenderedPageBreak/>
        <w:t xml:space="preserve">priorities 1-10 based on distance </w:t>
      </w:r>
      <w:r w:rsidR="00FE1E1B">
        <w:rPr>
          <w:rFonts w:cs="Arial"/>
        </w:rPr>
        <w:t xml:space="preserve">from the event and event severity. While a scheduled road work event would utilize priorities 11-20. </w:t>
      </w:r>
    </w:p>
    <w:p w14:paraId="53265F1B" w14:textId="77777777" w:rsidR="001B52F0" w:rsidRDefault="001B52F0" w:rsidP="001B52F0">
      <w:pPr>
        <w:tabs>
          <w:tab w:val="left" w:pos="1122"/>
        </w:tabs>
        <w:ind w:left="720"/>
        <w:rPr>
          <w:rFonts w:cs="Arial"/>
        </w:rPr>
      </w:pPr>
    </w:p>
    <w:p w14:paraId="5C4666E9" w14:textId="041F376E" w:rsidR="001D4CD0" w:rsidRDefault="00E45D6E" w:rsidP="00E47536">
      <w:pPr>
        <w:tabs>
          <w:tab w:val="left" w:pos="1122"/>
        </w:tabs>
        <w:ind w:left="720"/>
        <w:rPr>
          <w:rFonts w:cs="Arial"/>
        </w:rPr>
      </w:pPr>
      <w:r>
        <w:rPr>
          <w:rFonts w:cs="Arial"/>
        </w:rPr>
        <w:t xml:space="preserve">You would have to set the default range for all other event types. </w:t>
      </w:r>
      <w:r w:rsidR="00E47536">
        <w:rPr>
          <w:rFonts w:cs="Arial"/>
        </w:rPr>
        <w:t xml:space="preserve">If you </w:t>
      </w:r>
      <w:proofErr w:type="gramStart"/>
      <w:r w:rsidR="00E47536">
        <w:rPr>
          <w:rFonts w:cs="Arial"/>
        </w:rPr>
        <w:t>don’t</w:t>
      </w:r>
      <w:proofErr w:type="gramEnd"/>
      <w:r w:rsidR="00E47536">
        <w:rPr>
          <w:rFonts w:cs="Arial"/>
        </w:rPr>
        <w:t xml:space="preserve"> want to use this at all, it would be 1-255 and you would not specify any thing. This is really to allow the possibility. If you </w:t>
      </w:r>
      <w:proofErr w:type="gramStart"/>
      <w:r w:rsidR="00E47536">
        <w:rPr>
          <w:rFonts w:cs="Arial"/>
        </w:rPr>
        <w:t>don’t</w:t>
      </w:r>
      <w:proofErr w:type="gramEnd"/>
      <w:r w:rsidR="00E47536">
        <w:rPr>
          <w:rFonts w:cs="Arial"/>
        </w:rPr>
        <w:t xml:space="preserve"> want to use it, you can remain with the same thing you have right now. </w:t>
      </w:r>
    </w:p>
    <w:p w14:paraId="3C9E18E7" w14:textId="182E3AA0" w:rsidR="00E47536" w:rsidRDefault="00E47536" w:rsidP="00E47536">
      <w:pPr>
        <w:tabs>
          <w:tab w:val="left" w:pos="1122"/>
        </w:tabs>
        <w:ind w:left="720"/>
        <w:rPr>
          <w:rFonts w:cs="Arial"/>
        </w:rPr>
      </w:pPr>
    </w:p>
    <w:p w14:paraId="408BC465" w14:textId="6F797E38" w:rsidR="00E47536" w:rsidRPr="003546ED" w:rsidRDefault="00E47536" w:rsidP="00E47536">
      <w:pPr>
        <w:tabs>
          <w:tab w:val="left" w:pos="1122"/>
        </w:tabs>
        <w:ind w:left="720"/>
        <w:rPr>
          <w:rFonts w:cs="Arial"/>
          <w:b/>
          <w:bCs/>
        </w:rPr>
      </w:pPr>
      <w:r w:rsidRPr="003546ED">
        <w:rPr>
          <w:rFonts w:cs="Arial"/>
          <w:b/>
          <w:bCs/>
        </w:rPr>
        <w:t>Cost: $6k</w:t>
      </w:r>
    </w:p>
    <w:p w14:paraId="22EC2441" w14:textId="4C9C3910" w:rsidR="00E47536" w:rsidRPr="003546ED" w:rsidRDefault="00E47536" w:rsidP="00E47536">
      <w:pPr>
        <w:tabs>
          <w:tab w:val="left" w:pos="1122"/>
        </w:tabs>
        <w:ind w:left="720"/>
        <w:rPr>
          <w:rFonts w:cs="Arial"/>
          <w:b/>
          <w:bCs/>
        </w:rPr>
      </w:pPr>
      <w:r w:rsidRPr="003546ED">
        <w:rPr>
          <w:rFonts w:cs="Arial"/>
          <w:b/>
          <w:bCs/>
        </w:rPr>
        <w:t>Schedule: 8.0</w:t>
      </w:r>
    </w:p>
    <w:p w14:paraId="2045F8A0" w14:textId="375FD57D" w:rsidR="00E47536" w:rsidRDefault="00E47536" w:rsidP="00E47536">
      <w:pPr>
        <w:tabs>
          <w:tab w:val="left" w:pos="1122"/>
        </w:tabs>
        <w:ind w:left="720"/>
        <w:rPr>
          <w:rFonts w:cs="Arial"/>
        </w:rPr>
      </w:pPr>
    </w:p>
    <w:p w14:paraId="728DDB33" w14:textId="3D77B9A9" w:rsidR="00E47536" w:rsidRDefault="00E47536" w:rsidP="00E47536">
      <w:pPr>
        <w:tabs>
          <w:tab w:val="left" w:pos="1122"/>
        </w:tabs>
        <w:ind w:left="720"/>
        <w:rPr>
          <w:rFonts w:cs="Arial"/>
        </w:rPr>
      </w:pPr>
      <w:r>
        <w:rPr>
          <w:rFonts w:cs="Arial"/>
        </w:rPr>
        <w:t>Mark Laird: Would the ranges be allowed to overlap?</w:t>
      </w:r>
    </w:p>
    <w:p w14:paraId="351A6D2D" w14:textId="51DB1696" w:rsidR="00E47536" w:rsidRDefault="00E47536" w:rsidP="00E47536">
      <w:pPr>
        <w:tabs>
          <w:tab w:val="left" w:pos="1122"/>
        </w:tabs>
        <w:ind w:left="720"/>
        <w:rPr>
          <w:rFonts w:cs="Arial"/>
        </w:rPr>
      </w:pPr>
    </w:p>
    <w:p w14:paraId="5CFE5E05" w14:textId="6E4BFBA7" w:rsidR="00E47536" w:rsidRDefault="00E47536" w:rsidP="00E47536">
      <w:pPr>
        <w:tabs>
          <w:tab w:val="left" w:pos="1122"/>
        </w:tabs>
        <w:ind w:left="720"/>
        <w:rPr>
          <w:rFonts w:cs="Arial"/>
        </w:rPr>
      </w:pPr>
      <w:r>
        <w:rPr>
          <w:rFonts w:cs="Arial"/>
        </w:rPr>
        <w:t xml:space="preserve">Tucker Brown: I </w:t>
      </w:r>
      <w:proofErr w:type="gramStart"/>
      <w:r>
        <w:rPr>
          <w:rFonts w:cs="Arial"/>
        </w:rPr>
        <w:t>don’t</w:t>
      </w:r>
      <w:proofErr w:type="gramEnd"/>
      <w:r>
        <w:rPr>
          <w:rFonts w:cs="Arial"/>
        </w:rPr>
        <w:t xml:space="preserve"> think I have a problem with </w:t>
      </w:r>
      <w:r w:rsidR="007B05F2">
        <w:rPr>
          <w:rFonts w:cs="Arial"/>
        </w:rPr>
        <w:t>that,</w:t>
      </w:r>
      <w:r>
        <w:rPr>
          <w:rFonts w:cs="Arial"/>
        </w:rPr>
        <w:t xml:space="preserve"> and it doesn’t change the concept. Does anyone else want to weigh in?</w:t>
      </w:r>
    </w:p>
    <w:p w14:paraId="0F1D4666" w14:textId="71227A1D" w:rsidR="00E47536" w:rsidRDefault="00E47536" w:rsidP="00E47536">
      <w:pPr>
        <w:tabs>
          <w:tab w:val="left" w:pos="1122"/>
        </w:tabs>
        <w:ind w:left="720"/>
        <w:rPr>
          <w:rFonts w:cs="Arial"/>
        </w:rPr>
      </w:pPr>
    </w:p>
    <w:p w14:paraId="52B39A2D" w14:textId="39684620" w:rsidR="00E47536" w:rsidRDefault="00E47536" w:rsidP="00E47536">
      <w:pPr>
        <w:tabs>
          <w:tab w:val="left" w:pos="1122"/>
        </w:tabs>
        <w:ind w:left="720"/>
        <w:rPr>
          <w:rFonts w:cs="Arial"/>
        </w:rPr>
      </w:pPr>
      <w:r>
        <w:rPr>
          <w:rFonts w:cs="Arial"/>
        </w:rPr>
        <w:t xml:space="preserve">Mark Laird: We would lose the ability to check for overlaps because we </w:t>
      </w:r>
      <w:proofErr w:type="gramStart"/>
      <w:r>
        <w:rPr>
          <w:rFonts w:cs="Arial"/>
        </w:rPr>
        <w:t>wouldn’t</w:t>
      </w:r>
      <w:proofErr w:type="gramEnd"/>
      <w:r>
        <w:rPr>
          <w:rFonts w:cs="Arial"/>
        </w:rPr>
        <w:t xml:space="preserve"> exclude them.</w:t>
      </w:r>
    </w:p>
    <w:p w14:paraId="70571077" w14:textId="571F9313" w:rsidR="00D14B70" w:rsidRDefault="00D14B70" w:rsidP="00E47536">
      <w:pPr>
        <w:tabs>
          <w:tab w:val="left" w:pos="1122"/>
        </w:tabs>
        <w:ind w:left="720"/>
        <w:rPr>
          <w:rFonts w:cs="Arial"/>
        </w:rPr>
      </w:pPr>
    </w:p>
    <w:p w14:paraId="715A24D4" w14:textId="6D7F088A" w:rsidR="00D14B70" w:rsidRDefault="00D14B70" w:rsidP="00E47536">
      <w:pPr>
        <w:tabs>
          <w:tab w:val="left" w:pos="1122"/>
        </w:tabs>
        <w:ind w:left="720"/>
        <w:rPr>
          <w:rFonts w:cs="Arial"/>
        </w:rPr>
      </w:pPr>
      <w:r>
        <w:rPr>
          <w:rFonts w:cs="Arial"/>
        </w:rPr>
        <w:t xml:space="preserve">Kevin </w:t>
      </w:r>
      <w:r w:rsidR="00444D2E">
        <w:rPr>
          <w:rFonts w:cs="Arial"/>
        </w:rPr>
        <w:t>Mehaffy</w:t>
      </w:r>
      <w:r>
        <w:rPr>
          <w:rFonts w:cs="Arial"/>
        </w:rPr>
        <w:t xml:space="preserve">: I just want to put out a word of caution, where you put out these things where you can turn them on or off, it makes us less consistent across the state. </w:t>
      </w:r>
    </w:p>
    <w:p w14:paraId="7FC8B23F" w14:textId="516B0702" w:rsidR="00D14B70" w:rsidRDefault="00D14B70" w:rsidP="00E47536">
      <w:pPr>
        <w:tabs>
          <w:tab w:val="left" w:pos="1122"/>
        </w:tabs>
        <w:ind w:left="720"/>
        <w:rPr>
          <w:rFonts w:cs="Arial"/>
        </w:rPr>
      </w:pPr>
    </w:p>
    <w:p w14:paraId="11F8B5C4" w14:textId="24FD3EA0" w:rsidR="00D14B70" w:rsidRDefault="00D14B70" w:rsidP="00E47536">
      <w:pPr>
        <w:tabs>
          <w:tab w:val="left" w:pos="1122"/>
        </w:tabs>
        <w:ind w:left="720"/>
        <w:rPr>
          <w:rFonts w:cs="Arial"/>
        </w:rPr>
      </w:pPr>
      <w:r>
        <w:rPr>
          <w:rFonts w:cs="Arial"/>
        </w:rPr>
        <w:t xml:space="preserve">Tucker Brown: I will say that the overlap does give you more flexibility so say I wanted crash and roadwork to always be 1-10, if I don’t run overlaps then I can only have one that is 1-10. </w:t>
      </w:r>
    </w:p>
    <w:p w14:paraId="225850FA" w14:textId="312739EC" w:rsidR="003546ED" w:rsidRDefault="003546ED" w:rsidP="00E47536">
      <w:pPr>
        <w:tabs>
          <w:tab w:val="left" w:pos="1122"/>
        </w:tabs>
        <w:ind w:left="720"/>
        <w:rPr>
          <w:rFonts w:cs="Arial"/>
        </w:rPr>
      </w:pPr>
    </w:p>
    <w:p w14:paraId="48E5E7ED" w14:textId="0E541762" w:rsidR="003546ED" w:rsidRDefault="003546ED" w:rsidP="00E47536">
      <w:pPr>
        <w:tabs>
          <w:tab w:val="left" w:pos="1122"/>
        </w:tabs>
        <w:ind w:left="720"/>
        <w:rPr>
          <w:rFonts w:cs="Arial"/>
        </w:rPr>
      </w:pPr>
      <w:r>
        <w:rPr>
          <w:rFonts w:cs="Arial"/>
        </w:rPr>
        <w:t xml:space="preserve">Mark Laird: </w:t>
      </w:r>
      <w:r w:rsidR="007B05F2">
        <w:rPr>
          <w:rFonts w:cs="Arial"/>
        </w:rPr>
        <w:t>So,</w:t>
      </w:r>
      <w:r>
        <w:rPr>
          <w:rFonts w:cs="Arial"/>
        </w:rPr>
        <w:t xml:space="preserve"> could you have roadwork 1-10 and crashes going 8-18?</w:t>
      </w:r>
    </w:p>
    <w:p w14:paraId="2F5A7A0C" w14:textId="3D08EE9C" w:rsidR="003546ED" w:rsidRDefault="003546ED" w:rsidP="00E47536">
      <w:pPr>
        <w:tabs>
          <w:tab w:val="left" w:pos="1122"/>
        </w:tabs>
        <w:ind w:left="720"/>
        <w:rPr>
          <w:rFonts w:cs="Arial"/>
        </w:rPr>
      </w:pPr>
    </w:p>
    <w:p w14:paraId="1AB69EC1" w14:textId="2470EC8E" w:rsidR="003546ED" w:rsidRDefault="003546ED" w:rsidP="00E47536">
      <w:pPr>
        <w:tabs>
          <w:tab w:val="left" w:pos="1122"/>
        </w:tabs>
        <w:ind w:left="720"/>
        <w:rPr>
          <w:rFonts w:cs="Arial"/>
        </w:rPr>
      </w:pPr>
      <w:r>
        <w:rPr>
          <w:rFonts w:cs="Arial"/>
        </w:rPr>
        <w:t xml:space="preserve">Tucker Brown: Yes, I think overlapping is a better idea but someone else should weigh in on that. </w:t>
      </w:r>
    </w:p>
    <w:p w14:paraId="1B2FCEF7" w14:textId="63683F98" w:rsidR="003546ED" w:rsidRDefault="003546ED" w:rsidP="00E47536">
      <w:pPr>
        <w:tabs>
          <w:tab w:val="left" w:pos="1122"/>
        </w:tabs>
        <w:ind w:left="720"/>
        <w:rPr>
          <w:rFonts w:cs="Arial"/>
        </w:rPr>
      </w:pPr>
    </w:p>
    <w:p w14:paraId="315C9179" w14:textId="215B6ADE" w:rsidR="003546ED" w:rsidRDefault="003546ED" w:rsidP="00E47536">
      <w:pPr>
        <w:tabs>
          <w:tab w:val="left" w:pos="1122"/>
        </w:tabs>
        <w:ind w:left="720"/>
        <w:rPr>
          <w:rFonts w:cs="Arial"/>
        </w:rPr>
      </w:pPr>
      <w:r>
        <w:rPr>
          <w:rFonts w:cs="Arial"/>
        </w:rPr>
        <w:t xml:space="preserve">District: This </w:t>
      </w:r>
      <w:proofErr w:type="gramStart"/>
      <w:r>
        <w:rPr>
          <w:rFonts w:cs="Arial"/>
        </w:rPr>
        <w:t>isn’t</w:t>
      </w:r>
      <w:proofErr w:type="gramEnd"/>
      <w:r>
        <w:rPr>
          <w:rFonts w:cs="Arial"/>
        </w:rPr>
        <w:t xml:space="preserve"> a statewide priority for an event type is it?</w:t>
      </w:r>
    </w:p>
    <w:p w14:paraId="4B1F8F07" w14:textId="14BEEB38" w:rsidR="003546ED" w:rsidRDefault="003546ED" w:rsidP="00E47536">
      <w:pPr>
        <w:tabs>
          <w:tab w:val="left" w:pos="1122"/>
        </w:tabs>
        <w:ind w:left="720"/>
        <w:rPr>
          <w:rFonts w:cs="Arial"/>
        </w:rPr>
      </w:pPr>
    </w:p>
    <w:p w14:paraId="7B52777E" w14:textId="0AC2CE6E" w:rsidR="003546ED" w:rsidRDefault="003546ED" w:rsidP="00E47536">
      <w:pPr>
        <w:tabs>
          <w:tab w:val="left" w:pos="1122"/>
        </w:tabs>
        <w:ind w:left="720"/>
        <w:rPr>
          <w:rFonts w:cs="Arial"/>
        </w:rPr>
      </w:pPr>
      <w:r>
        <w:rPr>
          <w:rFonts w:cs="Arial"/>
        </w:rPr>
        <w:t xml:space="preserve">Mark Dunthorn: I </w:t>
      </w:r>
      <w:proofErr w:type="gramStart"/>
      <w:r>
        <w:rPr>
          <w:rFonts w:cs="Arial"/>
        </w:rPr>
        <w:t>don’t</w:t>
      </w:r>
      <w:proofErr w:type="gramEnd"/>
      <w:r>
        <w:rPr>
          <w:rFonts w:cs="Arial"/>
        </w:rPr>
        <w:t xml:space="preserve"> think there is. </w:t>
      </w:r>
    </w:p>
    <w:p w14:paraId="6E7605CF" w14:textId="40C9CAB7" w:rsidR="003546ED" w:rsidRDefault="003546ED" w:rsidP="00E47536">
      <w:pPr>
        <w:tabs>
          <w:tab w:val="left" w:pos="1122"/>
        </w:tabs>
        <w:ind w:left="720"/>
        <w:rPr>
          <w:rFonts w:cs="Arial"/>
        </w:rPr>
      </w:pPr>
    </w:p>
    <w:p w14:paraId="18729358" w14:textId="1A7A008F" w:rsidR="003546ED" w:rsidRDefault="003546ED" w:rsidP="00E47536">
      <w:pPr>
        <w:tabs>
          <w:tab w:val="left" w:pos="1122"/>
        </w:tabs>
        <w:ind w:left="720"/>
        <w:rPr>
          <w:rFonts w:cs="Arial"/>
        </w:rPr>
      </w:pPr>
      <w:r>
        <w:rPr>
          <w:rFonts w:cs="Arial"/>
        </w:rPr>
        <w:t xml:space="preserve">John Hope: This enhancement could be </w:t>
      </w:r>
      <w:r w:rsidR="007B05F2">
        <w:rPr>
          <w:rFonts w:cs="Arial"/>
        </w:rPr>
        <w:t>implemented,</w:t>
      </w:r>
      <w:r>
        <w:rPr>
          <w:rFonts w:cs="Arial"/>
        </w:rPr>
        <w:t xml:space="preserve"> and the operational decisions can be made outside of this and we can configure the system to match that. Any other comments or questions?</w:t>
      </w:r>
    </w:p>
    <w:p w14:paraId="138FD4B8" w14:textId="0FE04587" w:rsidR="003546ED" w:rsidRDefault="003546ED" w:rsidP="00E47536">
      <w:pPr>
        <w:tabs>
          <w:tab w:val="left" w:pos="1122"/>
        </w:tabs>
        <w:ind w:left="720"/>
        <w:rPr>
          <w:rFonts w:cs="Arial"/>
        </w:rPr>
      </w:pPr>
    </w:p>
    <w:p w14:paraId="29D805BD" w14:textId="6B3AE68C" w:rsidR="003546ED" w:rsidRPr="003546ED" w:rsidRDefault="003546ED" w:rsidP="00E47536">
      <w:pPr>
        <w:tabs>
          <w:tab w:val="left" w:pos="1122"/>
        </w:tabs>
        <w:ind w:left="720"/>
        <w:rPr>
          <w:rFonts w:cs="Arial"/>
          <w:b/>
          <w:bCs/>
        </w:rPr>
      </w:pPr>
      <w:r w:rsidRPr="003546ED">
        <w:rPr>
          <w:rFonts w:cs="Arial"/>
          <w:b/>
          <w:bCs/>
        </w:rPr>
        <w:t>Vote: 1</w:t>
      </w:r>
      <w:r w:rsidR="00063781">
        <w:rPr>
          <w:rFonts w:cs="Arial"/>
          <w:b/>
          <w:bCs/>
        </w:rPr>
        <w:t>0</w:t>
      </w:r>
      <w:r w:rsidRPr="003546ED">
        <w:rPr>
          <w:rFonts w:cs="Arial"/>
          <w:b/>
          <w:bCs/>
        </w:rPr>
        <w:t xml:space="preserve"> approved, </w:t>
      </w:r>
      <w:r w:rsidR="00063781">
        <w:rPr>
          <w:rFonts w:cs="Arial"/>
          <w:b/>
          <w:bCs/>
        </w:rPr>
        <w:t>1</w:t>
      </w:r>
      <w:r w:rsidRPr="003546ED">
        <w:rPr>
          <w:rFonts w:cs="Arial"/>
          <w:b/>
          <w:bCs/>
        </w:rPr>
        <w:t xml:space="preserve"> not approved – this item passes. </w:t>
      </w:r>
    </w:p>
    <w:p w14:paraId="37200B8F" w14:textId="2151B8C1" w:rsidR="003546ED" w:rsidRDefault="003546ED" w:rsidP="00E47536">
      <w:pPr>
        <w:tabs>
          <w:tab w:val="left" w:pos="1122"/>
        </w:tabs>
        <w:ind w:left="720"/>
        <w:rPr>
          <w:rFonts w:cs="Arial"/>
        </w:rPr>
      </w:pPr>
    </w:p>
    <w:p w14:paraId="5729853A" w14:textId="12DB64BD" w:rsidR="00063781" w:rsidRDefault="00063781" w:rsidP="00063781">
      <w:pPr>
        <w:pStyle w:val="ListParagraph"/>
        <w:numPr>
          <w:ilvl w:val="0"/>
          <w:numId w:val="41"/>
        </w:numPr>
        <w:tabs>
          <w:tab w:val="left" w:pos="1122"/>
        </w:tabs>
        <w:rPr>
          <w:rFonts w:cs="Arial"/>
        </w:rPr>
      </w:pPr>
      <w:r>
        <w:rPr>
          <w:rFonts w:cs="Arial"/>
        </w:rPr>
        <w:t>SG-1713 EM Window Title Bar</w:t>
      </w:r>
    </w:p>
    <w:p w14:paraId="45DBDD68" w14:textId="77777777" w:rsidR="00063781" w:rsidRDefault="00063781" w:rsidP="00063781">
      <w:pPr>
        <w:pStyle w:val="ListParagraph"/>
        <w:tabs>
          <w:tab w:val="left" w:pos="1122"/>
        </w:tabs>
        <w:rPr>
          <w:rFonts w:cs="Arial"/>
        </w:rPr>
      </w:pPr>
    </w:p>
    <w:p w14:paraId="05B452CC" w14:textId="7909D140" w:rsidR="00063781" w:rsidRDefault="00063781" w:rsidP="00063781">
      <w:pPr>
        <w:pStyle w:val="ListParagraph"/>
        <w:tabs>
          <w:tab w:val="left" w:pos="1122"/>
        </w:tabs>
        <w:rPr>
          <w:rFonts w:cs="Arial"/>
        </w:rPr>
      </w:pPr>
      <w:r>
        <w:rPr>
          <w:rFonts w:cs="Arial"/>
        </w:rPr>
        <w:t xml:space="preserve">Tucker Brown: Right </w:t>
      </w:r>
      <w:r w:rsidR="007B05F2">
        <w:rPr>
          <w:rFonts w:cs="Arial"/>
        </w:rPr>
        <w:t>now,</w:t>
      </w:r>
      <w:r>
        <w:rPr>
          <w:rFonts w:cs="Arial"/>
        </w:rPr>
        <w:t xml:space="preserve"> we have event number in the dialog title bar. The proposed enhancement is to add the event type and location would be available in the title bar. </w:t>
      </w:r>
    </w:p>
    <w:p w14:paraId="305214F3" w14:textId="57FA6AD1" w:rsidR="00AE19EE" w:rsidRDefault="00AE19EE" w:rsidP="00063781">
      <w:pPr>
        <w:pStyle w:val="ListParagraph"/>
        <w:tabs>
          <w:tab w:val="left" w:pos="1122"/>
        </w:tabs>
        <w:rPr>
          <w:rFonts w:cs="Arial"/>
        </w:rPr>
      </w:pPr>
    </w:p>
    <w:p w14:paraId="3CE0CB23" w14:textId="6C0836D6" w:rsidR="00AE19EE" w:rsidRPr="00AE19EE" w:rsidRDefault="00AE19EE" w:rsidP="00063781">
      <w:pPr>
        <w:pStyle w:val="ListParagraph"/>
        <w:tabs>
          <w:tab w:val="left" w:pos="1122"/>
        </w:tabs>
        <w:rPr>
          <w:rFonts w:cs="Arial"/>
          <w:b/>
          <w:bCs/>
        </w:rPr>
      </w:pPr>
      <w:r w:rsidRPr="00AE19EE">
        <w:rPr>
          <w:rFonts w:cs="Arial"/>
          <w:b/>
          <w:bCs/>
        </w:rPr>
        <w:lastRenderedPageBreak/>
        <w:t>Cost: $1k</w:t>
      </w:r>
    </w:p>
    <w:p w14:paraId="122C986C" w14:textId="7AA80527" w:rsidR="00AE19EE" w:rsidRPr="00AE19EE" w:rsidRDefault="00AE19EE" w:rsidP="00063781">
      <w:pPr>
        <w:pStyle w:val="ListParagraph"/>
        <w:tabs>
          <w:tab w:val="left" w:pos="1122"/>
        </w:tabs>
        <w:rPr>
          <w:rFonts w:cs="Arial"/>
          <w:b/>
          <w:bCs/>
        </w:rPr>
      </w:pPr>
      <w:r w:rsidRPr="00AE19EE">
        <w:rPr>
          <w:rFonts w:cs="Arial"/>
          <w:b/>
          <w:bCs/>
        </w:rPr>
        <w:t>Schedule: 8.0</w:t>
      </w:r>
    </w:p>
    <w:p w14:paraId="1ADA9824" w14:textId="218814CA" w:rsidR="00AE19EE" w:rsidRPr="00AE19EE" w:rsidRDefault="00AE19EE" w:rsidP="00063781">
      <w:pPr>
        <w:pStyle w:val="ListParagraph"/>
        <w:tabs>
          <w:tab w:val="left" w:pos="1122"/>
        </w:tabs>
        <w:rPr>
          <w:rFonts w:cs="Arial"/>
          <w:b/>
          <w:bCs/>
        </w:rPr>
      </w:pPr>
      <w:r w:rsidRPr="00AE19EE">
        <w:rPr>
          <w:rFonts w:cs="Arial"/>
          <w:b/>
          <w:bCs/>
        </w:rPr>
        <w:t>Vote: 11 approved, 0 not approved – this item passes</w:t>
      </w:r>
    </w:p>
    <w:p w14:paraId="7C92526F" w14:textId="1471705A" w:rsidR="00AE19EE" w:rsidRDefault="00AE19EE" w:rsidP="00063781">
      <w:pPr>
        <w:pStyle w:val="ListParagraph"/>
        <w:tabs>
          <w:tab w:val="left" w:pos="1122"/>
        </w:tabs>
        <w:rPr>
          <w:rFonts w:cs="Arial"/>
        </w:rPr>
      </w:pPr>
    </w:p>
    <w:p w14:paraId="5EEFE244" w14:textId="305E1FC2" w:rsidR="00AE19EE" w:rsidRPr="00AE19EE" w:rsidRDefault="00AE19EE" w:rsidP="00AE19EE">
      <w:pPr>
        <w:pStyle w:val="ListParagraph"/>
        <w:numPr>
          <w:ilvl w:val="0"/>
          <w:numId w:val="41"/>
        </w:numPr>
        <w:tabs>
          <w:tab w:val="left" w:pos="1122"/>
        </w:tabs>
        <w:rPr>
          <w:rFonts w:cs="Arial"/>
          <w:b/>
          <w:bCs/>
        </w:rPr>
      </w:pPr>
      <w:r w:rsidRPr="00AE19EE">
        <w:rPr>
          <w:rFonts w:cs="Arial"/>
          <w:b/>
          <w:bCs/>
        </w:rPr>
        <w:t>SG-4966 Audit on Injuries</w:t>
      </w:r>
    </w:p>
    <w:p w14:paraId="25F526C7" w14:textId="48DD56D7" w:rsidR="00AE19EE" w:rsidRDefault="00AE19EE" w:rsidP="00AE19EE">
      <w:pPr>
        <w:pStyle w:val="ListParagraph"/>
        <w:tabs>
          <w:tab w:val="left" w:pos="1122"/>
        </w:tabs>
        <w:rPr>
          <w:rFonts w:cs="Arial"/>
        </w:rPr>
      </w:pPr>
    </w:p>
    <w:p w14:paraId="6E5958EF" w14:textId="32075112" w:rsidR="00AE19EE" w:rsidRDefault="00AE19EE" w:rsidP="00AE19EE">
      <w:pPr>
        <w:pStyle w:val="ListParagraph"/>
        <w:tabs>
          <w:tab w:val="left" w:pos="1122"/>
        </w:tabs>
        <w:rPr>
          <w:rFonts w:cs="Arial"/>
        </w:rPr>
      </w:pPr>
      <w:r>
        <w:rPr>
          <w:rFonts w:cs="Arial"/>
        </w:rPr>
        <w:t xml:space="preserve">Tucker Brown: There is no current way to audit the injury type. There are times when you need to update the fatality after the fact. The proposed enhancement would allow you to modify through an audit. There is no add or delete of that, only modification through an audit. The cost includes the change of the audit and reporting. </w:t>
      </w:r>
    </w:p>
    <w:p w14:paraId="566C0BC6" w14:textId="0A0C7F14" w:rsidR="00AE19EE" w:rsidRDefault="00AE19EE" w:rsidP="00AE19EE">
      <w:pPr>
        <w:pStyle w:val="ListParagraph"/>
        <w:tabs>
          <w:tab w:val="left" w:pos="1122"/>
        </w:tabs>
        <w:rPr>
          <w:rFonts w:cs="Arial"/>
        </w:rPr>
      </w:pPr>
    </w:p>
    <w:p w14:paraId="1C73D512" w14:textId="511B82E1" w:rsidR="00AE19EE" w:rsidRPr="00AE19EE" w:rsidRDefault="00AE19EE" w:rsidP="00AE19EE">
      <w:pPr>
        <w:pStyle w:val="ListParagraph"/>
        <w:tabs>
          <w:tab w:val="left" w:pos="1122"/>
        </w:tabs>
        <w:rPr>
          <w:rFonts w:cs="Arial"/>
          <w:b/>
          <w:bCs/>
        </w:rPr>
      </w:pPr>
      <w:r w:rsidRPr="00AE19EE">
        <w:rPr>
          <w:rFonts w:cs="Arial"/>
          <w:b/>
          <w:bCs/>
        </w:rPr>
        <w:t>Cost: $11k</w:t>
      </w:r>
    </w:p>
    <w:p w14:paraId="2778CF7A" w14:textId="58D0F0DD" w:rsidR="00AE19EE" w:rsidRPr="00AE19EE" w:rsidRDefault="00AE19EE" w:rsidP="00AE19EE">
      <w:pPr>
        <w:pStyle w:val="ListParagraph"/>
        <w:tabs>
          <w:tab w:val="left" w:pos="1122"/>
        </w:tabs>
        <w:rPr>
          <w:rFonts w:cs="Arial"/>
          <w:b/>
          <w:bCs/>
        </w:rPr>
      </w:pPr>
      <w:r w:rsidRPr="00AE19EE">
        <w:rPr>
          <w:rFonts w:cs="Arial"/>
          <w:b/>
          <w:bCs/>
        </w:rPr>
        <w:t>Schedule: 8.0</w:t>
      </w:r>
    </w:p>
    <w:p w14:paraId="62B53E9A" w14:textId="711B23BD" w:rsidR="00AE19EE" w:rsidRDefault="00AE19EE" w:rsidP="00AE19EE">
      <w:pPr>
        <w:pStyle w:val="ListParagraph"/>
        <w:tabs>
          <w:tab w:val="left" w:pos="1122"/>
        </w:tabs>
        <w:rPr>
          <w:rFonts w:cs="Arial"/>
        </w:rPr>
      </w:pPr>
    </w:p>
    <w:p w14:paraId="3936FB41" w14:textId="7AEF7097" w:rsidR="00AE19EE" w:rsidRDefault="00AE19EE" w:rsidP="00AE19EE">
      <w:pPr>
        <w:pStyle w:val="ListParagraph"/>
        <w:tabs>
          <w:tab w:val="left" w:pos="1122"/>
        </w:tabs>
        <w:rPr>
          <w:rFonts w:cs="Arial"/>
        </w:rPr>
      </w:pPr>
      <w:r>
        <w:rPr>
          <w:rFonts w:cs="Arial"/>
        </w:rPr>
        <w:t>Jason Evans: If fatality or injury was not selected at all and the event gets closed out, we will not be able to add that?</w:t>
      </w:r>
    </w:p>
    <w:p w14:paraId="4EBF5840" w14:textId="1DA971C8" w:rsidR="00AE19EE" w:rsidRDefault="00AE19EE" w:rsidP="00AE19EE">
      <w:pPr>
        <w:pStyle w:val="ListParagraph"/>
        <w:tabs>
          <w:tab w:val="left" w:pos="1122"/>
        </w:tabs>
        <w:rPr>
          <w:rFonts w:cs="Arial"/>
        </w:rPr>
      </w:pPr>
    </w:p>
    <w:p w14:paraId="087EDA07" w14:textId="43E8B2C2" w:rsidR="00AE19EE" w:rsidRDefault="00AE19EE" w:rsidP="00AE19EE">
      <w:pPr>
        <w:pStyle w:val="ListParagraph"/>
        <w:tabs>
          <w:tab w:val="left" w:pos="1122"/>
        </w:tabs>
        <w:rPr>
          <w:rFonts w:cs="Arial"/>
        </w:rPr>
      </w:pPr>
      <w:r>
        <w:rPr>
          <w:rFonts w:cs="Arial"/>
        </w:rPr>
        <w:t xml:space="preserve">Tucker Brown: There is no concept to add because if you </w:t>
      </w:r>
      <w:proofErr w:type="gramStart"/>
      <w:r>
        <w:rPr>
          <w:rFonts w:cs="Arial"/>
        </w:rPr>
        <w:t>didn’t</w:t>
      </w:r>
      <w:proofErr w:type="gramEnd"/>
      <w:r>
        <w:rPr>
          <w:rFonts w:cs="Arial"/>
        </w:rPr>
        <w:t xml:space="preserve"> put anything it would say no injury. It would only change no injury to fatality. That field </w:t>
      </w:r>
      <w:proofErr w:type="gramStart"/>
      <w:r>
        <w:rPr>
          <w:rFonts w:cs="Arial"/>
        </w:rPr>
        <w:t>doesn’t</w:t>
      </w:r>
      <w:proofErr w:type="gramEnd"/>
      <w:r>
        <w:rPr>
          <w:rFonts w:cs="Arial"/>
        </w:rPr>
        <w:t xml:space="preserve"> log </w:t>
      </w:r>
      <w:r w:rsidR="007B05F2">
        <w:rPr>
          <w:rFonts w:cs="Arial"/>
        </w:rPr>
        <w:t>timestamps,</w:t>
      </w:r>
      <w:r>
        <w:rPr>
          <w:rFonts w:cs="Arial"/>
        </w:rPr>
        <w:t xml:space="preserve"> so we are not adding a record, we are just changing the value it was. Any other questions?</w:t>
      </w:r>
    </w:p>
    <w:p w14:paraId="28A7D73A" w14:textId="49F893ED" w:rsidR="00AE19EE" w:rsidRDefault="00AE19EE" w:rsidP="00AE19EE">
      <w:pPr>
        <w:pStyle w:val="ListParagraph"/>
        <w:tabs>
          <w:tab w:val="left" w:pos="1122"/>
        </w:tabs>
        <w:rPr>
          <w:rFonts w:cs="Arial"/>
        </w:rPr>
      </w:pPr>
    </w:p>
    <w:p w14:paraId="604FCC5A" w14:textId="4970D013" w:rsidR="00AE19EE" w:rsidRDefault="00AE19EE" w:rsidP="00AE19EE">
      <w:pPr>
        <w:pStyle w:val="ListParagraph"/>
        <w:tabs>
          <w:tab w:val="left" w:pos="1122"/>
        </w:tabs>
        <w:rPr>
          <w:rFonts w:cs="Arial"/>
        </w:rPr>
      </w:pPr>
      <w:r>
        <w:rPr>
          <w:rFonts w:cs="Arial"/>
        </w:rPr>
        <w:t>Vote: 11 approved, 0 not approved – this item passes</w:t>
      </w:r>
    </w:p>
    <w:p w14:paraId="07EB5447" w14:textId="6A0CE66E" w:rsidR="00AE19EE" w:rsidRDefault="00AE19EE" w:rsidP="00AE19EE">
      <w:pPr>
        <w:pStyle w:val="ListParagraph"/>
        <w:tabs>
          <w:tab w:val="left" w:pos="1122"/>
        </w:tabs>
        <w:rPr>
          <w:rFonts w:cs="Arial"/>
        </w:rPr>
      </w:pPr>
    </w:p>
    <w:p w14:paraId="0BF10479" w14:textId="7E59D754" w:rsidR="00AE19EE" w:rsidRPr="00AE19EE" w:rsidRDefault="00AE19EE" w:rsidP="00AE19EE">
      <w:pPr>
        <w:pStyle w:val="ListParagraph"/>
        <w:numPr>
          <w:ilvl w:val="0"/>
          <w:numId w:val="41"/>
        </w:numPr>
        <w:tabs>
          <w:tab w:val="left" w:pos="1122"/>
        </w:tabs>
        <w:rPr>
          <w:rFonts w:cs="Arial"/>
          <w:b/>
          <w:bCs/>
        </w:rPr>
      </w:pPr>
      <w:r w:rsidRPr="00AE19EE">
        <w:rPr>
          <w:rFonts w:cs="Arial"/>
          <w:b/>
          <w:bCs/>
        </w:rPr>
        <w:t xml:space="preserve">SG-3749 Events will be Highlighted that </w:t>
      </w:r>
      <w:proofErr w:type="gramStart"/>
      <w:r w:rsidRPr="00AE19EE">
        <w:rPr>
          <w:rFonts w:cs="Arial"/>
          <w:b/>
          <w:bCs/>
        </w:rPr>
        <w:t>haven’t</w:t>
      </w:r>
      <w:proofErr w:type="gramEnd"/>
      <w:r w:rsidRPr="00AE19EE">
        <w:rPr>
          <w:rFonts w:cs="Arial"/>
          <w:b/>
          <w:bCs/>
        </w:rPr>
        <w:t xml:space="preserve"> been updated in a configured amount of time</w:t>
      </w:r>
    </w:p>
    <w:p w14:paraId="57A6B3F7" w14:textId="3152EDB6" w:rsidR="00AE19EE" w:rsidRDefault="00AE19EE" w:rsidP="00AE19EE">
      <w:pPr>
        <w:pStyle w:val="ListParagraph"/>
        <w:tabs>
          <w:tab w:val="left" w:pos="1122"/>
        </w:tabs>
        <w:rPr>
          <w:rFonts w:cs="Arial"/>
        </w:rPr>
      </w:pPr>
    </w:p>
    <w:p w14:paraId="557636EF" w14:textId="1CE920CD" w:rsidR="00AE19EE" w:rsidRDefault="00AE19EE" w:rsidP="00AE19EE">
      <w:pPr>
        <w:pStyle w:val="ListParagraph"/>
        <w:tabs>
          <w:tab w:val="left" w:pos="1122"/>
        </w:tabs>
        <w:rPr>
          <w:rFonts w:cs="Arial"/>
        </w:rPr>
      </w:pPr>
      <w:r>
        <w:rPr>
          <w:rFonts w:cs="Arial"/>
        </w:rPr>
        <w:t xml:space="preserve">Tucker Brown: </w:t>
      </w:r>
      <w:r w:rsidR="00A23F42">
        <w:rPr>
          <w:rFonts w:cs="Arial"/>
        </w:rPr>
        <w:t xml:space="preserve">Without looking at each event, it is difficult to tell how long </w:t>
      </w:r>
      <w:proofErr w:type="gramStart"/>
      <w:r w:rsidR="007B05F2">
        <w:rPr>
          <w:rFonts w:cs="Arial"/>
        </w:rPr>
        <w:t>it’s</w:t>
      </w:r>
      <w:proofErr w:type="gramEnd"/>
      <w:r w:rsidR="00A23F42">
        <w:rPr>
          <w:rFonts w:cs="Arial"/>
        </w:rPr>
        <w:t xml:space="preserve"> been since the event was last updated. The enhancement would be a configurable value that will set the amount of time an event should go without being updated. The event will be highlighted in the event list if it </w:t>
      </w:r>
      <w:proofErr w:type="gramStart"/>
      <w:r w:rsidR="00A23F42">
        <w:rPr>
          <w:rFonts w:cs="Arial"/>
        </w:rPr>
        <w:t>hasn’t</w:t>
      </w:r>
      <w:proofErr w:type="gramEnd"/>
      <w:r w:rsidR="00A23F42">
        <w:rPr>
          <w:rFonts w:cs="Arial"/>
        </w:rPr>
        <w:t xml:space="preserve"> been updated in the configured amount of time. Right </w:t>
      </w:r>
      <w:r w:rsidR="007B05F2">
        <w:rPr>
          <w:rFonts w:cs="Arial"/>
        </w:rPr>
        <w:t>now,</w:t>
      </w:r>
      <w:r w:rsidR="00A23F42">
        <w:rPr>
          <w:rFonts w:cs="Arial"/>
        </w:rPr>
        <w:t xml:space="preserve"> the row color can be updated by users so we will have to figure out a way to distinguish that row from others. We will run the design by the Districts for approval. There will be a way to turn this off if you do not have this situation. </w:t>
      </w:r>
    </w:p>
    <w:p w14:paraId="43F6E5BE" w14:textId="71D87613" w:rsidR="00A23F42" w:rsidRDefault="00A23F42" w:rsidP="00AE19EE">
      <w:pPr>
        <w:pStyle w:val="ListParagraph"/>
        <w:tabs>
          <w:tab w:val="left" w:pos="1122"/>
        </w:tabs>
        <w:rPr>
          <w:rFonts w:cs="Arial"/>
        </w:rPr>
      </w:pPr>
    </w:p>
    <w:p w14:paraId="18369EC1" w14:textId="6DE30E39" w:rsidR="00A23F42" w:rsidRPr="00A23F42" w:rsidRDefault="00A23F42" w:rsidP="00AE19EE">
      <w:pPr>
        <w:pStyle w:val="ListParagraph"/>
        <w:tabs>
          <w:tab w:val="left" w:pos="1122"/>
        </w:tabs>
        <w:rPr>
          <w:rFonts w:cs="Arial"/>
          <w:b/>
          <w:bCs/>
        </w:rPr>
      </w:pPr>
      <w:r w:rsidRPr="00A23F42">
        <w:rPr>
          <w:rFonts w:cs="Arial"/>
          <w:b/>
          <w:bCs/>
        </w:rPr>
        <w:t>Cost: $3k</w:t>
      </w:r>
    </w:p>
    <w:p w14:paraId="3AA58DBA" w14:textId="5915E540" w:rsidR="00A23F42" w:rsidRPr="00A23F42" w:rsidRDefault="00A23F42" w:rsidP="00AE19EE">
      <w:pPr>
        <w:pStyle w:val="ListParagraph"/>
        <w:tabs>
          <w:tab w:val="left" w:pos="1122"/>
        </w:tabs>
        <w:rPr>
          <w:rFonts w:cs="Arial"/>
          <w:b/>
          <w:bCs/>
        </w:rPr>
      </w:pPr>
      <w:r w:rsidRPr="00A23F42">
        <w:rPr>
          <w:rFonts w:cs="Arial"/>
          <w:b/>
          <w:bCs/>
        </w:rPr>
        <w:t>Schedule: 8.0</w:t>
      </w:r>
    </w:p>
    <w:p w14:paraId="3808B8AE" w14:textId="41A1C713" w:rsidR="00A23F42" w:rsidRDefault="00A23F42" w:rsidP="00AE19EE">
      <w:pPr>
        <w:pStyle w:val="ListParagraph"/>
        <w:tabs>
          <w:tab w:val="left" w:pos="1122"/>
        </w:tabs>
        <w:rPr>
          <w:rFonts w:cs="Arial"/>
        </w:rPr>
      </w:pPr>
    </w:p>
    <w:p w14:paraId="765EF1E6" w14:textId="7CCB8F55" w:rsidR="00A23F42" w:rsidRDefault="00A23F42" w:rsidP="00AE19EE">
      <w:pPr>
        <w:pStyle w:val="ListParagraph"/>
        <w:tabs>
          <w:tab w:val="left" w:pos="1122"/>
        </w:tabs>
        <w:rPr>
          <w:rFonts w:cs="Arial"/>
        </w:rPr>
      </w:pPr>
      <w:r>
        <w:rPr>
          <w:rFonts w:cs="Arial"/>
        </w:rPr>
        <w:t>John Hope: Is this applied to abandoned vehicles or something that is expected to be in the system a long time</w:t>
      </w:r>
      <w:r w:rsidR="00D72607">
        <w:rPr>
          <w:rFonts w:cs="Arial"/>
        </w:rPr>
        <w:t>?</w:t>
      </w:r>
    </w:p>
    <w:p w14:paraId="2846AF2F" w14:textId="3ABB68EE" w:rsidR="00D72607" w:rsidRDefault="00D72607" w:rsidP="00AE19EE">
      <w:pPr>
        <w:pStyle w:val="ListParagraph"/>
        <w:tabs>
          <w:tab w:val="left" w:pos="1122"/>
        </w:tabs>
        <w:rPr>
          <w:rFonts w:cs="Arial"/>
        </w:rPr>
      </w:pPr>
    </w:p>
    <w:p w14:paraId="42B5378C" w14:textId="6709B106" w:rsidR="00D72607" w:rsidRDefault="00D72607" w:rsidP="00AE19EE">
      <w:pPr>
        <w:pStyle w:val="ListParagraph"/>
        <w:tabs>
          <w:tab w:val="left" w:pos="1122"/>
        </w:tabs>
        <w:rPr>
          <w:rFonts w:cs="Arial"/>
        </w:rPr>
      </w:pPr>
      <w:r>
        <w:rPr>
          <w:rFonts w:cs="Arial"/>
        </w:rPr>
        <w:t xml:space="preserve">Tucker Brown: Now that you mention it, I think we discussed at the SSUG that it is configurable per event type. </w:t>
      </w:r>
    </w:p>
    <w:p w14:paraId="79D918DB" w14:textId="189B760F" w:rsidR="00D72607" w:rsidRDefault="00D72607" w:rsidP="00AE19EE">
      <w:pPr>
        <w:pStyle w:val="ListParagraph"/>
        <w:tabs>
          <w:tab w:val="left" w:pos="1122"/>
        </w:tabs>
        <w:rPr>
          <w:rFonts w:cs="Arial"/>
        </w:rPr>
      </w:pPr>
    </w:p>
    <w:p w14:paraId="1F0CD187" w14:textId="29F04008" w:rsidR="00D72607" w:rsidRDefault="00D72607" w:rsidP="00AE19EE">
      <w:pPr>
        <w:pStyle w:val="ListParagraph"/>
        <w:tabs>
          <w:tab w:val="left" w:pos="1122"/>
        </w:tabs>
        <w:rPr>
          <w:rFonts w:cs="Arial"/>
        </w:rPr>
      </w:pPr>
      <w:r>
        <w:rPr>
          <w:rFonts w:cs="Arial"/>
        </w:rPr>
        <w:t xml:space="preserve">John Hope: </w:t>
      </w:r>
      <w:r w:rsidR="007B05F2">
        <w:rPr>
          <w:rFonts w:cs="Arial"/>
        </w:rPr>
        <w:t>So,</w:t>
      </w:r>
      <w:r>
        <w:rPr>
          <w:rFonts w:cs="Arial"/>
        </w:rPr>
        <w:t xml:space="preserve"> you would set the </w:t>
      </w:r>
      <w:r w:rsidR="00444D2E">
        <w:rPr>
          <w:rFonts w:cs="Arial"/>
        </w:rPr>
        <w:t>time range</w:t>
      </w:r>
      <w:r>
        <w:rPr>
          <w:rFonts w:cs="Arial"/>
        </w:rPr>
        <w:t xml:space="preserve"> per event type?</w:t>
      </w:r>
    </w:p>
    <w:p w14:paraId="1BC4B29C" w14:textId="6404CDBB" w:rsidR="00D72607" w:rsidRDefault="00D72607" w:rsidP="00AE19EE">
      <w:pPr>
        <w:pStyle w:val="ListParagraph"/>
        <w:tabs>
          <w:tab w:val="left" w:pos="1122"/>
        </w:tabs>
        <w:rPr>
          <w:rFonts w:cs="Arial"/>
        </w:rPr>
      </w:pPr>
    </w:p>
    <w:p w14:paraId="27557A14" w14:textId="5693817B" w:rsidR="00D72607" w:rsidRDefault="00D72607" w:rsidP="00AE19EE">
      <w:pPr>
        <w:pStyle w:val="ListParagraph"/>
        <w:tabs>
          <w:tab w:val="left" w:pos="1122"/>
        </w:tabs>
        <w:rPr>
          <w:rFonts w:cs="Arial"/>
        </w:rPr>
      </w:pPr>
      <w:r>
        <w:rPr>
          <w:rFonts w:cs="Arial"/>
        </w:rPr>
        <w:t xml:space="preserve">Tucker Brown: Correct. </w:t>
      </w:r>
    </w:p>
    <w:p w14:paraId="73DB32EF" w14:textId="4C7F9298" w:rsidR="006048E9" w:rsidRPr="006048E9" w:rsidRDefault="006048E9" w:rsidP="00AE19EE">
      <w:pPr>
        <w:pStyle w:val="ListParagraph"/>
        <w:tabs>
          <w:tab w:val="left" w:pos="1122"/>
        </w:tabs>
        <w:rPr>
          <w:rFonts w:cs="Arial"/>
          <w:b/>
          <w:bCs/>
        </w:rPr>
      </w:pPr>
      <w:r w:rsidRPr="006048E9">
        <w:rPr>
          <w:rFonts w:cs="Arial"/>
          <w:b/>
          <w:bCs/>
        </w:rPr>
        <w:lastRenderedPageBreak/>
        <w:t>Vote: 11 approved, 0 not approved – this item passes</w:t>
      </w:r>
    </w:p>
    <w:p w14:paraId="5527BB3E" w14:textId="7047142F" w:rsidR="006048E9" w:rsidRPr="006048E9" w:rsidRDefault="006048E9" w:rsidP="00AE19EE">
      <w:pPr>
        <w:pStyle w:val="ListParagraph"/>
        <w:tabs>
          <w:tab w:val="left" w:pos="1122"/>
        </w:tabs>
        <w:rPr>
          <w:rFonts w:cs="Arial"/>
          <w:b/>
          <w:bCs/>
        </w:rPr>
      </w:pPr>
    </w:p>
    <w:p w14:paraId="71DE4708" w14:textId="6199FFFE" w:rsidR="006048E9" w:rsidRPr="006048E9" w:rsidRDefault="006048E9" w:rsidP="006048E9">
      <w:pPr>
        <w:pStyle w:val="ListParagraph"/>
        <w:numPr>
          <w:ilvl w:val="0"/>
          <w:numId w:val="41"/>
        </w:numPr>
        <w:tabs>
          <w:tab w:val="left" w:pos="1122"/>
        </w:tabs>
        <w:rPr>
          <w:rFonts w:cs="Arial"/>
          <w:b/>
          <w:bCs/>
        </w:rPr>
      </w:pPr>
      <w:r w:rsidRPr="006048E9">
        <w:rPr>
          <w:rFonts w:cs="Arial"/>
          <w:b/>
          <w:bCs/>
        </w:rPr>
        <w:t>SG-4761 Allow DMS Graphics to be Defined in EM Template</w:t>
      </w:r>
    </w:p>
    <w:p w14:paraId="6347CBA6" w14:textId="6BFEAED4" w:rsidR="00AE19EE" w:rsidRDefault="00AE19EE" w:rsidP="00AE19EE">
      <w:pPr>
        <w:pStyle w:val="ListParagraph"/>
        <w:tabs>
          <w:tab w:val="left" w:pos="1122"/>
        </w:tabs>
        <w:rPr>
          <w:rFonts w:cs="Arial"/>
        </w:rPr>
      </w:pPr>
    </w:p>
    <w:p w14:paraId="2485E903" w14:textId="6432AB72" w:rsidR="006048E9" w:rsidRDefault="006048E9" w:rsidP="00AE19EE">
      <w:pPr>
        <w:pStyle w:val="ListParagraph"/>
        <w:tabs>
          <w:tab w:val="left" w:pos="1122"/>
        </w:tabs>
        <w:rPr>
          <w:rFonts w:cs="Arial"/>
        </w:rPr>
      </w:pPr>
      <w:r>
        <w:rPr>
          <w:rFonts w:cs="Arial"/>
        </w:rPr>
        <w:t>Tucker Brown: Currently, DMS graphics are applied in response plans if the following is true:</w:t>
      </w:r>
    </w:p>
    <w:p w14:paraId="06E821AA" w14:textId="7580834E" w:rsidR="006048E9" w:rsidRDefault="006048E9" w:rsidP="006048E9">
      <w:pPr>
        <w:pStyle w:val="ListParagraph"/>
        <w:numPr>
          <w:ilvl w:val="0"/>
          <w:numId w:val="43"/>
        </w:numPr>
        <w:tabs>
          <w:tab w:val="left" w:pos="1122"/>
        </w:tabs>
        <w:rPr>
          <w:rFonts w:cs="Arial"/>
        </w:rPr>
      </w:pPr>
      <w:r>
        <w:rPr>
          <w:rFonts w:cs="Arial"/>
        </w:rPr>
        <w:t>DMS sign supports graphics</w:t>
      </w:r>
    </w:p>
    <w:p w14:paraId="506BDA02" w14:textId="34389272" w:rsidR="006048E9" w:rsidRDefault="006048E9" w:rsidP="006048E9">
      <w:pPr>
        <w:pStyle w:val="ListParagraph"/>
        <w:numPr>
          <w:ilvl w:val="0"/>
          <w:numId w:val="43"/>
        </w:numPr>
        <w:tabs>
          <w:tab w:val="left" w:pos="1122"/>
        </w:tabs>
        <w:rPr>
          <w:rFonts w:cs="Arial"/>
        </w:rPr>
      </w:pPr>
      <w:r>
        <w:rPr>
          <w:rFonts w:cs="Arial"/>
        </w:rPr>
        <w:t>Graphic is defined for the event type</w:t>
      </w:r>
    </w:p>
    <w:p w14:paraId="7956E2EC" w14:textId="60F7806F" w:rsidR="006048E9" w:rsidRDefault="006048E9" w:rsidP="006048E9">
      <w:pPr>
        <w:tabs>
          <w:tab w:val="left" w:pos="1122"/>
        </w:tabs>
        <w:ind w:left="720"/>
        <w:rPr>
          <w:rFonts w:cs="Arial"/>
        </w:rPr>
      </w:pPr>
      <w:r>
        <w:rPr>
          <w:rFonts w:cs="Arial"/>
        </w:rPr>
        <w:t xml:space="preserve">There is no way to tell the software to exclude the graphic. The enhancement is to allow a template to define </w:t>
      </w:r>
      <w:proofErr w:type="gramStart"/>
      <w:r>
        <w:rPr>
          <w:rFonts w:cs="Arial"/>
        </w:rPr>
        <w:t>whether or not</w:t>
      </w:r>
      <w:proofErr w:type="gramEnd"/>
      <w:r>
        <w:rPr>
          <w:rFonts w:cs="Arial"/>
        </w:rPr>
        <w:t xml:space="preserve"> to allow a graphic to be added. Even if the template allows the graphics, </w:t>
      </w:r>
      <w:r w:rsidR="00444D2E">
        <w:rPr>
          <w:rFonts w:cs="Arial"/>
        </w:rPr>
        <w:t>previously</w:t>
      </w:r>
      <w:r>
        <w:rPr>
          <w:rFonts w:cs="Arial"/>
        </w:rPr>
        <w:t xml:space="preserve"> conditions still must be true. Allows a default template to be set for all DMS (include or not). Allows a specific device template to override the functionality with a different template that may have a different setting to include (or not include) the graphic. This gives you more flexibility to put graphics on signs. </w:t>
      </w:r>
    </w:p>
    <w:p w14:paraId="47C58740" w14:textId="7FE27EC8" w:rsidR="006048E9" w:rsidRDefault="006048E9" w:rsidP="006048E9">
      <w:pPr>
        <w:tabs>
          <w:tab w:val="left" w:pos="1122"/>
        </w:tabs>
        <w:ind w:left="720"/>
        <w:rPr>
          <w:rFonts w:cs="Arial"/>
        </w:rPr>
      </w:pPr>
    </w:p>
    <w:p w14:paraId="2F26CB5F" w14:textId="7D5989A4" w:rsidR="006048E9" w:rsidRPr="006048E9" w:rsidRDefault="006048E9" w:rsidP="006048E9">
      <w:pPr>
        <w:tabs>
          <w:tab w:val="left" w:pos="1122"/>
        </w:tabs>
        <w:ind w:left="720"/>
        <w:rPr>
          <w:rFonts w:cs="Arial"/>
          <w:b/>
          <w:bCs/>
        </w:rPr>
      </w:pPr>
      <w:r w:rsidRPr="006048E9">
        <w:rPr>
          <w:rFonts w:cs="Arial"/>
          <w:b/>
          <w:bCs/>
        </w:rPr>
        <w:t>Cost: $11K</w:t>
      </w:r>
    </w:p>
    <w:p w14:paraId="6F0264C4" w14:textId="31EA3718" w:rsidR="006048E9" w:rsidRPr="006048E9" w:rsidRDefault="006048E9" w:rsidP="006048E9">
      <w:pPr>
        <w:tabs>
          <w:tab w:val="left" w:pos="1122"/>
        </w:tabs>
        <w:ind w:left="720"/>
        <w:rPr>
          <w:rFonts w:cs="Arial"/>
          <w:b/>
          <w:bCs/>
        </w:rPr>
      </w:pPr>
      <w:r w:rsidRPr="006048E9">
        <w:rPr>
          <w:rFonts w:cs="Arial"/>
          <w:b/>
          <w:bCs/>
        </w:rPr>
        <w:t>Schedule: 8.0</w:t>
      </w:r>
    </w:p>
    <w:p w14:paraId="01505788" w14:textId="023ABEA6" w:rsidR="006048E9" w:rsidRDefault="006048E9" w:rsidP="006048E9">
      <w:pPr>
        <w:tabs>
          <w:tab w:val="left" w:pos="1122"/>
        </w:tabs>
        <w:ind w:left="720"/>
        <w:rPr>
          <w:rFonts w:cs="Arial"/>
        </w:rPr>
      </w:pPr>
    </w:p>
    <w:p w14:paraId="22B0894D" w14:textId="6DBA4421" w:rsidR="006048E9" w:rsidRDefault="006048E9" w:rsidP="006048E9">
      <w:pPr>
        <w:tabs>
          <w:tab w:val="left" w:pos="1122"/>
        </w:tabs>
        <w:ind w:left="720"/>
        <w:rPr>
          <w:rFonts w:cs="Arial"/>
        </w:rPr>
      </w:pPr>
      <w:r>
        <w:rPr>
          <w:rFonts w:cs="Arial"/>
        </w:rPr>
        <w:t xml:space="preserve">John Hope: It sounds like what has been accounted for is a DMS that supports graphics and ones that </w:t>
      </w:r>
      <w:proofErr w:type="gramStart"/>
      <w:r>
        <w:rPr>
          <w:rFonts w:cs="Arial"/>
        </w:rPr>
        <w:t>don’t</w:t>
      </w:r>
      <w:proofErr w:type="gramEnd"/>
      <w:r>
        <w:rPr>
          <w:rFonts w:cs="Arial"/>
        </w:rPr>
        <w:t xml:space="preserve">. What I </w:t>
      </w:r>
      <w:proofErr w:type="gramStart"/>
      <w:r>
        <w:rPr>
          <w:rFonts w:cs="Arial"/>
        </w:rPr>
        <w:t>don’t</w:t>
      </w:r>
      <w:proofErr w:type="gramEnd"/>
      <w:r>
        <w:rPr>
          <w:rFonts w:cs="Arial"/>
        </w:rPr>
        <w:t xml:space="preserve"> see are different sized DMS or pixel densities. </w:t>
      </w:r>
    </w:p>
    <w:p w14:paraId="01FA748C" w14:textId="68B584C6" w:rsidR="006048E9" w:rsidRDefault="006048E9" w:rsidP="006048E9">
      <w:pPr>
        <w:tabs>
          <w:tab w:val="left" w:pos="1122"/>
        </w:tabs>
        <w:ind w:left="720"/>
        <w:rPr>
          <w:rFonts w:cs="Arial"/>
        </w:rPr>
      </w:pPr>
    </w:p>
    <w:p w14:paraId="16B39831" w14:textId="75C2638C" w:rsidR="00616469" w:rsidRDefault="00616469" w:rsidP="006048E9">
      <w:pPr>
        <w:tabs>
          <w:tab w:val="left" w:pos="1122"/>
        </w:tabs>
        <w:ind w:left="720"/>
        <w:rPr>
          <w:rFonts w:cs="Arial"/>
        </w:rPr>
      </w:pPr>
      <w:r>
        <w:rPr>
          <w:rFonts w:cs="Arial"/>
        </w:rPr>
        <w:t xml:space="preserve">Tucker Brown: When it goes to pick a graphic for a sign, it will look at the graphic for the event, which you can have multiple sizes of graphics defined for that event type. It will try to find the best one and if one </w:t>
      </w:r>
      <w:proofErr w:type="gramStart"/>
      <w:r>
        <w:rPr>
          <w:rFonts w:cs="Arial"/>
        </w:rPr>
        <w:t>doesn’t</w:t>
      </w:r>
      <w:proofErr w:type="gramEnd"/>
      <w:r>
        <w:rPr>
          <w:rFonts w:cs="Arial"/>
        </w:rPr>
        <w:t xml:space="preserve"> exist then it would not put one on the sign. </w:t>
      </w:r>
    </w:p>
    <w:p w14:paraId="3D71E9E5" w14:textId="5626CFBB" w:rsidR="00C71294" w:rsidRDefault="00C71294" w:rsidP="006048E9">
      <w:pPr>
        <w:tabs>
          <w:tab w:val="left" w:pos="1122"/>
        </w:tabs>
        <w:ind w:left="720"/>
        <w:rPr>
          <w:rFonts w:cs="Arial"/>
        </w:rPr>
      </w:pPr>
    </w:p>
    <w:p w14:paraId="29FC1519" w14:textId="2D8982D9" w:rsidR="00C71294" w:rsidRDefault="00C71294" w:rsidP="006048E9">
      <w:pPr>
        <w:tabs>
          <w:tab w:val="left" w:pos="1122"/>
        </w:tabs>
        <w:ind w:left="720"/>
        <w:rPr>
          <w:rFonts w:cs="Arial"/>
        </w:rPr>
      </w:pPr>
      <w:r>
        <w:rPr>
          <w:rFonts w:cs="Arial"/>
        </w:rPr>
        <w:t>John Hope: What are the priorities of the graphics?</w:t>
      </w:r>
    </w:p>
    <w:p w14:paraId="0F6D9993" w14:textId="7AA94E9A" w:rsidR="00C71294" w:rsidRDefault="00C71294" w:rsidP="006048E9">
      <w:pPr>
        <w:tabs>
          <w:tab w:val="left" w:pos="1122"/>
        </w:tabs>
        <w:ind w:left="720"/>
        <w:rPr>
          <w:rFonts w:cs="Arial"/>
        </w:rPr>
      </w:pPr>
    </w:p>
    <w:p w14:paraId="133444E5" w14:textId="5A8660F9" w:rsidR="000F7CE1" w:rsidRDefault="00C71294" w:rsidP="000F7CE1">
      <w:pPr>
        <w:tabs>
          <w:tab w:val="left" w:pos="1122"/>
        </w:tabs>
        <w:ind w:left="720"/>
        <w:rPr>
          <w:rFonts w:cs="Arial"/>
        </w:rPr>
      </w:pPr>
      <w:r>
        <w:rPr>
          <w:rFonts w:cs="Arial"/>
        </w:rPr>
        <w:t>Tucker Brown: Size, the one that fits will go on the sign. This also gives you control over signs that support graphics where you might not want to put graphics up</w:t>
      </w:r>
      <w:r w:rsidR="000F7CE1">
        <w:rPr>
          <w:rFonts w:cs="Arial"/>
        </w:rPr>
        <w:t xml:space="preserve"> which you would do at the template level. </w:t>
      </w:r>
    </w:p>
    <w:p w14:paraId="704318FB" w14:textId="59223DEF" w:rsidR="000F7CE1" w:rsidRDefault="000F7CE1" w:rsidP="000F7CE1">
      <w:pPr>
        <w:tabs>
          <w:tab w:val="left" w:pos="1122"/>
        </w:tabs>
        <w:ind w:left="720"/>
        <w:rPr>
          <w:rFonts w:cs="Arial"/>
        </w:rPr>
      </w:pPr>
    </w:p>
    <w:p w14:paraId="11AED145" w14:textId="36903924" w:rsidR="000F7CE1" w:rsidRDefault="000F7CE1" w:rsidP="000F7CE1">
      <w:pPr>
        <w:tabs>
          <w:tab w:val="left" w:pos="1122"/>
        </w:tabs>
        <w:ind w:left="720"/>
        <w:rPr>
          <w:rFonts w:cs="Arial"/>
          <w:b/>
          <w:bCs/>
        </w:rPr>
      </w:pPr>
      <w:r w:rsidRPr="000F7CE1">
        <w:rPr>
          <w:rFonts w:cs="Arial"/>
          <w:b/>
          <w:bCs/>
        </w:rPr>
        <w:t xml:space="preserve">Vote: 11 approved, 0 not approved – this item passes. </w:t>
      </w:r>
    </w:p>
    <w:p w14:paraId="55ECD891" w14:textId="7A3D1F3E" w:rsidR="000F7CE1" w:rsidRDefault="000F7CE1" w:rsidP="000F7CE1">
      <w:pPr>
        <w:tabs>
          <w:tab w:val="left" w:pos="1122"/>
        </w:tabs>
        <w:ind w:left="720"/>
        <w:rPr>
          <w:rFonts w:cs="Arial"/>
          <w:b/>
          <w:bCs/>
        </w:rPr>
      </w:pPr>
    </w:p>
    <w:p w14:paraId="15E4954C" w14:textId="128AE7EE" w:rsidR="000F7CE1" w:rsidRDefault="000F7CE1" w:rsidP="000F7CE1">
      <w:pPr>
        <w:pStyle w:val="ListParagraph"/>
        <w:numPr>
          <w:ilvl w:val="0"/>
          <w:numId w:val="41"/>
        </w:numPr>
        <w:tabs>
          <w:tab w:val="left" w:pos="1122"/>
        </w:tabs>
        <w:rPr>
          <w:rFonts w:cs="Arial"/>
          <w:b/>
          <w:bCs/>
        </w:rPr>
      </w:pPr>
      <w:r>
        <w:rPr>
          <w:rFonts w:cs="Arial"/>
          <w:b/>
          <w:bCs/>
        </w:rPr>
        <w:t>SG-3949 Alert Operator when an Event is Created through the SPARR App</w:t>
      </w:r>
    </w:p>
    <w:p w14:paraId="75F047A9" w14:textId="1DFA130F" w:rsidR="000F7CE1" w:rsidRDefault="000F7CE1" w:rsidP="000F7CE1">
      <w:pPr>
        <w:pStyle w:val="ListParagraph"/>
        <w:tabs>
          <w:tab w:val="left" w:pos="1122"/>
        </w:tabs>
        <w:rPr>
          <w:rFonts w:cs="Arial"/>
          <w:b/>
          <w:bCs/>
        </w:rPr>
      </w:pPr>
    </w:p>
    <w:p w14:paraId="5FA8CC3C" w14:textId="20F6C644" w:rsidR="000F7CE1" w:rsidRDefault="000F7CE1" w:rsidP="000F7CE1">
      <w:pPr>
        <w:pStyle w:val="ListParagraph"/>
        <w:tabs>
          <w:tab w:val="left" w:pos="1122"/>
        </w:tabs>
        <w:rPr>
          <w:rFonts w:cs="Arial"/>
        </w:rPr>
      </w:pPr>
      <w:r>
        <w:rPr>
          <w:rFonts w:cs="Arial"/>
        </w:rPr>
        <w:t xml:space="preserve">Tucker Brown: </w:t>
      </w:r>
      <w:r w:rsidR="001B6574">
        <w:rPr>
          <w:rFonts w:cs="Arial"/>
        </w:rPr>
        <w:t>When SPARR users create an event, it is silently added to the list of events in the UI. If not in communication, operators might miss actions they need to complete against those events. The proposed enhancement is to have a pop-up or other notification to users that a SPARR user created an event. We would implement a permission to receive these so administrators can configure who gets the notification.</w:t>
      </w:r>
    </w:p>
    <w:p w14:paraId="3620E510" w14:textId="27005FCB" w:rsidR="001B6574" w:rsidRDefault="001B6574" w:rsidP="000F7CE1">
      <w:pPr>
        <w:pStyle w:val="ListParagraph"/>
        <w:tabs>
          <w:tab w:val="left" w:pos="1122"/>
        </w:tabs>
        <w:rPr>
          <w:rFonts w:cs="Arial"/>
        </w:rPr>
      </w:pPr>
    </w:p>
    <w:p w14:paraId="5467C570" w14:textId="633E581A" w:rsidR="001B6574" w:rsidRPr="00027025" w:rsidRDefault="001B6574" w:rsidP="000F7CE1">
      <w:pPr>
        <w:pStyle w:val="ListParagraph"/>
        <w:tabs>
          <w:tab w:val="left" w:pos="1122"/>
        </w:tabs>
        <w:rPr>
          <w:rFonts w:cs="Arial"/>
          <w:b/>
          <w:bCs/>
        </w:rPr>
      </w:pPr>
      <w:r w:rsidRPr="00027025">
        <w:rPr>
          <w:rFonts w:cs="Arial"/>
          <w:b/>
          <w:bCs/>
        </w:rPr>
        <w:t>Cost: $3K</w:t>
      </w:r>
    </w:p>
    <w:p w14:paraId="69C6BBB4" w14:textId="7A72C954" w:rsidR="001B6574" w:rsidRPr="00027025" w:rsidRDefault="001B6574" w:rsidP="000F7CE1">
      <w:pPr>
        <w:pStyle w:val="ListParagraph"/>
        <w:tabs>
          <w:tab w:val="left" w:pos="1122"/>
        </w:tabs>
        <w:rPr>
          <w:rFonts w:cs="Arial"/>
          <w:b/>
          <w:bCs/>
        </w:rPr>
      </w:pPr>
      <w:r w:rsidRPr="00027025">
        <w:rPr>
          <w:rFonts w:cs="Arial"/>
          <w:b/>
          <w:bCs/>
        </w:rPr>
        <w:t xml:space="preserve">Schedule: 8.0 </w:t>
      </w:r>
    </w:p>
    <w:p w14:paraId="20A28D42" w14:textId="1711ECA1" w:rsidR="001B6574" w:rsidRDefault="001B6574" w:rsidP="000F7CE1">
      <w:pPr>
        <w:pStyle w:val="ListParagraph"/>
        <w:tabs>
          <w:tab w:val="left" w:pos="1122"/>
        </w:tabs>
        <w:rPr>
          <w:rFonts w:cs="Arial"/>
        </w:rPr>
      </w:pPr>
    </w:p>
    <w:p w14:paraId="25AF9330" w14:textId="361F5755" w:rsidR="001B6574" w:rsidRDefault="007A46F8" w:rsidP="000F7CE1">
      <w:pPr>
        <w:pStyle w:val="ListParagraph"/>
        <w:tabs>
          <w:tab w:val="left" w:pos="1122"/>
        </w:tabs>
        <w:rPr>
          <w:rFonts w:cs="Arial"/>
        </w:rPr>
      </w:pPr>
      <w:r>
        <w:rPr>
          <w:rFonts w:cs="Arial"/>
        </w:rPr>
        <w:lastRenderedPageBreak/>
        <w:t xml:space="preserve">John Hope: I recall from the SSUG that D5 was not interested in using this and you mentioned that there would be a configuration for administrators to control how this is done. </w:t>
      </w:r>
    </w:p>
    <w:p w14:paraId="6B662534" w14:textId="48AE271D" w:rsidR="007A46F8" w:rsidRDefault="007A46F8" w:rsidP="000F7CE1">
      <w:pPr>
        <w:pStyle w:val="ListParagraph"/>
        <w:tabs>
          <w:tab w:val="left" w:pos="1122"/>
        </w:tabs>
        <w:rPr>
          <w:rFonts w:cs="Arial"/>
        </w:rPr>
      </w:pPr>
    </w:p>
    <w:p w14:paraId="5C1F5AAD" w14:textId="114B3F12" w:rsidR="007A46F8" w:rsidRDefault="007A46F8" w:rsidP="000F7CE1">
      <w:pPr>
        <w:pStyle w:val="ListParagraph"/>
        <w:tabs>
          <w:tab w:val="left" w:pos="1122"/>
        </w:tabs>
        <w:rPr>
          <w:rFonts w:cs="Arial"/>
        </w:rPr>
      </w:pPr>
      <w:r>
        <w:rPr>
          <w:rFonts w:cs="Arial"/>
        </w:rPr>
        <w:t xml:space="preserve">Tucker Brown: The bottom bullet covers that, if no one wants the alerts then no one </w:t>
      </w:r>
      <w:proofErr w:type="gramStart"/>
      <w:r>
        <w:rPr>
          <w:rFonts w:cs="Arial"/>
        </w:rPr>
        <w:t>has to</w:t>
      </w:r>
      <w:proofErr w:type="gramEnd"/>
      <w:r>
        <w:rPr>
          <w:rFonts w:cs="Arial"/>
        </w:rPr>
        <w:t xml:space="preserve"> see them. </w:t>
      </w:r>
    </w:p>
    <w:p w14:paraId="0EBF47D2" w14:textId="5B32F231" w:rsidR="00027025" w:rsidRDefault="00027025" w:rsidP="000F7CE1">
      <w:pPr>
        <w:pStyle w:val="ListParagraph"/>
        <w:tabs>
          <w:tab w:val="left" w:pos="1122"/>
        </w:tabs>
        <w:rPr>
          <w:rFonts w:cs="Arial"/>
        </w:rPr>
      </w:pPr>
    </w:p>
    <w:p w14:paraId="4C8236C3" w14:textId="330731C8" w:rsidR="00027025" w:rsidRDefault="00027025" w:rsidP="000F7CE1">
      <w:pPr>
        <w:pStyle w:val="ListParagraph"/>
        <w:tabs>
          <w:tab w:val="left" w:pos="1122"/>
        </w:tabs>
        <w:rPr>
          <w:rFonts w:cs="Arial"/>
          <w:b/>
          <w:bCs/>
        </w:rPr>
      </w:pPr>
      <w:r w:rsidRPr="00027025">
        <w:rPr>
          <w:rFonts w:cs="Arial"/>
          <w:b/>
          <w:bCs/>
        </w:rPr>
        <w:t xml:space="preserve">Vote: </w:t>
      </w:r>
      <w:r>
        <w:rPr>
          <w:rFonts w:cs="Arial"/>
          <w:b/>
          <w:bCs/>
        </w:rPr>
        <w:t xml:space="preserve">9 approved, 0 not approved, 2 </w:t>
      </w:r>
      <w:r w:rsidR="00444D2E">
        <w:rPr>
          <w:rFonts w:cs="Arial"/>
          <w:b/>
          <w:bCs/>
        </w:rPr>
        <w:t>abstained</w:t>
      </w:r>
      <w:r>
        <w:rPr>
          <w:rFonts w:cs="Arial"/>
          <w:b/>
          <w:bCs/>
        </w:rPr>
        <w:t xml:space="preserve"> – this item passes. </w:t>
      </w:r>
    </w:p>
    <w:p w14:paraId="0D094659" w14:textId="37DC81D9" w:rsidR="00027025" w:rsidRDefault="00027025" w:rsidP="000F7CE1">
      <w:pPr>
        <w:pStyle w:val="ListParagraph"/>
        <w:tabs>
          <w:tab w:val="left" w:pos="1122"/>
        </w:tabs>
        <w:rPr>
          <w:rFonts w:cs="Arial"/>
          <w:b/>
          <w:bCs/>
        </w:rPr>
      </w:pPr>
    </w:p>
    <w:p w14:paraId="216E408B" w14:textId="4710FAEB" w:rsidR="00027025" w:rsidRDefault="00027025" w:rsidP="00027025">
      <w:pPr>
        <w:pStyle w:val="ListParagraph"/>
        <w:numPr>
          <w:ilvl w:val="0"/>
          <w:numId w:val="41"/>
        </w:numPr>
        <w:tabs>
          <w:tab w:val="left" w:pos="1122"/>
        </w:tabs>
        <w:rPr>
          <w:rFonts w:cs="Arial"/>
          <w:b/>
          <w:bCs/>
        </w:rPr>
      </w:pPr>
      <w:r>
        <w:rPr>
          <w:rFonts w:cs="Arial"/>
          <w:b/>
          <w:bCs/>
        </w:rPr>
        <w:t>SG-3123 Alert Users when C2C Missing for TvT Generation</w:t>
      </w:r>
    </w:p>
    <w:p w14:paraId="3D5F8DF7" w14:textId="039745EA" w:rsidR="00027025" w:rsidRDefault="00027025" w:rsidP="00F77893">
      <w:pPr>
        <w:pStyle w:val="ListParagraph"/>
        <w:tabs>
          <w:tab w:val="left" w:pos="1122"/>
        </w:tabs>
        <w:rPr>
          <w:rFonts w:cs="Arial"/>
        </w:rPr>
      </w:pPr>
      <w:r w:rsidRPr="00027025">
        <w:rPr>
          <w:rFonts w:cs="Arial"/>
        </w:rPr>
        <w:t>Tucker Brown:</w:t>
      </w:r>
      <w:r>
        <w:rPr>
          <w:rFonts w:cs="Arial"/>
        </w:rPr>
        <w:t xml:space="preserve"> When a link is deleted from C2C, there is no way for a remote district to know that link is no longer available. </w:t>
      </w:r>
      <w:r w:rsidR="00F77893">
        <w:rPr>
          <w:rFonts w:cs="Arial"/>
        </w:rPr>
        <w:t xml:space="preserve">This is not designed to tell you when </w:t>
      </w:r>
      <w:proofErr w:type="gramStart"/>
      <w:r w:rsidR="00F77893">
        <w:rPr>
          <w:rFonts w:cs="Arial"/>
        </w:rPr>
        <w:t>all of</w:t>
      </w:r>
      <w:proofErr w:type="gramEnd"/>
      <w:r w:rsidR="00F77893">
        <w:rPr>
          <w:rFonts w:cs="Arial"/>
        </w:rPr>
        <w:t xml:space="preserve"> the data is gone, it is for a specific situation when data is no longer available. </w:t>
      </w:r>
    </w:p>
    <w:p w14:paraId="5D61E644" w14:textId="0FCBAAC1" w:rsidR="00F77893" w:rsidRDefault="00F77893" w:rsidP="00F77893">
      <w:pPr>
        <w:pStyle w:val="ListParagraph"/>
        <w:tabs>
          <w:tab w:val="left" w:pos="1122"/>
        </w:tabs>
        <w:rPr>
          <w:rFonts w:cs="Arial"/>
        </w:rPr>
      </w:pPr>
    </w:p>
    <w:p w14:paraId="13625EBF" w14:textId="71267E23" w:rsidR="00F77893" w:rsidRDefault="00F77893" w:rsidP="00F77893">
      <w:pPr>
        <w:pStyle w:val="ListParagraph"/>
        <w:tabs>
          <w:tab w:val="left" w:pos="1122"/>
        </w:tabs>
        <w:rPr>
          <w:rFonts w:cs="Arial"/>
        </w:rPr>
      </w:pPr>
      <w:r>
        <w:rPr>
          <w:rFonts w:cs="Arial"/>
        </w:rPr>
        <w:t xml:space="preserve">The proposed enhancement here is if a link is not in the TvT status cache, check to see if there are other links available from the same network. If none are available, the data source is probably not </w:t>
      </w:r>
      <w:r w:rsidR="007B05F2">
        <w:rPr>
          <w:rFonts w:cs="Arial"/>
        </w:rPr>
        <w:t>available,</w:t>
      </w:r>
      <w:r>
        <w:rPr>
          <w:rFonts w:cs="Arial"/>
        </w:rPr>
        <w:t xml:space="preserve"> and no notification should be sent. If there are links from that source available, send a </w:t>
      </w:r>
      <w:r w:rsidR="00444D2E">
        <w:rPr>
          <w:rFonts w:cs="Arial"/>
        </w:rPr>
        <w:t>notification</w:t>
      </w:r>
      <w:r>
        <w:rPr>
          <w:rFonts w:cs="Arial"/>
        </w:rPr>
        <w:t xml:space="preserve"> to an email set in the config file and specify the link is no longer in the configuration. Resend at a configurable interval while the condition persists. </w:t>
      </w:r>
    </w:p>
    <w:p w14:paraId="7865BD36" w14:textId="7218B221" w:rsidR="00E75113" w:rsidRDefault="00E75113" w:rsidP="00F77893">
      <w:pPr>
        <w:pStyle w:val="ListParagraph"/>
        <w:tabs>
          <w:tab w:val="left" w:pos="1122"/>
        </w:tabs>
        <w:rPr>
          <w:rFonts w:cs="Arial"/>
        </w:rPr>
      </w:pPr>
    </w:p>
    <w:p w14:paraId="3876A362" w14:textId="36C10B00" w:rsidR="00E75113" w:rsidRPr="00654A47" w:rsidRDefault="00E75113" w:rsidP="00F77893">
      <w:pPr>
        <w:pStyle w:val="ListParagraph"/>
        <w:tabs>
          <w:tab w:val="left" w:pos="1122"/>
        </w:tabs>
        <w:rPr>
          <w:rFonts w:cs="Arial"/>
          <w:b/>
          <w:bCs/>
        </w:rPr>
      </w:pPr>
      <w:r w:rsidRPr="00654A47">
        <w:rPr>
          <w:rFonts w:cs="Arial"/>
          <w:b/>
          <w:bCs/>
        </w:rPr>
        <w:t>Cost: $3k</w:t>
      </w:r>
    </w:p>
    <w:p w14:paraId="26CFD10C" w14:textId="1784A859" w:rsidR="00E75113" w:rsidRPr="00654A47" w:rsidRDefault="00E75113" w:rsidP="00F77893">
      <w:pPr>
        <w:pStyle w:val="ListParagraph"/>
        <w:tabs>
          <w:tab w:val="left" w:pos="1122"/>
        </w:tabs>
        <w:rPr>
          <w:rFonts w:cs="Arial"/>
          <w:b/>
          <w:bCs/>
        </w:rPr>
      </w:pPr>
      <w:r w:rsidRPr="00654A47">
        <w:rPr>
          <w:rFonts w:cs="Arial"/>
          <w:b/>
          <w:bCs/>
        </w:rPr>
        <w:t>Schedule: 8.0</w:t>
      </w:r>
    </w:p>
    <w:p w14:paraId="573B248A" w14:textId="12F5A38B" w:rsidR="00E75113" w:rsidRDefault="00E75113" w:rsidP="00F77893">
      <w:pPr>
        <w:pStyle w:val="ListParagraph"/>
        <w:tabs>
          <w:tab w:val="left" w:pos="1122"/>
        </w:tabs>
        <w:rPr>
          <w:rFonts w:cs="Arial"/>
        </w:rPr>
      </w:pPr>
    </w:p>
    <w:p w14:paraId="748FC410" w14:textId="158700BC" w:rsidR="00E75113" w:rsidRDefault="00E75113" w:rsidP="00F77893">
      <w:pPr>
        <w:pStyle w:val="ListParagraph"/>
        <w:tabs>
          <w:tab w:val="left" w:pos="1122"/>
        </w:tabs>
        <w:rPr>
          <w:rFonts w:cs="Arial"/>
        </w:rPr>
      </w:pPr>
      <w:r>
        <w:rPr>
          <w:rFonts w:cs="Arial"/>
        </w:rPr>
        <w:t xml:space="preserve">John Hope: When you say the link is no longer available means it is not reported at all vs being reported as no data. </w:t>
      </w:r>
    </w:p>
    <w:p w14:paraId="7733ED55" w14:textId="1E24C932" w:rsidR="00E75113" w:rsidRDefault="00E75113" w:rsidP="00F77893">
      <w:pPr>
        <w:pStyle w:val="ListParagraph"/>
        <w:tabs>
          <w:tab w:val="left" w:pos="1122"/>
        </w:tabs>
        <w:rPr>
          <w:rFonts w:cs="Arial"/>
        </w:rPr>
      </w:pPr>
    </w:p>
    <w:p w14:paraId="04474BA0" w14:textId="6D95924F" w:rsidR="00E75113" w:rsidRDefault="00E75113" w:rsidP="00F77893">
      <w:pPr>
        <w:pStyle w:val="ListParagraph"/>
        <w:tabs>
          <w:tab w:val="left" w:pos="1122"/>
        </w:tabs>
        <w:rPr>
          <w:rFonts w:cs="Arial"/>
        </w:rPr>
      </w:pPr>
      <w:r>
        <w:rPr>
          <w:rFonts w:cs="Arial"/>
        </w:rPr>
        <w:t xml:space="preserve">Tucker Brown: Correct. </w:t>
      </w:r>
      <w:r w:rsidR="00654A47">
        <w:rPr>
          <w:rFonts w:cs="Arial"/>
        </w:rPr>
        <w:t xml:space="preserve">The issue here is that there is no way to notify another District that you are deleting things from your system without telling them. </w:t>
      </w:r>
    </w:p>
    <w:p w14:paraId="1E1AC362" w14:textId="03C642A0" w:rsidR="00654A47" w:rsidRDefault="00654A47" w:rsidP="00F77893">
      <w:pPr>
        <w:pStyle w:val="ListParagraph"/>
        <w:tabs>
          <w:tab w:val="left" w:pos="1122"/>
        </w:tabs>
        <w:rPr>
          <w:rFonts w:cs="Arial"/>
        </w:rPr>
      </w:pPr>
    </w:p>
    <w:p w14:paraId="67F69431" w14:textId="7AD2249C" w:rsidR="00654A47" w:rsidRPr="00654A47" w:rsidRDefault="00654A47" w:rsidP="00F77893">
      <w:pPr>
        <w:pStyle w:val="ListParagraph"/>
        <w:tabs>
          <w:tab w:val="left" w:pos="1122"/>
        </w:tabs>
        <w:rPr>
          <w:rFonts w:cs="Arial"/>
          <w:b/>
          <w:bCs/>
        </w:rPr>
      </w:pPr>
      <w:r w:rsidRPr="00654A47">
        <w:rPr>
          <w:rFonts w:cs="Arial"/>
          <w:b/>
          <w:bCs/>
        </w:rPr>
        <w:t>Vote: 11 approved, 0 not approved – this item passes.</w:t>
      </w:r>
    </w:p>
    <w:p w14:paraId="6AD36909" w14:textId="4B715B8E" w:rsidR="00654A47" w:rsidRPr="00654A47" w:rsidRDefault="00654A47" w:rsidP="00F77893">
      <w:pPr>
        <w:pStyle w:val="ListParagraph"/>
        <w:tabs>
          <w:tab w:val="left" w:pos="1122"/>
        </w:tabs>
        <w:rPr>
          <w:rFonts w:cs="Arial"/>
          <w:b/>
          <w:bCs/>
        </w:rPr>
      </w:pPr>
    </w:p>
    <w:p w14:paraId="56D235F8" w14:textId="0DD975D5" w:rsidR="00654A47" w:rsidRPr="00654A47" w:rsidRDefault="00654A47" w:rsidP="00654A47">
      <w:pPr>
        <w:pStyle w:val="ListParagraph"/>
        <w:numPr>
          <w:ilvl w:val="0"/>
          <w:numId w:val="41"/>
        </w:numPr>
        <w:tabs>
          <w:tab w:val="left" w:pos="1122"/>
        </w:tabs>
        <w:rPr>
          <w:rFonts w:cs="Arial"/>
          <w:b/>
          <w:bCs/>
        </w:rPr>
      </w:pPr>
      <w:r w:rsidRPr="00654A47">
        <w:rPr>
          <w:rFonts w:cs="Arial"/>
          <w:b/>
          <w:bCs/>
        </w:rPr>
        <w:t>SG-4948 Auto-Merge and Manual Merge with Travel Time are Inconsistent</w:t>
      </w:r>
    </w:p>
    <w:p w14:paraId="6A8A2D57" w14:textId="0BEAB5EB" w:rsidR="00654A47" w:rsidRDefault="00654A47" w:rsidP="00654A47">
      <w:pPr>
        <w:pStyle w:val="ListParagraph"/>
        <w:tabs>
          <w:tab w:val="left" w:pos="1122"/>
        </w:tabs>
        <w:rPr>
          <w:rFonts w:cs="Arial"/>
        </w:rPr>
      </w:pPr>
      <w:r>
        <w:rPr>
          <w:rFonts w:cs="Arial"/>
        </w:rPr>
        <w:t xml:space="preserve">Tucker Brown: This is making the behavior between auto-merge and manual merge the same. When auto-merging, the software limits the phases to a maximum of 2 phases. When manually merging, there is no maximum number of phases and this can result in messages of 3 or 4 phases. </w:t>
      </w:r>
    </w:p>
    <w:p w14:paraId="46519F2F" w14:textId="4454AB5C" w:rsidR="00654A47" w:rsidRDefault="00654A47" w:rsidP="00654A47">
      <w:pPr>
        <w:pStyle w:val="ListParagraph"/>
        <w:tabs>
          <w:tab w:val="left" w:pos="1122"/>
        </w:tabs>
        <w:rPr>
          <w:rFonts w:cs="Arial"/>
        </w:rPr>
      </w:pPr>
    </w:p>
    <w:p w14:paraId="7F3EC7BA" w14:textId="2E6A0C02" w:rsidR="00654A47" w:rsidRDefault="00654A47" w:rsidP="00654A47">
      <w:pPr>
        <w:pStyle w:val="ListParagraph"/>
        <w:tabs>
          <w:tab w:val="left" w:pos="1122"/>
        </w:tabs>
        <w:rPr>
          <w:rFonts w:cs="Arial"/>
        </w:rPr>
      </w:pPr>
      <w:r>
        <w:rPr>
          <w:rFonts w:cs="Arial"/>
        </w:rPr>
        <w:t xml:space="preserve">The proposed enhancement here is to allow the district to configure the maximum number of phases. Change manually and auto-merged messages to follow the maximum number of phases to be consistent with each other. </w:t>
      </w:r>
    </w:p>
    <w:p w14:paraId="355B7EF8" w14:textId="1222CC8F" w:rsidR="00083E8E" w:rsidRDefault="00083E8E" w:rsidP="00654A47">
      <w:pPr>
        <w:pStyle w:val="ListParagraph"/>
        <w:tabs>
          <w:tab w:val="left" w:pos="1122"/>
        </w:tabs>
        <w:rPr>
          <w:rFonts w:cs="Arial"/>
        </w:rPr>
      </w:pPr>
    </w:p>
    <w:p w14:paraId="5C0E42F8" w14:textId="65CCE4F2" w:rsidR="00083E8E" w:rsidRPr="0009180A" w:rsidRDefault="00083E8E" w:rsidP="00654A47">
      <w:pPr>
        <w:pStyle w:val="ListParagraph"/>
        <w:tabs>
          <w:tab w:val="left" w:pos="1122"/>
        </w:tabs>
        <w:rPr>
          <w:rFonts w:cs="Arial"/>
          <w:b/>
          <w:bCs/>
        </w:rPr>
      </w:pPr>
      <w:r w:rsidRPr="0009180A">
        <w:rPr>
          <w:rFonts w:cs="Arial"/>
          <w:b/>
          <w:bCs/>
        </w:rPr>
        <w:t>Cost: $9k</w:t>
      </w:r>
    </w:p>
    <w:p w14:paraId="082EDB1C" w14:textId="007800BE" w:rsidR="00083E8E" w:rsidRPr="0009180A" w:rsidRDefault="00083E8E" w:rsidP="00654A47">
      <w:pPr>
        <w:pStyle w:val="ListParagraph"/>
        <w:tabs>
          <w:tab w:val="left" w:pos="1122"/>
        </w:tabs>
        <w:rPr>
          <w:rFonts w:cs="Arial"/>
          <w:b/>
          <w:bCs/>
        </w:rPr>
      </w:pPr>
      <w:r w:rsidRPr="0009180A">
        <w:rPr>
          <w:rFonts w:cs="Arial"/>
          <w:b/>
          <w:bCs/>
        </w:rPr>
        <w:t>Schedule: 8.0</w:t>
      </w:r>
    </w:p>
    <w:p w14:paraId="16C130EC" w14:textId="0C7E948C" w:rsidR="00083E8E" w:rsidRDefault="00083E8E" w:rsidP="00654A47">
      <w:pPr>
        <w:pStyle w:val="ListParagraph"/>
        <w:tabs>
          <w:tab w:val="left" w:pos="1122"/>
        </w:tabs>
        <w:rPr>
          <w:rFonts w:cs="Arial"/>
        </w:rPr>
      </w:pPr>
    </w:p>
    <w:p w14:paraId="6F15706C" w14:textId="59925132" w:rsidR="00083E8E" w:rsidRDefault="00083E8E" w:rsidP="00654A47">
      <w:pPr>
        <w:pStyle w:val="ListParagraph"/>
        <w:tabs>
          <w:tab w:val="left" w:pos="1122"/>
        </w:tabs>
        <w:rPr>
          <w:rFonts w:cs="Arial"/>
        </w:rPr>
      </w:pPr>
      <w:r>
        <w:rPr>
          <w:rFonts w:cs="Arial"/>
        </w:rPr>
        <w:lastRenderedPageBreak/>
        <w:t>John Hope: If someone tries to manually merge something and it exceeds the threshold, what will happen? Will it exclude a sentence or error out?</w:t>
      </w:r>
    </w:p>
    <w:p w14:paraId="5D41D6D6" w14:textId="41DBAA41" w:rsidR="00083E8E" w:rsidRDefault="00083E8E" w:rsidP="00654A47">
      <w:pPr>
        <w:pStyle w:val="ListParagraph"/>
        <w:tabs>
          <w:tab w:val="left" w:pos="1122"/>
        </w:tabs>
        <w:rPr>
          <w:rFonts w:cs="Arial"/>
        </w:rPr>
      </w:pPr>
    </w:p>
    <w:p w14:paraId="231F69A4" w14:textId="13CC05C5" w:rsidR="00083E8E" w:rsidRDefault="00083E8E" w:rsidP="00654A47">
      <w:pPr>
        <w:pStyle w:val="ListParagraph"/>
        <w:tabs>
          <w:tab w:val="left" w:pos="1122"/>
        </w:tabs>
        <w:rPr>
          <w:rFonts w:cs="Arial"/>
        </w:rPr>
      </w:pPr>
      <w:r>
        <w:rPr>
          <w:rFonts w:cs="Arial"/>
        </w:rPr>
        <w:t xml:space="preserve">Tucker Brown: Right </w:t>
      </w:r>
      <w:r w:rsidR="007B05F2">
        <w:rPr>
          <w:rFonts w:cs="Arial"/>
        </w:rPr>
        <w:t>now,</w:t>
      </w:r>
      <w:r>
        <w:rPr>
          <w:rFonts w:cs="Arial"/>
        </w:rPr>
        <w:t xml:space="preserve"> when you auto-merge it will take out the second phase entirely and you are left with half the message. Because it is travel times, we usually </w:t>
      </w:r>
      <w:proofErr w:type="gramStart"/>
      <w:r>
        <w:rPr>
          <w:rFonts w:cs="Arial"/>
        </w:rPr>
        <w:t>don’t</w:t>
      </w:r>
      <w:proofErr w:type="gramEnd"/>
      <w:r>
        <w:rPr>
          <w:rFonts w:cs="Arial"/>
        </w:rPr>
        <w:t xml:space="preserve"> care. If you are trying to manually do that, the intent was to take off the second phase. We could change it to a warning and not allow them to do </w:t>
      </w:r>
      <w:r w:rsidR="007B05F2">
        <w:rPr>
          <w:rFonts w:cs="Arial"/>
        </w:rPr>
        <w:t>that,</w:t>
      </w:r>
      <w:r>
        <w:rPr>
          <w:rFonts w:cs="Arial"/>
        </w:rPr>
        <w:t xml:space="preserve"> but the initial request was to make the two the same as the auto merge. </w:t>
      </w:r>
      <w:r w:rsidR="0009180A">
        <w:rPr>
          <w:rFonts w:cs="Arial"/>
        </w:rPr>
        <w:t>Any other questions?</w:t>
      </w:r>
    </w:p>
    <w:p w14:paraId="2D0B44D8" w14:textId="245CD2E9" w:rsidR="0009180A" w:rsidRDefault="0009180A" w:rsidP="00654A47">
      <w:pPr>
        <w:pStyle w:val="ListParagraph"/>
        <w:tabs>
          <w:tab w:val="left" w:pos="1122"/>
        </w:tabs>
        <w:rPr>
          <w:rFonts w:cs="Arial"/>
        </w:rPr>
      </w:pPr>
    </w:p>
    <w:p w14:paraId="1813F037" w14:textId="0407C9CF" w:rsidR="0009180A" w:rsidRPr="0009180A" w:rsidRDefault="0009180A" w:rsidP="00654A47">
      <w:pPr>
        <w:pStyle w:val="ListParagraph"/>
        <w:tabs>
          <w:tab w:val="left" w:pos="1122"/>
        </w:tabs>
        <w:rPr>
          <w:rFonts w:cs="Arial"/>
          <w:b/>
          <w:bCs/>
        </w:rPr>
      </w:pPr>
      <w:r w:rsidRPr="0009180A">
        <w:rPr>
          <w:rFonts w:cs="Arial"/>
          <w:b/>
          <w:bCs/>
        </w:rPr>
        <w:t>Vote: 1</w:t>
      </w:r>
      <w:r>
        <w:rPr>
          <w:rFonts w:cs="Arial"/>
          <w:b/>
          <w:bCs/>
        </w:rPr>
        <w:t>0</w:t>
      </w:r>
      <w:r w:rsidRPr="0009180A">
        <w:rPr>
          <w:rFonts w:cs="Arial"/>
          <w:b/>
          <w:bCs/>
        </w:rPr>
        <w:t xml:space="preserve"> approved, </w:t>
      </w:r>
      <w:r>
        <w:rPr>
          <w:rFonts w:cs="Arial"/>
          <w:b/>
          <w:bCs/>
        </w:rPr>
        <w:t>1</w:t>
      </w:r>
      <w:r w:rsidRPr="0009180A">
        <w:rPr>
          <w:rFonts w:cs="Arial"/>
          <w:b/>
          <w:bCs/>
        </w:rPr>
        <w:t xml:space="preserve"> not approved – this item passes</w:t>
      </w:r>
    </w:p>
    <w:p w14:paraId="70CA5FB2" w14:textId="1EC62CDF" w:rsidR="0009180A" w:rsidRPr="0009180A" w:rsidRDefault="0009180A" w:rsidP="00654A47">
      <w:pPr>
        <w:pStyle w:val="ListParagraph"/>
        <w:tabs>
          <w:tab w:val="left" w:pos="1122"/>
        </w:tabs>
        <w:rPr>
          <w:rFonts w:cs="Arial"/>
          <w:b/>
          <w:bCs/>
        </w:rPr>
      </w:pPr>
    </w:p>
    <w:p w14:paraId="33B42E92" w14:textId="73F8329B" w:rsidR="0009180A" w:rsidRPr="0009180A" w:rsidRDefault="0009180A" w:rsidP="0009180A">
      <w:pPr>
        <w:pStyle w:val="ListParagraph"/>
        <w:numPr>
          <w:ilvl w:val="0"/>
          <w:numId w:val="41"/>
        </w:numPr>
        <w:tabs>
          <w:tab w:val="left" w:pos="1122"/>
        </w:tabs>
        <w:rPr>
          <w:rFonts w:cs="Arial"/>
          <w:b/>
          <w:bCs/>
        </w:rPr>
      </w:pPr>
      <w:r w:rsidRPr="0009180A">
        <w:rPr>
          <w:rFonts w:cs="Arial"/>
          <w:b/>
          <w:bCs/>
        </w:rPr>
        <w:t>SG-4870 For NTCIP Cameras, Set into Manual Mode Before Sending Manual Command</w:t>
      </w:r>
    </w:p>
    <w:p w14:paraId="1AC9DA25" w14:textId="77777777" w:rsidR="0009180A" w:rsidRDefault="0009180A" w:rsidP="0009180A">
      <w:pPr>
        <w:pStyle w:val="ListParagraph"/>
        <w:tabs>
          <w:tab w:val="left" w:pos="1122"/>
        </w:tabs>
        <w:rPr>
          <w:rFonts w:cs="Arial"/>
        </w:rPr>
      </w:pPr>
    </w:p>
    <w:p w14:paraId="13BA6989" w14:textId="25476369" w:rsidR="0009180A" w:rsidRDefault="0009180A" w:rsidP="0009180A">
      <w:pPr>
        <w:pStyle w:val="ListParagraph"/>
        <w:tabs>
          <w:tab w:val="left" w:pos="1122"/>
        </w:tabs>
        <w:rPr>
          <w:rFonts w:cs="Arial"/>
        </w:rPr>
      </w:pPr>
      <w:r>
        <w:rPr>
          <w:rFonts w:cs="Arial"/>
        </w:rPr>
        <w:t xml:space="preserve">Tucker Brown: Using NTCIP, if a camera is in automatic focus/iris mode and the user sends a command to change the focus/iris, the system does not send a command to change the camera to manual focus/iris mode. We found that some cameras will accept </w:t>
      </w:r>
      <w:r w:rsidR="007B05F2">
        <w:rPr>
          <w:rFonts w:cs="Arial"/>
        </w:rPr>
        <w:t>this,</w:t>
      </w:r>
      <w:r>
        <w:rPr>
          <w:rFonts w:cs="Arial"/>
        </w:rPr>
        <w:t xml:space="preserve"> but some interpret this as a command to send the camera to a manual focus/iris mode. It then requires the user to click the focus/iris command again to start the focus/iris action. </w:t>
      </w:r>
    </w:p>
    <w:p w14:paraId="55CD9719" w14:textId="4B2A8F6B" w:rsidR="0009180A" w:rsidRDefault="0009180A" w:rsidP="0009180A">
      <w:pPr>
        <w:pStyle w:val="ListParagraph"/>
        <w:tabs>
          <w:tab w:val="left" w:pos="1122"/>
        </w:tabs>
        <w:rPr>
          <w:rFonts w:cs="Arial"/>
        </w:rPr>
      </w:pPr>
    </w:p>
    <w:p w14:paraId="3ACCE6F2" w14:textId="4F52CCC7" w:rsidR="0009180A" w:rsidRDefault="0009180A" w:rsidP="0009180A">
      <w:pPr>
        <w:pStyle w:val="ListParagraph"/>
        <w:tabs>
          <w:tab w:val="left" w:pos="1122"/>
        </w:tabs>
        <w:rPr>
          <w:rFonts w:cs="Arial"/>
        </w:rPr>
      </w:pPr>
      <w:r>
        <w:rPr>
          <w:rFonts w:cs="Arial"/>
        </w:rPr>
        <w:t xml:space="preserve">The proposed enhancement is if the camera is in automatic mode, send a command to change the camera to manual mode before sending the requested focus/iris action. </w:t>
      </w:r>
    </w:p>
    <w:p w14:paraId="3686BF97" w14:textId="6A70E0C4" w:rsidR="0009180A" w:rsidRDefault="0009180A" w:rsidP="0009180A">
      <w:pPr>
        <w:pStyle w:val="ListParagraph"/>
        <w:tabs>
          <w:tab w:val="left" w:pos="1122"/>
        </w:tabs>
        <w:rPr>
          <w:rFonts w:cs="Arial"/>
        </w:rPr>
      </w:pPr>
    </w:p>
    <w:p w14:paraId="076BA20A" w14:textId="5D66DB46" w:rsidR="0009180A" w:rsidRPr="0009180A" w:rsidRDefault="0009180A" w:rsidP="0009180A">
      <w:pPr>
        <w:pStyle w:val="ListParagraph"/>
        <w:tabs>
          <w:tab w:val="left" w:pos="1122"/>
        </w:tabs>
        <w:rPr>
          <w:rFonts w:cs="Arial"/>
          <w:b/>
          <w:bCs/>
        </w:rPr>
      </w:pPr>
      <w:r w:rsidRPr="0009180A">
        <w:rPr>
          <w:rFonts w:cs="Arial"/>
          <w:b/>
          <w:bCs/>
        </w:rPr>
        <w:t>Cost: $3K</w:t>
      </w:r>
    </w:p>
    <w:p w14:paraId="4DF6FCBF" w14:textId="442F6428" w:rsidR="0009180A" w:rsidRPr="0009180A" w:rsidRDefault="0009180A" w:rsidP="0009180A">
      <w:pPr>
        <w:pStyle w:val="ListParagraph"/>
        <w:tabs>
          <w:tab w:val="left" w:pos="1122"/>
        </w:tabs>
        <w:rPr>
          <w:rFonts w:cs="Arial"/>
          <w:b/>
          <w:bCs/>
        </w:rPr>
      </w:pPr>
      <w:r w:rsidRPr="0009180A">
        <w:rPr>
          <w:rFonts w:cs="Arial"/>
          <w:b/>
          <w:bCs/>
        </w:rPr>
        <w:t>Schedule: 8.0</w:t>
      </w:r>
    </w:p>
    <w:p w14:paraId="692219B6" w14:textId="5D0F0824" w:rsidR="0009180A" w:rsidRDefault="0009180A" w:rsidP="0009180A">
      <w:pPr>
        <w:pStyle w:val="ListParagraph"/>
        <w:tabs>
          <w:tab w:val="left" w:pos="1122"/>
        </w:tabs>
        <w:rPr>
          <w:rFonts w:cs="Arial"/>
          <w:b/>
          <w:bCs/>
        </w:rPr>
      </w:pPr>
      <w:r w:rsidRPr="0009180A">
        <w:rPr>
          <w:rFonts w:cs="Arial"/>
          <w:b/>
          <w:bCs/>
        </w:rPr>
        <w:t xml:space="preserve">Vote: </w:t>
      </w:r>
      <w:r>
        <w:rPr>
          <w:rFonts w:cs="Arial"/>
          <w:b/>
          <w:bCs/>
        </w:rPr>
        <w:t>9</w:t>
      </w:r>
      <w:r w:rsidRPr="0009180A">
        <w:rPr>
          <w:rFonts w:cs="Arial"/>
          <w:b/>
          <w:bCs/>
        </w:rPr>
        <w:t xml:space="preserve"> approved, </w:t>
      </w:r>
      <w:r>
        <w:rPr>
          <w:rFonts w:cs="Arial"/>
          <w:b/>
          <w:bCs/>
        </w:rPr>
        <w:t>1</w:t>
      </w:r>
      <w:r w:rsidRPr="0009180A">
        <w:rPr>
          <w:rFonts w:cs="Arial"/>
          <w:b/>
          <w:bCs/>
        </w:rPr>
        <w:t xml:space="preserve"> not approved</w:t>
      </w:r>
      <w:r>
        <w:rPr>
          <w:rFonts w:cs="Arial"/>
          <w:b/>
          <w:bCs/>
        </w:rPr>
        <w:t xml:space="preserve">, 1 </w:t>
      </w:r>
      <w:r w:rsidR="00444D2E">
        <w:rPr>
          <w:rFonts w:cs="Arial"/>
          <w:b/>
          <w:bCs/>
        </w:rPr>
        <w:t>abstained</w:t>
      </w:r>
      <w:r w:rsidRPr="0009180A">
        <w:rPr>
          <w:rFonts w:cs="Arial"/>
          <w:b/>
          <w:bCs/>
        </w:rPr>
        <w:t xml:space="preserve"> – this item has passed. </w:t>
      </w:r>
    </w:p>
    <w:p w14:paraId="07992295" w14:textId="18D05C70" w:rsidR="0009180A" w:rsidRDefault="0009180A" w:rsidP="0009180A">
      <w:pPr>
        <w:pStyle w:val="ListParagraph"/>
        <w:tabs>
          <w:tab w:val="left" w:pos="1122"/>
        </w:tabs>
        <w:rPr>
          <w:rFonts w:cs="Arial"/>
          <w:b/>
          <w:bCs/>
        </w:rPr>
      </w:pPr>
    </w:p>
    <w:p w14:paraId="0C76F1E8" w14:textId="09C6AED7" w:rsidR="0009180A" w:rsidRDefault="0009180A" w:rsidP="0009180A">
      <w:pPr>
        <w:pStyle w:val="ListParagraph"/>
        <w:tabs>
          <w:tab w:val="left" w:pos="1122"/>
        </w:tabs>
        <w:rPr>
          <w:rFonts w:cs="Arial"/>
          <w:b/>
          <w:bCs/>
        </w:rPr>
      </w:pPr>
      <w:r>
        <w:rPr>
          <w:rFonts w:cs="Arial"/>
          <w:b/>
          <w:bCs/>
        </w:rPr>
        <w:t>Open Discussion:</w:t>
      </w:r>
    </w:p>
    <w:p w14:paraId="262E2A5A" w14:textId="050BE87F" w:rsidR="0009180A" w:rsidRDefault="0009180A" w:rsidP="0009180A">
      <w:pPr>
        <w:pStyle w:val="ListParagraph"/>
        <w:tabs>
          <w:tab w:val="left" w:pos="1122"/>
        </w:tabs>
        <w:rPr>
          <w:rFonts w:cs="Arial"/>
        </w:rPr>
      </w:pPr>
      <w:r>
        <w:rPr>
          <w:rFonts w:cs="Arial"/>
        </w:rPr>
        <w:t xml:space="preserve">We have concluded </w:t>
      </w:r>
      <w:proofErr w:type="gramStart"/>
      <w:r>
        <w:rPr>
          <w:rFonts w:cs="Arial"/>
        </w:rPr>
        <w:t>all of</w:t>
      </w:r>
      <w:proofErr w:type="gramEnd"/>
      <w:r>
        <w:rPr>
          <w:rFonts w:cs="Arial"/>
        </w:rPr>
        <w:t xml:space="preserve"> the enhancement voting. Does anyone have any items to discuss with the group?</w:t>
      </w:r>
    </w:p>
    <w:p w14:paraId="34E30D6E" w14:textId="3FE3003B" w:rsidR="0009180A" w:rsidRDefault="0009180A" w:rsidP="0009180A">
      <w:pPr>
        <w:pStyle w:val="ListParagraph"/>
        <w:tabs>
          <w:tab w:val="left" w:pos="1122"/>
        </w:tabs>
        <w:rPr>
          <w:rFonts w:cs="Arial"/>
        </w:rPr>
      </w:pPr>
    </w:p>
    <w:p w14:paraId="028CA237" w14:textId="4E78562A" w:rsidR="0009180A" w:rsidRDefault="0009180A" w:rsidP="0009180A">
      <w:pPr>
        <w:pStyle w:val="ListParagraph"/>
        <w:tabs>
          <w:tab w:val="left" w:pos="1122"/>
        </w:tabs>
        <w:rPr>
          <w:rFonts w:cs="Arial"/>
        </w:rPr>
      </w:pPr>
      <w:r>
        <w:rPr>
          <w:rFonts w:cs="Arial"/>
        </w:rPr>
        <w:t xml:space="preserve">Mark Dunthorn: We did have one quick item we wanted to discuss – there is a SunGuide website that has the Districts and agencies using SunGuide. That information is out of date, we wanted to let everyone know to review that page and to send us any updated information and we will replace it. </w:t>
      </w:r>
      <w:r w:rsidR="00D62B1A">
        <w:rPr>
          <w:rFonts w:cs="Arial"/>
        </w:rPr>
        <w:t xml:space="preserve">It is under the About tab, Menu and it is SunGuide Users. I will send out a link to the group. </w:t>
      </w:r>
    </w:p>
    <w:p w14:paraId="26E87BD2" w14:textId="77777777" w:rsidR="0009180A" w:rsidRPr="00D62B1A" w:rsidRDefault="0009180A" w:rsidP="00D62B1A">
      <w:pPr>
        <w:tabs>
          <w:tab w:val="left" w:pos="1122"/>
        </w:tabs>
        <w:rPr>
          <w:rFonts w:cs="Arial"/>
        </w:rPr>
      </w:pPr>
    </w:p>
    <w:p w14:paraId="3C315112" w14:textId="1FD5E938" w:rsidR="0009180A" w:rsidRDefault="0009180A" w:rsidP="0009180A">
      <w:pPr>
        <w:pStyle w:val="ListParagraph"/>
        <w:tabs>
          <w:tab w:val="left" w:pos="1122"/>
        </w:tabs>
        <w:rPr>
          <w:rFonts w:cs="Arial"/>
          <w:b/>
          <w:bCs/>
        </w:rPr>
      </w:pPr>
      <w:r>
        <w:rPr>
          <w:rFonts w:cs="Arial"/>
          <w:b/>
          <w:bCs/>
        </w:rPr>
        <w:t>Review Action Items:</w:t>
      </w:r>
    </w:p>
    <w:p w14:paraId="4154D07E" w14:textId="03B85103" w:rsidR="00D62B1A" w:rsidRPr="00D62B1A" w:rsidRDefault="00D62B1A" w:rsidP="00D62B1A">
      <w:pPr>
        <w:pStyle w:val="ListParagraph"/>
        <w:numPr>
          <w:ilvl w:val="0"/>
          <w:numId w:val="44"/>
        </w:numPr>
        <w:tabs>
          <w:tab w:val="left" w:pos="1122"/>
        </w:tabs>
        <w:rPr>
          <w:rFonts w:cs="Arial"/>
        </w:rPr>
      </w:pPr>
      <w:r w:rsidRPr="00D62B1A">
        <w:rPr>
          <w:rFonts w:cs="Arial"/>
        </w:rPr>
        <w:t>Enhancement 3 – SG 4801: Discuss this item further at a SSUG meeting and then proceed with an online vote.</w:t>
      </w:r>
    </w:p>
    <w:p w14:paraId="55BAC058" w14:textId="14162455" w:rsidR="00D62B1A" w:rsidRDefault="00D62B1A" w:rsidP="00D62B1A">
      <w:pPr>
        <w:pStyle w:val="ListParagraph"/>
        <w:numPr>
          <w:ilvl w:val="0"/>
          <w:numId w:val="44"/>
        </w:numPr>
        <w:tabs>
          <w:tab w:val="left" w:pos="1122"/>
        </w:tabs>
        <w:rPr>
          <w:rFonts w:cs="Arial"/>
        </w:rPr>
      </w:pPr>
      <w:r w:rsidRPr="00D62B1A">
        <w:rPr>
          <w:rFonts w:cs="Arial"/>
        </w:rPr>
        <w:t xml:space="preserve">Mark Dunthorn to send out link to the SunGuide Users page for the Districts to review and send in updated information. </w:t>
      </w:r>
    </w:p>
    <w:p w14:paraId="307C93F1" w14:textId="5967BDBA" w:rsidR="00D62B1A" w:rsidRDefault="00D62B1A" w:rsidP="00D62B1A">
      <w:pPr>
        <w:pStyle w:val="ListParagraph"/>
        <w:numPr>
          <w:ilvl w:val="0"/>
          <w:numId w:val="44"/>
        </w:numPr>
        <w:tabs>
          <w:tab w:val="left" w:pos="1122"/>
        </w:tabs>
        <w:rPr>
          <w:rFonts w:cs="Arial"/>
        </w:rPr>
      </w:pPr>
      <w:r>
        <w:rPr>
          <w:rFonts w:cs="Arial"/>
        </w:rPr>
        <w:t>Christine Shafik to send out the AVL data</w:t>
      </w:r>
    </w:p>
    <w:p w14:paraId="7BE67B48" w14:textId="76E5C621" w:rsidR="00D62B1A" w:rsidRPr="00D62B1A" w:rsidRDefault="00D62B1A" w:rsidP="00D62B1A">
      <w:pPr>
        <w:tabs>
          <w:tab w:val="left" w:pos="1122"/>
        </w:tabs>
        <w:ind w:left="720"/>
        <w:rPr>
          <w:rFonts w:cs="Arial"/>
        </w:rPr>
      </w:pPr>
      <w:r>
        <w:rPr>
          <w:rFonts w:cs="Arial"/>
        </w:rPr>
        <w:t xml:space="preserve">Are there any other items to </w:t>
      </w:r>
      <w:r w:rsidR="007B05F2">
        <w:rPr>
          <w:rFonts w:cs="Arial"/>
        </w:rPr>
        <w:t>discuss?</w:t>
      </w:r>
      <w:r>
        <w:rPr>
          <w:rFonts w:cs="Arial"/>
        </w:rPr>
        <w:t xml:space="preserve"> Hearing none, this concludes the meeting and I appreciate everyone help and thanks for a successful meeting. </w:t>
      </w:r>
    </w:p>
    <w:sectPr w:rsidR="00D62B1A" w:rsidRPr="00D62B1A" w:rsidSect="00971B00">
      <w:pgSz w:w="12240" w:h="15840"/>
      <w:pgMar w:top="1440" w:right="1440" w:bottom="1152"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ngford, Jennifer" w:date="2020-04-22T19:00:00Z" w:initials="LJ">
    <w:p w14:paraId="7ED6CEC1" w14:textId="3ABBA547" w:rsidR="00991898" w:rsidRDefault="00991898">
      <w:pPr>
        <w:pStyle w:val="CommentText"/>
      </w:pPr>
      <w:r>
        <w:rPr>
          <w:rStyle w:val="CommentReference"/>
        </w:rPr>
        <w:annotationRef/>
      </w:r>
      <w:r>
        <w:t>Not sure what this stands for? Needs to be added to acronym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D6C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12E5" w16cex:dateUtc="2020-04-22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D6CEC1" w16cid:durableId="224B1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5AA67" w14:textId="77777777" w:rsidR="00991898" w:rsidRDefault="00991898" w:rsidP="00770C68">
      <w:r>
        <w:separator/>
      </w:r>
    </w:p>
  </w:endnote>
  <w:endnote w:type="continuationSeparator" w:id="0">
    <w:p w14:paraId="6A186D17" w14:textId="77777777" w:rsidR="00991898" w:rsidRDefault="00991898" w:rsidP="007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Lucida Grande">
    <w:charset w:val="00"/>
    <w:family w:val="auto"/>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F098" w14:textId="77777777" w:rsidR="00991898" w:rsidRDefault="00991898">
    <w:pPr>
      <w:pStyle w:val="Footer"/>
      <w:tabs>
        <w:tab w:val="clear" w:pos="4680"/>
      </w:tabs>
      <w:rPr>
        <w:i/>
      </w:rPr>
    </w:pPr>
  </w:p>
  <w:p w14:paraId="2F13CAEA" w14:textId="4BA0E7F4" w:rsidR="00991898" w:rsidRDefault="00991898" w:rsidP="00E413EC">
    <w:pPr>
      <w:pStyle w:val="Footer"/>
      <w:tabs>
        <w:tab w:val="clear" w:pos="4680"/>
        <w:tab w:val="left" w:pos="3330"/>
      </w:tabs>
    </w:pPr>
    <w:r>
      <w:rPr>
        <w:noProof/>
      </w:rPr>
      <mc:AlternateContent>
        <mc:Choice Requires="wps">
          <w:drawing>
            <wp:anchor distT="4294967293" distB="4294967293" distL="114300" distR="114300" simplePos="0" relativeHeight="251661824" behindDoc="0" locked="0" layoutInCell="1" allowOverlap="1" wp14:anchorId="4A1D3CDB" wp14:editId="5EB487CE">
              <wp:simplePos x="0" y="0"/>
              <wp:positionH relativeFrom="column">
                <wp:posOffset>19050</wp:posOffset>
              </wp:positionH>
              <wp:positionV relativeFrom="paragraph">
                <wp:posOffset>-115571</wp:posOffset>
              </wp:positionV>
              <wp:extent cx="5991225" cy="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8DAD79" id="_x0000_t32" coordsize="21600,21600" o:spt="32" o:oned="t" path="m,l21600,21600e" filled="f">
              <v:path arrowok="t" fillok="f" o:connecttype="none"/>
              <o:lock v:ext="edit" shapetype="t"/>
            </v:shapetype>
            <v:shape id="AutoShape 2" o:spid="_x0000_s1026" type="#_x0000_t32" style="position:absolute;margin-left:1.5pt;margin-top:-9.1pt;width:471.75pt;height:0;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"/>
          </w:pict>
        </mc:Fallback>
      </mc:AlternateContent>
    </w:r>
    <w:r>
      <w:rPr>
        <w:noProof/>
      </w:rPr>
      <w:t>Version 01</w:t>
    </w:r>
    <w:r>
      <w:rPr>
        <w:noProof/>
      </w:rPr>
      <w:tab/>
    </w:r>
    <w:r>
      <w:rPr>
        <w:i/>
      </w:rPr>
      <w:tab/>
    </w:r>
    <w:r w:rsidRPr="00F24E89">
      <w:rPr>
        <w:i/>
      </w:rPr>
      <w:fldChar w:fldCharType="begin"/>
    </w:r>
    <w:r w:rsidRPr="00F24E89">
      <w:rPr>
        <w:i/>
      </w:rPr>
      <w:instrText xml:space="preserve"> PAGE   \* MERGEFORMAT </w:instrText>
    </w:r>
    <w:r w:rsidRPr="00F24E89">
      <w:rPr>
        <w:i/>
      </w:rPr>
      <w:fldChar w:fldCharType="separate"/>
    </w:r>
    <w:r>
      <w:rPr>
        <w:i/>
        <w:noProof/>
      </w:rPr>
      <w:t>1</w:t>
    </w:r>
    <w:r w:rsidRPr="00F24E89">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160D" w14:textId="77777777" w:rsidR="00991898" w:rsidRDefault="00991898" w:rsidP="00F24E89">
    <w:pPr>
      <w:pStyle w:val="Footer"/>
      <w:tabs>
        <w:tab w:val="clear" w:pos="4680"/>
      </w:tabs>
      <w:rPr>
        <w:i/>
      </w:rPr>
    </w:pPr>
  </w:p>
  <w:p w14:paraId="378E90F1" w14:textId="7B0E8DAD" w:rsidR="00991898" w:rsidRDefault="00991898" w:rsidP="008C11C3">
    <w:pPr>
      <w:pStyle w:val="Footer"/>
      <w:tabs>
        <w:tab w:val="clear" w:pos="4680"/>
        <w:tab w:val="left" w:pos="2160"/>
        <w:tab w:val="left" w:pos="3150"/>
      </w:tabs>
    </w:pPr>
    <w:r>
      <w:rPr>
        <w:noProof/>
      </w:rPr>
      <mc:AlternateContent>
        <mc:Choice Requires="wps">
          <w:drawing>
            <wp:anchor distT="4294967293" distB="4294967293" distL="114300" distR="114300" simplePos="0" relativeHeight="251659264" behindDoc="0" locked="0" layoutInCell="1" allowOverlap="1" wp14:anchorId="4ECAD967" wp14:editId="57033004">
              <wp:simplePos x="0" y="0"/>
              <wp:positionH relativeFrom="column">
                <wp:posOffset>19050</wp:posOffset>
              </wp:positionH>
              <wp:positionV relativeFrom="paragraph">
                <wp:posOffset>-115571</wp:posOffset>
              </wp:positionV>
              <wp:extent cx="5991225" cy="0"/>
              <wp:effectExtent l="0" t="0" r="2857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1ACA3FD" id="_x0000_t32" coordsize="21600,21600" o:spt="32" o:oned="t" path="m,l21600,21600e" filled="f">
              <v:path arrowok="t" fillok="f" o:connecttype="none"/>
              <o:lock v:ext="edit" shapetype="t"/>
            </v:shapetype>
            <v:shape id="AutoShape 1" o:spid="_x0000_s1026" type="#_x0000_t32" style="position:absolute;margin-left:1.5pt;margin-top:-9.1pt;width:471.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"/>
          </w:pict>
        </mc:Fallback>
      </mc:AlternateContent>
    </w:r>
    <w:r>
      <w:rPr>
        <w:noProof/>
      </w:rPr>
      <w:t>Version 01</w:t>
    </w:r>
    <w:r>
      <w:rPr>
        <w:i/>
      </w:rPr>
      <w:tab/>
    </w:r>
    <w:r>
      <w:rPr>
        <w:i/>
      </w:rPr>
      <w:tab/>
    </w:r>
    <w:r>
      <w:rPr>
        <w:i/>
      </w:rPr>
      <w:tab/>
    </w:r>
    <w:r w:rsidRPr="00F24E89">
      <w:rPr>
        <w:i/>
      </w:rPr>
      <w:fldChar w:fldCharType="begin"/>
    </w:r>
    <w:r w:rsidRPr="00F24E89">
      <w:rPr>
        <w:i/>
      </w:rPr>
      <w:instrText xml:space="preserve"> PAGE   \* MERGEFORMAT </w:instrText>
    </w:r>
    <w:r w:rsidRPr="00F24E89">
      <w:rPr>
        <w:i/>
      </w:rPr>
      <w:fldChar w:fldCharType="separate"/>
    </w:r>
    <w:r>
      <w:rPr>
        <w:i/>
        <w:noProof/>
      </w:rPr>
      <w:t>11</w:t>
    </w:r>
    <w:r w:rsidRPr="00F24E89">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07AD1" w14:textId="77777777" w:rsidR="00991898" w:rsidRDefault="00991898" w:rsidP="00770C68">
      <w:r>
        <w:separator/>
      </w:r>
    </w:p>
  </w:footnote>
  <w:footnote w:type="continuationSeparator" w:id="0">
    <w:p w14:paraId="7AFC9F1A" w14:textId="77777777" w:rsidR="00991898" w:rsidRDefault="00991898" w:rsidP="0077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0F43" w14:textId="77777777" w:rsidR="00991898" w:rsidRPr="004B10F8" w:rsidRDefault="00991898" w:rsidP="001A7C33">
    <w:pPr>
      <w:pStyle w:val="Header"/>
      <w:rPr>
        <w:i/>
        <w:szCs w:val="28"/>
      </w:rPr>
    </w:pPr>
    <w:r w:rsidRPr="004B10F8">
      <w:rPr>
        <w:i/>
        <w:szCs w:val="28"/>
      </w:rPr>
      <w:t>FDOT Change Management Board Meeting Notes</w:t>
    </w:r>
  </w:p>
  <w:p w14:paraId="147F5ED3" w14:textId="1D8044BF" w:rsidR="00991898" w:rsidRPr="004B10F8" w:rsidRDefault="00991898" w:rsidP="001A7C33">
    <w:pPr>
      <w:pStyle w:val="Header"/>
      <w:pBdr>
        <w:bottom w:val="single" w:sz="4" w:space="1" w:color="auto"/>
      </w:pBdr>
      <w:rPr>
        <w:i/>
        <w:szCs w:val="28"/>
      </w:rPr>
    </w:pPr>
    <w:r>
      <w:rPr>
        <w:i/>
        <w:szCs w:val="28"/>
      </w:rPr>
      <w:t xml:space="preserve">September 19, 2019 </w:t>
    </w:r>
    <w:r w:rsidRPr="004B10F8">
      <w:rPr>
        <w:i/>
        <w:szCs w:val="28"/>
      </w:rPr>
      <w:t xml:space="preserve">– </w:t>
    </w:r>
    <w:r>
      <w:rPr>
        <w:i/>
        <w:szCs w:val="28"/>
      </w:rPr>
      <w:t>8:00 a.m.-10:00 a.m.</w:t>
    </w:r>
  </w:p>
  <w:p w14:paraId="48DB743D" w14:textId="77777777" w:rsidR="00991898" w:rsidRDefault="0099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D99D" w14:textId="77777777" w:rsidR="00991898" w:rsidRPr="004B10F8" w:rsidRDefault="00991898" w:rsidP="004B10F8">
    <w:pPr>
      <w:pStyle w:val="Header"/>
      <w:rPr>
        <w:i/>
        <w:szCs w:val="28"/>
      </w:rPr>
    </w:pPr>
    <w:r w:rsidRPr="004B10F8">
      <w:rPr>
        <w:i/>
        <w:szCs w:val="28"/>
      </w:rPr>
      <w:t>FDOT Change Management Board Meeting Notes</w:t>
    </w:r>
  </w:p>
  <w:p w14:paraId="31CF5844" w14:textId="557B44B8" w:rsidR="00991898" w:rsidRPr="004B10F8" w:rsidRDefault="00991898" w:rsidP="004B10F8">
    <w:pPr>
      <w:pStyle w:val="Header"/>
      <w:pBdr>
        <w:bottom w:val="single" w:sz="4" w:space="1" w:color="auto"/>
      </w:pBdr>
      <w:rPr>
        <w:i/>
        <w:szCs w:val="28"/>
      </w:rPr>
    </w:pPr>
    <w:r>
      <w:rPr>
        <w:i/>
        <w:szCs w:val="28"/>
      </w:rPr>
      <w:t xml:space="preserve">January 27, 2020 </w:t>
    </w:r>
    <w:r w:rsidRPr="004B10F8">
      <w:rPr>
        <w:i/>
        <w:szCs w:val="28"/>
      </w:rPr>
      <w:t xml:space="preserve">– </w:t>
    </w:r>
    <w:r>
      <w:rPr>
        <w:i/>
        <w:szCs w:val="28"/>
      </w:rPr>
      <w:t>1:00 p.m. – 4:00 p.m.</w:t>
    </w:r>
  </w:p>
  <w:p w14:paraId="7A7A08AF" w14:textId="77777777" w:rsidR="00991898" w:rsidRDefault="0099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23A"/>
    <w:multiLevelType w:val="hybridMultilevel"/>
    <w:tmpl w:val="5792F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171B7"/>
    <w:multiLevelType w:val="hybridMultilevel"/>
    <w:tmpl w:val="9386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17A61"/>
    <w:multiLevelType w:val="hybridMultilevel"/>
    <w:tmpl w:val="11DA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9659F"/>
    <w:multiLevelType w:val="hybridMultilevel"/>
    <w:tmpl w:val="ADBA3A98"/>
    <w:lvl w:ilvl="0" w:tplc="04090001">
      <w:start w:val="1"/>
      <w:numFmt w:val="bullet"/>
      <w:lvlText w:val=""/>
      <w:lvlJc w:val="left"/>
      <w:pPr>
        <w:ind w:left="1844" w:hanging="360"/>
      </w:pPr>
      <w:rPr>
        <w:rFonts w:ascii="Symbol" w:hAnsi="Symbol" w:cs="Symbol"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cs="Wingdings" w:hint="default"/>
      </w:rPr>
    </w:lvl>
    <w:lvl w:ilvl="3" w:tplc="04090001" w:tentative="1">
      <w:start w:val="1"/>
      <w:numFmt w:val="bullet"/>
      <w:lvlText w:val=""/>
      <w:lvlJc w:val="left"/>
      <w:pPr>
        <w:ind w:left="4004" w:hanging="360"/>
      </w:pPr>
      <w:rPr>
        <w:rFonts w:ascii="Symbol" w:hAnsi="Symbol" w:cs="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cs="Wingdings" w:hint="default"/>
      </w:rPr>
    </w:lvl>
    <w:lvl w:ilvl="6" w:tplc="04090001" w:tentative="1">
      <w:start w:val="1"/>
      <w:numFmt w:val="bullet"/>
      <w:lvlText w:val=""/>
      <w:lvlJc w:val="left"/>
      <w:pPr>
        <w:ind w:left="6164" w:hanging="360"/>
      </w:pPr>
      <w:rPr>
        <w:rFonts w:ascii="Symbol" w:hAnsi="Symbol" w:cs="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cs="Wingdings" w:hint="default"/>
      </w:rPr>
    </w:lvl>
  </w:abstractNum>
  <w:abstractNum w:abstractNumId="4" w15:restartNumberingAfterBreak="0">
    <w:nsid w:val="0FD76E18"/>
    <w:multiLevelType w:val="hybridMultilevel"/>
    <w:tmpl w:val="D99CF39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14D5B9D"/>
    <w:multiLevelType w:val="hybridMultilevel"/>
    <w:tmpl w:val="CD3C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0CEB"/>
    <w:multiLevelType w:val="hybridMultilevel"/>
    <w:tmpl w:val="7890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02E7"/>
    <w:multiLevelType w:val="hybridMultilevel"/>
    <w:tmpl w:val="46BE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44625"/>
    <w:multiLevelType w:val="hybridMultilevel"/>
    <w:tmpl w:val="8A486B0A"/>
    <w:lvl w:ilvl="0" w:tplc="57583C8E">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572CA"/>
    <w:multiLevelType w:val="hybridMultilevel"/>
    <w:tmpl w:val="092C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32843"/>
    <w:multiLevelType w:val="hybridMultilevel"/>
    <w:tmpl w:val="9E7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6BDB"/>
    <w:multiLevelType w:val="hybridMultilevel"/>
    <w:tmpl w:val="241E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F4A86"/>
    <w:multiLevelType w:val="hybridMultilevel"/>
    <w:tmpl w:val="154447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1C662B"/>
    <w:multiLevelType w:val="hybridMultilevel"/>
    <w:tmpl w:val="83F4B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9661B"/>
    <w:multiLevelType w:val="hybridMultilevel"/>
    <w:tmpl w:val="D742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C7428"/>
    <w:multiLevelType w:val="hybridMultilevel"/>
    <w:tmpl w:val="083C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E0F6E"/>
    <w:multiLevelType w:val="hybridMultilevel"/>
    <w:tmpl w:val="265C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05B8B"/>
    <w:multiLevelType w:val="hybridMultilevel"/>
    <w:tmpl w:val="4C1A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A6DD2"/>
    <w:multiLevelType w:val="hybridMultilevel"/>
    <w:tmpl w:val="D64A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C2892"/>
    <w:multiLevelType w:val="hybridMultilevel"/>
    <w:tmpl w:val="16727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F5DC5"/>
    <w:multiLevelType w:val="hybridMultilevel"/>
    <w:tmpl w:val="2DB02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E7837"/>
    <w:multiLevelType w:val="hybridMultilevel"/>
    <w:tmpl w:val="33D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4305A1"/>
    <w:multiLevelType w:val="hybridMultilevel"/>
    <w:tmpl w:val="4FF6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43D10"/>
    <w:multiLevelType w:val="hybridMultilevel"/>
    <w:tmpl w:val="9DBE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752F7"/>
    <w:multiLevelType w:val="hybridMultilevel"/>
    <w:tmpl w:val="3F122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57C35"/>
    <w:multiLevelType w:val="hybridMultilevel"/>
    <w:tmpl w:val="C1A4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F0F9A"/>
    <w:multiLevelType w:val="hybridMultilevel"/>
    <w:tmpl w:val="1226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34BED"/>
    <w:multiLevelType w:val="hybridMultilevel"/>
    <w:tmpl w:val="ABC416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1B67D3D"/>
    <w:multiLevelType w:val="hybridMultilevel"/>
    <w:tmpl w:val="A3D49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067A20"/>
    <w:multiLevelType w:val="hybridMultilevel"/>
    <w:tmpl w:val="EF229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D67BC4"/>
    <w:multiLevelType w:val="hybridMultilevel"/>
    <w:tmpl w:val="E0EC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7F1C2E"/>
    <w:multiLevelType w:val="hybridMultilevel"/>
    <w:tmpl w:val="87764D12"/>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5A17673D"/>
    <w:multiLevelType w:val="hybridMultilevel"/>
    <w:tmpl w:val="E06C1398"/>
    <w:lvl w:ilvl="0" w:tplc="EA44B382">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20B16"/>
    <w:multiLevelType w:val="hybridMultilevel"/>
    <w:tmpl w:val="E1EC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0614E"/>
    <w:multiLevelType w:val="hybridMultilevel"/>
    <w:tmpl w:val="7E2C0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9E1893"/>
    <w:multiLevelType w:val="hybridMultilevel"/>
    <w:tmpl w:val="CBC84784"/>
    <w:lvl w:ilvl="0" w:tplc="DFDA47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15:restartNumberingAfterBreak="0">
    <w:nsid w:val="63DA696E"/>
    <w:multiLevelType w:val="hybridMultilevel"/>
    <w:tmpl w:val="C5FC0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326D6B"/>
    <w:multiLevelType w:val="hybridMultilevel"/>
    <w:tmpl w:val="3AC4C3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A71F98"/>
    <w:multiLevelType w:val="hybridMultilevel"/>
    <w:tmpl w:val="3D18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9234C6"/>
    <w:multiLevelType w:val="hybridMultilevel"/>
    <w:tmpl w:val="4C827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A4FFD"/>
    <w:multiLevelType w:val="hybridMultilevel"/>
    <w:tmpl w:val="DBAAC382"/>
    <w:lvl w:ilvl="0" w:tplc="F5D4508E">
      <w:start w:val="1"/>
      <w:numFmt w:val="bullet"/>
      <w:lvlText w:val="•"/>
      <w:lvlJc w:val="left"/>
      <w:pPr>
        <w:tabs>
          <w:tab w:val="num" w:pos="720"/>
        </w:tabs>
        <w:ind w:left="720" w:hanging="360"/>
      </w:pPr>
      <w:rPr>
        <w:rFonts w:ascii="Arial" w:hAnsi="Arial" w:hint="default"/>
      </w:rPr>
    </w:lvl>
    <w:lvl w:ilvl="1" w:tplc="C08C4082" w:tentative="1">
      <w:start w:val="1"/>
      <w:numFmt w:val="bullet"/>
      <w:lvlText w:val="•"/>
      <w:lvlJc w:val="left"/>
      <w:pPr>
        <w:tabs>
          <w:tab w:val="num" w:pos="1440"/>
        </w:tabs>
        <w:ind w:left="1440" w:hanging="360"/>
      </w:pPr>
      <w:rPr>
        <w:rFonts w:ascii="Arial" w:hAnsi="Arial" w:hint="default"/>
      </w:rPr>
    </w:lvl>
    <w:lvl w:ilvl="2" w:tplc="1EE450CA" w:tentative="1">
      <w:start w:val="1"/>
      <w:numFmt w:val="bullet"/>
      <w:lvlText w:val="•"/>
      <w:lvlJc w:val="left"/>
      <w:pPr>
        <w:tabs>
          <w:tab w:val="num" w:pos="2160"/>
        </w:tabs>
        <w:ind w:left="2160" w:hanging="360"/>
      </w:pPr>
      <w:rPr>
        <w:rFonts w:ascii="Arial" w:hAnsi="Arial" w:hint="default"/>
      </w:rPr>
    </w:lvl>
    <w:lvl w:ilvl="3" w:tplc="E2A6BC18" w:tentative="1">
      <w:start w:val="1"/>
      <w:numFmt w:val="bullet"/>
      <w:lvlText w:val="•"/>
      <w:lvlJc w:val="left"/>
      <w:pPr>
        <w:tabs>
          <w:tab w:val="num" w:pos="2880"/>
        </w:tabs>
        <w:ind w:left="2880" w:hanging="360"/>
      </w:pPr>
      <w:rPr>
        <w:rFonts w:ascii="Arial" w:hAnsi="Arial" w:hint="default"/>
      </w:rPr>
    </w:lvl>
    <w:lvl w:ilvl="4" w:tplc="6AA83D10" w:tentative="1">
      <w:start w:val="1"/>
      <w:numFmt w:val="bullet"/>
      <w:lvlText w:val="•"/>
      <w:lvlJc w:val="left"/>
      <w:pPr>
        <w:tabs>
          <w:tab w:val="num" w:pos="3600"/>
        </w:tabs>
        <w:ind w:left="3600" w:hanging="360"/>
      </w:pPr>
      <w:rPr>
        <w:rFonts w:ascii="Arial" w:hAnsi="Arial" w:hint="default"/>
      </w:rPr>
    </w:lvl>
    <w:lvl w:ilvl="5" w:tplc="F9BC6EB4" w:tentative="1">
      <w:start w:val="1"/>
      <w:numFmt w:val="bullet"/>
      <w:lvlText w:val="•"/>
      <w:lvlJc w:val="left"/>
      <w:pPr>
        <w:tabs>
          <w:tab w:val="num" w:pos="4320"/>
        </w:tabs>
        <w:ind w:left="4320" w:hanging="360"/>
      </w:pPr>
      <w:rPr>
        <w:rFonts w:ascii="Arial" w:hAnsi="Arial" w:hint="default"/>
      </w:rPr>
    </w:lvl>
    <w:lvl w:ilvl="6" w:tplc="4C387128" w:tentative="1">
      <w:start w:val="1"/>
      <w:numFmt w:val="bullet"/>
      <w:lvlText w:val="•"/>
      <w:lvlJc w:val="left"/>
      <w:pPr>
        <w:tabs>
          <w:tab w:val="num" w:pos="5040"/>
        </w:tabs>
        <w:ind w:left="5040" w:hanging="360"/>
      </w:pPr>
      <w:rPr>
        <w:rFonts w:ascii="Arial" w:hAnsi="Arial" w:hint="default"/>
      </w:rPr>
    </w:lvl>
    <w:lvl w:ilvl="7" w:tplc="90E65208" w:tentative="1">
      <w:start w:val="1"/>
      <w:numFmt w:val="bullet"/>
      <w:lvlText w:val="•"/>
      <w:lvlJc w:val="left"/>
      <w:pPr>
        <w:tabs>
          <w:tab w:val="num" w:pos="5760"/>
        </w:tabs>
        <w:ind w:left="5760" w:hanging="360"/>
      </w:pPr>
      <w:rPr>
        <w:rFonts w:ascii="Arial" w:hAnsi="Arial" w:hint="default"/>
      </w:rPr>
    </w:lvl>
    <w:lvl w:ilvl="8" w:tplc="80F82BB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5B07D5"/>
    <w:multiLevelType w:val="hybridMultilevel"/>
    <w:tmpl w:val="757A33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6B43D0"/>
    <w:multiLevelType w:val="hybridMultilevel"/>
    <w:tmpl w:val="A764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73A96"/>
    <w:multiLevelType w:val="hybridMultilevel"/>
    <w:tmpl w:val="8620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4"/>
  </w:num>
  <w:num w:numId="4">
    <w:abstractNumId w:val="41"/>
  </w:num>
  <w:num w:numId="5">
    <w:abstractNumId w:val="12"/>
  </w:num>
  <w:num w:numId="6">
    <w:abstractNumId w:val="27"/>
  </w:num>
  <w:num w:numId="7">
    <w:abstractNumId w:val="26"/>
  </w:num>
  <w:num w:numId="8">
    <w:abstractNumId w:val="35"/>
  </w:num>
  <w:num w:numId="9">
    <w:abstractNumId w:val="39"/>
  </w:num>
  <w:num w:numId="10">
    <w:abstractNumId w:val="43"/>
  </w:num>
  <w:num w:numId="11">
    <w:abstractNumId w:val="22"/>
  </w:num>
  <w:num w:numId="12">
    <w:abstractNumId w:val="23"/>
  </w:num>
  <w:num w:numId="13">
    <w:abstractNumId w:val="42"/>
  </w:num>
  <w:num w:numId="14">
    <w:abstractNumId w:val="24"/>
  </w:num>
  <w:num w:numId="15">
    <w:abstractNumId w:val="13"/>
  </w:num>
  <w:num w:numId="16">
    <w:abstractNumId w:val="20"/>
  </w:num>
  <w:num w:numId="17">
    <w:abstractNumId w:val="9"/>
  </w:num>
  <w:num w:numId="18">
    <w:abstractNumId w:val="33"/>
  </w:num>
  <w:num w:numId="19">
    <w:abstractNumId w:val="0"/>
  </w:num>
  <w:num w:numId="20">
    <w:abstractNumId w:val="2"/>
  </w:num>
  <w:num w:numId="21">
    <w:abstractNumId w:val="18"/>
  </w:num>
  <w:num w:numId="22">
    <w:abstractNumId w:val="15"/>
  </w:num>
  <w:num w:numId="23">
    <w:abstractNumId w:val="8"/>
  </w:num>
  <w:num w:numId="24">
    <w:abstractNumId w:val="29"/>
  </w:num>
  <w:num w:numId="25">
    <w:abstractNumId w:val="36"/>
  </w:num>
  <w:num w:numId="26">
    <w:abstractNumId w:val="40"/>
  </w:num>
  <w:num w:numId="27">
    <w:abstractNumId w:val="28"/>
  </w:num>
  <w:num w:numId="28">
    <w:abstractNumId w:val="38"/>
  </w:num>
  <w:num w:numId="29">
    <w:abstractNumId w:val="7"/>
  </w:num>
  <w:num w:numId="30">
    <w:abstractNumId w:val="10"/>
  </w:num>
  <w:num w:numId="31">
    <w:abstractNumId w:val="5"/>
  </w:num>
  <w:num w:numId="32">
    <w:abstractNumId w:val="21"/>
  </w:num>
  <w:num w:numId="33">
    <w:abstractNumId w:val="25"/>
  </w:num>
  <w:num w:numId="34">
    <w:abstractNumId w:val="17"/>
  </w:num>
  <w:num w:numId="35">
    <w:abstractNumId w:val="30"/>
  </w:num>
  <w:num w:numId="36">
    <w:abstractNumId w:val="1"/>
  </w:num>
  <w:num w:numId="37">
    <w:abstractNumId w:val="11"/>
  </w:num>
  <w:num w:numId="38">
    <w:abstractNumId w:val="16"/>
  </w:num>
  <w:num w:numId="39">
    <w:abstractNumId w:val="14"/>
  </w:num>
  <w:num w:numId="40">
    <w:abstractNumId w:val="6"/>
  </w:num>
  <w:num w:numId="41">
    <w:abstractNumId w:val="19"/>
  </w:num>
  <w:num w:numId="42">
    <w:abstractNumId w:val="4"/>
  </w:num>
  <w:num w:numId="43">
    <w:abstractNumId w:val="3"/>
  </w:num>
  <w:num w:numId="44">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ngford, Jennifer">
    <w15:presenceInfo w15:providerId="AD" w15:userId="S::Jennifer.Langford@dot.state.fl.us::ecffd120-4a2a-49a6-8648-b48fa1211d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ytTA2tzAyNbMwMzFV0lEKTi0uzszPAykwrgUAah4Q9CwAAAA="/>
  </w:docVars>
  <w:rsids>
    <w:rsidRoot w:val="001A0A22"/>
    <w:rsid w:val="0000105D"/>
    <w:rsid w:val="00001AA1"/>
    <w:rsid w:val="00002C84"/>
    <w:rsid w:val="000036A6"/>
    <w:rsid w:val="00003A1B"/>
    <w:rsid w:val="00003B70"/>
    <w:rsid w:val="00003B99"/>
    <w:rsid w:val="00003F93"/>
    <w:rsid w:val="0000400A"/>
    <w:rsid w:val="00004131"/>
    <w:rsid w:val="00004583"/>
    <w:rsid w:val="00004BAC"/>
    <w:rsid w:val="00004FE3"/>
    <w:rsid w:val="0000512F"/>
    <w:rsid w:val="0000542A"/>
    <w:rsid w:val="00005679"/>
    <w:rsid w:val="0000579D"/>
    <w:rsid w:val="00005800"/>
    <w:rsid w:val="000059C8"/>
    <w:rsid w:val="000062F3"/>
    <w:rsid w:val="00006938"/>
    <w:rsid w:val="00006BBF"/>
    <w:rsid w:val="0000728A"/>
    <w:rsid w:val="0001061C"/>
    <w:rsid w:val="00012A30"/>
    <w:rsid w:val="00012E22"/>
    <w:rsid w:val="00013479"/>
    <w:rsid w:val="0001426C"/>
    <w:rsid w:val="000146B7"/>
    <w:rsid w:val="00016654"/>
    <w:rsid w:val="00016982"/>
    <w:rsid w:val="00017B49"/>
    <w:rsid w:val="00017C1B"/>
    <w:rsid w:val="00020631"/>
    <w:rsid w:val="000206BB"/>
    <w:rsid w:val="000207BB"/>
    <w:rsid w:val="00020CAB"/>
    <w:rsid w:val="00020E0E"/>
    <w:rsid w:val="00021333"/>
    <w:rsid w:val="000214B9"/>
    <w:rsid w:val="0002195E"/>
    <w:rsid w:val="00021AD3"/>
    <w:rsid w:val="000225DD"/>
    <w:rsid w:val="00022B5C"/>
    <w:rsid w:val="0002361C"/>
    <w:rsid w:val="000238C1"/>
    <w:rsid w:val="00023E4D"/>
    <w:rsid w:val="00024047"/>
    <w:rsid w:val="000256CB"/>
    <w:rsid w:val="00025A4E"/>
    <w:rsid w:val="000265EA"/>
    <w:rsid w:val="00027025"/>
    <w:rsid w:val="00030C03"/>
    <w:rsid w:val="00031667"/>
    <w:rsid w:val="00031EFC"/>
    <w:rsid w:val="000329DB"/>
    <w:rsid w:val="0003315B"/>
    <w:rsid w:val="00033E5B"/>
    <w:rsid w:val="0003403E"/>
    <w:rsid w:val="00034092"/>
    <w:rsid w:val="000345E9"/>
    <w:rsid w:val="000346F8"/>
    <w:rsid w:val="00034769"/>
    <w:rsid w:val="0003498C"/>
    <w:rsid w:val="00034C30"/>
    <w:rsid w:val="000356F7"/>
    <w:rsid w:val="00036042"/>
    <w:rsid w:val="00037B4C"/>
    <w:rsid w:val="00042425"/>
    <w:rsid w:val="00043267"/>
    <w:rsid w:val="00043690"/>
    <w:rsid w:val="00043ABC"/>
    <w:rsid w:val="00043F62"/>
    <w:rsid w:val="000440A6"/>
    <w:rsid w:val="00044DAC"/>
    <w:rsid w:val="00045664"/>
    <w:rsid w:val="00045BE9"/>
    <w:rsid w:val="00045C1C"/>
    <w:rsid w:val="000460A1"/>
    <w:rsid w:val="00046C04"/>
    <w:rsid w:val="00046D32"/>
    <w:rsid w:val="00050346"/>
    <w:rsid w:val="00050EFF"/>
    <w:rsid w:val="00051E48"/>
    <w:rsid w:val="00053282"/>
    <w:rsid w:val="00053AB1"/>
    <w:rsid w:val="00053D64"/>
    <w:rsid w:val="00054B10"/>
    <w:rsid w:val="00054CAF"/>
    <w:rsid w:val="0005622E"/>
    <w:rsid w:val="000565FA"/>
    <w:rsid w:val="0006074B"/>
    <w:rsid w:val="00060DDA"/>
    <w:rsid w:val="00061B6C"/>
    <w:rsid w:val="0006221D"/>
    <w:rsid w:val="0006240D"/>
    <w:rsid w:val="00063781"/>
    <w:rsid w:val="00065559"/>
    <w:rsid w:val="000658F4"/>
    <w:rsid w:val="00066530"/>
    <w:rsid w:val="000667EE"/>
    <w:rsid w:val="00067335"/>
    <w:rsid w:val="00067501"/>
    <w:rsid w:val="00070073"/>
    <w:rsid w:val="0007041E"/>
    <w:rsid w:val="00070BF2"/>
    <w:rsid w:val="00070D1C"/>
    <w:rsid w:val="000718E2"/>
    <w:rsid w:val="00071EE5"/>
    <w:rsid w:val="00072423"/>
    <w:rsid w:val="000727E3"/>
    <w:rsid w:val="00072998"/>
    <w:rsid w:val="00072AA5"/>
    <w:rsid w:val="00072C16"/>
    <w:rsid w:val="000743C6"/>
    <w:rsid w:val="00074BF3"/>
    <w:rsid w:val="00076115"/>
    <w:rsid w:val="0007611B"/>
    <w:rsid w:val="00076D48"/>
    <w:rsid w:val="0007728F"/>
    <w:rsid w:val="000775DF"/>
    <w:rsid w:val="00081E02"/>
    <w:rsid w:val="0008235D"/>
    <w:rsid w:val="00083B49"/>
    <w:rsid w:val="00083D68"/>
    <w:rsid w:val="00083E8E"/>
    <w:rsid w:val="00084943"/>
    <w:rsid w:val="00084BC5"/>
    <w:rsid w:val="000857F4"/>
    <w:rsid w:val="00085FB5"/>
    <w:rsid w:val="00086249"/>
    <w:rsid w:val="000868BB"/>
    <w:rsid w:val="00086A28"/>
    <w:rsid w:val="000873D9"/>
    <w:rsid w:val="00087E03"/>
    <w:rsid w:val="00090276"/>
    <w:rsid w:val="0009032A"/>
    <w:rsid w:val="00090735"/>
    <w:rsid w:val="0009105B"/>
    <w:rsid w:val="00091373"/>
    <w:rsid w:val="0009180A"/>
    <w:rsid w:val="00091823"/>
    <w:rsid w:val="00092209"/>
    <w:rsid w:val="0009335C"/>
    <w:rsid w:val="000934AC"/>
    <w:rsid w:val="000937D8"/>
    <w:rsid w:val="00093CC1"/>
    <w:rsid w:val="00094044"/>
    <w:rsid w:val="00094216"/>
    <w:rsid w:val="000944AD"/>
    <w:rsid w:val="00094B98"/>
    <w:rsid w:val="000950A2"/>
    <w:rsid w:val="0009553E"/>
    <w:rsid w:val="0009565E"/>
    <w:rsid w:val="000956D1"/>
    <w:rsid w:val="00095DF3"/>
    <w:rsid w:val="00095EB2"/>
    <w:rsid w:val="00095EDD"/>
    <w:rsid w:val="000963E1"/>
    <w:rsid w:val="000967B1"/>
    <w:rsid w:val="00096975"/>
    <w:rsid w:val="00096DED"/>
    <w:rsid w:val="00096FBC"/>
    <w:rsid w:val="00097C7A"/>
    <w:rsid w:val="000A0339"/>
    <w:rsid w:val="000A0685"/>
    <w:rsid w:val="000A23D1"/>
    <w:rsid w:val="000A2EDC"/>
    <w:rsid w:val="000A342B"/>
    <w:rsid w:val="000A4D18"/>
    <w:rsid w:val="000A51C6"/>
    <w:rsid w:val="000A547A"/>
    <w:rsid w:val="000A57CD"/>
    <w:rsid w:val="000A59FF"/>
    <w:rsid w:val="000A6508"/>
    <w:rsid w:val="000A7AD3"/>
    <w:rsid w:val="000A7B5A"/>
    <w:rsid w:val="000B037A"/>
    <w:rsid w:val="000B06D1"/>
    <w:rsid w:val="000B078E"/>
    <w:rsid w:val="000B0F10"/>
    <w:rsid w:val="000B1366"/>
    <w:rsid w:val="000B14B9"/>
    <w:rsid w:val="000B158B"/>
    <w:rsid w:val="000B2134"/>
    <w:rsid w:val="000B228E"/>
    <w:rsid w:val="000B2A37"/>
    <w:rsid w:val="000B2AC2"/>
    <w:rsid w:val="000B2C17"/>
    <w:rsid w:val="000B2DA2"/>
    <w:rsid w:val="000B37AF"/>
    <w:rsid w:val="000B37C2"/>
    <w:rsid w:val="000B3E12"/>
    <w:rsid w:val="000B4106"/>
    <w:rsid w:val="000B451A"/>
    <w:rsid w:val="000B4A04"/>
    <w:rsid w:val="000B4B14"/>
    <w:rsid w:val="000B5005"/>
    <w:rsid w:val="000B5768"/>
    <w:rsid w:val="000B5D04"/>
    <w:rsid w:val="000B6098"/>
    <w:rsid w:val="000B6105"/>
    <w:rsid w:val="000B64E8"/>
    <w:rsid w:val="000B7595"/>
    <w:rsid w:val="000B7F67"/>
    <w:rsid w:val="000C097C"/>
    <w:rsid w:val="000C1CD6"/>
    <w:rsid w:val="000C1E94"/>
    <w:rsid w:val="000C208D"/>
    <w:rsid w:val="000C22AB"/>
    <w:rsid w:val="000C43E4"/>
    <w:rsid w:val="000C5144"/>
    <w:rsid w:val="000C54AA"/>
    <w:rsid w:val="000C5D61"/>
    <w:rsid w:val="000C65BE"/>
    <w:rsid w:val="000C6A07"/>
    <w:rsid w:val="000C74C9"/>
    <w:rsid w:val="000D03CC"/>
    <w:rsid w:val="000D06DF"/>
    <w:rsid w:val="000D0815"/>
    <w:rsid w:val="000D0AA2"/>
    <w:rsid w:val="000D1326"/>
    <w:rsid w:val="000D176B"/>
    <w:rsid w:val="000D2304"/>
    <w:rsid w:val="000D260F"/>
    <w:rsid w:val="000D36DB"/>
    <w:rsid w:val="000D3767"/>
    <w:rsid w:val="000D387C"/>
    <w:rsid w:val="000D3E68"/>
    <w:rsid w:val="000D454F"/>
    <w:rsid w:val="000D48C8"/>
    <w:rsid w:val="000D4984"/>
    <w:rsid w:val="000D49CF"/>
    <w:rsid w:val="000D4B92"/>
    <w:rsid w:val="000D5582"/>
    <w:rsid w:val="000D5E4D"/>
    <w:rsid w:val="000D6898"/>
    <w:rsid w:val="000D6AF4"/>
    <w:rsid w:val="000D756C"/>
    <w:rsid w:val="000D7E9C"/>
    <w:rsid w:val="000E04EC"/>
    <w:rsid w:val="000E1903"/>
    <w:rsid w:val="000E1F57"/>
    <w:rsid w:val="000E2470"/>
    <w:rsid w:val="000E24C8"/>
    <w:rsid w:val="000E26D2"/>
    <w:rsid w:val="000E3703"/>
    <w:rsid w:val="000E3DC4"/>
    <w:rsid w:val="000E441F"/>
    <w:rsid w:val="000E447C"/>
    <w:rsid w:val="000E4E4C"/>
    <w:rsid w:val="000E56C0"/>
    <w:rsid w:val="000E5A51"/>
    <w:rsid w:val="000E5FE3"/>
    <w:rsid w:val="000E6E9D"/>
    <w:rsid w:val="000E7316"/>
    <w:rsid w:val="000F008B"/>
    <w:rsid w:val="000F060A"/>
    <w:rsid w:val="000F0E7D"/>
    <w:rsid w:val="000F12FF"/>
    <w:rsid w:val="000F1358"/>
    <w:rsid w:val="000F1D00"/>
    <w:rsid w:val="000F21E4"/>
    <w:rsid w:val="000F2A97"/>
    <w:rsid w:val="000F2ACC"/>
    <w:rsid w:val="000F2B18"/>
    <w:rsid w:val="000F44F0"/>
    <w:rsid w:val="000F56A6"/>
    <w:rsid w:val="000F6281"/>
    <w:rsid w:val="000F6468"/>
    <w:rsid w:val="000F712F"/>
    <w:rsid w:val="000F7627"/>
    <w:rsid w:val="000F7910"/>
    <w:rsid w:val="000F7CE1"/>
    <w:rsid w:val="000F7D90"/>
    <w:rsid w:val="000F7F80"/>
    <w:rsid w:val="00100262"/>
    <w:rsid w:val="0010036F"/>
    <w:rsid w:val="0010224E"/>
    <w:rsid w:val="0010270E"/>
    <w:rsid w:val="00102AB8"/>
    <w:rsid w:val="00103BE2"/>
    <w:rsid w:val="00105B34"/>
    <w:rsid w:val="00105D0F"/>
    <w:rsid w:val="00105FDD"/>
    <w:rsid w:val="001062BF"/>
    <w:rsid w:val="00106E78"/>
    <w:rsid w:val="00110445"/>
    <w:rsid w:val="00110DEC"/>
    <w:rsid w:val="00111B04"/>
    <w:rsid w:val="00111C91"/>
    <w:rsid w:val="00111E55"/>
    <w:rsid w:val="00112053"/>
    <w:rsid w:val="00113309"/>
    <w:rsid w:val="001149C0"/>
    <w:rsid w:val="0011533D"/>
    <w:rsid w:val="001159DB"/>
    <w:rsid w:val="00115A2D"/>
    <w:rsid w:val="00115CCD"/>
    <w:rsid w:val="001163A7"/>
    <w:rsid w:val="00117DAC"/>
    <w:rsid w:val="00117FA6"/>
    <w:rsid w:val="001200EE"/>
    <w:rsid w:val="00120DEB"/>
    <w:rsid w:val="00120E39"/>
    <w:rsid w:val="001215E6"/>
    <w:rsid w:val="0012169E"/>
    <w:rsid w:val="00122703"/>
    <w:rsid w:val="0012276D"/>
    <w:rsid w:val="0012346D"/>
    <w:rsid w:val="00123893"/>
    <w:rsid w:val="00123C31"/>
    <w:rsid w:val="0012620C"/>
    <w:rsid w:val="001267A5"/>
    <w:rsid w:val="0012785D"/>
    <w:rsid w:val="00130490"/>
    <w:rsid w:val="001307AC"/>
    <w:rsid w:val="001308E8"/>
    <w:rsid w:val="001309B2"/>
    <w:rsid w:val="001313E6"/>
    <w:rsid w:val="00131C70"/>
    <w:rsid w:val="0013258B"/>
    <w:rsid w:val="00133D2B"/>
    <w:rsid w:val="00133D4E"/>
    <w:rsid w:val="0013418D"/>
    <w:rsid w:val="00134E5C"/>
    <w:rsid w:val="001353F2"/>
    <w:rsid w:val="00135867"/>
    <w:rsid w:val="0013600D"/>
    <w:rsid w:val="001363C0"/>
    <w:rsid w:val="00136701"/>
    <w:rsid w:val="0013691C"/>
    <w:rsid w:val="00136EA7"/>
    <w:rsid w:val="00137514"/>
    <w:rsid w:val="00137DD5"/>
    <w:rsid w:val="00137E07"/>
    <w:rsid w:val="0014046E"/>
    <w:rsid w:val="001410E5"/>
    <w:rsid w:val="00141B48"/>
    <w:rsid w:val="00142A42"/>
    <w:rsid w:val="00142BA1"/>
    <w:rsid w:val="00142C88"/>
    <w:rsid w:val="00143970"/>
    <w:rsid w:val="00143D11"/>
    <w:rsid w:val="001440FA"/>
    <w:rsid w:val="00144937"/>
    <w:rsid w:val="00144F78"/>
    <w:rsid w:val="0014588D"/>
    <w:rsid w:val="00145FD4"/>
    <w:rsid w:val="001468C3"/>
    <w:rsid w:val="00146E3D"/>
    <w:rsid w:val="001473A0"/>
    <w:rsid w:val="00147648"/>
    <w:rsid w:val="0014786F"/>
    <w:rsid w:val="00147E60"/>
    <w:rsid w:val="00150286"/>
    <w:rsid w:val="001504A0"/>
    <w:rsid w:val="00150B37"/>
    <w:rsid w:val="00151223"/>
    <w:rsid w:val="00151734"/>
    <w:rsid w:val="00151FAE"/>
    <w:rsid w:val="0015201A"/>
    <w:rsid w:val="00152079"/>
    <w:rsid w:val="001523A9"/>
    <w:rsid w:val="00153985"/>
    <w:rsid w:val="00154437"/>
    <w:rsid w:val="00154658"/>
    <w:rsid w:val="00154926"/>
    <w:rsid w:val="00154BAE"/>
    <w:rsid w:val="00155159"/>
    <w:rsid w:val="00155FF9"/>
    <w:rsid w:val="001564F9"/>
    <w:rsid w:val="00156DCF"/>
    <w:rsid w:val="00156F4D"/>
    <w:rsid w:val="00156FB1"/>
    <w:rsid w:val="00157B45"/>
    <w:rsid w:val="001603D6"/>
    <w:rsid w:val="0016043B"/>
    <w:rsid w:val="00160575"/>
    <w:rsid w:val="001619D1"/>
    <w:rsid w:val="001639C2"/>
    <w:rsid w:val="00163C1F"/>
    <w:rsid w:val="00164B32"/>
    <w:rsid w:val="00164EC3"/>
    <w:rsid w:val="001653CB"/>
    <w:rsid w:val="001661D5"/>
    <w:rsid w:val="001666BB"/>
    <w:rsid w:val="00166C92"/>
    <w:rsid w:val="00166CBF"/>
    <w:rsid w:val="001672E7"/>
    <w:rsid w:val="0016745B"/>
    <w:rsid w:val="00167FDF"/>
    <w:rsid w:val="00170244"/>
    <w:rsid w:val="00170BA0"/>
    <w:rsid w:val="00171DB2"/>
    <w:rsid w:val="001724B8"/>
    <w:rsid w:val="00172A8E"/>
    <w:rsid w:val="00172D0D"/>
    <w:rsid w:val="00173ED8"/>
    <w:rsid w:val="001743FB"/>
    <w:rsid w:val="001745DA"/>
    <w:rsid w:val="001747D2"/>
    <w:rsid w:val="00174822"/>
    <w:rsid w:val="00175321"/>
    <w:rsid w:val="00175E7A"/>
    <w:rsid w:val="00175ECF"/>
    <w:rsid w:val="0017776D"/>
    <w:rsid w:val="0018038B"/>
    <w:rsid w:val="001803E3"/>
    <w:rsid w:val="00180467"/>
    <w:rsid w:val="00180B83"/>
    <w:rsid w:val="00181E2C"/>
    <w:rsid w:val="00182411"/>
    <w:rsid w:val="00182DDC"/>
    <w:rsid w:val="0018302D"/>
    <w:rsid w:val="0018444B"/>
    <w:rsid w:val="00184708"/>
    <w:rsid w:val="00184E60"/>
    <w:rsid w:val="001852D9"/>
    <w:rsid w:val="00186162"/>
    <w:rsid w:val="001863B2"/>
    <w:rsid w:val="00192382"/>
    <w:rsid w:val="00192B06"/>
    <w:rsid w:val="00192D54"/>
    <w:rsid w:val="00192DEE"/>
    <w:rsid w:val="00194494"/>
    <w:rsid w:val="0019469F"/>
    <w:rsid w:val="00194807"/>
    <w:rsid w:val="00194900"/>
    <w:rsid w:val="00194DB1"/>
    <w:rsid w:val="00195F71"/>
    <w:rsid w:val="00196A61"/>
    <w:rsid w:val="00196AAB"/>
    <w:rsid w:val="00197205"/>
    <w:rsid w:val="001A0672"/>
    <w:rsid w:val="001A0A22"/>
    <w:rsid w:val="001A1D53"/>
    <w:rsid w:val="001A220C"/>
    <w:rsid w:val="001A247D"/>
    <w:rsid w:val="001A2FA0"/>
    <w:rsid w:val="001A3031"/>
    <w:rsid w:val="001A3149"/>
    <w:rsid w:val="001A397D"/>
    <w:rsid w:val="001A3C79"/>
    <w:rsid w:val="001A436E"/>
    <w:rsid w:val="001A4448"/>
    <w:rsid w:val="001A44A1"/>
    <w:rsid w:val="001A5208"/>
    <w:rsid w:val="001A574D"/>
    <w:rsid w:val="001A6E91"/>
    <w:rsid w:val="001A776E"/>
    <w:rsid w:val="001A7C33"/>
    <w:rsid w:val="001B00B7"/>
    <w:rsid w:val="001B01F3"/>
    <w:rsid w:val="001B1031"/>
    <w:rsid w:val="001B1BB5"/>
    <w:rsid w:val="001B1BFB"/>
    <w:rsid w:val="001B1CBA"/>
    <w:rsid w:val="001B206A"/>
    <w:rsid w:val="001B2D46"/>
    <w:rsid w:val="001B33E1"/>
    <w:rsid w:val="001B40A2"/>
    <w:rsid w:val="001B431B"/>
    <w:rsid w:val="001B454F"/>
    <w:rsid w:val="001B52F0"/>
    <w:rsid w:val="001B5C19"/>
    <w:rsid w:val="001B5E4C"/>
    <w:rsid w:val="001B604E"/>
    <w:rsid w:val="001B6574"/>
    <w:rsid w:val="001B65A9"/>
    <w:rsid w:val="001B6B2F"/>
    <w:rsid w:val="001B7007"/>
    <w:rsid w:val="001C1782"/>
    <w:rsid w:val="001C1853"/>
    <w:rsid w:val="001C1C6B"/>
    <w:rsid w:val="001C1F62"/>
    <w:rsid w:val="001C2BA0"/>
    <w:rsid w:val="001C310A"/>
    <w:rsid w:val="001C418D"/>
    <w:rsid w:val="001C4CFB"/>
    <w:rsid w:val="001C5284"/>
    <w:rsid w:val="001C5B92"/>
    <w:rsid w:val="001C6124"/>
    <w:rsid w:val="001C6555"/>
    <w:rsid w:val="001C673A"/>
    <w:rsid w:val="001C7FA1"/>
    <w:rsid w:val="001D045A"/>
    <w:rsid w:val="001D0D14"/>
    <w:rsid w:val="001D1694"/>
    <w:rsid w:val="001D1B25"/>
    <w:rsid w:val="001D2D09"/>
    <w:rsid w:val="001D2FE4"/>
    <w:rsid w:val="001D3F9F"/>
    <w:rsid w:val="001D497E"/>
    <w:rsid w:val="001D4CD0"/>
    <w:rsid w:val="001D588B"/>
    <w:rsid w:val="001D5AD1"/>
    <w:rsid w:val="001D6D44"/>
    <w:rsid w:val="001E0623"/>
    <w:rsid w:val="001E0CAC"/>
    <w:rsid w:val="001E1053"/>
    <w:rsid w:val="001E11B8"/>
    <w:rsid w:val="001E13D1"/>
    <w:rsid w:val="001E1589"/>
    <w:rsid w:val="001E166A"/>
    <w:rsid w:val="001E1BD8"/>
    <w:rsid w:val="001E210A"/>
    <w:rsid w:val="001E2CC1"/>
    <w:rsid w:val="001E41B9"/>
    <w:rsid w:val="001E47D4"/>
    <w:rsid w:val="001E55D1"/>
    <w:rsid w:val="001E5834"/>
    <w:rsid w:val="001E727E"/>
    <w:rsid w:val="001E796C"/>
    <w:rsid w:val="001F0621"/>
    <w:rsid w:val="001F0912"/>
    <w:rsid w:val="001F11C4"/>
    <w:rsid w:val="001F123D"/>
    <w:rsid w:val="001F2092"/>
    <w:rsid w:val="001F2D67"/>
    <w:rsid w:val="001F3344"/>
    <w:rsid w:val="001F35E8"/>
    <w:rsid w:val="001F3B38"/>
    <w:rsid w:val="001F5897"/>
    <w:rsid w:val="001F5A27"/>
    <w:rsid w:val="001F659B"/>
    <w:rsid w:val="001F6785"/>
    <w:rsid w:val="001F6A1C"/>
    <w:rsid w:val="001F77D5"/>
    <w:rsid w:val="001F7D01"/>
    <w:rsid w:val="001F7E00"/>
    <w:rsid w:val="001F7F9F"/>
    <w:rsid w:val="002002C8"/>
    <w:rsid w:val="00200852"/>
    <w:rsid w:val="00200883"/>
    <w:rsid w:val="0020196A"/>
    <w:rsid w:val="00202317"/>
    <w:rsid w:val="0020291C"/>
    <w:rsid w:val="00202C34"/>
    <w:rsid w:val="002042A1"/>
    <w:rsid w:val="00204CB8"/>
    <w:rsid w:val="002059FA"/>
    <w:rsid w:val="002060C7"/>
    <w:rsid w:val="00206210"/>
    <w:rsid w:val="00206C32"/>
    <w:rsid w:val="00206CAF"/>
    <w:rsid w:val="00210E3B"/>
    <w:rsid w:val="00211132"/>
    <w:rsid w:val="002118AF"/>
    <w:rsid w:val="00211AE2"/>
    <w:rsid w:val="00211BD9"/>
    <w:rsid w:val="0021222C"/>
    <w:rsid w:val="00214106"/>
    <w:rsid w:val="0021464A"/>
    <w:rsid w:val="00215D4A"/>
    <w:rsid w:val="00217070"/>
    <w:rsid w:val="0021772F"/>
    <w:rsid w:val="0022194E"/>
    <w:rsid w:val="0022198C"/>
    <w:rsid w:val="00221C19"/>
    <w:rsid w:val="00222386"/>
    <w:rsid w:val="002228F3"/>
    <w:rsid w:val="00222B46"/>
    <w:rsid w:val="00222F0D"/>
    <w:rsid w:val="00222F99"/>
    <w:rsid w:val="00223272"/>
    <w:rsid w:val="00223691"/>
    <w:rsid w:val="00223A0A"/>
    <w:rsid w:val="00223F41"/>
    <w:rsid w:val="00223FBE"/>
    <w:rsid w:val="0022436D"/>
    <w:rsid w:val="00224592"/>
    <w:rsid w:val="00224983"/>
    <w:rsid w:val="002251A4"/>
    <w:rsid w:val="00225A88"/>
    <w:rsid w:val="00226356"/>
    <w:rsid w:val="0022639B"/>
    <w:rsid w:val="0022646D"/>
    <w:rsid w:val="0022732D"/>
    <w:rsid w:val="002275E2"/>
    <w:rsid w:val="00227F99"/>
    <w:rsid w:val="00230F2A"/>
    <w:rsid w:val="00232A25"/>
    <w:rsid w:val="00233390"/>
    <w:rsid w:val="00233AFB"/>
    <w:rsid w:val="00233B53"/>
    <w:rsid w:val="00233D85"/>
    <w:rsid w:val="00234033"/>
    <w:rsid w:val="00234A3F"/>
    <w:rsid w:val="00234B42"/>
    <w:rsid w:val="00234F79"/>
    <w:rsid w:val="0023599D"/>
    <w:rsid w:val="002362AD"/>
    <w:rsid w:val="002364F6"/>
    <w:rsid w:val="002374FD"/>
    <w:rsid w:val="002374FF"/>
    <w:rsid w:val="0023753E"/>
    <w:rsid w:val="00237606"/>
    <w:rsid w:val="00240D1A"/>
    <w:rsid w:val="00240D3E"/>
    <w:rsid w:val="00241075"/>
    <w:rsid w:val="00241E61"/>
    <w:rsid w:val="00242666"/>
    <w:rsid w:val="00243BCA"/>
    <w:rsid w:val="00243DE6"/>
    <w:rsid w:val="00243FD2"/>
    <w:rsid w:val="00244531"/>
    <w:rsid w:val="00244813"/>
    <w:rsid w:val="00244989"/>
    <w:rsid w:val="00245562"/>
    <w:rsid w:val="00246145"/>
    <w:rsid w:val="0025052E"/>
    <w:rsid w:val="00250770"/>
    <w:rsid w:val="00250EFE"/>
    <w:rsid w:val="00251704"/>
    <w:rsid w:val="00251FBA"/>
    <w:rsid w:val="00252200"/>
    <w:rsid w:val="002525D5"/>
    <w:rsid w:val="0025409F"/>
    <w:rsid w:val="00254343"/>
    <w:rsid w:val="002564AF"/>
    <w:rsid w:val="00256B74"/>
    <w:rsid w:val="0026049E"/>
    <w:rsid w:val="002614F5"/>
    <w:rsid w:val="00261657"/>
    <w:rsid w:val="00261790"/>
    <w:rsid w:val="00261872"/>
    <w:rsid w:val="00261AEA"/>
    <w:rsid w:val="00261B3E"/>
    <w:rsid w:val="00261B9E"/>
    <w:rsid w:val="002622BC"/>
    <w:rsid w:val="00262DDC"/>
    <w:rsid w:val="002630E9"/>
    <w:rsid w:val="00263933"/>
    <w:rsid w:val="00263F7F"/>
    <w:rsid w:val="002642AD"/>
    <w:rsid w:val="002642F1"/>
    <w:rsid w:val="00264808"/>
    <w:rsid w:val="00265A09"/>
    <w:rsid w:val="00266269"/>
    <w:rsid w:val="002669DC"/>
    <w:rsid w:val="00266F1B"/>
    <w:rsid w:val="002674D2"/>
    <w:rsid w:val="00267B34"/>
    <w:rsid w:val="00270579"/>
    <w:rsid w:val="0027063F"/>
    <w:rsid w:val="00270949"/>
    <w:rsid w:val="002716D4"/>
    <w:rsid w:val="002728C8"/>
    <w:rsid w:val="00272CB1"/>
    <w:rsid w:val="00272DE1"/>
    <w:rsid w:val="002730BE"/>
    <w:rsid w:val="00273722"/>
    <w:rsid w:val="00273EDC"/>
    <w:rsid w:val="00274042"/>
    <w:rsid w:val="00274AAC"/>
    <w:rsid w:val="002757B1"/>
    <w:rsid w:val="00275B9A"/>
    <w:rsid w:val="00275C56"/>
    <w:rsid w:val="00275F9F"/>
    <w:rsid w:val="00280286"/>
    <w:rsid w:val="00280E5E"/>
    <w:rsid w:val="002811E0"/>
    <w:rsid w:val="00281DE3"/>
    <w:rsid w:val="00285FBC"/>
    <w:rsid w:val="002862F8"/>
    <w:rsid w:val="00286AA0"/>
    <w:rsid w:val="00286B03"/>
    <w:rsid w:val="00287C2B"/>
    <w:rsid w:val="00290170"/>
    <w:rsid w:val="002902B2"/>
    <w:rsid w:val="0029054D"/>
    <w:rsid w:val="002908F7"/>
    <w:rsid w:val="00291AC3"/>
    <w:rsid w:val="00291DCA"/>
    <w:rsid w:val="0029224D"/>
    <w:rsid w:val="00293F80"/>
    <w:rsid w:val="002947AE"/>
    <w:rsid w:val="00294A5A"/>
    <w:rsid w:val="00294EBA"/>
    <w:rsid w:val="002963C1"/>
    <w:rsid w:val="00296C89"/>
    <w:rsid w:val="00296FBB"/>
    <w:rsid w:val="00297825"/>
    <w:rsid w:val="00297A2A"/>
    <w:rsid w:val="002A0537"/>
    <w:rsid w:val="002A09B3"/>
    <w:rsid w:val="002A0BAA"/>
    <w:rsid w:val="002A15B7"/>
    <w:rsid w:val="002A1730"/>
    <w:rsid w:val="002A1977"/>
    <w:rsid w:val="002A2165"/>
    <w:rsid w:val="002A31E9"/>
    <w:rsid w:val="002A3DB1"/>
    <w:rsid w:val="002A43D2"/>
    <w:rsid w:val="002A580A"/>
    <w:rsid w:val="002A68E7"/>
    <w:rsid w:val="002A68F6"/>
    <w:rsid w:val="002B008D"/>
    <w:rsid w:val="002B0AE6"/>
    <w:rsid w:val="002B0C68"/>
    <w:rsid w:val="002B0DA2"/>
    <w:rsid w:val="002B1627"/>
    <w:rsid w:val="002B163E"/>
    <w:rsid w:val="002B1C61"/>
    <w:rsid w:val="002B2417"/>
    <w:rsid w:val="002B271B"/>
    <w:rsid w:val="002B2E88"/>
    <w:rsid w:val="002B3440"/>
    <w:rsid w:val="002B3578"/>
    <w:rsid w:val="002B5BF3"/>
    <w:rsid w:val="002B6D37"/>
    <w:rsid w:val="002B7273"/>
    <w:rsid w:val="002B7DC0"/>
    <w:rsid w:val="002C0125"/>
    <w:rsid w:val="002C0842"/>
    <w:rsid w:val="002C0D43"/>
    <w:rsid w:val="002C1595"/>
    <w:rsid w:val="002C1BA3"/>
    <w:rsid w:val="002C22B4"/>
    <w:rsid w:val="002C2326"/>
    <w:rsid w:val="002C2689"/>
    <w:rsid w:val="002C2920"/>
    <w:rsid w:val="002C3251"/>
    <w:rsid w:val="002C489C"/>
    <w:rsid w:val="002C5A69"/>
    <w:rsid w:val="002C71F9"/>
    <w:rsid w:val="002C7A48"/>
    <w:rsid w:val="002C7BC1"/>
    <w:rsid w:val="002C7F3A"/>
    <w:rsid w:val="002D0110"/>
    <w:rsid w:val="002D0AEA"/>
    <w:rsid w:val="002D147F"/>
    <w:rsid w:val="002D14E9"/>
    <w:rsid w:val="002D2866"/>
    <w:rsid w:val="002D2D5C"/>
    <w:rsid w:val="002D2F08"/>
    <w:rsid w:val="002D378E"/>
    <w:rsid w:val="002D38BA"/>
    <w:rsid w:val="002D46B2"/>
    <w:rsid w:val="002D54D4"/>
    <w:rsid w:val="002D6DA6"/>
    <w:rsid w:val="002E0994"/>
    <w:rsid w:val="002E0CC0"/>
    <w:rsid w:val="002E1554"/>
    <w:rsid w:val="002E34ED"/>
    <w:rsid w:val="002E51A5"/>
    <w:rsid w:val="002F0473"/>
    <w:rsid w:val="002F0637"/>
    <w:rsid w:val="002F06FA"/>
    <w:rsid w:val="002F07C6"/>
    <w:rsid w:val="002F2E38"/>
    <w:rsid w:val="002F2FCA"/>
    <w:rsid w:val="002F3134"/>
    <w:rsid w:val="002F45D9"/>
    <w:rsid w:val="002F48DB"/>
    <w:rsid w:val="002F4B91"/>
    <w:rsid w:val="002F5486"/>
    <w:rsid w:val="002F6F4D"/>
    <w:rsid w:val="002F7167"/>
    <w:rsid w:val="002F79EE"/>
    <w:rsid w:val="0030038B"/>
    <w:rsid w:val="00300AA8"/>
    <w:rsid w:val="00300EC7"/>
    <w:rsid w:val="0030130C"/>
    <w:rsid w:val="0030193A"/>
    <w:rsid w:val="00301E3E"/>
    <w:rsid w:val="00302440"/>
    <w:rsid w:val="00305041"/>
    <w:rsid w:val="00305433"/>
    <w:rsid w:val="0030558E"/>
    <w:rsid w:val="003065F3"/>
    <w:rsid w:val="00306CF0"/>
    <w:rsid w:val="00307317"/>
    <w:rsid w:val="00310C33"/>
    <w:rsid w:val="00311469"/>
    <w:rsid w:val="003117F1"/>
    <w:rsid w:val="003118CD"/>
    <w:rsid w:val="00312172"/>
    <w:rsid w:val="00312D7B"/>
    <w:rsid w:val="00313DA0"/>
    <w:rsid w:val="003146BB"/>
    <w:rsid w:val="00314810"/>
    <w:rsid w:val="00314947"/>
    <w:rsid w:val="00314B57"/>
    <w:rsid w:val="00314FBA"/>
    <w:rsid w:val="0031563A"/>
    <w:rsid w:val="003157F9"/>
    <w:rsid w:val="00316E0D"/>
    <w:rsid w:val="003171B1"/>
    <w:rsid w:val="00317838"/>
    <w:rsid w:val="00317F3A"/>
    <w:rsid w:val="00320EED"/>
    <w:rsid w:val="00321CBC"/>
    <w:rsid w:val="003220FA"/>
    <w:rsid w:val="003222DF"/>
    <w:rsid w:val="003222EF"/>
    <w:rsid w:val="00322C32"/>
    <w:rsid w:val="00323790"/>
    <w:rsid w:val="003242FE"/>
    <w:rsid w:val="003244C1"/>
    <w:rsid w:val="00324706"/>
    <w:rsid w:val="0032474A"/>
    <w:rsid w:val="00324782"/>
    <w:rsid w:val="00324898"/>
    <w:rsid w:val="00325D7C"/>
    <w:rsid w:val="003274B7"/>
    <w:rsid w:val="00327D21"/>
    <w:rsid w:val="0033065F"/>
    <w:rsid w:val="00331001"/>
    <w:rsid w:val="00331C72"/>
    <w:rsid w:val="003334D5"/>
    <w:rsid w:val="00333D9F"/>
    <w:rsid w:val="00333E72"/>
    <w:rsid w:val="0033505F"/>
    <w:rsid w:val="003355B7"/>
    <w:rsid w:val="00335A64"/>
    <w:rsid w:val="00336A80"/>
    <w:rsid w:val="00336F67"/>
    <w:rsid w:val="0033724F"/>
    <w:rsid w:val="003376BB"/>
    <w:rsid w:val="0033783E"/>
    <w:rsid w:val="003402FC"/>
    <w:rsid w:val="00341D5E"/>
    <w:rsid w:val="003426FA"/>
    <w:rsid w:val="00342825"/>
    <w:rsid w:val="00342979"/>
    <w:rsid w:val="00343F1F"/>
    <w:rsid w:val="00344270"/>
    <w:rsid w:val="0034748F"/>
    <w:rsid w:val="00347DF9"/>
    <w:rsid w:val="0035093B"/>
    <w:rsid w:val="00350AF6"/>
    <w:rsid w:val="00351AC1"/>
    <w:rsid w:val="00351F59"/>
    <w:rsid w:val="003529DE"/>
    <w:rsid w:val="00352C8E"/>
    <w:rsid w:val="003537AF"/>
    <w:rsid w:val="003546ED"/>
    <w:rsid w:val="0035495D"/>
    <w:rsid w:val="003549A5"/>
    <w:rsid w:val="00354EF2"/>
    <w:rsid w:val="00354F06"/>
    <w:rsid w:val="003564F1"/>
    <w:rsid w:val="00356515"/>
    <w:rsid w:val="003566C0"/>
    <w:rsid w:val="0035687C"/>
    <w:rsid w:val="00357345"/>
    <w:rsid w:val="00357F09"/>
    <w:rsid w:val="00360556"/>
    <w:rsid w:val="0036078C"/>
    <w:rsid w:val="0036095B"/>
    <w:rsid w:val="00362786"/>
    <w:rsid w:val="00362E0F"/>
    <w:rsid w:val="00363C71"/>
    <w:rsid w:val="0036464A"/>
    <w:rsid w:val="00364EFC"/>
    <w:rsid w:val="00365402"/>
    <w:rsid w:val="00365AFE"/>
    <w:rsid w:val="00366434"/>
    <w:rsid w:val="003665BE"/>
    <w:rsid w:val="0036699C"/>
    <w:rsid w:val="00366A28"/>
    <w:rsid w:val="00366A70"/>
    <w:rsid w:val="0036767E"/>
    <w:rsid w:val="00367F08"/>
    <w:rsid w:val="0037004A"/>
    <w:rsid w:val="003706B9"/>
    <w:rsid w:val="00370B35"/>
    <w:rsid w:val="00370E83"/>
    <w:rsid w:val="003710C2"/>
    <w:rsid w:val="003717AC"/>
    <w:rsid w:val="00372C4E"/>
    <w:rsid w:val="00372D9C"/>
    <w:rsid w:val="00373908"/>
    <w:rsid w:val="00373B31"/>
    <w:rsid w:val="0037440F"/>
    <w:rsid w:val="00374592"/>
    <w:rsid w:val="00374987"/>
    <w:rsid w:val="003759B0"/>
    <w:rsid w:val="00376990"/>
    <w:rsid w:val="003777B7"/>
    <w:rsid w:val="00377EB7"/>
    <w:rsid w:val="00377F1B"/>
    <w:rsid w:val="00380D4A"/>
    <w:rsid w:val="00382130"/>
    <w:rsid w:val="003846CB"/>
    <w:rsid w:val="00384C97"/>
    <w:rsid w:val="00384D26"/>
    <w:rsid w:val="00385158"/>
    <w:rsid w:val="00385476"/>
    <w:rsid w:val="003855C7"/>
    <w:rsid w:val="00385BFB"/>
    <w:rsid w:val="00386CAE"/>
    <w:rsid w:val="00386E89"/>
    <w:rsid w:val="003878A1"/>
    <w:rsid w:val="0039033C"/>
    <w:rsid w:val="003904DC"/>
    <w:rsid w:val="003906C8"/>
    <w:rsid w:val="0039081C"/>
    <w:rsid w:val="00391464"/>
    <w:rsid w:val="003921AB"/>
    <w:rsid w:val="00392ACD"/>
    <w:rsid w:val="00393586"/>
    <w:rsid w:val="00393E74"/>
    <w:rsid w:val="00394C64"/>
    <w:rsid w:val="003955A0"/>
    <w:rsid w:val="00395A4E"/>
    <w:rsid w:val="003979AC"/>
    <w:rsid w:val="003A17C5"/>
    <w:rsid w:val="003A1BBE"/>
    <w:rsid w:val="003A1EF7"/>
    <w:rsid w:val="003A28D3"/>
    <w:rsid w:val="003A31F5"/>
    <w:rsid w:val="003A3CA2"/>
    <w:rsid w:val="003A5A5C"/>
    <w:rsid w:val="003A6EC7"/>
    <w:rsid w:val="003A7103"/>
    <w:rsid w:val="003A72D0"/>
    <w:rsid w:val="003A7831"/>
    <w:rsid w:val="003A7935"/>
    <w:rsid w:val="003B06C1"/>
    <w:rsid w:val="003B14B8"/>
    <w:rsid w:val="003B1B7D"/>
    <w:rsid w:val="003B1C4A"/>
    <w:rsid w:val="003B32D3"/>
    <w:rsid w:val="003B44D2"/>
    <w:rsid w:val="003B45D0"/>
    <w:rsid w:val="003B5231"/>
    <w:rsid w:val="003B543F"/>
    <w:rsid w:val="003B5CE4"/>
    <w:rsid w:val="003B5D19"/>
    <w:rsid w:val="003B71D3"/>
    <w:rsid w:val="003B75C8"/>
    <w:rsid w:val="003C0331"/>
    <w:rsid w:val="003C0BDC"/>
    <w:rsid w:val="003C10E0"/>
    <w:rsid w:val="003C27D6"/>
    <w:rsid w:val="003C28C2"/>
    <w:rsid w:val="003C2F92"/>
    <w:rsid w:val="003C303C"/>
    <w:rsid w:val="003C3E89"/>
    <w:rsid w:val="003C4194"/>
    <w:rsid w:val="003C5A28"/>
    <w:rsid w:val="003C61FD"/>
    <w:rsid w:val="003C638D"/>
    <w:rsid w:val="003C64E2"/>
    <w:rsid w:val="003C6954"/>
    <w:rsid w:val="003C7B27"/>
    <w:rsid w:val="003D1CD8"/>
    <w:rsid w:val="003D1F5F"/>
    <w:rsid w:val="003D3E2F"/>
    <w:rsid w:val="003D493C"/>
    <w:rsid w:val="003D4AEC"/>
    <w:rsid w:val="003D5767"/>
    <w:rsid w:val="003D61AF"/>
    <w:rsid w:val="003D725A"/>
    <w:rsid w:val="003D75E6"/>
    <w:rsid w:val="003D79A9"/>
    <w:rsid w:val="003D7D32"/>
    <w:rsid w:val="003E05F8"/>
    <w:rsid w:val="003E2F1C"/>
    <w:rsid w:val="003E2F23"/>
    <w:rsid w:val="003E3763"/>
    <w:rsid w:val="003E40E5"/>
    <w:rsid w:val="003E5149"/>
    <w:rsid w:val="003E5744"/>
    <w:rsid w:val="003E5930"/>
    <w:rsid w:val="003E5BFA"/>
    <w:rsid w:val="003E5EB5"/>
    <w:rsid w:val="003E6198"/>
    <w:rsid w:val="003E66BD"/>
    <w:rsid w:val="003E67EE"/>
    <w:rsid w:val="003E712B"/>
    <w:rsid w:val="003E7F5C"/>
    <w:rsid w:val="003F0374"/>
    <w:rsid w:val="003F0D63"/>
    <w:rsid w:val="003F0FDE"/>
    <w:rsid w:val="003F1F21"/>
    <w:rsid w:val="003F2638"/>
    <w:rsid w:val="003F2CEA"/>
    <w:rsid w:val="003F333E"/>
    <w:rsid w:val="003F378B"/>
    <w:rsid w:val="003F4454"/>
    <w:rsid w:val="003F4AEA"/>
    <w:rsid w:val="003F4EF7"/>
    <w:rsid w:val="003F561A"/>
    <w:rsid w:val="003F7151"/>
    <w:rsid w:val="003F773D"/>
    <w:rsid w:val="003F7E4E"/>
    <w:rsid w:val="004005DB"/>
    <w:rsid w:val="00400D16"/>
    <w:rsid w:val="00401969"/>
    <w:rsid w:val="0040197C"/>
    <w:rsid w:val="00403451"/>
    <w:rsid w:val="0040362D"/>
    <w:rsid w:val="004043AA"/>
    <w:rsid w:val="0040454B"/>
    <w:rsid w:val="004045E8"/>
    <w:rsid w:val="0040482B"/>
    <w:rsid w:val="00405BBB"/>
    <w:rsid w:val="00406F38"/>
    <w:rsid w:val="004070F5"/>
    <w:rsid w:val="0040723E"/>
    <w:rsid w:val="00407326"/>
    <w:rsid w:val="00407432"/>
    <w:rsid w:val="00407853"/>
    <w:rsid w:val="00410088"/>
    <w:rsid w:val="0041044D"/>
    <w:rsid w:val="00410828"/>
    <w:rsid w:val="0041088E"/>
    <w:rsid w:val="00411BCC"/>
    <w:rsid w:val="00412184"/>
    <w:rsid w:val="00412730"/>
    <w:rsid w:val="0041282A"/>
    <w:rsid w:val="00412DBF"/>
    <w:rsid w:val="00412FAA"/>
    <w:rsid w:val="00413102"/>
    <w:rsid w:val="00413EE3"/>
    <w:rsid w:val="00414899"/>
    <w:rsid w:val="00414DF6"/>
    <w:rsid w:val="004153D6"/>
    <w:rsid w:val="004157BA"/>
    <w:rsid w:val="004162ED"/>
    <w:rsid w:val="004170AC"/>
    <w:rsid w:val="00417BC5"/>
    <w:rsid w:val="00417C0A"/>
    <w:rsid w:val="004202A2"/>
    <w:rsid w:val="0042063C"/>
    <w:rsid w:val="00420874"/>
    <w:rsid w:val="0042166D"/>
    <w:rsid w:val="00422078"/>
    <w:rsid w:val="004223CF"/>
    <w:rsid w:val="004223E6"/>
    <w:rsid w:val="0042268C"/>
    <w:rsid w:val="00422C53"/>
    <w:rsid w:val="00422E32"/>
    <w:rsid w:val="004230CD"/>
    <w:rsid w:val="00423BF5"/>
    <w:rsid w:val="00423DB3"/>
    <w:rsid w:val="004246C5"/>
    <w:rsid w:val="00424D31"/>
    <w:rsid w:val="00424D44"/>
    <w:rsid w:val="00424E53"/>
    <w:rsid w:val="004259E5"/>
    <w:rsid w:val="00426615"/>
    <w:rsid w:val="00426900"/>
    <w:rsid w:val="00426D8C"/>
    <w:rsid w:val="00426DA2"/>
    <w:rsid w:val="00426E1D"/>
    <w:rsid w:val="00426FE2"/>
    <w:rsid w:val="004270F6"/>
    <w:rsid w:val="00427D5F"/>
    <w:rsid w:val="00427E5A"/>
    <w:rsid w:val="00427E63"/>
    <w:rsid w:val="00430170"/>
    <w:rsid w:val="0043028E"/>
    <w:rsid w:val="004308D8"/>
    <w:rsid w:val="00431092"/>
    <w:rsid w:val="004314E4"/>
    <w:rsid w:val="00431D88"/>
    <w:rsid w:val="00432A71"/>
    <w:rsid w:val="00432BE4"/>
    <w:rsid w:val="00432F06"/>
    <w:rsid w:val="004333AF"/>
    <w:rsid w:val="00433D40"/>
    <w:rsid w:val="00435606"/>
    <w:rsid w:val="00435A55"/>
    <w:rsid w:val="00435B62"/>
    <w:rsid w:val="0044022A"/>
    <w:rsid w:val="00440729"/>
    <w:rsid w:val="00440CC9"/>
    <w:rsid w:val="00440DA8"/>
    <w:rsid w:val="00441826"/>
    <w:rsid w:val="00441962"/>
    <w:rsid w:val="00442433"/>
    <w:rsid w:val="004425AD"/>
    <w:rsid w:val="00443136"/>
    <w:rsid w:val="0044469F"/>
    <w:rsid w:val="00444D2E"/>
    <w:rsid w:val="0044600E"/>
    <w:rsid w:val="004474E5"/>
    <w:rsid w:val="00447A06"/>
    <w:rsid w:val="00450814"/>
    <w:rsid w:val="004508E6"/>
    <w:rsid w:val="00450A14"/>
    <w:rsid w:val="00452C47"/>
    <w:rsid w:val="00452D95"/>
    <w:rsid w:val="00452FBF"/>
    <w:rsid w:val="00454403"/>
    <w:rsid w:val="004550D8"/>
    <w:rsid w:val="00456C5A"/>
    <w:rsid w:val="00457F88"/>
    <w:rsid w:val="0046011C"/>
    <w:rsid w:val="0046025C"/>
    <w:rsid w:val="004604B3"/>
    <w:rsid w:val="004618F6"/>
    <w:rsid w:val="00461B82"/>
    <w:rsid w:val="00461CA8"/>
    <w:rsid w:val="00461E37"/>
    <w:rsid w:val="00462775"/>
    <w:rsid w:val="00464718"/>
    <w:rsid w:val="00464BCB"/>
    <w:rsid w:val="004653A0"/>
    <w:rsid w:val="0046667A"/>
    <w:rsid w:val="00466BC8"/>
    <w:rsid w:val="0047000D"/>
    <w:rsid w:val="0047028A"/>
    <w:rsid w:val="0047032D"/>
    <w:rsid w:val="00471E1C"/>
    <w:rsid w:val="00472713"/>
    <w:rsid w:val="0047306E"/>
    <w:rsid w:val="00473329"/>
    <w:rsid w:val="004733E0"/>
    <w:rsid w:val="00474DC5"/>
    <w:rsid w:val="00474E75"/>
    <w:rsid w:val="00475351"/>
    <w:rsid w:val="0047548C"/>
    <w:rsid w:val="004756D2"/>
    <w:rsid w:val="004758B3"/>
    <w:rsid w:val="00475CB0"/>
    <w:rsid w:val="00476426"/>
    <w:rsid w:val="0047660E"/>
    <w:rsid w:val="00477408"/>
    <w:rsid w:val="00477984"/>
    <w:rsid w:val="00477C4E"/>
    <w:rsid w:val="004805C3"/>
    <w:rsid w:val="00480DC7"/>
    <w:rsid w:val="00480DE8"/>
    <w:rsid w:val="00480FB4"/>
    <w:rsid w:val="00481441"/>
    <w:rsid w:val="00481943"/>
    <w:rsid w:val="004829E7"/>
    <w:rsid w:val="00482AD4"/>
    <w:rsid w:val="00482EE7"/>
    <w:rsid w:val="004831D3"/>
    <w:rsid w:val="00484E89"/>
    <w:rsid w:val="00485051"/>
    <w:rsid w:val="004850C2"/>
    <w:rsid w:val="0048584A"/>
    <w:rsid w:val="00485C86"/>
    <w:rsid w:val="00486089"/>
    <w:rsid w:val="004862F1"/>
    <w:rsid w:val="00486418"/>
    <w:rsid w:val="00486CD8"/>
    <w:rsid w:val="0048798F"/>
    <w:rsid w:val="004904C4"/>
    <w:rsid w:val="00490CB5"/>
    <w:rsid w:val="00490D84"/>
    <w:rsid w:val="00491ED9"/>
    <w:rsid w:val="004925EE"/>
    <w:rsid w:val="00492983"/>
    <w:rsid w:val="004940E9"/>
    <w:rsid w:val="00495365"/>
    <w:rsid w:val="00496122"/>
    <w:rsid w:val="00496222"/>
    <w:rsid w:val="00496786"/>
    <w:rsid w:val="0049683A"/>
    <w:rsid w:val="0049707E"/>
    <w:rsid w:val="004A112E"/>
    <w:rsid w:val="004A1EC1"/>
    <w:rsid w:val="004A28EE"/>
    <w:rsid w:val="004A303A"/>
    <w:rsid w:val="004A30E5"/>
    <w:rsid w:val="004A3147"/>
    <w:rsid w:val="004A4542"/>
    <w:rsid w:val="004A4CF9"/>
    <w:rsid w:val="004A4D65"/>
    <w:rsid w:val="004A53C0"/>
    <w:rsid w:val="004A5459"/>
    <w:rsid w:val="004A57E0"/>
    <w:rsid w:val="004A5C6A"/>
    <w:rsid w:val="004A5CCC"/>
    <w:rsid w:val="004A6103"/>
    <w:rsid w:val="004A64D3"/>
    <w:rsid w:val="004A6670"/>
    <w:rsid w:val="004A73CE"/>
    <w:rsid w:val="004A7755"/>
    <w:rsid w:val="004A7FBA"/>
    <w:rsid w:val="004B0673"/>
    <w:rsid w:val="004B0941"/>
    <w:rsid w:val="004B10F8"/>
    <w:rsid w:val="004B1247"/>
    <w:rsid w:val="004B1AB0"/>
    <w:rsid w:val="004B263F"/>
    <w:rsid w:val="004B2684"/>
    <w:rsid w:val="004B268F"/>
    <w:rsid w:val="004B366F"/>
    <w:rsid w:val="004B3A95"/>
    <w:rsid w:val="004B3AA6"/>
    <w:rsid w:val="004B3B04"/>
    <w:rsid w:val="004B411A"/>
    <w:rsid w:val="004B4F87"/>
    <w:rsid w:val="004B568E"/>
    <w:rsid w:val="004B57FA"/>
    <w:rsid w:val="004B6508"/>
    <w:rsid w:val="004B66B1"/>
    <w:rsid w:val="004C0127"/>
    <w:rsid w:val="004C0353"/>
    <w:rsid w:val="004C0411"/>
    <w:rsid w:val="004C0CCA"/>
    <w:rsid w:val="004C14BB"/>
    <w:rsid w:val="004C2A87"/>
    <w:rsid w:val="004C3648"/>
    <w:rsid w:val="004C3BC2"/>
    <w:rsid w:val="004C3D17"/>
    <w:rsid w:val="004C4F41"/>
    <w:rsid w:val="004C513F"/>
    <w:rsid w:val="004C7639"/>
    <w:rsid w:val="004C7B94"/>
    <w:rsid w:val="004C7C22"/>
    <w:rsid w:val="004C7E49"/>
    <w:rsid w:val="004D04DE"/>
    <w:rsid w:val="004D06CB"/>
    <w:rsid w:val="004D0AED"/>
    <w:rsid w:val="004D179B"/>
    <w:rsid w:val="004D195B"/>
    <w:rsid w:val="004D26B1"/>
    <w:rsid w:val="004D2A3F"/>
    <w:rsid w:val="004D2E7A"/>
    <w:rsid w:val="004D2FA0"/>
    <w:rsid w:val="004D374E"/>
    <w:rsid w:val="004D4868"/>
    <w:rsid w:val="004D4C6B"/>
    <w:rsid w:val="004D5430"/>
    <w:rsid w:val="004D5574"/>
    <w:rsid w:val="004D62C8"/>
    <w:rsid w:val="004D63D6"/>
    <w:rsid w:val="004D64E5"/>
    <w:rsid w:val="004D6C56"/>
    <w:rsid w:val="004D721E"/>
    <w:rsid w:val="004D748B"/>
    <w:rsid w:val="004E07B4"/>
    <w:rsid w:val="004E08D1"/>
    <w:rsid w:val="004E0AEE"/>
    <w:rsid w:val="004E0D66"/>
    <w:rsid w:val="004E14AA"/>
    <w:rsid w:val="004E23C0"/>
    <w:rsid w:val="004E2DFC"/>
    <w:rsid w:val="004E42DD"/>
    <w:rsid w:val="004E45B1"/>
    <w:rsid w:val="004E46C1"/>
    <w:rsid w:val="004E48B3"/>
    <w:rsid w:val="004E4972"/>
    <w:rsid w:val="004E5B2D"/>
    <w:rsid w:val="004E5D60"/>
    <w:rsid w:val="004E7C8E"/>
    <w:rsid w:val="004F2B51"/>
    <w:rsid w:val="004F3183"/>
    <w:rsid w:val="004F4241"/>
    <w:rsid w:val="004F433A"/>
    <w:rsid w:val="004F4FB0"/>
    <w:rsid w:val="004F501C"/>
    <w:rsid w:val="004F5502"/>
    <w:rsid w:val="004F5E8A"/>
    <w:rsid w:val="004F62E8"/>
    <w:rsid w:val="004F6498"/>
    <w:rsid w:val="004F64A6"/>
    <w:rsid w:val="004F64E4"/>
    <w:rsid w:val="004F6C0C"/>
    <w:rsid w:val="004F7DB2"/>
    <w:rsid w:val="00500B61"/>
    <w:rsid w:val="005010E2"/>
    <w:rsid w:val="00501686"/>
    <w:rsid w:val="00501B44"/>
    <w:rsid w:val="00501B90"/>
    <w:rsid w:val="005021A1"/>
    <w:rsid w:val="005024DB"/>
    <w:rsid w:val="00502B8A"/>
    <w:rsid w:val="00503129"/>
    <w:rsid w:val="0050351E"/>
    <w:rsid w:val="005038B8"/>
    <w:rsid w:val="00503BE2"/>
    <w:rsid w:val="00503F40"/>
    <w:rsid w:val="00504BE4"/>
    <w:rsid w:val="0050564E"/>
    <w:rsid w:val="0050578F"/>
    <w:rsid w:val="005065CD"/>
    <w:rsid w:val="0050681B"/>
    <w:rsid w:val="00506874"/>
    <w:rsid w:val="00506B02"/>
    <w:rsid w:val="00507A26"/>
    <w:rsid w:val="0051000F"/>
    <w:rsid w:val="005107BE"/>
    <w:rsid w:val="005109EF"/>
    <w:rsid w:val="00510B59"/>
    <w:rsid w:val="00510D0E"/>
    <w:rsid w:val="005115E0"/>
    <w:rsid w:val="005125FC"/>
    <w:rsid w:val="00512836"/>
    <w:rsid w:val="0051393D"/>
    <w:rsid w:val="00514286"/>
    <w:rsid w:val="00514AFD"/>
    <w:rsid w:val="00514F37"/>
    <w:rsid w:val="00514FCC"/>
    <w:rsid w:val="005152C5"/>
    <w:rsid w:val="00515A83"/>
    <w:rsid w:val="00515AAD"/>
    <w:rsid w:val="00515D9A"/>
    <w:rsid w:val="00516733"/>
    <w:rsid w:val="00517EBB"/>
    <w:rsid w:val="0052079B"/>
    <w:rsid w:val="00520986"/>
    <w:rsid w:val="00520CFB"/>
    <w:rsid w:val="00521166"/>
    <w:rsid w:val="0052123E"/>
    <w:rsid w:val="00521A2B"/>
    <w:rsid w:val="00523743"/>
    <w:rsid w:val="005239DE"/>
    <w:rsid w:val="00524BF5"/>
    <w:rsid w:val="005250AD"/>
    <w:rsid w:val="005261AC"/>
    <w:rsid w:val="0052790F"/>
    <w:rsid w:val="00530912"/>
    <w:rsid w:val="0053162A"/>
    <w:rsid w:val="00532162"/>
    <w:rsid w:val="00532685"/>
    <w:rsid w:val="005327D7"/>
    <w:rsid w:val="00532A9E"/>
    <w:rsid w:val="00532DDE"/>
    <w:rsid w:val="00533148"/>
    <w:rsid w:val="00533582"/>
    <w:rsid w:val="0053444F"/>
    <w:rsid w:val="00534554"/>
    <w:rsid w:val="0053741A"/>
    <w:rsid w:val="005376C4"/>
    <w:rsid w:val="00540068"/>
    <w:rsid w:val="005401BE"/>
    <w:rsid w:val="005408D6"/>
    <w:rsid w:val="005410D2"/>
    <w:rsid w:val="00541DFF"/>
    <w:rsid w:val="00541FCB"/>
    <w:rsid w:val="0054238A"/>
    <w:rsid w:val="00542AA1"/>
    <w:rsid w:val="00543979"/>
    <w:rsid w:val="00543F36"/>
    <w:rsid w:val="005442DD"/>
    <w:rsid w:val="00544DEC"/>
    <w:rsid w:val="00545510"/>
    <w:rsid w:val="00545819"/>
    <w:rsid w:val="00546BD9"/>
    <w:rsid w:val="00546F6C"/>
    <w:rsid w:val="00547999"/>
    <w:rsid w:val="00550192"/>
    <w:rsid w:val="0055019A"/>
    <w:rsid w:val="00550A98"/>
    <w:rsid w:val="00550B11"/>
    <w:rsid w:val="0055164D"/>
    <w:rsid w:val="00551E2A"/>
    <w:rsid w:val="005524B9"/>
    <w:rsid w:val="00552810"/>
    <w:rsid w:val="00552874"/>
    <w:rsid w:val="00553423"/>
    <w:rsid w:val="00553A50"/>
    <w:rsid w:val="00553C5C"/>
    <w:rsid w:val="005546F9"/>
    <w:rsid w:val="0055477C"/>
    <w:rsid w:val="00554BC6"/>
    <w:rsid w:val="00555183"/>
    <w:rsid w:val="00555732"/>
    <w:rsid w:val="00556751"/>
    <w:rsid w:val="0055740C"/>
    <w:rsid w:val="0055754C"/>
    <w:rsid w:val="005604F0"/>
    <w:rsid w:val="00560816"/>
    <w:rsid w:val="00560A79"/>
    <w:rsid w:val="00560B2D"/>
    <w:rsid w:val="00560EDF"/>
    <w:rsid w:val="00561279"/>
    <w:rsid w:val="00561CB5"/>
    <w:rsid w:val="00561F83"/>
    <w:rsid w:val="00562B2A"/>
    <w:rsid w:val="00562DC8"/>
    <w:rsid w:val="00563CC7"/>
    <w:rsid w:val="005641AF"/>
    <w:rsid w:val="005641E4"/>
    <w:rsid w:val="00564A6A"/>
    <w:rsid w:val="005653B1"/>
    <w:rsid w:val="005656AD"/>
    <w:rsid w:val="00565725"/>
    <w:rsid w:val="005658B5"/>
    <w:rsid w:val="00566618"/>
    <w:rsid w:val="005669B7"/>
    <w:rsid w:val="00567026"/>
    <w:rsid w:val="005701BC"/>
    <w:rsid w:val="00570AEF"/>
    <w:rsid w:val="005726E2"/>
    <w:rsid w:val="00572A73"/>
    <w:rsid w:val="00572A7D"/>
    <w:rsid w:val="00572D3C"/>
    <w:rsid w:val="00574227"/>
    <w:rsid w:val="00574396"/>
    <w:rsid w:val="00575280"/>
    <w:rsid w:val="005756E6"/>
    <w:rsid w:val="00575A9C"/>
    <w:rsid w:val="00575DAB"/>
    <w:rsid w:val="00576135"/>
    <w:rsid w:val="00576A8B"/>
    <w:rsid w:val="00577A8B"/>
    <w:rsid w:val="00577E6A"/>
    <w:rsid w:val="00581871"/>
    <w:rsid w:val="00581B06"/>
    <w:rsid w:val="00581B36"/>
    <w:rsid w:val="00581C47"/>
    <w:rsid w:val="00582310"/>
    <w:rsid w:val="00582AAA"/>
    <w:rsid w:val="0058334B"/>
    <w:rsid w:val="005837DA"/>
    <w:rsid w:val="00584384"/>
    <w:rsid w:val="005843AE"/>
    <w:rsid w:val="00584ECC"/>
    <w:rsid w:val="00585508"/>
    <w:rsid w:val="00586FC1"/>
    <w:rsid w:val="00590094"/>
    <w:rsid w:val="005901C4"/>
    <w:rsid w:val="00590B5A"/>
    <w:rsid w:val="00591230"/>
    <w:rsid w:val="00593421"/>
    <w:rsid w:val="00593617"/>
    <w:rsid w:val="00593D88"/>
    <w:rsid w:val="005941E4"/>
    <w:rsid w:val="00594BF3"/>
    <w:rsid w:val="00595159"/>
    <w:rsid w:val="0059529F"/>
    <w:rsid w:val="00596163"/>
    <w:rsid w:val="0059650A"/>
    <w:rsid w:val="00596DC0"/>
    <w:rsid w:val="00596FEF"/>
    <w:rsid w:val="005975A0"/>
    <w:rsid w:val="0059761A"/>
    <w:rsid w:val="005A07D3"/>
    <w:rsid w:val="005A0D5C"/>
    <w:rsid w:val="005A239C"/>
    <w:rsid w:val="005A28B7"/>
    <w:rsid w:val="005A2AA0"/>
    <w:rsid w:val="005A3FC9"/>
    <w:rsid w:val="005A4ADE"/>
    <w:rsid w:val="005A4F9B"/>
    <w:rsid w:val="005A5142"/>
    <w:rsid w:val="005A57AA"/>
    <w:rsid w:val="005A5A32"/>
    <w:rsid w:val="005A61EF"/>
    <w:rsid w:val="005A6D46"/>
    <w:rsid w:val="005A6E8A"/>
    <w:rsid w:val="005A74E1"/>
    <w:rsid w:val="005A7D69"/>
    <w:rsid w:val="005B0527"/>
    <w:rsid w:val="005B1A4A"/>
    <w:rsid w:val="005B2F3B"/>
    <w:rsid w:val="005B3537"/>
    <w:rsid w:val="005B3F3A"/>
    <w:rsid w:val="005B48E7"/>
    <w:rsid w:val="005B4F4E"/>
    <w:rsid w:val="005B56C7"/>
    <w:rsid w:val="005B5FC1"/>
    <w:rsid w:val="005B7205"/>
    <w:rsid w:val="005B729C"/>
    <w:rsid w:val="005C0199"/>
    <w:rsid w:val="005C1EC9"/>
    <w:rsid w:val="005C251D"/>
    <w:rsid w:val="005C2D58"/>
    <w:rsid w:val="005C348A"/>
    <w:rsid w:val="005C35BE"/>
    <w:rsid w:val="005C36B4"/>
    <w:rsid w:val="005C4487"/>
    <w:rsid w:val="005C466A"/>
    <w:rsid w:val="005C4E01"/>
    <w:rsid w:val="005C4FBE"/>
    <w:rsid w:val="005C501B"/>
    <w:rsid w:val="005C52DC"/>
    <w:rsid w:val="005C560C"/>
    <w:rsid w:val="005C5716"/>
    <w:rsid w:val="005C5AE2"/>
    <w:rsid w:val="005C64C3"/>
    <w:rsid w:val="005C6585"/>
    <w:rsid w:val="005C6DE3"/>
    <w:rsid w:val="005C78E7"/>
    <w:rsid w:val="005D01D6"/>
    <w:rsid w:val="005D0607"/>
    <w:rsid w:val="005D08CE"/>
    <w:rsid w:val="005D130A"/>
    <w:rsid w:val="005D1731"/>
    <w:rsid w:val="005D17CC"/>
    <w:rsid w:val="005D1996"/>
    <w:rsid w:val="005D1F28"/>
    <w:rsid w:val="005D2879"/>
    <w:rsid w:val="005D2921"/>
    <w:rsid w:val="005D33DE"/>
    <w:rsid w:val="005D42B8"/>
    <w:rsid w:val="005D454E"/>
    <w:rsid w:val="005D4582"/>
    <w:rsid w:val="005D5035"/>
    <w:rsid w:val="005D6317"/>
    <w:rsid w:val="005D6DDB"/>
    <w:rsid w:val="005D7787"/>
    <w:rsid w:val="005E058A"/>
    <w:rsid w:val="005E1C48"/>
    <w:rsid w:val="005E2590"/>
    <w:rsid w:val="005E2C4C"/>
    <w:rsid w:val="005E2E4C"/>
    <w:rsid w:val="005E3699"/>
    <w:rsid w:val="005E38D3"/>
    <w:rsid w:val="005E3B17"/>
    <w:rsid w:val="005E4150"/>
    <w:rsid w:val="005E4536"/>
    <w:rsid w:val="005E4AE3"/>
    <w:rsid w:val="005E4F25"/>
    <w:rsid w:val="005E584F"/>
    <w:rsid w:val="005E7128"/>
    <w:rsid w:val="005F0BB9"/>
    <w:rsid w:val="005F0EF0"/>
    <w:rsid w:val="005F0FF3"/>
    <w:rsid w:val="005F1661"/>
    <w:rsid w:val="005F1A44"/>
    <w:rsid w:val="005F23D5"/>
    <w:rsid w:val="005F23F0"/>
    <w:rsid w:val="005F2DB2"/>
    <w:rsid w:val="005F3069"/>
    <w:rsid w:val="005F32EB"/>
    <w:rsid w:val="005F39B8"/>
    <w:rsid w:val="005F3AFA"/>
    <w:rsid w:val="005F3CE5"/>
    <w:rsid w:val="005F413C"/>
    <w:rsid w:val="005F47AA"/>
    <w:rsid w:val="005F48FE"/>
    <w:rsid w:val="005F4B14"/>
    <w:rsid w:val="005F4E88"/>
    <w:rsid w:val="005F5046"/>
    <w:rsid w:val="005F5FC0"/>
    <w:rsid w:val="005F61D8"/>
    <w:rsid w:val="005F6580"/>
    <w:rsid w:val="005F6F99"/>
    <w:rsid w:val="00600A2E"/>
    <w:rsid w:val="00601246"/>
    <w:rsid w:val="0060233A"/>
    <w:rsid w:val="00602379"/>
    <w:rsid w:val="00603332"/>
    <w:rsid w:val="006035E9"/>
    <w:rsid w:val="006038C7"/>
    <w:rsid w:val="006048E9"/>
    <w:rsid w:val="006049BC"/>
    <w:rsid w:val="00604D71"/>
    <w:rsid w:val="006051F5"/>
    <w:rsid w:val="006053C5"/>
    <w:rsid w:val="00605D38"/>
    <w:rsid w:val="00605F65"/>
    <w:rsid w:val="0060642F"/>
    <w:rsid w:val="00606607"/>
    <w:rsid w:val="00606C75"/>
    <w:rsid w:val="00607252"/>
    <w:rsid w:val="006072BE"/>
    <w:rsid w:val="00607C78"/>
    <w:rsid w:val="00610ADD"/>
    <w:rsid w:val="006110C5"/>
    <w:rsid w:val="00611799"/>
    <w:rsid w:val="00611BA4"/>
    <w:rsid w:val="00611C8B"/>
    <w:rsid w:val="006120D6"/>
    <w:rsid w:val="00612191"/>
    <w:rsid w:val="00612348"/>
    <w:rsid w:val="0061254B"/>
    <w:rsid w:val="006135F2"/>
    <w:rsid w:val="006137AF"/>
    <w:rsid w:val="00613CCB"/>
    <w:rsid w:val="00614671"/>
    <w:rsid w:val="00614995"/>
    <w:rsid w:val="00614FA1"/>
    <w:rsid w:val="00615D08"/>
    <w:rsid w:val="006163BC"/>
    <w:rsid w:val="00616469"/>
    <w:rsid w:val="00616746"/>
    <w:rsid w:val="006168AD"/>
    <w:rsid w:val="00616BA8"/>
    <w:rsid w:val="00617393"/>
    <w:rsid w:val="006205AC"/>
    <w:rsid w:val="00620C23"/>
    <w:rsid w:val="00620F51"/>
    <w:rsid w:val="00621FC2"/>
    <w:rsid w:val="006229A4"/>
    <w:rsid w:val="00622C8A"/>
    <w:rsid w:val="00623057"/>
    <w:rsid w:val="00623A94"/>
    <w:rsid w:val="00623AD3"/>
    <w:rsid w:val="00623B72"/>
    <w:rsid w:val="00623D3F"/>
    <w:rsid w:val="00623F5F"/>
    <w:rsid w:val="00624183"/>
    <w:rsid w:val="0062608C"/>
    <w:rsid w:val="006261F9"/>
    <w:rsid w:val="006269CA"/>
    <w:rsid w:val="0062738D"/>
    <w:rsid w:val="00630754"/>
    <w:rsid w:val="00630D2F"/>
    <w:rsid w:val="00632928"/>
    <w:rsid w:val="00632D46"/>
    <w:rsid w:val="0063302B"/>
    <w:rsid w:val="00633DE0"/>
    <w:rsid w:val="00634288"/>
    <w:rsid w:val="0063448A"/>
    <w:rsid w:val="00634571"/>
    <w:rsid w:val="006355F4"/>
    <w:rsid w:val="00635B1F"/>
    <w:rsid w:val="00635D65"/>
    <w:rsid w:val="00635DA6"/>
    <w:rsid w:val="0063687A"/>
    <w:rsid w:val="00637C3B"/>
    <w:rsid w:val="006400A9"/>
    <w:rsid w:val="0064116D"/>
    <w:rsid w:val="0064171F"/>
    <w:rsid w:val="0064275A"/>
    <w:rsid w:val="00642CA4"/>
    <w:rsid w:val="00642F05"/>
    <w:rsid w:val="00643C29"/>
    <w:rsid w:val="00644650"/>
    <w:rsid w:val="0064490E"/>
    <w:rsid w:val="0064592B"/>
    <w:rsid w:val="006459DE"/>
    <w:rsid w:val="006467BD"/>
    <w:rsid w:val="00647EC7"/>
    <w:rsid w:val="00650277"/>
    <w:rsid w:val="00650D6C"/>
    <w:rsid w:val="00650DB6"/>
    <w:rsid w:val="00650EA4"/>
    <w:rsid w:val="006512D6"/>
    <w:rsid w:val="00651CE5"/>
    <w:rsid w:val="006524DF"/>
    <w:rsid w:val="006532DB"/>
    <w:rsid w:val="00653B09"/>
    <w:rsid w:val="00653DA8"/>
    <w:rsid w:val="0065492D"/>
    <w:rsid w:val="00654A47"/>
    <w:rsid w:val="00654EE4"/>
    <w:rsid w:val="00655144"/>
    <w:rsid w:val="006551BD"/>
    <w:rsid w:val="00655C1B"/>
    <w:rsid w:val="00655DEE"/>
    <w:rsid w:val="00656C4E"/>
    <w:rsid w:val="00660550"/>
    <w:rsid w:val="00660B8B"/>
    <w:rsid w:val="00660EDC"/>
    <w:rsid w:val="00661B53"/>
    <w:rsid w:val="00662655"/>
    <w:rsid w:val="006631EC"/>
    <w:rsid w:val="006641CC"/>
    <w:rsid w:val="0066486F"/>
    <w:rsid w:val="00665C73"/>
    <w:rsid w:val="00666BE1"/>
    <w:rsid w:val="00666E4B"/>
    <w:rsid w:val="0066721E"/>
    <w:rsid w:val="0067001D"/>
    <w:rsid w:val="006707C9"/>
    <w:rsid w:val="006711A8"/>
    <w:rsid w:val="00672135"/>
    <w:rsid w:val="00672361"/>
    <w:rsid w:val="00672E5A"/>
    <w:rsid w:val="00673972"/>
    <w:rsid w:val="00673F60"/>
    <w:rsid w:val="006746E7"/>
    <w:rsid w:val="00674DB1"/>
    <w:rsid w:val="00675187"/>
    <w:rsid w:val="0067541A"/>
    <w:rsid w:val="0067542C"/>
    <w:rsid w:val="006758E2"/>
    <w:rsid w:val="006761D0"/>
    <w:rsid w:val="00676764"/>
    <w:rsid w:val="006773AA"/>
    <w:rsid w:val="00677FF6"/>
    <w:rsid w:val="006801CC"/>
    <w:rsid w:val="0068145F"/>
    <w:rsid w:val="00681945"/>
    <w:rsid w:val="00682C71"/>
    <w:rsid w:val="00682F1A"/>
    <w:rsid w:val="00683D83"/>
    <w:rsid w:val="00684BE6"/>
    <w:rsid w:val="00685626"/>
    <w:rsid w:val="0068566B"/>
    <w:rsid w:val="00685997"/>
    <w:rsid w:val="0068672B"/>
    <w:rsid w:val="00686E17"/>
    <w:rsid w:val="006877E9"/>
    <w:rsid w:val="0068790A"/>
    <w:rsid w:val="00687B60"/>
    <w:rsid w:val="00690AC9"/>
    <w:rsid w:val="00691449"/>
    <w:rsid w:val="00693162"/>
    <w:rsid w:val="006938DD"/>
    <w:rsid w:val="006938EF"/>
    <w:rsid w:val="00694622"/>
    <w:rsid w:val="00694DAE"/>
    <w:rsid w:val="0069551E"/>
    <w:rsid w:val="00695B11"/>
    <w:rsid w:val="00695C3B"/>
    <w:rsid w:val="006963A7"/>
    <w:rsid w:val="006970B8"/>
    <w:rsid w:val="00697A10"/>
    <w:rsid w:val="006A0447"/>
    <w:rsid w:val="006A0478"/>
    <w:rsid w:val="006A14A9"/>
    <w:rsid w:val="006A1B1A"/>
    <w:rsid w:val="006A1E1E"/>
    <w:rsid w:val="006A341C"/>
    <w:rsid w:val="006A40D8"/>
    <w:rsid w:val="006A451B"/>
    <w:rsid w:val="006A4711"/>
    <w:rsid w:val="006A4CBE"/>
    <w:rsid w:val="006A4D16"/>
    <w:rsid w:val="006A5967"/>
    <w:rsid w:val="006A612C"/>
    <w:rsid w:val="006A6A99"/>
    <w:rsid w:val="006A7008"/>
    <w:rsid w:val="006A7955"/>
    <w:rsid w:val="006B00F9"/>
    <w:rsid w:val="006B0579"/>
    <w:rsid w:val="006B11F9"/>
    <w:rsid w:val="006B1B5E"/>
    <w:rsid w:val="006B2024"/>
    <w:rsid w:val="006B21BA"/>
    <w:rsid w:val="006B24F9"/>
    <w:rsid w:val="006B297D"/>
    <w:rsid w:val="006B4361"/>
    <w:rsid w:val="006B47F0"/>
    <w:rsid w:val="006B5606"/>
    <w:rsid w:val="006B5B79"/>
    <w:rsid w:val="006B6522"/>
    <w:rsid w:val="006B6661"/>
    <w:rsid w:val="006B684F"/>
    <w:rsid w:val="006B6979"/>
    <w:rsid w:val="006B7518"/>
    <w:rsid w:val="006B7646"/>
    <w:rsid w:val="006C0052"/>
    <w:rsid w:val="006C0A95"/>
    <w:rsid w:val="006C0CD0"/>
    <w:rsid w:val="006C1598"/>
    <w:rsid w:val="006C1826"/>
    <w:rsid w:val="006C3247"/>
    <w:rsid w:val="006C3DA0"/>
    <w:rsid w:val="006C4E6A"/>
    <w:rsid w:val="006C513C"/>
    <w:rsid w:val="006C5742"/>
    <w:rsid w:val="006C6766"/>
    <w:rsid w:val="006C7109"/>
    <w:rsid w:val="006D0041"/>
    <w:rsid w:val="006D0CE2"/>
    <w:rsid w:val="006D1396"/>
    <w:rsid w:val="006D1468"/>
    <w:rsid w:val="006D1793"/>
    <w:rsid w:val="006D1D75"/>
    <w:rsid w:val="006D1FB3"/>
    <w:rsid w:val="006D2016"/>
    <w:rsid w:val="006D213C"/>
    <w:rsid w:val="006D3A2F"/>
    <w:rsid w:val="006D3AC3"/>
    <w:rsid w:val="006D3F41"/>
    <w:rsid w:val="006D454F"/>
    <w:rsid w:val="006D4C03"/>
    <w:rsid w:val="006D4C21"/>
    <w:rsid w:val="006D4DCD"/>
    <w:rsid w:val="006D5033"/>
    <w:rsid w:val="006D5529"/>
    <w:rsid w:val="006D6E69"/>
    <w:rsid w:val="006D79E6"/>
    <w:rsid w:val="006D7D3C"/>
    <w:rsid w:val="006E042C"/>
    <w:rsid w:val="006E0B15"/>
    <w:rsid w:val="006E0D07"/>
    <w:rsid w:val="006E1BDE"/>
    <w:rsid w:val="006E3139"/>
    <w:rsid w:val="006E36EE"/>
    <w:rsid w:val="006E40BE"/>
    <w:rsid w:val="006E47BB"/>
    <w:rsid w:val="006E491B"/>
    <w:rsid w:val="006E4B29"/>
    <w:rsid w:val="006E4F9D"/>
    <w:rsid w:val="006E59F0"/>
    <w:rsid w:val="006E6011"/>
    <w:rsid w:val="006E60C0"/>
    <w:rsid w:val="006E68BF"/>
    <w:rsid w:val="006E7704"/>
    <w:rsid w:val="006F032A"/>
    <w:rsid w:val="006F06C4"/>
    <w:rsid w:val="006F0AE9"/>
    <w:rsid w:val="006F0CDD"/>
    <w:rsid w:val="006F14A7"/>
    <w:rsid w:val="006F1605"/>
    <w:rsid w:val="006F28DE"/>
    <w:rsid w:val="006F3021"/>
    <w:rsid w:val="006F3C03"/>
    <w:rsid w:val="006F48CB"/>
    <w:rsid w:val="006F5361"/>
    <w:rsid w:val="006F6F17"/>
    <w:rsid w:val="006F705A"/>
    <w:rsid w:val="006F756E"/>
    <w:rsid w:val="006F7F9A"/>
    <w:rsid w:val="007003A5"/>
    <w:rsid w:val="007005C6"/>
    <w:rsid w:val="00700F8C"/>
    <w:rsid w:val="0070131F"/>
    <w:rsid w:val="00701527"/>
    <w:rsid w:val="00701B07"/>
    <w:rsid w:val="007020F7"/>
    <w:rsid w:val="007022A0"/>
    <w:rsid w:val="00702396"/>
    <w:rsid w:val="00702FC9"/>
    <w:rsid w:val="007035A6"/>
    <w:rsid w:val="0070366A"/>
    <w:rsid w:val="00703D72"/>
    <w:rsid w:val="007051DC"/>
    <w:rsid w:val="00705AFD"/>
    <w:rsid w:val="00706492"/>
    <w:rsid w:val="00706988"/>
    <w:rsid w:val="00706A79"/>
    <w:rsid w:val="00707A52"/>
    <w:rsid w:val="00707C45"/>
    <w:rsid w:val="00710D61"/>
    <w:rsid w:val="00710E35"/>
    <w:rsid w:val="0071122A"/>
    <w:rsid w:val="007112EE"/>
    <w:rsid w:val="00711BDD"/>
    <w:rsid w:val="007125A1"/>
    <w:rsid w:val="007130A8"/>
    <w:rsid w:val="0071395B"/>
    <w:rsid w:val="00713E27"/>
    <w:rsid w:val="00713EAA"/>
    <w:rsid w:val="0071576B"/>
    <w:rsid w:val="00716B94"/>
    <w:rsid w:val="0071742B"/>
    <w:rsid w:val="007215B4"/>
    <w:rsid w:val="007221F8"/>
    <w:rsid w:val="00723295"/>
    <w:rsid w:val="0072335F"/>
    <w:rsid w:val="00724C55"/>
    <w:rsid w:val="00725DAE"/>
    <w:rsid w:val="007261CC"/>
    <w:rsid w:val="00726C8F"/>
    <w:rsid w:val="00726EF0"/>
    <w:rsid w:val="0072771D"/>
    <w:rsid w:val="00727A51"/>
    <w:rsid w:val="007311C8"/>
    <w:rsid w:val="007314F9"/>
    <w:rsid w:val="00731517"/>
    <w:rsid w:val="007329D1"/>
    <w:rsid w:val="007351ED"/>
    <w:rsid w:val="00736E0F"/>
    <w:rsid w:val="007371B6"/>
    <w:rsid w:val="00737973"/>
    <w:rsid w:val="00737AC5"/>
    <w:rsid w:val="00740453"/>
    <w:rsid w:val="00740B4A"/>
    <w:rsid w:val="00743078"/>
    <w:rsid w:val="007431D0"/>
    <w:rsid w:val="007432CF"/>
    <w:rsid w:val="0074394F"/>
    <w:rsid w:val="0074503F"/>
    <w:rsid w:val="007458D9"/>
    <w:rsid w:val="00746EB0"/>
    <w:rsid w:val="007471B0"/>
    <w:rsid w:val="007474D6"/>
    <w:rsid w:val="00747686"/>
    <w:rsid w:val="00747ACE"/>
    <w:rsid w:val="00747E58"/>
    <w:rsid w:val="007500A5"/>
    <w:rsid w:val="007506CF"/>
    <w:rsid w:val="00750B90"/>
    <w:rsid w:val="00750C9E"/>
    <w:rsid w:val="0075102D"/>
    <w:rsid w:val="00751524"/>
    <w:rsid w:val="00751BB9"/>
    <w:rsid w:val="0075267B"/>
    <w:rsid w:val="00752910"/>
    <w:rsid w:val="00753208"/>
    <w:rsid w:val="007538DB"/>
    <w:rsid w:val="00753977"/>
    <w:rsid w:val="00754281"/>
    <w:rsid w:val="007545E0"/>
    <w:rsid w:val="00754D8C"/>
    <w:rsid w:val="00754DDD"/>
    <w:rsid w:val="00755868"/>
    <w:rsid w:val="00755AAB"/>
    <w:rsid w:val="00755AFA"/>
    <w:rsid w:val="00756420"/>
    <w:rsid w:val="0075695D"/>
    <w:rsid w:val="0075696E"/>
    <w:rsid w:val="00756DB3"/>
    <w:rsid w:val="00757012"/>
    <w:rsid w:val="007571AF"/>
    <w:rsid w:val="00757457"/>
    <w:rsid w:val="00757684"/>
    <w:rsid w:val="00757E81"/>
    <w:rsid w:val="0076043A"/>
    <w:rsid w:val="00760D18"/>
    <w:rsid w:val="00761236"/>
    <w:rsid w:val="0076137C"/>
    <w:rsid w:val="0076187F"/>
    <w:rsid w:val="00762061"/>
    <w:rsid w:val="00762813"/>
    <w:rsid w:val="0076297B"/>
    <w:rsid w:val="00762C82"/>
    <w:rsid w:val="00762CE1"/>
    <w:rsid w:val="00763E4A"/>
    <w:rsid w:val="00764119"/>
    <w:rsid w:val="0076464B"/>
    <w:rsid w:val="00764DC6"/>
    <w:rsid w:val="007657DD"/>
    <w:rsid w:val="00765820"/>
    <w:rsid w:val="00765B80"/>
    <w:rsid w:val="007662C1"/>
    <w:rsid w:val="007662D6"/>
    <w:rsid w:val="00766497"/>
    <w:rsid w:val="00766C53"/>
    <w:rsid w:val="00766DB9"/>
    <w:rsid w:val="00767849"/>
    <w:rsid w:val="00767AD8"/>
    <w:rsid w:val="00770269"/>
    <w:rsid w:val="007706B2"/>
    <w:rsid w:val="007706C9"/>
    <w:rsid w:val="00770C68"/>
    <w:rsid w:val="00771263"/>
    <w:rsid w:val="00771614"/>
    <w:rsid w:val="00771E74"/>
    <w:rsid w:val="00772535"/>
    <w:rsid w:val="0077257F"/>
    <w:rsid w:val="007731E0"/>
    <w:rsid w:val="00773FF2"/>
    <w:rsid w:val="007741C8"/>
    <w:rsid w:val="00774383"/>
    <w:rsid w:val="007750E8"/>
    <w:rsid w:val="00775186"/>
    <w:rsid w:val="00775302"/>
    <w:rsid w:val="00775306"/>
    <w:rsid w:val="007754C7"/>
    <w:rsid w:val="00775C97"/>
    <w:rsid w:val="00775EA0"/>
    <w:rsid w:val="00776261"/>
    <w:rsid w:val="00776521"/>
    <w:rsid w:val="00777165"/>
    <w:rsid w:val="00777903"/>
    <w:rsid w:val="00777B46"/>
    <w:rsid w:val="00780394"/>
    <w:rsid w:val="00780782"/>
    <w:rsid w:val="00780B1E"/>
    <w:rsid w:val="007815B6"/>
    <w:rsid w:val="007818EC"/>
    <w:rsid w:val="007819C6"/>
    <w:rsid w:val="00781D56"/>
    <w:rsid w:val="00781EF3"/>
    <w:rsid w:val="00782003"/>
    <w:rsid w:val="0078202A"/>
    <w:rsid w:val="0078285A"/>
    <w:rsid w:val="007829CD"/>
    <w:rsid w:val="00782A38"/>
    <w:rsid w:val="00782AA2"/>
    <w:rsid w:val="00783284"/>
    <w:rsid w:val="007837F6"/>
    <w:rsid w:val="00783C7B"/>
    <w:rsid w:val="00783DF9"/>
    <w:rsid w:val="00784825"/>
    <w:rsid w:val="00784971"/>
    <w:rsid w:val="00785AE1"/>
    <w:rsid w:val="0078664A"/>
    <w:rsid w:val="00786AEC"/>
    <w:rsid w:val="007878A6"/>
    <w:rsid w:val="00787C67"/>
    <w:rsid w:val="00787E0B"/>
    <w:rsid w:val="00787F7B"/>
    <w:rsid w:val="00790978"/>
    <w:rsid w:val="00790C7F"/>
    <w:rsid w:val="00791970"/>
    <w:rsid w:val="007923C5"/>
    <w:rsid w:val="0079258F"/>
    <w:rsid w:val="007925D3"/>
    <w:rsid w:val="00792A9A"/>
    <w:rsid w:val="00792BA6"/>
    <w:rsid w:val="007932D4"/>
    <w:rsid w:val="00793347"/>
    <w:rsid w:val="0079364B"/>
    <w:rsid w:val="00794140"/>
    <w:rsid w:val="00794BED"/>
    <w:rsid w:val="00795282"/>
    <w:rsid w:val="007954ED"/>
    <w:rsid w:val="0079605F"/>
    <w:rsid w:val="007968D8"/>
    <w:rsid w:val="00796BC2"/>
    <w:rsid w:val="00796DD0"/>
    <w:rsid w:val="0079721F"/>
    <w:rsid w:val="0079722D"/>
    <w:rsid w:val="00797BC5"/>
    <w:rsid w:val="00797C11"/>
    <w:rsid w:val="00797F2D"/>
    <w:rsid w:val="007A0668"/>
    <w:rsid w:val="007A0B34"/>
    <w:rsid w:val="007A0FC2"/>
    <w:rsid w:val="007A1516"/>
    <w:rsid w:val="007A15BC"/>
    <w:rsid w:val="007A2178"/>
    <w:rsid w:val="007A275F"/>
    <w:rsid w:val="007A2B64"/>
    <w:rsid w:val="007A32CD"/>
    <w:rsid w:val="007A4093"/>
    <w:rsid w:val="007A46F8"/>
    <w:rsid w:val="007A4C68"/>
    <w:rsid w:val="007A4E3B"/>
    <w:rsid w:val="007A51B1"/>
    <w:rsid w:val="007A5821"/>
    <w:rsid w:val="007A5D9C"/>
    <w:rsid w:val="007A5EFB"/>
    <w:rsid w:val="007A65EF"/>
    <w:rsid w:val="007A6781"/>
    <w:rsid w:val="007A6A3A"/>
    <w:rsid w:val="007A70FC"/>
    <w:rsid w:val="007A74DF"/>
    <w:rsid w:val="007A7A5F"/>
    <w:rsid w:val="007B05F2"/>
    <w:rsid w:val="007B138E"/>
    <w:rsid w:val="007B13A1"/>
    <w:rsid w:val="007B172D"/>
    <w:rsid w:val="007B1886"/>
    <w:rsid w:val="007B23D0"/>
    <w:rsid w:val="007B244A"/>
    <w:rsid w:val="007B252A"/>
    <w:rsid w:val="007B25A9"/>
    <w:rsid w:val="007B358B"/>
    <w:rsid w:val="007B371D"/>
    <w:rsid w:val="007B3A4F"/>
    <w:rsid w:val="007B4103"/>
    <w:rsid w:val="007B4336"/>
    <w:rsid w:val="007B4725"/>
    <w:rsid w:val="007B4C44"/>
    <w:rsid w:val="007B4FC2"/>
    <w:rsid w:val="007B5A2E"/>
    <w:rsid w:val="007B617E"/>
    <w:rsid w:val="007B63E6"/>
    <w:rsid w:val="007B6D9C"/>
    <w:rsid w:val="007B6F1A"/>
    <w:rsid w:val="007B74FC"/>
    <w:rsid w:val="007B7753"/>
    <w:rsid w:val="007B7CF9"/>
    <w:rsid w:val="007C0088"/>
    <w:rsid w:val="007C00AB"/>
    <w:rsid w:val="007C0147"/>
    <w:rsid w:val="007C1099"/>
    <w:rsid w:val="007C127D"/>
    <w:rsid w:val="007C152F"/>
    <w:rsid w:val="007C18F9"/>
    <w:rsid w:val="007C19A4"/>
    <w:rsid w:val="007C1D07"/>
    <w:rsid w:val="007C1EE2"/>
    <w:rsid w:val="007C2199"/>
    <w:rsid w:val="007C3719"/>
    <w:rsid w:val="007C3D64"/>
    <w:rsid w:val="007C40C5"/>
    <w:rsid w:val="007C40C9"/>
    <w:rsid w:val="007C448C"/>
    <w:rsid w:val="007C4ACD"/>
    <w:rsid w:val="007C4C18"/>
    <w:rsid w:val="007C4C37"/>
    <w:rsid w:val="007C5619"/>
    <w:rsid w:val="007C59FF"/>
    <w:rsid w:val="007C5BFF"/>
    <w:rsid w:val="007C6A22"/>
    <w:rsid w:val="007C6BA7"/>
    <w:rsid w:val="007C6BBB"/>
    <w:rsid w:val="007C6D8E"/>
    <w:rsid w:val="007C75E3"/>
    <w:rsid w:val="007C7E88"/>
    <w:rsid w:val="007D04DC"/>
    <w:rsid w:val="007D074B"/>
    <w:rsid w:val="007D0B5A"/>
    <w:rsid w:val="007D17C9"/>
    <w:rsid w:val="007D1AA8"/>
    <w:rsid w:val="007D246C"/>
    <w:rsid w:val="007D246F"/>
    <w:rsid w:val="007D25D9"/>
    <w:rsid w:val="007D3520"/>
    <w:rsid w:val="007D36D0"/>
    <w:rsid w:val="007D37E7"/>
    <w:rsid w:val="007D3826"/>
    <w:rsid w:val="007D5808"/>
    <w:rsid w:val="007D5A2B"/>
    <w:rsid w:val="007D5B63"/>
    <w:rsid w:val="007D6A3C"/>
    <w:rsid w:val="007D6C7A"/>
    <w:rsid w:val="007D78E1"/>
    <w:rsid w:val="007E086B"/>
    <w:rsid w:val="007E1528"/>
    <w:rsid w:val="007E1670"/>
    <w:rsid w:val="007E1D86"/>
    <w:rsid w:val="007E20CF"/>
    <w:rsid w:val="007E304F"/>
    <w:rsid w:val="007E44AD"/>
    <w:rsid w:val="007E46B0"/>
    <w:rsid w:val="007E4CC5"/>
    <w:rsid w:val="007E54A3"/>
    <w:rsid w:val="007E56ED"/>
    <w:rsid w:val="007E5F72"/>
    <w:rsid w:val="007E6679"/>
    <w:rsid w:val="007E6B7D"/>
    <w:rsid w:val="007E7299"/>
    <w:rsid w:val="007E763A"/>
    <w:rsid w:val="007F02EF"/>
    <w:rsid w:val="007F075C"/>
    <w:rsid w:val="007F1430"/>
    <w:rsid w:val="007F2905"/>
    <w:rsid w:val="007F2B32"/>
    <w:rsid w:val="007F2C82"/>
    <w:rsid w:val="007F315B"/>
    <w:rsid w:val="007F3E69"/>
    <w:rsid w:val="007F578F"/>
    <w:rsid w:val="007F5E7A"/>
    <w:rsid w:val="007F5EFB"/>
    <w:rsid w:val="007F651E"/>
    <w:rsid w:val="007F6571"/>
    <w:rsid w:val="007F6AEB"/>
    <w:rsid w:val="007F6F63"/>
    <w:rsid w:val="008001CB"/>
    <w:rsid w:val="00800D31"/>
    <w:rsid w:val="00801125"/>
    <w:rsid w:val="008016FE"/>
    <w:rsid w:val="00802132"/>
    <w:rsid w:val="0080464F"/>
    <w:rsid w:val="00804E61"/>
    <w:rsid w:val="00806E35"/>
    <w:rsid w:val="00806E49"/>
    <w:rsid w:val="00806FC1"/>
    <w:rsid w:val="0080703E"/>
    <w:rsid w:val="008074A6"/>
    <w:rsid w:val="00807882"/>
    <w:rsid w:val="0081090E"/>
    <w:rsid w:val="008114DD"/>
    <w:rsid w:val="00811FBE"/>
    <w:rsid w:val="00812076"/>
    <w:rsid w:val="0081269B"/>
    <w:rsid w:val="00812B12"/>
    <w:rsid w:val="0081300B"/>
    <w:rsid w:val="00813019"/>
    <w:rsid w:val="008131C8"/>
    <w:rsid w:val="0081325B"/>
    <w:rsid w:val="008143BD"/>
    <w:rsid w:val="00815189"/>
    <w:rsid w:val="00815F9D"/>
    <w:rsid w:val="008165D1"/>
    <w:rsid w:val="008174EF"/>
    <w:rsid w:val="00820054"/>
    <w:rsid w:val="008202C9"/>
    <w:rsid w:val="00821187"/>
    <w:rsid w:val="008214AA"/>
    <w:rsid w:val="00821F42"/>
    <w:rsid w:val="0082229A"/>
    <w:rsid w:val="0082329F"/>
    <w:rsid w:val="00823503"/>
    <w:rsid w:val="00823651"/>
    <w:rsid w:val="008237A4"/>
    <w:rsid w:val="00823A19"/>
    <w:rsid w:val="00823B60"/>
    <w:rsid w:val="00823BD0"/>
    <w:rsid w:val="00824AD1"/>
    <w:rsid w:val="00824D02"/>
    <w:rsid w:val="008256D0"/>
    <w:rsid w:val="00825B09"/>
    <w:rsid w:val="00826448"/>
    <w:rsid w:val="00827111"/>
    <w:rsid w:val="00827A4A"/>
    <w:rsid w:val="00827AB7"/>
    <w:rsid w:val="00827BA2"/>
    <w:rsid w:val="008302DC"/>
    <w:rsid w:val="0083041F"/>
    <w:rsid w:val="008308DC"/>
    <w:rsid w:val="008323CD"/>
    <w:rsid w:val="00832D0B"/>
    <w:rsid w:val="008335BC"/>
    <w:rsid w:val="0083370E"/>
    <w:rsid w:val="00833A3C"/>
    <w:rsid w:val="00833C80"/>
    <w:rsid w:val="00834C28"/>
    <w:rsid w:val="00834DA0"/>
    <w:rsid w:val="00835485"/>
    <w:rsid w:val="00835954"/>
    <w:rsid w:val="00835C6B"/>
    <w:rsid w:val="008379C8"/>
    <w:rsid w:val="00837A8C"/>
    <w:rsid w:val="00840CAA"/>
    <w:rsid w:val="00840F10"/>
    <w:rsid w:val="00841F24"/>
    <w:rsid w:val="0084371C"/>
    <w:rsid w:val="00843921"/>
    <w:rsid w:val="00843995"/>
    <w:rsid w:val="00844115"/>
    <w:rsid w:val="00844381"/>
    <w:rsid w:val="00845768"/>
    <w:rsid w:val="00845C20"/>
    <w:rsid w:val="00845CED"/>
    <w:rsid w:val="00845CFB"/>
    <w:rsid w:val="00847153"/>
    <w:rsid w:val="00847347"/>
    <w:rsid w:val="0084739C"/>
    <w:rsid w:val="008474E7"/>
    <w:rsid w:val="00847AD6"/>
    <w:rsid w:val="0085050F"/>
    <w:rsid w:val="00851200"/>
    <w:rsid w:val="00852256"/>
    <w:rsid w:val="0085231C"/>
    <w:rsid w:val="00852BB3"/>
    <w:rsid w:val="008539A5"/>
    <w:rsid w:val="00853D6E"/>
    <w:rsid w:val="00854B73"/>
    <w:rsid w:val="00855E47"/>
    <w:rsid w:val="00856EA8"/>
    <w:rsid w:val="008577DA"/>
    <w:rsid w:val="00857B11"/>
    <w:rsid w:val="0086003A"/>
    <w:rsid w:val="0086157C"/>
    <w:rsid w:val="00861FB0"/>
    <w:rsid w:val="008625EB"/>
    <w:rsid w:val="00863F7A"/>
    <w:rsid w:val="00864178"/>
    <w:rsid w:val="00865DAC"/>
    <w:rsid w:val="00866792"/>
    <w:rsid w:val="008675FD"/>
    <w:rsid w:val="00870072"/>
    <w:rsid w:val="00870379"/>
    <w:rsid w:val="00870EB4"/>
    <w:rsid w:val="00871459"/>
    <w:rsid w:val="00871C54"/>
    <w:rsid w:val="00872232"/>
    <w:rsid w:val="00874982"/>
    <w:rsid w:val="008749FD"/>
    <w:rsid w:val="00875842"/>
    <w:rsid w:val="00875BF3"/>
    <w:rsid w:val="00877064"/>
    <w:rsid w:val="008804DB"/>
    <w:rsid w:val="00880530"/>
    <w:rsid w:val="00880714"/>
    <w:rsid w:val="00880AAF"/>
    <w:rsid w:val="008816D4"/>
    <w:rsid w:val="00881786"/>
    <w:rsid w:val="00882498"/>
    <w:rsid w:val="00882521"/>
    <w:rsid w:val="00882D9D"/>
    <w:rsid w:val="0088300B"/>
    <w:rsid w:val="008831A3"/>
    <w:rsid w:val="00883410"/>
    <w:rsid w:val="00883956"/>
    <w:rsid w:val="0088444E"/>
    <w:rsid w:val="008850E2"/>
    <w:rsid w:val="00886760"/>
    <w:rsid w:val="00886D4E"/>
    <w:rsid w:val="008874AD"/>
    <w:rsid w:val="008874C6"/>
    <w:rsid w:val="0089012C"/>
    <w:rsid w:val="00890379"/>
    <w:rsid w:val="00890B54"/>
    <w:rsid w:val="00890E5C"/>
    <w:rsid w:val="008910E3"/>
    <w:rsid w:val="00891901"/>
    <w:rsid w:val="008920F0"/>
    <w:rsid w:val="00892903"/>
    <w:rsid w:val="00892D34"/>
    <w:rsid w:val="00893642"/>
    <w:rsid w:val="0089371D"/>
    <w:rsid w:val="00893A23"/>
    <w:rsid w:val="00894108"/>
    <w:rsid w:val="008950CF"/>
    <w:rsid w:val="00895928"/>
    <w:rsid w:val="00895A2C"/>
    <w:rsid w:val="00895EFD"/>
    <w:rsid w:val="00896526"/>
    <w:rsid w:val="008969AC"/>
    <w:rsid w:val="00896B89"/>
    <w:rsid w:val="008974D9"/>
    <w:rsid w:val="00897765"/>
    <w:rsid w:val="00897872"/>
    <w:rsid w:val="00897A72"/>
    <w:rsid w:val="00897FBE"/>
    <w:rsid w:val="008A0332"/>
    <w:rsid w:val="008A0A70"/>
    <w:rsid w:val="008A0CCA"/>
    <w:rsid w:val="008A18F6"/>
    <w:rsid w:val="008A1BE1"/>
    <w:rsid w:val="008A22DA"/>
    <w:rsid w:val="008A277E"/>
    <w:rsid w:val="008A4F85"/>
    <w:rsid w:val="008A5598"/>
    <w:rsid w:val="008A6625"/>
    <w:rsid w:val="008A7618"/>
    <w:rsid w:val="008A7760"/>
    <w:rsid w:val="008A7925"/>
    <w:rsid w:val="008A7CD0"/>
    <w:rsid w:val="008B007B"/>
    <w:rsid w:val="008B0C95"/>
    <w:rsid w:val="008B1EFE"/>
    <w:rsid w:val="008B1FC6"/>
    <w:rsid w:val="008B1FF3"/>
    <w:rsid w:val="008B25C7"/>
    <w:rsid w:val="008B2934"/>
    <w:rsid w:val="008B2E93"/>
    <w:rsid w:val="008B318E"/>
    <w:rsid w:val="008B3358"/>
    <w:rsid w:val="008B3768"/>
    <w:rsid w:val="008B376A"/>
    <w:rsid w:val="008B37F4"/>
    <w:rsid w:val="008B403F"/>
    <w:rsid w:val="008B4300"/>
    <w:rsid w:val="008B47AC"/>
    <w:rsid w:val="008B4BE8"/>
    <w:rsid w:val="008B5F96"/>
    <w:rsid w:val="008B6D41"/>
    <w:rsid w:val="008B6E45"/>
    <w:rsid w:val="008B7467"/>
    <w:rsid w:val="008B74B8"/>
    <w:rsid w:val="008B7603"/>
    <w:rsid w:val="008B7A5D"/>
    <w:rsid w:val="008C00A1"/>
    <w:rsid w:val="008C11C3"/>
    <w:rsid w:val="008C1542"/>
    <w:rsid w:val="008C1EE1"/>
    <w:rsid w:val="008C20F6"/>
    <w:rsid w:val="008C2BD8"/>
    <w:rsid w:val="008C3106"/>
    <w:rsid w:val="008C3608"/>
    <w:rsid w:val="008C4628"/>
    <w:rsid w:val="008C4872"/>
    <w:rsid w:val="008C48CB"/>
    <w:rsid w:val="008C5717"/>
    <w:rsid w:val="008C59BE"/>
    <w:rsid w:val="008C5AA3"/>
    <w:rsid w:val="008C6A11"/>
    <w:rsid w:val="008C6BCC"/>
    <w:rsid w:val="008C7770"/>
    <w:rsid w:val="008D1793"/>
    <w:rsid w:val="008D198A"/>
    <w:rsid w:val="008D1B70"/>
    <w:rsid w:val="008D2406"/>
    <w:rsid w:val="008D358E"/>
    <w:rsid w:val="008D363A"/>
    <w:rsid w:val="008D3C2C"/>
    <w:rsid w:val="008D55BA"/>
    <w:rsid w:val="008D5BBD"/>
    <w:rsid w:val="008D5BE7"/>
    <w:rsid w:val="008D619A"/>
    <w:rsid w:val="008D65E5"/>
    <w:rsid w:val="008D7568"/>
    <w:rsid w:val="008D7F43"/>
    <w:rsid w:val="008D7FA5"/>
    <w:rsid w:val="008E0355"/>
    <w:rsid w:val="008E125A"/>
    <w:rsid w:val="008E219E"/>
    <w:rsid w:val="008E22A1"/>
    <w:rsid w:val="008E2E89"/>
    <w:rsid w:val="008E3623"/>
    <w:rsid w:val="008E36E6"/>
    <w:rsid w:val="008E381E"/>
    <w:rsid w:val="008E4512"/>
    <w:rsid w:val="008E4B73"/>
    <w:rsid w:val="008E70EB"/>
    <w:rsid w:val="008E729B"/>
    <w:rsid w:val="008E75AF"/>
    <w:rsid w:val="008E78DE"/>
    <w:rsid w:val="008F00BD"/>
    <w:rsid w:val="008F1641"/>
    <w:rsid w:val="008F1EDB"/>
    <w:rsid w:val="008F20DB"/>
    <w:rsid w:val="008F2CAC"/>
    <w:rsid w:val="008F2ED2"/>
    <w:rsid w:val="008F37AA"/>
    <w:rsid w:val="008F4F37"/>
    <w:rsid w:val="008F4F4C"/>
    <w:rsid w:val="008F5089"/>
    <w:rsid w:val="008F5989"/>
    <w:rsid w:val="008F5A89"/>
    <w:rsid w:val="008F5ED2"/>
    <w:rsid w:val="008F6165"/>
    <w:rsid w:val="008F6460"/>
    <w:rsid w:val="008F71DE"/>
    <w:rsid w:val="008F7417"/>
    <w:rsid w:val="008F7BD8"/>
    <w:rsid w:val="0090007F"/>
    <w:rsid w:val="009003D0"/>
    <w:rsid w:val="0090078C"/>
    <w:rsid w:val="0090098A"/>
    <w:rsid w:val="00900E2F"/>
    <w:rsid w:val="00901071"/>
    <w:rsid w:val="009019C5"/>
    <w:rsid w:val="009025B5"/>
    <w:rsid w:val="00902C9D"/>
    <w:rsid w:val="00903253"/>
    <w:rsid w:val="00904018"/>
    <w:rsid w:val="009049DF"/>
    <w:rsid w:val="00905130"/>
    <w:rsid w:val="009058BD"/>
    <w:rsid w:val="00906E76"/>
    <w:rsid w:val="009079AE"/>
    <w:rsid w:val="00910D09"/>
    <w:rsid w:val="00910F98"/>
    <w:rsid w:val="0091146A"/>
    <w:rsid w:val="009116EC"/>
    <w:rsid w:val="00911AE3"/>
    <w:rsid w:val="00911AFD"/>
    <w:rsid w:val="00911C1F"/>
    <w:rsid w:val="00911C88"/>
    <w:rsid w:val="00911E41"/>
    <w:rsid w:val="0091202F"/>
    <w:rsid w:val="00912C49"/>
    <w:rsid w:val="00912E54"/>
    <w:rsid w:val="00913160"/>
    <w:rsid w:val="00914756"/>
    <w:rsid w:val="009147F4"/>
    <w:rsid w:val="00914FAF"/>
    <w:rsid w:val="0091538E"/>
    <w:rsid w:val="00915EC1"/>
    <w:rsid w:val="00917291"/>
    <w:rsid w:val="009204E2"/>
    <w:rsid w:val="009209CF"/>
    <w:rsid w:val="00920CE7"/>
    <w:rsid w:val="009216DA"/>
    <w:rsid w:val="00922590"/>
    <w:rsid w:val="00922CE6"/>
    <w:rsid w:val="00922D84"/>
    <w:rsid w:val="009231BA"/>
    <w:rsid w:val="0092324B"/>
    <w:rsid w:val="00923CD4"/>
    <w:rsid w:val="00923E53"/>
    <w:rsid w:val="00924062"/>
    <w:rsid w:val="0092431A"/>
    <w:rsid w:val="00924CFF"/>
    <w:rsid w:val="00924DAB"/>
    <w:rsid w:val="0092565C"/>
    <w:rsid w:val="009259A4"/>
    <w:rsid w:val="00925E9D"/>
    <w:rsid w:val="0092768B"/>
    <w:rsid w:val="00930595"/>
    <w:rsid w:val="009306B5"/>
    <w:rsid w:val="00930AE2"/>
    <w:rsid w:val="00930B33"/>
    <w:rsid w:val="00931572"/>
    <w:rsid w:val="009318B8"/>
    <w:rsid w:val="00931EEE"/>
    <w:rsid w:val="00932C7B"/>
    <w:rsid w:val="009331F9"/>
    <w:rsid w:val="009332AD"/>
    <w:rsid w:val="009343CD"/>
    <w:rsid w:val="009343D3"/>
    <w:rsid w:val="0093460D"/>
    <w:rsid w:val="00934C33"/>
    <w:rsid w:val="00934E32"/>
    <w:rsid w:val="009357C3"/>
    <w:rsid w:val="00935E64"/>
    <w:rsid w:val="0093600E"/>
    <w:rsid w:val="009360FC"/>
    <w:rsid w:val="009367A0"/>
    <w:rsid w:val="0093722A"/>
    <w:rsid w:val="009424BB"/>
    <w:rsid w:val="00942574"/>
    <w:rsid w:val="009425BA"/>
    <w:rsid w:val="009427E9"/>
    <w:rsid w:val="00943281"/>
    <w:rsid w:val="009432A3"/>
    <w:rsid w:val="009433A1"/>
    <w:rsid w:val="00943663"/>
    <w:rsid w:val="00943DE9"/>
    <w:rsid w:val="00944107"/>
    <w:rsid w:val="009442A0"/>
    <w:rsid w:val="00944D13"/>
    <w:rsid w:val="0094539D"/>
    <w:rsid w:val="009453B5"/>
    <w:rsid w:val="0094569B"/>
    <w:rsid w:val="009456F2"/>
    <w:rsid w:val="0094587D"/>
    <w:rsid w:val="009463A1"/>
    <w:rsid w:val="00946ED8"/>
    <w:rsid w:val="00947548"/>
    <w:rsid w:val="00950EAB"/>
    <w:rsid w:val="0095112A"/>
    <w:rsid w:val="00951538"/>
    <w:rsid w:val="0095213A"/>
    <w:rsid w:val="00952194"/>
    <w:rsid w:val="009523D0"/>
    <w:rsid w:val="00952656"/>
    <w:rsid w:val="009535FD"/>
    <w:rsid w:val="00953AC3"/>
    <w:rsid w:val="00953EC0"/>
    <w:rsid w:val="00954FCD"/>
    <w:rsid w:val="0095501C"/>
    <w:rsid w:val="00955186"/>
    <w:rsid w:val="00955465"/>
    <w:rsid w:val="00955DC1"/>
    <w:rsid w:val="00955E32"/>
    <w:rsid w:val="009562E7"/>
    <w:rsid w:val="00957068"/>
    <w:rsid w:val="00957898"/>
    <w:rsid w:val="00957E88"/>
    <w:rsid w:val="009605FA"/>
    <w:rsid w:val="00960B95"/>
    <w:rsid w:val="0096184D"/>
    <w:rsid w:val="009622C1"/>
    <w:rsid w:val="00962D2F"/>
    <w:rsid w:val="00962DCD"/>
    <w:rsid w:val="00963251"/>
    <w:rsid w:val="00963ACA"/>
    <w:rsid w:val="00964412"/>
    <w:rsid w:val="00964B17"/>
    <w:rsid w:val="00964C06"/>
    <w:rsid w:val="00965127"/>
    <w:rsid w:val="0096549D"/>
    <w:rsid w:val="0096563E"/>
    <w:rsid w:val="0096581D"/>
    <w:rsid w:val="00965D90"/>
    <w:rsid w:val="00967700"/>
    <w:rsid w:val="009677D3"/>
    <w:rsid w:val="009679E6"/>
    <w:rsid w:val="00967BA8"/>
    <w:rsid w:val="00967CCE"/>
    <w:rsid w:val="00967E6F"/>
    <w:rsid w:val="009709FF"/>
    <w:rsid w:val="0097119C"/>
    <w:rsid w:val="009712AE"/>
    <w:rsid w:val="00971B00"/>
    <w:rsid w:val="00971BB2"/>
    <w:rsid w:val="00971D21"/>
    <w:rsid w:val="00972801"/>
    <w:rsid w:val="0097285D"/>
    <w:rsid w:val="0097345B"/>
    <w:rsid w:val="00973BEC"/>
    <w:rsid w:val="0097422D"/>
    <w:rsid w:val="00974C60"/>
    <w:rsid w:val="0097599F"/>
    <w:rsid w:val="00975A5F"/>
    <w:rsid w:val="009771FF"/>
    <w:rsid w:val="00977E20"/>
    <w:rsid w:val="00980FE6"/>
    <w:rsid w:val="0098242D"/>
    <w:rsid w:val="00982801"/>
    <w:rsid w:val="00984150"/>
    <w:rsid w:val="00984771"/>
    <w:rsid w:val="00984834"/>
    <w:rsid w:val="00984A81"/>
    <w:rsid w:val="00984C98"/>
    <w:rsid w:val="00985079"/>
    <w:rsid w:val="00985406"/>
    <w:rsid w:val="009857C2"/>
    <w:rsid w:val="00985912"/>
    <w:rsid w:val="00985E48"/>
    <w:rsid w:val="009865C3"/>
    <w:rsid w:val="0098664C"/>
    <w:rsid w:val="00986B7E"/>
    <w:rsid w:val="00986C5D"/>
    <w:rsid w:val="00986E35"/>
    <w:rsid w:val="009875F9"/>
    <w:rsid w:val="00987662"/>
    <w:rsid w:val="009876AD"/>
    <w:rsid w:val="0099016A"/>
    <w:rsid w:val="00990188"/>
    <w:rsid w:val="00990AF6"/>
    <w:rsid w:val="00990B16"/>
    <w:rsid w:val="00991898"/>
    <w:rsid w:val="00992664"/>
    <w:rsid w:val="00992BC7"/>
    <w:rsid w:val="00993164"/>
    <w:rsid w:val="00993401"/>
    <w:rsid w:val="00993733"/>
    <w:rsid w:val="009937A6"/>
    <w:rsid w:val="00994735"/>
    <w:rsid w:val="00994756"/>
    <w:rsid w:val="009955B2"/>
    <w:rsid w:val="00995B3F"/>
    <w:rsid w:val="00997197"/>
    <w:rsid w:val="009A0592"/>
    <w:rsid w:val="009A13D6"/>
    <w:rsid w:val="009A14B2"/>
    <w:rsid w:val="009A1C0F"/>
    <w:rsid w:val="009A1D9C"/>
    <w:rsid w:val="009A23EA"/>
    <w:rsid w:val="009A2D1D"/>
    <w:rsid w:val="009A3A1C"/>
    <w:rsid w:val="009A469C"/>
    <w:rsid w:val="009A4D43"/>
    <w:rsid w:val="009A5BA8"/>
    <w:rsid w:val="009A62F8"/>
    <w:rsid w:val="009A66C4"/>
    <w:rsid w:val="009A6D33"/>
    <w:rsid w:val="009B07D8"/>
    <w:rsid w:val="009B0A2D"/>
    <w:rsid w:val="009B0BF3"/>
    <w:rsid w:val="009B1456"/>
    <w:rsid w:val="009B1726"/>
    <w:rsid w:val="009B1837"/>
    <w:rsid w:val="009B1A3A"/>
    <w:rsid w:val="009B27BA"/>
    <w:rsid w:val="009B2A0A"/>
    <w:rsid w:val="009B2D5B"/>
    <w:rsid w:val="009B3008"/>
    <w:rsid w:val="009B3038"/>
    <w:rsid w:val="009B30E9"/>
    <w:rsid w:val="009B33AE"/>
    <w:rsid w:val="009B387B"/>
    <w:rsid w:val="009B39CD"/>
    <w:rsid w:val="009B3F73"/>
    <w:rsid w:val="009B4CE3"/>
    <w:rsid w:val="009B653A"/>
    <w:rsid w:val="009B67E8"/>
    <w:rsid w:val="009B6F6E"/>
    <w:rsid w:val="009B7B05"/>
    <w:rsid w:val="009C08F8"/>
    <w:rsid w:val="009C16E2"/>
    <w:rsid w:val="009C17CB"/>
    <w:rsid w:val="009C2FEF"/>
    <w:rsid w:val="009C34AF"/>
    <w:rsid w:val="009C35DB"/>
    <w:rsid w:val="009C3F24"/>
    <w:rsid w:val="009C405F"/>
    <w:rsid w:val="009C4313"/>
    <w:rsid w:val="009C43D7"/>
    <w:rsid w:val="009C4C08"/>
    <w:rsid w:val="009C54D2"/>
    <w:rsid w:val="009C5870"/>
    <w:rsid w:val="009C5D7E"/>
    <w:rsid w:val="009C5EF4"/>
    <w:rsid w:val="009C5FAB"/>
    <w:rsid w:val="009C60FB"/>
    <w:rsid w:val="009C642A"/>
    <w:rsid w:val="009C68F5"/>
    <w:rsid w:val="009C6ABA"/>
    <w:rsid w:val="009C726F"/>
    <w:rsid w:val="009C7DFA"/>
    <w:rsid w:val="009C7E99"/>
    <w:rsid w:val="009D13DF"/>
    <w:rsid w:val="009D1A6E"/>
    <w:rsid w:val="009D1CCE"/>
    <w:rsid w:val="009D26D9"/>
    <w:rsid w:val="009D3431"/>
    <w:rsid w:val="009D3928"/>
    <w:rsid w:val="009D3C87"/>
    <w:rsid w:val="009D3CFA"/>
    <w:rsid w:val="009D3E9B"/>
    <w:rsid w:val="009D3F1D"/>
    <w:rsid w:val="009D427B"/>
    <w:rsid w:val="009D68A2"/>
    <w:rsid w:val="009D732C"/>
    <w:rsid w:val="009D7E9A"/>
    <w:rsid w:val="009E00B7"/>
    <w:rsid w:val="009E07CC"/>
    <w:rsid w:val="009E08BB"/>
    <w:rsid w:val="009E0B21"/>
    <w:rsid w:val="009E1F8A"/>
    <w:rsid w:val="009E218B"/>
    <w:rsid w:val="009E2A31"/>
    <w:rsid w:val="009E3123"/>
    <w:rsid w:val="009E3156"/>
    <w:rsid w:val="009E35AB"/>
    <w:rsid w:val="009E40B8"/>
    <w:rsid w:val="009E476C"/>
    <w:rsid w:val="009E5108"/>
    <w:rsid w:val="009E523E"/>
    <w:rsid w:val="009E65A0"/>
    <w:rsid w:val="009E74D9"/>
    <w:rsid w:val="009F06B7"/>
    <w:rsid w:val="009F1557"/>
    <w:rsid w:val="009F1B3E"/>
    <w:rsid w:val="009F2DB8"/>
    <w:rsid w:val="009F2F28"/>
    <w:rsid w:val="009F4180"/>
    <w:rsid w:val="009F4B22"/>
    <w:rsid w:val="009F4B6A"/>
    <w:rsid w:val="009F52F0"/>
    <w:rsid w:val="009F53C0"/>
    <w:rsid w:val="009F6F99"/>
    <w:rsid w:val="009F6F9C"/>
    <w:rsid w:val="009F78F5"/>
    <w:rsid w:val="00A009C6"/>
    <w:rsid w:val="00A00ED1"/>
    <w:rsid w:val="00A01223"/>
    <w:rsid w:val="00A0176F"/>
    <w:rsid w:val="00A01AF5"/>
    <w:rsid w:val="00A01F92"/>
    <w:rsid w:val="00A02AFF"/>
    <w:rsid w:val="00A030D6"/>
    <w:rsid w:val="00A03F04"/>
    <w:rsid w:val="00A04160"/>
    <w:rsid w:val="00A04321"/>
    <w:rsid w:val="00A0509E"/>
    <w:rsid w:val="00A051A3"/>
    <w:rsid w:val="00A053AD"/>
    <w:rsid w:val="00A06A4A"/>
    <w:rsid w:val="00A071BF"/>
    <w:rsid w:val="00A072F8"/>
    <w:rsid w:val="00A07D60"/>
    <w:rsid w:val="00A10A7F"/>
    <w:rsid w:val="00A10ADE"/>
    <w:rsid w:val="00A11EB3"/>
    <w:rsid w:val="00A12498"/>
    <w:rsid w:val="00A124D5"/>
    <w:rsid w:val="00A127E0"/>
    <w:rsid w:val="00A128CA"/>
    <w:rsid w:val="00A12986"/>
    <w:rsid w:val="00A153C3"/>
    <w:rsid w:val="00A15C98"/>
    <w:rsid w:val="00A15D37"/>
    <w:rsid w:val="00A161AE"/>
    <w:rsid w:val="00A162F1"/>
    <w:rsid w:val="00A17336"/>
    <w:rsid w:val="00A17648"/>
    <w:rsid w:val="00A17B88"/>
    <w:rsid w:val="00A17DDC"/>
    <w:rsid w:val="00A203E6"/>
    <w:rsid w:val="00A205B5"/>
    <w:rsid w:val="00A20BA7"/>
    <w:rsid w:val="00A20D24"/>
    <w:rsid w:val="00A21473"/>
    <w:rsid w:val="00A215E2"/>
    <w:rsid w:val="00A2257A"/>
    <w:rsid w:val="00A2276E"/>
    <w:rsid w:val="00A237A7"/>
    <w:rsid w:val="00A237DA"/>
    <w:rsid w:val="00A2398B"/>
    <w:rsid w:val="00A23F42"/>
    <w:rsid w:val="00A24286"/>
    <w:rsid w:val="00A24675"/>
    <w:rsid w:val="00A25AB2"/>
    <w:rsid w:val="00A260E5"/>
    <w:rsid w:val="00A26736"/>
    <w:rsid w:val="00A2700F"/>
    <w:rsid w:val="00A271A7"/>
    <w:rsid w:val="00A271EC"/>
    <w:rsid w:val="00A3037A"/>
    <w:rsid w:val="00A30F59"/>
    <w:rsid w:val="00A31FF0"/>
    <w:rsid w:val="00A32CBC"/>
    <w:rsid w:val="00A32EEC"/>
    <w:rsid w:val="00A33855"/>
    <w:rsid w:val="00A33C22"/>
    <w:rsid w:val="00A34355"/>
    <w:rsid w:val="00A349F4"/>
    <w:rsid w:val="00A34D36"/>
    <w:rsid w:val="00A3552F"/>
    <w:rsid w:val="00A3631E"/>
    <w:rsid w:val="00A367BD"/>
    <w:rsid w:val="00A40974"/>
    <w:rsid w:val="00A410C8"/>
    <w:rsid w:val="00A41174"/>
    <w:rsid w:val="00A4152C"/>
    <w:rsid w:val="00A4177B"/>
    <w:rsid w:val="00A41F18"/>
    <w:rsid w:val="00A42200"/>
    <w:rsid w:val="00A4229F"/>
    <w:rsid w:val="00A4354E"/>
    <w:rsid w:val="00A44A5B"/>
    <w:rsid w:val="00A44AE5"/>
    <w:rsid w:val="00A452E1"/>
    <w:rsid w:val="00A45586"/>
    <w:rsid w:val="00A458C5"/>
    <w:rsid w:val="00A4709A"/>
    <w:rsid w:val="00A47224"/>
    <w:rsid w:val="00A4775C"/>
    <w:rsid w:val="00A47A7E"/>
    <w:rsid w:val="00A47BB7"/>
    <w:rsid w:val="00A50187"/>
    <w:rsid w:val="00A51F20"/>
    <w:rsid w:val="00A51FF5"/>
    <w:rsid w:val="00A52499"/>
    <w:rsid w:val="00A5283C"/>
    <w:rsid w:val="00A53951"/>
    <w:rsid w:val="00A53C2E"/>
    <w:rsid w:val="00A53DAD"/>
    <w:rsid w:val="00A54A9D"/>
    <w:rsid w:val="00A54BCA"/>
    <w:rsid w:val="00A54C05"/>
    <w:rsid w:val="00A54E34"/>
    <w:rsid w:val="00A55337"/>
    <w:rsid w:val="00A5686B"/>
    <w:rsid w:val="00A56D0B"/>
    <w:rsid w:val="00A5738E"/>
    <w:rsid w:val="00A57694"/>
    <w:rsid w:val="00A577F5"/>
    <w:rsid w:val="00A604C9"/>
    <w:rsid w:val="00A60E6F"/>
    <w:rsid w:val="00A61A73"/>
    <w:rsid w:val="00A61AF8"/>
    <w:rsid w:val="00A62777"/>
    <w:rsid w:val="00A63E3B"/>
    <w:rsid w:val="00A63FFC"/>
    <w:rsid w:val="00A6549B"/>
    <w:rsid w:val="00A6574F"/>
    <w:rsid w:val="00A662D6"/>
    <w:rsid w:val="00A66A55"/>
    <w:rsid w:val="00A67224"/>
    <w:rsid w:val="00A70E3E"/>
    <w:rsid w:val="00A716F3"/>
    <w:rsid w:val="00A7229B"/>
    <w:rsid w:val="00A72A35"/>
    <w:rsid w:val="00A73942"/>
    <w:rsid w:val="00A740F6"/>
    <w:rsid w:val="00A741B6"/>
    <w:rsid w:val="00A74CE7"/>
    <w:rsid w:val="00A769A0"/>
    <w:rsid w:val="00A7757E"/>
    <w:rsid w:val="00A77FE1"/>
    <w:rsid w:val="00A8089F"/>
    <w:rsid w:val="00A81176"/>
    <w:rsid w:val="00A81345"/>
    <w:rsid w:val="00A815BA"/>
    <w:rsid w:val="00A817E0"/>
    <w:rsid w:val="00A822FF"/>
    <w:rsid w:val="00A82339"/>
    <w:rsid w:val="00A82839"/>
    <w:rsid w:val="00A834F6"/>
    <w:rsid w:val="00A83D48"/>
    <w:rsid w:val="00A845FA"/>
    <w:rsid w:val="00A8556D"/>
    <w:rsid w:val="00A8692D"/>
    <w:rsid w:val="00A86D5B"/>
    <w:rsid w:val="00A875A6"/>
    <w:rsid w:val="00A87FE0"/>
    <w:rsid w:val="00A9031B"/>
    <w:rsid w:val="00A91DC0"/>
    <w:rsid w:val="00A92223"/>
    <w:rsid w:val="00A92410"/>
    <w:rsid w:val="00A928BD"/>
    <w:rsid w:val="00A92F6E"/>
    <w:rsid w:val="00A93E05"/>
    <w:rsid w:val="00A93F18"/>
    <w:rsid w:val="00A9426C"/>
    <w:rsid w:val="00A943B6"/>
    <w:rsid w:val="00A94C30"/>
    <w:rsid w:val="00A953DF"/>
    <w:rsid w:val="00A95A21"/>
    <w:rsid w:val="00A95B8A"/>
    <w:rsid w:val="00A95F32"/>
    <w:rsid w:val="00A96005"/>
    <w:rsid w:val="00A96426"/>
    <w:rsid w:val="00A96939"/>
    <w:rsid w:val="00AA06BE"/>
    <w:rsid w:val="00AA12BD"/>
    <w:rsid w:val="00AA39D1"/>
    <w:rsid w:val="00AA3B1A"/>
    <w:rsid w:val="00AA3F08"/>
    <w:rsid w:val="00AA434E"/>
    <w:rsid w:val="00AA4DCB"/>
    <w:rsid w:val="00AA5912"/>
    <w:rsid w:val="00AA62BE"/>
    <w:rsid w:val="00AA7285"/>
    <w:rsid w:val="00AA73FE"/>
    <w:rsid w:val="00AA7DDD"/>
    <w:rsid w:val="00AB07CC"/>
    <w:rsid w:val="00AB0838"/>
    <w:rsid w:val="00AB0CC4"/>
    <w:rsid w:val="00AB0EB8"/>
    <w:rsid w:val="00AB1B4D"/>
    <w:rsid w:val="00AB2CCA"/>
    <w:rsid w:val="00AB314B"/>
    <w:rsid w:val="00AB4F2F"/>
    <w:rsid w:val="00AB56CC"/>
    <w:rsid w:val="00AB5D92"/>
    <w:rsid w:val="00AB602B"/>
    <w:rsid w:val="00AB6074"/>
    <w:rsid w:val="00AB68A7"/>
    <w:rsid w:val="00AB7875"/>
    <w:rsid w:val="00AB791C"/>
    <w:rsid w:val="00AC0E0D"/>
    <w:rsid w:val="00AC15D2"/>
    <w:rsid w:val="00AC191D"/>
    <w:rsid w:val="00AC20C4"/>
    <w:rsid w:val="00AC2F44"/>
    <w:rsid w:val="00AC3127"/>
    <w:rsid w:val="00AC3CD5"/>
    <w:rsid w:val="00AC3D4E"/>
    <w:rsid w:val="00AC3D64"/>
    <w:rsid w:val="00AC451C"/>
    <w:rsid w:val="00AC467C"/>
    <w:rsid w:val="00AC4C4F"/>
    <w:rsid w:val="00AC50D0"/>
    <w:rsid w:val="00AC602A"/>
    <w:rsid w:val="00AC6552"/>
    <w:rsid w:val="00AC65F9"/>
    <w:rsid w:val="00AC71B8"/>
    <w:rsid w:val="00AC7255"/>
    <w:rsid w:val="00AC77CB"/>
    <w:rsid w:val="00AD06BC"/>
    <w:rsid w:val="00AD0D8D"/>
    <w:rsid w:val="00AD283B"/>
    <w:rsid w:val="00AD35DE"/>
    <w:rsid w:val="00AD3925"/>
    <w:rsid w:val="00AD3EAC"/>
    <w:rsid w:val="00AD458E"/>
    <w:rsid w:val="00AD5AB4"/>
    <w:rsid w:val="00AD6162"/>
    <w:rsid w:val="00AD7F1A"/>
    <w:rsid w:val="00AE01CD"/>
    <w:rsid w:val="00AE103B"/>
    <w:rsid w:val="00AE1868"/>
    <w:rsid w:val="00AE19EE"/>
    <w:rsid w:val="00AE1C8E"/>
    <w:rsid w:val="00AE2090"/>
    <w:rsid w:val="00AE3E61"/>
    <w:rsid w:val="00AE44B1"/>
    <w:rsid w:val="00AE46EA"/>
    <w:rsid w:val="00AE5700"/>
    <w:rsid w:val="00AE6096"/>
    <w:rsid w:val="00AE69E7"/>
    <w:rsid w:val="00AE6C72"/>
    <w:rsid w:val="00AE6E60"/>
    <w:rsid w:val="00AE753D"/>
    <w:rsid w:val="00AE7E92"/>
    <w:rsid w:val="00AF002D"/>
    <w:rsid w:val="00AF00D5"/>
    <w:rsid w:val="00AF0722"/>
    <w:rsid w:val="00AF0D86"/>
    <w:rsid w:val="00AF1D88"/>
    <w:rsid w:val="00AF267D"/>
    <w:rsid w:val="00AF3E03"/>
    <w:rsid w:val="00AF495F"/>
    <w:rsid w:val="00AF518E"/>
    <w:rsid w:val="00AF5A69"/>
    <w:rsid w:val="00AF5AE3"/>
    <w:rsid w:val="00AF5D9F"/>
    <w:rsid w:val="00AF639A"/>
    <w:rsid w:val="00AF751D"/>
    <w:rsid w:val="00AF7721"/>
    <w:rsid w:val="00AF7843"/>
    <w:rsid w:val="00AF78BB"/>
    <w:rsid w:val="00AF798F"/>
    <w:rsid w:val="00AF7CD2"/>
    <w:rsid w:val="00B0090C"/>
    <w:rsid w:val="00B01CDB"/>
    <w:rsid w:val="00B02258"/>
    <w:rsid w:val="00B022C2"/>
    <w:rsid w:val="00B0233D"/>
    <w:rsid w:val="00B02558"/>
    <w:rsid w:val="00B04E33"/>
    <w:rsid w:val="00B04EE6"/>
    <w:rsid w:val="00B066B7"/>
    <w:rsid w:val="00B0778A"/>
    <w:rsid w:val="00B077BD"/>
    <w:rsid w:val="00B07812"/>
    <w:rsid w:val="00B12686"/>
    <w:rsid w:val="00B12DA7"/>
    <w:rsid w:val="00B12E48"/>
    <w:rsid w:val="00B135AE"/>
    <w:rsid w:val="00B13BAD"/>
    <w:rsid w:val="00B13F38"/>
    <w:rsid w:val="00B1406E"/>
    <w:rsid w:val="00B1419E"/>
    <w:rsid w:val="00B14BC3"/>
    <w:rsid w:val="00B167A1"/>
    <w:rsid w:val="00B16CCC"/>
    <w:rsid w:val="00B16CE7"/>
    <w:rsid w:val="00B17933"/>
    <w:rsid w:val="00B17D4E"/>
    <w:rsid w:val="00B2005E"/>
    <w:rsid w:val="00B20155"/>
    <w:rsid w:val="00B20645"/>
    <w:rsid w:val="00B207CE"/>
    <w:rsid w:val="00B20D85"/>
    <w:rsid w:val="00B20DC6"/>
    <w:rsid w:val="00B21645"/>
    <w:rsid w:val="00B218A5"/>
    <w:rsid w:val="00B21BD5"/>
    <w:rsid w:val="00B22517"/>
    <w:rsid w:val="00B22BB8"/>
    <w:rsid w:val="00B23173"/>
    <w:rsid w:val="00B24063"/>
    <w:rsid w:val="00B242A1"/>
    <w:rsid w:val="00B2476E"/>
    <w:rsid w:val="00B2524A"/>
    <w:rsid w:val="00B2575C"/>
    <w:rsid w:val="00B2613E"/>
    <w:rsid w:val="00B27080"/>
    <w:rsid w:val="00B27C18"/>
    <w:rsid w:val="00B27E88"/>
    <w:rsid w:val="00B30C2F"/>
    <w:rsid w:val="00B31131"/>
    <w:rsid w:val="00B317E1"/>
    <w:rsid w:val="00B31886"/>
    <w:rsid w:val="00B31E0F"/>
    <w:rsid w:val="00B32318"/>
    <w:rsid w:val="00B324A8"/>
    <w:rsid w:val="00B32793"/>
    <w:rsid w:val="00B32C75"/>
    <w:rsid w:val="00B32D6B"/>
    <w:rsid w:val="00B3395A"/>
    <w:rsid w:val="00B33BF5"/>
    <w:rsid w:val="00B33BFB"/>
    <w:rsid w:val="00B34F34"/>
    <w:rsid w:val="00B3526E"/>
    <w:rsid w:val="00B35FC1"/>
    <w:rsid w:val="00B36433"/>
    <w:rsid w:val="00B37395"/>
    <w:rsid w:val="00B37599"/>
    <w:rsid w:val="00B403A9"/>
    <w:rsid w:val="00B40470"/>
    <w:rsid w:val="00B40497"/>
    <w:rsid w:val="00B40FD6"/>
    <w:rsid w:val="00B4152B"/>
    <w:rsid w:val="00B41A70"/>
    <w:rsid w:val="00B430FE"/>
    <w:rsid w:val="00B47A5A"/>
    <w:rsid w:val="00B47D02"/>
    <w:rsid w:val="00B50188"/>
    <w:rsid w:val="00B509D2"/>
    <w:rsid w:val="00B52E7D"/>
    <w:rsid w:val="00B53B66"/>
    <w:rsid w:val="00B54817"/>
    <w:rsid w:val="00B55859"/>
    <w:rsid w:val="00B565C0"/>
    <w:rsid w:val="00B56C93"/>
    <w:rsid w:val="00B57BEF"/>
    <w:rsid w:val="00B60117"/>
    <w:rsid w:val="00B60EE4"/>
    <w:rsid w:val="00B61B5F"/>
    <w:rsid w:val="00B61DCD"/>
    <w:rsid w:val="00B63ABE"/>
    <w:rsid w:val="00B63E35"/>
    <w:rsid w:val="00B6404C"/>
    <w:rsid w:val="00B64971"/>
    <w:rsid w:val="00B6514C"/>
    <w:rsid w:val="00B6639C"/>
    <w:rsid w:val="00B6684D"/>
    <w:rsid w:val="00B66AAE"/>
    <w:rsid w:val="00B6777C"/>
    <w:rsid w:val="00B67FAA"/>
    <w:rsid w:val="00B712BF"/>
    <w:rsid w:val="00B712CE"/>
    <w:rsid w:val="00B7264C"/>
    <w:rsid w:val="00B7311A"/>
    <w:rsid w:val="00B73F11"/>
    <w:rsid w:val="00B7438E"/>
    <w:rsid w:val="00B748A6"/>
    <w:rsid w:val="00B74AA1"/>
    <w:rsid w:val="00B74B83"/>
    <w:rsid w:val="00B74D29"/>
    <w:rsid w:val="00B755F3"/>
    <w:rsid w:val="00B7683F"/>
    <w:rsid w:val="00B8044C"/>
    <w:rsid w:val="00B804B2"/>
    <w:rsid w:val="00B806C2"/>
    <w:rsid w:val="00B80CBF"/>
    <w:rsid w:val="00B81343"/>
    <w:rsid w:val="00B81AEB"/>
    <w:rsid w:val="00B81C10"/>
    <w:rsid w:val="00B81CA1"/>
    <w:rsid w:val="00B81E24"/>
    <w:rsid w:val="00B821C6"/>
    <w:rsid w:val="00B8220A"/>
    <w:rsid w:val="00B828E6"/>
    <w:rsid w:val="00B83301"/>
    <w:rsid w:val="00B83B11"/>
    <w:rsid w:val="00B83E10"/>
    <w:rsid w:val="00B84422"/>
    <w:rsid w:val="00B860A9"/>
    <w:rsid w:val="00B8627D"/>
    <w:rsid w:val="00B86459"/>
    <w:rsid w:val="00B86917"/>
    <w:rsid w:val="00B8700A"/>
    <w:rsid w:val="00B87144"/>
    <w:rsid w:val="00B90D69"/>
    <w:rsid w:val="00B91D55"/>
    <w:rsid w:val="00B923FF"/>
    <w:rsid w:val="00B92AFC"/>
    <w:rsid w:val="00B92F8A"/>
    <w:rsid w:val="00B93D4C"/>
    <w:rsid w:val="00B93D5E"/>
    <w:rsid w:val="00B9442B"/>
    <w:rsid w:val="00B948EB"/>
    <w:rsid w:val="00B9536B"/>
    <w:rsid w:val="00B95545"/>
    <w:rsid w:val="00B9619D"/>
    <w:rsid w:val="00B964D1"/>
    <w:rsid w:val="00B9697D"/>
    <w:rsid w:val="00BA0334"/>
    <w:rsid w:val="00BA0C62"/>
    <w:rsid w:val="00BA1350"/>
    <w:rsid w:val="00BA2483"/>
    <w:rsid w:val="00BA3195"/>
    <w:rsid w:val="00BA3374"/>
    <w:rsid w:val="00BA38B2"/>
    <w:rsid w:val="00BA3B12"/>
    <w:rsid w:val="00BA52C5"/>
    <w:rsid w:val="00BA745C"/>
    <w:rsid w:val="00BA7FC2"/>
    <w:rsid w:val="00BB01C5"/>
    <w:rsid w:val="00BB0850"/>
    <w:rsid w:val="00BB16F2"/>
    <w:rsid w:val="00BB19FB"/>
    <w:rsid w:val="00BB1A53"/>
    <w:rsid w:val="00BB1A74"/>
    <w:rsid w:val="00BB1FD7"/>
    <w:rsid w:val="00BB3A2E"/>
    <w:rsid w:val="00BB46BA"/>
    <w:rsid w:val="00BB5006"/>
    <w:rsid w:val="00BB5076"/>
    <w:rsid w:val="00BB5F15"/>
    <w:rsid w:val="00BB6370"/>
    <w:rsid w:val="00BB7886"/>
    <w:rsid w:val="00BC096C"/>
    <w:rsid w:val="00BC169F"/>
    <w:rsid w:val="00BC2D8D"/>
    <w:rsid w:val="00BC31C0"/>
    <w:rsid w:val="00BC3BF0"/>
    <w:rsid w:val="00BC3D1A"/>
    <w:rsid w:val="00BC3EF0"/>
    <w:rsid w:val="00BC42B5"/>
    <w:rsid w:val="00BC57BE"/>
    <w:rsid w:val="00BC58DA"/>
    <w:rsid w:val="00BC61FC"/>
    <w:rsid w:val="00BC6668"/>
    <w:rsid w:val="00BC6712"/>
    <w:rsid w:val="00BC7CCA"/>
    <w:rsid w:val="00BD0AAD"/>
    <w:rsid w:val="00BD0DC4"/>
    <w:rsid w:val="00BD29CC"/>
    <w:rsid w:val="00BD441E"/>
    <w:rsid w:val="00BD4484"/>
    <w:rsid w:val="00BD4934"/>
    <w:rsid w:val="00BD4C6E"/>
    <w:rsid w:val="00BD4FE5"/>
    <w:rsid w:val="00BD5352"/>
    <w:rsid w:val="00BD6A48"/>
    <w:rsid w:val="00BD7EBC"/>
    <w:rsid w:val="00BE0BE6"/>
    <w:rsid w:val="00BE2164"/>
    <w:rsid w:val="00BE2278"/>
    <w:rsid w:val="00BE2C6E"/>
    <w:rsid w:val="00BE2F60"/>
    <w:rsid w:val="00BE3B9E"/>
    <w:rsid w:val="00BE4CB3"/>
    <w:rsid w:val="00BE5D79"/>
    <w:rsid w:val="00BE6A12"/>
    <w:rsid w:val="00BE6DD5"/>
    <w:rsid w:val="00BE76BC"/>
    <w:rsid w:val="00BE7744"/>
    <w:rsid w:val="00BE799D"/>
    <w:rsid w:val="00BF0309"/>
    <w:rsid w:val="00BF1AEB"/>
    <w:rsid w:val="00BF1BBA"/>
    <w:rsid w:val="00BF2BD6"/>
    <w:rsid w:val="00BF3423"/>
    <w:rsid w:val="00BF35A7"/>
    <w:rsid w:val="00BF35F6"/>
    <w:rsid w:val="00BF3A73"/>
    <w:rsid w:val="00BF3AC7"/>
    <w:rsid w:val="00BF4143"/>
    <w:rsid w:val="00BF428C"/>
    <w:rsid w:val="00BF6488"/>
    <w:rsid w:val="00BF7129"/>
    <w:rsid w:val="00BF74AD"/>
    <w:rsid w:val="00BF76AB"/>
    <w:rsid w:val="00C001F1"/>
    <w:rsid w:val="00C00325"/>
    <w:rsid w:val="00C00726"/>
    <w:rsid w:val="00C0086D"/>
    <w:rsid w:val="00C0197F"/>
    <w:rsid w:val="00C01B4A"/>
    <w:rsid w:val="00C02031"/>
    <w:rsid w:val="00C02795"/>
    <w:rsid w:val="00C02F6C"/>
    <w:rsid w:val="00C0367C"/>
    <w:rsid w:val="00C04717"/>
    <w:rsid w:val="00C05071"/>
    <w:rsid w:val="00C0515C"/>
    <w:rsid w:val="00C05340"/>
    <w:rsid w:val="00C056D0"/>
    <w:rsid w:val="00C05CBC"/>
    <w:rsid w:val="00C060C7"/>
    <w:rsid w:val="00C06384"/>
    <w:rsid w:val="00C06465"/>
    <w:rsid w:val="00C07AA5"/>
    <w:rsid w:val="00C10A85"/>
    <w:rsid w:val="00C12B06"/>
    <w:rsid w:val="00C132E7"/>
    <w:rsid w:val="00C13F58"/>
    <w:rsid w:val="00C141F3"/>
    <w:rsid w:val="00C151AD"/>
    <w:rsid w:val="00C156CF"/>
    <w:rsid w:val="00C15A3C"/>
    <w:rsid w:val="00C15AD3"/>
    <w:rsid w:val="00C15BDB"/>
    <w:rsid w:val="00C15D7D"/>
    <w:rsid w:val="00C15DB1"/>
    <w:rsid w:val="00C17709"/>
    <w:rsid w:val="00C2045F"/>
    <w:rsid w:val="00C20905"/>
    <w:rsid w:val="00C2094F"/>
    <w:rsid w:val="00C21758"/>
    <w:rsid w:val="00C21AF9"/>
    <w:rsid w:val="00C2202C"/>
    <w:rsid w:val="00C227D9"/>
    <w:rsid w:val="00C22C77"/>
    <w:rsid w:val="00C23CA3"/>
    <w:rsid w:val="00C23E23"/>
    <w:rsid w:val="00C24C98"/>
    <w:rsid w:val="00C24F7A"/>
    <w:rsid w:val="00C25573"/>
    <w:rsid w:val="00C25D19"/>
    <w:rsid w:val="00C26E4B"/>
    <w:rsid w:val="00C26E53"/>
    <w:rsid w:val="00C272FD"/>
    <w:rsid w:val="00C273AF"/>
    <w:rsid w:val="00C27F69"/>
    <w:rsid w:val="00C30760"/>
    <w:rsid w:val="00C31973"/>
    <w:rsid w:val="00C31F87"/>
    <w:rsid w:val="00C32373"/>
    <w:rsid w:val="00C3491A"/>
    <w:rsid w:val="00C34D98"/>
    <w:rsid w:val="00C35132"/>
    <w:rsid w:val="00C35856"/>
    <w:rsid w:val="00C35E38"/>
    <w:rsid w:val="00C373A1"/>
    <w:rsid w:val="00C373B1"/>
    <w:rsid w:val="00C3747E"/>
    <w:rsid w:val="00C3797E"/>
    <w:rsid w:val="00C37AE8"/>
    <w:rsid w:val="00C37BA2"/>
    <w:rsid w:val="00C40384"/>
    <w:rsid w:val="00C407B9"/>
    <w:rsid w:val="00C40CBB"/>
    <w:rsid w:val="00C413A7"/>
    <w:rsid w:val="00C41689"/>
    <w:rsid w:val="00C41A20"/>
    <w:rsid w:val="00C41B03"/>
    <w:rsid w:val="00C429EE"/>
    <w:rsid w:val="00C42F8E"/>
    <w:rsid w:val="00C4378A"/>
    <w:rsid w:val="00C444EA"/>
    <w:rsid w:val="00C447C4"/>
    <w:rsid w:val="00C448E4"/>
    <w:rsid w:val="00C44AF0"/>
    <w:rsid w:val="00C45650"/>
    <w:rsid w:val="00C45AF3"/>
    <w:rsid w:val="00C463C4"/>
    <w:rsid w:val="00C47976"/>
    <w:rsid w:val="00C47C35"/>
    <w:rsid w:val="00C50731"/>
    <w:rsid w:val="00C50861"/>
    <w:rsid w:val="00C50A88"/>
    <w:rsid w:val="00C50A98"/>
    <w:rsid w:val="00C50FE9"/>
    <w:rsid w:val="00C513BB"/>
    <w:rsid w:val="00C51765"/>
    <w:rsid w:val="00C520FD"/>
    <w:rsid w:val="00C53C82"/>
    <w:rsid w:val="00C54078"/>
    <w:rsid w:val="00C5519A"/>
    <w:rsid w:val="00C555F2"/>
    <w:rsid w:val="00C55E22"/>
    <w:rsid w:val="00C5654B"/>
    <w:rsid w:val="00C56E77"/>
    <w:rsid w:val="00C56E88"/>
    <w:rsid w:val="00C56EFA"/>
    <w:rsid w:val="00C5700C"/>
    <w:rsid w:val="00C579C0"/>
    <w:rsid w:val="00C606E8"/>
    <w:rsid w:val="00C61165"/>
    <w:rsid w:val="00C627FC"/>
    <w:rsid w:val="00C631BE"/>
    <w:rsid w:val="00C63997"/>
    <w:rsid w:val="00C63B1C"/>
    <w:rsid w:val="00C64375"/>
    <w:rsid w:val="00C64AED"/>
    <w:rsid w:val="00C64CCE"/>
    <w:rsid w:val="00C64E34"/>
    <w:rsid w:val="00C661B1"/>
    <w:rsid w:val="00C66760"/>
    <w:rsid w:val="00C70196"/>
    <w:rsid w:val="00C71294"/>
    <w:rsid w:val="00C7231E"/>
    <w:rsid w:val="00C7377B"/>
    <w:rsid w:val="00C73848"/>
    <w:rsid w:val="00C74478"/>
    <w:rsid w:val="00C74B35"/>
    <w:rsid w:val="00C74E02"/>
    <w:rsid w:val="00C75B99"/>
    <w:rsid w:val="00C76731"/>
    <w:rsid w:val="00C80F88"/>
    <w:rsid w:val="00C81B6D"/>
    <w:rsid w:val="00C823AB"/>
    <w:rsid w:val="00C823F5"/>
    <w:rsid w:val="00C82778"/>
    <w:rsid w:val="00C83421"/>
    <w:rsid w:val="00C836ED"/>
    <w:rsid w:val="00C83799"/>
    <w:rsid w:val="00C83DEE"/>
    <w:rsid w:val="00C843D5"/>
    <w:rsid w:val="00C853B3"/>
    <w:rsid w:val="00C869A2"/>
    <w:rsid w:val="00C8729A"/>
    <w:rsid w:val="00C877C4"/>
    <w:rsid w:val="00C87D2E"/>
    <w:rsid w:val="00C87E1D"/>
    <w:rsid w:val="00C90184"/>
    <w:rsid w:val="00C9142D"/>
    <w:rsid w:val="00C9179D"/>
    <w:rsid w:val="00C91BFA"/>
    <w:rsid w:val="00C91C46"/>
    <w:rsid w:val="00C9212F"/>
    <w:rsid w:val="00C921CC"/>
    <w:rsid w:val="00C95768"/>
    <w:rsid w:val="00C95FDF"/>
    <w:rsid w:val="00C9619B"/>
    <w:rsid w:val="00C96FD1"/>
    <w:rsid w:val="00C97425"/>
    <w:rsid w:val="00C977B6"/>
    <w:rsid w:val="00CA0243"/>
    <w:rsid w:val="00CA061B"/>
    <w:rsid w:val="00CA07E4"/>
    <w:rsid w:val="00CA087D"/>
    <w:rsid w:val="00CA0C8C"/>
    <w:rsid w:val="00CA1441"/>
    <w:rsid w:val="00CA2D20"/>
    <w:rsid w:val="00CA2D4A"/>
    <w:rsid w:val="00CA3617"/>
    <w:rsid w:val="00CA44E0"/>
    <w:rsid w:val="00CA470A"/>
    <w:rsid w:val="00CA4B09"/>
    <w:rsid w:val="00CA4C02"/>
    <w:rsid w:val="00CA4D0F"/>
    <w:rsid w:val="00CA4D6B"/>
    <w:rsid w:val="00CA59E5"/>
    <w:rsid w:val="00CA60C5"/>
    <w:rsid w:val="00CA6622"/>
    <w:rsid w:val="00CA6A36"/>
    <w:rsid w:val="00CA70F7"/>
    <w:rsid w:val="00CA75A5"/>
    <w:rsid w:val="00CB01B1"/>
    <w:rsid w:val="00CB052E"/>
    <w:rsid w:val="00CB0807"/>
    <w:rsid w:val="00CB090D"/>
    <w:rsid w:val="00CB0C96"/>
    <w:rsid w:val="00CB0D0A"/>
    <w:rsid w:val="00CB0E81"/>
    <w:rsid w:val="00CB0F51"/>
    <w:rsid w:val="00CB3147"/>
    <w:rsid w:val="00CB3CCB"/>
    <w:rsid w:val="00CB4550"/>
    <w:rsid w:val="00CB48DF"/>
    <w:rsid w:val="00CB6571"/>
    <w:rsid w:val="00CB708B"/>
    <w:rsid w:val="00CB71C5"/>
    <w:rsid w:val="00CB7EBF"/>
    <w:rsid w:val="00CB7ECC"/>
    <w:rsid w:val="00CC11D0"/>
    <w:rsid w:val="00CC1C45"/>
    <w:rsid w:val="00CC37B5"/>
    <w:rsid w:val="00CC3CF5"/>
    <w:rsid w:val="00CC4171"/>
    <w:rsid w:val="00CC490D"/>
    <w:rsid w:val="00CC4992"/>
    <w:rsid w:val="00CC503D"/>
    <w:rsid w:val="00CC72BF"/>
    <w:rsid w:val="00CC751A"/>
    <w:rsid w:val="00CC7D6E"/>
    <w:rsid w:val="00CD0063"/>
    <w:rsid w:val="00CD054A"/>
    <w:rsid w:val="00CD0C5D"/>
    <w:rsid w:val="00CD1855"/>
    <w:rsid w:val="00CD1E40"/>
    <w:rsid w:val="00CD1F2F"/>
    <w:rsid w:val="00CD2886"/>
    <w:rsid w:val="00CD2AA9"/>
    <w:rsid w:val="00CD2ABD"/>
    <w:rsid w:val="00CD2C95"/>
    <w:rsid w:val="00CD2CCB"/>
    <w:rsid w:val="00CD31CB"/>
    <w:rsid w:val="00CD35CC"/>
    <w:rsid w:val="00CD3BE2"/>
    <w:rsid w:val="00CD4004"/>
    <w:rsid w:val="00CD44F2"/>
    <w:rsid w:val="00CD4A73"/>
    <w:rsid w:val="00CD52BF"/>
    <w:rsid w:val="00CD5D13"/>
    <w:rsid w:val="00CD6D24"/>
    <w:rsid w:val="00CD7C17"/>
    <w:rsid w:val="00CD7C23"/>
    <w:rsid w:val="00CD7CB9"/>
    <w:rsid w:val="00CD7EDB"/>
    <w:rsid w:val="00CE068A"/>
    <w:rsid w:val="00CE1271"/>
    <w:rsid w:val="00CE16EF"/>
    <w:rsid w:val="00CE198C"/>
    <w:rsid w:val="00CE1C26"/>
    <w:rsid w:val="00CE1C82"/>
    <w:rsid w:val="00CE2CDE"/>
    <w:rsid w:val="00CE389A"/>
    <w:rsid w:val="00CE3FA4"/>
    <w:rsid w:val="00CE40A2"/>
    <w:rsid w:val="00CE44B0"/>
    <w:rsid w:val="00CE450E"/>
    <w:rsid w:val="00CE462B"/>
    <w:rsid w:val="00CE5861"/>
    <w:rsid w:val="00CE5A8F"/>
    <w:rsid w:val="00CE5FC0"/>
    <w:rsid w:val="00CE5FEB"/>
    <w:rsid w:val="00CE605D"/>
    <w:rsid w:val="00CE6984"/>
    <w:rsid w:val="00CE7925"/>
    <w:rsid w:val="00CE7B26"/>
    <w:rsid w:val="00CF089A"/>
    <w:rsid w:val="00CF0CBE"/>
    <w:rsid w:val="00CF167A"/>
    <w:rsid w:val="00CF1D4F"/>
    <w:rsid w:val="00CF2020"/>
    <w:rsid w:val="00CF22F9"/>
    <w:rsid w:val="00CF282E"/>
    <w:rsid w:val="00CF2E8C"/>
    <w:rsid w:val="00CF3B98"/>
    <w:rsid w:val="00CF3E73"/>
    <w:rsid w:val="00CF40AE"/>
    <w:rsid w:val="00CF4CCE"/>
    <w:rsid w:val="00CF5319"/>
    <w:rsid w:val="00CF5516"/>
    <w:rsid w:val="00CF5A00"/>
    <w:rsid w:val="00CF5D9A"/>
    <w:rsid w:val="00CF616B"/>
    <w:rsid w:val="00CF7008"/>
    <w:rsid w:val="00D00093"/>
    <w:rsid w:val="00D0097B"/>
    <w:rsid w:val="00D0132B"/>
    <w:rsid w:val="00D01854"/>
    <w:rsid w:val="00D01FEE"/>
    <w:rsid w:val="00D0223B"/>
    <w:rsid w:val="00D032DC"/>
    <w:rsid w:val="00D0344E"/>
    <w:rsid w:val="00D04316"/>
    <w:rsid w:val="00D04F0C"/>
    <w:rsid w:val="00D0549A"/>
    <w:rsid w:val="00D0631F"/>
    <w:rsid w:val="00D07D49"/>
    <w:rsid w:val="00D07E19"/>
    <w:rsid w:val="00D07FDD"/>
    <w:rsid w:val="00D10104"/>
    <w:rsid w:val="00D1065C"/>
    <w:rsid w:val="00D1084D"/>
    <w:rsid w:val="00D10950"/>
    <w:rsid w:val="00D10A21"/>
    <w:rsid w:val="00D10B89"/>
    <w:rsid w:val="00D10C2B"/>
    <w:rsid w:val="00D10C64"/>
    <w:rsid w:val="00D11F19"/>
    <w:rsid w:val="00D11FE4"/>
    <w:rsid w:val="00D12CD3"/>
    <w:rsid w:val="00D12F6B"/>
    <w:rsid w:val="00D14701"/>
    <w:rsid w:val="00D1472E"/>
    <w:rsid w:val="00D14944"/>
    <w:rsid w:val="00D1494F"/>
    <w:rsid w:val="00D14B70"/>
    <w:rsid w:val="00D16928"/>
    <w:rsid w:val="00D16CDA"/>
    <w:rsid w:val="00D16D99"/>
    <w:rsid w:val="00D16F72"/>
    <w:rsid w:val="00D17096"/>
    <w:rsid w:val="00D172BB"/>
    <w:rsid w:val="00D17BFC"/>
    <w:rsid w:val="00D200D2"/>
    <w:rsid w:val="00D20F77"/>
    <w:rsid w:val="00D2109B"/>
    <w:rsid w:val="00D21214"/>
    <w:rsid w:val="00D21526"/>
    <w:rsid w:val="00D216E5"/>
    <w:rsid w:val="00D21ADD"/>
    <w:rsid w:val="00D22300"/>
    <w:rsid w:val="00D22DCD"/>
    <w:rsid w:val="00D22EA1"/>
    <w:rsid w:val="00D23064"/>
    <w:rsid w:val="00D23B13"/>
    <w:rsid w:val="00D2456F"/>
    <w:rsid w:val="00D254AF"/>
    <w:rsid w:val="00D25CC6"/>
    <w:rsid w:val="00D25EDA"/>
    <w:rsid w:val="00D25EE0"/>
    <w:rsid w:val="00D318B1"/>
    <w:rsid w:val="00D31EB2"/>
    <w:rsid w:val="00D323D3"/>
    <w:rsid w:val="00D32891"/>
    <w:rsid w:val="00D32C29"/>
    <w:rsid w:val="00D333D9"/>
    <w:rsid w:val="00D3458C"/>
    <w:rsid w:val="00D345E8"/>
    <w:rsid w:val="00D34BA9"/>
    <w:rsid w:val="00D34BDB"/>
    <w:rsid w:val="00D371B5"/>
    <w:rsid w:val="00D3751A"/>
    <w:rsid w:val="00D37618"/>
    <w:rsid w:val="00D37A77"/>
    <w:rsid w:val="00D4020D"/>
    <w:rsid w:val="00D40337"/>
    <w:rsid w:val="00D41997"/>
    <w:rsid w:val="00D41D01"/>
    <w:rsid w:val="00D424B6"/>
    <w:rsid w:val="00D435AE"/>
    <w:rsid w:val="00D4361C"/>
    <w:rsid w:val="00D43C89"/>
    <w:rsid w:val="00D4449B"/>
    <w:rsid w:val="00D44832"/>
    <w:rsid w:val="00D44C3B"/>
    <w:rsid w:val="00D44C90"/>
    <w:rsid w:val="00D4537C"/>
    <w:rsid w:val="00D4592C"/>
    <w:rsid w:val="00D47402"/>
    <w:rsid w:val="00D4775A"/>
    <w:rsid w:val="00D47879"/>
    <w:rsid w:val="00D47A21"/>
    <w:rsid w:val="00D47F0F"/>
    <w:rsid w:val="00D50A0E"/>
    <w:rsid w:val="00D50AE5"/>
    <w:rsid w:val="00D51AC2"/>
    <w:rsid w:val="00D5259C"/>
    <w:rsid w:val="00D52907"/>
    <w:rsid w:val="00D52D11"/>
    <w:rsid w:val="00D533A3"/>
    <w:rsid w:val="00D533B1"/>
    <w:rsid w:val="00D54389"/>
    <w:rsid w:val="00D547CC"/>
    <w:rsid w:val="00D54801"/>
    <w:rsid w:val="00D56F0B"/>
    <w:rsid w:val="00D57AB8"/>
    <w:rsid w:val="00D60DDD"/>
    <w:rsid w:val="00D613DF"/>
    <w:rsid w:val="00D62826"/>
    <w:rsid w:val="00D62A78"/>
    <w:rsid w:val="00D62B1A"/>
    <w:rsid w:val="00D62BD6"/>
    <w:rsid w:val="00D640C9"/>
    <w:rsid w:val="00D65999"/>
    <w:rsid w:val="00D65AD5"/>
    <w:rsid w:val="00D65F2D"/>
    <w:rsid w:val="00D6640C"/>
    <w:rsid w:val="00D66643"/>
    <w:rsid w:val="00D6697F"/>
    <w:rsid w:val="00D66A1F"/>
    <w:rsid w:val="00D66D01"/>
    <w:rsid w:val="00D67FB6"/>
    <w:rsid w:val="00D71C95"/>
    <w:rsid w:val="00D71FAA"/>
    <w:rsid w:val="00D72485"/>
    <w:rsid w:val="00D72607"/>
    <w:rsid w:val="00D72E27"/>
    <w:rsid w:val="00D73401"/>
    <w:rsid w:val="00D73CF6"/>
    <w:rsid w:val="00D74549"/>
    <w:rsid w:val="00D75063"/>
    <w:rsid w:val="00D75138"/>
    <w:rsid w:val="00D7544F"/>
    <w:rsid w:val="00D75785"/>
    <w:rsid w:val="00D75DD9"/>
    <w:rsid w:val="00D7675B"/>
    <w:rsid w:val="00D77749"/>
    <w:rsid w:val="00D80A68"/>
    <w:rsid w:val="00D81062"/>
    <w:rsid w:val="00D817DC"/>
    <w:rsid w:val="00D818F3"/>
    <w:rsid w:val="00D821E1"/>
    <w:rsid w:val="00D828FD"/>
    <w:rsid w:val="00D8334F"/>
    <w:rsid w:val="00D837B2"/>
    <w:rsid w:val="00D83900"/>
    <w:rsid w:val="00D83931"/>
    <w:rsid w:val="00D83DF2"/>
    <w:rsid w:val="00D84546"/>
    <w:rsid w:val="00D84798"/>
    <w:rsid w:val="00D85D3F"/>
    <w:rsid w:val="00D85EEF"/>
    <w:rsid w:val="00D86883"/>
    <w:rsid w:val="00D87B52"/>
    <w:rsid w:val="00D90A62"/>
    <w:rsid w:val="00D91853"/>
    <w:rsid w:val="00D91E99"/>
    <w:rsid w:val="00D923EF"/>
    <w:rsid w:val="00D9243D"/>
    <w:rsid w:val="00D9421A"/>
    <w:rsid w:val="00D9431E"/>
    <w:rsid w:val="00D94924"/>
    <w:rsid w:val="00D9586A"/>
    <w:rsid w:val="00D95DEE"/>
    <w:rsid w:val="00D96091"/>
    <w:rsid w:val="00D96259"/>
    <w:rsid w:val="00D96D14"/>
    <w:rsid w:val="00D96D17"/>
    <w:rsid w:val="00D976A5"/>
    <w:rsid w:val="00D97A79"/>
    <w:rsid w:val="00DA012C"/>
    <w:rsid w:val="00DA023C"/>
    <w:rsid w:val="00DA0572"/>
    <w:rsid w:val="00DA0DCA"/>
    <w:rsid w:val="00DA0F50"/>
    <w:rsid w:val="00DA1866"/>
    <w:rsid w:val="00DA225A"/>
    <w:rsid w:val="00DA2E3C"/>
    <w:rsid w:val="00DA32BF"/>
    <w:rsid w:val="00DA390D"/>
    <w:rsid w:val="00DA3B39"/>
    <w:rsid w:val="00DA3C8D"/>
    <w:rsid w:val="00DA444C"/>
    <w:rsid w:val="00DA4C64"/>
    <w:rsid w:val="00DA517C"/>
    <w:rsid w:val="00DA57CA"/>
    <w:rsid w:val="00DA5C56"/>
    <w:rsid w:val="00DA61F1"/>
    <w:rsid w:val="00DA6795"/>
    <w:rsid w:val="00DA67BC"/>
    <w:rsid w:val="00DA6D95"/>
    <w:rsid w:val="00DA6F45"/>
    <w:rsid w:val="00DA70B7"/>
    <w:rsid w:val="00DA7236"/>
    <w:rsid w:val="00DA7252"/>
    <w:rsid w:val="00DA75D4"/>
    <w:rsid w:val="00DB0BAE"/>
    <w:rsid w:val="00DB213D"/>
    <w:rsid w:val="00DB268D"/>
    <w:rsid w:val="00DB3248"/>
    <w:rsid w:val="00DB3A1B"/>
    <w:rsid w:val="00DB4360"/>
    <w:rsid w:val="00DB47E8"/>
    <w:rsid w:val="00DB4C22"/>
    <w:rsid w:val="00DB54BC"/>
    <w:rsid w:val="00DB62D6"/>
    <w:rsid w:val="00DB65DB"/>
    <w:rsid w:val="00DB6D70"/>
    <w:rsid w:val="00DB7481"/>
    <w:rsid w:val="00DB748E"/>
    <w:rsid w:val="00DB7916"/>
    <w:rsid w:val="00DB7F93"/>
    <w:rsid w:val="00DC0428"/>
    <w:rsid w:val="00DC0F5C"/>
    <w:rsid w:val="00DC149D"/>
    <w:rsid w:val="00DC170C"/>
    <w:rsid w:val="00DC1D1E"/>
    <w:rsid w:val="00DC2B43"/>
    <w:rsid w:val="00DC3179"/>
    <w:rsid w:val="00DC33A9"/>
    <w:rsid w:val="00DC3561"/>
    <w:rsid w:val="00DC3B7E"/>
    <w:rsid w:val="00DC4119"/>
    <w:rsid w:val="00DC4D27"/>
    <w:rsid w:val="00DC5191"/>
    <w:rsid w:val="00DC5D99"/>
    <w:rsid w:val="00DC5DF2"/>
    <w:rsid w:val="00DC6101"/>
    <w:rsid w:val="00DC6762"/>
    <w:rsid w:val="00DC711F"/>
    <w:rsid w:val="00DC743F"/>
    <w:rsid w:val="00DC76D5"/>
    <w:rsid w:val="00DC7E4B"/>
    <w:rsid w:val="00DD057E"/>
    <w:rsid w:val="00DD0586"/>
    <w:rsid w:val="00DD0C0B"/>
    <w:rsid w:val="00DD1603"/>
    <w:rsid w:val="00DD311D"/>
    <w:rsid w:val="00DD5C9C"/>
    <w:rsid w:val="00DD67F2"/>
    <w:rsid w:val="00DD6A58"/>
    <w:rsid w:val="00DD6CF0"/>
    <w:rsid w:val="00DD71AF"/>
    <w:rsid w:val="00DD7510"/>
    <w:rsid w:val="00DE0322"/>
    <w:rsid w:val="00DE10C7"/>
    <w:rsid w:val="00DE1AAA"/>
    <w:rsid w:val="00DE1E75"/>
    <w:rsid w:val="00DE1F3F"/>
    <w:rsid w:val="00DE2E04"/>
    <w:rsid w:val="00DE6029"/>
    <w:rsid w:val="00DE61A7"/>
    <w:rsid w:val="00DE6CC3"/>
    <w:rsid w:val="00DE7771"/>
    <w:rsid w:val="00DE7B73"/>
    <w:rsid w:val="00DF0288"/>
    <w:rsid w:val="00DF0CAA"/>
    <w:rsid w:val="00DF125A"/>
    <w:rsid w:val="00DF1574"/>
    <w:rsid w:val="00DF31B4"/>
    <w:rsid w:val="00DF3B9E"/>
    <w:rsid w:val="00DF3D5B"/>
    <w:rsid w:val="00DF3E2E"/>
    <w:rsid w:val="00DF3E53"/>
    <w:rsid w:val="00DF49A3"/>
    <w:rsid w:val="00DF5698"/>
    <w:rsid w:val="00DF5C80"/>
    <w:rsid w:val="00DF5D6E"/>
    <w:rsid w:val="00DF66B8"/>
    <w:rsid w:val="00DF7AA4"/>
    <w:rsid w:val="00E001AC"/>
    <w:rsid w:val="00E00CCA"/>
    <w:rsid w:val="00E00DB0"/>
    <w:rsid w:val="00E00E71"/>
    <w:rsid w:val="00E0168C"/>
    <w:rsid w:val="00E018B4"/>
    <w:rsid w:val="00E01919"/>
    <w:rsid w:val="00E02581"/>
    <w:rsid w:val="00E02604"/>
    <w:rsid w:val="00E02A2A"/>
    <w:rsid w:val="00E0347B"/>
    <w:rsid w:val="00E034B2"/>
    <w:rsid w:val="00E038B5"/>
    <w:rsid w:val="00E0402F"/>
    <w:rsid w:val="00E05188"/>
    <w:rsid w:val="00E0635C"/>
    <w:rsid w:val="00E06BE2"/>
    <w:rsid w:val="00E06FD6"/>
    <w:rsid w:val="00E07229"/>
    <w:rsid w:val="00E07434"/>
    <w:rsid w:val="00E10299"/>
    <w:rsid w:val="00E10A12"/>
    <w:rsid w:val="00E10BD9"/>
    <w:rsid w:val="00E10D1B"/>
    <w:rsid w:val="00E1138E"/>
    <w:rsid w:val="00E1224B"/>
    <w:rsid w:val="00E124F4"/>
    <w:rsid w:val="00E12ADA"/>
    <w:rsid w:val="00E131E3"/>
    <w:rsid w:val="00E13793"/>
    <w:rsid w:val="00E13B6E"/>
    <w:rsid w:val="00E13EC5"/>
    <w:rsid w:val="00E147AE"/>
    <w:rsid w:val="00E1491B"/>
    <w:rsid w:val="00E14A50"/>
    <w:rsid w:val="00E14E1C"/>
    <w:rsid w:val="00E15219"/>
    <w:rsid w:val="00E154D7"/>
    <w:rsid w:val="00E15A2B"/>
    <w:rsid w:val="00E15A76"/>
    <w:rsid w:val="00E15B38"/>
    <w:rsid w:val="00E1612D"/>
    <w:rsid w:val="00E1697B"/>
    <w:rsid w:val="00E174DA"/>
    <w:rsid w:val="00E2047C"/>
    <w:rsid w:val="00E204F5"/>
    <w:rsid w:val="00E20849"/>
    <w:rsid w:val="00E21B92"/>
    <w:rsid w:val="00E220C9"/>
    <w:rsid w:val="00E223A9"/>
    <w:rsid w:val="00E22698"/>
    <w:rsid w:val="00E24073"/>
    <w:rsid w:val="00E249C0"/>
    <w:rsid w:val="00E24CDB"/>
    <w:rsid w:val="00E24D73"/>
    <w:rsid w:val="00E24DD7"/>
    <w:rsid w:val="00E24F97"/>
    <w:rsid w:val="00E25F91"/>
    <w:rsid w:val="00E2605C"/>
    <w:rsid w:val="00E27606"/>
    <w:rsid w:val="00E27F76"/>
    <w:rsid w:val="00E300A6"/>
    <w:rsid w:val="00E3050B"/>
    <w:rsid w:val="00E309B7"/>
    <w:rsid w:val="00E30DD0"/>
    <w:rsid w:val="00E30E5D"/>
    <w:rsid w:val="00E31502"/>
    <w:rsid w:val="00E31591"/>
    <w:rsid w:val="00E3165C"/>
    <w:rsid w:val="00E32D3E"/>
    <w:rsid w:val="00E3303F"/>
    <w:rsid w:val="00E337C8"/>
    <w:rsid w:val="00E34967"/>
    <w:rsid w:val="00E34B3D"/>
    <w:rsid w:val="00E34CE2"/>
    <w:rsid w:val="00E3527F"/>
    <w:rsid w:val="00E35345"/>
    <w:rsid w:val="00E353B6"/>
    <w:rsid w:val="00E35492"/>
    <w:rsid w:val="00E36ADE"/>
    <w:rsid w:val="00E36F2F"/>
    <w:rsid w:val="00E36F35"/>
    <w:rsid w:val="00E36F76"/>
    <w:rsid w:val="00E37039"/>
    <w:rsid w:val="00E373DF"/>
    <w:rsid w:val="00E37441"/>
    <w:rsid w:val="00E37D85"/>
    <w:rsid w:val="00E37E78"/>
    <w:rsid w:val="00E4021B"/>
    <w:rsid w:val="00E411AA"/>
    <w:rsid w:val="00E413EC"/>
    <w:rsid w:val="00E4159D"/>
    <w:rsid w:val="00E42331"/>
    <w:rsid w:val="00E42CDF"/>
    <w:rsid w:val="00E42CE2"/>
    <w:rsid w:val="00E431A7"/>
    <w:rsid w:val="00E4358D"/>
    <w:rsid w:val="00E44990"/>
    <w:rsid w:val="00E44F9E"/>
    <w:rsid w:val="00E45D6E"/>
    <w:rsid w:val="00E45FB7"/>
    <w:rsid w:val="00E464AD"/>
    <w:rsid w:val="00E466C6"/>
    <w:rsid w:val="00E46AA0"/>
    <w:rsid w:val="00E47536"/>
    <w:rsid w:val="00E47761"/>
    <w:rsid w:val="00E52644"/>
    <w:rsid w:val="00E52820"/>
    <w:rsid w:val="00E5287A"/>
    <w:rsid w:val="00E528DC"/>
    <w:rsid w:val="00E52941"/>
    <w:rsid w:val="00E52A9B"/>
    <w:rsid w:val="00E54D92"/>
    <w:rsid w:val="00E5539B"/>
    <w:rsid w:val="00E5588B"/>
    <w:rsid w:val="00E56033"/>
    <w:rsid w:val="00E5697D"/>
    <w:rsid w:val="00E57FED"/>
    <w:rsid w:val="00E6008E"/>
    <w:rsid w:val="00E60310"/>
    <w:rsid w:val="00E60A98"/>
    <w:rsid w:val="00E60B93"/>
    <w:rsid w:val="00E60E3F"/>
    <w:rsid w:val="00E62E48"/>
    <w:rsid w:val="00E62FD8"/>
    <w:rsid w:val="00E638A5"/>
    <w:rsid w:val="00E63EE5"/>
    <w:rsid w:val="00E641A1"/>
    <w:rsid w:val="00E6447E"/>
    <w:rsid w:val="00E64F2B"/>
    <w:rsid w:val="00E64FF1"/>
    <w:rsid w:val="00E6570F"/>
    <w:rsid w:val="00E658FA"/>
    <w:rsid w:val="00E666E9"/>
    <w:rsid w:val="00E672EB"/>
    <w:rsid w:val="00E70788"/>
    <w:rsid w:val="00E714DF"/>
    <w:rsid w:val="00E71A56"/>
    <w:rsid w:val="00E71A85"/>
    <w:rsid w:val="00E71E4A"/>
    <w:rsid w:val="00E72762"/>
    <w:rsid w:val="00E730DE"/>
    <w:rsid w:val="00E73225"/>
    <w:rsid w:val="00E737F3"/>
    <w:rsid w:val="00E75113"/>
    <w:rsid w:val="00E75197"/>
    <w:rsid w:val="00E75391"/>
    <w:rsid w:val="00E75CAE"/>
    <w:rsid w:val="00E75E27"/>
    <w:rsid w:val="00E75EC9"/>
    <w:rsid w:val="00E75FD7"/>
    <w:rsid w:val="00E75FE6"/>
    <w:rsid w:val="00E7651C"/>
    <w:rsid w:val="00E769B4"/>
    <w:rsid w:val="00E76DB2"/>
    <w:rsid w:val="00E77243"/>
    <w:rsid w:val="00E77302"/>
    <w:rsid w:val="00E8046A"/>
    <w:rsid w:val="00E80BA3"/>
    <w:rsid w:val="00E817DC"/>
    <w:rsid w:val="00E81C45"/>
    <w:rsid w:val="00E81DC6"/>
    <w:rsid w:val="00E830F6"/>
    <w:rsid w:val="00E83140"/>
    <w:rsid w:val="00E834BC"/>
    <w:rsid w:val="00E83C8E"/>
    <w:rsid w:val="00E840D4"/>
    <w:rsid w:val="00E84678"/>
    <w:rsid w:val="00E8499C"/>
    <w:rsid w:val="00E855A0"/>
    <w:rsid w:val="00E86306"/>
    <w:rsid w:val="00E867F9"/>
    <w:rsid w:val="00E86B66"/>
    <w:rsid w:val="00E86CB7"/>
    <w:rsid w:val="00E877ED"/>
    <w:rsid w:val="00E9041E"/>
    <w:rsid w:val="00E921A2"/>
    <w:rsid w:val="00E92D2B"/>
    <w:rsid w:val="00E93875"/>
    <w:rsid w:val="00E93DCD"/>
    <w:rsid w:val="00E93FAC"/>
    <w:rsid w:val="00E94D59"/>
    <w:rsid w:val="00E94E98"/>
    <w:rsid w:val="00E955DD"/>
    <w:rsid w:val="00E959A0"/>
    <w:rsid w:val="00E95F01"/>
    <w:rsid w:val="00E96742"/>
    <w:rsid w:val="00E96CE3"/>
    <w:rsid w:val="00E97342"/>
    <w:rsid w:val="00E97992"/>
    <w:rsid w:val="00E97B1F"/>
    <w:rsid w:val="00E97B72"/>
    <w:rsid w:val="00E97E62"/>
    <w:rsid w:val="00EA0D58"/>
    <w:rsid w:val="00EA1792"/>
    <w:rsid w:val="00EA331D"/>
    <w:rsid w:val="00EA33AD"/>
    <w:rsid w:val="00EA373B"/>
    <w:rsid w:val="00EA4BCA"/>
    <w:rsid w:val="00EA4C8D"/>
    <w:rsid w:val="00EA52BA"/>
    <w:rsid w:val="00EA57D6"/>
    <w:rsid w:val="00EA5866"/>
    <w:rsid w:val="00EA5DE3"/>
    <w:rsid w:val="00EA7C82"/>
    <w:rsid w:val="00EB0CA2"/>
    <w:rsid w:val="00EB1028"/>
    <w:rsid w:val="00EB1114"/>
    <w:rsid w:val="00EB155A"/>
    <w:rsid w:val="00EB16D6"/>
    <w:rsid w:val="00EB1D8C"/>
    <w:rsid w:val="00EB1E48"/>
    <w:rsid w:val="00EB1E4B"/>
    <w:rsid w:val="00EB271F"/>
    <w:rsid w:val="00EB2865"/>
    <w:rsid w:val="00EB29E9"/>
    <w:rsid w:val="00EB2A9C"/>
    <w:rsid w:val="00EB30C4"/>
    <w:rsid w:val="00EB3D5E"/>
    <w:rsid w:val="00EB492B"/>
    <w:rsid w:val="00EB518E"/>
    <w:rsid w:val="00EB51B1"/>
    <w:rsid w:val="00EB51BF"/>
    <w:rsid w:val="00EB5BF0"/>
    <w:rsid w:val="00EB6178"/>
    <w:rsid w:val="00EB6282"/>
    <w:rsid w:val="00EB6856"/>
    <w:rsid w:val="00EB6D4E"/>
    <w:rsid w:val="00EB73F1"/>
    <w:rsid w:val="00EB7EEC"/>
    <w:rsid w:val="00EC00F5"/>
    <w:rsid w:val="00EC07EB"/>
    <w:rsid w:val="00EC0B91"/>
    <w:rsid w:val="00EC13F4"/>
    <w:rsid w:val="00EC1DF3"/>
    <w:rsid w:val="00EC2E51"/>
    <w:rsid w:val="00EC35EF"/>
    <w:rsid w:val="00EC36F9"/>
    <w:rsid w:val="00EC38FF"/>
    <w:rsid w:val="00EC4FA1"/>
    <w:rsid w:val="00EC4FC5"/>
    <w:rsid w:val="00EC57A2"/>
    <w:rsid w:val="00EC58B0"/>
    <w:rsid w:val="00EC5EB9"/>
    <w:rsid w:val="00EC688D"/>
    <w:rsid w:val="00EC6FC7"/>
    <w:rsid w:val="00EC7DC3"/>
    <w:rsid w:val="00EC7E15"/>
    <w:rsid w:val="00EC7E9B"/>
    <w:rsid w:val="00ED061F"/>
    <w:rsid w:val="00ED1391"/>
    <w:rsid w:val="00ED16C4"/>
    <w:rsid w:val="00ED30CB"/>
    <w:rsid w:val="00ED3967"/>
    <w:rsid w:val="00ED3D76"/>
    <w:rsid w:val="00ED4465"/>
    <w:rsid w:val="00ED4B53"/>
    <w:rsid w:val="00ED4E21"/>
    <w:rsid w:val="00ED5078"/>
    <w:rsid w:val="00ED511E"/>
    <w:rsid w:val="00ED56A4"/>
    <w:rsid w:val="00ED57E6"/>
    <w:rsid w:val="00ED5B55"/>
    <w:rsid w:val="00ED5DFE"/>
    <w:rsid w:val="00ED5FEE"/>
    <w:rsid w:val="00ED615F"/>
    <w:rsid w:val="00ED7387"/>
    <w:rsid w:val="00ED7436"/>
    <w:rsid w:val="00ED7BCA"/>
    <w:rsid w:val="00EE0183"/>
    <w:rsid w:val="00EE1053"/>
    <w:rsid w:val="00EE1424"/>
    <w:rsid w:val="00EE1E30"/>
    <w:rsid w:val="00EE1EBB"/>
    <w:rsid w:val="00EE2574"/>
    <w:rsid w:val="00EE2F3E"/>
    <w:rsid w:val="00EE2FAE"/>
    <w:rsid w:val="00EE38A8"/>
    <w:rsid w:val="00EE3D8F"/>
    <w:rsid w:val="00EE3F03"/>
    <w:rsid w:val="00EE400A"/>
    <w:rsid w:val="00EE4184"/>
    <w:rsid w:val="00EE49CF"/>
    <w:rsid w:val="00EE6066"/>
    <w:rsid w:val="00EE77AC"/>
    <w:rsid w:val="00EE7A89"/>
    <w:rsid w:val="00EF0555"/>
    <w:rsid w:val="00EF09F1"/>
    <w:rsid w:val="00EF207D"/>
    <w:rsid w:val="00EF32FF"/>
    <w:rsid w:val="00EF3FEB"/>
    <w:rsid w:val="00EF41A2"/>
    <w:rsid w:val="00EF45CB"/>
    <w:rsid w:val="00EF5B8D"/>
    <w:rsid w:val="00EF5BFC"/>
    <w:rsid w:val="00EF5C53"/>
    <w:rsid w:val="00EF64F2"/>
    <w:rsid w:val="00EF6CBD"/>
    <w:rsid w:val="00EF6E03"/>
    <w:rsid w:val="00EF7015"/>
    <w:rsid w:val="00EF7261"/>
    <w:rsid w:val="00EF76A1"/>
    <w:rsid w:val="00EF76C3"/>
    <w:rsid w:val="00F00412"/>
    <w:rsid w:val="00F01BDD"/>
    <w:rsid w:val="00F01DF6"/>
    <w:rsid w:val="00F01DFA"/>
    <w:rsid w:val="00F0290E"/>
    <w:rsid w:val="00F03C71"/>
    <w:rsid w:val="00F04913"/>
    <w:rsid w:val="00F051F1"/>
    <w:rsid w:val="00F0529D"/>
    <w:rsid w:val="00F0590D"/>
    <w:rsid w:val="00F060FA"/>
    <w:rsid w:val="00F061BE"/>
    <w:rsid w:val="00F062B0"/>
    <w:rsid w:val="00F06323"/>
    <w:rsid w:val="00F064DF"/>
    <w:rsid w:val="00F0660F"/>
    <w:rsid w:val="00F06B1C"/>
    <w:rsid w:val="00F06CF2"/>
    <w:rsid w:val="00F06D69"/>
    <w:rsid w:val="00F06EDC"/>
    <w:rsid w:val="00F0752A"/>
    <w:rsid w:val="00F07968"/>
    <w:rsid w:val="00F10412"/>
    <w:rsid w:val="00F11207"/>
    <w:rsid w:val="00F12FC9"/>
    <w:rsid w:val="00F1341B"/>
    <w:rsid w:val="00F1379E"/>
    <w:rsid w:val="00F13BC0"/>
    <w:rsid w:val="00F13E29"/>
    <w:rsid w:val="00F146B4"/>
    <w:rsid w:val="00F14D42"/>
    <w:rsid w:val="00F14EF3"/>
    <w:rsid w:val="00F160C3"/>
    <w:rsid w:val="00F165A1"/>
    <w:rsid w:val="00F16B46"/>
    <w:rsid w:val="00F16BED"/>
    <w:rsid w:val="00F17126"/>
    <w:rsid w:val="00F17F3C"/>
    <w:rsid w:val="00F201AF"/>
    <w:rsid w:val="00F201BB"/>
    <w:rsid w:val="00F203DF"/>
    <w:rsid w:val="00F20F30"/>
    <w:rsid w:val="00F220C6"/>
    <w:rsid w:val="00F22847"/>
    <w:rsid w:val="00F22E38"/>
    <w:rsid w:val="00F2309F"/>
    <w:rsid w:val="00F2355A"/>
    <w:rsid w:val="00F23948"/>
    <w:rsid w:val="00F23EDC"/>
    <w:rsid w:val="00F24CD6"/>
    <w:rsid w:val="00F24E89"/>
    <w:rsid w:val="00F254F0"/>
    <w:rsid w:val="00F2669E"/>
    <w:rsid w:val="00F3010A"/>
    <w:rsid w:val="00F30B1A"/>
    <w:rsid w:val="00F30B5B"/>
    <w:rsid w:val="00F30E1D"/>
    <w:rsid w:val="00F33C0C"/>
    <w:rsid w:val="00F34FBC"/>
    <w:rsid w:val="00F35B4D"/>
    <w:rsid w:val="00F36142"/>
    <w:rsid w:val="00F36585"/>
    <w:rsid w:val="00F367DE"/>
    <w:rsid w:val="00F36883"/>
    <w:rsid w:val="00F36A36"/>
    <w:rsid w:val="00F407D5"/>
    <w:rsid w:val="00F411AA"/>
    <w:rsid w:val="00F41AC4"/>
    <w:rsid w:val="00F41FB7"/>
    <w:rsid w:val="00F4207E"/>
    <w:rsid w:val="00F42254"/>
    <w:rsid w:val="00F42C72"/>
    <w:rsid w:val="00F42E63"/>
    <w:rsid w:val="00F43632"/>
    <w:rsid w:val="00F44981"/>
    <w:rsid w:val="00F44E86"/>
    <w:rsid w:val="00F46164"/>
    <w:rsid w:val="00F462ED"/>
    <w:rsid w:val="00F46774"/>
    <w:rsid w:val="00F46C93"/>
    <w:rsid w:val="00F46E7F"/>
    <w:rsid w:val="00F478E6"/>
    <w:rsid w:val="00F507AB"/>
    <w:rsid w:val="00F5210B"/>
    <w:rsid w:val="00F52380"/>
    <w:rsid w:val="00F533EA"/>
    <w:rsid w:val="00F539B0"/>
    <w:rsid w:val="00F54074"/>
    <w:rsid w:val="00F54146"/>
    <w:rsid w:val="00F5477A"/>
    <w:rsid w:val="00F5581D"/>
    <w:rsid w:val="00F55963"/>
    <w:rsid w:val="00F56A33"/>
    <w:rsid w:val="00F56D61"/>
    <w:rsid w:val="00F56F05"/>
    <w:rsid w:val="00F576AF"/>
    <w:rsid w:val="00F57FEF"/>
    <w:rsid w:val="00F601E0"/>
    <w:rsid w:val="00F6027B"/>
    <w:rsid w:val="00F602E0"/>
    <w:rsid w:val="00F6034D"/>
    <w:rsid w:val="00F608DC"/>
    <w:rsid w:val="00F608FC"/>
    <w:rsid w:val="00F61116"/>
    <w:rsid w:val="00F61611"/>
    <w:rsid w:val="00F61C28"/>
    <w:rsid w:val="00F62CC1"/>
    <w:rsid w:val="00F639C5"/>
    <w:rsid w:val="00F63C25"/>
    <w:rsid w:val="00F63EA9"/>
    <w:rsid w:val="00F63F3A"/>
    <w:rsid w:val="00F6573F"/>
    <w:rsid w:val="00F65E3B"/>
    <w:rsid w:val="00F65E99"/>
    <w:rsid w:val="00F65F70"/>
    <w:rsid w:val="00F66031"/>
    <w:rsid w:val="00F661EF"/>
    <w:rsid w:val="00F66200"/>
    <w:rsid w:val="00F66781"/>
    <w:rsid w:val="00F66825"/>
    <w:rsid w:val="00F67383"/>
    <w:rsid w:val="00F67709"/>
    <w:rsid w:val="00F677AF"/>
    <w:rsid w:val="00F67900"/>
    <w:rsid w:val="00F67E2F"/>
    <w:rsid w:val="00F700C5"/>
    <w:rsid w:val="00F70A67"/>
    <w:rsid w:val="00F70DE1"/>
    <w:rsid w:val="00F7137F"/>
    <w:rsid w:val="00F71F11"/>
    <w:rsid w:val="00F72CF0"/>
    <w:rsid w:val="00F72F1D"/>
    <w:rsid w:val="00F7359D"/>
    <w:rsid w:val="00F738C8"/>
    <w:rsid w:val="00F73A25"/>
    <w:rsid w:val="00F73C52"/>
    <w:rsid w:val="00F73F1D"/>
    <w:rsid w:val="00F74CD3"/>
    <w:rsid w:val="00F74DC5"/>
    <w:rsid w:val="00F74F0C"/>
    <w:rsid w:val="00F75227"/>
    <w:rsid w:val="00F7563B"/>
    <w:rsid w:val="00F759A0"/>
    <w:rsid w:val="00F76A38"/>
    <w:rsid w:val="00F77893"/>
    <w:rsid w:val="00F802D4"/>
    <w:rsid w:val="00F80921"/>
    <w:rsid w:val="00F80B97"/>
    <w:rsid w:val="00F80BFA"/>
    <w:rsid w:val="00F80FA4"/>
    <w:rsid w:val="00F8127F"/>
    <w:rsid w:val="00F81406"/>
    <w:rsid w:val="00F81EA9"/>
    <w:rsid w:val="00F8221E"/>
    <w:rsid w:val="00F8260E"/>
    <w:rsid w:val="00F82723"/>
    <w:rsid w:val="00F82904"/>
    <w:rsid w:val="00F82B47"/>
    <w:rsid w:val="00F8312E"/>
    <w:rsid w:val="00F8326B"/>
    <w:rsid w:val="00F8457E"/>
    <w:rsid w:val="00F84AC1"/>
    <w:rsid w:val="00F85148"/>
    <w:rsid w:val="00F86533"/>
    <w:rsid w:val="00F86FEE"/>
    <w:rsid w:val="00F87476"/>
    <w:rsid w:val="00F875C0"/>
    <w:rsid w:val="00F90070"/>
    <w:rsid w:val="00F90B97"/>
    <w:rsid w:val="00F91587"/>
    <w:rsid w:val="00F91BCB"/>
    <w:rsid w:val="00F91C9E"/>
    <w:rsid w:val="00F91F7F"/>
    <w:rsid w:val="00F92054"/>
    <w:rsid w:val="00F931A2"/>
    <w:rsid w:val="00F95D5C"/>
    <w:rsid w:val="00F96485"/>
    <w:rsid w:val="00F965C4"/>
    <w:rsid w:val="00F97228"/>
    <w:rsid w:val="00F97783"/>
    <w:rsid w:val="00F97E1C"/>
    <w:rsid w:val="00FA0C33"/>
    <w:rsid w:val="00FA0F46"/>
    <w:rsid w:val="00FA10A4"/>
    <w:rsid w:val="00FA1700"/>
    <w:rsid w:val="00FA18CA"/>
    <w:rsid w:val="00FA1961"/>
    <w:rsid w:val="00FA3DFC"/>
    <w:rsid w:val="00FA3E4E"/>
    <w:rsid w:val="00FA427C"/>
    <w:rsid w:val="00FA4947"/>
    <w:rsid w:val="00FA54E9"/>
    <w:rsid w:val="00FA5C26"/>
    <w:rsid w:val="00FA6269"/>
    <w:rsid w:val="00FA6BA8"/>
    <w:rsid w:val="00FB0E8F"/>
    <w:rsid w:val="00FB13DF"/>
    <w:rsid w:val="00FB1F95"/>
    <w:rsid w:val="00FB206D"/>
    <w:rsid w:val="00FB25B2"/>
    <w:rsid w:val="00FB288C"/>
    <w:rsid w:val="00FB29B3"/>
    <w:rsid w:val="00FB2FBB"/>
    <w:rsid w:val="00FB305D"/>
    <w:rsid w:val="00FB319D"/>
    <w:rsid w:val="00FB33DA"/>
    <w:rsid w:val="00FB4407"/>
    <w:rsid w:val="00FB4D21"/>
    <w:rsid w:val="00FB4E1B"/>
    <w:rsid w:val="00FB4E4B"/>
    <w:rsid w:val="00FB6290"/>
    <w:rsid w:val="00FB6629"/>
    <w:rsid w:val="00FB7D34"/>
    <w:rsid w:val="00FC07DA"/>
    <w:rsid w:val="00FC0CE0"/>
    <w:rsid w:val="00FC0D01"/>
    <w:rsid w:val="00FC0E35"/>
    <w:rsid w:val="00FC1239"/>
    <w:rsid w:val="00FC14FF"/>
    <w:rsid w:val="00FC17A9"/>
    <w:rsid w:val="00FC2071"/>
    <w:rsid w:val="00FC26CF"/>
    <w:rsid w:val="00FC27D4"/>
    <w:rsid w:val="00FC334C"/>
    <w:rsid w:val="00FC3CFC"/>
    <w:rsid w:val="00FC40F4"/>
    <w:rsid w:val="00FC529C"/>
    <w:rsid w:val="00FC52EB"/>
    <w:rsid w:val="00FC6474"/>
    <w:rsid w:val="00FC6767"/>
    <w:rsid w:val="00FD023E"/>
    <w:rsid w:val="00FD07DB"/>
    <w:rsid w:val="00FD0FD4"/>
    <w:rsid w:val="00FD0FF4"/>
    <w:rsid w:val="00FD1D18"/>
    <w:rsid w:val="00FD222A"/>
    <w:rsid w:val="00FD364B"/>
    <w:rsid w:val="00FD63BF"/>
    <w:rsid w:val="00FD694B"/>
    <w:rsid w:val="00FD7799"/>
    <w:rsid w:val="00FD7B92"/>
    <w:rsid w:val="00FE0054"/>
    <w:rsid w:val="00FE02A9"/>
    <w:rsid w:val="00FE113B"/>
    <w:rsid w:val="00FE1B98"/>
    <w:rsid w:val="00FE1DD2"/>
    <w:rsid w:val="00FE1E1B"/>
    <w:rsid w:val="00FE20DC"/>
    <w:rsid w:val="00FE24BF"/>
    <w:rsid w:val="00FE25D7"/>
    <w:rsid w:val="00FE34F2"/>
    <w:rsid w:val="00FE461E"/>
    <w:rsid w:val="00FE5F57"/>
    <w:rsid w:val="00FE6117"/>
    <w:rsid w:val="00FE66AB"/>
    <w:rsid w:val="00FE6766"/>
    <w:rsid w:val="00FE6AAC"/>
    <w:rsid w:val="00FE6F6E"/>
    <w:rsid w:val="00FE7368"/>
    <w:rsid w:val="00FE7387"/>
    <w:rsid w:val="00FF03F7"/>
    <w:rsid w:val="00FF09AD"/>
    <w:rsid w:val="00FF0DE0"/>
    <w:rsid w:val="00FF10A8"/>
    <w:rsid w:val="00FF2322"/>
    <w:rsid w:val="00FF3686"/>
    <w:rsid w:val="00FF3D40"/>
    <w:rsid w:val="00FF448C"/>
    <w:rsid w:val="00FF45AE"/>
    <w:rsid w:val="00FF4ECA"/>
    <w:rsid w:val="00FF5010"/>
    <w:rsid w:val="00FF677F"/>
    <w:rsid w:val="00FF6F55"/>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90C10C7"/>
  <w15:docId w15:val="{61695129-6E5E-49CC-9659-33B74F6A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E1"/>
    <w:pPr>
      <w:spacing w:line="264" w:lineRule="auto"/>
    </w:pPr>
    <w:rPr>
      <w:rFonts w:ascii="Arial" w:hAnsi="Arial"/>
      <w:sz w:val="22"/>
      <w:szCs w:val="24"/>
    </w:rPr>
  </w:style>
  <w:style w:type="paragraph" w:styleId="Heading1">
    <w:name w:val="heading 1"/>
    <w:basedOn w:val="Normal"/>
    <w:next w:val="Normal"/>
    <w:link w:val="Heading1Char"/>
    <w:uiPriority w:val="99"/>
    <w:qFormat/>
    <w:rsid w:val="00464718"/>
    <w:pPr>
      <w:keepNext/>
      <w:jc w:val="center"/>
      <w:outlineLvl w:val="0"/>
    </w:pPr>
    <w:rPr>
      <w:b/>
      <w:sz w:val="28"/>
      <w:szCs w:val="28"/>
    </w:rPr>
  </w:style>
  <w:style w:type="paragraph" w:styleId="Heading4">
    <w:name w:val="heading 4"/>
    <w:basedOn w:val="Normal"/>
    <w:next w:val="Normal"/>
    <w:link w:val="Heading4Char"/>
    <w:unhideWhenUsed/>
    <w:qFormat/>
    <w:locked/>
    <w:rsid w:val="00D474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E8"/>
    <w:rPr>
      <w:rFonts w:ascii="Cambria" w:eastAsia="Times New Roman" w:hAnsi="Cambria" w:cs="Times New Roman"/>
      <w:b/>
      <w:bCs/>
      <w:kern w:val="32"/>
      <w:sz w:val="32"/>
      <w:szCs w:val="32"/>
    </w:rPr>
  </w:style>
  <w:style w:type="paragraph" w:styleId="BodyText">
    <w:name w:val="Body Text"/>
    <w:basedOn w:val="Normal"/>
    <w:link w:val="BodyTextChar"/>
    <w:uiPriority w:val="99"/>
    <w:semiHidden/>
    <w:rsid w:val="00464718"/>
    <w:pPr>
      <w:tabs>
        <w:tab w:val="right" w:leader="dot" w:pos="9360"/>
      </w:tabs>
      <w:jc w:val="center"/>
    </w:pPr>
    <w:rPr>
      <w:rFonts w:cs="Courier New"/>
    </w:rPr>
  </w:style>
  <w:style w:type="character" w:customStyle="1" w:styleId="BodyTextChar">
    <w:name w:val="Body Text Char"/>
    <w:basedOn w:val="DefaultParagraphFont"/>
    <w:link w:val="BodyText"/>
    <w:uiPriority w:val="99"/>
    <w:semiHidden/>
    <w:rsid w:val="00FE65E8"/>
    <w:rPr>
      <w:sz w:val="24"/>
      <w:szCs w:val="24"/>
    </w:rPr>
  </w:style>
  <w:style w:type="character" w:styleId="CommentReference">
    <w:name w:val="annotation reference"/>
    <w:basedOn w:val="DefaultParagraphFont"/>
    <w:semiHidden/>
    <w:rsid w:val="001A0A22"/>
    <w:rPr>
      <w:rFonts w:cs="Times New Roman"/>
      <w:sz w:val="16"/>
      <w:szCs w:val="16"/>
    </w:rPr>
  </w:style>
  <w:style w:type="paragraph" w:styleId="CommentText">
    <w:name w:val="annotation text"/>
    <w:basedOn w:val="Normal"/>
    <w:link w:val="CommentTextChar"/>
    <w:semiHidden/>
    <w:rsid w:val="001A0A22"/>
    <w:pPr>
      <w:spacing w:before="120" w:after="120"/>
      <w:jc w:val="both"/>
    </w:pPr>
    <w:rPr>
      <w:sz w:val="20"/>
      <w:szCs w:val="20"/>
    </w:rPr>
  </w:style>
  <w:style w:type="character" w:customStyle="1" w:styleId="CommentTextChar">
    <w:name w:val="Comment Text Char"/>
    <w:basedOn w:val="DefaultParagraphFont"/>
    <w:link w:val="CommentText"/>
    <w:uiPriority w:val="99"/>
    <w:semiHidden/>
    <w:locked/>
    <w:rsid w:val="001A0A22"/>
    <w:rPr>
      <w:rFonts w:ascii="Arial" w:hAnsi="Arial" w:cs="Times New Roman"/>
    </w:rPr>
  </w:style>
  <w:style w:type="paragraph" w:styleId="BalloonText">
    <w:name w:val="Balloon Text"/>
    <w:basedOn w:val="Normal"/>
    <w:link w:val="BalloonTextChar"/>
    <w:uiPriority w:val="99"/>
    <w:semiHidden/>
    <w:rsid w:val="001A0A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0A22"/>
    <w:rPr>
      <w:rFonts w:ascii="Tahoma" w:hAnsi="Tahoma" w:cs="Tahoma"/>
      <w:sz w:val="16"/>
      <w:szCs w:val="16"/>
    </w:rPr>
  </w:style>
  <w:style w:type="paragraph" w:styleId="CommentSubject">
    <w:name w:val="annotation subject"/>
    <w:basedOn w:val="CommentText"/>
    <w:next w:val="CommentText"/>
    <w:link w:val="CommentSubjectChar"/>
    <w:uiPriority w:val="99"/>
    <w:semiHidden/>
    <w:rsid w:val="00516733"/>
    <w:pPr>
      <w:spacing w:before="0"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516733"/>
    <w:rPr>
      <w:rFonts w:ascii="Arial" w:hAnsi="Arial" w:cs="Times New Roman"/>
      <w:b/>
      <w:bCs/>
    </w:rPr>
  </w:style>
  <w:style w:type="paragraph" w:styleId="Header">
    <w:name w:val="header"/>
    <w:basedOn w:val="Normal"/>
    <w:link w:val="HeaderChar"/>
    <w:uiPriority w:val="99"/>
    <w:rsid w:val="00770C68"/>
    <w:pPr>
      <w:tabs>
        <w:tab w:val="center" w:pos="4680"/>
        <w:tab w:val="right" w:pos="9360"/>
      </w:tabs>
    </w:pPr>
  </w:style>
  <w:style w:type="character" w:customStyle="1" w:styleId="HeaderChar">
    <w:name w:val="Header Char"/>
    <w:basedOn w:val="DefaultParagraphFont"/>
    <w:link w:val="Header"/>
    <w:uiPriority w:val="99"/>
    <w:semiHidden/>
    <w:locked/>
    <w:rsid w:val="00770C68"/>
    <w:rPr>
      <w:rFonts w:cs="Times New Roman"/>
      <w:sz w:val="24"/>
      <w:szCs w:val="24"/>
    </w:rPr>
  </w:style>
  <w:style w:type="paragraph" w:styleId="Footer">
    <w:name w:val="footer"/>
    <w:basedOn w:val="Normal"/>
    <w:link w:val="FooterChar"/>
    <w:uiPriority w:val="99"/>
    <w:rsid w:val="00770C68"/>
    <w:pPr>
      <w:tabs>
        <w:tab w:val="center" w:pos="4680"/>
        <w:tab w:val="right" w:pos="9360"/>
      </w:tabs>
    </w:pPr>
  </w:style>
  <w:style w:type="character" w:customStyle="1" w:styleId="FooterChar">
    <w:name w:val="Footer Char"/>
    <w:basedOn w:val="DefaultParagraphFont"/>
    <w:link w:val="Footer"/>
    <w:uiPriority w:val="99"/>
    <w:locked/>
    <w:rsid w:val="00770C68"/>
    <w:rPr>
      <w:rFonts w:cs="Times New Roman"/>
      <w:sz w:val="24"/>
      <w:szCs w:val="24"/>
    </w:rPr>
  </w:style>
  <w:style w:type="paragraph" w:styleId="ListParagraph">
    <w:name w:val="List Paragraph"/>
    <w:basedOn w:val="Normal"/>
    <w:uiPriority w:val="34"/>
    <w:qFormat/>
    <w:rsid w:val="00672361"/>
    <w:pPr>
      <w:ind w:left="720"/>
    </w:pPr>
    <w:rPr>
      <w:rFonts w:eastAsia="Calibri"/>
      <w:szCs w:val="22"/>
    </w:rPr>
  </w:style>
  <w:style w:type="paragraph" w:styleId="BodyText2">
    <w:name w:val="Body Text 2"/>
    <w:basedOn w:val="Normal"/>
    <w:link w:val="BodyText2Char"/>
    <w:uiPriority w:val="99"/>
    <w:semiHidden/>
    <w:unhideWhenUsed/>
    <w:rsid w:val="00166CBF"/>
    <w:pPr>
      <w:spacing w:after="120" w:line="480" w:lineRule="auto"/>
    </w:pPr>
  </w:style>
  <w:style w:type="character" w:customStyle="1" w:styleId="BodyText2Char">
    <w:name w:val="Body Text 2 Char"/>
    <w:basedOn w:val="DefaultParagraphFont"/>
    <w:link w:val="BodyText2"/>
    <w:uiPriority w:val="99"/>
    <w:semiHidden/>
    <w:rsid w:val="00166CBF"/>
    <w:rPr>
      <w:sz w:val="24"/>
      <w:szCs w:val="24"/>
    </w:rPr>
  </w:style>
  <w:style w:type="paragraph" w:styleId="Revision">
    <w:name w:val="Revision"/>
    <w:hidden/>
    <w:uiPriority w:val="99"/>
    <w:semiHidden/>
    <w:rsid w:val="00E641A1"/>
    <w:rPr>
      <w:sz w:val="24"/>
      <w:szCs w:val="24"/>
    </w:rPr>
  </w:style>
  <w:style w:type="paragraph" w:customStyle="1" w:styleId="Default">
    <w:name w:val="Default"/>
    <w:rsid w:val="00E131E3"/>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D47402"/>
    <w:rPr>
      <w:rFonts w:asciiTheme="majorHAnsi" w:eastAsiaTheme="majorEastAsia" w:hAnsiTheme="majorHAnsi" w:cstheme="majorBidi"/>
      <w:b/>
      <w:bCs/>
      <w:i/>
      <w:iCs/>
      <w:color w:val="4F81BD" w:themeColor="accent1"/>
      <w:sz w:val="24"/>
      <w:szCs w:val="24"/>
    </w:rPr>
  </w:style>
  <w:style w:type="paragraph" w:customStyle="1" w:styleId="AcronymList">
    <w:name w:val="AcronymList"/>
    <w:basedOn w:val="Normal"/>
    <w:qFormat/>
    <w:rsid w:val="00EE49CF"/>
    <w:pPr>
      <w:tabs>
        <w:tab w:val="right" w:leader="dot" w:pos="9360"/>
      </w:tabs>
      <w:spacing w:before="120" w:after="40"/>
    </w:pPr>
    <w:rPr>
      <w:rFonts w:eastAsia="Tw Cen MT" w:cs="Microsoft Sans Serif"/>
      <w:szCs w:val="20"/>
      <w:lang w:eastAsia="ja-JP"/>
    </w:rPr>
  </w:style>
  <w:style w:type="paragraph" w:styleId="DocumentMap">
    <w:name w:val="Document Map"/>
    <w:basedOn w:val="Normal"/>
    <w:link w:val="DocumentMapChar"/>
    <w:uiPriority w:val="99"/>
    <w:semiHidden/>
    <w:unhideWhenUsed/>
    <w:rsid w:val="00EE49CF"/>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E49CF"/>
    <w:rPr>
      <w:rFonts w:ascii="Lucida Grande" w:hAnsi="Lucida Grande" w:cs="Lucida Grande"/>
      <w:sz w:val="24"/>
      <w:szCs w:val="24"/>
    </w:rPr>
  </w:style>
  <w:style w:type="character" w:styleId="Hyperlink">
    <w:name w:val="Hyperlink"/>
    <w:basedOn w:val="DefaultParagraphFont"/>
    <w:uiPriority w:val="99"/>
    <w:unhideWhenUsed/>
    <w:rsid w:val="008D198A"/>
    <w:rPr>
      <w:color w:val="0000FF" w:themeColor="hyperlink"/>
      <w:u w:val="single"/>
    </w:rPr>
  </w:style>
  <w:style w:type="paragraph" w:styleId="NormalWeb">
    <w:name w:val="Normal (Web)"/>
    <w:basedOn w:val="Normal"/>
    <w:uiPriority w:val="99"/>
    <w:unhideWhenUsed/>
    <w:rsid w:val="00D818F3"/>
    <w:pPr>
      <w:spacing w:before="100" w:beforeAutospacing="1" w:after="100" w:afterAutospacing="1" w:line="240" w:lineRule="auto"/>
    </w:pPr>
    <w:rPr>
      <w:rFonts w:ascii="Times New Roman" w:hAnsi="Times New Roman"/>
      <w:sz w:val="24"/>
    </w:rPr>
  </w:style>
  <w:style w:type="character" w:customStyle="1" w:styleId="st">
    <w:name w:val="st"/>
    <w:basedOn w:val="DefaultParagraphFont"/>
    <w:rsid w:val="00EA7C82"/>
  </w:style>
  <w:style w:type="character" w:customStyle="1" w:styleId="tgc">
    <w:name w:val="_tgc"/>
    <w:basedOn w:val="DefaultParagraphFont"/>
    <w:rsid w:val="0013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704">
      <w:bodyDiv w:val="1"/>
      <w:marLeft w:val="0"/>
      <w:marRight w:val="0"/>
      <w:marTop w:val="0"/>
      <w:marBottom w:val="0"/>
      <w:divBdr>
        <w:top w:val="none" w:sz="0" w:space="0" w:color="auto"/>
        <w:left w:val="none" w:sz="0" w:space="0" w:color="auto"/>
        <w:bottom w:val="none" w:sz="0" w:space="0" w:color="auto"/>
        <w:right w:val="none" w:sz="0" w:space="0" w:color="auto"/>
      </w:divBdr>
    </w:div>
    <w:div w:id="37173251">
      <w:bodyDiv w:val="1"/>
      <w:marLeft w:val="0"/>
      <w:marRight w:val="0"/>
      <w:marTop w:val="0"/>
      <w:marBottom w:val="0"/>
      <w:divBdr>
        <w:top w:val="none" w:sz="0" w:space="0" w:color="auto"/>
        <w:left w:val="none" w:sz="0" w:space="0" w:color="auto"/>
        <w:bottom w:val="none" w:sz="0" w:space="0" w:color="auto"/>
        <w:right w:val="none" w:sz="0" w:space="0" w:color="auto"/>
      </w:divBdr>
      <w:divsChild>
        <w:div w:id="1074663548">
          <w:marLeft w:val="446"/>
          <w:marRight w:val="0"/>
          <w:marTop w:val="134"/>
          <w:marBottom w:val="120"/>
          <w:divBdr>
            <w:top w:val="none" w:sz="0" w:space="0" w:color="auto"/>
            <w:left w:val="none" w:sz="0" w:space="0" w:color="auto"/>
            <w:bottom w:val="none" w:sz="0" w:space="0" w:color="auto"/>
            <w:right w:val="none" w:sz="0" w:space="0" w:color="auto"/>
          </w:divBdr>
        </w:div>
        <w:div w:id="1863980257">
          <w:marLeft w:val="446"/>
          <w:marRight w:val="0"/>
          <w:marTop w:val="134"/>
          <w:marBottom w:val="120"/>
          <w:divBdr>
            <w:top w:val="none" w:sz="0" w:space="0" w:color="auto"/>
            <w:left w:val="none" w:sz="0" w:space="0" w:color="auto"/>
            <w:bottom w:val="none" w:sz="0" w:space="0" w:color="auto"/>
            <w:right w:val="none" w:sz="0" w:space="0" w:color="auto"/>
          </w:divBdr>
        </w:div>
        <w:div w:id="45686481">
          <w:marLeft w:val="1166"/>
          <w:marRight w:val="0"/>
          <w:marTop w:val="115"/>
          <w:marBottom w:val="120"/>
          <w:divBdr>
            <w:top w:val="none" w:sz="0" w:space="0" w:color="auto"/>
            <w:left w:val="none" w:sz="0" w:space="0" w:color="auto"/>
            <w:bottom w:val="none" w:sz="0" w:space="0" w:color="auto"/>
            <w:right w:val="none" w:sz="0" w:space="0" w:color="auto"/>
          </w:divBdr>
        </w:div>
        <w:div w:id="1267084109">
          <w:marLeft w:val="1886"/>
          <w:marRight w:val="0"/>
          <w:marTop w:val="106"/>
          <w:marBottom w:val="120"/>
          <w:divBdr>
            <w:top w:val="none" w:sz="0" w:space="0" w:color="auto"/>
            <w:left w:val="none" w:sz="0" w:space="0" w:color="auto"/>
            <w:bottom w:val="none" w:sz="0" w:space="0" w:color="auto"/>
            <w:right w:val="none" w:sz="0" w:space="0" w:color="auto"/>
          </w:divBdr>
        </w:div>
        <w:div w:id="772285279">
          <w:marLeft w:val="1166"/>
          <w:marRight w:val="0"/>
          <w:marTop w:val="115"/>
          <w:marBottom w:val="120"/>
          <w:divBdr>
            <w:top w:val="none" w:sz="0" w:space="0" w:color="auto"/>
            <w:left w:val="none" w:sz="0" w:space="0" w:color="auto"/>
            <w:bottom w:val="none" w:sz="0" w:space="0" w:color="auto"/>
            <w:right w:val="none" w:sz="0" w:space="0" w:color="auto"/>
          </w:divBdr>
        </w:div>
      </w:divsChild>
    </w:div>
    <w:div w:id="46615579">
      <w:bodyDiv w:val="1"/>
      <w:marLeft w:val="0"/>
      <w:marRight w:val="0"/>
      <w:marTop w:val="0"/>
      <w:marBottom w:val="0"/>
      <w:divBdr>
        <w:top w:val="none" w:sz="0" w:space="0" w:color="auto"/>
        <w:left w:val="none" w:sz="0" w:space="0" w:color="auto"/>
        <w:bottom w:val="none" w:sz="0" w:space="0" w:color="auto"/>
        <w:right w:val="none" w:sz="0" w:space="0" w:color="auto"/>
      </w:divBdr>
      <w:divsChild>
        <w:div w:id="1190802179">
          <w:marLeft w:val="806"/>
          <w:marRight w:val="0"/>
          <w:marTop w:val="134"/>
          <w:marBottom w:val="120"/>
          <w:divBdr>
            <w:top w:val="none" w:sz="0" w:space="0" w:color="auto"/>
            <w:left w:val="none" w:sz="0" w:space="0" w:color="auto"/>
            <w:bottom w:val="none" w:sz="0" w:space="0" w:color="auto"/>
            <w:right w:val="none" w:sz="0" w:space="0" w:color="auto"/>
          </w:divBdr>
        </w:div>
      </w:divsChild>
    </w:div>
    <w:div w:id="67268886">
      <w:bodyDiv w:val="1"/>
      <w:marLeft w:val="0"/>
      <w:marRight w:val="0"/>
      <w:marTop w:val="0"/>
      <w:marBottom w:val="0"/>
      <w:divBdr>
        <w:top w:val="none" w:sz="0" w:space="0" w:color="auto"/>
        <w:left w:val="none" w:sz="0" w:space="0" w:color="auto"/>
        <w:bottom w:val="none" w:sz="0" w:space="0" w:color="auto"/>
        <w:right w:val="none" w:sz="0" w:space="0" w:color="auto"/>
      </w:divBdr>
    </w:div>
    <w:div w:id="135530666">
      <w:bodyDiv w:val="1"/>
      <w:marLeft w:val="0"/>
      <w:marRight w:val="0"/>
      <w:marTop w:val="0"/>
      <w:marBottom w:val="0"/>
      <w:divBdr>
        <w:top w:val="none" w:sz="0" w:space="0" w:color="auto"/>
        <w:left w:val="none" w:sz="0" w:space="0" w:color="auto"/>
        <w:bottom w:val="none" w:sz="0" w:space="0" w:color="auto"/>
        <w:right w:val="none" w:sz="0" w:space="0" w:color="auto"/>
      </w:divBdr>
      <w:divsChild>
        <w:div w:id="879829228">
          <w:marLeft w:val="806"/>
          <w:marRight w:val="0"/>
          <w:marTop w:val="134"/>
          <w:marBottom w:val="0"/>
          <w:divBdr>
            <w:top w:val="none" w:sz="0" w:space="0" w:color="auto"/>
            <w:left w:val="none" w:sz="0" w:space="0" w:color="auto"/>
            <w:bottom w:val="none" w:sz="0" w:space="0" w:color="auto"/>
            <w:right w:val="none" w:sz="0" w:space="0" w:color="auto"/>
          </w:divBdr>
        </w:div>
      </w:divsChild>
    </w:div>
    <w:div w:id="137454247">
      <w:bodyDiv w:val="1"/>
      <w:marLeft w:val="0"/>
      <w:marRight w:val="0"/>
      <w:marTop w:val="0"/>
      <w:marBottom w:val="0"/>
      <w:divBdr>
        <w:top w:val="none" w:sz="0" w:space="0" w:color="auto"/>
        <w:left w:val="none" w:sz="0" w:space="0" w:color="auto"/>
        <w:bottom w:val="none" w:sz="0" w:space="0" w:color="auto"/>
        <w:right w:val="none" w:sz="0" w:space="0" w:color="auto"/>
      </w:divBdr>
      <w:divsChild>
        <w:div w:id="1892302995">
          <w:marLeft w:val="446"/>
          <w:marRight w:val="0"/>
          <w:marTop w:val="134"/>
          <w:marBottom w:val="120"/>
          <w:divBdr>
            <w:top w:val="none" w:sz="0" w:space="0" w:color="auto"/>
            <w:left w:val="none" w:sz="0" w:space="0" w:color="auto"/>
            <w:bottom w:val="none" w:sz="0" w:space="0" w:color="auto"/>
            <w:right w:val="none" w:sz="0" w:space="0" w:color="auto"/>
          </w:divBdr>
        </w:div>
        <w:div w:id="1563714650">
          <w:marLeft w:val="446"/>
          <w:marRight w:val="0"/>
          <w:marTop w:val="134"/>
          <w:marBottom w:val="120"/>
          <w:divBdr>
            <w:top w:val="none" w:sz="0" w:space="0" w:color="auto"/>
            <w:left w:val="none" w:sz="0" w:space="0" w:color="auto"/>
            <w:bottom w:val="none" w:sz="0" w:space="0" w:color="auto"/>
            <w:right w:val="none" w:sz="0" w:space="0" w:color="auto"/>
          </w:divBdr>
        </w:div>
        <w:div w:id="1836990892">
          <w:marLeft w:val="446"/>
          <w:marRight w:val="0"/>
          <w:marTop w:val="134"/>
          <w:marBottom w:val="120"/>
          <w:divBdr>
            <w:top w:val="none" w:sz="0" w:space="0" w:color="auto"/>
            <w:left w:val="none" w:sz="0" w:space="0" w:color="auto"/>
            <w:bottom w:val="none" w:sz="0" w:space="0" w:color="auto"/>
            <w:right w:val="none" w:sz="0" w:space="0" w:color="auto"/>
          </w:divBdr>
        </w:div>
        <w:div w:id="1923370470">
          <w:marLeft w:val="446"/>
          <w:marRight w:val="0"/>
          <w:marTop w:val="134"/>
          <w:marBottom w:val="120"/>
          <w:divBdr>
            <w:top w:val="none" w:sz="0" w:space="0" w:color="auto"/>
            <w:left w:val="none" w:sz="0" w:space="0" w:color="auto"/>
            <w:bottom w:val="none" w:sz="0" w:space="0" w:color="auto"/>
            <w:right w:val="none" w:sz="0" w:space="0" w:color="auto"/>
          </w:divBdr>
        </w:div>
        <w:div w:id="965967518">
          <w:marLeft w:val="446"/>
          <w:marRight w:val="0"/>
          <w:marTop w:val="134"/>
          <w:marBottom w:val="120"/>
          <w:divBdr>
            <w:top w:val="none" w:sz="0" w:space="0" w:color="auto"/>
            <w:left w:val="none" w:sz="0" w:space="0" w:color="auto"/>
            <w:bottom w:val="none" w:sz="0" w:space="0" w:color="auto"/>
            <w:right w:val="none" w:sz="0" w:space="0" w:color="auto"/>
          </w:divBdr>
        </w:div>
        <w:div w:id="1820880545">
          <w:marLeft w:val="446"/>
          <w:marRight w:val="0"/>
          <w:marTop w:val="134"/>
          <w:marBottom w:val="120"/>
          <w:divBdr>
            <w:top w:val="none" w:sz="0" w:space="0" w:color="auto"/>
            <w:left w:val="none" w:sz="0" w:space="0" w:color="auto"/>
            <w:bottom w:val="none" w:sz="0" w:space="0" w:color="auto"/>
            <w:right w:val="none" w:sz="0" w:space="0" w:color="auto"/>
          </w:divBdr>
        </w:div>
        <w:div w:id="1172332037">
          <w:marLeft w:val="446"/>
          <w:marRight w:val="0"/>
          <w:marTop w:val="134"/>
          <w:marBottom w:val="120"/>
          <w:divBdr>
            <w:top w:val="none" w:sz="0" w:space="0" w:color="auto"/>
            <w:left w:val="none" w:sz="0" w:space="0" w:color="auto"/>
            <w:bottom w:val="none" w:sz="0" w:space="0" w:color="auto"/>
            <w:right w:val="none" w:sz="0" w:space="0" w:color="auto"/>
          </w:divBdr>
        </w:div>
      </w:divsChild>
    </w:div>
    <w:div w:id="152991463">
      <w:bodyDiv w:val="1"/>
      <w:marLeft w:val="0"/>
      <w:marRight w:val="0"/>
      <w:marTop w:val="0"/>
      <w:marBottom w:val="0"/>
      <w:divBdr>
        <w:top w:val="none" w:sz="0" w:space="0" w:color="auto"/>
        <w:left w:val="none" w:sz="0" w:space="0" w:color="auto"/>
        <w:bottom w:val="none" w:sz="0" w:space="0" w:color="auto"/>
        <w:right w:val="none" w:sz="0" w:space="0" w:color="auto"/>
      </w:divBdr>
      <w:divsChild>
        <w:div w:id="2069500111">
          <w:marLeft w:val="1166"/>
          <w:marRight w:val="0"/>
          <w:marTop w:val="106"/>
          <w:marBottom w:val="120"/>
          <w:divBdr>
            <w:top w:val="none" w:sz="0" w:space="0" w:color="auto"/>
            <w:left w:val="none" w:sz="0" w:space="0" w:color="auto"/>
            <w:bottom w:val="none" w:sz="0" w:space="0" w:color="auto"/>
            <w:right w:val="none" w:sz="0" w:space="0" w:color="auto"/>
          </w:divBdr>
        </w:div>
        <w:div w:id="1600988046">
          <w:marLeft w:val="1166"/>
          <w:marRight w:val="0"/>
          <w:marTop w:val="106"/>
          <w:marBottom w:val="120"/>
          <w:divBdr>
            <w:top w:val="none" w:sz="0" w:space="0" w:color="auto"/>
            <w:left w:val="none" w:sz="0" w:space="0" w:color="auto"/>
            <w:bottom w:val="none" w:sz="0" w:space="0" w:color="auto"/>
            <w:right w:val="none" w:sz="0" w:space="0" w:color="auto"/>
          </w:divBdr>
        </w:div>
      </w:divsChild>
    </w:div>
    <w:div w:id="170411325">
      <w:bodyDiv w:val="1"/>
      <w:marLeft w:val="0"/>
      <w:marRight w:val="0"/>
      <w:marTop w:val="0"/>
      <w:marBottom w:val="0"/>
      <w:divBdr>
        <w:top w:val="none" w:sz="0" w:space="0" w:color="auto"/>
        <w:left w:val="none" w:sz="0" w:space="0" w:color="auto"/>
        <w:bottom w:val="none" w:sz="0" w:space="0" w:color="auto"/>
        <w:right w:val="none" w:sz="0" w:space="0" w:color="auto"/>
      </w:divBdr>
      <w:divsChild>
        <w:div w:id="2053074945">
          <w:marLeft w:val="446"/>
          <w:marRight w:val="0"/>
          <w:marTop w:val="134"/>
          <w:marBottom w:val="120"/>
          <w:divBdr>
            <w:top w:val="none" w:sz="0" w:space="0" w:color="auto"/>
            <w:left w:val="none" w:sz="0" w:space="0" w:color="auto"/>
            <w:bottom w:val="none" w:sz="0" w:space="0" w:color="auto"/>
            <w:right w:val="none" w:sz="0" w:space="0" w:color="auto"/>
          </w:divBdr>
        </w:div>
      </w:divsChild>
    </w:div>
    <w:div w:id="174275469">
      <w:bodyDiv w:val="1"/>
      <w:marLeft w:val="0"/>
      <w:marRight w:val="0"/>
      <w:marTop w:val="0"/>
      <w:marBottom w:val="0"/>
      <w:divBdr>
        <w:top w:val="none" w:sz="0" w:space="0" w:color="auto"/>
        <w:left w:val="none" w:sz="0" w:space="0" w:color="auto"/>
        <w:bottom w:val="none" w:sz="0" w:space="0" w:color="auto"/>
        <w:right w:val="none" w:sz="0" w:space="0" w:color="auto"/>
      </w:divBdr>
      <w:divsChild>
        <w:div w:id="597100158">
          <w:marLeft w:val="806"/>
          <w:marRight w:val="0"/>
          <w:marTop w:val="134"/>
          <w:marBottom w:val="0"/>
          <w:divBdr>
            <w:top w:val="none" w:sz="0" w:space="0" w:color="auto"/>
            <w:left w:val="none" w:sz="0" w:space="0" w:color="auto"/>
            <w:bottom w:val="none" w:sz="0" w:space="0" w:color="auto"/>
            <w:right w:val="none" w:sz="0" w:space="0" w:color="auto"/>
          </w:divBdr>
        </w:div>
      </w:divsChild>
    </w:div>
    <w:div w:id="190846491">
      <w:bodyDiv w:val="1"/>
      <w:marLeft w:val="0"/>
      <w:marRight w:val="0"/>
      <w:marTop w:val="0"/>
      <w:marBottom w:val="0"/>
      <w:divBdr>
        <w:top w:val="none" w:sz="0" w:space="0" w:color="auto"/>
        <w:left w:val="none" w:sz="0" w:space="0" w:color="auto"/>
        <w:bottom w:val="none" w:sz="0" w:space="0" w:color="auto"/>
        <w:right w:val="none" w:sz="0" w:space="0" w:color="auto"/>
      </w:divBdr>
    </w:div>
    <w:div w:id="200826740">
      <w:bodyDiv w:val="1"/>
      <w:marLeft w:val="0"/>
      <w:marRight w:val="0"/>
      <w:marTop w:val="0"/>
      <w:marBottom w:val="0"/>
      <w:divBdr>
        <w:top w:val="none" w:sz="0" w:space="0" w:color="auto"/>
        <w:left w:val="none" w:sz="0" w:space="0" w:color="auto"/>
        <w:bottom w:val="none" w:sz="0" w:space="0" w:color="auto"/>
        <w:right w:val="none" w:sz="0" w:space="0" w:color="auto"/>
      </w:divBdr>
      <w:divsChild>
        <w:div w:id="28993050">
          <w:marLeft w:val="806"/>
          <w:marRight w:val="0"/>
          <w:marTop w:val="134"/>
          <w:marBottom w:val="120"/>
          <w:divBdr>
            <w:top w:val="none" w:sz="0" w:space="0" w:color="auto"/>
            <w:left w:val="none" w:sz="0" w:space="0" w:color="auto"/>
            <w:bottom w:val="none" w:sz="0" w:space="0" w:color="auto"/>
            <w:right w:val="none" w:sz="0" w:space="0" w:color="auto"/>
          </w:divBdr>
        </w:div>
      </w:divsChild>
    </w:div>
    <w:div w:id="216088620">
      <w:bodyDiv w:val="1"/>
      <w:marLeft w:val="0"/>
      <w:marRight w:val="0"/>
      <w:marTop w:val="0"/>
      <w:marBottom w:val="0"/>
      <w:divBdr>
        <w:top w:val="none" w:sz="0" w:space="0" w:color="auto"/>
        <w:left w:val="none" w:sz="0" w:space="0" w:color="auto"/>
        <w:bottom w:val="none" w:sz="0" w:space="0" w:color="auto"/>
        <w:right w:val="none" w:sz="0" w:space="0" w:color="auto"/>
      </w:divBdr>
    </w:div>
    <w:div w:id="251932814">
      <w:bodyDiv w:val="1"/>
      <w:marLeft w:val="0"/>
      <w:marRight w:val="0"/>
      <w:marTop w:val="0"/>
      <w:marBottom w:val="0"/>
      <w:divBdr>
        <w:top w:val="none" w:sz="0" w:space="0" w:color="auto"/>
        <w:left w:val="none" w:sz="0" w:space="0" w:color="auto"/>
        <w:bottom w:val="none" w:sz="0" w:space="0" w:color="auto"/>
        <w:right w:val="none" w:sz="0" w:space="0" w:color="auto"/>
      </w:divBdr>
      <w:divsChild>
        <w:div w:id="217400599">
          <w:marLeft w:val="446"/>
          <w:marRight w:val="0"/>
          <w:marTop w:val="134"/>
          <w:marBottom w:val="120"/>
          <w:divBdr>
            <w:top w:val="none" w:sz="0" w:space="0" w:color="auto"/>
            <w:left w:val="none" w:sz="0" w:space="0" w:color="auto"/>
            <w:bottom w:val="none" w:sz="0" w:space="0" w:color="auto"/>
            <w:right w:val="none" w:sz="0" w:space="0" w:color="auto"/>
          </w:divBdr>
        </w:div>
      </w:divsChild>
    </w:div>
    <w:div w:id="277639122">
      <w:bodyDiv w:val="1"/>
      <w:marLeft w:val="0"/>
      <w:marRight w:val="0"/>
      <w:marTop w:val="0"/>
      <w:marBottom w:val="0"/>
      <w:divBdr>
        <w:top w:val="none" w:sz="0" w:space="0" w:color="auto"/>
        <w:left w:val="none" w:sz="0" w:space="0" w:color="auto"/>
        <w:bottom w:val="none" w:sz="0" w:space="0" w:color="auto"/>
        <w:right w:val="none" w:sz="0" w:space="0" w:color="auto"/>
      </w:divBdr>
      <w:divsChild>
        <w:div w:id="1314946427">
          <w:marLeft w:val="806"/>
          <w:marRight w:val="0"/>
          <w:marTop w:val="134"/>
          <w:marBottom w:val="0"/>
          <w:divBdr>
            <w:top w:val="none" w:sz="0" w:space="0" w:color="auto"/>
            <w:left w:val="none" w:sz="0" w:space="0" w:color="auto"/>
            <w:bottom w:val="none" w:sz="0" w:space="0" w:color="auto"/>
            <w:right w:val="none" w:sz="0" w:space="0" w:color="auto"/>
          </w:divBdr>
        </w:div>
      </w:divsChild>
    </w:div>
    <w:div w:id="306056773">
      <w:bodyDiv w:val="1"/>
      <w:marLeft w:val="0"/>
      <w:marRight w:val="0"/>
      <w:marTop w:val="0"/>
      <w:marBottom w:val="0"/>
      <w:divBdr>
        <w:top w:val="none" w:sz="0" w:space="0" w:color="auto"/>
        <w:left w:val="none" w:sz="0" w:space="0" w:color="auto"/>
        <w:bottom w:val="none" w:sz="0" w:space="0" w:color="auto"/>
        <w:right w:val="none" w:sz="0" w:space="0" w:color="auto"/>
      </w:divBdr>
      <w:divsChild>
        <w:div w:id="996493457">
          <w:marLeft w:val="446"/>
          <w:marRight w:val="0"/>
          <w:marTop w:val="134"/>
          <w:marBottom w:val="120"/>
          <w:divBdr>
            <w:top w:val="none" w:sz="0" w:space="0" w:color="auto"/>
            <w:left w:val="none" w:sz="0" w:space="0" w:color="auto"/>
            <w:bottom w:val="none" w:sz="0" w:space="0" w:color="auto"/>
            <w:right w:val="none" w:sz="0" w:space="0" w:color="auto"/>
          </w:divBdr>
        </w:div>
      </w:divsChild>
    </w:div>
    <w:div w:id="312292343">
      <w:bodyDiv w:val="1"/>
      <w:marLeft w:val="0"/>
      <w:marRight w:val="0"/>
      <w:marTop w:val="0"/>
      <w:marBottom w:val="0"/>
      <w:divBdr>
        <w:top w:val="none" w:sz="0" w:space="0" w:color="auto"/>
        <w:left w:val="none" w:sz="0" w:space="0" w:color="auto"/>
        <w:bottom w:val="none" w:sz="0" w:space="0" w:color="auto"/>
        <w:right w:val="none" w:sz="0" w:space="0" w:color="auto"/>
      </w:divBdr>
    </w:div>
    <w:div w:id="321352685">
      <w:bodyDiv w:val="1"/>
      <w:marLeft w:val="0"/>
      <w:marRight w:val="0"/>
      <w:marTop w:val="0"/>
      <w:marBottom w:val="0"/>
      <w:divBdr>
        <w:top w:val="none" w:sz="0" w:space="0" w:color="auto"/>
        <w:left w:val="none" w:sz="0" w:space="0" w:color="auto"/>
        <w:bottom w:val="none" w:sz="0" w:space="0" w:color="auto"/>
        <w:right w:val="none" w:sz="0" w:space="0" w:color="auto"/>
      </w:divBdr>
      <w:divsChild>
        <w:div w:id="1487667407">
          <w:marLeft w:val="806"/>
          <w:marRight w:val="0"/>
          <w:marTop w:val="134"/>
          <w:marBottom w:val="0"/>
          <w:divBdr>
            <w:top w:val="none" w:sz="0" w:space="0" w:color="auto"/>
            <w:left w:val="none" w:sz="0" w:space="0" w:color="auto"/>
            <w:bottom w:val="none" w:sz="0" w:space="0" w:color="auto"/>
            <w:right w:val="none" w:sz="0" w:space="0" w:color="auto"/>
          </w:divBdr>
        </w:div>
      </w:divsChild>
    </w:div>
    <w:div w:id="343898686">
      <w:bodyDiv w:val="1"/>
      <w:marLeft w:val="0"/>
      <w:marRight w:val="0"/>
      <w:marTop w:val="0"/>
      <w:marBottom w:val="0"/>
      <w:divBdr>
        <w:top w:val="none" w:sz="0" w:space="0" w:color="auto"/>
        <w:left w:val="none" w:sz="0" w:space="0" w:color="auto"/>
        <w:bottom w:val="none" w:sz="0" w:space="0" w:color="auto"/>
        <w:right w:val="none" w:sz="0" w:space="0" w:color="auto"/>
      </w:divBdr>
      <w:divsChild>
        <w:div w:id="2143033333">
          <w:marLeft w:val="806"/>
          <w:marRight w:val="0"/>
          <w:marTop w:val="134"/>
          <w:marBottom w:val="0"/>
          <w:divBdr>
            <w:top w:val="none" w:sz="0" w:space="0" w:color="auto"/>
            <w:left w:val="none" w:sz="0" w:space="0" w:color="auto"/>
            <w:bottom w:val="none" w:sz="0" w:space="0" w:color="auto"/>
            <w:right w:val="none" w:sz="0" w:space="0" w:color="auto"/>
          </w:divBdr>
        </w:div>
      </w:divsChild>
    </w:div>
    <w:div w:id="350425005">
      <w:bodyDiv w:val="1"/>
      <w:marLeft w:val="0"/>
      <w:marRight w:val="0"/>
      <w:marTop w:val="0"/>
      <w:marBottom w:val="0"/>
      <w:divBdr>
        <w:top w:val="none" w:sz="0" w:space="0" w:color="auto"/>
        <w:left w:val="none" w:sz="0" w:space="0" w:color="auto"/>
        <w:bottom w:val="none" w:sz="0" w:space="0" w:color="auto"/>
        <w:right w:val="none" w:sz="0" w:space="0" w:color="auto"/>
      </w:divBdr>
    </w:div>
    <w:div w:id="364597458">
      <w:bodyDiv w:val="1"/>
      <w:marLeft w:val="0"/>
      <w:marRight w:val="0"/>
      <w:marTop w:val="0"/>
      <w:marBottom w:val="0"/>
      <w:divBdr>
        <w:top w:val="none" w:sz="0" w:space="0" w:color="auto"/>
        <w:left w:val="none" w:sz="0" w:space="0" w:color="auto"/>
        <w:bottom w:val="none" w:sz="0" w:space="0" w:color="auto"/>
        <w:right w:val="none" w:sz="0" w:space="0" w:color="auto"/>
      </w:divBdr>
    </w:div>
    <w:div w:id="373966080">
      <w:bodyDiv w:val="1"/>
      <w:marLeft w:val="0"/>
      <w:marRight w:val="0"/>
      <w:marTop w:val="0"/>
      <w:marBottom w:val="0"/>
      <w:divBdr>
        <w:top w:val="none" w:sz="0" w:space="0" w:color="auto"/>
        <w:left w:val="none" w:sz="0" w:space="0" w:color="auto"/>
        <w:bottom w:val="none" w:sz="0" w:space="0" w:color="auto"/>
        <w:right w:val="none" w:sz="0" w:space="0" w:color="auto"/>
      </w:divBdr>
    </w:div>
    <w:div w:id="430009376">
      <w:bodyDiv w:val="1"/>
      <w:marLeft w:val="0"/>
      <w:marRight w:val="0"/>
      <w:marTop w:val="0"/>
      <w:marBottom w:val="0"/>
      <w:divBdr>
        <w:top w:val="none" w:sz="0" w:space="0" w:color="auto"/>
        <w:left w:val="none" w:sz="0" w:space="0" w:color="auto"/>
        <w:bottom w:val="none" w:sz="0" w:space="0" w:color="auto"/>
        <w:right w:val="none" w:sz="0" w:space="0" w:color="auto"/>
      </w:divBdr>
      <w:divsChild>
        <w:div w:id="1229457039">
          <w:marLeft w:val="806"/>
          <w:marRight w:val="0"/>
          <w:marTop w:val="115"/>
          <w:marBottom w:val="0"/>
          <w:divBdr>
            <w:top w:val="none" w:sz="0" w:space="0" w:color="auto"/>
            <w:left w:val="none" w:sz="0" w:space="0" w:color="auto"/>
            <w:bottom w:val="none" w:sz="0" w:space="0" w:color="auto"/>
            <w:right w:val="none" w:sz="0" w:space="0" w:color="auto"/>
          </w:divBdr>
        </w:div>
        <w:div w:id="746265420">
          <w:marLeft w:val="806"/>
          <w:marRight w:val="0"/>
          <w:marTop w:val="115"/>
          <w:marBottom w:val="0"/>
          <w:divBdr>
            <w:top w:val="none" w:sz="0" w:space="0" w:color="auto"/>
            <w:left w:val="none" w:sz="0" w:space="0" w:color="auto"/>
            <w:bottom w:val="none" w:sz="0" w:space="0" w:color="auto"/>
            <w:right w:val="none" w:sz="0" w:space="0" w:color="auto"/>
          </w:divBdr>
        </w:div>
        <w:div w:id="1382097981">
          <w:marLeft w:val="806"/>
          <w:marRight w:val="0"/>
          <w:marTop w:val="115"/>
          <w:marBottom w:val="0"/>
          <w:divBdr>
            <w:top w:val="none" w:sz="0" w:space="0" w:color="auto"/>
            <w:left w:val="none" w:sz="0" w:space="0" w:color="auto"/>
            <w:bottom w:val="none" w:sz="0" w:space="0" w:color="auto"/>
            <w:right w:val="none" w:sz="0" w:space="0" w:color="auto"/>
          </w:divBdr>
        </w:div>
        <w:div w:id="950866719">
          <w:marLeft w:val="806"/>
          <w:marRight w:val="0"/>
          <w:marTop w:val="115"/>
          <w:marBottom w:val="0"/>
          <w:divBdr>
            <w:top w:val="none" w:sz="0" w:space="0" w:color="auto"/>
            <w:left w:val="none" w:sz="0" w:space="0" w:color="auto"/>
            <w:bottom w:val="none" w:sz="0" w:space="0" w:color="auto"/>
            <w:right w:val="none" w:sz="0" w:space="0" w:color="auto"/>
          </w:divBdr>
        </w:div>
        <w:div w:id="575555183">
          <w:marLeft w:val="806"/>
          <w:marRight w:val="0"/>
          <w:marTop w:val="115"/>
          <w:marBottom w:val="0"/>
          <w:divBdr>
            <w:top w:val="none" w:sz="0" w:space="0" w:color="auto"/>
            <w:left w:val="none" w:sz="0" w:space="0" w:color="auto"/>
            <w:bottom w:val="none" w:sz="0" w:space="0" w:color="auto"/>
            <w:right w:val="none" w:sz="0" w:space="0" w:color="auto"/>
          </w:divBdr>
        </w:div>
        <w:div w:id="1034691147">
          <w:marLeft w:val="806"/>
          <w:marRight w:val="0"/>
          <w:marTop w:val="115"/>
          <w:marBottom w:val="0"/>
          <w:divBdr>
            <w:top w:val="none" w:sz="0" w:space="0" w:color="auto"/>
            <w:left w:val="none" w:sz="0" w:space="0" w:color="auto"/>
            <w:bottom w:val="none" w:sz="0" w:space="0" w:color="auto"/>
            <w:right w:val="none" w:sz="0" w:space="0" w:color="auto"/>
          </w:divBdr>
        </w:div>
      </w:divsChild>
    </w:div>
    <w:div w:id="437916429">
      <w:bodyDiv w:val="1"/>
      <w:marLeft w:val="0"/>
      <w:marRight w:val="0"/>
      <w:marTop w:val="0"/>
      <w:marBottom w:val="0"/>
      <w:divBdr>
        <w:top w:val="none" w:sz="0" w:space="0" w:color="auto"/>
        <w:left w:val="none" w:sz="0" w:space="0" w:color="auto"/>
        <w:bottom w:val="none" w:sz="0" w:space="0" w:color="auto"/>
        <w:right w:val="none" w:sz="0" w:space="0" w:color="auto"/>
      </w:divBdr>
    </w:div>
    <w:div w:id="439222884">
      <w:bodyDiv w:val="1"/>
      <w:marLeft w:val="0"/>
      <w:marRight w:val="0"/>
      <w:marTop w:val="0"/>
      <w:marBottom w:val="0"/>
      <w:divBdr>
        <w:top w:val="none" w:sz="0" w:space="0" w:color="auto"/>
        <w:left w:val="none" w:sz="0" w:space="0" w:color="auto"/>
        <w:bottom w:val="none" w:sz="0" w:space="0" w:color="auto"/>
        <w:right w:val="none" w:sz="0" w:space="0" w:color="auto"/>
      </w:divBdr>
      <w:divsChild>
        <w:div w:id="299893404">
          <w:marLeft w:val="446"/>
          <w:marRight w:val="0"/>
          <w:marTop w:val="134"/>
          <w:marBottom w:val="120"/>
          <w:divBdr>
            <w:top w:val="none" w:sz="0" w:space="0" w:color="auto"/>
            <w:left w:val="none" w:sz="0" w:space="0" w:color="auto"/>
            <w:bottom w:val="none" w:sz="0" w:space="0" w:color="auto"/>
            <w:right w:val="none" w:sz="0" w:space="0" w:color="auto"/>
          </w:divBdr>
        </w:div>
      </w:divsChild>
    </w:div>
    <w:div w:id="450443022">
      <w:bodyDiv w:val="1"/>
      <w:marLeft w:val="0"/>
      <w:marRight w:val="0"/>
      <w:marTop w:val="0"/>
      <w:marBottom w:val="0"/>
      <w:divBdr>
        <w:top w:val="none" w:sz="0" w:space="0" w:color="auto"/>
        <w:left w:val="none" w:sz="0" w:space="0" w:color="auto"/>
        <w:bottom w:val="none" w:sz="0" w:space="0" w:color="auto"/>
        <w:right w:val="none" w:sz="0" w:space="0" w:color="auto"/>
      </w:divBdr>
    </w:div>
    <w:div w:id="454905590">
      <w:bodyDiv w:val="1"/>
      <w:marLeft w:val="0"/>
      <w:marRight w:val="0"/>
      <w:marTop w:val="0"/>
      <w:marBottom w:val="0"/>
      <w:divBdr>
        <w:top w:val="none" w:sz="0" w:space="0" w:color="auto"/>
        <w:left w:val="none" w:sz="0" w:space="0" w:color="auto"/>
        <w:bottom w:val="none" w:sz="0" w:space="0" w:color="auto"/>
        <w:right w:val="none" w:sz="0" w:space="0" w:color="auto"/>
      </w:divBdr>
      <w:divsChild>
        <w:div w:id="284704751">
          <w:marLeft w:val="446"/>
          <w:marRight w:val="0"/>
          <w:marTop w:val="134"/>
          <w:marBottom w:val="120"/>
          <w:divBdr>
            <w:top w:val="none" w:sz="0" w:space="0" w:color="auto"/>
            <w:left w:val="none" w:sz="0" w:space="0" w:color="auto"/>
            <w:bottom w:val="none" w:sz="0" w:space="0" w:color="auto"/>
            <w:right w:val="none" w:sz="0" w:space="0" w:color="auto"/>
          </w:divBdr>
        </w:div>
        <w:div w:id="1240092443">
          <w:marLeft w:val="446"/>
          <w:marRight w:val="0"/>
          <w:marTop w:val="134"/>
          <w:marBottom w:val="120"/>
          <w:divBdr>
            <w:top w:val="none" w:sz="0" w:space="0" w:color="auto"/>
            <w:left w:val="none" w:sz="0" w:space="0" w:color="auto"/>
            <w:bottom w:val="none" w:sz="0" w:space="0" w:color="auto"/>
            <w:right w:val="none" w:sz="0" w:space="0" w:color="auto"/>
          </w:divBdr>
        </w:div>
        <w:div w:id="1764960836">
          <w:marLeft w:val="446"/>
          <w:marRight w:val="0"/>
          <w:marTop w:val="134"/>
          <w:marBottom w:val="120"/>
          <w:divBdr>
            <w:top w:val="none" w:sz="0" w:space="0" w:color="auto"/>
            <w:left w:val="none" w:sz="0" w:space="0" w:color="auto"/>
            <w:bottom w:val="none" w:sz="0" w:space="0" w:color="auto"/>
            <w:right w:val="none" w:sz="0" w:space="0" w:color="auto"/>
          </w:divBdr>
        </w:div>
        <w:div w:id="1972124462">
          <w:marLeft w:val="446"/>
          <w:marRight w:val="0"/>
          <w:marTop w:val="134"/>
          <w:marBottom w:val="120"/>
          <w:divBdr>
            <w:top w:val="none" w:sz="0" w:space="0" w:color="auto"/>
            <w:left w:val="none" w:sz="0" w:space="0" w:color="auto"/>
            <w:bottom w:val="none" w:sz="0" w:space="0" w:color="auto"/>
            <w:right w:val="none" w:sz="0" w:space="0" w:color="auto"/>
          </w:divBdr>
        </w:div>
        <w:div w:id="1600214243">
          <w:marLeft w:val="446"/>
          <w:marRight w:val="0"/>
          <w:marTop w:val="134"/>
          <w:marBottom w:val="120"/>
          <w:divBdr>
            <w:top w:val="none" w:sz="0" w:space="0" w:color="auto"/>
            <w:left w:val="none" w:sz="0" w:space="0" w:color="auto"/>
            <w:bottom w:val="none" w:sz="0" w:space="0" w:color="auto"/>
            <w:right w:val="none" w:sz="0" w:space="0" w:color="auto"/>
          </w:divBdr>
        </w:div>
      </w:divsChild>
    </w:div>
    <w:div w:id="462113478">
      <w:bodyDiv w:val="1"/>
      <w:marLeft w:val="0"/>
      <w:marRight w:val="0"/>
      <w:marTop w:val="0"/>
      <w:marBottom w:val="0"/>
      <w:divBdr>
        <w:top w:val="none" w:sz="0" w:space="0" w:color="auto"/>
        <w:left w:val="none" w:sz="0" w:space="0" w:color="auto"/>
        <w:bottom w:val="none" w:sz="0" w:space="0" w:color="auto"/>
        <w:right w:val="none" w:sz="0" w:space="0" w:color="auto"/>
      </w:divBdr>
      <w:divsChild>
        <w:div w:id="1946116517">
          <w:marLeft w:val="806"/>
          <w:marRight w:val="0"/>
          <w:marTop w:val="134"/>
          <w:marBottom w:val="0"/>
          <w:divBdr>
            <w:top w:val="none" w:sz="0" w:space="0" w:color="auto"/>
            <w:left w:val="none" w:sz="0" w:space="0" w:color="auto"/>
            <w:bottom w:val="none" w:sz="0" w:space="0" w:color="auto"/>
            <w:right w:val="none" w:sz="0" w:space="0" w:color="auto"/>
          </w:divBdr>
        </w:div>
        <w:div w:id="491944421">
          <w:marLeft w:val="806"/>
          <w:marRight w:val="0"/>
          <w:marTop w:val="134"/>
          <w:marBottom w:val="0"/>
          <w:divBdr>
            <w:top w:val="none" w:sz="0" w:space="0" w:color="auto"/>
            <w:left w:val="none" w:sz="0" w:space="0" w:color="auto"/>
            <w:bottom w:val="none" w:sz="0" w:space="0" w:color="auto"/>
            <w:right w:val="none" w:sz="0" w:space="0" w:color="auto"/>
          </w:divBdr>
        </w:div>
        <w:div w:id="1749881686">
          <w:marLeft w:val="806"/>
          <w:marRight w:val="0"/>
          <w:marTop w:val="134"/>
          <w:marBottom w:val="0"/>
          <w:divBdr>
            <w:top w:val="none" w:sz="0" w:space="0" w:color="auto"/>
            <w:left w:val="none" w:sz="0" w:space="0" w:color="auto"/>
            <w:bottom w:val="none" w:sz="0" w:space="0" w:color="auto"/>
            <w:right w:val="none" w:sz="0" w:space="0" w:color="auto"/>
          </w:divBdr>
        </w:div>
        <w:div w:id="1226989916">
          <w:marLeft w:val="806"/>
          <w:marRight w:val="0"/>
          <w:marTop w:val="134"/>
          <w:marBottom w:val="0"/>
          <w:divBdr>
            <w:top w:val="none" w:sz="0" w:space="0" w:color="auto"/>
            <w:left w:val="none" w:sz="0" w:space="0" w:color="auto"/>
            <w:bottom w:val="none" w:sz="0" w:space="0" w:color="auto"/>
            <w:right w:val="none" w:sz="0" w:space="0" w:color="auto"/>
          </w:divBdr>
        </w:div>
      </w:divsChild>
    </w:div>
    <w:div w:id="468480836">
      <w:bodyDiv w:val="1"/>
      <w:marLeft w:val="0"/>
      <w:marRight w:val="0"/>
      <w:marTop w:val="0"/>
      <w:marBottom w:val="0"/>
      <w:divBdr>
        <w:top w:val="none" w:sz="0" w:space="0" w:color="auto"/>
        <w:left w:val="none" w:sz="0" w:space="0" w:color="auto"/>
        <w:bottom w:val="none" w:sz="0" w:space="0" w:color="auto"/>
        <w:right w:val="none" w:sz="0" w:space="0" w:color="auto"/>
      </w:divBdr>
    </w:div>
    <w:div w:id="480848829">
      <w:bodyDiv w:val="1"/>
      <w:marLeft w:val="0"/>
      <w:marRight w:val="0"/>
      <w:marTop w:val="0"/>
      <w:marBottom w:val="0"/>
      <w:divBdr>
        <w:top w:val="none" w:sz="0" w:space="0" w:color="auto"/>
        <w:left w:val="none" w:sz="0" w:space="0" w:color="auto"/>
        <w:bottom w:val="none" w:sz="0" w:space="0" w:color="auto"/>
        <w:right w:val="none" w:sz="0" w:space="0" w:color="auto"/>
      </w:divBdr>
    </w:div>
    <w:div w:id="531841751">
      <w:bodyDiv w:val="1"/>
      <w:marLeft w:val="0"/>
      <w:marRight w:val="0"/>
      <w:marTop w:val="0"/>
      <w:marBottom w:val="0"/>
      <w:divBdr>
        <w:top w:val="none" w:sz="0" w:space="0" w:color="auto"/>
        <w:left w:val="none" w:sz="0" w:space="0" w:color="auto"/>
        <w:bottom w:val="none" w:sz="0" w:space="0" w:color="auto"/>
        <w:right w:val="none" w:sz="0" w:space="0" w:color="auto"/>
      </w:divBdr>
    </w:div>
    <w:div w:id="551114042">
      <w:bodyDiv w:val="1"/>
      <w:marLeft w:val="0"/>
      <w:marRight w:val="0"/>
      <w:marTop w:val="0"/>
      <w:marBottom w:val="0"/>
      <w:divBdr>
        <w:top w:val="none" w:sz="0" w:space="0" w:color="auto"/>
        <w:left w:val="none" w:sz="0" w:space="0" w:color="auto"/>
        <w:bottom w:val="none" w:sz="0" w:space="0" w:color="auto"/>
        <w:right w:val="none" w:sz="0" w:space="0" w:color="auto"/>
      </w:divBdr>
      <w:divsChild>
        <w:div w:id="172500138">
          <w:marLeft w:val="806"/>
          <w:marRight w:val="0"/>
          <w:marTop w:val="115"/>
          <w:marBottom w:val="0"/>
          <w:divBdr>
            <w:top w:val="none" w:sz="0" w:space="0" w:color="auto"/>
            <w:left w:val="none" w:sz="0" w:space="0" w:color="auto"/>
            <w:bottom w:val="none" w:sz="0" w:space="0" w:color="auto"/>
            <w:right w:val="none" w:sz="0" w:space="0" w:color="auto"/>
          </w:divBdr>
        </w:div>
        <w:div w:id="859927621">
          <w:marLeft w:val="806"/>
          <w:marRight w:val="0"/>
          <w:marTop w:val="115"/>
          <w:marBottom w:val="0"/>
          <w:divBdr>
            <w:top w:val="none" w:sz="0" w:space="0" w:color="auto"/>
            <w:left w:val="none" w:sz="0" w:space="0" w:color="auto"/>
            <w:bottom w:val="none" w:sz="0" w:space="0" w:color="auto"/>
            <w:right w:val="none" w:sz="0" w:space="0" w:color="auto"/>
          </w:divBdr>
        </w:div>
        <w:div w:id="772822268">
          <w:marLeft w:val="806"/>
          <w:marRight w:val="0"/>
          <w:marTop w:val="115"/>
          <w:marBottom w:val="0"/>
          <w:divBdr>
            <w:top w:val="none" w:sz="0" w:space="0" w:color="auto"/>
            <w:left w:val="none" w:sz="0" w:space="0" w:color="auto"/>
            <w:bottom w:val="none" w:sz="0" w:space="0" w:color="auto"/>
            <w:right w:val="none" w:sz="0" w:space="0" w:color="auto"/>
          </w:divBdr>
        </w:div>
        <w:div w:id="1594122911">
          <w:marLeft w:val="806"/>
          <w:marRight w:val="0"/>
          <w:marTop w:val="115"/>
          <w:marBottom w:val="0"/>
          <w:divBdr>
            <w:top w:val="none" w:sz="0" w:space="0" w:color="auto"/>
            <w:left w:val="none" w:sz="0" w:space="0" w:color="auto"/>
            <w:bottom w:val="none" w:sz="0" w:space="0" w:color="auto"/>
            <w:right w:val="none" w:sz="0" w:space="0" w:color="auto"/>
          </w:divBdr>
        </w:div>
        <w:div w:id="492600550">
          <w:marLeft w:val="806"/>
          <w:marRight w:val="0"/>
          <w:marTop w:val="115"/>
          <w:marBottom w:val="0"/>
          <w:divBdr>
            <w:top w:val="none" w:sz="0" w:space="0" w:color="auto"/>
            <w:left w:val="none" w:sz="0" w:space="0" w:color="auto"/>
            <w:bottom w:val="none" w:sz="0" w:space="0" w:color="auto"/>
            <w:right w:val="none" w:sz="0" w:space="0" w:color="auto"/>
          </w:divBdr>
        </w:div>
      </w:divsChild>
    </w:div>
    <w:div w:id="556090288">
      <w:bodyDiv w:val="1"/>
      <w:marLeft w:val="0"/>
      <w:marRight w:val="0"/>
      <w:marTop w:val="0"/>
      <w:marBottom w:val="0"/>
      <w:divBdr>
        <w:top w:val="none" w:sz="0" w:space="0" w:color="auto"/>
        <w:left w:val="none" w:sz="0" w:space="0" w:color="auto"/>
        <w:bottom w:val="none" w:sz="0" w:space="0" w:color="auto"/>
        <w:right w:val="none" w:sz="0" w:space="0" w:color="auto"/>
      </w:divBdr>
    </w:div>
    <w:div w:id="617876921">
      <w:bodyDiv w:val="1"/>
      <w:marLeft w:val="0"/>
      <w:marRight w:val="0"/>
      <w:marTop w:val="0"/>
      <w:marBottom w:val="0"/>
      <w:divBdr>
        <w:top w:val="none" w:sz="0" w:space="0" w:color="auto"/>
        <w:left w:val="none" w:sz="0" w:space="0" w:color="auto"/>
        <w:bottom w:val="none" w:sz="0" w:space="0" w:color="auto"/>
        <w:right w:val="none" w:sz="0" w:space="0" w:color="auto"/>
      </w:divBdr>
    </w:div>
    <w:div w:id="650988358">
      <w:bodyDiv w:val="1"/>
      <w:marLeft w:val="0"/>
      <w:marRight w:val="0"/>
      <w:marTop w:val="0"/>
      <w:marBottom w:val="0"/>
      <w:divBdr>
        <w:top w:val="none" w:sz="0" w:space="0" w:color="auto"/>
        <w:left w:val="none" w:sz="0" w:space="0" w:color="auto"/>
        <w:bottom w:val="none" w:sz="0" w:space="0" w:color="auto"/>
        <w:right w:val="none" w:sz="0" w:space="0" w:color="auto"/>
      </w:divBdr>
    </w:div>
    <w:div w:id="728571119">
      <w:bodyDiv w:val="1"/>
      <w:marLeft w:val="0"/>
      <w:marRight w:val="0"/>
      <w:marTop w:val="0"/>
      <w:marBottom w:val="0"/>
      <w:divBdr>
        <w:top w:val="none" w:sz="0" w:space="0" w:color="auto"/>
        <w:left w:val="none" w:sz="0" w:space="0" w:color="auto"/>
        <w:bottom w:val="none" w:sz="0" w:space="0" w:color="auto"/>
        <w:right w:val="none" w:sz="0" w:space="0" w:color="auto"/>
      </w:divBdr>
      <w:divsChild>
        <w:div w:id="1239511327">
          <w:marLeft w:val="806"/>
          <w:marRight w:val="0"/>
          <w:marTop w:val="130"/>
          <w:marBottom w:val="120"/>
          <w:divBdr>
            <w:top w:val="none" w:sz="0" w:space="0" w:color="auto"/>
            <w:left w:val="none" w:sz="0" w:space="0" w:color="auto"/>
            <w:bottom w:val="none" w:sz="0" w:space="0" w:color="auto"/>
            <w:right w:val="none" w:sz="0" w:space="0" w:color="auto"/>
          </w:divBdr>
        </w:div>
        <w:div w:id="1681199200">
          <w:marLeft w:val="806"/>
          <w:marRight w:val="0"/>
          <w:marTop w:val="130"/>
          <w:marBottom w:val="120"/>
          <w:divBdr>
            <w:top w:val="none" w:sz="0" w:space="0" w:color="auto"/>
            <w:left w:val="none" w:sz="0" w:space="0" w:color="auto"/>
            <w:bottom w:val="none" w:sz="0" w:space="0" w:color="auto"/>
            <w:right w:val="none" w:sz="0" w:space="0" w:color="auto"/>
          </w:divBdr>
        </w:div>
        <w:div w:id="100105379">
          <w:marLeft w:val="806"/>
          <w:marRight w:val="0"/>
          <w:marTop w:val="130"/>
          <w:marBottom w:val="120"/>
          <w:divBdr>
            <w:top w:val="none" w:sz="0" w:space="0" w:color="auto"/>
            <w:left w:val="none" w:sz="0" w:space="0" w:color="auto"/>
            <w:bottom w:val="none" w:sz="0" w:space="0" w:color="auto"/>
            <w:right w:val="none" w:sz="0" w:space="0" w:color="auto"/>
          </w:divBdr>
        </w:div>
        <w:div w:id="745567198">
          <w:marLeft w:val="806"/>
          <w:marRight w:val="0"/>
          <w:marTop w:val="130"/>
          <w:marBottom w:val="120"/>
          <w:divBdr>
            <w:top w:val="none" w:sz="0" w:space="0" w:color="auto"/>
            <w:left w:val="none" w:sz="0" w:space="0" w:color="auto"/>
            <w:bottom w:val="none" w:sz="0" w:space="0" w:color="auto"/>
            <w:right w:val="none" w:sz="0" w:space="0" w:color="auto"/>
          </w:divBdr>
        </w:div>
      </w:divsChild>
    </w:div>
    <w:div w:id="737897398">
      <w:bodyDiv w:val="1"/>
      <w:marLeft w:val="0"/>
      <w:marRight w:val="0"/>
      <w:marTop w:val="0"/>
      <w:marBottom w:val="0"/>
      <w:divBdr>
        <w:top w:val="none" w:sz="0" w:space="0" w:color="auto"/>
        <w:left w:val="none" w:sz="0" w:space="0" w:color="auto"/>
        <w:bottom w:val="none" w:sz="0" w:space="0" w:color="auto"/>
        <w:right w:val="none" w:sz="0" w:space="0" w:color="auto"/>
      </w:divBdr>
      <w:divsChild>
        <w:div w:id="475102524">
          <w:marLeft w:val="1166"/>
          <w:marRight w:val="0"/>
          <w:marTop w:val="115"/>
          <w:marBottom w:val="120"/>
          <w:divBdr>
            <w:top w:val="none" w:sz="0" w:space="0" w:color="auto"/>
            <w:left w:val="none" w:sz="0" w:space="0" w:color="auto"/>
            <w:bottom w:val="none" w:sz="0" w:space="0" w:color="auto"/>
            <w:right w:val="none" w:sz="0" w:space="0" w:color="auto"/>
          </w:divBdr>
        </w:div>
        <w:div w:id="94600755">
          <w:marLeft w:val="1166"/>
          <w:marRight w:val="0"/>
          <w:marTop w:val="115"/>
          <w:marBottom w:val="120"/>
          <w:divBdr>
            <w:top w:val="none" w:sz="0" w:space="0" w:color="auto"/>
            <w:left w:val="none" w:sz="0" w:space="0" w:color="auto"/>
            <w:bottom w:val="none" w:sz="0" w:space="0" w:color="auto"/>
            <w:right w:val="none" w:sz="0" w:space="0" w:color="auto"/>
          </w:divBdr>
        </w:div>
        <w:div w:id="164828955">
          <w:marLeft w:val="1166"/>
          <w:marRight w:val="0"/>
          <w:marTop w:val="115"/>
          <w:marBottom w:val="120"/>
          <w:divBdr>
            <w:top w:val="none" w:sz="0" w:space="0" w:color="auto"/>
            <w:left w:val="none" w:sz="0" w:space="0" w:color="auto"/>
            <w:bottom w:val="none" w:sz="0" w:space="0" w:color="auto"/>
            <w:right w:val="none" w:sz="0" w:space="0" w:color="auto"/>
          </w:divBdr>
        </w:div>
        <w:div w:id="1846358589">
          <w:marLeft w:val="1166"/>
          <w:marRight w:val="0"/>
          <w:marTop w:val="115"/>
          <w:marBottom w:val="120"/>
          <w:divBdr>
            <w:top w:val="none" w:sz="0" w:space="0" w:color="auto"/>
            <w:left w:val="none" w:sz="0" w:space="0" w:color="auto"/>
            <w:bottom w:val="none" w:sz="0" w:space="0" w:color="auto"/>
            <w:right w:val="none" w:sz="0" w:space="0" w:color="auto"/>
          </w:divBdr>
        </w:div>
        <w:div w:id="1552498070">
          <w:marLeft w:val="1166"/>
          <w:marRight w:val="0"/>
          <w:marTop w:val="115"/>
          <w:marBottom w:val="120"/>
          <w:divBdr>
            <w:top w:val="none" w:sz="0" w:space="0" w:color="auto"/>
            <w:left w:val="none" w:sz="0" w:space="0" w:color="auto"/>
            <w:bottom w:val="none" w:sz="0" w:space="0" w:color="auto"/>
            <w:right w:val="none" w:sz="0" w:space="0" w:color="auto"/>
          </w:divBdr>
        </w:div>
        <w:div w:id="800685036">
          <w:marLeft w:val="1166"/>
          <w:marRight w:val="0"/>
          <w:marTop w:val="115"/>
          <w:marBottom w:val="120"/>
          <w:divBdr>
            <w:top w:val="none" w:sz="0" w:space="0" w:color="auto"/>
            <w:left w:val="none" w:sz="0" w:space="0" w:color="auto"/>
            <w:bottom w:val="none" w:sz="0" w:space="0" w:color="auto"/>
            <w:right w:val="none" w:sz="0" w:space="0" w:color="auto"/>
          </w:divBdr>
        </w:div>
      </w:divsChild>
    </w:div>
    <w:div w:id="756512773">
      <w:bodyDiv w:val="1"/>
      <w:marLeft w:val="0"/>
      <w:marRight w:val="0"/>
      <w:marTop w:val="0"/>
      <w:marBottom w:val="0"/>
      <w:divBdr>
        <w:top w:val="none" w:sz="0" w:space="0" w:color="auto"/>
        <w:left w:val="none" w:sz="0" w:space="0" w:color="auto"/>
        <w:bottom w:val="none" w:sz="0" w:space="0" w:color="auto"/>
        <w:right w:val="none" w:sz="0" w:space="0" w:color="auto"/>
      </w:divBdr>
    </w:div>
    <w:div w:id="760637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435">
          <w:marLeft w:val="446"/>
          <w:marRight w:val="0"/>
          <w:marTop w:val="134"/>
          <w:marBottom w:val="120"/>
          <w:divBdr>
            <w:top w:val="none" w:sz="0" w:space="0" w:color="auto"/>
            <w:left w:val="none" w:sz="0" w:space="0" w:color="auto"/>
            <w:bottom w:val="none" w:sz="0" w:space="0" w:color="auto"/>
            <w:right w:val="none" w:sz="0" w:space="0" w:color="auto"/>
          </w:divBdr>
        </w:div>
        <w:div w:id="1525945977">
          <w:marLeft w:val="446"/>
          <w:marRight w:val="0"/>
          <w:marTop w:val="134"/>
          <w:marBottom w:val="120"/>
          <w:divBdr>
            <w:top w:val="none" w:sz="0" w:space="0" w:color="auto"/>
            <w:left w:val="none" w:sz="0" w:space="0" w:color="auto"/>
            <w:bottom w:val="none" w:sz="0" w:space="0" w:color="auto"/>
            <w:right w:val="none" w:sz="0" w:space="0" w:color="auto"/>
          </w:divBdr>
        </w:div>
        <w:div w:id="530144025">
          <w:marLeft w:val="446"/>
          <w:marRight w:val="0"/>
          <w:marTop w:val="134"/>
          <w:marBottom w:val="120"/>
          <w:divBdr>
            <w:top w:val="none" w:sz="0" w:space="0" w:color="auto"/>
            <w:left w:val="none" w:sz="0" w:space="0" w:color="auto"/>
            <w:bottom w:val="none" w:sz="0" w:space="0" w:color="auto"/>
            <w:right w:val="none" w:sz="0" w:space="0" w:color="auto"/>
          </w:divBdr>
        </w:div>
        <w:div w:id="1748461209">
          <w:marLeft w:val="446"/>
          <w:marRight w:val="0"/>
          <w:marTop w:val="134"/>
          <w:marBottom w:val="120"/>
          <w:divBdr>
            <w:top w:val="none" w:sz="0" w:space="0" w:color="auto"/>
            <w:left w:val="none" w:sz="0" w:space="0" w:color="auto"/>
            <w:bottom w:val="none" w:sz="0" w:space="0" w:color="auto"/>
            <w:right w:val="none" w:sz="0" w:space="0" w:color="auto"/>
          </w:divBdr>
        </w:div>
      </w:divsChild>
    </w:div>
    <w:div w:id="768702423">
      <w:bodyDiv w:val="1"/>
      <w:marLeft w:val="0"/>
      <w:marRight w:val="0"/>
      <w:marTop w:val="0"/>
      <w:marBottom w:val="0"/>
      <w:divBdr>
        <w:top w:val="none" w:sz="0" w:space="0" w:color="auto"/>
        <w:left w:val="none" w:sz="0" w:space="0" w:color="auto"/>
        <w:bottom w:val="none" w:sz="0" w:space="0" w:color="auto"/>
        <w:right w:val="none" w:sz="0" w:space="0" w:color="auto"/>
      </w:divBdr>
    </w:div>
    <w:div w:id="850726884">
      <w:bodyDiv w:val="1"/>
      <w:marLeft w:val="0"/>
      <w:marRight w:val="0"/>
      <w:marTop w:val="0"/>
      <w:marBottom w:val="0"/>
      <w:divBdr>
        <w:top w:val="none" w:sz="0" w:space="0" w:color="auto"/>
        <w:left w:val="none" w:sz="0" w:space="0" w:color="auto"/>
        <w:bottom w:val="none" w:sz="0" w:space="0" w:color="auto"/>
        <w:right w:val="none" w:sz="0" w:space="0" w:color="auto"/>
      </w:divBdr>
      <w:divsChild>
        <w:div w:id="1149326186">
          <w:marLeft w:val="446"/>
          <w:marRight w:val="0"/>
          <w:marTop w:val="134"/>
          <w:marBottom w:val="120"/>
          <w:divBdr>
            <w:top w:val="none" w:sz="0" w:space="0" w:color="auto"/>
            <w:left w:val="none" w:sz="0" w:space="0" w:color="auto"/>
            <w:bottom w:val="none" w:sz="0" w:space="0" w:color="auto"/>
            <w:right w:val="none" w:sz="0" w:space="0" w:color="auto"/>
          </w:divBdr>
        </w:div>
      </w:divsChild>
    </w:div>
    <w:div w:id="862326168">
      <w:bodyDiv w:val="1"/>
      <w:marLeft w:val="0"/>
      <w:marRight w:val="0"/>
      <w:marTop w:val="0"/>
      <w:marBottom w:val="0"/>
      <w:divBdr>
        <w:top w:val="none" w:sz="0" w:space="0" w:color="auto"/>
        <w:left w:val="none" w:sz="0" w:space="0" w:color="auto"/>
        <w:bottom w:val="none" w:sz="0" w:space="0" w:color="auto"/>
        <w:right w:val="none" w:sz="0" w:space="0" w:color="auto"/>
      </w:divBdr>
    </w:div>
    <w:div w:id="887450854">
      <w:bodyDiv w:val="1"/>
      <w:marLeft w:val="0"/>
      <w:marRight w:val="0"/>
      <w:marTop w:val="0"/>
      <w:marBottom w:val="0"/>
      <w:divBdr>
        <w:top w:val="none" w:sz="0" w:space="0" w:color="auto"/>
        <w:left w:val="none" w:sz="0" w:space="0" w:color="auto"/>
        <w:bottom w:val="none" w:sz="0" w:space="0" w:color="auto"/>
        <w:right w:val="none" w:sz="0" w:space="0" w:color="auto"/>
      </w:divBdr>
      <w:divsChild>
        <w:div w:id="824203500">
          <w:marLeft w:val="446"/>
          <w:marRight w:val="0"/>
          <w:marTop w:val="154"/>
          <w:marBottom w:val="120"/>
          <w:divBdr>
            <w:top w:val="none" w:sz="0" w:space="0" w:color="auto"/>
            <w:left w:val="none" w:sz="0" w:space="0" w:color="auto"/>
            <w:bottom w:val="none" w:sz="0" w:space="0" w:color="auto"/>
            <w:right w:val="none" w:sz="0" w:space="0" w:color="auto"/>
          </w:divBdr>
        </w:div>
        <w:div w:id="2000039117">
          <w:marLeft w:val="446"/>
          <w:marRight w:val="0"/>
          <w:marTop w:val="154"/>
          <w:marBottom w:val="120"/>
          <w:divBdr>
            <w:top w:val="none" w:sz="0" w:space="0" w:color="auto"/>
            <w:left w:val="none" w:sz="0" w:space="0" w:color="auto"/>
            <w:bottom w:val="none" w:sz="0" w:space="0" w:color="auto"/>
            <w:right w:val="none" w:sz="0" w:space="0" w:color="auto"/>
          </w:divBdr>
        </w:div>
        <w:div w:id="1380979963">
          <w:marLeft w:val="446"/>
          <w:marRight w:val="0"/>
          <w:marTop w:val="154"/>
          <w:marBottom w:val="120"/>
          <w:divBdr>
            <w:top w:val="none" w:sz="0" w:space="0" w:color="auto"/>
            <w:left w:val="none" w:sz="0" w:space="0" w:color="auto"/>
            <w:bottom w:val="none" w:sz="0" w:space="0" w:color="auto"/>
            <w:right w:val="none" w:sz="0" w:space="0" w:color="auto"/>
          </w:divBdr>
        </w:div>
        <w:div w:id="1739093583">
          <w:marLeft w:val="446"/>
          <w:marRight w:val="0"/>
          <w:marTop w:val="154"/>
          <w:marBottom w:val="120"/>
          <w:divBdr>
            <w:top w:val="none" w:sz="0" w:space="0" w:color="auto"/>
            <w:left w:val="none" w:sz="0" w:space="0" w:color="auto"/>
            <w:bottom w:val="none" w:sz="0" w:space="0" w:color="auto"/>
            <w:right w:val="none" w:sz="0" w:space="0" w:color="auto"/>
          </w:divBdr>
        </w:div>
        <w:div w:id="1583491143">
          <w:marLeft w:val="446"/>
          <w:marRight w:val="0"/>
          <w:marTop w:val="154"/>
          <w:marBottom w:val="120"/>
          <w:divBdr>
            <w:top w:val="none" w:sz="0" w:space="0" w:color="auto"/>
            <w:left w:val="none" w:sz="0" w:space="0" w:color="auto"/>
            <w:bottom w:val="none" w:sz="0" w:space="0" w:color="auto"/>
            <w:right w:val="none" w:sz="0" w:space="0" w:color="auto"/>
          </w:divBdr>
        </w:div>
      </w:divsChild>
    </w:div>
    <w:div w:id="892691313">
      <w:bodyDiv w:val="1"/>
      <w:marLeft w:val="0"/>
      <w:marRight w:val="0"/>
      <w:marTop w:val="0"/>
      <w:marBottom w:val="0"/>
      <w:divBdr>
        <w:top w:val="none" w:sz="0" w:space="0" w:color="auto"/>
        <w:left w:val="none" w:sz="0" w:space="0" w:color="auto"/>
        <w:bottom w:val="none" w:sz="0" w:space="0" w:color="auto"/>
        <w:right w:val="none" w:sz="0" w:space="0" w:color="auto"/>
      </w:divBdr>
    </w:div>
    <w:div w:id="893128146">
      <w:bodyDiv w:val="1"/>
      <w:marLeft w:val="0"/>
      <w:marRight w:val="0"/>
      <w:marTop w:val="0"/>
      <w:marBottom w:val="0"/>
      <w:divBdr>
        <w:top w:val="none" w:sz="0" w:space="0" w:color="auto"/>
        <w:left w:val="none" w:sz="0" w:space="0" w:color="auto"/>
        <w:bottom w:val="none" w:sz="0" w:space="0" w:color="auto"/>
        <w:right w:val="none" w:sz="0" w:space="0" w:color="auto"/>
      </w:divBdr>
    </w:div>
    <w:div w:id="948241693">
      <w:bodyDiv w:val="1"/>
      <w:marLeft w:val="0"/>
      <w:marRight w:val="0"/>
      <w:marTop w:val="0"/>
      <w:marBottom w:val="0"/>
      <w:divBdr>
        <w:top w:val="none" w:sz="0" w:space="0" w:color="auto"/>
        <w:left w:val="none" w:sz="0" w:space="0" w:color="auto"/>
        <w:bottom w:val="none" w:sz="0" w:space="0" w:color="auto"/>
        <w:right w:val="none" w:sz="0" w:space="0" w:color="auto"/>
      </w:divBdr>
      <w:divsChild>
        <w:div w:id="1482379945">
          <w:marLeft w:val="446"/>
          <w:marRight w:val="0"/>
          <w:marTop w:val="134"/>
          <w:marBottom w:val="120"/>
          <w:divBdr>
            <w:top w:val="none" w:sz="0" w:space="0" w:color="auto"/>
            <w:left w:val="none" w:sz="0" w:space="0" w:color="auto"/>
            <w:bottom w:val="none" w:sz="0" w:space="0" w:color="auto"/>
            <w:right w:val="none" w:sz="0" w:space="0" w:color="auto"/>
          </w:divBdr>
        </w:div>
        <w:div w:id="1469591584">
          <w:marLeft w:val="446"/>
          <w:marRight w:val="0"/>
          <w:marTop w:val="134"/>
          <w:marBottom w:val="120"/>
          <w:divBdr>
            <w:top w:val="none" w:sz="0" w:space="0" w:color="auto"/>
            <w:left w:val="none" w:sz="0" w:space="0" w:color="auto"/>
            <w:bottom w:val="none" w:sz="0" w:space="0" w:color="auto"/>
            <w:right w:val="none" w:sz="0" w:space="0" w:color="auto"/>
          </w:divBdr>
        </w:div>
        <w:div w:id="2076314481">
          <w:marLeft w:val="446"/>
          <w:marRight w:val="0"/>
          <w:marTop w:val="134"/>
          <w:marBottom w:val="120"/>
          <w:divBdr>
            <w:top w:val="none" w:sz="0" w:space="0" w:color="auto"/>
            <w:left w:val="none" w:sz="0" w:space="0" w:color="auto"/>
            <w:bottom w:val="none" w:sz="0" w:space="0" w:color="auto"/>
            <w:right w:val="none" w:sz="0" w:space="0" w:color="auto"/>
          </w:divBdr>
        </w:div>
        <w:div w:id="1951741557">
          <w:marLeft w:val="446"/>
          <w:marRight w:val="0"/>
          <w:marTop w:val="134"/>
          <w:marBottom w:val="120"/>
          <w:divBdr>
            <w:top w:val="none" w:sz="0" w:space="0" w:color="auto"/>
            <w:left w:val="none" w:sz="0" w:space="0" w:color="auto"/>
            <w:bottom w:val="none" w:sz="0" w:space="0" w:color="auto"/>
            <w:right w:val="none" w:sz="0" w:space="0" w:color="auto"/>
          </w:divBdr>
        </w:div>
      </w:divsChild>
    </w:div>
    <w:div w:id="955213360">
      <w:bodyDiv w:val="1"/>
      <w:marLeft w:val="0"/>
      <w:marRight w:val="0"/>
      <w:marTop w:val="0"/>
      <w:marBottom w:val="0"/>
      <w:divBdr>
        <w:top w:val="none" w:sz="0" w:space="0" w:color="auto"/>
        <w:left w:val="none" w:sz="0" w:space="0" w:color="auto"/>
        <w:bottom w:val="none" w:sz="0" w:space="0" w:color="auto"/>
        <w:right w:val="none" w:sz="0" w:space="0" w:color="auto"/>
      </w:divBdr>
      <w:divsChild>
        <w:div w:id="1217475075">
          <w:marLeft w:val="446"/>
          <w:marRight w:val="0"/>
          <w:marTop w:val="134"/>
          <w:marBottom w:val="120"/>
          <w:divBdr>
            <w:top w:val="none" w:sz="0" w:space="0" w:color="auto"/>
            <w:left w:val="none" w:sz="0" w:space="0" w:color="auto"/>
            <w:bottom w:val="none" w:sz="0" w:space="0" w:color="auto"/>
            <w:right w:val="none" w:sz="0" w:space="0" w:color="auto"/>
          </w:divBdr>
        </w:div>
        <w:div w:id="1016662703">
          <w:marLeft w:val="446"/>
          <w:marRight w:val="0"/>
          <w:marTop w:val="134"/>
          <w:marBottom w:val="120"/>
          <w:divBdr>
            <w:top w:val="none" w:sz="0" w:space="0" w:color="auto"/>
            <w:left w:val="none" w:sz="0" w:space="0" w:color="auto"/>
            <w:bottom w:val="none" w:sz="0" w:space="0" w:color="auto"/>
            <w:right w:val="none" w:sz="0" w:space="0" w:color="auto"/>
          </w:divBdr>
        </w:div>
        <w:div w:id="310595553">
          <w:marLeft w:val="446"/>
          <w:marRight w:val="0"/>
          <w:marTop w:val="134"/>
          <w:marBottom w:val="120"/>
          <w:divBdr>
            <w:top w:val="none" w:sz="0" w:space="0" w:color="auto"/>
            <w:left w:val="none" w:sz="0" w:space="0" w:color="auto"/>
            <w:bottom w:val="none" w:sz="0" w:space="0" w:color="auto"/>
            <w:right w:val="none" w:sz="0" w:space="0" w:color="auto"/>
          </w:divBdr>
        </w:div>
        <w:div w:id="1839036824">
          <w:marLeft w:val="446"/>
          <w:marRight w:val="0"/>
          <w:marTop w:val="134"/>
          <w:marBottom w:val="120"/>
          <w:divBdr>
            <w:top w:val="none" w:sz="0" w:space="0" w:color="auto"/>
            <w:left w:val="none" w:sz="0" w:space="0" w:color="auto"/>
            <w:bottom w:val="none" w:sz="0" w:space="0" w:color="auto"/>
            <w:right w:val="none" w:sz="0" w:space="0" w:color="auto"/>
          </w:divBdr>
        </w:div>
        <w:div w:id="344790417">
          <w:marLeft w:val="446"/>
          <w:marRight w:val="0"/>
          <w:marTop w:val="134"/>
          <w:marBottom w:val="120"/>
          <w:divBdr>
            <w:top w:val="none" w:sz="0" w:space="0" w:color="auto"/>
            <w:left w:val="none" w:sz="0" w:space="0" w:color="auto"/>
            <w:bottom w:val="none" w:sz="0" w:space="0" w:color="auto"/>
            <w:right w:val="none" w:sz="0" w:space="0" w:color="auto"/>
          </w:divBdr>
        </w:div>
        <w:div w:id="1844659753">
          <w:marLeft w:val="446"/>
          <w:marRight w:val="0"/>
          <w:marTop w:val="134"/>
          <w:marBottom w:val="120"/>
          <w:divBdr>
            <w:top w:val="none" w:sz="0" w:space="0" w:color="auto"/>
            <w:left w:val="none" w:sz="0" w:space="0" w:color="auto"/>
            <w:bottom w:val="none" w:sz="0" w:space="0" w:color="auto"/>
            <w:right w:val="none" w:sz="0" w:space="0" w:color="auto"/>
          </w:divBdr>
        </w:div>
      </w:divsChild>
    </w:div>
    <w:div w:id="994458611">
      <w:bodyDiv w:val="1"/>
      <w:marLeft w:val="0"/>
      <w:marRight w:val="0"/>
      <w:marTop w:val="0"/>
      <w:marBottom w:val="0"/>
      <w:divBdr>
        <w:top w:val="none" w:sz="0" w:space="0" w:color="auto"/>
        <w:left w:val="none" w:sz="0" w:space="0" w:color="auto"/>
        <w:bottom w:val="none" w:sz="0" w:space="0" w:color="auto"/>
        <w:right w:val="none" w:sz="0" w:space="0" w:color="auto"/>
      </w:divBdr>
      <w:divsChild>
        <w:div w:id="1448114795">
          <w:marLeft w:val="1166"/>
          <w:marRight w:val="0"/>
          <w:marTop w:val="115"/>
          <w:marBottom w:val="0"/>
          <w:divBdr>
            <w:top w:val="none" w:sz="0" w:space="0" w:color="auto"/>
            <w:left w:val="none" w:sz="0" w:space="0" w:color="auto"/>
            <w:bottom w:val="none" w:sz="0" w:space="0" w:color="auto"/>
            <w:right w:val="none" w:sz="0" w:space="0" w:color="auto"/>
          </w:divBdr>
        </w:div>
        <w:div w:id="1987933482">
          <w:marLeft w:val="1166"/>
          <w:marRight w:val="0"/>
          <w:marTop w:val="115"/>
          <w:marBottom w:val="0"/>
          <w:divBdr>
            <w:top w:val="none" w:sz="0" w:space="0" w:color="auto"/>
            <w:left w:val="none" w:sz="0" w:space="0" w:color="auto"/>
            <w:bottom w:val="none" w:sz="0" w:space="0" w:color="auto"/>
            <w:right w:val="none" w:sz="0" w:space="0" w:color="auto"/>
          </w:divBdr>
        </w:div>
        <w:div w:id="2092309925">
          <w:marLeft w:val="1166"/>
          <w:marRight w:val="0"/>
          <w:marTop w:val="115"/>
          <w:marBottom w:val="0"/>
          <w:divBdr>
            <w:top w:val="none" w:sz="0" w:space="0" w:color="auto"/>
            <w:left w:val="none" w:sz="0" w:space="0" w:color="auto"/>
            <w:bottom w:val="none" w:sz="0" w:space="0" w:color="auto"/>
            <w:right w:val="none" w:sz="0" w:space="0" w:color="auto"/>
          </w:divBdr>
        </w:div>
        <w:div w:id="1708026509">
          <w:marLeft w:val="1166"/>
          <w:marRight w:val="0"/>
          <w:marTop w:val="115"/>
          <w:marBottom w:val="0"/>
          <w:divBdr>
            <w:top w:val="none" w:sz="0" w:space="0" w:color="auto"/>
            <w:left w:val="none" w:sz="0" w:space="0" w:color="auto"/>
            <w:bottom w:val="none" w:sz="0" w:space="0" w:color="auto"/>
            <w:right w:val="none" w:sz="0" w:space="0" w:color="auto"/>
          </w:divBdr>
        </w:div>
        <w:div w:id="1210725755">
          <w:marLeft w:val="1166"/>
          <w:marRight w:val="0"/>
          <w:marTop w:val="115"/>
          <w:marBottom w:val="0"/>
          <w:divBdr>
            <w:top w:val="none" w:sz="0" w:space="0" w:color="auto"/>
            <w:left w:val="none" w:sz="0" w:space="0" w:color="auto"/>
            <w:bottom w:val="none" w:sz="0" w:space="0" w:color="auto"/>
            <w:right w:val="none" w:sz="0" w:space="0" w:color="auto"/>
          </w:divBdr>
        </w:div>
        <w:div w:id="1176773721">
          <w:marLeft w:val="1166"/>
          <w:marRight w:val="0"/>
          <w:marTop w:val="115"/>
          <w:marBottom w:val="0"/>
          <w:divBdr>
            <w:top w:val="none" w:sz="0" w:space="0" w:color="auto"/>
            <w:left w:val="none" w:sz="0" w:space="0" w:color="auto"/>
            <w:bottom w:val="none" w:sz="0" w:space="0" w:color="auto"/>
            <w:right w:val="none" w:sz="0" w:space="0" w:color="auto"/>
          </w:divBdr>
        </w:div>
        <w:div w:id="54281159">
          <w:marLeft w:val="1166"/>
          <w:marRight w:val="0"/>
          <w:marTop w:val="115"/>
          <w:marBottom w:val="0"/>
          <w:divBdr>
            <w:top w:val="none" w:sz="0" w:space="0" w:color="auto"/>
            <w:left w:val="none" w:sz="0" w:space="0" w:color="auto"/>
            <w:bottom w:val="none" w:sz="0" w:space="0" w:color="auto"/>
            <w:right w:val="none" w:sz="0" w:space="0" w:color="auto"/>
          </w:divBdr>
        </w:div>
      </w:divsChild>
    </w:div>
    <w:div w:id="1034117637">
      <w:bodyDiv w:val="1"/>
      <w:marLeft w:val="0"/>
      <w:marRight w:val="0"/>
      <w:marTop w:val="0"/>
      <w:marBottom w:val="0"/>
      <w:divBdr>
        <w:top w:val="none" w:sz="0" w:space="0" w:color="auto"/>
        <w:left w:val="none" w:sz="0" w:space="0" w:color="auto"/>
        <w:bottom w:val="none" w:sz="0" w:space="0" w:color="auto"/>
        <w:right w:val="none" w:sz="0" w:space="0" w:color="auto"/>
      </w:divBdr>
    </w:div>
    <w:div w:id="1074623796">
      <w:bodyDiv w:val="1"/>
      <w:marLeft w:val="0"/>
      <w:marRight w:val="0"/>
      <w:marTop w:val="0"/>
      <w:marBottom w:val="0"/>
      <w:divBdr>
        <w:top w:val="none" w:sz="0" w:space="0" w:color="auto"/>
        <w:left w:val="none" w:sz="0" w:space="0" w:color="auto"/>
        <w:bottom w:val="none" w:sz="0" w:space="0" w:color="auto"/>
        <w:right w:val="none" w:sz="0" w:space="0" w:color="auto"/>
      </w:divBdr>
    </w:div>
    <w:div w:id="1083070120">
      <w:bodyDiv w:val="1"/>
      <w:marLeft w:val="0"/>
      <w:marRight w:val="0"/>
      <w:marTop w:val="0"/>
      <w:marBottom w:val="0"/>
      <w:divBdr>
        <w:top w:val="none" w:sz="0" w:space="0" w:color="auto"/>
        <w:left w:val="none" w:sz="0" w:space="0" w:color="auto"/>
        <w:bottom w:val="none" w:sz="0" w:space="0" w:color="auto"/>
        <w:right w:val="none" w:sz="0" w:space="0" w:color="auto"/>
      </w:divBdr>
      <w:divsChild>
        <w:div w:id="2017923998">
          <w:marLeft w:val="446"/>
          <w:marRight w:val="0"/>
          <w:marTop w:val="134"/>
          <w:marBottom w:val="120"/>
          <w:divBdr>
            <w:top w:val="none" w:sz="0" w:space="0" w:color="auto"/>
            <w:left w:val="none" w:sz="0" w:space="0" w:color="auto"/>
            <w:bottom w:val="none" w:sz="0" w:space="0" w:color="auto"/>
            <w:right w:val="none" w:sz="0" w:space="0" w:color="auto"/>
          </w:divBdr>
        </w:div>
        <w:div w:id="381485406">
          <w:marLeft w:val="446"/>
          <w:marRight w:val="0"/>
          <w:marTop w:val="134"/>
          <w:marBottom w:val="120"/>
          <w:divBdr>
            <w:top w:val="none" w:sz="0" w:space="0" w:color="auto"/>
            <w:left w:val="none" w:sz="0" w:space="0" w:color="auto"/>
            <w:bottom w:val="none" w:sz="0" w:space="0" w:color="auto"/>
            <w:right w:val="none" w:sz="0" w:space="0" w:color="auto"/>
          </w:divBdr>
        </w:div>
        <w:div w:id="1925455838">
          <w:marLeft w:val="446"/>
          <w:marRight w:val="0"/>
          <w:marTop w:val="134"/>
          <w:marBottom w:val="120"/>
          <w:divBdr>
            <w:top w:val="none" w:sz="0" w:space="0" w:color="auto"/>
            <w:left w:val="none" w:sz="0" w:space="0" w:color="auto"/>
            <w:bottom w:val="none" w:sz="0" w:space="0" w:color="auto"/>
            <w:right w:val="none" w:sz="0" w:space="0" w:color="auto"/>
          </w:divBdr>
        </w:div>
        <w:div w:id="161242466">
          <w:marLeft w:val="446"/>
          <w:marRight w:val="0"/>
          <w:marTop w:val="134"/>
          <w:marBottom w:val="120"/>
          <w:divBdr>
            <w:top w:val="none" w:sz="0" w:space="0" w:color="auto"/>
            <w:left w:val="none" w:sz="0" w:space="0" w:color="auto"/>
            <w:bottom w:val="none" w:sz="0" w:space="0" w:color="auto"/>
            <w:right w:val="none" w:sz="0" w:space="0" w:color="auto"/>
          </w:divBdr>
        </w:div>
        <w:div w:id="742411061">
          <w:marLeft w:val="446"/>
          <w:marRight w:val="0"/>
          <w:marTop w:val="134"/>
          <w:marBottom w:val="120"/>
          <w:divBdr>
            <w:top w:val="none" w:sz="0" w:space="0" w:color="auto"/>
            <w:left w:val="none" w:sz="0" w:space="0" w:color="auto"/>
            <w:bottom w:val="none" w:sz="0" w:space="0" w:color="auto"/>
            <w:right w:val="none" w:sz="0" w:space="0" w:color="auto"/>
          </w:divBdr>
        </w:div>
      </w:divsChild>
    </w:div>
    <w:div w:id="1086807130">
      <w:bodyDiv w:val="1"/>
      <w:marLeft w:val="0"/>
      <w:marRight w:val="0"/>
      <w:marTop w:val="0"/>
      <w:marBottom w:val="0"/>
      <w:divBdr>
        <w:top w:val="none" w:sz="0" w:space="0" w:color="auto"/>
        <w:left w:val="none" w:sz="0" w:space="0" w:color="auto"/>
        <w:bottom w:val="none" w:sz="0" w:space="0" w:color="auto"/>
        <w:right w:val="none" w:sz="0" w:space="0" w:color="auto"/>
      </w:divBdr>
      <w:divsChild>
        <w:div w:id="940841917">
          <w:marLeft w:val="806"/>
          <w:marRight w:val="0"/>
          <w:marTop w:val="134"/>
          <w:marBottom w:val="120"/>
          <w:divBdr>
            <w:top w:val="none" w:sz="0" w:space="0" w:color="auto"/>
            <w:left w:val="none" w:sz="0" w:space="0" w:color="auto"/>
            <w:bottom w:val="none" w:sz="0" w:space="0" w:color="auto"/>
            <w:right w:val="none" w:sz="0" w:space="0" w:color="auto"/>
          </w:divBdr>
        </w:div>
      </w:divsChild>
    </w:div>
    <w:div w:id="1122579597">
      <w:bodyDiv w:val="1"/>
      <w:marLeft w:val="0"/>
      <w:marRight w:val="0"/>
      <w:marTop w:val="0"/>
      <w:marBottom w:val="0"/>
      <w:divBdr>
        <w:top w:val="none" w:sz="0" w:space="0" w:color="auto"/>
        <w:left w:val="none" w:sz="0" w:space="0" w:color="auto"/>
        <w:bottom w:val="none" w:sz="0" w:space="0" w:color="auto"/>
        <w:right w:val="none" w:sz="0" w:space="0" w:color="auto"/>
      </w:divBdr>
      <w:divsChild>
        <w:div w:id="79639030">
          <w:marLeft w:val="547"/>
          <w:marRight w:val="0"/>
          <w:marTop w:val="154"/>
          <w:marBottom w:val="0"/>
          <w:divBdr>
            <w:top w:val="none" w:sz="0" w:space="0" w:color="auto"/>
            <w:left w:val="none" w:sz="0" w:space="0" w:color="auto"/>
            <w:bottom w:val="none" w:sz="0" w:space="0" w:color="auto"/>
            <w:right w:val="none" w:sz="0" w:space="0" w:color="auto"/>
          </w:divBdr>
        </w:div>
      </w:divsChild>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62237589">
      <w:bodyDiv w:val="1"/>
      <w:marLeft w:val="0"/>
      <w:marRight w:val="0"/>
      <w:marTop w:val="0"/>
      <w:marBottom w:val="0"/>
      <w:divBdr>
        <w:top w:val="none" w:sz="0" w:space="0" w:color="auto"/>
        <w:left w:val="none" w:sz="0" w:space="0" w:color="auto"/>
        <w:bottom w:val="none" w:sz="0" w:space="0" w:color="auto"/>
        <w:right w:val="none" w:sz="0" w:space="0" w:color="auto"/>
      </w:divBdr>
    </w:div>
    <w:div w:id="1171723765">
      <w:bodyDiv w:val="1"/>
      <w:marLeft w:val="0"/>
      <w:marRight w:val="0"/>
      <w:marTop w:val="0"/>
      <w:marBottom w:val="0"/>
      <w:divBdr>
        <w:top w:val="none" w:sz="0" w:space="0" w:color="auto"/>
        <w:left w:val="none" w:sz="0" w:space="0" w:color="auto"/>
        <w:bottom w:val="none" w:sz="0" w:space="0" w:color="auto"/>
        <w:right w:val="none" w:sz="0" w:space="0" w:color="auto"/>
      </w:divBdr>
      <w:divsChild>
        <w:div w:id="1049722520">
          <w:marLeft w:val="1166"/>
          <w:marRight w:val="0"/>
          <w:marTop w:val="134"/>
          <w:marBottom w:val="120"/>
          <w:divBdr>
            <w:top w:val="none" w:sz="0" w:space="0" w:color="auto"/>
            <w:left w:val="none" w:sz="0" w:space="0" w:color="auto"/>
            <w:bottom w:val="none" w:sz="0" w:space="0" w:color="auto"/>
            <w:right w:val="none" w:sz="0" w:space="0" w:color="auto"/>
          </w:divBdr>
        </w:div>
      </w:divsChild>
    </w:div>
    <w:div w:id="1223829842">
      <w:bodyDiv w:val="1"/>
      <w:marLeft w:val="0"/>
      <w:marRight w:val="0"/>
      <w:marTop w:val="0"/>
      <w:marBottom w:val="0"/>
      <w:divBdr>
        <w:top w:val="none" w:sz="0" w:space="0" w:color="auto"/>
        <w:left w:val="none" w:sz="0" w:space="0" w:color="auto"/>
        <w:bottom w:val="none" w:sz="0" w:space="0" w:color="auto"/>
        <w:right w:val="none" w:sz="0" w:space="0" w:color="auto"/>
      </w:divBdr>
      <w:divsChild>
        <w:div w:id="1869491984">
          <w:marLeft w:val="806"/>
          <w:marRight w:val="0"/>
          <w:marTop w:val="134"/>
          <w:marBottom w:val="120"/>
          <w:divBdr>
            <w:top w:val="none" w:sz="0" w:space="0" w:color="auto"/>
            <w:left w:val="none" w:sz="0" w:space="0" w:color="auto"/>
            <w:bottom w:val="none" w:sz="0" w:space="0" w:color="auto"/>
            <w:right w:val="none" w:sz="0" w:space="0" w:color="auto"/>
          </w:divBdr>
        </w:div>
        <w:div w:id="136997360">
          <w:marLeft w:val="806"/>
          <w:marRight w:val="0"/>
          <w:marTop w:val="134"/>
          <w:marBottom w:val="120"/>
          <w:divBdr>
            <w:top w:val="none" w:sz="0" w:space="0" w:color="auto"/>
            <w:left w:val="none" w:sz="0" w:space="0" w:color="auto"/>
            <w:bottom w:val="none" w:sz="0" w:space="0" w:color="auto"/>
            <w:right w:val="none" w:sz="0" w:space="0" w:color="auto"/>
          </w:divBdr>
        </w:div>
        <w:div w:id="1071973456">
          <w:marLeft w:val="806"/>
          <w:marRight w:val="0"/>
          <w:marTop w:val="134"/>
          <w:marBottom w:val="120"/>
          <w:divBdr>
            <w:top w:val="none" w:sz="0" w:space="0" w:color="auto"/>
            <w:left w:val="none" w:sz="0" w:space="0" w:color="auto"/>
            <w:bottom w:val="none" w:sz="0" w:space="0" w:color="auto"/>
            <w:right w:val="none" w:sz="0" w:space="0" w:color="auto"/>
          </w:divBdr>
        </w:div>
        <w:div w:id="2137989388">
          <w:marLeft w:val="806"/>
          <w:marRight w:val="0"/>
          <w:marTop w:val="134"/>
          <w:marBottom w:val="120"/>
          <w:divBdr>
            <w:top w:val="none" w:sz="0" w:space="0" w:color="auto"/>
            <w:left w:val="none" w:sz="0" w:space="0" w:color="auto"/>
            <w:bottom w:val="none" w:sz="0" w:space="0" w:color="auto"/>
            <w:right w:val="none" w:sz="0" w:space="0" w:color="auto"/>
          </w:divBdr>
        </w:div>
      </w:divsChild>
    </w:div>
    <w:div w:id="1230845647">
      <w:bodyDiv w:val="1"/>
      <w:marLeft w:val="0"/>
      <w:marRight w:val="0"/>
      <w:marTop w:val="0"/>
      <w:marBottom w:val="0"/>
      <w:divBdr>
        <w:top w:val="none" w:sz="0" w:space="0" w:color="auto"/>
        <w:left w:val="none" w:sz="0" w:space="0" w:color="auto"/>
        <w:bottom w:val="none" w:sz="0" w:space="0" w:color="auto"/>
        <w:right w:val="none" w:sz="0" w:space="0" w:color="auto"/>
      </w:divBdr>
    </w:div>
    <w:div w:id="1298409683">
      <w:bodyDiv w:val="1"/>
      <w:marLeft w:val="0"/>
      <w:marRight w:val="0"/>
      <w:marTop w:val="0"/>
      <w:marBottom w:val="0"/>
      <w:divBdr>
        <w:top w:val="none" w:sz="0" w:space="0" w:color="auto"/>
        <w:left w:val="none" w:sz="0" w:space="0" w:color="auto"/>
        <w:bottom w:val="none" w:sz="0" w:space="0" w:color="auto"/>
        <w:right w:val="none" w:sz="0" w:space="0" w:color="auto"/>
      </w:divBdr>
    </w:div>
    <w:div w:id="1319724423">
      <w:bodyDiv w:val="1"/>
      <w:marLeft w:val="0"/>
      <w:marRight w:val="0"/>
      <w:marTop w:val="0"/>
      <w:marBottom w:val="0"/>
      <w:divBdr>
        <w:top w:val="none" w:sz="0" w:space="0" w:color="auto"/>
        <w:left w:val="none" w:sz="0" w:space="0" w:color="auto"/>
        <w:bottom w:val="none" w:sz="0" w:space="0" w:color="auto"/>
        <w:right w:val="none" w:sz="0" w:space="0" w:color="auto"/>
      </w:divBdr>
      <w:divsChild>
        <w:div w:id="1682270327">
          <w:marLeft w:val="446"/>
          <w:marRight w:val="0"/>
          <w:marTop w:val="134"/>
          <w:marBottom w:val="120"/>
          <w:divBdr>
            <w:top w:val="none" w:sz="0" w:space="0" w:color="auto"/>
            <w:left w:val="none" w:sz="0" w:space="0" w:color="auto"/>
            <w:bottom w:val="none" w:sz="0" w:space="0" w:color="auto"/>
            <w:right w:val="none" w:sz="0" w:space="0" w:color="auto"/>
          </w:divBdr>
        </w:div>
        <w:div w:id="222838571">
          <w:marLeft w:val="446"/>
          <w:marRight w:val="0"/>
          <w:marTop w:val="134"/>
          <w:marBottom w:val="120"/>
          <w:divBdr>
            <w:top w:val="none" w:sz="0" w:space="0" w:color="auto"/>
            <w:left w:val="none" w:sz="0" w:space="0" w:color="auto"/>
            <w:bottom w:val="none" w:sz="0" w:space="0" w:color="auto"/>
            <w:right w:val="none" w:sz="0" w:space="0" w:color="auto"/>
          </w:divBdr>
        </w:div>
        <w:div w:id="201676017">
          <w:marLeft w:val="446"/>
          <w:marRight w:val="0"/>
          <w:marTop w:val="134"/>
          <w:marBottom w:val="120"/>
          <w:divBdr>
            <w:top w:val="none" w:sz="0" w:space="0" w:color="auto"/>
            <w:left w:val="none" w:sz="0" w:space="0" w:color="auto"/>
            <w:bottom w:val="none" w:sz="0" w:space="0" w:color="auto"/>
            <w:right w:val="none" w:sz="0" w:space="0" w:color="auto"/>
          </w:divBdr>
        </w:div>
      </w:divsChild>
    </w:div>
    <w:div w:id="13250890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84">
          <w:marLeft w:val="446"/>
          <w:marRight w:val="0"/>
          <w:marTop w:val="134"/>
          <w:marBottom w:val="120"/>
          <w:divBdr>
            <w:top w:val="none" w:sz="0" w:space="0" w:color="auto"/>
            <w:left w:val="none" w:sz="0" w:space="0" w:color="auto"/>
            <w:bottom w:val="none" w:sz="0" w:space="0" w:color="auto"/>
            <w:right w:val="none" w:sz="0" w:space="0" w:color="auto"/>
          </w:divBdr>
        </w:div>
        <w:div w:id="1603295090">
          <w:marLeft w:val="446"/>
          <w:marRight w:val="0"/>
          <w:marTop w:val="134"/>
          <w:marBottom w:val="120"/>
          <w:divBdr>
            <w:top w:val="none" w:sz="0" w:space="0" w:color="auto"/>
            <w:left w:val="none" w:sz="0" w:space="0" w:color="auto"/>
            <w:bottom w:val="none" w:sz="0" w:space="0" w:color="auto"/>
            <w:right w:val="none" w:sz="0" w:space="0" w:color="auto"/>
          </w:divBdr>
        </w:div>
      </w:divsChild>
    </w:div>
    <w:div w:id="1345668573">
      <w:marLeft w:val="0"/>
      <w:marRight w:val="0"/>
      <w:marTop w:val="0"/>
      <w:marBottom w:val="0"/>
      <w:divBdr>
        <w:top w:val="none" w:sz="0" w:space="0" w:color="auto"/>
        <w:left w:val="none" w:sz="0" w:space="0" w:color="auto"/>
        <w:bottom w:val="none" w:sz="0" w:space="0" w:color="auto"/>
        <w:right w:val="none" w:sz="0" w:space="0" w:color="auto"/>
      </w:divBdr>
    </w:div>
    <w:div w:id="1350059847">
      <w:bodyDiv w:val="1"/>
      <w:marLeft w:val="0"/>
      <w:marRight w:val="0"/>
      <w:marTop w:val="0"/>
      <w:marBottom w:val="0"/>
      <w:divBdr>
        <w:top w:val="none" w:sz="0" w:space="0" w:color="auto"/>
        <w:left w:val="none" w:sz="0" w:space="0" w:color="auto"/>
        <w:bottom w:val="none" w:sz="0" w:space="0" w:color="auto"/>
        <w:right w:val="none" w:sz="0" w:space="0" w:color="auto"/>
      </w:divBdr>
    </w:div>
    <w:div w:id="1354114459">
      <w:bodyDiv w:val="1"/>
      <w:marLeft w:val="0"/>
      <w:marRight w:val="0"/>
      <w:marTop w:val="0"/>
      <w:marBottom w:val="0"/>
      <w:divBdr>
        <w:top w:val="none" w:sz="0" w:space="0" w:color="auto"/>
        <w:left w:val="none" w:sz="0" w:space="0" w:color="auto"/>
        <w:bottom w:val="none" w:sz="0" w:space="0" w:color="auto"/>
        <w:right w:val="none" w:sz="0" w:space="0" w:color="auto"/>
      </w:divBdr>
      <w:divsChild>
        <w:div w:id="2060081024">
          <w:marLeft w:val="446"/>
          <w:marRight w:val="0"/>
          <w:marTop w:val="144"/>
          <w:marBottom w:val="120"/>
          <w:divBdr>
            <w:top w:val="none" w:sz="0" w:space="0" w:color="auto"/>
            <w:left w:val="none" w:sz="0" w:space="0" w:color="auto"/>
            <w:bottom w:val="none" w:sz="0" w:space="0" w:color="auto"/>
            <w:right w:val="none" w:sz="0" w:space="0" w:color="auto"/>
          </w:divBdr>
        </w:div>
        <w:div w:id="2077169179">
          <w:marLeft w:val="1166"/>
          <w:marRight w:val="0"/>
          <w:marTop w:val="115"/>
          <w:marBottom w:val="120"/>
          <w:divBdr>
            <w:top w:val="none" w:sz="0" w:space="0" w:color="auto"/>
            <w:left w:val="none" w:sz="0" w:space="0" w:color="auto"/>
            <w:bottom w:val="none" w:sz="0" w:space="0" w:color="auto"/>
            <w:right w:val="none" w:sz="0" w:space="0" w:color="auto"/>
          </w:divBdr>
        </w:div>
        <w:div w:id="360283815">
          <w:marLeft w:val="446"/>
          <w:marRight w:val="0"/>
          <w:marTop w:val="144"/>
          <w:marBottom w:val="120"/>
          <w:divBdr>
            <w:top w:val="none" w:sz="0" w:space="0" w:color="auto"/>
            <w:left w:val="none" w:sz="0" w:space="0" w:color="auto"/>
            <w:bottom w:val="none" w:sz="0" w:space="0" w:color="auto"/>
            <w:right w:val="none" w:sz="0" w:space="0" w:color="auto"/>
          </w:divBdr>
        </w:div>
        <w:div w:id="1958675747">
          <w:marLeft w:val="1166"/>
          <w:marRight w:val="0"/>
          <w:marTop w:val="115"/>
          <w:marBottom w:val="120"/>
          <w:divBdr>
            <w:top w:val="none" w:sz="0" w:space="0" w:color="auto"/>
            <w:left w:val="none" w:sz="0" w:space="0" w:color="auto"/>
            <w:bottom w:val="none" w:sz="0" w:space="0" w:color="auto"/>
            <w:right w:val="none" w:sz="0" w:space="0" w:color="auto"/>
          </w:divBdr>
        </w:div>
        <w:div w:id="670914645">
          <w:marLeft w:val="446"/>
          <w:marRight w:val="0"/>
          <w:marTop w:val="144"/>
          <w:marBottom w:val="120"/>
          <w:divBdr>
            <w:top w:val="none" w:sz="0" w:space="0" w:color="auto"/>
            <w:left w:val="none" w:sz="0" w:space="0" w:color="auto"/>
            <w:bottom w:val="none" w:sz="0" w:space="0" w:color="auto"/>
            <w:right w:val="none" w:sz="0" w:space="0" w:color="auto"/>
          </w:divBdr>
        </w:div>
        <w:div w:id="1488472473">
          <w:marLeft w:val="1166"/>
          <w:marRight w:val="0"/>
          <w:marTop w:val="115"/>
          <w:marBottom w:val="120"/>
          <w:divBdr>
            <w:top w:val="none" w:sz="0" w:space="0" w:color="auto"/>
            <w:left w:val="none" w:sz="0" w:space="0" w:color="auto"/>
            <w:bottom w:val="none" w:sz="0" w:space="0" w:color="auto"/>
            <w:right w:val="none" w:sz="0" w:space="0" w:color="auto"/>
          </w:divBdr>
        </w:div>
        <w:div w:id="561449470">
          <w:marLeft w:val="446"/>
          <w:marRight w:val="0"/>
          <w:marTop w:val="144"/>
          <w:marBottom w:val="120"/>
          <w:divBdr>
            <w:top w:val="none" w:sz="0" w:space="0" w:color="auto"/>
            <w:left w:val="none" w:sz="0" w:space="0" w:color="auto"/>
            <w:bottom w:val="none" w:sz="0" w:space="0" w:color="auto"/>
            <w:right w:val="none" w:sz="0" w:space="0" w:color="auto"/>
          </w:divBdr>
        </w:div>
        <w:div w:id="1365060169">
          <w:marLeft w:val="1166"/>
          <w:marRight w:val="0"/>
          <w:marTop w:val="115"/>
          <w:marBottom w:val="120"/>
          <w:divBdr>
            <w:top w:val="none" w:sz="0" w:space="0" w:color="auto"/>
            <w:left w:val="none" w:sz="0" w:space="0" w:color="auto"/>
            <w:bottom w:val="none" w:sz="0" w:space="0" w:color="auto"/>
            <w:right w:val="none" w:sz="0" w:space="0" w:color="auto"/>
          </w:divBdr>
        </w:div>
      </w:divsChild>
    </w:div>
    <w:div w:id="1362127303">
      <w:bodyDiv w:val="1"/>
      <w:marLeft w:val="0"/>
      <w:marRight w:val="0"/>
      <w:marTop w:val="0"/>
      <w:marBottom w:val="0"/>
      <w:divBdr>
        <w:top w:val="none" w:sz="0" w:space="0" w:color="auto"/>
        <w:left w:val="none" w:sz="0" w:space="0" w:color="auto"/>
        <w:bottom w:val="none" w:sz="0" w:space="0" w:color="auto"/>
        <w:right w:val="none" w:sz="0" w:space="0" w:color="auto"/>
      </w:divBdr>
    </w:div>
    <w:div w:id="1370765555">
      <w:bodyDiv w:val="1"/>
      <w:marLeft w:val="0"/>
      <w:marRight w:val="0"/>
      <w:marTop w:val="0"/>
      <w:marBottom w:val="0"/>
      <w:divBdr>
        <w:top w:val="none" w:sz="0" w:space="0" w:color="auto"/>
        <w:left w:val="none" w:sz="0" w:space="0" w:color="auto"/>
        <w:bottom w:val="none" w:sz="0" w:space="0" w:color="auto"/>
        <w:right w:val="none" w:sz="0" w:space="0" w:color="auto"/>
      </w:divBdr>
      <w:divsChild>
        <w:div w:id="1135103649">
          <w:marLeft w:val="446"/>
          <w:marRight w:val="0"/>
          <w:marTop w:val="154"/>
          <w:marBottom w:val="120"/>
          <w:divBdr>
            <w:top w:val="none" w:sz="0" w:space="0" w:color="auto"/>
            <w:left w:val="none" w:sz="0" w:space="0" w:color="auto"/>
            <w:bottom w:val="none" w:sz="0" w:space="0" w:color="auto"/>
            <w:right w:val="none" w:sz="0" w:space="0" w:color="auto"/>
          </w:divBdr>
        </w:div>
        <w:div w:id="239290286">
          <w:marLeft w:val="446"/>
          <w:marRight w:val="0"/>
          <w:marTop w:val="154"/>
          <w:marBottom w:val="120"/>
          <w:divBdr>
            <w:top w:val="none" w:sz="0" w:space="0" w:color="auto"/>
            <w:left w:val="none" w:sz="0" w:space="0" w:color="auto"/>
            <w:bottom w:val="none" w:sz="0" w:space="0" w:color="auto"/>
            <w:right w:val="none" w:sz="0" w:space="0" w:color="auto"/>
          </w:divBdr>
        </w:div>
        <w:div w:id="1822039518">
          <w:marLeft w:val="446"/>
          <w:marRight w:val="0"/>
          <w:marTop w:val="154"/>
          <w:marBottom w:val="120"/>
          <w:divBdr>
            <w:top w:val="none" w:sz="0" w:space="0" w:color="auto"/>
            <w:left w:val="none" w:sz="0" w:space="0" w:color="auto"/>
            <w:bottom w:val="none" w:sz="0" w:space="0" w:color="auto"/>
            <w:right w:val="none" w:sz="0" w:space="0" w:color="auto"/>
          </w:divBdr>
        </w:div>
        <w:div w:id="1450785561">
          <w:marLeft w:val="446"/>
          <w:marRight w:val="0"/>
          <w:marTop w:val="154"/>
          <w:marBottom w:val="120"/>
          <w:divBdr>
            <w:top w:val="none" w:sz="0" w:space="0" w:color="auto"/>
            <w:left w:val="none" w:sz="0" w:space="0" w:color="auto"/>
            <w:bottom w:val="none" w:sz="0" w:space="0" w:color="auto"/>
            <w:right w:val="none" w:sz="0" w:space="0" w:color="auto"/>
          </w:divBdr>
        </w:div>
      </w:divsChild>
    </w:div>
    <w:div w:id="1426728009">
      <w:bodyDiv w:val="1"/>
      <w:marLeft w:val="0"/>
      <w:marRight w:val="0"/>
      <w:marTop w:val="0"/>
      <w:marBottom w:val="0"/>
      <w:divBdr>
        <w:top w:val="none" w:sz="0" w:space="0" w:color="auto"/>
        <w:left w:val="none" w:sz="0" w:space="0" w:color="auto"/>
        <w:bottom w:val="none" w:sz="0" w:space="0" w:color="auto"/>
        <w:right w:val="none" w:sz="0" w:space="0" w:color="auto"/>
      </w:divBdr>
    </w:div>
    <w:div w:id="1428622099">
      <w:bodyDiv w:val="1"/>
      <w:marLeft w:val="0"/>
      <w:marRight w:val="0"/>
      <w:marTop w:val="0"/>
      <w:marBottom w:val="0"/>
      <w:divBdr>
        <w:top w:val="none" w:sz="0" w:space="0" w:color="auto"/>
        <w:left w:val="none" w:sz="0" w:space="0" w:color="auto"/>
        <w:bottom w:val="none" w:sz="0" w:space="0" w:color="auto"/>
        <w:right w:val="none" w:sz="0" w:space="0" w:color="auto"/>
      </w:divBdr>
      <w:divsChild>
        <w:div w:id="336003488">
          <w:marLeft w:val="806"/>
          <w:marRight w:val="0"/>
          <w:marTop w:val="134"/>
          <w:marBottom w:val="0"/>
          <w:divBdr>
            <w:top w:val="none" w:sz="0" w:space="0" w:color="auto"/>
            <w:left w:val="none" w:sz="0" w:space="0" w:color="auto"/>
            <w:bottom w:val="none" w:sz="0" w:space="0" w:color="auto"/>
            <w:right w:val="none" w:sz="0" w:space="0" w:color="auto"/>
          </w:divBdr>
        </w:div>
      </w:divsChild>
    </w:div>
    <w:div w:id="1443843899">
      <w:bodyDiv w:val="1"/>
      <w:marLeft w:val="0"/>
      <w:marRight w:val="0"/>
      <w:marTop w:val="0"/>
      <w:marBottom w:val="0"/>
      <w:divBdr>
        <w:top w:val="none" w:sz="0" w:space="0" w:color="auto"/>
        <w:left w:val="none" w:sz="0" w:space="0" w:color="auto"/>
        <w:bottom w:val="none" w:sz="0" w:space="0" w:color="auto"/>
        <w:right w:val="none" w:sz="0" w:space="0" w:color="auto"/>
      </w:divBdr>
      <w:divsChild>
        <w:div w:id="1929145641">
          <w:marLeft w:val="1166"/>
          <w:marRight w:val="0"/>
          <w:marTop w:val="134"/>
          <w:marBottom w:val="120"/>
          <w:divBdr>
            <w:top w:val="none" w:sz="0" w:space="0" w:color="auto"/>
            <w:left w:val="none" w:sz="0" w:space="0" w:color="auto"/>
            <w:bottom w:val="none" w:sz="0" w:space="0" w:color="auto"/>
            <w:right w:val="none" w:sz="0" w:space="0" w:color="auto"/>
          </w:divBdr>
        </w:div>
      </w:divsChild>
    </w:div>
    <w:div w:id="1472331868">
      <w:bodyDiv w:val="1"/>
      <w:marLeft w:val="0"/>
      <w:marRight w:val="0"/>
      <w:marTop w:val="0"/>
      <w:marBottom w:val="0"/>
      <w:divBdr>
        <w:top w:val="none" w:sz="0" w:space="0" w:color="auto"/>
        <w:left w:val="none" w:sz="0" w:space="0" w:color="auto"/>
        <w:bottom w:val="none" w:sz="0" w:space="0" w:color="auto"/>
        <w:right w:val="none" w:sz="0" w:space="0" w:color="auto"/>
      </w:divBdr>
    </w:div>
    <w:div w:id="1474954510">
      <w:bodyDiv w:val="1"/>
      <w:marLeft w:val="0"/>
      <w:marRight w:val="0"/>
      <w:marTop w:val="0"/>
      <w:marBottom w:val="0"/>
      <w:divBdr>
        <w:top w:val="none" w:sz="0" w:space="0" w:color="auto"/>
        <w:left w:val="none" w:sz="0" w:space="0" w:color="auto"/>
        <w:bottom w:val="none" w:sz="0" w:space="0" w:color="auto"/>
        <w:right w:val="none" w:sz="0" w:space="0" w:color="auto"/>
      </w:divBdr>
    </w:div>
    <w:div w:id="1520778223">
      <w:bodyDiv w:val="1"/>
      <w:marLeft w:val="0"/>
      <w:marRight w:val="0"/>
      <w:marTop w:val="0"/>
      <w:marBottom w:val="0"/>
      <w:divBdr>
        <w:top w:val="none" w:sz="0" w:space="0" w:color="auto"/>
        <w:left w:val="none" w:sz="0" w:space="0" w:color="auto"/>
        <w:bottom w:val="none" w:sz="0" w:space="0" w:color="auto"/>
        <w:right w:val="none" w:sz="0" w:space="0" w:color="auto"/>
      </w:divBdr>
      <w:divsChild>
        <w:div w:id="207765117">
          <w:marLeft w:val="806"/>
          <w:marRight w:val="0"/>
          <w:marTop w:val="134"/>
          <w:marBottom w:val="120"/>
          <w:divBdr>
            <w:top w:val="none" w:sz="0" w:space="0" w:color="auto"/>
            <w:left w:val="none" w:sz="0" w:space="0" w:color="auto"/>
            <w:bottom w:val="none" w:sz="0" w:space="0" w:color="auto"/>
            <w:right w:val="none" w:sz="0" w:space="0" w:color="auto"/>
          </w:divBdr>
        </w:div>
        <w:div w:id="1534877947">
          <w:marLeft w:val="806"/>
          <w:marRight w:val="0"/>
          <w:marTop w:val="134"/>
          <w:marBottom w:val="120"/>
          <w:divBdr>
            <w:top w:val="none" w:sz="0" w:space="0" w:color="auto"/>
            <w:left w:val="none" w:sz="0" w:space="0" w:color="auto"/>
            <w:bottom w:val="none" w:sz="0" w:space="0" w:color="auto"/>
            <w:right w:val="none" w:sz="0" w:space="0" w:color="auto"/>
          </w:divBdr>
        </w:div>
        <w:div w:id="128980801">
          <w:marLeft w:val="806"/>
          <w:marRight w:val="0"/>
          <w:marTop w:val="134"/>
          <w:marBottom w:val="120"/>
          <w:divBdr>
            <w:top w:val="none" w:sz="0" w:space="0" w:color="auto"/>
            <w:left w:val="none" w:sz="0" w:space="0" w:color="auto"/>
            <w:bottom w:val="none" w:sz="0" w:space="0" w:color="auto"/>
            <w:right w:val="none" w:sz="0" w:space="0" w:color="auto"/>
          </w:divBdr>
        </w:div>
        <w:div w:id="481893597">
          <w:marLeft w:val="806"/>
          <w:marRight w:val="0"/>
          <w:marTop w:val="134"/>
          <w:marBottom w:val="120"/>
          <w:divBdr>
            <w:top w:val="none" w:sz="0" w:space="0" w:color="auto"/>
            <w:left w:val="none" w:sz="0" w:space="0" w:color="auto"/>
            <w:bottom w:val="none" w:sz="0" w:space="0" w:color="auto"/>
            <w:right w:val="none" w:sz="0" w:space="0" w:color="auto"/>
          </w:divBdr>
        </w:div>
      </w:divsChild>
    </w:div>
    <w:div w:id="1521698305">
      <w:bodyDiv w:val="1"/>
      <w:marLeft w:val="0"/>
      <w:marRight w:val="0"/>
      <w:marTop w:val="0"/>
      <w:marBottom w:val="0"/>
      <w:divBdr>
        <w:top w:val="none" w:sz="0" w:space="0" w:color="auto"/>
        <w:left w:val="none" w:sz="0" w:space="0" w:color="auto"/>
        <w:bottom w:val="none" w:sz="0" w:space="0" w:color="auto"/>
        <w:right w:val="none" w:sz="0" w:space="0" w:color="auto"/>
      </w:divBdr>
    </w:div>
    <w:div w:id="1591160608">
      <w:bodyDiv w:val="1"/>
      <w:marLeft w:val="0"/>
      <w:marRight w:val="0"/>
      <w:marTop w:val="0"/>
      <w:marBottom w:val="0"/>
      <w:divBdr>
        <w:top w:val="none" w:sz="0" w:space="0" w:color="auto"/>
        <w:left w:val="none" w:sz="0" w:space="0" w:color="auto"/>
        <w:bottom w:val="none" w:sz="0" w:space="0" w:color="auto"/>
        <w:right w:val="none" w:sz="0" w:space="0" w:color="auto"/>
      </w:divBdr>
      <w:divsChild>
        <w:div w:id="995380938">
          <w:marLeft w:val="446"/>
          <w:marRight w:val="0"/>
          <w:marTop w:val="134"/>
          <w:marBottom w:val="120"/>
          <w:divBdr>
            <w:top w:val="none" w:sz="0" w:space="0" w:color="auto"/>
            <w:left w:val="none" w:sz="0" w:space="0" w:color="auto"/>
            <w:bottom w:val="none" w:sz="0" w:space="0" w:color="auto"/>
            <w:right w:val="none" w:sz="0" w:space="0" w:color="auto"/>
          </w:divBdr>
        </w:div>
        <w:div w:id="1283920292">
          <w:marLeft w:val="446"/>
          <w:marRight w:val="0"/>
          <w:marTop w:val="134"/>
          <w:marBottom w:val="120"/>
          <w:divBdr>
            <w:top w:val="none" w:sz="0" w:space="0" w:color="auto"/>
            <w:left w:val="none" w:sz="0" w:space="0" w:color="auto"/>
            <w:bottom w:val="none" w:sz="0" w:space="0" w:color="auto"/>
            <w:right w:val="none" w:sz="0" w:space="0" w:color="auto"/>
          </w:divBdr>
        </w:div>
        <w:div w:id="1235581723">
          <w:marLeft w:val="1166"/>
          <w:marRight w:val="0"/>
          <w:marTop w:val="115"/>
          <w:marBottom w:val="120"/>
          <w:divBdr>
            <w:top w:val="none" w:sz="0" w:space="0" w:color="auto"/>
            <w:left w:val="none" w:sz="0" w:space="0" w:color="auto"/>
            <w:bottom w:val="none" w:sz="0" w:space="0" w:color="auto"/>
            <w:right w:val="none" w:sz="0" w:space="0" w:color="auto"/>
          </w:divBdr>
        </w:div>
        <w:div w:id="811291893">
          <w:marLeft w:val="1166"/>
          <w:marRight w:val="0"/>
          <w:marTop w:val="115"/>
          <w:marBottom w:val="120"/>
          <w:divBdr>
            <w:top w:val="none" w:sz="0" w:space="0" w:color="auto"/>
            <w:left w:val="none" w:sz="0" w:space="0" w:color="auto"/>
            <w:bottom w:val="none" w:sz="0" w:space="0" w:color="auto"/>
            <w:right w:val="none" w:sz="0" w:space="0" w:color="auto"/>
          </w:divBdr>
        </w:div>
        <w:div w:id="720134490">
          <w:marLeft w:val="446"/>
          <w:marRight w:val="0"/>
          <w:marTop w:val="134"/>
          <w:marBottom w:val="120"/>
          <w:divBdr>
            <w:top w:val="none" w:sz="0" w:space="0" w:color="auto"/>
            <w:left w:val="none" w:sz="0" w:space="0" w:color="auto"/>
            <w:bottom w:val="none" w:sz="0" w:space="0" w:color="auto"/>
            <w:right w:val="none" w:sz="0" w:space="0" w:color="auto"/>
          </w:divBdr>
        </w:div>
      </w:divsChild>
    </w:div>
    <w:div w:id="1603100839">
      <w:bodyDiv w:val="1"/>
      <w:marLeft w:val="0"/>
      <w:marRight w:val="0"/>
      <w:marTop w:val="0"/>
      <w:marBottom w:val="0"/>
      <w:divBdr>
        <w:top w:val="none" w:sz="0" w:space="0" w:color="auto"/>
        <w:left w:val="none" w:sz="0" w:space="0" w:color="auto"/>
        <w:bottom w:val="none" w:sz="0" w:space="0" w:color="auto"/>
        <w:right w:val="none" w:sz="0" w:space="0" w:color="auto"/>
      </w:divBdr>
      <w:divsChild>
        <w:div w:id="1952928826">
          <w:marLeft w:val="806"/>
          <w:marRight w:val="0"/>
          <w:marTop w:val="134"/>
          <w:marBottom w:val="0"/>
          <w:divBdr>
            <w:top w:val="none" w:sz="0" w:space="0" w:color="auto"/>
            <w:left w:val="none" w:sz="0" w:space="0" w:color="auto"/>
            <w:bottom w:val="none" w:sz="0" w:space="0" w:color="auto"/>
            <w:right w:val="none" w:sz="0" w:space="0" w:color="auto"/>
          </w:divBdr>
        </w:div>
        <w:div w:id="1280063975">
          <w:marLeft w:val="806"/>
          <w:marRight w:val="0"/>
          <w:marTop w:val="134"/>
          <w:marBottom w:val="0"/>
          <w:divBdr>
            <w:top w:val="none" w:sz="0" w:space="0" w:color="auto"/>
            <w:left w:val="none" w:sz="0" w:space="0" w:color="auto"/>
            <w:bottom w:val="none" w:sz="0" w:space="0" w:color="auto"/>
            <w:right w:val="none" w:sz="0" w:space="0" w:color="auto"/>
          </w:divBdr>
        </w:div>
        <w:div w:id="1816995368">
          <w:marLeft w:val="806"/>
          <w:marRight w:val="0"/>
          <w:marTop w:val="134"/>
          <w:marBottom w:val="0"/>
          <w:divBdr>
            <w:top w:val="none" w:sz="0" w:space="0" w:color="auto"/>
            <w:left w:val="none" w:sz="0" w:space="0" w:color="auto"/>
            <w:bottom w:val="none" w:sz="0" w:space="0" w:color="auto"/>
            <w:right w:val="none" w:sz="0" w:space="0" w:color="auto"/>
          </w:divBdr>
        </w:div>
        <w:div w:id="1900313287">
          <w:marLeft w:val="806"/>
          <w:marRight w:val="0"/>
          <w:marTop w:val="134"/>
          <w:marBottom w:val="0"/>
          <w:divBdr>
            <w:top w:val="none" w:sz="0" w:space="0" w:color="auto"/>
            <w:left w:val="none" w:sz="0" w:space="0" w:color="auto"/>
            <w:bottom w:val="none" w:sz="0" w:space="0" w:color="auto"/>
            <w:right w:val="none" w:sz="0" w:space="0" w:color="auto"/>
          </w:divBdr>
        </w:div>
      </w:divsChild>
    </w:div>
    <w:div w:id="1606038679">
      <w:bodyDiv w:val="1"/>
      <w:marLeft w:val="0"/>
      <w:marRight w:val="0"/>
      <w:marTop w:val="0"/>
      <w:marBottom w:val="0"/>
      <w:divBdr>
        <w:top w:val="none" w:sz="0" w:space="0" w:color="auto"/>
        <w:left w:val="none" w:sz="0" w:space="0" w:color="auto"/>
        <w:bottom w:val="none" w:sz="0" w:space="0" w:color="auto"/>
        <w:right w:val="none" w:sz="0" w:space="0" w:color="auto"/>
      </w:divBdr>
      <w:divsChild>
        <w:div w:id="1403604105">
          <w:marLeft w:val="446"/>
          <w:marRight w:val="0"/>
          <w:marTop w:val="134"/>
          <w:marBottom w:val="120"/>
          <w:divBdr>
            <w:top w:val="none" w:sz="0" w:space="0" w:color="auto"/>
            <w:left w:val="none" w:sz="0" w:space="0" w:color="auto"/>
            <w:bottom w:val="none" w:sz="0" w:space="0" w:color="auto"/>
            <w:right w:val="none" w:sz="0" w:space="0" w:color="auto"/>
          </w:divBdr>
        </w:div>
        <w:div w:id="965353540">
          <w:marLeft w:val="1166"/>
          <w:marRight w:val="0"/>
          <w:marTop w:val="115"/>
          <w:marBottom w:val="120"/>
          <w:divBdr>
            <w:top w:val="none" w:sz="0" w:space="0" w:color="auto"/>
            <w:left w:val="none" w:sz="0" w:space="0" w:color="auto"/>
            <w:bottom w:val="none" w:sz="0" w:space="0" w:color="auto"/>
            <w:right w:val="none" w:sz="0" w:space="0" w:color="auto"/>
          </w:divBdr>
        </w:div>
        <w:div w:id="1807821658">
          <w:marLeft w:val="446"/>
          <w:marRight w:val="0"/>
          <w:marTop w:val="134"/>
          <w:marBottom w:val="120"/>
          <w:divBdr>
            <w:top w:val="none" w:sz="0" w:space="0" w:color="auto"/>
            <w:left w:val="none" w:sz="0" w:space="0" w:color="auto"/>
            <w:bottom w:val="none" w:sz="0" w:space="0" w:color="auto"/>
            <w:right w:val="none" w:sz="0" w:space="0" w:color="auto"/>
          </w:divBdr>
        </w:div>
        <w:div w:id="677194999">
          <w:marLeft w:val="1166"/>
          <w:marRight w:val="0"/>
          <w:marTop w:val="115"/>
          <w:marBottom w:val="120"/>
          <w:divBdr>
            <w:top w:val="none" w:sz="0" w:space="0" w:color="auto"/>
            <w:left w:val="none" w:sz="0" w:space="0" w:color="auto"/>
            <w:bottom w:val="none" w:sz="0" w:space="0" w:color="auto"/>
            <w:right w:val="none" w:sz="0" w:space="0" w:color="auto"/>
          </w:divBdr>
        </w:div>
        <w:div w:id="643631640">
          <w:marLeft w:val="446"/>
          <w:marRight w:val="0"/>
          <w:marTop w:val="134"/>
          <w:marBottom w:val="120"/>
          <w:divBdr>
            <w:top w:val="none" w:sz="0" w:space="0" w:color="auto"/>
            <w:left w:val="none" w:sz="0" w:space="0" w:color="auto"/>
            <w:bottom w:val="none" w:sz="0" w:space="0" w:color="auto"/>
            <w:right w:val="none" w:sz="0" w:space="0" w:color="auto"/>
          </w:divBdr>
        </w:div>
        <w:div w:id="1001739357">
          <w:marLeft w:val="1166"/>
          <w:marRight w:val="0"/>
          <w:marTop w:val="115"/>
          <w:marBottom w:val="120"/>
          <w:divBdr>
            <w:top w:val="none" w:sz="0" w:space="0" w:color="auto"/>
            <w:left w:val="none" w:sz="0" w:space="0" w:color="auto"/>
            <w:bottom w:val="none" w:sz="0" w:space="0" w:color="auto"/>
            <w:right w:val="none" w:sz="0" w:space="0" w:color="auto"/>
          </w:divBdr>
        </w:div>
        <w:div w:id="113058003">
          <w:marLeft w:val="446"/>
          <w:marRight w:val="0"/>
          <w:marTop w:val="134"/>
          <w:marBottom w:val="120"/>
          <w:divBdr>
            <w:top w:val="none" w:sz="0" w:space="0" w:color="auto"/>
            <w:left w:val="none" w:sz="0" w:space="0" w:color="auto"/>
            <w:bottom w:val="none" w:sz="0" w:space="0" w:color="auto"/>
            <w:right w:val="none" w:sz="0" w:space="0" w:color="auto"/>
          </w:divBdr>
        </w:div>
        <w:div w:id="1100221440">
          <w:marLeft w:val="1166"/>
          <w:marRight w:val="0"/>
          <w:marTop w:val="115"/>
          <w:marBottom w:val="120"/>
          <w:divBdr>
            <w:top w:val="none" w:sz="0" w:space="0" w:color="auto"/>
            <w:left w:val="none" w:sz="0" w:space="0" w:color="auto"/>
            <w:bottom w:val="none" w:sz="0" w:space="0" w:color="auto"/>
            <w:right w:val="none" w:sz="0" w:space="0" w:color="auto"/>
          </w:divBdr>
        </w:div>
      </w:divsChild>
    </w:div>
    <w:div w:id="1606187764">
      <w:bodyDiv w:val="1"/>
      <w:marLeft w:val="0"/>
      <w:marRight w:val="0"/>
      <w:marTop w:val="0"/>
      <w:marBottom w:val="0"/>
      <w:divBdr>
        <w:top w:val="none" w:sz="0" w:space="0" w:color="auto"/>
        <w:left w:val="none" w:sz="0" w:space="0" w:color="auto"/>
        <w:bottom w:val="none" w:sz="0" w:space="0" w:color="auto"/>
        <w:right w:val="none" w:sz="0" w:space="0" w:color="auto"/>
      </w:divBdr>
    </w:div>
    <w:div w:id="1615017775">
      <w:bodyDiv w:val="1"/>
      <w:marLeft w:val="0"/>
      <w:marRight w:val="0"/>
      <w:marTop w:val="0"/>
      <w:marBottom w:val="0"/>
      <w:divBdr>
        <w:top w:val="none" w:sz="0" w:space="0" w:color="auto"/>
        <w:left w:val="none" w:sz="0" w:space="0" w:color="auto"/>
        <w:bottom w:val="none" w:sz="0" w:space="0" w:color="auto"/>
        <w:right w:val="none" w:sz="0" w:space="0" w:color="auto"/>
      </w:divBdr>
      <w:divsChild>
        <w:div w:id="1502887886">
          <w:marLeft w:val="446"/>
          <w:marRight w:val="0"/>
          <w:marTop w:val="154"/>
          <w:marBottom w:val="120"/>
          <w:divBdr>
            <w:top w:val="none" w:sz="0" w:space="0" w:color="auto"/>
            <w:left w:val="none" w:sz="0" w:space="0" w:color="auto"/>
            <w:bottom w:val="none" w:sz="0" w:space="0" w:color="auto"/>
            <w:right w:val="none" w:sz="0" w:space="0" w:color="auto"/>
          </w:divBdr>
        </w:div>
        <w:div w:id="1268808370">
          <w:marLeft w:val="446"/>
          <w:marRight w:val="0"/>
          <w:marTop w:val="154"/>
          <w:marBottom w:val="120"/>
          <w:divBdr>
            <w:top w:val="none" w:sz="0" w:space="0" w:color="auto"/>
            <w:left w:val="none" w:sz="0" w:space="0" w:color="auto"/>
            <w:bottom w:val="none" w:sz="0" w:space="0" w:color="auto"/>
            <w:right w:val="none" w:sz="0" w:space="0" w:color="auto"/>
          </w:divBdr>
        </w:div>
        <w:div w:id="546064817">
          <w:marLeft w:val="1166"/>
          <w:marRight w:val="0"/>
          <w:marTop w:val="134"/>
          <w:marBottom w:val="120"/>
          <w:divBdr>
            <w:top w:val="none" w:sz="0" w:space="0" w:color="auto"/>
            <w:left w:val="none" w:sz="0" w:space="0" w:color="auto"/>
            <w:bottom w:val="none" w:sz="0" w:space="0" w:color="auto"/>
            <w:right w:val="none" w:sz="0" w:space="0" w:color="auto"/>
          </w:divBdr>
        </w:div>
        <w:div w:id="535386734">
          <w:marLeft w:val="1166"/>
          <w:marRight w:val="0"/>
          <w:marTop w:val="134"/>
          <w:marBottom w:val="120"/>
          <w:divBdr>
            <w:top w:val="none" w:sz="0" w:space="0" w:color="auto"/>
            <w:left w:val="none" w:sz="0" w:space="0" w:color="auto"/>
            <w:bottom w:val="none" w:sz="0" w:space="0" w:color="auto"/>
            <w:right w:val="none" w:sz="0" w:space="0" w:color="auto"/>
          </w:divBdr>
        </w:div>
      </w:divsChild>
    </w:div>
    <w:div w:id="1663701759">
      <w:bodyDiv w:val="1"/>
      <w:marLeft w:val="0"/>
      <w:marRight w:val="0"/>
      <w:marTop w:val="0"/>
      <w:marBottom w:val="0"/>
      <w:divBdr>
        <w:top w:val="none" w:sz="0" w:space="0" w:color="auto"/>
        <w:left w:val="none" w:sz="0" w:space="0" w:color="auto"/>
        <w:bottom w:val="none" w:sz="0" w:space="0" w:color="auto"/>
        <w:right w:val="none" w:sz="0" w:space="0" w:color="auto"/>
      </w:divBdr>
    </w:div>
    <w:div w:id="1664965428">
      <w:bodyDiv w:val="1"/>
      <w:marLeft w:val="0"/>
      <w:marRight w:val="0"/>
      <w:marTop w:val="0"/>
      <w:marBottom w:val="0"/>
      <w:divBdr>
        <w:top w:val="none" w:sz="0" w:space="0" w:color="auto"/>
        <w:left w:val="none" w:sz="0" w:space="0" w:color="auto"/>
        <w:bottom w:val="none" w:sz="0" w:space="0" w:color="auto"/>
        <w:right w:val="none" w:sz="0" w:space="0" w:color="auto"/>
      </w:divBdr>
    </w:div>
    <w:div w:id="1728333803">
      <w:bodyDiv w:val="1"/>
      <w:marLeft w:val="0"/>
      <w:marRight w:val="0"/>
      <w:marTop w:val="0"/>
      <w:marBottom w:val="0"/>
      <w:divBdr>
        <w:top w:val="none" w:sz="0" w:space="0" w:color="auto"/>
        <w:left w:val="none" w:sz="0" w:space="0" w:color="auto"/>
        <w:bottom w:val="none" w:sz="0" w:space="0" w:color="auto"/>
        <w:right w:val="none" w:sz="0" w:space="0" w:color="auto"/>
      </w:divBdr>
    </w:div>
    <w:div w:id="1745570057">
      <w:bodyDiv w:val="1"/>
      <w:marLeft w:val="0"/>
      <w:marRight w:val="0"/>
      <w:marTop w:val="0"/>
      <w:marBottom w:val="0"/>
      <w:divBdr>
        <w:top w:val="none" w:sz="0" w:space="0" w:color="auto"/>
        <w:left w:val="none" w:sz="0" w:space="0" w:color="auto"/>
        <w:bottom w:val="none" w:sz="0" w:space="0" w:color="auto"/>
        <w:right w:val="none" w:sz="0" w:space="0" w:color="auto"/>
      </w:divBdr>
    </w:div>
    <w:div w:id="1760565273">
      <w:bodyDiv w:val="1"/>
      <w:marLeft w:val="0"/>
      <w:marRight w:val="0"/>
      <w:marTop w:val="0"/>
      <w:marBottom w:val="0"/>
      <w:divBdr>
        <w:top w:val="none" w:sz="0" w:space="0" w:color="auto"/>
        <w:left w:val="none" w:sz="0" w:space="0" w:color="auto"/>
        <w:bottom w:val="none" w:sz="0" w:space="0" w:color="auto"/>
        <w:right w:val="none" w:sz="0" w:space="0" w:color="auto"/>
      </w:divBdr>
    </w:div>
    <w:div w:id="1766922175">
      <w:bodyDiv w:val="1"/>
      <w:marLeft w:val="0"/>
      <w:marRight w:val="0"/>
      <w:marTop w:val="0"/>
      <w:marBottom w:val="0"/>
      <w:divBdr>
        <w:top w:val="none" w:sz="0" w:space="0" w:color="auto"/>
        <w:left w:val="none" w:sz="0" w:space="0" w:color="auto"/>
        <w:bottom w:val="none" w:sz="0" w:space="0" w:color="auto"/>
        <w:right w:val="none" w:sz="0" w:space="0" w:color="auto"/>
      </w:divBdr>
      <w:divsChild>
        <w:div w:id="69817966">
          <w:marLeft w:val="806"/>
          <w:marRight w:val="0"/>
          <w:marTop w:val="134"/>
          <w:marBottom w:val="0"/>
          <w:divBdr>
            <w:top w:val="none" w:sz="0" w:space="0" w:color="auto"/>
            <w:left w:val="none" w:sz="0" w:space="0" w:color="auto"/>
            <w:bottom w:val="none" w:sz="0" w:space="0" w:color="auto"/>
            <w:right w:val="none" w:sz="0" w:space="0" w:color="auto"/>
          </w:divBdr>
        </w:div>
      </w:divsChild>
    </w:div>
    <w:div w:id="1804611777">
      <w:bodyDiv w:val="1"/>
      <w:marLeft w:val="0"/>
      <w:marRight w:val="0"/>
      <w:marTop w:val="0"/>
      <w:marBottom w:val="0"/>
      <w:divBdr>
        <w:top w:val="none" w:sz="0" w:space="0" w:color="auto"/>
        <w:left w:val="none" w:sz="0" w:space="0" w:color="auto"/>
        <w:bottom w:val="none" w:sz="0" w:space="0" w:color="auto"/>
        <w:right w:val="none" w:sz="0" w:space="0" w:color="auto"/>
      </w:divBdr>
      <w:divsChild>
        <w:div w:id="959533576">
          <w:marLeft w:val="446"/>
          <w:marRight w:val="0"/>
          <w:marTop w:val="106"/>
          <w:marBottom w:val="120"/>
          <w:divBdr>
            <w:top w:val="none" w:sz="0" w:space="0" w:color="auto"/>
            <w:left w:val="none" w:sz="0" w:space="0" w:color="auto"/>
            <w:bottom w:val="none" w:sz="0" w:space="0" w:color="auto"/>
            <w:right w:val="none" w:sz="0" w:space="0" w:color="auto"/>
          </w:divBdr>
        </w:div>
        <w:div w:id="534543050">
          <w:marLeft w:val="446"/>
          <w:marRight w:val="0"/>
          <w:marTop w:val="106"/>
          <w:marBottom w:val="120"/>
          <w:divBdr>
            <w:top w:val="none" w:sz="0" w:space="0" w:color="auto"/>
            <w:left w:val="none" w:sz="0" w:space="0" w:color="auto"/>
            <w:bottom w:val="none" w:sz="0" w:space="0" w:color="auto"/>
            <w:right w:val="none" w:sz="0" w:space="0" w:color="auto"/>
          </w:divBdr>
        </w:div>
        <w:div w:id="1420715200">
          <w:marLeft w:val="446"/>
          <w:marRight w:val="0"/>
          <w:marTop w:val="106"/>
          <w:marBottom w:val="120"/>
          <w:divBdr>
            <w:top w:val="none" w:sz="0" w:space="0" w:color="auto"/>
            <w:left w:val="none" w:sz="0" w:space="0" w:color="auto"/>
            <w:bottom w:val="none" w:sz="0" w:space="0" w:color="auto"/>
            <w:right w:val="none" w:sz="0" w:space="0" w:color="auto"/>
          </w:divBdr>
        </w:div>
        <w:div w:id="831409447">
          <w:marLeft w:val="446"/>
          <w:marRight w:val="0"/>
          <w:marTop w:val="106"/>
          <w:marBottom w:val="120"/>
          <w:divBdr>
            <w:top w:val="none" w:sz="0" w:space="0" w:color="auto"/>
            <w:left w:val="none" w:sz="0" w:space="0" w:color="auto"/>
            <w:bottom w:val="none" w:sz="0" w:space="0" w:color="auto"/>
            <w:right w:val="none" w:sz="0" w:space="0" w:color="auto"/>
          </w:divBdr>
        </w:div>
        <w:div w:id="1630211173">
          <w:marLeft w:val="446"/>
          <w:marRight w:val="0"/>
          <w:marTop w:val="106"/>
          <w:marBottom w:val="120"/>
          <w:divBdr>
            <w:top w:val="none" w:sz="0" w:space="0" w:color="auto"/>
            <w:left w:val="none" w:sz="0" w:space="0" w:color="auto"/>
            <w:bottom w:val="none" w:sz="0" w:space="0" w:color="auto"/>
            <w:right w:val="none" w:sz="0" w:space="0" w:color="auto"/>
          </w:divBdr>
        </w:div>
        <w:div w:id="2146072394">
          <w:marLeft w:val="446"/>
          <w:marRight w:val="0"/>
          <w:marTop w:val="106"/>
          <w:marBottom w:val="120"/>
          <w:divBdr>
            <w:top w:val="none" w:sz="0" w:space="0" w:color="auto"/>
            <w:left w:val="none" w:sz="0" w:space="0" w:color="auto"/>
            <w:bottom w:val="none" w:sz="0" w:space="0" w:color="auto"/>
            <w:right w:val="none" w:sz="0" w:space="0" w:color="auto"/>
          </w:divBdr>
        </w:div>
        <w:div w:id="136336141">
          <w:marLeft w:val="446"/>
          <w:marRight w:val="0"/>
          <w:marTop w:val="106"/>
          <w:marBottom w:val="120"/>
          <w:divBdr>
            <w:top w:val="none" w:sz="0" w:space="0" w:color="auto"/>
            <w:left w:val="none" w:sz="0" w:space="0" w:color="auto"/>
            <w:bottom w:val="none" w:sz="0" w:space="0" w:color="auto"/>
            <w:right w:val="none" w:sz="0" w:space="0" w:color="auto"/>
          </w:divBdr>
        </w:div>
        <w:div w:id="893664199">
          <w:marLeft w:val="446"/>
          <w:marRight w:val="0"/>
          <w:marTop w:val="106"/>
          <w:marBottom w:val="120"/>
          <w:divBdr>
            <w:top w:val="none" w:sz="0" w:space="0" w:color="auto"/>
            <w:left w:val="none" w:sz="0" w:space="0" w:color="auto"/>
            <w:bottom w:val="none" w:sz="0" w:space="0" w:color="auto"/>
            <w:right w:val="none" w:sz="0" w:space="0" w:color="auto"/>
          </w:divBdr>
        </w:div>
      </w:divsChild>
    </w:div>
    <w:div w:id="1805194333">
      <w:bodyDiv w:val="1"/>
      <w:marLeft w:val="0"/>
      <w:marRight w:val="0"/>
      <w:marTop w:val="0"/>
      <w:marBottom w:val="0"/>
      <w:divBdr>
        <w:top w:val="none" w:sz="0" w:space="0" w:color="auto"/>
        <w:left w:val="none" w:sz="0" w:space="0" w:color="auto"/>
        <w:bottom w:val="none" w:sz="0" w:space="0" w:color="auto"/>
        <w:right w:val="none" w:sz="0" w:space="0" w:color="auto"/>
      </w:divBdr>
      <w:divsChild>
        <w:div w:id="1433284506">
          <w:marLeft w:val="1166"/>
          <w:marRight w:val="0"/>
          <w:marTop w:val="134"/>
          <w:marBottom w:val="120"/>
          <w:divBdr>
            <w:top w:val="none" w:sz="0" w:space="0" w:color="auto"/>
            <w:left w:val="none" w:sz="0" w:space="0" w:color="auto"/>
            <w:bottom w:val="none" w:sz="0" w:space="0" w:color="auto"/>
            <w:right w:val="none" w:sz="0" w:space="0" w:color="auto"/>
          </w:divBdr>
        </w:div>
        <w:div w:id="793208715">
          <w:marLeft w:val="1166"/>
          <w:marRight w:val="0"/>
          <w:marTop w:val="134"/>
          <w:marBottom w:val="120"/>
          <w:divBdr>
            <w:top w:val="none" w:sz="0" w:space="0" w:color="auto"/>
            <w:left w:val="none" w:sz="0" w:space="0" w:color="auto"/>
            <w:bottom w:val="none" w:sz="0" w:space="0" w:color="auto"/>
            <w:right w:val="none" w:sz="0" w:space="0" w:color="auto"/>
          </w:divBdr>
        </w:div>
        <w:div w:id="1506940919">
          <w:marLeft w:val="1166"/>
          <w:marRight w:val="0"/>
          <w:marTop w:val="134"/>
          <w:marBottom w:val="120"/>
          <w:divBdr>
            <w:top w:val="none" w:sz="0" w:space="0" w:color="auto"/>
            <w:left w:val="none" w:sz="0" w:space="0" w:color="auto"/>
            <w:bottom w:val="none" w:sz="0" w:space="0" w:color="auto"/>
            <w:right w:val="none" w:sz="0" w:space="0" w:color="auto"/>
          </w:divBdr>
        </w:div>
      </w:divsChild>
    </w:div>
    <w:div w:id="1914658237">
      <w:bodyDiv w:val="1"/>
      <w:marLeft w:val="0"/>
      <w:marRight w:val="0"/>
      <w:marTop w:val="0"/>
      <w:marBottom w:val="0"/>
      <w:divBdr>
        <w:top w:val="none" w:sz="0" w:space="0" w:color="auto"/>
        <w:left w:val="none" w:sz="0" w:space="0" w:color="auto"/>
        <w:bottom w:val="none" w:sz="0" w:space="0" w:color="auto"/>
        <w:right w:val="none" w:sz="0" w:space="0" w:color="auto"/>
      </w:divBdr>
      <w:divsChild>
        <w:div w:id="465927663">
          <w:marLeft w:val="806"/>
          <w:marRight w:val="0"/>
          <w:marTop w:val="134"/>
          <w:marBottom w:val="120"/>
          <w:divBdr>
            <w:top w:val="none" w:sz="0" w:space="0" w:color="auto"/>
            <w:left w:val="none" w:sz="0" w:space="0" w:color="auto"/>
            <w:bottom w:val="none" w:sz="0" w:space="0" w:color="auto"/>
            <w:right w:val="none" w:sz="0" w:space="0" w:color="auto"/>
          </w:divBdr>
        </w:div>
        <w:div w:id="1906987897">
          <w:marLeft w:val="806"/>
          <w:marRight w:val="0"/>
          <w:marTop w:val="134"/>
          <w:marBottom w:val="120"/>
          <w:divBdr>
            <w:top w:val="none" w:sz="0" w:space="0" w:color="auto"/>
            <w:left w:val="none" w:sz="0" w:space="0" w:color="auto"/>
            <w:bottom w:val="none" w:sz="0" w:space="0" w:color="auto"/>
            <w:right w:val="none" w:sz="0" w:space="0" w:color="auto"/>
          </w:divBdr>
        </w:div>
        <w:div w:id="1785883835">
          <w:marLeft w:val="806"/>
          <w:marRight w:val="0"/>
          <w:marTop w:val="134"/>
          <w:marBottom w:val="120"/>
          <w:divBdr>
            <w:top w:val="none" w:sz="0" w:space="0" w:color="auto"/>
            <w:left w:val="none" w:sz="0" w:space="0" w:color="auto"/>
            <w:bottom w:val="none" w:sz="0" w:space="0" w:color="auto"/>
            <w:right w:val="none" w:sz="0" w:space="0" w:color="auto"/>
          </w:divBdr>
        </w:div>
      </w:divsChild>
    </w:div>
    <w:div w:id="2050564531">
      <w:bodyDiv w:val="1"/>
      <w:marLeft w:val="0"/>
      <w:marRight w:val="0"/>
      <w:marTop w:val="0"/>
      <w:marBottom w:val="0"/>
      <w:divBdr>
        <w:top w:val="none" w:sz="0" w:space="0" w:color="auto"/>
        <w:left w:val="none" w:sz="0" w:space="0" w:color="auto"/>
        <w:bottom w:val="none" w:sz="0" w:space="0" w:color="auto"/>
        <w:right w:val="none" w:sz="0" w:space="0" w:color="auto"/>
      </w:divBdr>
      <w:divsChild>
        <w:div w:id="325326911">
          <w:marLeft w:val="446"/>
          <w:marRight w:val="0"/>
          <w:marTop w:val="134"/>
          <w:marBottom w:val="120"/>
          <w:divBdr>
            <w:top w:val="none" w:sz="0" w:space="0" w:color="auto"/>
            <w:left w:val="none" w:sz="0" w:space="0" w:color="auto"/>
            <w:bottom w:val="none" w:sz="0" w:space="0" w:color="auto"/>
            <w:right w:val="none" w:sz="0" w:space="0" w:color="auto"/>
          </w:divBdr>
        </w:div>
        <w:div w:id="839538674">
          <w:marLeft w:val="446"/>
          <w:marRight w:val="0"/>
          <w:marTop w:val="134"/>
          <w:marBottom w:val="120"/>
          <w:divBdr>
            <w:top w:val="none" w:sz="0" w:space="0" w:color="auto"/>
            <w:left w:val="none" w:sz="0" w:space="0" w:color="auto"/>
            <w:bottom w:val="none" w:sz="0" w:space="0" w:color="auto"/>
            <w:right w:val="none" w:sz="0" w:space="0" w:color="auto"/>
          </w:divBdr>
        </w:div>
      </w:divsChild>
    </w:div>
    <w:div w:id="2068915789">
      <w:bodyDiv w:val="1"/>
      <w:marLeft w:val="0"/>
      <w:marRight w:val="0"/>
      <w:marTop w:val="0"/>
      <w:marBottom w:val="0"/>
      <w:divBdr>
        <w:top w:val="none" w:sz="0" w:space="0" w:color="auto"/>
        <w:left w:val="none" w:sz="0" w:space="0" w:color="auto"/>
        <w:bottom w:val="none" w:sz="0" w:space="0" w:color="auto"/>
        <w:right w:val="none" w:sz="0" w:space="0" w:color="auto"/>
      </w:divBdr>
      <w:divsChild>
        <w:div w:id="840856219">
          <w:marLeft w:val="446"/>
          <w:marRight w:val="0"/>
          <w:marTop w:val="134"/>
          <w:marBottom w:val="120"/>
          <w:divBdr>
            <w:top w:val="none" w:sz="0" w:space="0" w:color="auto"/>
            <w:left w:val="none" w:sz="0" w:space="0" w:color="auto"/>
            <w:bottom w:val="none" w:sz="0" w:space="0" w:color="auto"/>
            <w:right w:val="none" w:sz="0" w:space="0" w:color="auto"/>
          </w:divBdr>
        </w:div>
        <w:div w:id="1092435450">
          <w:marLeft w:val="446"/>
          <w:marRight w:val="0"/>
          <w:marTop w:val="134"/>
          <w:marBottom w:val="120"/>
          <w:divBdr>
            <w:top w:val="none" w:sz="0" w:space="0" w:color="auto"/>
            <w:left w:val="none" w:sz="0" w:space="0" w:color="auto"/>
            <w:bottom w:val="none" w:sz="0" w:space="0" w:color="auto"/>
            <w:right w:val="none" w:sz="0" w:space="0" w:color="auto"/>
          </w:divBdr>
        </w:div>
        <w:div w:id="1252590522">
          <w:marLeft w:val="446"/>
          <w:marRight w:val="0"/>
          <w:marTop w:val="134"/>
          <w:marBottom w:val="120"/>
          <w:divBdr>
            <w:top w:val="none" w:sz="0" w:space="0" w:color="auto"/>
            <w:left w:val="none" w:sz="0" w:space="0" w:color="auto"/>
            <w:bottom w:val="none" w:sz="0" w:space="0" w:color="auto"/>
            <w:right w:val="none" w:sz="0" w:space="0" w:color="auto"/>
          </w:divBdr>
        </w:div>
        <w:div w:id="268322650">
          <w:marLeft w:val="446"/>
          <w:marRight w:val="0"/>
          <w:marTop w:val="134"/>
          <w:marBottom w:val="120"/>
          <w:divBdr>
            <w:top w:val="none" w:sz="0" w:space="0" w:color="auto"/>
            <w:left w:val="none" w:sz="0" w:space="0" w:color="auto"/>
            <w:bottom w:val="none" w:sz="0" w:space="0" w:color="auto"/>
            <w:right w:val="none" w:sz="0" w:space="0" w:color="auto"/>
          </w:divBdr>
        </w:div>
        <w:div w:id="1902448831">
          <w:marLeft w:val="446"/>
          <w:marRight w:val="0"/>
          <w:marTop w:val="134"/>
          <w:marBottom w:val="120"/>
          <w:divBdr>
            <w:top w:val="none" w:sz="0" w:space="0" w:color="auto"/>
            <w:left w:val="none" w:sz="0" w:space="0" w:color="auto"/>
            <w:bottom w:val="none" w:sz="0" w:space="0" w:color="auto"/>
            <w:right w:val="none" w:sz="0" w:space="0" w:color="auto"/>
          </w:divBdr>
        </w:div>
      </w:divsChild>
    </w:div>
    <w:div w:id="2079160782">
      <w:bodyDiv w:val="1"/>
      <w:marLeft w:val="0"/>
      <w:marRight w:val="0"/>
      <w:marTop w:val="0"/>
      <w:marBottom w:val="0"/>
      <w:divBdr>
        <w:top w:val="none" w:sz="0" w:space="0" w:color="auto"/>
        <w:left w:val="none" w:sz="0" w:space="0" w:color="auto"/>
        <w:bottom w:val="none" w:sz="0" w:space="0" w:color="auto"/>
        <w:right w:val="none" w:sz="0" w:space="0" w:color="auto"/>
      </w:divBdr>
      <w:divsChild>
        <w:div w:id="1559515512">
          <w:marLeft w:val="1166"/>
          <w:marRight w:val="0"/>
          <w:marTop w:val="106"/>
          <w:marBottom w:val="0"/>
          <w:divBdr>
            <w:top w:val="none" w:sz="0" w:space="0" w:color="auto"/>
            <w:left w:val="none" w:sz="0" w:space="0" w:color="auto"/>
            <w:bottom w:val="none" w:sz="0" w:space="0" w:color="auto"/>
            <w:right w:val="none" w:sz="0" w:space="0" w:color="auto"/>
          </w:divBdr>
        </w:div>
        <w:div w:id="290749765">
          <w:marLeft w:val="1166"/>
          <w:marRight w:val="0"/>
          <w:marTop w:val="106"/>
          <w:marBottom w:val="0"/>
          <w:divBdr>
            <w:top w:val="none" w:sz="0" w:space="0" w:color="auto"/>
            <w:left w:val="none" w:sz="0" w:space="0" w:color="auto"/>
            <w:bottom w:val="none" w:sz="0" w:space="0" w:color="auto"/>
            <w:right w:val="none" w:sz="0" w:space="0" w:color="auto"/>
          </w:divBdr>
        </w:div>
        <w:div w:id="1975796188">
          <w:marLeft w:val="1166"/>
          <w:marRight w:val="0"/>
          <w:marTop w:val="106"/>
          <w:marBottom w:val="0"/>
          <w:divBdr>
            <w:top w:val="none" w:sz="0" w:space="0" w:color="auto"/>
            <w:left w:val="none" w:sz="0" w:space="0" w:color="auto"/>
            <w:bottom w:val="none" w:sz="0" w:space="0" w:color="auto"/>
            <w:right w:val="none" w:sz="0" w:space="0" w:color="auto"/>
          </w:divBdr>
        </w:div>
        <w:div w:id="850679402">
          <w:marLeft w:val="1166"/>
          <w:marRight w:val="0"/>
          <w:marTop w:val="106"/>
          <w:marBottom w:val="0"/>
          <w:divBdr>
            <w:top w:val="none" w:sz="0" w:space="0" w:color="auto"/>
            <w:left w:val="none" w:sz="0" w:space="0" w:color="auto"/>
            <w:bottom w:val="none" w:sz="0" w:space="0" w:color="auto"/>
            <w:right w:val="none" w:sz="0" w:space="0" w:color="auto"/>
          </w:divBdr>
        </w:div>
        <w:div w:id="1040127320">
          <w:marLeft w:val="1166"/>
          <w:marRight w:val="0"/>
          <w:marTop w:val="106"/>
          <w:marBottom w:val="0"/>
          <w:divBdr>
            <w:top w:val="none" w:sz="0" w:space="0" w:color="auto"/>
            <w:left w:val="none" w:sz="0" w:space="0" w:color="auto"/>
            <w:bottom w:val="none" w:sz="0" w:space="0" w:color="auto"/>
            <w:right w:val="none" w:sz="0" w:space="0" w:color="auto"/>
          </w:divBdr>
        </w:div>
        <w:div w:id="1903907377">
          <w:marLeft w:val="1166"/>
          <w:marRight w:val="0"/>
          <w:marTop w:val="106"/>
          <w:marBottom w:val="0"/>
          <w:divBdr>
            <w:top w:val="none" w:sz="0" w:space="0" w:color="auto"/>
            <w:left w:val="none" w:sz="0" w:space="0" w:color="auto"/>
            <w:bottom w:val="none" w:sz="0" w:space="0" w:color="auto"/>
            <w:right w:val="none" w:sz="0" w:space="0" w:color="auto"/>
          </w:divBdr>
        </w:div>
        <w:div w:id="1340279894">
          <w:marLeft w:val="1166"/>
          <w:marRight w:val="0"/>
          <w:marTop w:val="106"/>
          <w:marBottom w:val="0"/>
          <w:divBdr>
            <w:top w:val="none" w:sz="0" w:space="0" w:color="auto"/>
            <w:left w:val="none" w:sz="0" w:space="0" w:color="auto"/>
            <w:bottom w:val="none" w:sz="0" w:space="0" w:color="auto"/>
            <w:right w:val="none" w:sz="0" w:space="0" w:color="auto"/>
          </w:divBdr>
        </w:div>
        <w:div w:id="1023365725">
          <w:marLeft w:val="1166"/>
          <w:marRight w:val="0"/>
          <w:marTop w:val="106"/>
          <w:marBottom w:val="0"/>
          <w:divBdr>
            <w:top w:val="none" w:sz="0" w:space="0" w:color="auto"/>
            <w:left w:val="none" w:sz="0" w:space="0" w:color="auto"/>
            <w:bottom w:val="none" w:sz="0" w:space="0" w:color="auto"/>
            <w:right w:val="none" w:sz="0" w:space="0" w:color="auto"/>
          </w:divBdr>
        </w:div>
        <w:div w:id="1396123373">
          <w:marLeft w:val="1166"/>
          <w:marRight w:val="0"/>
          <w:marTop w:val="106"/>
          <w:marBottom w:val="0"/>
          <w:divBdr>
            <w:top w:val="none" w:sz="0" w:space="0" w:color="auto"/>
            <w:left w:val="none" w:sz="0" w:space="0" w:color="auto"/>
            <w:bottom w:val="none" w:sz="0" w:space="0" w:color="auto"/>
            <w:right w:val="none" w:sz="0" w:space="0" w:color="auto"/>
          </w:divBdr>
        </w:div>
        <w:div w:id="1606577686">
          <w:marLeft w:val="1166"/>
          <w:marRight w:val="0"/>
          <w:marTop w:val="106"/>
          <w:marBottom w:val="0"/>
          <w:divBdr>
            <w:top w:val="none" w:sz="0" w:space="0" w:color="auto"/>
            <w:left w:val="none" w:sz="0" w:space="0" w:color="auto"/>
            <w:bottom w:val="none" w:sz="0" w:space="0" w:color="auto"/>
            <w:right w:val="none" w:sz="0" w:space="0" w:color="auto"/>
          </w:divBdr>
        </w:div>
      </w:divsChild>
    </w:div>
    <w:div w:id="2083407861">
      <w:bodyDiv w:val="1"/>
      <w:marLeft w:val="0"/>
      <w:marRight w:val="0"/>
      <w:marTop w:val="0"/>
      <w:marBottom w:val="0"/>
      <w:divBdr>
        <w:top w:val="none" w:sz="0" w:space="0" w:color="auto"/>
        <w:left w:val="none" w:sz="0" w:space="0" w:color="auto"/>
        <w:bottom w:val="none" w:sz="0" w:space="0" w:color="auto"/>
        <w:right w:val="none" w:sz="0" w:space="0" w:color="auto"/>
      </w:divBdr>
      <w:divsChild>
        <w:div w:id="1200506638">
          <w:marLeft w:val="446"/>
          <w:marRight w:val="0"/>
          <w:marTop w:val="134"/>
          <w:marBottom w:val="120"/>
          <w:divBdr>
            <w:top w:val="none" w:sz="0" w:space="0" w:color="auto"/>
            <w:left w:val="none" w:sz="0" w:space="0" w:color="auto"/>
            <w:bottom w:val="none" w:sz="0" w:space="0" w:color="auto"/>
            <w:right w:val="none" w:sz="0" w:space="0" w:color="auto"/>
          </w:divBdr>
        </w:div>
      </w:divsChild>
    </w:div>
    <w:div w:id="2083520853">
      <w:bodyDiv w:val="1"/>
      <w:marLeft w:val="0"/>
      <w:marRight w:val="0"/>
      <w:marTop w:val="0"/>
      <w:marBottom w:val="0"/>
      <w:divBdr>
        <w:top w:val="none" w:sz="0" w:space="0" w:color="auto"/>
        <w:left w:val="none" w:sz="0" w:space="0" w:color="auto"/>
        <w:bottom w:val="none" w:sz="0" w:space="0" w:color="auto"/>
        <w:right w:val="none" w:sz="0" w:space="0" w:color="auto"/>
      </w:divBdr>
      <w:divsChild>
        <w:div w:id="24605475">
          <w:marLeft w:val="446"/>
          <w:marRight w:val="0"/>
          <w:marTop w:val="134"/>
          <w:marBottom w:val="120"/>
          <w:divBdr>
            <w:top w:val="none" w:sz="0" w:space="0" w:color="auto"/>
            <w:left w:val="none" w:sz="0" w:space="0" w:color="auto"/>
            <w:bottom w:val="none" w:sz="0" w:space="0" w:color="auto"/>
            <w:right w:val="none" w:sz="0" w:space="0" w:color="auto"/>
          </w:divBdr>
        </w:div>
        <w:div w:id="806778328">
          <w:marLeft w:val="446"/>
          <w:marRight w:val="0"/>
          <w:marTop w:val="134"/>
          <w:marBottom w:val="120"/>
          <w:divBdr>
            <w:top w:val="none" w:sz="0" w:space="0" w:color="auto"/>
            <w:left w:val="none" w:sz="0" w:space="0" w:color="auto"/>
            <w:bottom w:val="none" w:sz="0" w:space="0" w:color="auto"/>
            <w:right w:val="none" w:sz="0" w:space="0" w:color="auto"/>
          </w:divBdr>
        </w:div>
      </w:divsChild>
    </w:div>
    <w:div w:id="2089308967">
      <w:bodyDiv w:val="1"/>
      <w:marLeft w:val="0"/>
      <w:marRight w:val="0"/>
      <w:marTop w:val="0"/>
      <w:marBottom w:val="0"/>
      <w:divBdr>
        <w:top w:val="none" w:sz="0" w:space="0" w:color="auto"/>
        <w:left w:val="none" w:sz="0" w:space="0" w:color="auto"/>
        <w:bottom w:val="none" w:sz="0" w:space="0" w:color="auto"/>
        <w:right w:val="none" w:sz="0" w:space="0" w:color="auto"/>
      </w:divBdr>
      <w:divsChild>
        <w:div w:id="1305429400">
          <w:marLeft w:val="806"/>
          <w:marRight w:val="0"/>
          <w:marTop w:val="134"/>
          <w:marBottom w:val="120"/>
          <w:divBdr>
            <w:top w:val="none" w:sz="0" w:space="0" w:color="auto"/>
            <w:left w:val="none" w:sz="0" w:space="0" w:color="auto"/>
            <w:bottom w:val="none" w:sz="0" w:space="0" w:color="auto"/>
            <w:right w:val="none" w:sz="0" w:space="0" w:color="auto"/>
          </w:divBdr>
        </w:div>
      </w:divsChild>
    </w:div>
    <w:div w:id="2089377822">
      <w:bodyDiv w:val="1"/>
      <w:marLeft w:val="0"/>
      <w:marRight w:val="0"/>
      <w:marTop w:val="0"/>
      <w:marBottom w:val="0"/>
      <w:divBdr>
        <w:top w:val="none" w:sz="0" w:space="0" w:color="auto"/>
        <w:left w:val="none" w:sz="0" w:space="0" w:color="auto"/>
        <w:bottom w:val="none" w:sz="0" w:space="0" w:color="auto"/>
        <w:right w:val="none" w:sz="0" w:space="0" w:color="auto"/>
      </w:divBdr>
      <w:divsChild>
        <w:div w:id="2101291234">
          <w:marLeft w:val="806"/>
          <w:marRight w:val="0"/>
          <w:marTop w:val="134"/>
          <w:marBottom w:val="120"/>
          <w:divBdr>
            <w:top w:val="none" w:sz="0" w:space="0" w:color="auto"/>
            <w:left w:val="none" w:sz="0" w:space="0" w:color="auto"/>
            <w:bottom w:val="none" w:sz="0" w:space="0" w:color="auto"/>
            <w:right w:val="none" w:sz="0" w:space="0" w:color="auto"/>
          </w:divBdr>
        </w:div>
      </w:divsChild>
    </w:div>
    <w:div w:id="2107000467">
      <w:bodyDiv w:val="1"/>
      <w:marLeft w:val="0"/>
      <w:marRight w:val="0"/>
      <w:marTop w:val="0"/>
      <w:marBottom w:val="0"/>
      <w:divBdr>
        <w:top w:val="none" w:sz="0" w:space="0" w:color="auto"/>
        <w:left w:val="none" w:sz="0" w:space="0" w:color="auto"/>
        <w:bottom w:val="none" w:sz="0" w:space="0" w:color="auto"/>
        <w:right w:val="none" w:sz="0" w:space="0" w:color="auto"/>
      </w:divBdr>
      <w:divsChild>
        <w:div w:id="695929797">
          <w:marLeft w:val="547"/>
          <w:marRight w:val="0"/>
          <w:marTop w:val="96"/>
          <w:marBottom w:val="0"/>
          <w:divBdr>
            <w:top w:val="none" w:sz="0" w:space="0" w:color="auto"/>
            <w:left w:val="none" w:sz="0" w:space="0" w:color="auto"/>
            <w:bottom w:val="none" w:sz="0" w:space="0" w:color="auto"/>
            <w:right w:val="none" w:sz="0" w:space="0" w:color="auto"/>
          </w:divBdr>
        </w:div>
        <w:div w:id="241524687">
          <w:marLeft w:val="547"/>
          <w:marRight w:val="0"/>
          <w:marTop w:val="96"/>
          <w:marBottom w:val="0"/>
          <w:divBdr>
            <w:top w:val="none" w:sz="0" w:space="0" w:color="auto"/>
            <w:left w:val="none" w:sz="0" w:space="0" w:color="auto"/>
            <w:bottom w:val="none" w:sz="0" w:space="0" w:color="auto"/>
            <w:right w:val="none" w:sz="0" w:space="0" w:color="auto"/>
          </w:divBdr>
        </w:div>
        <w:div w:id="500269021">
          <w:marLeft w:val="547"/>
          <w:marRight w:val="0"/>
          <w:marTop w:val="96"/>
          <w:marBottom w:val="0"/>
          <w:divBdr>
            <w:top w:val="none" w:sz="0" w:space="0" w:color="auto"/>
            <w:left w:val="none" w:sz="0" w:space="0" w:color="auto"/>
            <w:bottom w:val="none" w:sz="0" w:space="0" w:color="auto"/>
            <w:right w:val="none" w:sz="0" w:space="0" w:color="auto"/>
          </w:divBdr>
        </w:div>
        <w:div w:id="1968973907">
          <w:marLeft w:val="547"/>
          <w:marRight w:val="0"/>
          <w:marTop w:val="96"/>
          <w:marBottom w:val="0"/>
          <w:divBdr>
            <w:top w:val="none" w:sz="0" w:space="0" w:color="auto"/>
            <w:left w:val="none" w:sz="0" w:space="0" w:color="auto"/>
            <w:bottom w:val="none" w:sz="0" w:space="0" w:color="auto"/>
            <w:right w:val="none" w:sz="0" w:space="0" w:color="auto"/>
          </w:divBdr>
        </w:div>
        <w:div w:id="485709653">
          <w:marLeft w:val="547"/>
          <w:marRight w:val="0"/>
          <w:marTop w:val="96"/>
          <w:marBottom w:val="0"/>
          <w:divBdr>
            <w:top w:val="none" w:sz="0" w:space="0" w:color="auto"/>
            <w:left w:val="none" w:sz="0" w:space="0" w:color="auto"/>
            <w:bottom w:val="none" w:sz="0" w:space="0" w:color="auto"/>
            <w:right w:val="none" w:sz="0" w:space="0" w:color="auto"/>
          </w:divBdr>
        </w:div>
        <w:div w:id="131287074">
          <w:marLeft w:val="547"/>
          <w:marRight w:val="0"/>
          <w:marTop w:val="96"/>
          <w:marBottom w:val="0"/>
          <w:divBdr>
            <w:top w:val="none" w:sz="0" w:space="0" w:color="auto"/>
            <w:left w:val="none" w:sz="0" w:space="0" w:color="auto"/>
            <w:bottom w:val="none" w:sz="0" w:space="0" w:color="auto"/>
            <w:right w:val="none" w:sz="0" w:space="0" w:color="auto"/>
          </w:divBdr>
        </w:div>
        <w:div w:id="1443107183">
          <w:marLeft w:val="547"/>
          <w:marRight w:val="0"/>
          <w:marTop w:val="96"/>
          <w:marBottom w:val="0"/>
          <w:divBdr>
            <w:top w:val="none" w:sz="0" w:space="0" w:color="auto"/>
            <w:left w:val="none" w:sz="0" w:space="0" w:color="auto"/>
            <w:bottom w:val="none" w:sz="0" w:space="0" w:color="auto"/>
            <w:right w:val="none" w:sz="0" w:space="0" w:color="auto"/>
          </w:divBdr>
        </w:div>
        <w:div w:id="1700204666">
          <w:marLeft w:val="547"/>
          <w:marRight w:val="0"/>
          <w:marTop w:val="96"/>
          <w:marBottom w:val="0"/>
          <w:divBdr>
            <w:top w:val="none" w:sz="0" w:space="0" w:color="auto"/>
            <w:left w:val="none" w:sz="0" w:space="0" w:color="auto"/>
            <w:bottom w:val="none" w:sz="0" w:space="0" w:color="auto"/>
            <w:right w:val="none" w:sz="0" w:space="0" w:color="auto"/>
          </w:divBdr>
        </w:div>
        <w:div w:id="877553000">
          <w:marLeft w:val="547"/>
          <w:marRight w:val="0"/>
          <w:marTop w:val="96"/>
          <w:marBottom w:val="0"/>
          <w:divBdr>
            <w:top w:val="none" w:sz="0" w:space="0" w:color="auto"/>
            <w:left w:val="none" w:sz="0" w:space="0" w:color="auto"/>
            <w:bottom w:val="none" w:sz="0" w:space="0" w:color="auto"/>
            <w:right w:val="none" w:sz="0" w:space="0" w:color="auto"/>
          </w:divBdr>
        </w:div>
        <w:div w:id="2072190272">
          <w:marLeft w:val="547"/>
          <w:marRight w:val="0"/>
          <w:marTop w:val="96"/>
          <w:marBottom w:val="0"/>
          <w:divBdr>
            <w:top w:val="none" w:sz="0" w:space="0" w:color="auto"/>
            <w:left w:val="none" w:sz="0" w:space="0" w:color="auto"/>
            <w:bottom w:val="none" w:sz="0" w:space="0" w:color="auto"/>
            <w:right w:val="none" w:sz="0" w:space="0" w:color="auto"/>
          </w:divBdr>
        </w:div>
        <w:div w:id="633024859">
          <w:marLeft w:val="547"/>
          <w:marRight w:val="0"/>
          <w:marTop w:val="96"/>
          <w:marBottom w:val="0"/>
          <w:divBdr>
            <w:top w:val="none" w:sz="0" w:space="0" w:color="auto"/>
            <w:left w:val="none" w:sz="0" w:space="0" w:color="auto"/>
            <w:bottom w:val="none" w:sz="0" w:space="0" w:color="auto"/>
            <w:right w:val="none" w:sz="0" w:space="0" w:color="auto"/>
          </w:divBdr>
        </w:div>
      </w:divsChild>
    </w:div>
    <w:div w:id="21227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6D659-0A2E-4B38-B23C-AAC20597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18</Pages>
  <Words>6554</Words>
  <Characters>30581</Characters>
  <Application>Microsoft Office Word</Application>
  <DocSecurity>0</DocSecurity>
  <Lines>254</Lines>
  <Paragraphs>74</Paragraphs>
  <ScaleCrop>false</ScaleCrop>
  <HeadingPairs>
    <vt:vector size="2" baseType="variant">
      <vt:variant>
        <vt:lpstr>Title</vt:lpstr>
      </vt:variant>
      <vt:variant>
        <vt:i4>1</vt:i4>
      </vt:variant>
    </vt:vector>
  </HeadingPairs>
  <TitlesOfParts>
    <vt:vector size="1" baseType="lpstr">
      <vt:lpstr>DOCUMENT CONTROL PANEL</vt:lpstr>
    </vt:vector>
  </TitlesOfParts>
  <Company>ITS Office</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CONTROL PANEL</dc:title>
  <dc:creator>Lisa Hapney</dc:creator>
  <cp:lastModifiedBy>Langford, Jennifer</cp:lastModifiedBy>
  <cp:revision>74</cp:revision>
  <cp:lastPrinted>2015-02-25T17:54:00Z</cp:lastPrinted>
  <dcterms:created xsi:type="dcterms:W3CDTF">2020-04-22T22:34:00Z</dcterms:created>
  <dcterms:modified xsi:type="dcterms:W3CDTF">2020-04-23T15:28:00Z</dcterms:modified>
</cp:coreProperties>
</file>