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MAINTENANCE OF TRAFFIC.</w:t>
      </w:r>
    </w:p>
    <w:p>
      <w:pPr>
        <w:pStyle w:val="Dates"/>
        <w:spacing/>
        <w:rPr/>
      </w:pPr>
      <w:r>
        <w:rPr/>
        <w:t xml:space="preserve">(REV 6-26-14)</w:t>
      </w:r>
      <w:r>
        <w:rPr/>
        <w:t xml:space="preserve"> (1-21)</w:t>
      </w:r>
    </w:p>
    <w:p>
      <w:pPr>
        <w:pStyle w:val="LeadInSentence"/>
        <w:spacing/>
        <w:rPr/>
      </w:pPr>
      <w:r>
        <w:rPr/>
        <w:t xml:space="preserve">ARTICLE 102-1, is expanded by insertion of the following after Paragraph 1: </w:t>
      </w:r>
    </w:p>
    <w:p>
      <w:pPr>
        <w:pStyle w:val="BodyText"/>
        <w:spacing/>
        <w:rPr/>
      </w:pPr>
      <w:r>
        <w:rPr/>
        <w:tab/>
        <w:t xml:space="preserve"/>
      </w:r>
      <w:r>
        <w:rPr/>
        <w:t xml:space="preserve">All work, unless authorized by the Engineer, shall be performed during daylight hours, Monday through Friday. Daylight hours are 30</w:t>
      </w:r>
      <w:r>
        <w:rPr/>
        <w:t xml:space="preserve"> </w:t>
      </w:r>
      <w:r>
        <w:rPr/>
        <w:t xml:space="preserve">minutes after sunrise to 30</w:t>
      </w:r>
      <w:r>
        <w:rPr/>
        <w:t xml:space="preserve"> </w:t>
      </w:r>
      <w:r>
        <w:rPr/>
        <w:t xml:space="preserve">minutes prior to sunset, which includes the parking of equipment for the night. No routine work requiring lane closures is to be performed on Saturdays, Sundays or State legal holidays unless authorized in writing by the Engineer. Due to traffic congestion, work hours other than normal established hours may be required by the Engineer.</w:t>
      </w:r>
    </w:p>
    <w:p>
      <w:pPr>
        <w:pStyle w:val="BodyText"/>
        <w:spacing/>
        <w:rPr/>
      </w:pPr>
      <w:r>
        <w:rPr/>
        <w:tab/>
        <w:t xml:space="preserve"/>
      </w:r>
      <w:r>
        <w:rPr/>
        <w:t xml:space="preserve">In the case of extreme traffic or weather conditions, the Contractor may be required to</w:t>
      </w:r>
      <w:r>
        <w:rPr/>
        <w:t xml:space="preserve"> </w:t>
      </w:r>
      <w:r>
        <w:rPr/>
        <w:t xml:space="preserve">remove their operation from the roadway and/or right of way, at the discretion of the Engineer or</w:t>
      </w:r>
      <w:r>
        <w:rPr/>
        <w:t xml:space="preserve"> </w:t>
      </w:r>
      <w:r>
        <w:rPr/>
        <w:t xml:space="preserve">the Florida Highway Patrol.</w:t>
      </w:r>
    </w:p>
    <w:p>
      <w:pPr>
        <w:spacing/>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bbreviation" w:customStyle="1">
    <w:name w:val="Abbreviation"/>
    <w:basedOn w:val="Normal"/>
    <w:pPr>
      <w:tabs>
        <w:tab w:val="left" w:pos="2160"/>
      </w:tabs>
      <w:spacing/>
      <w:ind w:left="1872" w:hanging="1440"/>
    </w:pPr>
    <w:rPr>
      <w:sz w:val="20"/>
      <w:szCs w:val="20"/>
    </w:rPr>
  </w:style>
  <w:style w:type="paragraph" w:styleId="Article" w:customStyle="1">
    <w:name w:val="Article"/>
    <w:next w:val="BodyText"/>
    <w:link w:val="ArticleChar"/>
    <w:pPr>
      <w:keepNext/>
      <w:tabs>
        <w:tab w:val="left" w:pos="720"/>
      </w:tabs>
      <w:spacing w:before="240"/>
    </w:pPr>
    <w:rPr>
      <w:b/>
      <w:sz w:val="24"/>
    </w:rPr>
  </w:style>
  <w:style w:type="paragraph" w:styleId="BalloonText">
    <w:name w:val="Balloon Text"/>
    <w:basedOn w:val="Normal"/>
    <w:link w:val="BalloonTextChar"/>
    <w:pPr>
      <w:spacing/>
    </w:pPr>
    <w:rPr>
      <w:rFonts w:ascii="Tahoma" w:hAnsi="Tahoma" w:eastAsia="Tahoma" w:cs="Tahoma"/>
      <w:sz w:val="16"/>
      <w:szCs w:val="16"/>
    </w:rPr>
  </w:style>
  <w:style w:type="paragraph" w:styleId="BlockText">
    <w:name w:val="Block Text"/>
    <w:basedOn w:val="Normal"/>
    <w:pPr>
      <w:spacing w:after="120"/>
      <w:ind w:left="1440" w:right="1440"/>
    </w:pPr>
    <w:rPr/>
  </w:style>
  <w:style w:type="paragraph" w:styleId="BodyText">
    <w:name w:val="Body Text"/>
    <w:next w:val="Normal"/>
    <w:link w:val="BodyTextChar"/>
    <w:pPr>
      <w:tabs>
        <w:tab w:val="left" w:pos="720"/>
      </w:tabs>
      <w:spacing/>
    </w:pPr>
    <w:rPr>
      <w:sz w:val="24"/>
    </w:rPr>
  </w:style>
  <w:style w:type="paragraph" w:styleId="BodyTextIndent">
    <w:name w:val="Body Text Indent"/>
    <w:basedOn w:val="Normal"/>
    <w:pPr>
      <w:tabs>
        <w:tab w:val="left" w:pos="-1440"/>
      </w:tabs>
      <w:spacing/>
      <w:ind w:left="3060" w:hanging="2340"/>
    </w:pPr>
    <w:rPr>
      <w:sz w:val="22"/>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paragraph" w:styleId="BookTitle" w:customStyle="1">
    <w:name w:val="BookTitle"/>
    <w:basedOn w:val="Title"/>
    <w:pPr>
      <w:spacing/>
    </w:pPr>
    <w:rPr>
      <w:szCs w:val="56"/>
    </w:rPr>
  </w:style>
  <w:style w:type="paragraph" w:styleId="Definition" w:customStyle="1">
    <w:name w:val="Definition"/>
    <w:basedOn w:val="Article"/>
    <w:next w:val="BodyText"/>
    <w:pPr>
      <w:spacing w:before="120"/>
    </w:pPr>
    <w:rPr>
      <w:sz w:val="22"/>
    </w:rPr>
  </w:style>
  <w:style w:type="paragraph" w:styleId="Division" w:customStyle="1">
    <w:name w:val="Division"/>
    <w:basedOn w:val="Heading1"/>
    <w:pPr>
      <w:spacing w:before="0" w:after="240"/>
      <w:jc w:val="center"/>
    </w:pPr>
    <w:rPr>
      <w:sz w:val="26"/>
    </w:rPr>
  </w:style>
  <w:style w:type="paragraph" w:styleId="DocumentMap">
    <w:name w:val="Document Map"/>
    <w:basedOn w:val="Normal"/>
    <w:semiHidden/>
    <w:pPr>
      <w:shd w:val="clear" w:color="auto" w:fill="000080"/>
      <w:spacing/>
    </w:pPr>
    <w:rPr>
      <w:rFonts w:ascii="Tahoma" w:hAnsi="Tahoma" w:eastAsia="Tahoma" w:cs="Tahoma"/>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spacing/>
    </w:pPr>
    <w:rPr>
      <w:sz w:val="22"/>
    </w:rPr>
  </w:style>
  <w:style w:type="paragraph" w:styleId="Groups" w:customStyle="1">
    <w:name w:val="Groups"/>
    <w:basedOn w:val="Heading2"/>
    <w:pPr>
      <w:spacing w:before="0" w:after="240"/>
      <w:jc w:val="center"/>
    </w:pPr>
    <w:rPr>
      <w:b w:val="0"/>
    </w:rPr>
  </w:style>
  <w:style w:type="paragraph" w:styleId="Header">
    <w:name w:val="Header"/>
    <w:basedOn w:val="Normal"/>
    <w:pPr>
      <w:tabs>
        <w:tab w:val="center" w:pos="4320"/>
        <w:tab w:val="right" w:pos="8640"/>
      </w:tabs>
      <w:spacing/>
    </w:pPr>
    <w:rPr/>
  </w:style>
  <w:style w:type="character" w:styleId="Hyperlink">
    <w:name w:val="Hyperlink"/>
    <w:basedOn w:val="DefaultParagraphFont"/>
    <w:rPr>
      <w:color w:val="0000FF"/>
      <w:u w:val="single"/>
    </w:rPr>
  </w:style>
  <w:style w:type="paragraph" w:styleId="Index1">
    <w:name w:val="Index 1"/>
    <w:basedOn w:val="Normal"/>
    <w:next w:val="Normal"/>
    <w:semiHidden/>
    <w:pPr>
      <w:tabs>
        <w:tab w:val="right" w:leader="dot" w:pos="3230"/>
      </w:tabs>
      <w:spacing/>
      <w:ind w:left="240" w:hanging="240"/>
    </w:pPr>
    <w:rPr>
      <w:noProof/>
      <w:sz w:val="20"/>
      <w:szCs w:val="21"/>
    </w:rPr>
  </w:style>
  <w:style w:type="paragraph" w:styleId="Index2">
    <w:name w:val="Index 2"/>
    <w:basedOn w:val="Normal"/>
    <w:next w:val="Normal"/>
    <w:semiHidden/>
    <w:pPr>
      <w:tabs>
        <w:tab w:val="right" w:leader="dot" w:pos="3230"/>
      </w:tabs>
      <w:spacing/>
      <w:ind w:left="480" w:hanging="240"/>
    </w:pPr>
    <w:rPr>
      <w:noProof/>
      <w:sz w:val="20"/>
      <w:szCs w:val="21"/>
    </w:rPr>
  </w:style>
  <w:style w:type="paragraph" w:styleId="Index3">
    <w:name w:val="Index 3"/>
    <w:basedOn w:val="Normal"/>
    <w:next w:val="Normal"/>
    <w:semiHidden/>
    <w:pPr>
      <w:spacing/>
      <w:ind w:left="720" w:hanging="240"/>
    </w:pPr>
    <w:rPr>
      <w:sz w:val="20"/>
      <w:szCs w:val="21"/>
    </w:rPr>
  </w:style>
  <w:style w:type="paragraph" w:styleId="Index4">
    <w:name w:val="Index 4"/>
    <w:basedOn w:val="Normal"/>
    <w:next w:val="Normal"/>
    <w:semiHidden/>
    <w:pPr>
      <w:spacing/>
      <w:ind w:left="960" w:hanging="240"/>
    </w:pPr>
    <w:rPr>
      <w:sz w:val="20"/>
      <w:szCs w:val="21"/>
    </w:rPr>
  </w:style>
  <w:style w:type="paragraph" w:styleId="Index5">
    <w:name w:val="Index 5"/>
    <w:basedOn w:val="Normal"/>
    <w:next w:val="Normal"/>
    <w:semiHidden/>
    <w:pPr>
      <w:spacing/>
      <w:ind w:left="1200" w:hanging="240"/>
    </w:pPr>
    <w:rPr>
      <w:sz w:val="20"/>
      <w:szCs w:val="21"/>
    </w:rPr>
  </w:style>
  <w:style w:type="paragraph" w:styleId="Index6">
    <w:name w:val="Index 6"/>
    <w:basedOn w:val="Normal"/>
    <w:next w:val="Normal"/>
    <w:semiHidden/>
    <w:pPr>
      <w:spacing/>
      <w:ind w:left="1440" w:hanging="240"/>
    </w:pPr>
    <w:rPr>
      <w:szCs w:val="21"/>
    </w:rPr>
  </w:style>
  <w:style w:type="paragraph" w:styleId="Index7">
    <w:name w:val="Index 7"/>
    <w:basedOn w:val="Normal"/>
    <w:next w:val="Normal"/>
    <w:semiHidden/>
    <w:pPr>
      <w:spacing/>
      <w:ind w:left="1680" w:hanging="240"/>
    </w:pPr>
    <w:rPr>
      <w:szCs w:val="21"/>
    </w:rPr>
  </w:style>
  <w:style w:type="paragraph" w:styleId="Index8">
    <w:name w:val="Index 8"/>
    <w:basedOn w:val="Normal"/>
    <w:next w:val="Normal"/>
    <w:semiHidden/>
    <w:pPr>
      <w:spacing/>
      <w:ind w:left="1920" w:hanging="240"/>
    </w:pPr>
    <w:rPr>
      <w:szCs w:val="21"/>
    </w:rPr>
  </w:style>
  <w:style w:type="paragraph" w:styleId="Index9">
    <w:name w:val="Index 9"/>
    <w:basedOn w:val="Normal"/>
    <w:next w:val="Normal"/>
    <w:semiHidden/>
    <w:pPr>
      <w:spacing/>
      <w:ind w:left="2160" w:hanging="240"/>
    </w:pPr>
    <w:rPr>
      <w:szCs w:val="21"/>
    </w:rPr>
  </w:style>
  <w:style w:type="paragraph" w:styleId="IndexHeading">
    <w:name w:val="Index Heading"/>
    <w:basedOn w:val="Normal"/>
    <w:next w:val="Index1"/>
    <w:semiHidden/>
    <w:pPr>
      <w:keepNext/>
      <w:pBdr>
        <w:top w:val="double" w:color="auto" w:sz="6" w:space="0" w:shadow="on"/>
        <w:left w:val="double" w:color="auto" w:sz="6" w:space="0" w:shadow="on"/>
        <w:bottom w:val="double" w:color="auto" w:sz="6" w:space="0" w:shadow="on"/>
        <w:right w:val="double" w:color="auto" w:sz="6" w:space="0" w:shadow="on"/>
      </w:pBdr>
      <w:spacing w:before="240" w:after="120"/>
      <w:jc w:val="center"/>
    </w:pPr>
    <w:rPr>
      <w:rFonts w:ascii="Arial" w:hAnsi="Arial" w:eastAsia="Arial" w:cs="Arial"/>
      <w:b/>
      <w:bCs/>
      <w:szCs w:val="26"/>
    </w:rPr>
  </w:style>
  <w:style w:type="paragraph" w:styleId="LeadInSentence" w:customStyle="1">
    <w:name w:val="Lead In Sentence"/>
    <w:next w:val="BodyText"/>
    <w:pPr>
      <w:keepNext/>
      <w:spacing w:after="240"/>
      <w:ind w:firstLine="720"/>
    </w:pPr>
    <w:rPr>
      <w:sz w:val="24"/>
    </w:rPr>
  </w:style>
  <w:style w:type="character" w:styleId="PageNumber">
    <w:name w:val="Page Number"/>
    <w:basedOn w:val="DefaultParagraphFont"/>
    <w:rPr/>
  </w:style>
  <w:style w:type="paragraph" w:styleId="PayItemPayUnit" w:customStyle="1">
    <w:name w:val="Pay Item/Pay Unit"/>
    <w:basedOn w:val="Normal"/>
    <w:pPr>
      <w:tabs>
        <w:tab w:val="left" w:pos="1080"/>
        <w:tab w:val="left" w:pos="1728"/>
        <w:tab w:val="left" w:pos="5184"/>
        <w:tab w:val="left" w:pos="5400"/>
      </w:tabs>
      <w:spacing/>
      <w:ind w:left="864"/>
    </w:pPr>
    <w:rPr>
      <w:sz w:val="20"/>
      <w:szCs w:val="20"/>
    </w:rPr>
  </w:style>
  <w:style w:type="paragraph" w:styleId="PayItemPayUnitTitle" w:customStyle="1">
    <w:name w:val="Pay Item/Pay Unit Title"/>
    <w:basedOn w:val="Normal"/>
    <w:pPr>
      <w:keepNext/>
      <w:tabs>
        <w:tab w:val="left" w:pos="5184"/>
      </w:tabs>
      <w:spacing w:after="200"/>
      <w:ind w:left="864"/>
      <w:jc w:val="both"/>
    </w:pPr>
    <w:rPr>
      <w:sz w:val="20"/>
      <w:szCs w:val="20"/>
      <w:u w:val="words"/>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tyle1" w:customStyle="1">
    <w:name w:val="Style1"/>
    <w:basedOn w:val="BodyText"/>
    <w:pPr>
      <w:spacing/>
    </w:pPr>
    <w:rPr/>
  </w:style>
  <w:style w:type="paragraph" w:styleId="Subarticle" w:customStyle="1">
    <w:name w:val="Subarticle"/>
    <w:pPr>
      <w:keepNext/>
      <w:spacing/>
      <w:ind w:firstLine="720"/>
    </w:pPr>
    <w:rPr>
      <w:b/>
      <w:sz w:val="24"/>
      <w:szCs w:val="24"/>
    </w:rPr>
  </w:style>
  <w:style w:type="paragraph" w:styleId="TOC1">
    <w:name w:val="TOC 1"/>
    <w:basedOn w:val="Normal"/>
    <w:next w:val="Normal"/>
    <w:semiHidden/>
    <w:pPr>
      <w:spacing w:before="120" w:after="120"/>
    </w:pPr>
    <w:rPr>
      <w:b/>
    </w:rPr>
  </w:style>
  <w:style w:type="paragraph" w:styleId="TOC2">
    <w:name w:val="TOC 2"/>
    <w:basedOn w:val="Normal"/>
    <w:next w:val="Normal"/>
    <w:semiHidden/>
    <w:pPr>
      <w:spacing/>
      <w:ind w:left="1080" w:right="1080" w:hanging="720"/>
    </w:pPr>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PayItem" w:customStyle="1">
    <w:name w:val="PayItem"/>
    <w:basedOn w:val="BodyText"/>
    <w:pPr>
      <w:tabs>
        <w:tab w:val="clear" w:pos="720"/>
      </w:tabs>
      <w:spacing/>
      <w:ind w:left="3600" w:right="10" w:hanging="2170"/>
    </w:pPr>
    <w:rPr/>
  </w:style>
  <w:style w:type="character" w:styleId="PlaceholderText" w:customStyle="1">
    <w:name w:val="Placeholder Text"/>
    <w:basedOn w:val="DefaultParagraphFont"/>
    <w:semiHidden/>
    <w:rPr>
      <w:color w:val="808080"/>
    </w:rPr>
  </w:style>
  <w:style w:type="paragraph" w:styleId="Dates" w:customStyle="1">
    <w:name w:val="Dates"/>
    <w:basedOn w:val="Article"/>
    <w:next w:val="LeadInSentence"/>
    <w:pPr>
      <w:spacing w:before="0" w:after="240"/>
      <w:contextualSpacing/>
    </w:pPr>
    <w:rPr/>
  </w:style>
  <w:style w:type="character" w:styleId="BodyTextChar" w:customStyle="1">
    <w:name w:val="Body Text Char"/>
    <w:basedOn w:val="DefaultParagraphFont"/>
    <w:link w:val="BodyText"/>
    <w:rPr>
      <w:sz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C8DF-0D0A-4D0C-B109-21A07378FE7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125</Words>
  <Characters>713</Characters>
  <Application>Microsoft Office Word</Application>
  <DocSecurity>0</DocSecurity>
  <Lines>5</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dc:creator>
  <cp:keywords/>
  <cp:lastModifiedBy>Rebecca</cp:lastModifiedBy>
  <cp:revision>3</cp:revision>
  <dcterms:created xsi:type="dcterms:W3CDTF">2020-03-31T21:14:00Z</dcterms:created>
  <dcterms:modified xsi:type="dcterms:W3CDTF">2020-03-31T21:15:00Z</dcterms:modified>
  <cp:category>Maintenance1 </cp:category>
</cp:coreProperties>
</file>