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1"/>
        <w:tblW w:w="11026" w:type="dxa"/>
        <w:tblLook w:val="04A0" w:firstRow="1" w:lastRow="0" w:firstColumn="1" w:lastColumn="0" w:noHBand="0" w:noVBand="1"/>
      </w:tblPr>
      <w:tblGrid>
        <w:gridCol w:w="3026"/>
        <w:gridCol w:w="2487"/>
        <w:gridCol w:w="2582"/>
        <w:gridCol w:w="2931"/>
      </w:tblGrid>
      <w:tr w:rsidR="003573D4" w:rsidRPr="004007B7" w14:paraId="5E60F98E" w14:textId="77777777" w:rsidTr="002B096E">
        <w:trPr>
          <w:trHeight w:val="242"/>
        </w:trPr>
        <w:tc>
          <w:tcPr>
            <w:tcW w:w="30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D4F1C7" w14:textId="77777777" w:rsidR="003573D4" w:rsidRPr="004007B7" w:rsidRDefault="003573D4" w:rsidP="00357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07B7">
              <w:rPr>
                <w:rFonts w:ascii="Times New Roman" w:hAnsi="Times New Roman" w:cs="Times New Roman"/>
                <w:b/>
                <w:bCs/>
              </w:rPr>
              <w:t>Inventory ID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4C2F19" w14:textId="77777777" w:rsidR="003573D4" w:rsidRPr="004007B7" w:rsidRDefault="003573D4" w:rsidP="00357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07B7">
              <w:rPr>
                <w:rFonts w:ascii="Times New Roman" w:hAnsi="Times New Roman" w:cs="Times New Roman"/>
                <w:b/>
                <w:bCs/>
              </w:rPr>
              <w:t>District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B7705A" w14:textId="77777777" w:rsidR="003573D4" w:rsidRPr="004007B7" w:rsidRDefault="003573D4" w:rsidP="00357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07B7">
              <w:rPr>
                <w:rFonts w:ascii="Times New Roman" w:hAnsi="Times New Roman" w:cs="Times New Roman"/>
                <w:b/>
                <w:bCs/>
              </w:rPr>
              <w:t>County</w:t>
            </w:r>
          </w:p>
        </w:tc>
        <w:tc>
          <w:tcPr>
            <w:tcW w:w="2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5E1539" w14:textId="77777777" w:rsidR="003573D4" w:rsidRPr="004007B7" w:rsidRDefault="003573D4" w:rsidP="00357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07B7">
              <w:rPr>
                <w:rFonts w:ascii="Times New Roman" w:hAnsi="Times New Roman" w:cs="Times New Roman"/>
                <w:b/>
                <w:bCs/>
              </w:rPr>
              <w:t>State Road Number</w:t>
            </w:r>
          </w:p>
        </w:tc>
      </w:tr>
      <w:tr w:rsidR="003573D4" w:rsidRPr="004007B7" w14:paraId="0E7F1696" w14:textId="77777777" w:rsidTr="002B096E">
        <w:trPr>
          <w:trHeight w:val="350"/>
        </w:trPr>
        <w:tc>
          <w:tcPr>
            <w:tcW w:w="30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2B239" w14:textId="77777777" w:rsidR="003573D4" w:rsidRPr="004007B7" w:rsidRDefault="003573D4" w:rsidP="00357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C154B" w14:textId="77777777" w:rsidR="003573D4" w:rsidRPr="004007B7" w:rsidRDefault="003573D4" w:rsidP="00357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996E5" w14:textId="77777777" w:rsidR="003573D4" w:rsidRPr="004007B7" w:rsidRDefault="003573D4" w:rsidP="00357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BE8EF5" w14:textId="77777777" w:rsidR="003573D4" w:rsidRPr="004007B7" w:rsidRDefault="003573D4" w:rsidP="00357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73D4" w:rsidRPr="004007B7" w14:paraId="09BAD448" w14:textId="77777777" w:rsidTr="00877127">
        <w:trPr>
          <w:trHeight w:val="242"/>
        </w:trPr>
        <w:tc>
          <w:tcPr>
            <w:tcW w:w="30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923A34" w14:textId="77777777" w:rsidR="003573D4" w:rsidRPr="004007B7" w:rsidRDefault="003573D4" w:rsidP="00357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07B7">
              <w:rPr>
                <w:rFonts w:ascii="Times New Roman" w:hAnsi="Times New Roman" w:cs="Times New Roman"/>
                <w:b/>
                <w:bCs/>
              </w:rPr>
              <w:t>Section</w:t>
            </w:r>
          </w:p>
        </w:tc>
        <w:tc>
          <w:tcPr>
            <w:tcW w:w="24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CFC231" w14:textId="77777777" w:rsidR="003573D4" w:rsidRPr="004007B7" w:rsidRDefault="003573D4" w:rsidP="00357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07B7">
              <w:rPr>
                <w:rFonts w:ascii="Times New Roman" w:hAnsi="Times New Roman" w:cs="Times New Roman"/>
                <w:b/>
                <w:bCs/>
              </w:rPr>
              <w:t>Sub-Section</w:t>
            </w:r>
          </w:p>
        </w:tc>
        <w:tc>
          <w:tcPr>
            <w:tcW w:w="258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59C1D1" w14:textId="77777777" w:rsidR="003573D4" w:rsidRPr="004007B7" w:rsidRDefault="003573D4" w:rsidP="00357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07B7">
              <w:rPr>
                <w:rFonts w:ascii="Times New Roman" w:hAnsi="Times New Roman" w:cs="Times New Roman"/>
                <w:b/>
                <w:bCs/>
              </w:rPr>
              <w:t>Roadway ID</w:t>
            </w:r>
          </w:p>
        </w:tc>
        <w:tc>
          <w:tcPr>
            <w:tcW w:w="2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6D5DF9" w14:textId="77777777" w:rsidR="003573D4" w:rsidRPr="004007B7" w:rsidRDefault="003573D4" w:rsidP="00357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07B7">
              <w:rPr>
                <w:rFonts w:ascii="Times New Roman" w:hAnsi="Times New Roman" w:cs="Times New Roman"/>
                <w:b/>
                <w:bCs/>
              </w:rPr>
              <w:t>Mile Post</w:t>
            </w:r>
          </w:p>
        </w:tc>
      </w:tr>
      <w:tr w:rsidR="003573D4" w:rsidRPr="004007B7" w14:paraId="3E62CF19" w14:textId="77777777" w:rsidTr="00877127">
        <w:trPr>
          <w:trHeight w:val="368"/>
        </w:trPr>
        <w:tc>
          <w:tcPr>
            <w:tcW w:w="30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6E71D2" w14:textId="77777777" w:rsidR="003573D4" w:rsidRPr="004007B7" w:rsidRDefault="003573D4" w:rsidP="00357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1170D0" w14:textId="77777777" w:rsidR="003573D4" w:rsidRPr="004007B7" w:rsidRDefault="003573D4" w:rsidP="00357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21A823" w14:textId="77777777" w:rsidR="003573D4" w:rsidRPr="004007B7" w:rsidRDefault="003573D4" w:rsidP="00357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C38FB" w14:textId="77777777" w:rsidR="003573D4" w:rsidRPr="004007B7" w:rsidRDefault="003573D4" w:rsidP="00357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573D4" w:rsidRPr="004007B7" w14:paraId="2D164712" w14:textId="77777777" w:rsidTr="003C0706">
        <w:trPr>
          <w:trHeight w:val="285"/>
        </w:trPr>
        <w:tc>
          <w:tcPr>
            <w:tcW w:w="551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AFCAB8" w14:textId="410E8595" w:rsidR="003573D4" w:rsidRPr="004007B7" w:rsidRDefault="003573D4" w:rsidP="00FE43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End Treatment</w:t>
            </w:r>
            <w:r w:rsidRPr="004007B7">
              <w:rPr>
                <w:rFonts w:ascii="Times New Roman" w:hAnsi="Times New Roman" w:cs="Times New Roman"/>
                <w:b/>
                <w:bCs/>
              </w:rPr>
              <w:t xml:space="preserve"> Type:</w:t>
            </w:r>
          </w:p>
        </w:tc>
        <w:tc>
          <w:tcPr>
            <w:tcW w:w="551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00F07A" w14:textId="77777777" w:rsidR="003573D4" w:rsidRPr="004007B7" w:rsidRDefault="003573D4" w:rsidP="00357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DAD3DC1" w14:textId="77777777" w:rsidR="00A57A88" w:rsidRPr="004007B7" w:rsidRDefault="00A57A88" w:rsidP="003573D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58"/>
        <w:tblW w:w="11026" w:type="dxa"/>
        <w:tblLook w:val="04A0" w:firstRow="1" w:lastRow="0" w:firstColumn="1" w:lastColumn="0" w:noHBand="0" w:noVBand="1"/>
      </w:tblPr>
      <w:tblGrid>
        <w:gridCol w:w="764"/>
        <w:gridCol w:w="766"/>
        <w:gridCol w:w="720"/>
        <w:gridCol w:w="1425"/>
        <w:gridCol w:w="3675"/>
        <w:gridCol w:w="3676"/>
      </w:tblGrid>
      <w:tr w:rsidR="00121677" w14:paraId="6CDA9353" w14:textId="77777777" w:rsidTr="00877127">
        <w:trPr>
          <w:trHeight w:val="70"/>
        </w:trPr>
        <w:tc>
          <w:tcPr>
            <w:tcW w:w="225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F6F3BD" w14:textId="77777777" w:rsidR="00121677" w:rsidRPr="004007B7" w:rsidRDefault="00121677" w:rsidP="003573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07B7">
              <w:rPr>
                <w:rFonts w:ascii="Times New Roman" w:hAnsi="Times New Roman" w:cs="Times New Roman"/>
                <w:b/>
                <w:bCs/>
              </w:rPr>
              <w:t>Compliant</w:t>
            </w:r>
          </w:p>
        </w:tc>
        <w:tc>
          <w:tcPr>
            <w:tcW w:w="8776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F16C74" w14:textId="77777777" w:rsidR="00121677" w:rsidRPr="00121677" w:rsidRDefault="00121677" w:rsidP="003573D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6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Specifications</w:t>
            </w:r>
          </w:p>
        </w:tc>
      </w:tr>
      <w:tr w:rsidR="00121677" w14:paraId="5B6C3984" w14:textId="77777777" w:rsidTr="00877127">
        <w:trPr>
          <w:trHeight w:val="263"/>
        </w:trPr>
        <w:tc>
          <w:tcPr>
            <w:tcW w:w="764" w:type="dxa"/>
            <w:tcBorders>
              <w:left w:val="single" w:sz="12" w:space="0" w:color="auto"/>
            </w:tcBorders>
          </w:tcPr>
          <w:p w14:paraId="6FCB34D0" w14:textId="1A191A41" w:rsidR="00121677" w:rsidRPr="004007B7" w:rsidRDefault="00121677" w:rsidP="002D61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07B7">
              <w:rPr>
                <w:rFonts w:ascii="Times New Roman" w:hAnsi="Times New Roman" w:cs="Times New Roman"/>
                <w:b/>
                <w:bCs/>
              </w:rPr>
              <w:t>Yes</w:t>
            </w:r>
          </w:p>
        </w:tc>
        <w:tc>
          <w:tcPr>
            <w:tcW w:w="766" w:type="dxa"/>
          </w:tcPr>
          <w:p w14:paraId="61B5FA09" w14:textId="5010F200" w:rsidR="00121677" w:rsidRPr="004007B7" w:rsidRDefault="00121677" w:rsidP="002D61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07B7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720" w:type="dxa"/>
          </w:tcPr>
          <w:p w14:paraId="1D460975" w14:textId="3520C14B" w:rsidR="00121677" w:rsidRPr="004007B7" w:rsidRDefault="00121677" w:rsidP="002D61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07B7">
              <w:rPr>
                <w:rFonts w:ascii="Times New Roman" w:hAnsi="Times New Roman" w:cs="Times New Roman"/>
                <w:b/>
                <w:bCs/>
              </w:rPr>
              <w:t>N/A</w:t>
            </w:r>
          </w:p>
        </w:tc>
        <w:tc>
          <w:tcPr>
            <w:tcW w:w="8776" w:type="dxa"/>
            <w:gridSpan w:val="3"/>
            <w:vMerge/>
            <w:tcBorders>
              <w:right w:val="single" w:sz="12" w:space="0" w:color="auto"/>
            </w:tcBorders>
          </w:tcPr>
          <w:p w14:paraId="22E58D58" w14:textId="77777777" w:rsidR="00121677" w:rsidRDefault="00121677" w:rsidP="002D61A0">
            <w:pPr>
              <w:rPr>
                <w:rFonts w:ascii="Times New Roman" w:hAnsi="Times New Roman" w:cs="Times New Roman"/>
              </w:rPr>
            </w:pPr>
          </w:p>
        </w:tc>
      </w:tr>
      <w:tr w:rsidR="002D61A0" w14:paraId="186D1182" w14:textId="77777777" w:rsidTr="00877127">
        <w:trPr>
          <w:trHeight w:val="263"/>
        </w:trPr>
        <w:sdt>
          <w:sdtPr>
            <w:rPr>
              <w:rFonts w:ascii="Times New Roman" w:hAnsi="Times New Roman" w:cs="Times New Roman"/>
              <w:b/>
              <w:bCs/>
            </w:rPr>
            <w:id w:val="-200650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4" w:type="dxa"/>
                <w:tcBorders>
                  <w:left w:val="single" w:sz="12" w:space="0" w:color="auto"/>
                </w:tcBorders>
              </w:tcPr>
              <w:p w14:paraId="1852DAA7" w14:textId="6E127AD1" w:rsidR="002D61A0" w:rsidRPr="004007B7" w:rsidRDefault="004A6575" w:rsidP="004A6575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-1057085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</w:tcPr>
              <w:p w14:paraId="3D9B0A1E" w14:textId="5EB6424D" w:rsidR="002D61A0" w:rsidRPr="004007B7" w:rsidRDefault="004A6575" w:rsidP="004A6575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720" w:type="dxa"/>
            <w:shd w:val="clear" w:color="auto" w:fill="000000" w:themeFill="text1"/>
          </w:tcPr>
          <w:p w14:paraId="7FDFE561" w14:textId="4093158B" w:rsidR="002D61A0" w:rsidRPr="004007B7" w:rsidRDefault="002D61A0" w:rsidP="002D61A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76" w:type="dxa"/>
            <w:gridSpan w:val="3"/>
            <w:tcBorders>
              <w:right w:val="single" w:sz="12" w:space="0" w:color="auto"/>
            </w:tcBorders>
          </w:tcPr>
          <w:p w14:paraId="4B6FBB31" w14:textId="182D718A" w:rsidR="002D61A0" w:rsidRPr="00006AD0" w:rsidRDefault="002D61A0" w:rsidP="002D61A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Verified physical End Treatment matches manufacturer’s manual and/or drawings</w:t>
            </w:r>
            <w:r w:rsidR="00DC2D21">
              <w:rPr>
                <w:rFonts w:ascii="Times New Roman" w:hAnsi="Times New Roman" w:cs="Times New Roman"/>
              </w:rPr>
              <w:t>.</w:t>
            </w:r>
          </w:p>
        </w:tc>
      </w:tr>
      <w:tr w:rsidR="002D61A0" w:rsidRPr="0048332D" w14:paraId="5122D1BB" w14:textId="77777777" w:rsidTr="00877127">
        <w:sdt>
          <w:sdtPr>
            <w:rPr>
              <w:rFonts w:ascii="Times New Roman" w:hAnsi="Times New Roman" w:cs="Times New Roman"/>
              <w:b/>
              <w:bCs/>
            </w:rPr>
            <w:id w:val="-1221210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4" w:type="dxa"/>
                <w:tcBorders>
                  <w:left w:val="single" w:sz="12" w:space="0" w:color="auto"/>
                </w:tcBorders>
                <w:vAlign w:val="center"/>
              </w:tcPr>
              <w:p w14:paraId="2B455F60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-202585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vAlign w:val="center"/>
              </w:tcPr>
              <w:p w14:paraId="1F68B3BA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122301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0EC3B5D9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776" w:type="dxa"/>
            <w:gridSpan w:val="3"/>
            <w:tcBorders>
              <w:right w:val="single" w:sz="12" w:space="0" w:color="auto"/>
            </w:tcBorders>
          </w:tcPr>
          <w:p w14:paraId="0524000E" w14:textId="262EEC94" w:rsidR="002D61A0" w:rsidRPr="0048332D" w:rsidRDefault="002D61A0" w:rsidP="002D61A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8332D">
              <w:rPr>
                <w:rFonts w:ascii="Times New Roman" w:hAnsi="Times New Roman" w:cs="Times New Roman"/>
              </w:rPr>
              <w:t>Confirm guardrail was installed in accordance with Standard Plans Index 536-001, or previous applicable version.</w:t>
            </w:r>
          </w:p>
        </w:tc>
      </w:tr>
      <w:tr w:rsidR="002D61A0" w:rsidRPr="0048332D" w14:paraId="263D1EDD" w14:textId="77777777" w:rsidTr="00877127">
        <w:sdt>
          <w:sdtPr>
            <w:rPr>
              <w:rFonts w:ascii="Times New Roman" w:hAnsi="Times New Roman" w:cs="Times New Roman"/>
              <w:b/>
              <w:bCs/>
            </w:rPr>
            <w:id w:val="83951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4" w:type="dxa"/>
                <w:tcBorders>
                  <w:left w:val="single" w:sz="12" w:space="0" w:color="auto"/>
                </w:tcBorders>
                <w:vAlign w:val="center"/>
              </w:tcPr>
              <w:p w14:paraId="3FD4D910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-1111280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vAlign w:val="center"/>
              </w:tcPr>
              <w:p w14:paraId="63980464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72272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59ED5867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776" w:type="dxa"/>
            <w:gridSpan w:val="3"/>
            <w:tcBorders>
              <w:right w:val="single" w:sz="12" w:space="0" w:color="auto"/>
            </w:tcBorders>
          </w:tcPr>
          <w:p w14:paraId="01654CBA" w14:textId="6F19A4D3" w:rsidR="002D61A0" w:rsidRPr="0048332D" w:rsidRDefault="002D61A0" w:rsidP="002D61A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8332D">
              <w:rPr>
                <w:rFonts w:ascii="Times New Roman" w:hAnsi="Times New Roman" w:cs="Times New Roman"/>
              </w:rPr>
              <w:t>No weeds, trees, trash, or obstacles are within striking distance of terminal or immediate area.</w:t>
            </w:r>
          </w:p>
        </w:tc>
      </w:tr>
      <w:tr w:rsidR="002D61A0" w:rsidRPr="0048332D" w14:paraId="5CAD8683" w14:textId="77777777" w:rsidTr="00877127">
        <w:trPr>
          <w:trHeight w:val="527"/>
        </w:trPr>
        <w:sdt>
          <w:sdtPr>
            <w:rPr>
              <w:rFonts w:ascii="Times New Roman" w:hAnsi="Times New Roman" w:cs="Times New Roman"/>
              <w:b/>
              <w:bCs/>
            </w:rPr>
            <w:id w:val="-263150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4" w:type="dxa"/>
                <w:tcBorders>
                  <w:left w:val="single" w:sz="12" w:space="0" w:color="auto"/>
                </w:tcBorders>
                <w:vAlign w:val="center"/>
              </w:tcPr>
              <w:p w14:paraId="11D5CCF8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136894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vAlign w:val="center"/>
              </w:tcPr>
              <w:p w14:paraId="52250C6A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-86058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725A172F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776" w:type="dxa"/>
            <w:gridSpan w:val="3"/>
            <w:tcBorders>
              <w:right w:val="single" w:sz="12" w:space="0" w:color="auto"/>
            </w:tcBorders>
            <w:vAlign w:val="center"/>
          </w:tcPr>
          <w:p w14:paraId="053851FA" w14:textId="25B05DB0" w:rsidR="002D61A0" w:rsidRPr="00453916" w:rsidRDefault="002D61A0" w:rsidP="002D61A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53916">
              <w:rPr>
                <w:rFonts w:ascii="Times New Roman" w:hAnsi="Times New Roman" w:cs="Times New Roman"/>
              </w:rPr>
              <w:t>Impact head/face plate has correct measurements of retroreflective adhesive sheeting based on manual/drawings.</w:t>
            </w:r>
          </w:p>
        </w:tc>
      </w:tr>
      <w:tr w:rsidR="002D61A0" w:rsidRPr="0048332D" w14:paraId="6D5A4B52" w14:textId="77777777" w:rsidTr="00877127">
        <w:sdt>
          <w:sdtPr>
            <w:rPr>
              <w:rFonts w:ascii="Times New Roman" w:hAnsi="Times New Roman" w:cs="Times New Roman"/>
              <w:b/>
              <w:bCs/>
            </w:rPr>
            <w:id w:val="-220907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4" w:type="dxa"/>
                <w:tcBorders>
                  <w:left w:val="single" w:sz="12" w:space="0" w:color="auto"/>
                </w:tcBorders>
                <w:vAlign w:val="center"/>
              </w:tcPr>
              <w:p w14:paraId="080E2D41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447748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vAlign w:val="center"/>
              </w:tcPr>
              <w:p w14:paraId="22EACC0A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-1424639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24A262AB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776" w:type="dxa"/>
            <w:gridSpan w:val="3"/>
            <w:tcBorders>
              <w:right w:val="single" w:sz="12" w:space="0" w:color="auto"/>
            </w:tcBorders>
          </w:tcPr>
          <w:p w14:paraId="04AFF518" w14:textId="32D4CF9C" w:rsidR="002D61A0" w:rsidRPr="0048332D" w:rsidRDefault="002D61A0" w:rsidP="002D61A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8332D">
              <w:rPr>
                <w:rFonts w:ascii="Times New Roman" w:hAnsi="Times New Roman" w:cs="Times New Roman"/>
              </w:rPr>
              <w:t>Wooden posts or blocks are not rotten, deteriorated</w:t>
            </w:r>
            <w:r>
              <w:rPr>
                <w:rFonts w:ascii="Times New Roman" w:hAnsi="Times New Roman" w:cs="Times New Roman"/>
              </w:rPr>
              <w:t>,</w:t>
            </w:r>
            <w:r w:rsidRPr="0048332D">
              <w:rPr>
                <w:rFonts w:ascii="Times New Roman" w:hAnsi="Times New Roman" w:cs="Times New Roman"/>
              </w:rPr>
              <w:t xml:space="preserve"> or</w:t>
            </w:r>
            <w:r>
              <w:rPr>
                <w:rFonts w:ascii="Times New Roman" w:hAnsi="Times New Roman" w:cs="Times New Roman"/>
              </w:rPr>
              <w:t xml:space="preserve"> leaning</w:t>
            </w:r>
            <w:r w:rsidRPr="0048332D">
              <w:rPr>
                <w:rFonts w:ascii="Times New Roman" w:hAnsi="Times New Roman" w:cs="Times New Roman"/>
              </w:rPr>
              <w:t xml:space="preserve"> beyond design specifications.</w:t>
            </w:r>
          </w:p>
        </w:tc>
      </w:tr>
      <w:tr w:rsidR="002D61A0" w:rsidRPr="0048332D" w14:paraId="05F1EBD7" w14:textId="77777777" w:rsidTr="00877127">
        <w:sdt>
          <w:sdtPr>
            <w:rPr>
              <w:rFonts w:ascii="Times New Roman" w:hAnsi="Times New Roman" w:cs="Times New Roman"/>
              <w:b/>
              <w:bCs/>
            </w:rPr>
            <w:id w:val="180388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4" w:type="dxa"/>
                <w:tcBorders>
                  <w:left w:val="single" w:sz="12" w:space="0" w:color="auto"/>
                </w:tcBorders>
                <w:vAlign w:val="center"/>
              </w:tcPr>
              <w:p w14:paraId="3C086C12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587964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vAlign w:val="center"/>
              </w:tcPr>
              <w:p w14:paraId="2A26BBF1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-160602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2B04D861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776" w:type="dxa"/>
            <w:gridSpan w:val="3"/>
            <w:tcBorders>
              <w:right w:val="single" w:sz="12" w:space="0" w:color="auto"/>
            </w:tcBorders>
          </w:tcPr>
          <w:p w14:paraId="73EDD42E" w14:textId="77777777" w:rsidR="002D61A0" w:rsidRPr="0048332D" w:rsidRDefault="002D61A0" w:rsidP="002D61A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8332D">
              <w:rPr>
                <w:rFonts w:ascii="Times New Roman" w:hAnsi="Times New Roman" w:cs="Times New Roman"/>
              </w:rPr>
              <w:t>Steel posts are not rusted, deteriorated, or bent</w:t>
            </w:r>
            <w:r>
              <w:rPr>
                <w:rFonts w:ascii="Times New Roman" w:hAnsi="Times New Roman" w:cs="Times New Roman"/>
              </w:rPr>
              <w:t>/leaning</w:t>
            </w:r>
            <w:r w:rsidRPr="0048332D">
              <w:rPr>
                <w:rFonts w:ascii="Times New Roman" w:hAnsi="Times New Roman" w:cs="Times New Roman"/>
              </w:rPr>
              <w:t xml:space="preserve"> beyond Standard Specifications Section 536.</w:t>
            </w:r>
          </w:p>
        </w:tc>
      </w:tr>
      <w:tr w:rsidR="002D61A0" w:rsidRPr="0048332D" w14:paraId="533E4DBA" w14:textId="77777777" w:rsidTr="00877127">
        <w:trPr>
          <w:trHeight w:val="248"/>
        </w:trPr>
        <w:sdt>
          <w:sdtPr>
            <w:rPr>
              <w:rFonts w:ascii="Times New Roman" w:hAnsi="Times New Roman" w:cs="Times New Roman"/>
              <w:b/>
              <w:bCs/>
            </w:rPr>
            <w:id w:val="-9756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4" w:type="dxa"/>
                <w:tcBorders>
                  <w:left w:val="single" w:sz="12" w:space="0" w:color="auto"/>
                </w:tcBorders>
                <w:vAlign w:val="center"/>
              </w:tcPr>
              <w:p w14:paraId="2CF145CA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45483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vAlign w:val="center"/>
              </w:tcPr>
              <w:p w14:paraId="3F0F1014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2100743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3FE8A3DC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776" w:type="dxa"/>
            <w:gridSpan w:val="3"/>
            <w:tcBorders>
              <w:right w:val="single" w:sz="12" w:space="0" w:color="auto"/>
            </w:tcBorders>
            <w:vAlign w:val="center"/>
          </w:tcPr>
          <w:p w14:paraId="5AE30B88" w14:textId="77777777" w:rsidR="002D61A0" w:rsidRPr="0048332D" w:rsidRDefault="002D61A0" w:rsidP="002D61A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8332D">
              <w:rPr>
                <w:rFonts w:ascii="Times New Roman" w:hAnsi="Times New Roman" w:cs="Times New Roman"/>
              </w:rPr>
              <w:t>All offset blocks are properly aligned.</w:t>
            </w:r>
          </w:p>
        </w:tc>
      </w:tr>
      <w:tr w:rsidR="002D61A0" w:rsidRPr="0048332D" w14:paraId="3E6C1901" w14:textId="77777777" w:rsidTr="00877127">
        <w:trPr>
          <w:trHeight w:val="257"/>
        </w:trPr>
        <w:sdt>
          <w:sdtPr>
            <w:rPr>
              <w:rFonts w:ascii="Times New Roman" w:hAnsi="Times New Roman" w:cs="Times New Roman"/>
              <w:b/>
              <w:bCs/>
            </w:rPr>
            <w:id w:val="-599951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4" w:type="dxa"/>
                <w:tcBorders>
                  <w:left w:val="single" w:sz="12" w:space="0" w:color="auto"/>
                </w:tcBorders>
                <w:vAlign w:val="center"/>
              </w:tcPr>
              <w:p w14:paraId="1838B2F0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232436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vAlign w:val="center"/>
              </w:tcPr>
              <w:p w14:paraId="523556E9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-166939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63540B8C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776" w:type="dxa"/>
            <w:gridSpan w:val="3"/>
            <w:tcBorders>
              <w:right w:val="single" w:sz="12" w:space="0" w:color="auto"/>
            </w:tcBorders>
            <w:vAlign w:val="center"/>
          </w:tcPr>
          <w:p w14:paraId="2A4BF112" w14:textId="77777777" w:rsidR="002D61A0" w:rsidRPr="0048332D" w:rsidRDefault="002D61A0" w:rsidP="002D61A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8332D">
              <w:rPr>
                <w:rFonts w:ascii="Times New Roman" w:hAnsi="Times New Roman" w:cs="Times New Roman"/>
              </w:rPr>
              <w:t>Entire guardrail terminal is free from damage.</w:t>
            </w:r>
          </w:p>
        </w:tc>
      </w:tr>
      <w:tr w:rsidR="002D61A0" w:rsidRPr="0048332D" w14:paraId="01016147" w14:textId="77777777" w:rsidTr="00877127">
        <w:trPr>
          <w:trHeight w:val="263"/>
        </w:trPr>
        <w:sdt>
          <w:sdtPr>
            <w:rPr>
              <w:rFonts w:ascii="Times New Roman" w:hAnsi="Times New Roman" w:cs="Times New Roman"/>
              <w:b/>
              <w:bCs/>
            </w:rPr>
            <w:id w:val="-183104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4" w:type="dxa"/>
                <w:tcBorders>
                  <w:left w:val="single" w:sz="12" w:space="0" w:color="auto"/>
                </w:tcBorders>
                <w:vAlign w:val="center"/>
              </w:tcPr>
              <w:p w14:paraId="5408108E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180156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vAlign w:val="center"/>
              </w:tcPr>
              <w:p w14:paraId="54700594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491684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6892F17B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776" w:type="dxa"/>
            <w:gridSpan w:val="3"/>
            <w:tcBorders>
              <w:right w:val="single" w:sz="12" w:space="0" w:color="auto"/>
            </w:tcBorders>
          </w:tcPr>
          <w:p w14:paraId="6846D90B" w14:textId="77777777" w:rsidR="002D61A0" w:rsidRPr="0048332D" w:rsidRDefault="002D61A0" w:rsidP="002D61A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8332D">
              <w:rPr>
                <w:rFonts w:ascii="Times New Roman" w:hAnsi="Times New Roman" w:cs="Times New Roman"/>
              </w:rPr>
              <w:t>Soil, clay, or concrete is level with road/on-ramp/right-of-way and not washing away.</w:t>
            </w:r>
          </w:p>
        </w:tc>
      </w:tr>
      <w:tr w:rsidR="002D61A0" w:rsidRPr="0048332D" w14:paraId="56E087EB" w14:textId="77777777" w:rsidTr="00877127">
        <w:trPr>
          <w:trHeight w:val="257"/>
        </w:trPr>
        <w:sdt>
          <w:sdtPr>
            <w:rPr>
              <w:rFonts w:ascii="Times New Roman" w:hAnsi="Times New Roman" w:cs="Times New Roman"/>
              <w:b/>
              <w:bCs/>
            </w:rPr>
            <w:id w:val="-590090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4" w:type="dxa"/>
                <w:tcBorders>
                  <w:left w:val="single" w:sz="12" w:space="0" w:color="auto"/>
                </w:tcBorders>
                <w:vAlign w:val="center"/>
              </w:tcPr>
              <w:p w14:paraId="2CFD91F3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1226646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vAlign w:val="center"/>
              </w:tcPr>
              <w:p w14:paraId="16D4D0C0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74862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7D5920F0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776" w:type="dxa"/>
            <w:gridSpan w:val="3"/>
            <w:tcBorders>
              <w:right w:val="single" w:sz="12" w:space="0" w:color="auto"/>
            </w:tcBorders>
          </w:tcPr>
          <w:p w14:paraId="5F518ECF" w14:textId="77777777" w:rsidR="002D61A0" w:rsidRPr="0048332D" w:rsidRDefault="002D61A0" w:rsidP="002D61A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8332D">
              <w:rPr>
                <w:rFonts w:ascii="Times New Roman" w:hAnsi="Times New Roman" w:cs="Times New Roman"/>
              </w:rPr>
              <w:t>All wooden/steel posts are accounted for based off Standard Specifications Section 536.</w:t>
            </w:r>
          </w:p>
        </w:tc>
      </w:tr>
      <w:tr w:rsidR="002D61A0" w:rsidRPr="0048332D" w14:paraId="6AD7ED93" w14:textId="77777777" w:rsidTr="00877127">
        <w:trPr>
          <w:trHeight w:val="308"/>
        </w:trPr>
        <w:sdt>
          <w:sdtPr>
            <w:rPr>
              <w:rFonts w:ascii="Times New Roman" w:hAnsi="Times New Roman" w:cs="Times New Roman"/>
              <w:b/>
              <w:bCs/>
            </w:rPr>
            <w:id w:val="127784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4" w:type="dxa"/>
                <w:tcBorders>
                  <w:left w:val="single" w:sz="12" w:space="0" w:color="auto"/>
                </w:tcBorders>
                <w:vAlign w:val="center"/>
              </w:tcPr>
              <w:p w14:paraId="7ECB31B6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-171634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vAlign w:val="center"/>
              </w:tcPr>
              <w:p w14:paraId="543F102C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194248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125C47F8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776" w:type="dxa"/>
            <w:gridSpan w:val="3"/>
            <w:tcBorders>
              <w:right w:val="single" w:sz="12" w:space="0" w:color="auto"/>
            </w:tcBorders>
          </w:tcPr>
          <w:p w14:paraId="7941C2B7" w14:textId="77777777" w:rsidR="002D61A0" w:rsidRPr="0048332D" w:rsidRDefault="002D61A0" w:rsidP="002D61A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8332D">
              <w:rPr>
                <w:rFonts w:ascii="Times New Roman" w:hAnsi="Times New Roman" w:cs="Times New Roman"/>
              </w:rPr>
              <w:t>Distance between each post complies with drawings.</w:t>
            </w:r>
          </w:p>
        </w:tc>
      </w:tr>
      <w:tr w:rsidR="002D61A0" w:rsidRPr="0048332D" w14:paraId="0B8AA5E0" w14:textId="77777777" w:rsidTr="00877127">
        <w:trPr>
          <w:trHeight w:val="302"/>
        </w:trPr>
        <w:sdt>
          <w:sdtPr>
            <w:rPr>
              <w:rFonts w:ascii="Times New Roman" w:hAnsi="Times New Roman" w:cs="Times New Roman"/>
              <w:b/>
              <w:bCs/>
            </w:rPr>
            <w:id w:val="167014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4" w:type="dxa"/>
                <w:tcBorders>
                  <w:left w:val="single" w:sz="12" w:space="0" w:color="auto"/>
                </w:tcBorders>
                <w:vAlign w:val="center"/>
              </w:tcPr>
              <w:p w14:paraId="78C20D6B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9159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vAlign w:val="center"/>
              </w:tcPr>
              <w:p w14:paraId="4789CD2A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-4987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0C909183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776" w:type="dxa"/>
            <w:gridSpan w:val="3"/>
            <w:tcBorders>
              <w:right w:val="single" w:sz="12" w:space="0" w:color="auto"/>
            </w:tcBorders>
          </w:tcPr>
          <w:p w14:paraId="212B0C7C" w14:textId="77777777" w:rsidR="002D61A0" w:rsidRPr="0048332D" w:rsidRDefault="002D61A0" w:rsidP="002D61A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8332D">
              <w:rPr>
                <w:rFonts w:ascii="Times New Roman" w:hAnsi="Times New Roman" w:cs="Times New Roman"/>
              </w:rPr>
              <w:t xml:space="preserve">Confirm height of guardrail is 27” or 31”.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16E0">
              <w:rPr>
                <w:rFonts w:ascii="Times New Roman" w:hAnsi="Times New Roman" w:cs="Times New Roman"/>
                <w:b/>
                <w:bCs/>
              </w:rPr>
              <w:t>Enter measured height: _______</w:t>
            </w:r>
          </w:p>
        </w:tc>
      </w:tr>
      <w:tr w:rsidR="002D61A0" w:rsidRPr="0048332D" w14:paraId="5177C543" w14:textId="77777777" w:rsidTr="00877127">
        <w:trPr>
          <w:trHeight w:val="467"/>
        </w:trPr>
        <w:tc>
          <w:tcPr>
            <w:tcW w:w="764" w:type="dxa"/>
            <w:tcBorders>
              <w:left w:val="single" w:sz="12" w:space="0" w:color="auto"/>
            </w:tcBorders>
          </w:tcPr>
          <w:p w14:paraId="610A3806" w14:textId="77777777" w:rsidR="002D61A0" w:rsidRDefault="002D61A0" w:rsidP="002D61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854846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141A1D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766" w:type="dxa"/>
          </w:tcPr>
          <w:p w14:paraId="7E3AC5DD" w14:textId="77777777" w:rsidR="002D61A0" w:rsidRDefault="002D61A0" w:rsidP="002D61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-821435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C5AEBD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720" w:type="dxa"/>
          </w:tcPr>
          <w:p w14:paraId="4DCD6173" w14:textId="77777777" w:rsidR="002D61A0" w:rsidRDefault="002D61A0" w:rsidP="002D61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sdt>
            <w:sdtPr>
              <w:rPr>
                <w:rFonts w:ascii="Times New Roman" w:hAnsi="Times New Roman" w:cs="Times New Roman"/>
                <w:b/>
                <w:bCs/>
              </w:rPr>
              <w:id w:val="-7419509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205BFB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sdtContent>
          </w:sdt>
        </w:tc>
        <w:tc>
          <w:tcPr>
            <w:tcW w:w="8776" w:type="dxa"/>
            <w:gridSpan w:val="3"/>
            <w:tcBorders>
              <w:right w:val="single" w:sz="12" w:space="0" w:color="auto"/>
            </w:tcBorders>
          </w:tcPr>
          <w:p w14:paraId="037598E9" w14:textId="77777777" w:rsidR="002D61A0" w:rsidRPr="0048332D" w:rsidRDefault="002D61A0" w:rsidP="002D61A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8332D">
              <w:rPr>
                <w:rFonts w:ascii="Times New Roman" w:hAnsi="Times New Roman" w:cs="Times New Roman"/>
              </w:rPr>
              <w:t>All bolts, washers, nuts and bearing plates are accounted for based off design specifications and are properly installed in accordance with Standard Specifications Section 536.</w:t>
            </w:r>
          </w:p>
        </w:tc>
      </w:tr>
      <w:tr w:rsidR="002D61A0" w:rsidRPr="0048332D" w14:paraId="10BD25C2" w14:textId="77777777" w:rsidTr="00877127">
        <w:trPr>
          <w:trHeight w:val="467"/>
        </w:trPr>
        <w:sdt>
          <w:sdtPr>
            <w:rPr>
              <w:rFonts w:ascii="Times New Roman" w:hAnsi="Times New Roman" w:cs="Times New Roman"/>
              <w:b/>
              <w:bCs/>
            </w:rPr>
            <w:id w:val="120963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4" w:type="dxa"/>
                <w:tcBorders>
                  <w:left w:val="single" w:sz="12" w:space="0" w:color="auto"/>
                </w:tcBorders>
                <w:vAlign w:val="center"/>
              </w:tcPr>
              <w:p w14:paraId="7AD77207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-50065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vAlign w:val="center"/>
              </w:tcPr>
              <w:p w14:paraId="363E7CD1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603852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16472496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776" w:type="dxa"/>
            <w:gridSpan w:val="3"/>
            <w:tcBorders>
              <w:right w:val="single" w:sz="12" w:space="0" w:color="auto"/>
            </w:tcBorders>
          </w:tcPr>
          <w:p w14:paraId="42534CFC" w14:textId="77777777" w:rsidR="002D61A0" w:rsidRPr="0048332D" w:rsidRDefault="002D61A0" w:rsidP="002D61A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8332D">
              <w:rPr>
                <w:rFonts w:ascii="Times New Roman" w:hAnsi="Times New Roman" w:cs="Times New Roman"/>
              </w:rPr>
              <w:t xml:space="preserve"> Cable anchor is not bent, rusted, or broken and is attached tautly in appropriate locations based off Standard Specifications Section 536.</w:t>
            </w:r>
          </w:p>
        </w:tc>
      </w:tr>
      <w:tr w:rsidR="002D61A0" w:rsidRPr="0048332D" w14:paraId="5E50502B" w14:textId="77777777" w:rsidTr="00877127">
        <w:trPr>
          <w:trHeight w:val="290"/>
        </w:trPr>
        <w:sdt>
          <w:sdtPr>
            <w:rPr>
              <w:rFonts w:ascii="Times New Roman" w:hAnsi="Times New Roman" w:cs="Times New Roman"/>
              <w:b/>
              <w:bCs/>
            </w:rPr>
            <w:id w:val="180896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4" w:type="dxa"/>
                <w:tcBorders>
                  <w:left w:val="single" w:sz="12" w:space="0" w:color="auto"/>
                </w:tcBorders>
                <w:vAlign w:val="center"/>
              </w:tcPr>
              <w:p w14:paraId="435E3E85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2019120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vAlign w:val="center"/>
              </w:tcPr>
              <w:p w14:paraId="11915341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-738406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0F339D6A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776" w:type="dxa"/>
            <w:gridSpan w:val="3"/>
            <w:tcBorders>
              <w:right w:val="single" w:sz="12" w:space="0" w:color="auto"/>
            </w:tcBorders>
          </w:tcPr>
          <w:p w14:paraId="4A2A92D8" w14:textId="77777777" w:rsidR="002D61A0" w:rsidRPr="0048332D" w:rsidRDefault="002D61A0" w:rsidP="002D61A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8332D">
              <w:rPr>
                <w:rFonts w:ascii="Times New Roman" w:hAnsi="Times New Roman" w:cs="Times New Roman"/>
              </w:rPr>
              <w:t>Guardrail sections are lapped in a downstream end facing manner.</w:t>
            </w:r>
          </w:p>
        </w:tc>
      </w:tr>
      <w:tr w:rsidR="002D61A0" w:rsidRPr="0048332D" w14:paraId="10F3B5D6" w14:textId="77777777" w:rsidTr="00877127">
        <w:trPr>
          <w:trHeight w:val="467"/>
        </w:trPr>
        <w:sdt>
          <w:sdtPr>
            <w:rPr>
              <w:rFonts w:ascii="Times New Roman" w:hAnsi="Times New Roman" w:cs="Times New Roman"/>
              <w:b/>
              <w:bCs/>
            </w:rPr>
            <w:id w:val="33390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4" w:type="dxa"/>
                <w:tcBorders>
                  <w:left w:val="single" w:sz="12" w:space="0" w:color="auto"/>
                </w:tcBorders>
                <w:vAlign w:val="center"/>
              </w:tcPr>
              <w:p w14:paraId="4A206A72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449366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vAlign w:val="center"/>
              </w:tcPr>
              <w:p w14:paraId="58A075AC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-2139863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vAlign w:val="center"/>
              </w:tcPr>
              <w:p w14:paraId="1ECF34A8" w14:textId="77777777" w:rsidR="002D61A0" w:rsidRPr="0048332D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776" w:type="dxa"/>
            <w:gridSpan w:val="3"/>
            <w:tcBorders>
              <w:right w:val="single" w:sz="12" w:space="0" w:color="auto"/>
            </w:tcBorders>
          </w:tcPr>
          <w:p w14:paraId="0E23DD76" w14:textId="77777777" w:rsidR="002D61A0" w:rsidRPr="0048332D" w:rsidRDefault="002D61A0" w:rsidP="002D61A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8332D">
              <w:rPr>
                <w:rFonts w:ascii="Times New Roman" w:hAnsi="Times New Roman" w:cs="Times New Roman"/>
              </w:rPr>
              <w:t>Ground strut is above ground, connected properly, not rusted, and visible without obstruction of weeds, grass, soil, or trash.</w:t>
            </w:r>
          </w:p>
        </w:tc>
      </w:tr>
      <w:tr w:rsidR="002D61A0" w:rsidRPr="0048332D" w14:paraId="54C93644" w14:textId="77777777" w:rsidTr="00877127">
        <w:trPr>
          <w:trHeight w:val="323"/>
        </w:trPr>
        <w:sdt>
          <w:sdtPr>
            <w:rPr>
              <w:rFonts w:ascii="Times New Roman" w:hAnsi="Times New Roman" w:cs="Times New Roman"/>
              <w:b/>
              <w:bCs/>
            </w:rPr>
            <w:id w:val="-76568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4" w:type="dxa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70938E88" w14:textId="77777777" w:rsidR="002D61A0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-444844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6" w:type="dxa"/>
                <w:tcBorders>
                  <w:bottom w:val="single" w:sz="12" w:space="0" w:color="auto"/>
                </w:tcBorders>
                <w:vAlign w:val="center"/>
              </w:tcPr>
              <w:p w14:paraId="67CFF5A9" w14:textId="77777777" w:rsidR="002D61A0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</w:rPr>
            <w:id w:val="117784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0" w:type="dxa"/>
                <w:tcBorders>
                  <w:bottom w:val="single" w:sz="12" w:space="0" w:color="auto"/>
                </w:tcBorders>
                <w:vAlign w:val="center"/>
              </w:tcPr>
              <w:p w14:paraId="301030C8" w14:textId="77777777" w:rsidR="002D61A0" w:rsidRDefault="002D61A0" w:rsidP="002D61A0">
                <w:pPr>
                  <w:jc w:val="center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77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2C4112" w14:textId="77777777" w:rsidR="002D61A0" w:rsidRPr="0048332D" w:rsidRDefault="002D61A0" w:rsidP="002D61A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Entire guardrail system is appropriately distanced from roadway based on speed specifications.</w:t>
            </w:r>
          </w:p>
        </w:tc>
      </w:tr>
      <w:tr w:rsidR="002D61A0" w:rsidRPr="0048332D" w14:paraId="72EE1F42" w14:textId="77777777" w:rsidTr="00877127">
        <w:trPr>
          <w:trHeight w:val="1698"/>
        </w:trPr>
        <w:tc>
          <w:tcPr>
            <w:tcW w:w="1102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33A9BE" w14:textId="77777777" w:rsidR="002D61A0" w:rsidRDefault="002D61A0" w:rsidP="002D61A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Notes:</w:t>
            </w:r>
          </w:p>
          <w:p w14:paraId="4703AC19" w14:textId="77777777" w:rsidR="002D61A0" w:rsidRPr="005C7E4D" w:rsidRDefault="002D61A0" w:rsidP="002D61A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61A0" w:rsidRPr="0048332D" w14:paraId="134D2BCD" w14:textId="77777777" w:rsidTr="00877127">
        <w:trPr>
          <w:trHeight w:val="741"/>
        </w:trPr>
        <w:tc>
          <w:tcPr>
            <w:tcW w:w="367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46AACB95" w14:textId="77777777" w:rsidR="002D61A0" w:rsidRDefault="002D61A0" w:rsidP="002D61A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Inspector Name:</w:t>
            </w:r>
          </w:p>
        </w:tc>
        <w:tc>
          <w:tcPr>
            <w:tcW w:w="3675" w:type="dxa"/>
            <w:tcBorders>
              <w:bottom w:val="single" w:sz="12" w:space="0" w:color="auto"/>
            </w:tcBorders>
          </w:tcPr>
          <w:p w14:paraId="2150E0E8" w14:textId="77777777" w:rsidR="002D61A0" w:rsidRDefault="002D61A0" w:rsidP="002D61A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Signature:</w:t>
            </w:r>
          </w:p>
        </w:tc>
        <w:tc>
          <w:tcPr>
            <w:tcW w:w="3676" w:type="dxa"/>
            <w:tcBorders>
              <w:bottom w:val="single" w:sz="12" w:space="0" w:color="auto"/>
              <w:right w:val="single" w:sz="12" w:space="0" w:color="auto"/>
            </w:tcBorders>
          </w:tcPr>
          <w:p w14:paraId="36D0EC97" w14:textId="77777777" w:rsidR="002D61A0" w:rsidRDefault="002D61A0" w:rsidP="002D61A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Date:</w:t>
            </w:r>
          </w:p>
          <w:p w14:paraId="08111B33" w14:textId="77777777" w:rsidR="002D61A0" w:rsidRDefault="002D61A0" w:rsidP="002D61A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6FE749D" w14:textId="77777777" w:rsidR="00A57A88" w:rsidRPr="004007B7" w:rsidRDefault="00A57A88" w:rsidP="005A14C5">
      <w:pPr>
        <w:rPr>
          <w:rFonts w:ascii="Times New Roman" w:hAnsi="Times New Roman" w:cs="Times New Roman"/>
          <w:b/>
          <w:bCs/>
        </w:rPr>
      </w:pPr>
    </w:p>
    <w:p w14:paraId="56BD2C7E" w14:textId="6BD5F1F0" w:rsidR="00A57A88" w:rsidRDefault="00A57A88" w:rsidP="00CC56B7">
      <w:pPr>
        <w:rPr>
          <w:rFonts w:ascii="Times New Roman" w:hAnsi="Times New Roman" w:cs="Times New Roman"/>
          <w:b/>
          <w:bCs/>
        </w:rPr>
      </w:pPr>
    </w:p>
    <w:p w14:paraId="78F88864" w14:textId="77777777" w:rsidR="008456D2" w:rsidRDefault="008456D2" w:rsidP="00CC56B7">
      <w:pPr>
        <w:rPr>
          <w:rFonts w:ascii="Times New Roman" w:hAnsi="Times New Roman" w:cs="Times New Roman"/>
          <w:b/>
          <w:bCs/>
        </w:rPr>
      </w:pPr>
    </w:p>
    <w:p w14:paraId="0C49DB0E" w14:textId="77777777" w:rsidR="008456D2" w:rsidRDefault="008456D2" w:rsidP="00CC56B7">
      <w:pPr>
        <w:rPr>
          <w:rFonts w:ascii="Times New Roman" w:hAnsi="Times New Roman" w:cs="Times New Roman"/>
          <w:b/>
          <w:bCs/>
        </w:rPr>
      </w:pPr>
    </w:p>
    <w:p w14:paraId="7B6612DE" w14:textId="77777777" w:rsidR="0095357B" w:rsidRDefault="0095357B" w:rsidP="00CC56B7">
      <w:pPr>
        <w:rPr>
          <w:rFonts w:ascii="Times New Roman" w:hAnsi="Times New Roman" w:cs="Times New Roman"/>
          <w:b/>
          <w:bCs/>
        </w:rPr>
      </w:pPr>
    </w:p>
    <w:p w14:paraId="02A2740E" w14:textId="77777777" w:rsidR="0095357B" w:rsidRDefault="0095357B" w:rsidP="00CC56B7">
      <w:pPr>
        <w:rPr>
          <w:rFonts w:ascii="Times New Roman" w:hAnsi="Times New Roman" w:cs="Times New Roman"/>
          <w:b/>
          <w:bCs/>
        </w:rPr>
      </w:pPr>
    </w:p>
    <w:p w14:paraId="2D15CBD8" w14:textId="77777777" w:rsidR="0095357B" w:rsidRPr="0048332D" w:rsidRDefault="0095357B" w:rsidP="00CC56B7">
      <w:pPr>
        <w:rPr>
          <w:rFonts w:ascii="Times New Roman" w:hAnsi="Times New Roman" w:cs="Times New Roman"/>
          <w:b/>
          <w:bCs/>
        </w:rPr>
      </w:pPr>
    </w:p>
    <w:p w14:paraId="4DACB117" w14:textId="5B613BC9" w:rsidR="002A071D" w:rsidRPr="00CF6B8F" w:rsidRDefault="002A071D" w:rsidP="000B28B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A071D" w:rsidRPr="00CF6B8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B3AF4" w14:textId="77777777" w:rsidR="008F4C1C" w:rsidRDefault="008F4C1C" w:rsidP="00DA2DC3">
      <w:pPr>
        <w:spacing w:after="0" w:line="240" w:lineRule="auto"/>
      </w:pPr>
      <w:r>
        <w:separator/>
      </w:r>
    </w:p>
  </w:endnote>
  <w:endnote w:type="continuationSeparator" w:id="0">
    <w:p w14:paraId="7847F633" w14:textId="77777777" w:rsidR="008F4C1C" w:rsidRDefault="008F4C1C" w:rsidP="00DA2DC3">
      <w:pPr>
        <w:spacing w:after="0" w:line="240" w:lineRule="auto"/>
      </w:pPr>
      <w:r>
        <w:continuationSeparator/>
      </w:r>
    </w:p>
  </w:endnote>
  <w:endnote w:type="continuationNotice" w:id="1">
    <w:p w14:paraId="1941BE2C" w14:textId="77777777" w:rsidR="008F4C1C" w:rsidRDefault="008F4C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589FF" w14:textId="0BDD1F12" w:rsidR="00DA2DC3" w:rsidRPr="005C730C" w:rsidRDefault="005C730C" w:rsidP="005C730C">
    <w:pPr>
      <w:pStyle w:val="Footer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 xml:space="preserve">Page </w:t>
    </w:r>
    <w:r>
      <w:rPr>
        <w:rFonts w:ascii="Times New Roman" w:hAnsi="Times New Roman" w:cs="Times New Roman"/>
        <w:b/>
        <w:bCs/>
      </w:rPr>
      <w:t xml:space="preserve">1 </w:t>
    </w:r>
    <w:r>
      <w:rPr>
        <w:rFonts w:ascii="Times New Roman" w:hAnsi="Times New Roman" w:cs="Times New Roman"/>
      </w:rPr>
      <w:t xml:space="preserve">of </w:t>
    </w:r>
    <w:r>
      <w:rPr>
        <w:rFonts w:ascii="Times New Roman" w:hAnsi="Times New Roman" w:cs="Times New Roman"/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6EA1D" w14:textId="77777777" w:rsidR="008F4C1C" w:rsidRDefault="008F4C1C" w:rsidP="00DA2DC3">
      <w:pPr>
        <w:spacing w:after="0" w:line="240" w:lineRule="auto"/>
      </w:pPr>
      <w:r>
        <w:separator/>
      </w:r>
    </w:p>
  </w:footnote>
  <w:footnote w:type="continuationSeparator" w:id="0">
    <w:p w14:paraId="5D03493A" w14:textId="77777777" w:rsidR="008F4C1C" w:rsidRDefault="008F4C1C" w:rsidP="00DA2DC3">
      <w:pPr>
        <w:spacing w:after="0" w:line="240" w:lineRule="auto"/>
      </w:pPr>
      <w:r>
        <w:continuationSeparator/>
      </w:r>
    </w:p>
  </w:footnote>
  <w:footnote w:type="continuationNotice" w:id="1">
    <w:p w14:paraId="14D4D752" w14:textId="77777777" w:rsidR="008F4C1C" w:rsidRDefault="008F4C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6F4C2" w14:textId="17752D5A" w:rsidR="00C434B4" w:rsidRPr="00C160BF" w:rsidRDefault="00C434B4" w:rsidP="00C434B4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C160BF">
      <w:rPr>
        <w:rFonts w:ascii="Times New Roman" w:hAnsi="Times New Roman" w:cs="Times New Roman"/>
        <w:b/>
        <w:bCs/>
        <w:sz w:val="28"/>
        <w:szCs w:val="28"/>
      </w:rPr>
      <w:t xml:space="preserve">UNIVERSAL </w:t>
    </w:r>
    <w:r w:rsidR="002B668D">
      <w:rPr>
        <w:rFonts w:ascii="Times New Roman" w:hAnsi="Times New Roman" w:cs="Times New Roman"/>
        <w:b/>
        <w:bCs/>
        <w:sz w:val="28"/>
        <w:szCs w:val="28"/>
      </w:rPr>
      <w:t>END TREATMENT</w:t>
    </w:r>
    <w:r w:rsidRPr="00C160BF">
      <w:rPr>
        <w:rFonts w:ascii="Times New Roman" w:hAnsi="Times New Roman" w:cs="Times New Roman"/>
        <w:b/>
        <w:bCs/>
        <w:sz w:val="28"/>
        <w:szCs w:val="28"/>
      </w:rPr>
      <w:t xml:space="preserve"> INSPECTION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97E6F"/>
    <w:multiLevelType w:val="hybridMultilevel"/>
    <w:tmpl w:val="089CC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D12CC"/>
    <w:multiLevelType w:val="hybridMultilevel"/>
    <w:tmpl w:val="56BCC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F23A4"/>
    <w:multiLevelType w:val="hybridMultilevel"/>
    <w:tmpl w:val="2ED4E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303EC"/>
    <w:multiLevelType w:val="hybridMultilevel"/>
    <w:tmpl w:val="06CC3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958062">
    <w:abstractNumId w:val="0"/>
  </w:num>
  <w:num w:numId="2" w16cid:durableId="504830981">
    <w:abstractNumId w:val="1"/>
  </w:num>
  <w:num w:numId="3" w16cid:durableId="1591429174">
    <w:abstractNumId w:val="3"/>
  </w:num>
  <w:num w:numId="4" w16cid:durableId="768476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88"/>
    <w:rsid w:val="00006AD0"/>
    <w:rsid w:val="0002768E"/>
    <w:rsid w:val="00035777"/>
    <w:rsid w:val="00036F79"/>
    <w:rsid w:val="000408E3"/>
    <w:rsid w:val="00052433"/>
    <w:rsid w:val="0005342D"/>
    <w:rsid w:val="000706B1"/>
    <w:rsid w:val="000717D3"/>
    <w:rsid w:val="000A0550"/>
    <w:rsid w:val="000A6E0E"/>
    <w:rsid w:val="000B1CD0"/>
    <w:rsid w:val="000B28BC"/>
    <w:rsid w:val="000C4657"/>
    <w:rsid w:val="000C6348"/>
    <w:rsid w:val="000C7D50"/>
    <w:rsid w:val="000D0432"/>
    <w:rsid w:val="000E4EAC"/>
    <w:rsid w:val="000F01C5"/>
    <w:rsid w:val="0010214C"/>
    <w:rsid w:val="00115456"/>
    <w:rsid w:val="00121677"/>
    <w:rsid w:val="00151D21"/>
    <w:rsid w:val="00154080"/>
    <w:rsid w:val="0015758A"/>
    <w:rsid w:val="00160DA7"/>
    <w:rsid w:val="00165B0B"/>
    <w:rsid w:val="00166200"/>
    <w:rsid w:val="00194E14"/>
    <w:rsid w:val="001A43D2"/>
    <w:rsid w:val="001C575E"/>
    <w:rsid w:val="001D5199"/>
    <w:rsid w:val="001E656D"/>
    <w:rsid w:val="001F0D42"/>
    <w:rsid w:val="001F59E3"/>
    <w:rsid w:val="00207635"/>
    <w:rsid w:val="00214013"/>
    <w:rsid w:val="002445E2"/>
    <w:rsid w:val="00245543"/>
    <w:rsid w:val="002611C2"/>
    <w:rsid w:val="00267C8E"/>
    <w:rsid w:val="002830EF"/>
    <w:rsid w:val="0029638F"/>
    <w:rsid w:val="002A071D"/>
    <w:rsid w:val="002A4998"/>
    <w:rsid w:val="002A5E9C"/>
    <w:rsid w:val="002B096E"/>
    <w:rsid w:val="002B215A"/>
    <w:rsid w:val="002B668D"/>
    <w:rsid w:val="002C413A"/>
    <w:rsid w:val="002C529A"/>
    <w:rsid w:val="002D61A0"/>
    <w:rsid w:val="002F4D1B"/>
    <w:rsid w:val="002F5BCE"/>
    <w:rsid w:val="00312F3F"/>
    <w:rsid w:val="00314EE9"/>
    <w:rsid w:val="003254C3"/>
    <w:rsid w:val="00327D9E"/>
    <w:rsid w:val="00333A27"/>
    <w:rsid w:val="00333CE7"/>
    <w:rsid w:val="00336F0C"/>
    <w:rsid w:val="003573D4"/>
    <w:rsid w:val="003B0671"/>
    <w:rsid w:val="003B11A5"/>
    <w:rsid w:val="003C0706"/>
    <w:rsid w:val="003D49A4"/>
    <w:rsid w:val="003E4839"/>
    <w:rsid w:val="004007B7"/>
    <w:rsid w:val="004055B5"/>
    <w:rsid w:val="004229D1"/>
    <w:rsid w:val="004316E0"/>
    <w:rsid w:val="0043454A"/>
    <w:rsid w:val="00443EB1"/>
    <w:rsid w:val="00451500"/>
    <w:rsid w:val="00453916"/>
    <w:rsid w:val="00470707"/>
    <w:rsid w:val="00475CBF"/>
    <w:rsid w:val="0048332D"/>
    <w:rsid w:val="00497919"/>
    <w:rsid w:val="004A0030"/>
    <w:rsid w:val="004A1675"/>
    <w:rsid w:val="004A2CEF"/>
    <w:rsid w:val="004A6575"/>
    <w:rsid w:val="004B75BA"/>
    <w:rsid w:val="004F26ED"/>
    <w:rsid w:val="00501D23"/>
    <w:rsid w:val="00517A50"/>
    <w:rsid w:val="00534268"/>
    <w:rsid w:val="00560928"/>
    <w:rsid w:val="0057303D"/>
    <w:rsid w:val="005827C2"/>
    <w:rsid w:val="005925B9"/>
    <w:rsid w:val="00592754"/>
    <w:rsid w:val="005A14C5"/>
    <w:rsid w:val="005C730C"/>
    <w:rsid w:val="005C7E4D"/>
    <w:rsid w:val="005D1579"/>
    <w:rsid w:val="005E4441"/>
    <w:rsid w:val="0060661E"/>
    <w:rsid w:val="00613B42"/>
    <w:rsid w:val="00624A9F"/>
    <w:rsid w:val="006419C5"/>
    <w:rsid w:val="00643F52"/>
    <w:rsid w:val="00675AFD"/>
    <w:rsid w:val="00681DE4"/>
    <w:rsid w:val="006820DF"/>
    <w:rsid w:val="006919F2"/>
    <w:rsid w:val="006D396D"/>
    <w:rsid w:val="006D581A"/>
    <w:rsid w:val="006D5FEA"/>
    <w:rsid w:val="006F5B90"/>
    <w:rsid w:val="006F69D9"/>
    <w:rsid w:val="00742FB4"/>
    <w:rsid w:val="007433A1"/>
    <w:rsid w:val="00753BD8"/>
    <w:rsid w:val="00761468"/>
    <w:rsid w:val="00785201"/>
    <w:rsid w:val="00786605"/>
    <w:rsid w:val="007A3436"/>
    <w:rsid w:val="007B0C6B"/>
    <w:rsid w:val="007B7981"/>
    <w:rsid w:val="007C10F8"/>
    <w:rsid w:val="007C2F8B"/>
    <w:rsid w:val="007D524D"/>
    <w:rsid w:val="007D61BD"/>
    <w:rsid w:val="007D61CE"/>
    <w:rsid w:val="007E3704"/>
    <w:rsid w:val="007F032A"/>
    <w:rsid w:val="007F7B5F"/>
    <w:rsid w:val="00810457"/>
    <w:rsid w:val="0081585A"/>
    <w:rsid w:val="0083425D"/>
    <w:rsid w:val="00843CA3"/>
    <w:rsid w:val="008456D2"/>
    <w:rsid w:val="00852998"/>
    <w:rsid w:val="00857373"/>
    <w:rsid w:val="00861153"/>
    <w:rsid w:val="008625FE"/>
    <w:rsid w:val="00867B3B"/>
    <w:rsid w:val="008719CD"/>
    <w:rsid w:val="00875493"/>
    <w:rsid w:val="00876E5E"/>
    <w:rsid w:val="00877127"/>
    <w:rsid w:val="008A2B69"/>
    <w:rsid w:val="008A5BD1"/>
    <w:rsid w:val="008B00E9"/>
    <w:rsid w:val="008C2BF2"/>
    <w:rsid w:val="008D350B"/>
    <w:rsid w:val="008F2280"/>
    <w:rsid w:val="008F4C1C"/>
    <w:rsid w:val="00902EA0"/>
    <w:rsid w:val="00904B21"/>
    <w:rsid w:val="00924A1D"/>
    <w:rsid w:val="00937C07"/>
    <w:rsid w:val="00950F1F"/>
    <w:rsid w:val="009527B7"/>
    <w:rsid w:val="0095357B"/>
    <w:rsid w:val="009740E7"/>
    <w:rsid w:val="00980C9B"/>
    <w:rsid w:val="0098172F"/>
    <w:rsid w:val="009913DE"/>
    <w:rsid w:val="009B2F9B"/>
    <w:rsid w:val="009E285E"/>
    <w:rsid w:val="00A06CCC"/>
    <w:rsid w:val="00A157B2"/>
    <w:rsid w:val="00A20F56"/>
    <w:rsid w:val="00A537CA"/>
    <w:rsid w:val="00A544AD"/>
    <w:rsid w:val="00A57A88"/>
    <w:rsid w:val="00A736F8"/>
    <w:rsid w:val="00A7405C"/>
    <w:rsid w:val="00A92F28"/>
    <w:rsid w:val="00A94958"/>
    <w:rsid w:val="00AC0996"/>
    <w:rsid w:val="00AC0D87"/>
    <w:rsid w:val="00AC21D1"/>
    <w:rsid w:val="00AC4A47"/>
    <w:rsid w:val="00AC74D7"/>
    <w:rsid w:val="00AD6D53"/>
    <w:rsid w:val="00AE7CBD"/>
    <w:rsid w:val="00AF2653"/>
    <w:rsid w:val="00AF7ECD"/>
    <w:rsid w:val="00B22FEF"/>
    <w:rsid w:val="00B34EB3"/>
    <w:rsid w:val="00B51E91"/>
    <w:rsid w:val="00B6310C"/>
    <w:rsid w:val="00B678F7"/>
    <w:rsid w:val="00B82DAF"/>
    <w:rsid w:val="00BD13FB"/>
    <w:rsid w:val="00BE4BF2"/>
    <w:rsid w:val="00BF6526"/>
    <w:rsid w:val="00C160BF"/>
    <w:rsid w:val="00C434B4"/>
    <w:rsid w:val="00C826E6"/>
    <w:rsid w:val="00C93549"/>
    <w:rsid w:val="00CA5172"/>
    <w:rsid w:val="00CC052E"/>
    <w:rsid w:val="00CC56B7"/>
    <w:rsid w:val="00CC6A39"/>
    <w:rsid w:val="00CE5BBF"/>
    <w:rsid w:val="00CF6B8F"/>
    <w:rsid w:val="00D13FF6"/>
    <w:rsid w:val="00D20CE6"/>
    <w:rsid w:val="00D32D17"/>
    <w:rsid w:val="00D34B9E"/>
    <w:rsid w:val="00D43867"/>
    <w:rsid w:val="00D63921"/>
    <w:rsid w:val="00D805FE"/>
    <w:rsid w:val="00D94F20"/>
    <w:rsid w:val="00DA2DC3"/>
    <w:rsid w:val="00DA7837"/>
    <w:rsid w:val="00DC2D21"/>
    <w:rsid w:val="00DE1026"/>
    <w:rsid w:val="00DF3F41"/>
    <w:rsid w:val="00DF7CCC"/>
    <w:rsid w:val="00E00F05"/>
    <w:rsid w:val="00E115C5"/>
    <w:rsid w:val="00E16D2E"/>
    <w:rsid w:val="00E22692"/>
    <w:rsid w:val="00E25613"/>
    <w:rsid w:val="00E522A0"/>
    <w:rsid w:val="00E6327A"/>
    <w:rsid w:val="00E828BB"/>
    <w:rsid w:val="00E873C7"/>
    <w:rsid w:val="00E97B66"/>
    <w:rsid w:val="00EA25D2"/>
    <w:rsid w:val="00EA3E8E"/>
    <w:rsid w:val="00EB49E8"/>
    <w:rsid w:val="00EB6F1C"/>
    <w:rsid w:val="00EC2EF7"/>
    <w:rsid w:val="00EE0079"/>
    <w:rsid w:val="00EF7059"/>
    <w:rsid w:val="00F076D6"/>
    <w:rsid w:val="00F40275"/>
    <w:rsid w:val="00F6041B"/>
    <w:rsid w:val="00FA1B7F"/>
    <w:rsid w:val="00FA1FAA"/>
    <w:rsid w:val="00FC224A"/>
    <w:rsid w:val="00FC3F3D"/>
    <w:rsid w:val="00FD4003"/>
    <w:rsid w:val="00FD6781"/>
    <w:rsid w:val="00FE3DBD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E612A"/>
  <w15:chartTrackingRefBased/>
  <w15:docId w15:val="{AFBA3610-FAF4-44B6-BED5-AFDA1680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9F"/>
  </w:style>
  <w:style w:type="paragraph" w:styleId="Heading1">
    <w:name w:val="heading 1"/>
    <w:basedOn w:val="Normal"/>
    <w:next w:val="Normal"/>
    <w:link w:val="Heading1Char"/>
    <w:uiPriority w:val="9"/>
    <w:qFormat/>
    <w:rsid w:val="00A57A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A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A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A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A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A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A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A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A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A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A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A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A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A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A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A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A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A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A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A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57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2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DC3"/>
  </w:style>
  <w:style w:type="paragraph" w:styleId="Footer">
    <w:name w:val="footer"/>
    <w:basedOn w:val="Normal"/>
    <w:link w:val="FooterChar"/>
    <w:uiPriority w:val="99"/>
    <w:unhideWhenUsed/>
    <w:rsid w:val="00DA2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DC3"/>
  </w:style>
  <w:style w:type="character" w:styleId="CommentReference">
    <w:name w:val="annotation reference"/>
    <w:basedOn w:val="DefaultParagraphFont"/>
    <w:uiPriority w:val="99"/>
    <w:semiHidden/>
    <w:unhideWhenUsed/>
    <w:rsid w:val="007D6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61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61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1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a05e48-74b3-41e9-8308-3b7d757e1a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F4B21DE0F4246BDC9DE43C14DCA95" ma:contentTypeVersion="14" ma:contentTypeDescription="Create a new document." ma:contentTypeScope="" ma:versionID="ce70952ebf02b5973c8d6325a99b9996">
  <xsd:schema xmlns:xsd="http://www.w3.org/2001/XMLSchema" xmlns:xs="http://www.w3.org/2001/XMLSchema" xmlns:p="http://schemas.microsoft.com/office/2006/metadata/properties" xmlns:ns3="d2a05e48-74b3-41e9-8308-3b7d757e1a4a" xmlns:ns4="957066cd-10e9-41a3-b54b-4775fdae3492" targetNamespace="http://schemas.microsoft.com/office/2006/metadata/properties" ma:root="true" ma:fieldsID="46a93f271d95a42715a156f570b74003" ns3:_="" ns4:_="">
    <xsd:import namespace="d2a05e48-74b3-41e9-8308-3b7d757e1a4a"/>
    <xsd:import namespace="957066cd-10e9-41a3-b54b-4775fdae34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05e48-74b3-41e9-8308-3b7d757e1a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066cd-10e9-41a3-b54b-4775fdae34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D0F00-9407-4C79-89C2-FC3F40717680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d2a05e48-74b3-41e9-8308-3b7d757e1a4a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957066cd-10e9-41a3-b54b-4775fdae3492"/>
  </ds:schemaRefs>
</ds:datastoreItem>
</file>

<file path=customXml/itemProps2.xml><?xml version="1.0" encoding="utf-8"?>
<ds:datastoreItem xmlns:ds="http://schemas.openxmlformats.org/officeDocument/2006/customXml" ds:itemID="{5DEA0924-1DAF-46CF-8659-2961D2652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05e48-74b3-41e9-8308-3b7d757e1a4a"/>
    <ds:schemaRef ds:uri="957066cd-10e9-41a3-b54b-4775fdae3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79E73F-54A6-444D-8361-2FA9CB28B9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CF9053-91C1-4E07-BC1B-6A4F665DC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Skillington, Luke</dc:creator>
  <cp:keywords/>
  <dc:description/>
  <cp:lastModifiedBy>Skillington, Luke</cp:lastModifiedBy>
  <cp:revision>2</cp:revision>
  <dcterms:created xsi:type="dcterms:W3CDTF">2024-04-29T18:46:00Z</dcterms:created>
  <dcterms:modified xsi:type="dcterms:W3CDTF">2024-04-29T18:46:00Z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0x010100D25F4B21DE0F4246BDC9DE43C14DCA95</vt:lpwstr>
  </property>
</Properties>
</file>