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248E" w14:textId="7322A3BF" w:rsidR="00534934" w:rsidRPr="00D25377" w:rsidRDefault="007E1C72" w:rsidP="007E1C72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D25377">
        <w:rPr>
          <w:rFonts w:ascii="Arial" w:hAnsi="Arial" w:cs="Arial"/>
          <w:b/>
          <w:bCs/>
          <w:sz w:val="44"/>
          <w:szCs w:val="44"/>
        </w:rPr>
        <w:t>Plan Notes</w:t>
      </w:r>
    </w:p>
    <w:p w14:paraId="3B5594D7" w14:textId="77777777" w:rsidR="00B039B7" w:rsidRDefault="00B039B7" w:rsidP="007E1C7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1B049C" w14:textId="66F20115" w:rsidR="00B039B7" w:rsidRDefault="00EB008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Broward County</w:t>
      </w:r>
      <w:r w:rsidR="00D25377">
        <w:rPr>
          <w:rFonts w:ascii="Arial" w:hAnsi="Arial" w:cs="Arial"/>
          <w:sz w:val="24"/>
          <w:szCs w:val="24"/>
        </w:rPr>
        <w:tab/>
      </w:r>
      <w:r w:rsidR="00D25377">
        <w:rPr>
          <w:rFonts w:ascii="Arial" w:hAnsi="Arial" w:cs="Arial"/>
          <w:sz w:val="24"/>
          <w:szCs w:val="24"/>
        </w:rPr>
        <w:tab/>
      </w:r>
      <w:r w:rsidR="0030401C">
        <w:rPr>
          <w:rFonts w:ascii="Arial" w:hAnsi="Arial" w:cs="Arial"/>
          <w:sz w:val="24"/>
          <w:szCs w:val="24"/>
        </w:rPr>
        <w:t>Page 2</w:t>
      </w:r>
    </w:p>
    <w:p w14:paraId="067E18FE" w14:textId="73E0218D" w:rsidR="00EB008D" w:rsidRDefault="00EB008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5074EC" w14:textId="07679B10" w:rsidR="00EB008D" w:rsidRDefault="00EB008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Palm Beach County</w:t>
      </w:r>
      <w:r w:rsidR="0030401C">
        <w:rPr>
          <w:rFonts w:ascii="Arial" w:hAnsi="Arial" w:cs="Arial"/>
          <w:sz w:val="24"/>
          <w:szCs w:val="24"/>
        </w:rPr>
        <w:tab/>
      </w:r>
      <w:r w:rsidR="0030401C">
        <w:rPr>
          <w:rFonts w:ascii="Arial" w:hAnsi="Arial" w:cs="Arial"/>
          <w:sz w:val="24"/>
          <w:szCs w:val="24"/>
        </w:rPr>
        <w:tab/>
        <w:t>Page 2</w:t>
      </w:r>
    </w:p>
    <w:p w14:paraId="39972B15" w14:textId="77777777" w:rsidR="00EB008D" w:rsidRDefault="00EB008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0FC991" w14:textId="14218273" w:rsidR="00EB008D" w:rsidRDefault="00EB008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 County</w:t>
      </w:r>
      <w:r w:rsidR="0030401C">
        <w:rPr>
          <w:rFonts w:ascii="Arial" w:hAnsi="Arial" w:cs="Arial"/>
          <w:sz w:val="24"/>
          <w:szCs w:val="24"/>
        </w:rPr>
        <w:tab/>
      </w:r>
      <w:r w:rsidR="0030401C">
        <w:rPr>
          <w:rFonts w:ascii="Arial" w:hAnsi="Arial" w:cs="Arial"/>
          <w:sz w:val="24"/>
          <w:szCs w:val="24"/>
        </w:rPr>
        <w:tab/>
        <w:t>Page 3</w:t>
      </w:r>
    </w:p>
    <w:p w14:paraId="30AA7294" w14:textId="46814503" w:rsidR="00EB008D" w:rsidRDefault="00D25377" w:rsidP="00B039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D767AB" w14:textId="6E3565BE" w:rsidR="00EB008D" w:rsidRDefault="00EB008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Lucie County</w:t>
      </w:r>
      <w:r w:rsidR="0030401C">
        <w:rPr>
          <w:rFonts w:ascii="Arial" w:hAnsi="Arial" w:cs="Arial"/>
          <w:sz w:val="24"/>
          <w:szCs w:val="24"/>
        </w:rPr>
        <w:tab/>
      </w:r>
      <w:r w:rsidR="0030401C">
        <w:rPr>
          <w:rFonts w:ascii="Arial" w:hAnsi="Arial" w:cs="Arial"/>
          <w:sz w:val="24"/>
          <w:szCs w:val="24"/>
        </w:rPr>
        <w:tab/>
        <w:t>Page 3</w:t>
      </w:r>
    </w:p>
    <w:p w14:paraId="06E6ABD2" w14:textId="77777777" w:rsidR="00EB008D" w:rsidRDefault="00EB008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D6C22E" w14:textId="6C675F37" w:rsidR="00EB008D" w:rsidRDefault="00EB008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Indian River County</w:t>
      </w:r>
      <w:r w:rsidR="00304195">
        <w:rPr>
          <w:rFonts w:ascii="Arial" w:hAnsi="Arial" w:cs="Arial"/>
          <w:sz w:val="24"/>
          <w:szCs w:val="24"/>
        </w:rPr>
        <w:tab/>
      </w:r>
      <w:r w:rsidR="00304195">
        <w:rPr>
          <w:rFonts w:ascii="Arial" w:hAnsi="Arial" w:cs="Arial"/>
          <w:sz w:val="24"/>
          <w:szCs w:val="24"/>
        </w:rPr>
        <w:tab/>
        <w:t>Page 4</w:t>
      </w:r>
    </w:p>
    <w:p w14:paraId="3B0C901F" w14:textId="77777777" w:rsidR="00EB008D" w:rsidRDefault="00EB008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A1138F" w14:textId="60D8E87D" w:rsidR="00EB008D" w:rsidRDefault="001C07DA" w:rsidP="00B039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of Boca Raton</w:t>
      </w:r>
      <w:r w:rsidR="00304195">
        <w:rPr>
          <w:rFonts w:ascii="Arial" w:hAnsi="Arial" w:cs="Arial"/>
          <w:sz w:val="24"/>
          <w:szCs w:val="24"/>
        </w:rPr>
        <w:tab/>
      </w:r>
      <w:r w:rsidR="00304195">
        <w:rPr>
          <w:rFonts w:ascii="Arial" w:hAnsi="Arial" w:cs="Arial"/>
          <w:sz w:val="24"/>
          <w:szCs w:val="24"/>
        </w:rPr>
        <w:tab/>
        <w:t>Page 4</w:t>
      </w:r>
    </w:p>
    <w:p w14:paraId="77F8B717" w14:textId="77777777" w:rsidR="001C07DA" w:rsidRDefault="001C07DA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AC75CC" w14:textId="7A5A29CE" w:rsidR="001C07DA" w:rsidRDefault="001C07DA" w:rsidP="00B039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of Fort Pierce</w:t>
      </w:r>
      <w:r w:rsidR="00304195">
        <w:rPr>
          <w:rFonts w:ascii="Arial" w:hAnsi="Arial" w:cs="Arial"/>
          <w:sz w:val="24"/>
          <w:szCs w:val="24"/>
        </w:rPr>
        <w:tab/>
      </w:r>
      <w:r w:rsidR="00304195">
        <w:rPr>
          <w:rFonts w:ascii="Arial" w:hAnsi="Arial" w:cs="Arial"/>
          <w:sz w:val="24"/>
          <w:szCs w:val="24"/>
        </w:rPr>
        <w:tab/>
        <w:t>Page 5</w:t>
      </w:r>
    </w:p>
    <w:p w14:paraId="085C6425" w14:textId="77777777" w:rsidR="001C07DA" w:rsidRDefault="001C07DA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E13656" w14:textId="4118C400" w:rsidR="001C07DA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of Port St. Lucie</w:t>
      </w:r>
      <w:r w:rsidR="00304195">
        <w:rPr>
          <w:rFonts w:ascii="Arial" w:hAnsi="Arial" w:cs="Arial"/>
          <w:sz w:val="24"/>
          <w:szCs w:val="24"/>
        </w:rPr>
        <w:tab/>
        <w:t>Page 5</w:t>
      </w:r>
    </w:p>
    <w:p w14:paraId="439943F0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06ECF0" w14:textId="7941A3DD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Town of Palm Beach</w:t>
      </w:r>
      <w:r w:rsidR="00304195">
        <w:rPr>
          <w:rFonts w:ascii="Arial" w:hAnsi="Arial" w:cs="Arial"/>
          <w:sz w:val="24"/>
          <w:szCs w:val="24"/>
        </w:rPr>
        <w:tab/>
      </w:r>
      <w:r w:rsidR="00D25377">
        <w:rPr>
          <w:rFonts w:ascii="Arial" w:hAnsi="Arial" w:cs="Arial"/>
          <w:sz w:val="24"/>
          <w:szCs w:val="24"/>
        </w:rPr>
        <w:t>Page 6</w:t>
      </w:r>
    </w:p>
    <w:p w14:paraId="33782B26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888302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7BA972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80A2A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346587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107599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D4385F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CC0B4C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686654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028B7C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57AEEF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C21B64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214811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C332C9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24D3E4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E26C87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7A84A2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C2163A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F251E6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2DEABA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DDAFD1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F10F65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E72CD2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X="85" w:tblpY="514"/>
        <w:tblW w:w="11160" w:type="dxa"/>
        <w:tblLook w:val="04A0" w:firstRow="1" w:lastRow="0" w:firstColumn="1" w:lastColumn="0" w:noHBand="0" w:noVBand="1"/>
      </w:tblPr>
      <w:tblGrid>
        <w:gridCol w:w="11160"/>
      </w:tblGrid>
      <w:tr w:rsidR="009B1CF4" w:rsidRPr="008C0102" w14:paraId="693B35D5" w14:textId="77777777" w:rsidTr="002C1C7A">
        <w:trPr>
          <w:trHeight w:val="509"/>
        </w:trPr>
        <w:tc>
          <w:tcPr>
            <w:tcW w:w="1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12853F4" w14:textId="77777777" w:rsidR="009B1CF4" w:rsidRDefault="009B1CF4" w:rsidP="002C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C01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Broward County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Plan </w:t>
            </w:r>
            <w:r w:rsidRPr="008C01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Notes</w:t>
            </w:r>
          </w:p>
          <w:p w14:paraId="03297A08" w14:textId="77777777" w:rsidR="009B1CF4" w:rsidRPr="008C0102" w:rsidRDefault="009B1CF4" w:rsidP="002C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B1CF4" w:rsidRPr="008C0102" w14:paraId="057140B9" w14:textId="77777777" w:rsidTr="002C1C7A">
        <w:trPr>
          <w:trHeight w:val="509"/>
        </w:trPr>
        <w:tc>
          <w:tcPr>
            <w:tcW w:w="1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292C" w14:textId="77777777" w:rsidR="009B1CF4" w:rsidRPr="008C0102" w:rsidRDefault="009B1CF4" w:rsidP="002C1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B1CF4" w:rsidRPr="008C0102" w14:paraId="1C3479CC" w14:textId="77777777" w:rsidTr="002C1C7A">
        <w:trPr>
          <w:trHeight w:val="539"/>
        </w:trPr>
        <w:tc>
          <w:tcPr>
            <w:tcW w:w="1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B479" w14:textId="77777777" w:rsidR="009B1CF4" w:rsidRPr="008C0102" w:rsidRDefault="009B1CF4" w:rsidP="002C1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B1CF4" w:rsidRPr="008C0102" w14:paraId="240B6176" w14:textId="77777777" w:rsidTr="002C1C7A">
        <w:trPr>
          <w:trHeight w:val="960"/>
        </w:trPr>
        <w:tc>
          <w:tcPr>
            <w:tcW w:w="1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3159E8" w14:textId="77777777" w:rsidR="009B1CF4" w:rsidRDefault="009B1CF4" w:rsidP="002C1C7A">
            <w:pPr>
              <w:rPr>
                <w:rStyle w:val="Emphasis"/>
                <w:color w:val="000000"/>
              </w:rPr>
            </w:pPr>
          </w:p>
          <w:p w14:paraId="1452E81C" w14:textId="77777777" w:rsidR="009B1CF4" w:rsidRDefault="009B1CF4" w:rsidP="002C1C7A">
            <w:pPr>
              <w:rPr>
                <w:rStyle w:val="Emphasis"/>
                <w:color w:val="000000"/>
              </w:rPr>
            </w:pPr>
            <w:r>
              <w:rPr>
                <w:rStyle w:val="Emphasis"/>
                <w:color w:val="000000"/>
              </w:rPr>
              <w:t>The agency responsible for maintenance of the traffic signals and related communications equipment is Broward County Traffic Engineering Division (BCTED)</w:t>
            </w:r>
          </w:p>
          <w:p w14:paraId="4B9F30F2" w14:textId="77777777" w:rsidR="009B1CF4" w:rsidRDefault="009B1CF4" w:rsidP="002C1C7A">
            <w:pPr>
              <w:rPr>
                <w:rStyle w:val="Emphasis"/>
                <w:color w:val="000000"/>
              </w:rPr>
            </w:pPr>
            <w:r>
              <w:rPr>
                <w:rStyle w:val="Emphasis"/>
                <w:color w:val="000000"/>
              </w:rPr>
              <w:t>Provide submittal data that is compatible with the maintaining agency. Provide the maintaining agency’s required equipment and verify with the maintaining agency prior to purchasing such equipment.</w:t>
            </w:r>
          </w:p>
          <w:p w14:paraId="3525854A" w14:textId="77777777" w:rsidR="009B1CF4" w:rsidRDefault="009B1CF4" w:rsidP="002C1C7A">
            <w:pPr>
              <w:rPr>
                <w:rStyle w:val="Emphasis"/>
                <w:color w:val="000000"/>
              </w:rPr>
            </w:pPr>
            <w:r>
              <w:rPr>
                <w:rStyle w:val="Emphasis"/>
                <w:color w:val="000000"/>
              </w:rPr>
              <w:t>Become familiar with and comply with BCTED’s inspection procedures.</w:t>
            </w:r>
          </w:p>
          <w:p w14:paraId="7B772565" w14:textId="77777777" w:rsidR="009B1CF4" w:rsidRDefault="009B1CF4" w:rsidP="002C1C7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(Include any other Project Specific notes here)</w:t>
            </w:r>
          </w:p>
          <w:p w14:paraId="24E298C4" w14:textId="77777777" w:rsidR="009B1CF4" w:rsidRPr="008C0102" w:rsidRDefault="009B1CF4" w:rsidP="002C1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71E52A36" w14:textId="77777777" w:rsidR="009B1CF4" w:rsidRDefault="009B1CF4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1100"/>
      </w:tblGrid>
      <w:tr w:rsidR="007B3E48" w:rsidRPr="00A909E0" w14:paraId="745596C0" w14:textId="77777777" w:rsidTr="000C53C1">
        <w:trPr>
          <w:trHeight w:val="509"/>
        </w:trPr>
        <w:tc>
          <w:tcPr>
            <w:tcW w:w="1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B81F9B5" w14:textId="77777777" w:rsidR="007B3E48" w:rsidRPr="00A909E0" w:rsidRDefault="007B3E48" w:rsidP="000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909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Palm Beach County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Plan </w:t>
            </w:r>
            <w:r w:rsidRPr="00A909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Notes</w:t>
            </w:r>
          </w:p>
        </w:tc>
      </w:tr>
      <w:tr w:rsidR="007B3E48" w:rsidRPr="00A909E0" w14:paraId="1E672F90" w14:textId="77777777" w:rsidTr="000C53C1">
        <w:trPr>
          <w:trHeight w:val="509"/>
        </w:trPr>
        <w:tc>
          <w:tcPr>
            <w:tcW w:w="1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49A6" w14:textId="77777777" w:rsidR="007B3E48" w:rsidRPr="00A909E0" w:rsidRDefault="007B3E48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B3E48" w:rsidRPr="00A909E0" w14:paraId="2AE868AB" w14:textId="77777777" w:rsidTr="000C53C1">
        <w:trPr>
          <w:trHeight w:val="645"/>
        </w:trPr>
        <w:tc>
          <w:tcPr>
            <w:tcW w:w="1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5B03" w14:textId="77777777" w:rsidR="007B3E48" w:rsidRPr="00A909E0" w:rsidRDefault="007B3E48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B3E48" w:rsidRPr="00A909E0" w14:paraId="383BABA9" w14:textId="77777777" w:rsidTr="000C53C1">
        <w:trPr>
          <w:trHeight w:val="1195"/>
        </w:trPr>
        <w:tc>
          <w:tcPr>
            <w:tcW w:w="1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1043539" w14:textId="77777777" w:rsidR="007B3E48" w:rsidRDefault="007B3E48" w:rsidP="000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97AA207" w14:textId="77777777" w:rsidR="007B3E48" w:rsidRPr="00B10558" w:rsidRDefault="007B3E48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B10558">
              <w:rPr>
                <w:rStyle w:val="Emphasis"/>
                <w:color w:val="000000"/>
                <w:sz w:val="24"/>
                <w:szCs w:val="24"/>
              </w:rPr>
              <w:t xml:space="preserve">The agency responsible for maintenance of the traffic signals and related communications equipment is </w:t>
            </w:r>
            <w:r>
              <w:rPr>
                <w:rStyle w:val="Emphasis"/>
                <w:color w:val="000000"/>
                <w:sz w:val="24"/>
                <w:szCs w:val="24"/>
              </w:rPr>
              <w:t>Palm Beach</w:t>
            </w:r>
            <w:r w:rsidRPr="00B10558">
              <w:rPr>
                <w:rStyle w:val="Emphasis"/>
                <w:color w:val="000000"/>
                <w:sz w:val="24"/>
                <w:szCs w:val="24"/>
              </w:rPr>
              <w:t xml:space="preserve"> County Traffic Engineering Division (</w:t>
            </w:r>
            <w:r>
              <w:rPr>
                <w:rStyle w:val="Emphasis"/>
                <w:color w:val="000000"/>
                <w:sz w:val="24"/>
                <w:szCs w:val="24"/>
              </w:rPr>
              <w:t>P</w:t>
            </w:r>
            <w:r w:rsidRPr="00B10558">
              <w:rPr>
                <w:rStyle w:val="Emphasis"/>
                <w:color w:val="000000"/>
                <w:sz w:val="24"/>
                <w:szCs w:val="24"/>
              </w:rPr>
              <w:t>BCTED)</w:t>
            </w:r>
          </w:p>
          <w:p w14:paraId="40A6A39C" w14:textId="77777777" w:rsidR="007B3E48" w:rsidRPr="00B10558" w:rsidRDefault="007B3E48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B10558">
              <w:rPr>
                <w:rStyle w:val="Emphasis"/>
                <w:color w:val="000000"/>
                <w:sz w:val="24"/>
                <w:szCs w:val="24"/>
              </w:rPr>
              <w:t>Provide submittal data that is compatible with the maintaining agency. Provide the maintaining agency’s required equipment and verify with the maintaining agency prior to purchasing such equipment.</w:t>
            </w:r>
          </w:p>
          <w:p w14:paraId="53DF72EF" w14:textId="77777777" w:rsidR="007B3E48" w:rsidRPr="00B10558" w:rsidRDefault="007B3E48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B10558">
              <w:rPr>
                <w:rStyle w:val="Emphasis"/>
                <w:color w:val="000000"/>
                <w:sz w:val="24"/>
                <w:szCs w:val="24"/>
              </w:rPr>
              <w:t xml:space="preserve">Become familiar with and comply with </w:t>
            </w:r>
            <w:r>
              <w:rPr>
                <w:rStyle w:val="Emphasis"/>
                <w:color w:val="000000"/>
                <w:sz w:val="24"/>
                <w:szCs w:val="24"/>
              </w:rPr>
              <w:t>P</w:t>
            </w:r>
            <w:r w:rsidRPr="00B10558">
              <w:rPr>
                <w:rStyle w:val="Emphasis"/>
                <w:color w:val="000000"/>
                <w:sz w:val="24"/>
                <w:szCs w:val="24"/>
              </w:rPr>
              <w:t>BCTED’s inspection procedures.</w:t>
            </w:r>
          </w:p>
          <w:p w14:paraId="3E491DCE" w14:textId="77777777" w:rsidR="007B3E48" w:rsidRPr="00B10558" w:rsidRDefault="007B3E48" w:rsidP="000C53C1">
            <w:pPr>
              <w:rPr>
                <w:i/>
                <w:iCs/>
                <w:sz w:val="24"/>
                <w:szCs w:val="24"/>
              </w:rPr>
            </w:pPr>
            <w:r w:rsidRPr="00B10558">
              <w:rPr>
                <w:i/>
                <w:iCs/>
                <w:sz w:val="24"/>
                <w:szCs w:val="24"/>
              </w:rPr>
              <w:t>(Include any other Project Specific note</w:t>
            </w:r>
            <w:r>
              <w:rPr>
                <w:i/>
                <w:iCs/>
                <w:sz w:val="24"/>
                <w:szCs w:val="24"/>
              </w:rPr>
              <w:t>s</w:t>
            </w:r>
            <w:r w:rsidRPr="00B10558">
              <w:rPr>
                <w:i/>
                <w:iCs/>
                <w:sz w:val="24"/>
                <w:szCs w:val="24"/>
              </w:rPr>
              <w:t xml:space="preserve"> here)</w:t>
            </w:r>
          </w:p>
          <w:p w14:paraId="16093FA8" w14:textId="77777777" w:rsidR="007B3E48" w:rsidRDefault="007B3E48" w:rsidP="000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BDBBF02" w14:textId="77777777" w:rsidR="007B3E48" w:rsidRPr="00A909E0" w:rsidRDefault="007B3E48" w:rsidP="000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31642F93" w14:textId="0EBD6909" w:rsidR="007B3E48" w:rsidRDefault="007B3E48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C7E083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043EC3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E49B86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87177F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48A46A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B71F2C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C39346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40DDDF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9E3339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C132FC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B2DFD8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996F7B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1A3882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338266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9F51B5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1070" w:type="dxa"/>
        <w:tblInd w:w="85" w:type="dxa"/>
        <w:tblLook w:val="04A0" w:firstRow="1" w:lastRow="0" w:firstColumn="1" w:lastColumn="0" w:noHBand="0" w:noVBand="1"/>
      </w:tblPr>
      <w:tblGrid>
        <w:gridCol w:w="11070"/>
      </w:tblGrid>
      <w:tr w:rsidR="0090054D" w:rsidRPr="00951C8D" w14:paraId="0F8C6125" w14:textId="77777777" w:rsidTr="002C1C7A">
        <w:trPr>
          <w:trHeight w:val="509"/>
        </w:trPr>
        <w:tc>
          <w:tcPr>
            <w:tcW w:w="1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7CBC689" w14:textId="77777777" w:rsidR="0090054D" w:rsidRPr="00951C8D" w:rsidRDefault="0090054D" w:rsidP="000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1C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Martin County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Plan</w:t>
            </w:r>
            <w:r w:rsidRPr="00951C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Notes</w:t>
            </w:r>
          </w:p>
        </w:tc>
      </w:tr>
      <w:tr w:rsidR="0090054D" w:rsidRPr="00951C8D" w14:paraId="5F8604C6" w14:textId="77777777" w:rsidTr="002C1C7A">
        <w:trPr>
          <w:trHeight w:val="509"/>
        </w:trPr>
        <w:tc>
          <w:tcPr>
            <w:tcW w:w="1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8716" w14:textId="77777777" w:rsidR="0090054D" w:rsidRPr="00951C8D" w:rsidRDefault="0090054D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0054D" w:rsidRPr="00951C8D" w14:paraId="366DED67" w14:textId="77777777" w:rsidTr="002C1C7A">
        <w:trPr>
          <w:trHeight w:val="630"/>
        </w:trPr>
        <w:tc>
          <w:tcPr>
            <w:tcW w:w="1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F918" w14:textId="77777777" w:rsidR="0090054D" w:rsidRPr="00951C8D" w:rsidRDefault="0090054D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0054D" w:rsidRPr="00951C8D" w14:paraId="48AFFD23" w14:textId="77777777" w:rsidTr="002C1C7A">
        <w:trPr>
          <w:trHeight w:val="1500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6089" w14:textId="77777777" w:rsidR="0090054D" w:rsidRDefault="0090054D" w:rsidP="000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1C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E39329F" w14:textId="77777777" w:rsidR="0090054D" w:rsidRPr="00903950" w:rsidRDefault="0090054D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903950">
              <w:rPr>
                <w:rStyle w:val="Emphasis"/>
                <w:color w:val="000000"/>
                <w:sz w:val="24"/>
                <w:szCs w:val="24"/>
              </w:rPr>
              <w:t xml:space="preserve">The agency responsible for maintenance of the traffic signals and related communications equipment is </w:t>
            </w:r>
            <w:proofErr w:type="gramStart"/>
            <w:r>
              <w:rPr>
                <w:rStyle w:val="Emphasis"/>
                <w:color w:val="000000"/>
                <w:sz w:val="24"/>
                <w:szCs w:val="24"/>
              </w:rPr>
              <w:t xml:space="preserve">Martin </w:t>
            </w:r>
            <w:r w:rsidRPr="00903950">
              <w:rPr>
                <w:rStyle w:val="Emphasis"/>
                <w:color w:val="000000"/>
                <w:sz w:val="24"/>
                <w:szCs w:val="24"/>
              </w:rPr>
              <w:t xml:space="preserve"> County</w:t>
            </w:r>
            <w:proofErr w:type="gramEnd"/>
            <w:r>
              <w:rPr>
                <w:rStyle w:val="Emphasis"/>
                <w:color w:val="000000"/>
                <w:sz w:val="24"/>
                <w:szCs w:val="24"/>
              </w:rPr>
              <w:t xml:space="preserve"> Traffic Engineering Division (M</w:t>
            </w:r>
            <w:r w:rsidRPr="00903950">
              <w:rPr>
                <w:rStyle w:val="Emphasis"/>
                <w:color w:val="000000"/>
                <w:sz w:val="24"/>
                <w:szCs w:val="24"/>
              </w:rPr>
              <w:t>CTED)</w:t>
            </w:r>
          </w:p>
          <w:p w14:paraId="5357E935" w14:textId="77777777" w:rsidR="0090054D" w:rsidRPr="00903950" w:rsidRDefault="0090054D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903950">
              <w:rPr>
                <w:rStyle w:val="Emphasis"/>
                <w:color w:val="000000"/>
                <w:sz w:val="24"/>
                <w:szCs w:val="24"/>
              </w:rPr>
              <w:t>Provide submittal data that is compatible with the maintaining agency. Provide the maintaining agency’s required equipment and verify with the maintaining agency prior to purchasing such equipment.</w:t>
            </w:r>
          </w:p>
          <w:p w14:paraId="6E9A8239" w14:textId="77777777" w:rsidR="0090054D" w:rsidRPr="00903950" w:rsidRDefault="0090054D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903950">
              <w:rPr>
                <w:rStyle w:val="Emphasis"/>
                <w:color w:val="000000"/>
                <w:sz w:val="24"/>
                <w:szCs w:val="24"/>
              </w:rPr>
              <w:t>Become</w:t>
            </w:r>
            <w:r>
              <w:rPr>
                <w:rStyle w:val="Emphasis"/>
                <w:color w:val="000000"/>
                <w:sz w:val="24"/>
                <w:szCs w:val="24"/>
              </w:rPr>
              <w:t xml:space="preserve"> familiar with and comply with M</w:t>
            </w:r>
            <w:r w:rsidRPr="00903950">
              <w:rPr>
                <w:rStyle w:val="Emphasis"/>
                <w:color w:val="000000"/>
                <w:sz w:val="24"/>
                <w:szCs w:val="24"/>
              </w:rPr>
              <w:t>CTED’s inspection procedures.</w:t>
            </w:r>
          </w:p>
          <w:p w14:paraId="3882BB18" w14:textId="77777777" w:rsidR="0090054D" w:rsidRPr="00903950" w:rsidRDefault="0090054D" w:rsidP="000C53C1">
            <w:pPr>
              <w:rPr>
                <w:i/>
                <w:iCs/>
                <w:sz w:val="24"/>
                <w:szCs w:val="24"/>
              </w:rPr>
            </w:pPr>
            <w:r w:rsidRPr="00903950">
              <w:rPr>
                <w:i/>
                <w:iCs/>
                <w:sz w:val="24"/>
                <w:szCs w:val="24"/>
              </w:rPr>
              <w:t>(Include any other Project Specific note</w:t>
            </w:r>
            <w:r>
              <w:rPr>
                <w:i/>
                <w:iCs/>
                <w:sz w:val="24"/>
                <w:szCs w:val="24"/>
              </w:rPr>
              <w:t>s</w:t>
            </w:r>
            <w:r w:rsidRPr="00903950">
              <w:rPr>
                <w:i/>
                <w:iCs/>
                <w:sz w:val="24"/>
                <w:szCs w:val="24"/>
              </w:rPr>
              <w:t xml:space="preserve"> here)</w:t>
            </w:r>
          </w:p>
          <w:p w14:paraId="0A506143" w14:textId="77777777" w:rsidR="0090054D" w:rsidRPr="00951C8D" w:rsidRDefault="0090054D" w:rsidP="000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7D880F9C" w14:textId="77777777" w:rsidR="0090054D" w:rsidRDefault="0090054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CA908E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6863EB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1100"/>
      </w:tblGrid>
      <w:tr w:rsidR="00574F19" w:rsidRPr="006763B9" w14:paraId="6909633C" w14:textId="77777777" w:rsidTr="000C53C1">
        <w:trPr>
          <w:trHeight w:val="509"/>
        </w:trPr>
        <w:tc>
          <w:tcPr>
            <w:tcW w:w="1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D05F809" w14:textId="77777777" w:rsidR="00574F19" w:rsidRPr="006763B9" w:rsidRDefault="00574F19" w:rsidP="000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63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 Lucie County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Plan</w:t>
            </w:r>
            <w:r w:rsidRPr="006763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Notes </w:t>
            </w:r>
          </w:p>
        </w:tc>
      </w:tr>
      <w:tr w:rsidR="00574F19" w:rsidRPr="006763B9" w14:paraId="750C4285" w14:textId="77777777" w:rsidTr="000C53C1">
        <w:trPr>
          <w:trHeight w:val="509"/>
        </w:trPr>
        <w:tc>
          <w:tcPr>
            <w:tcW w:w="1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D947" w14:textId="77777777" w:rsidR="00574F19" w:rsidRPr="006763B9" w:rsidRDefault="00574F19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74F19" w:rsidRPr="006763B9" w14:paraId="093E19A8" w14:textId="77777777" w:rsidTr="000C53C1">
        <w:trPr>
          <w:trHeight w:val="600"/>
        </w:trPr>
        <w:tc>
          <w:tcPr>
            <w:tcW w:w="1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DE53" w14:textId="77777777" w:rsidR="00574F19" w:rsidRPr="006763B9" w:rsidRDefault="00574F19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74F19" w:rsidRPr="006763B9" w14:paraId="4E0251D3" w14:textId="77777777" w:rsidTr="000C53C1">
        <w:trPr>
          <w:trHeight w:val="1500"/>
        </w:trPr>
        <w:tc>
          <w:tcPr>
            <w:tcW w:w="1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ED1E" w14:textId="77777777" w:rsidR="00574F19" w:rsidRPr="002C4396" w:rsidRDefault="00574F19" w:rsidP="000C53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7175C62" w14:textId="77777777" w:rsidR="00574F19" w:rsidRPr="002C4396" w:rsidRDefault="00574F19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2C4396">
              <w:rPr>
                <w:rStyle w:val="Emphasis"/>
                <w:color w:val="000000"/>
                <w:sz w:val="24"/>
                <w:szCs w:val="24"/>
              </w:rPr>
              <w:t xml:space="preserve">The agency responsible for maintenance of the traffic signals and related communications equipment is </w:t>
            </w:r>
            <w:r>
              <w:rPr>
                <w:rStyle w:val="Emphasis"/>
                <w:color w:val="000000"/>
                <w:sz w:val="24"/>
                <w:szCs w:val="24"/>
              </w:rPr>
              <w:t xml:space="preserve">Saint Lucie </w:t>
            </w:r>
            <w:r w:rsidRPr="002C4396">
              <w:rPr>
                <w:rStyle w:val="Emphasis"/>
                <w:color w:val="000000"/>
                <w:sz w:val="24"/>
                <w:szCs w:val="24"/>
              </w:rPr>
              <w:t>County Traffic Engineering Division (</w:t>
            </w:r>
            <w:r>
              <w:rPr>
                <w:rStyle w:val="Emphasis"/>
                <w:color w:val="000000"/>
                <w:sz w:val="24"/>
                <w:szCs w:val="24"/>
              </w:rPr>
              <w:t>SLC</w:t>
            </w:r>
            <w:r w:rsidRPr="002C4396">
              <w:rPr>
                <w:rStyle w:val="Emphasis"/>
                <w:color w:val="000000"/>
                <w:sz w:val="24"/>
                <w:szCs w:val="24"/>
              </w:rPr>
              <w:t>TED)</w:t>
            </w:r>
          </w:p>
          <w:p w14:paraId="363FF631" w14:textId="77777777" w:rsidR="00574F19" w:rsidRPr="002C4396" w:rsidRDefault="00574F19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2C4396">
              <w:rPr>
                <w:rStyle w:val="Emphasis"/>
                <w:color w:val="000000"/>
                <w:sz w:val="24"/>
                <w:szCs w:val="24"/>
              </w:rPr>
              <w:t>Provide submittal data that is compatible with the maintaining agency. Provide the maintaining agency’s required equipment and verify with the maintaining agency prior to purchasing such equipment.</w:t>
            </w:r>
          </w:p>
          <w:p w14:paraId="4ED4806E" w14:textId="77777777" w:rsidR="00574F19" w:rsidRPr="002C4396" w:rsidRDefault="00574F19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2C4396">
              <w:rPr>
                <w:rStyle w:val="Emphasis"/>
                <w:color w:val="000000"/>
                <w:sz w:val="24"/>
                <w:szCs w:val="24"/>
              </w:rPr>
              <w:t xml:space="preserve">Become familiar with and comply with </w:t>
            </w:r>
            <w:r>
              <w:rPr>
                <w:rStyle w:val="Emphasis"/>
                <w:color w:val="000000"/>
                <w:sz w:val="24"/>
                <w:szCs w:val="24"/>
              </w:rPr>
              <w:t>SLCTED</w:t>
            </w:r>
            <w:r w:rsidRPr="002C4396">
              <w:rPr>
                <w:rStyle w:val="Emphasis"/>
                <w:color w:val="000000"/>
                <w:sz w:val="24"/>
                <w:szCs w:val="24"/>
              </w:rPr>
              <w:t>’s inspection procedures.</w:t>
            </w:r>
          </w:p>
          <w:p w14:paraId="494FD281" w14:textId="77777777" w:rsidR="00574F19" w:rsidRPr="002C4396" w:rsidRDefault="00574F19" w:rsidP="000C53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C4396">
              <w:rPr>
                <w:i/>
                <w:iCs/>
                <w:sz w:val="24"/>
                <w:szCs w:val="24"/>
              </w:rPr>
              <w:t>(Include any other Project Specific note here)</w:t>
            </w:r>
          </w:p>
          <w:p w14:paraId="164B70D6" w14:textId="77777777" w:rsidR="00574F19" w:rsidRDefault="00574F19" w:rsidP="000C53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73490A4" w14:textId="77777777" w:rsidR="00574F19" w:rsidRDefault="00574F19" w:rsidP="000C53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69DC7AE" w14:textId="77777777" w:rsidR="00574F19" w:rsidRPr="006763B9" w:rsidRDefault="00574F19" w:rsidP="000C53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609B232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F2B33F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3846A5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14C70E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783948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835FAA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82C198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7F07F9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053259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AD2A15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EDE5AA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9CEC54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6CA79E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C1BD7D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776AF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1100"/>
      </w:tblGrid>
      <w:tr w:rsidR="00C24941" w:rsidRPr="00E624E4" w14:paraId="0525938C" w14:textId="77777777" w:rsidTr="000C53C1">
        <w:trPr>
          <w:trHeight w:val="509"/>
        </w:trPr>
        <w:tc>
          <w:tcPr>
            <w:tcW w:w="1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1903A9E" w14:textId="77777777" w:rsidR="00C24941" w:rsidRPr="00E624E4" w:rsidRDefault="00C24941" w:rsidP="000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624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Indian River County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Plan</w:t>
            </w:r>
            <w:r w:rsidRPr="00E624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Notes</w:t>
            </w:r>
          </w:p>
        </w:tc>
      </w:tr>
      <w:tr w:rsidR="00C24941" w:rsidRPr="00E624E4" w14:paraId="6B177713" w14:textId="77777777" w:rsidTr="000C53C1">
        <w:trPr>
          <w:trHeight w:val="509"/>
        </w:trPr>
        <w:tc>
          <w:tcPr>
            <w:tcW w:w="1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14AA" w14:textId="77777777" w:rsidR="00C24941" w:rsidRPr="00E624E4" w:rsidRDefault="00C24941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24941" w:rsidRPr="00E624E4" w14:paraId="7B0E0474" w14:textId="77777777" w:rsidTr="000C53C1">
        <w:trPr>
          <w:trHeight w:val="630"/>
        </w:trPr>
        <w:tc>
          <w:tcPr>
            <w:tcW w:w="1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1261" w14:textId="77777777" w:rsidR="00C24941" w:rsidRPr="00E624E4" w:rsidRDefault="00C24941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24941" w:rsidRPr="00E624E4" w14:paraId="6126478A" w14:textId="77777777" w:rsidTr="000C53C1">
        <w:trPr>
          <w:trHeight w:val="1500"/>
        </w:trPr>
        <w:tc>
          <w:tcPr>
            <w:tcW w:w="1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C1A9" w14:textId="77777777" w:rsidR="00C24941" w:rsidRPr="006D3DA0" w:rsidRDefault="00C24941" w:rsidP="000C53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78B6368" w14:textId="77777777" w:rsidR="00C24941" w:rsidRPr="006D3DA0" w:rsidRDefault="00C24941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6D3DA0">
              <w:rPr>
                <w:rStyle w:val="Emphasis"/>
                <w:color w:val="000000"/>
                <w:sz w:val="24"/>
                <w:szCs w:val="24"/>
              </w:rPr>
              <w:t>The agency responsible for maintenance of the traffic signals and related communications equipment is Indian River County Traffic Engineering Division (IRCTED)</w:t>
            </w:r>
          </w:p>
          <w:p w14:paraId="69718603" w14:textId="77777777" w:rsidR="00C24941" w:rsidRPr="006D3DA0" w:rsidRDefault="00C24941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6D3DA0">
              <w:rPr>
                <w:rStyle w:val="Emphasis"/>
                <w:color w:val="000000"/>
                <w:sz w:val="24"/>
                <w:szCs w:val="24"/>
              </w:rPr>
              <w:t>Provide submittal data that is compatible with the maintaining agency. Provide the maintaining agency’s required equipment and verify with the maintaining agency prior to purchasing such equipment.</w:t>
            </w:r>
          </w:p>
          <w:p w14:paraId="432F1D3F" w14:textId="77777777" w:rsidR="00C24941" w:rsidRPr="006D3DA0" w:rsidRDefault="00C24941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6D3DA0">
              <w:rPr>
                <w:rStyle w:val="Emphasis"/>
                <w:color w:val="000000"/>
                <w:sz w:val="24"/>
                <w:szCs w:val="24"/>
              </w:rPr>
              <w:t>Become familiar with and comply with IRCTED’s inspection procedures.</w:t>
            </w:r>
          </w:p>
          <w:p w14:paraId="0181D2E8" w14:textId="77777777" w:rsidR="00C24941" w:rsidRPr="006D3DA0" w:rsidRDefault="00C24941" w:rsidP="000C53C1">
            <w:pPr>
              <w:rPr>
                <w:i/>
                <w:iCs/>
                <w:sz w:val="24"/>
                <w:szCs w:val="24"/>
              </w:rPr>
            </w:pPr>
            <w:r w:rsidRPr="006D3DA0">
              <w:rPr>
                <w:i/>
                <w:iCs/>
                <w:sz w:val="24"/>
                <w:szCs w:val="24"/>
              </w:rPr>
              <w:t>(Include any other Project Specific note</w:t>
            </w:r>
            <w:r>
              <w:rPr>
                <w:i/>
                <w:iCs/>
                <w:sz w:val="24"/>
                <w:szCs w:val="24"/>
              </w:rPr>
              <w:t>s</w:t>
            </w:r>
            <w:r w:rsidRPr="006D3DA0">
              <w:rPr>
                <w:i/>
                <w:iCs/>
                <w:sz w:val="24"/>
                <w:szCs w:val="24"/>
              </w:rPr>
              <w:t xml:space="preserve"> here)</w:t>
            </w:r>
          </w:p>
          <w:p w14:paraId="6C84B9AA" w14:textId="77777777" w:rsidR="00C24941" w:rsidRDefault="00C24941" w:rsidP="000C53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AD38F1E" w14:textId="77777777" w:rsidR="00C24941" w:rsidRPr="00E624E4" w:rsidRDefault="00C24941" w:rsidP="000C53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D78A6AF" w14:textId="77777777" w:rsidR="00574F19" w:rsidRDefault="00574F19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2A45F6" w14:textId="77777777" w:rsidR="002C1C7A" w:rsidRDefault="002C1C7A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1070" w:type="dxa"/>
        <w:jc w:val="center"/>
        <w:tblLook w:val="04A0" w:firstRow="1" w:lastRow="0" w:firstColumn="1" w:lastColumn="0" w:noHBand="0" w:noVBand="1"/>
      </w:tblPr>
      <w:tblGrid>
        <w:gridCol w:w="11070"/>
      </w:tblGrid>
      <w:tr w:rsidR="00EA71A0" w:rsidRPr="003A58B5" w14:paraId="129CCCE1" w14:textId="77777777" w:rsidTr="00EA71A0">
        <w:trPr>
          <w:trHeight w:val="509"/>
          <w:jc w:val="center"/>
        </w:trPr>
        <w:tc>
          <w:tcPr>
            <w:tcW w:w="1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9321D59" w14:textId="77777777" w:rsidR="00EA71A0" w:rsidRPr="003A58B5" w:rsidRDefault="00EA71A0" w:rsidP="000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A58B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Boca Raton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Plan Notes </w:t>
            </w:r>
          </w:p>
        </w:tc>
      </w:tr>
      <w:tr w:rsidR="00EA71A0" w:rsidRPr="003A58B5" w14:paraId="75C7F567" w14:textId="77777777" w:rsidTr="00EA71A0">
        <w:trPr>
          <w:trHeight w:val="509"/>
          <w:jc w:val="center"/>
        </w:trPr>
        <w:tc>
          <w:tcPr>
            <w:tcW w:w="1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9CCC" w14:textId="77777777" w:rsidR="00EA71A0" w:rsidRPr="003A58B5" w:rsidRDefault="00EA71A0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A71A0" w:rsidRPr="003A58B5" w14:paraId="121E1226" w14:textId="77777777" w:rsidTr="00EA71A0">
        <w:trPr>
          <w:trHeight w:val="645"/>
          <w:jc w:val="center"/>
        </w:trPr>
        <w:tc>
          <w:tcPr>
            <w:tcW w:w="1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7292" w14:textId="77777777" w:rsidR="00EA71A0" w:rsidRPr="003A58B5" w:rsidRDefault="00EA71A0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A71A0" w:rsidRPr="003A58B5" w14:paraId="3E422DFA" w14:textId="77777777" w:rsidTr="00EA71A0">
        <w:trPr>
          <w:trHeight w:val="1303"/>
          <w:jc w:val="center"/>
        </w:trPr>
        <w:tc>
          <w:tcPr>
            <w:tcW w:w="1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AAFDBE" w14:textId="77777777" w:rsidR="00EA71A0" w:rsidRPr="00A70456" w:rsidRDefault="00EA71A0" w:rsidP="000C53C1">
            <w:pPr>
              <w:rPr>
                <w:rStyle w:val="Emphasis"/>
                <w:color w:val="000000"/>
                <w:sz w:val="24"/>
                <w:szCs w:val="24"/>
              </w:rPr>
            </w:pPr>
          </w:p>
          <w:p w14:paraId="08D535DF" w14:textId="77777777" w:rsidR="00EA71A0" w:rsidRDefault="00EA71A0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A70456">
              <w:rPr>
                <w:rStyle w:val="Emphasis"/>
                <w:color w:val="000000"/>
                <w:sz w:val="24"/>
                <w:szCs w:val="24"/>
              </w:rPr>
              <w:t>The agency responsible for maintenance of the traffic signals and related communications equipment is the City of Boca Raton</w:t>
            </w:r>
            <w:r>
              <w:rPr>
                <w:rStyle w:val="Emphasis"/>
                <w:color w:val="000000"/>
                <w:sz w:val="24"/>
                <w:szCs w:val="24"/>
              </w:rPr>
              <w:t>.</w:t>
            </w:r>
          </w:p>
          <w:p w14:paraId="7680694D" w14:textId="77777777" w:rsidR="00EA71A0" w:rsidRPr="00A70456" w:rsidRDefault="00EA71A0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A70456">
              <w:rPr>
                <w:rStyle w:val="Emphasis"/>
                <w:color w:val="000000"/>
                <w:sz w:val="24"/>
                <w:szCs w:val="24"/>
              </w:rPr>
              <w:t>Provide submittal data that is compatible with the maintaining agency. Provide the maintaining agency’s required equipment and verify with the maintaining agency prior to purchasing such equipment.</w:t>
            </w:r>
          </w:p>
          <w:p w14:paraId="37549F24" w14:textId="77777777" w:rsidR="00EA71A0" w:rsidRPr="00A70456" w:rsidRDefault="00EA71A0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A70456">
              <w:rPr>
                <w:rStyle w:val="Emphasis"/>
                <w:color w:val="000000"/>
                <w:sz w:val="24"/>
                <w:szCs w:val="24"/>
              </w:rPr>
              <w:t xml:space="preserve">Become familiar with and comply with </w:t>
            </w:r>
            <w:r>
              <w:rPr>
                <w:rStyle w:val="Emphasis"/>
                <w:color w:val="000000"/>
                <w:sz w:val="24"/>
                <w:szCs w:val="24"/>
              </w:rPr>
              <w:t>City of Boca Raton’s</w:t>
            </w:r>
            <w:r w:rsidRPr="00A70456">
              <w:rPr>
                <w:rStyle w:val="Emphasis"/>
                <w:color w:val="000000"/>
                <w:sz w:val="24"/>
                <w:szCs w:val="24"/>
              </w:rPr>
              <w:t xml:space="preserve"> inspection procedures.</w:t>
            </w:r>
          </w:p>
          <w:p w14:paraId="4469FEC5" w14:textId="77777777" w:rsidR="00EA71A0" w:rsidRPr="00A70456" w:rsidRDefault="00EA71A0" w:rsidP="000C53C1">
            <w:pPr>
              <w:rPr>
                <w:i/>
                <w:iCs/>
                <w:sz w:val="24"/>
                <w:szCs w:val="24"/>
              </w:rPr>
            </w:pPr>
            <w:r w:rsidRPr="00A70456">
              <w:rPr>
                <w:i/>
                <w:iCs/>
                <w:sz w:val="24"/>
                <w:szCs w:val="24"/>
              </w:rPr>
              <w:t>(Include any other Project Specific note</w:t>
            </w:r>
            <w:r>
              <w:rPr>
                <w:i/>
                <w:iCs/>
                <w:sz w:val="24"/>
                <w:szCs w:val="24"/>
              </w:rPr>
              <w:t>s</w:t>
            </w:r>
            <w:r w:rsidRPr="00A70456">
              <w:rPr>
                <w:i/>
                <w:iCs/>
                <w:sz w:val="24"/>
                <w:szCs w:val="24"/>
              </w:rPr>
              <w:t xml:space="preserve"> here)</w:t>
            </w:r>
          </w:p>
          <w:p w14:paraId="315FAB7A" w14:textId="77777777" w:rsidR="00EA71A0" w:rsidRPr="00A70456" w:rsidRDefault="00EA71A0" w:rsidP="000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5E66744B" w14:textId="77777777" w:rsidR="002C1C7A" w:rsidRDefault="002C1C7A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E26C74" w14:textId="77777777" w:rsidR="0092472B" w:rsidRDefault="0092472B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E092FB" w14:textId="77777777" w:rsidR="0092472B" w:rsidRDefault="0092472B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040B05" w14:textId="77777777" w:rsidR="0092472B" w:rsidRDefault="0092472B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D54021" w14:textId="77777777" w:rsidR="0092472B" w:rsidRDefault="0092472B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7AAC72" w14:textId="77777777" w:rsidR="0092472B" w:rsidRDefault="0092472B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E1F30D" w14:textId="77777777" w:rsidR="0092472B" w:rsidRDefault="0092472B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2298CF" w14:textId="77777777" w:rsidR="0092472B" w:rsidRDefault="0092472B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E9195F" w14:textId="77777777" w:rsidR="0092472B" w:rsidRDefault="0092472B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3912AB" w14:textId="77777777" w:rsidR="0092472B" w:rsidRDefault="0092472B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7F6BEA" w14:textId="77777777" w:rsidR="0092472B" w:rsidRDefault="0092472B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04C871" w14:textId="77777777" w:rsidR="0092472B" w:rsidRDefault="0092472B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E97CBD" w14:textId="77777777" w:rsidR="0092472B" w:rsidRDefault="0092472B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CEB46D" w14:textId="77777777" w:rsidR="0092472B" w:rsidRDefault="0092472B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694BDB" w14:textId="77777777" w:rsidR="0092472B" w:rsidRDefault="0092472B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1100"/>
      </w:tblGrid>
      <w:tr w:rsidR="0092472B" w:rsidRPr="00AB67AD" w14:paraId="5112FCCE" w14:textId="77777777" w:rsidTr="0092472B">
        <w:trPr>
          <w:trHeight w:val="509"/>
        </w:trPr>
        <w:tc>
          <w:tcPr>
            <w:tcW w:w="1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5073899" w14:textId="77777777" w:rsidR="0092472B" w:rsidRPr="00AB67AD" w:rsidRDefault="0092472B" w:rsidP="000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City of Fort </w:t>
            </w:r>
            <w:r w:rsidRPr="00AB67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Pierce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Plan</w:t>
            </w:r>
            <w:r w:rsidRPr="00AB67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Notes</w:t>
            </w:r>
          </w:p>
        </w:tc>
      </w:tr>
      <w:tr w:rsidR="0092472B" w:rsidRPr="00AB67AD" w14:paraId="268BDB30" w14:textId="77777777" w:rsidTr="0092472B">
        <w:trPr>
          <w:trHeight w:val="509"/>
        </w:trPr>
        <w:tc>
          <w:tcPr>
            <w:tcW w:w="1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3FA7" w14:textId="77777777" w:rsidR="0092472B" w:rsidRPr="00AB67AD" w:rsidRDefault="0092472B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2472B" w:rsidRPr="00AB67AD" w14:paraId="4FD0BD65" w14:textId="77777777" w:rsidTr="0092472B">
        <w:trPr>
          <w:trHeight w:val="645"/>
        </w:trPr>
        <w:tc>
          <w:tcPr>
            <w:tcW w:w="1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7B08" w14:textId="77777777" w:rsidR="0092472B" w:rsidRPr="00AB67AD" w:rsidRDefault="0092472B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2472B" w:rsidRPr="00AB67AD" w14:paraId="197CD2C5" w14:textId="77777777" w:rsidTr="0092472B">
        <w:trPr>
          <w:trHeight w:val="1545"/>
        </w:trPr>
        <w:tc>
          <w:tcPr>
            <w:tcW w:w="1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5FE9D37" w14:textId="77777777" w:rsidR="0092472B" w:rsidRDefault="0092472B" w:rsidP="000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3E2126E" w14:textId="24D653BD" w:rsidR="0092472B" w:rsidRDefault="0092472B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>
              <w:rPr>
                <w:rStyle w:val="Emphasis"/>
                <w:color w:val="000000"/>
              </w:rPr>
              <w:t>The agency responsible for maintenance of the traffic signals and related communications equipment is City of Fort Pierce Traffic Division (CFPTD)</w:t>
            </w:r>
          </w:p>
          <w:p w14:paraId="72EA02CA" w14:textId="77777777" w:rsidR="0092472B" w:rsidRDefault="0092472B" w:rsidP="000C53C1">
            <w:pPr>
              <w:rPr>
                <w:rStyle w:val="Emphasis"/>
                <w:color w:val="000000"/>
              </w:rPr>
            </w:pPr>
            <w:r>
              <w:rPr>
                <w:rStyle w:val="Emphasis"/>
                <w:color w:val="000000"/>
              </w:rPr>
              <w:t>Provide submittal data that is compatible with the maintaining agency. Provide the maintaining agency’s required equipment and verify with the maintaining agency prior to purchasing such equipment.</w:t>
            </w:r>
          </w:p>
          <w:p w14:paraId="1679F0C1" w14:textId="77777777" w:rsidR="0092472B" w:rsidRDefault="0092472B" w:rsidP="000C53C1">
            <w:pPr>
              <w:rPr>
                <w:rStyle w:val="Emphasis"/>
                <w:color w:val="000000"/>
              </w:rPr>
            </w:pPr>
            <w:r>
              <w:rPr>
                <w:rStyle w:val="Emphasis"/>
                <w:color w:val="000000"/>
              </w:rPr>
              <w:t>Become familiar with and comply with CFPTD’s inspection procedures.</w:t>
            </w:r>
          </w:p>
          <w:p w14:paraId="5F15C8D8" w14:textId="77777777" w:rsidR="0092472B" w:rsidRDefault="0092472B" w:rsidP="000C53C1">
            <w:pPr>
              <w:rPr>
                <w:i/>
                <w:iCs/>
              </w:rPr>
            </w:pPr>
            <w:r>
              <w:rPr>
                <w:i/>
                <w:iCs/>
              </w:rPr>
              <w:t>(Include any other Project Specific notes here)</w:t>
            </w:r>
          </w:p>
          <w:p w14:paraId="61C6F12A" w14:textId="77777777" w:rsidR="0092472B" w:rsidRDefault="0092472B" w:rsidP="000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81ECB46" w14:textId="77777777" w:rsidR="0092472B" w:rsidRDefault="0092472B" w:rsidP="000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0690F4D" w14:textId="77777777" w:rsidR="0092472B" w:rsidRPr="00AB67AD" w:rsidRDefault="0092472B" w:rsidP="000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67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222A1E1" w14:textId="77777777" w:rsidR="0092472B" w:rsidRDefault="0092472B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826DCA" w14:textId="77777777" w:rsidR="008B5BAD" w:rsidRDefault="008B5BA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1152" w:type="dxa"/>
        <w:tblInd w:w="93" w:type="dxa"/>
        <w:tblLook w:val="04A0" w:firstRow="1" w:lastRow="0" w:firstColumn="1" w:lastColumn="0" w:noHBand="0" w:noVBand="1"/>
      </w:tblPr>
      <w:tblGrid>
        <w:gridCol w:w="11152"/>
      </w:tblGrid>
      <w:tr w:rsidR="008B5BAD" w:rsidRPr="0006760B" w14:paraId="7E98713F" w14:textId="77777777" w:rsidTr="008B5BAD">
        <w:trPr>
          <w:trHeight w:val="509"/>
        </w:trPr>
        <w:tc>
          <w:tcPr>
            <w:tcW w:w="1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84BCA31" w14:textId="77777777" w:rsidR="008B5BAD" w:rsidRPr="0006760B" w:rsidRDefault="008B5BAD" w:rsidP="000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City of </w:t>
            </w:r>
            <w:r w:rsidRPr="000676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Port St. Lucie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Plan </w:t>
            </w:r>
            <w:r w:rsidRPr="000676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Notes</w:t>
            </w:r>
          </w:p>
        </w:tc>
      </w:tr>
      <w:tr w:rsidR="008B5BAD" w:rsidRPr="0006760B" w14:paraId="03BCB0E7" w14:textId="77777777" w:rsidTr="008B5BAD">
        <w:trPr>
          <w:trHeight w:val="509"/>
        </w:trPr>
        <w:tc>
          <w:tcPr>
            <w:tcW w:w="1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679C" w14:textId="77777777" w:rsidR="008B5BAD" w:rsidRPr="0006760B" w:rsidRDefault="008B5BAD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B5BAD" w:rsidRPr="0006760B" w14:paraId="10B0171D" w14:textId="77777777" w:rsidTr="008B5BAD">
        <w:trPr>
          <w:trHeight w:val="630"/>
        </w:trPr>
        <w:tc>
          <w:tcPr>
            <w:tcW w:w="1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509A" w14:textId="77777777" w:rsidR="008B5BAD" w:rsidRPr="0006760B" w:rsidRDefault="008B5BAD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B5BAD" w:rsidRPr="0006760B" w14:paraId="72730C6C" w14:textId="77777777" w:rsidTr="008B5BAD">
        <w:trPr>
          <w:trHeight w:val="1493"/>
        </w:trPr>
        <w:tc>
          <w:tcPr>
            <w:tcW w:w="1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6E0E" w14:textId="77777777" w:rsidR="008B5BAD" w:rsidRPr="002823A5" w:rsidRDefault="008B5BAD" w:rsidP="000C53C1">
            <w:pPr>
              <w:rPr>
                <w:rStyle w:val="Emphasis"/>
                <w:color w:val="000000"/>
                <w:sz w:val="24"/>
                <w:szCs w:val="24"/>
              </w:rPr>
            </w:pPr>
          </w:p>
          <w:p w14:paraId="3D51E39B" w14:textId="77777777" w:rsidR="008B5BAD" w:rsidRPr="002823A5" w:rsidRDefault="008B5BAD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2823A5">
              <w:rPr>
                <w:rStyle w:val="Emphasis"/>
                <w:color w:val="000000"/>
                <w:sz w:val="24"/>
                <w:szCs w:val="24"/>
              </w:rPr>
              <w:t>The agency responsible for maintenance of the traffic signals and related communications equipment is City of Port Saint Lucie</w:t>
            </w:r>
          </w:p>
          <w:p w14:paraId="099586F5" w14:textId="77777777" w:rsidR="008B5BAD" w:rsidRPr="002823A5" w:rsidRDefault="008B5BAD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2823A5">
              <w:rPr>
                <w:rStyle w:val="Emphasis"/>
                <w:color w:val="000000"/>
                <w:sz w:val="24"/>
                <w:szCs w:val="24"/>
              </w:rPr>
              <w:t>Provide submittal data that is compatible with the maintaining agency. Provide the maintaining agency’s required equipment and verify with the maintaining agency prior to purchasing such equipment.</w:t>
            </w:r>
          </w:p>
          <w:p w14:paraId="486709B8" w14:textId="77777777" w:rsidR="008B5BAD" w:rsidRDefault="008B5BAD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 w:rsidRPr="002823A5">
              <w:rPr>
                <w:rStyle w:val="Emphasis"/>
                <w:color w:val="000000"/>
                <w:sz w:val="24"/>
                <w:szCs w:val="24"/>
              </w:rPr>
              <w:t>Become familiar with and comply with City of Port Saint Lucie’s inspection procedures.</w:t>
            </w:r>
          </w:p>
          <w:p w14:paraId="33ECB1D5" w14:textId="77777777" w:rsidR="008B5BAD" w:rsidRDefault="008B5BAD" w:rsidP="000C53C1">
            <w:pPr>
              <w:rPr>
                <w:i/>
                <w:iCs/>
              </w:rPr>
            </w:pPr>
            <w:r>
              <w:rPr>
                <w:i/>
                <w:iCs/>
              </w:rPr>
              <w:t>(Include any other Project Specific notes here)</w:t>
            </w:r>
          </w:p>
          <w:p w14:paraId="1A6F17FD" w14:textId="77777777" w:rsidR="008B5BAD" w:rsidRPr="002823A5" w:rsidRDefault="008B5BAD" w:rsidP="000C53C1">
            <w:pPr>
              <w:rPr>
                <w:rStyle w:val="Emphasis"/>
                <w:color w:val="000000"/>
                <w:sz w:val="24"/>
                <w:szCs w:val="24"/>
              </w:rPr>
            </w:pPr>
          </w:p>
          <w:p w14:paraId="32F8160F" w14:textId="77777777" w:rsidR="008B5BAD" w:rsidRPr="0006760B" w:rsidRDefault="008B5BAD" w:rsidP="000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5C7C5167" w14:textId="77777777" w:rsidR="008B5BAD" w:rsidRDefault="008B5BA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D86263" w14:textId="77777777" w:rsidR="008B5BAD" w:rsidRDefault="008B5BA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2C324B" w14:textId="77777777" w:rsidR="008B5BAD" w:rsidRDefault="008B5BA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D55D53" w14:textId="77777777" w:rsidR="008B5BAD" w:rsidRDefault="008B5BA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1FBAB1" w14:textId="77777777" w:rsidR="008B5BAD" w:rsidRDefault="008B5BA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745373" w14:textId="77777777" w:rsidR="008B5BAD" w:rsidRDefault="008B5BAD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F547EF" w14:textId="77777777" w:rsidR="00D25377" w:rsidRDefault="00D25377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F9A704" w14:textId="77777777" w:rsidR="00D25377" w:rsidRDefault="00D25377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5C4BEF" w14:textId="77777777" w:rsidR="00D25377" w:rsidRDefault="00D25377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46A70D" w14:textId="77777777" w:rsidR="00D25377" w:rsidRDefault="00D25377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B1F8FD" w14:textId="77777777" w:rsidR="00D25377" w:rsidRDefault="00D25377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C3699F" w14:textId="77777777" w:rsidR="00D25377" w:rsidRDefault="00D25377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1100"/>
      </w:tblGrid>
      <w:tr w:rsidR="00D25377" w:rsidRPr="00A76910" w14:paraId="5E16422B" w14:textId="77777777" w:rsidTr="000C53C1">
        <w:trPr>
          <w:trHeight w:val="509"/>
        </w:trPr>
        <w:tc>
          <w:tcPr>
            <w:tcW w:w="1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4593A17" w14:textId="77777777" w:rsidR="00D25377" w:rsidRPr="00A76910" w:rsidRDefault="00D25377" w:rsidP="000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769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Town of Palm Beach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Plan </w:t>
            </w:r>
            <w:r w:rsidRPr="00A769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Notes </w:t>
            </w:r>
          </w:p>
        </w:tc>
      </w:tr>
      <w:tr w:rsidR="00D25377" w:rsidRPr="00A76910" w14:paraId="5F5EB906" w14:textId="77777777" w:rsidTr="000C53C1">
        <w:trPr>
          <w:trHeight w:val="509"/>
        </w:trPr>
        <w:tc>
          <w:tcPr>
            <w:tcW w:w="1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6635" w14:textId="77777777" w:rsidR="00D25377" w:rsidRPr="00A76910" w:rsidRDefault="00D25377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25377" w:rsidRPr="00A76910" w14:paraId="50C2AF83" w14:textId="77777777" w:rsidTr="000C53C1">
        <w:trPr>
          <w:trHeight w:val="645"/>
        </w:trPr>
        <w:tc>
          <w:tcPr>
            <w:tcW w:w="1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F6BE" w14:textId="77777777" w:rsidR="00D25377" w:rsidRPr="00A76910" w:rsidRDefault="00D25377" w:rsidP="000C5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25377" w:rsidRPr="00A76910" w14:paraId="243EE63F" w14:textId="77777777" w:rsidTr="000C53C1">
        <w:trPr>
          <w:trHeight w:val="835"/>
        </w:trPr>
        <w:tc>
          <w:tcPr>
            <w:tcW w:w="1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D42249" w14:textId="77777777" w:rsidR="00D25377" w:rsidRDefault="00D25377" w:rsidP="000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034215E" w14:textId="77777777" w:rsidR="00D25377" w:rsidRDefault="00D25377" w:rsidP="000C53C1">
            <w:pPr>
              <w:rPr>
                <w:rStyle w:val="Emphasis"/>
                <w:color w:val="000000"/>
                <w:sz w:val="24"/>
                <w:szCs w:val="24"/>
              </w:rPr>
            </w:pPr>
            <w:r>
              <w:rPr>
                <w:rStyle w:val="Emphasis"/>
                <w:color w:val="000000"/>
              </w:rPr>
              <w:t>The agency responsible for maintenance of the traffic signals and related communications equipment is Town of Palm Beach Traffic Engineering</w:t>
            </w:r>
          </w:p>
          <w:p w14:paraId="6AF0B444" w14:textId="77777777" w:rsidR="00D25377" w:rsidRDefault="00D25377" w:rsidP="000C53C1">
            <w:pPr>
              <w:rPr>
                <w:rStyle w:val="Emphasis"/>
                <w:color w:val="000000"/>
              </w:rPr>
            </w:pPr>
            <w:r>
              <w:rPr>
                <w:rStyle w:val="Emphasis"/>
                <w:color w:val="000000"/>
              </w:rPr>
              <w:t>Provide submittal data that is compatible with the maintaining agency. Provide the maintaining agency’s required equipment and verify with the maintaining agency prior to purchasing such equipment.</w:t>
            </w:r>
          </w:p>
          <w:p w14:paraId="2F40797C" w14:textId="77777777" w:rsidR="00D25377" w:rsidRDefault="00D25377" w:rsidP="000C53C1">
            <w:pPr>
              <w:rPr>
                <w:rStyle w:val="Emphasis"/>
                <w:color w:val="000000"/>
              </w:rPr>
            </w:pPr>
            <w:r>
              <w:rPr>
                <w:rStyle w:val="Emphasis"/>
                <w:color w:val="000000"/>
              </w:rPr>
              <w:t xml:space="preserve">Become familiar with and comply with Town of Palm Beach Traffic </w:t>
            </w:r>
            <w:proofErr w:type="gramStart"/>
            <w:r>
              <w:rPr>
                <w:rStyle w:val="Emphasis"/>
                <w:color w:val="000000"/>
              </w:rPr>
              <w:t>Engineering inspection</w:t>
            </w:r>
            <w:proofErr w:type="gramEnd"/>
            <w:r>
              <w:rPr>
                <w:rStyle w:val="Emphasis"/>
                <w:color w:val="000000"/>
              </w:rPr>
              <w:t xml:space="preserve"> procedures.</w:t>
            </w:r>
          </w:p>
          <w:p w14:paraId="578157BF" w14:textId="77777777" w:rsidR="00D25377" w:rsidRDefault="00D25377" w:rsidP="000C53C1">
            <w:pPr>
              <w:rPr>
                <w:i/>
                <w:iCs/>
              </w:rPr>
            </w:pPr>
            <w:r>
              <w:rPr>
                <w:i/>
                <w:iCs/>
              </w:rPr>
              <w:t>(Include any other Project Specific note here)</w:t>
            </w:r>
          </w:p>
          <w:p w14:paraId="18102217" w14:textId="77777777" w:rsidR="00D25377" w:rsidRDefault="00D25377" w:rsidP="000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DF88ED1" w14:textId="77777777" w:rsidR="00D25377" w:rsidRDefault="00D25377" w:rsidP="000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38BC631" w14:textId="77777777" w:rsidR="00D25377" w:rsidRPr="00A76910" w:rsidRDefault="00D25377" w:rsidP="000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69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E3A79A3" w14:textId="77777777" w:rsidR="00D25377" w:rsidRPr="00EB008D" w:rsidRDefault="00D25377" w:rsidP="00B039B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25377" w:rsidRPr="00EB008D" w:rsidSect="008C0102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FFC0" w14:textId="77777777" w:rsidR="001E68E5" w:rsidRDefault="001E68E5" w:rsidP="00CF6BFD">
      <w:pPr>
        <w:spacing w:after="0" w:line="240" w:lineRule="auto"/>
      </w:pPr>
      <w:r>
        <w:separator/>
      </w:r>
    </w:p>
  </w:endnote>
  <w:endnote w:type="continuationSeparator" w:id="0">
    <w:p w14:paraId="4738369D" w14:textId="77777777" w:rsidR="001E68E5" w:rsidRDefault="001E68E5" w:rsidP="00CF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931F4" w14:textId="77777777" w:rsidR="001E68E5" w:rsidRDefault="001E68E5" w:rsidP="00CF6BFD">
      <w:pPr>
        <w:spacing w:after="0" w:line="240" w:lineRule="auto"/>
      </w:pPr>
      <w:r>
        <w:separator/>
      </w:r>
    </w:p>
  </w:footnote>
  <w:footnote w:type="continuationSeparator" w:id="0">
    <w:p w14:paraId="46FB5870" w14:textId="77777777" w:rsidR="001E68E5" w:rsidRDefault="001E68E5" w:rsidP="00CF6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02"/>
    <w:rsid w:val="000211D4"/>
    <w:rsid w:val="00061153"/>
    <w:rsid w:val="00064E3F"/>
    <w:rsid w:val="000805D3"/>
    <w:rsid w:val="00194714"/>
    <w:rsid w:val="001C07DA"/>
    <w:rsid w:val="001E68E5"/>
    <w:rsid w:val="00276119"/>
    <w:rsid w:val="002C1C7A"/>
    <w:rsid w:val="0030401C"/>
    <w:rsid w:val="00304195"/>
    <w:rsid w:val="00472744"/>
    <w:rsid w:val="004F26F3"/>
    <w:rsid w:val="00501B2D"/>
    <w:rsid w:val="00534934"/>
    <w:rsid w:val="00540812"/>
    <w:rsid w:val="0054309D"/>
    <w:rsid w:val="00563E00"/>
    <w:rsid w:val="00566A3D"/>
    <w:rsid w:val="00574F19"/>
    <w:rsid w:val="005C3C04"/>
    <w:rsid w:val="005F65ED"/>
    <w:rsid w:val="0069360B"/>
    <w:rsid w:val="006A2AEF"/>
    <w:rsid w:val="006A5085"/>
    <w:rsid w:val="006C3790"/>
    <w:rsid w:val="00733E16"/>
    <w:rsid w:val="007B3E48"/>
    <w:rsid w:val="007E1C72"/>
    <w:rsid w:val="00806446"/>
    <w:rsid w:val="00842EC2"/>
    <w:rsid w:val="008B5BAD"/>
    <w:rsid w:val="008C0102"/>
    <w:rsid w:val="0090054D"/>
    <w:rsid w:val="0092472B"/>
    <w:rsid w:val="00925E31"/>
    <w:rsid w:val="009B1CF4"/>
    <w:rsid w:val="009E5AD5"/>
    <w:rsid w:val="00A158B2"/>
    <w:rsid w:val="00AF76DE"/>
    <w:rsid w:val="00B039B7"/>
    <w:rsid w:val="00B053A8"/>
    <w:rsid w:val="00B27C35"/>
    <w:rsid w:val="00B34BB0"/>
    <w:rsid w:val="00B64A64"/>
    <w:rsid w:val="00B761BF"/>
    <w:rsid w:val="00C16CD8"/>
    <w:rsid w:val="00C24941"/>
    <w:rsid w:val="00C426A0"/>
    <w:rsid w:val="00CF088B"/>
    <w:rsid w:val="00CF6BFD"/>
    <w:rsid w:val="00D25377"/>
    <w:rsid w:val="00D30D79"/>
    <w:rsid w:val="00D34643"/>
    <w:rsid w:val="00DD1A27"/>
    <w:rsid w:val="00DD6414"/>
    <w:rsid w:val="00EA4330"/>
    <w:rsid w:val="00EA71A0"/>
    <w:rsid w:val="00EB008D"/>
    <w:rsid w:val="00EB06FA"/>
    <w:rsid w:val="00EC6000"/>
    <w:rsid w:val="00F00F72"/>
    <w:rsid w:val="00F041DF"/>
    <w:rsid w:val="00F264D4"/>
    <w:rsid w:val="00F92736"/>
    <w:rsid w:val="00F960E7"/>
    <w:rsid w:val="00FD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2470"/>
  <w15:docId w15:val="{F1F5E47E-3096-4511-BEFE-F449B0CA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34"/>
  </w:style>
  <w:style w:type="paragraph" w:styleId="Heading1">
    <w:name w:val="heading 1"/>
    <w:basedOn w:val="Normal"/>
    <w:next w:val="Normal"/>
    <w:link w:val="Heading1Char"/>
    <w:uiPriority w:val="9"/>
    <w:qFormat/>
    <w:rsid w:val="00C426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346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F6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BFD"/>
  </w:style>
  <w:style w:type="paragraph" w:styleId="Footer">
    <w:name w:val="footer"/>
    <w:basedOn w:val="Normal"/>
    <w:link w:val="FooterChar"/>
    <w:uiPriority w:val="99"/>
    <w:unhideWhenUsed/>
    <w:rsid w:val="00CF6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BFD"/>
  </w:style>
  <w:style w:type="character" w:customStyle="1" w:styleId="Heading1Char">
    <w:name w:val="Heading 1 Char"/>
    <w:basedOn w:val="DefaultParagraphFont"/>
    <w:link w:val="Heading1"/>
    <w:uiPriority w:val="9"/>
    <w:rsid w:val="00C426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426A0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2F64D-FB87-4DD6-9BE0-811E1C1BE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E27A1-58AA-4042-8CE8-A95A4DB73D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1692EE-AE2F-4DA5-831A-AA8D737E46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C6FF1F-B80A-4DBF-8E02-6B4CA409A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6</Pages>
  <Words>677</Words>
  <Characters>4032</Characters>
  <Application>Microsoft Office Word</Application>
  <DocSecurity>0</DocSecurity>
  <Lines>217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pm404nr</dc:creator>
  <cp:lastModifiedBy>Poss, Miro</cp:lastModifiedBy>
  <cp:revision>5</cp:revision>
  <cp:lastPrinted>2014-12-01T20:44:00Z</cp:lastPrinted>
  <dcterms:created xsi:type="dcterms:W3CDTF">2026-04-27T20:32:00Z</dcterms:created>
  <dcterms:modified xsi:type="dcterms:W3CDTF">2026-04-29T11:59:00Z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b62f4-cb9b-4766-8dff-64a7ed23e056_Enabled">
    <vt:lpwstr>true</vt:lpwstr>
  </property>
  <property fmtid="{D5CDD505-2E9C-101B-9397-08002B2CF9AE}" pid="3" name="MSIP_Label_9b1b62f4-cb9b-4766-8dff-64a7ed23e056_SetDate">
    <vt:lpwstr>2026-04-27T20:14:28Z</vt:lpwstr>
  </property>
  <property fmtid="{D5CDD505-2E9C-101B-9397-08002B2CF9AE}" pid="4" name="MSIP_Label_9b1b62f4-cb9b-4766-8dff-64a7ed23e056_Method">
    <vt:lpwstr>Standard</vt:lpwstr>
  </property>
  <property fmtid="{D5CDD505-2E9C-101B-9397-08002B2CF9AE}" pid="5" name="MSIP_Label_9b1b62f4-cb9b-4766-8dff-64a7ed23e056_Name">
    <vt:lpwstr>Public</vt:lpwstr>
  </property>
  <property fmtid="{D5CDD505-2E9C-101B-9397-08002B2CF9AE}" pid="6" name="MSIP_Label_9b1b62f4-cb9b-4766-8dff-64a7ed23e056_SiteId">
    <vt:lpwstr>db21de5d-bc9c-420c-8f3f-8f08f85b5ada</vt:lpwstr>
  </property>
  <property fmtid="{D5CDD505-2E9C-101B-9397-08002B2CF9AE}" pid="7" name="MSIP_Label_9b1b62f4-cb9b-4766-8dff-64a7ed23e056_ActionId">
    <vt:lpwstr>9dc667a8-b264-4e48-bd93-66790de4b48b</vt:lpwstr>
  </property>
  <property fmtid="{D5CDD505-2E9C-101B-9397-08002B2CF9AE}" pid="8" name="MSIP_Label_9b1b62f4-cb9b-4766-8dff-64a7ed23e056_ContentBits">
    <vt:lpwstr>0</vt:lpwstr>
  </property>
  <property fmtid="{D5CDD505-2E9C-101B-9397-08002B2CF9AE}" pid="9" name="MSIP_Label_9b1b62f4-cb9b-4766-8dff-64a7ed23e056_Tag">
    <vt:lpwstr>10, 3, 0, 1</vt:lpwstr>
  </property>
</Properties>
</file>