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22C1" w14:textId="77777777" w:rsidR="009A60E7" w:rsidRPr="00643F92" w:rsidRDefault="009A60E7" w:rsidP="009A60E7">
      <w:pPr>
        <w:pStyle w:val="Default"/>
        <w:jc w:val="center"/>
        <w:rPr>
          <w:b/>
          <w:sz w:val="23"/>
          <w:szCs w:val="23"/>
        </w:rPr>
      </w:pPr>
      <w:bookmarkStart w:id="0" w:name="_Hlk2772265"/>
      <w:bookmarkEnd w:id="0"/>
    </w:p>
    <w:p w14:paraId="7BB514EF" w14:textId="77777777" w:rsidR="009A60E7" w:rsidRPr="00643F92" w:rsidRDefault="009A60E7" w:rsidP="009A60E7">
      <w:pPr>
        <w:pStyle w:val="Default"/>
        <w:jc w:val="center"/>
        <w:rPr>
          <w:b/>
          <w:sz w:val="23"/>
          <w:szCs w:val="23"/>
        </w:rPr>
      </w:pPr>
    </w:p>
    <w:p w14:paraId="6CF11852" w14:textId="77777777" w:rsidR="009A60E7" w:rsidRPr="00643F92" w:rsidRDefault="009A60E7" w:rsidP="009A60E7">
      <w:pPr>
        <w:pStyle w:val="Default"/>
        <w:jc w:val="center"/>
        <w:rPr>
          <w:sz w:val="23"/>
          <w:szCs w:val="23"/>
        </w:rPr>
      </w:pPr>
    </w:p>
    <w:p w14:paraId="783EF999" w14:textId="77777777" w:rsidR="009A60E7" w:rsidRPr="00643F92" w:rsidRDefault="009A60E7" w:rsidP="009A60E7">
      <w:pPr>
        <w:pStyle w:val="Default"/>
        <w:jc w:val="center"/>
        <w:rPr>
          <w:sz w:val="23"/>
          <w:szCs w:val="23"/>
        </w:rPr>
      </w:pPr>
    </w:p>
    <w:p w14:paraId="22FA4D82" w14:textId="77777777" w:rsidR="009A60E7" w:rsidRPr="009A60E7" w:rsidRDefault="009A60E7" w:rsidP="009A60E7">
      <w:pPr>
        <w:jc w:val="center"/>
        <w:rPr>
          <w:rFonts w:cs="Arial"/>
          <w:sz w:val="24"/>
          <w:szCs w:val="24"/>
        </w:rPr>
      </w:pPr>
      <w:r w:rsidRPr="009A60E7">
        <w:rPr>
          <w:sz w:val="24"/>
          <w:szCs w:val="24"/>
        </w:rPr>
        <w:t>PRELIMINARY ENGINEERING REPORT</w:t>
      </w:r>
    </w:p>
    <w:p w14:paraId="777C2F7E" w14:textId="77777777" w:rsidR="009A60E7" w:rsidRPr="00643F92" w:rsidRDefault="009A60E7" w:rsidP="009A60E7">
      <w:pPr>
        <w:jc w:val="center"/>
        <w:rPr>
          <w:rFonts w:cs="Arial"/>
        </w:rPr>
      </w:pPr>
    </w:p>
    <w:p w14:paraId="7236E89C" w14:textId="77777777" w:rsidR="009A60E7" w:rsidRPr="00643F92" w:rsidRDefault="009A60E7" w:rsidP="009A60E7">
      <w:pPr>
        <w:jc w:val="center"/>
        <w:rPr>
          <w:rFonts w:cs="Arial"/>
        </w:rPr>
      </w:pPr>
      <w:r w:rsidRPr="00643F92">
        <w:rPr>
          <w:rFonts w:cs="Arial"/>
        </w:rPr>
        <w:t>Florida Department of Transportation</w:t>
      </w:r>
    </w:p>
    <w:p w14:paraId="3F86A1FB" w14:textId="77777777" w:rsidR="009A60E7" w:rsidRPr="00643F92" w:rsidRDefault="009A60E7" w:rsidP="009A60E7">
      <w:pPr>
        <w:jc w:val="center"/>
        <w:rPr>
          <w:rFonts w:cs="Arial"/>
        </w:rPr>
      </w:pPr>
      <w:r w:rsidRPr="00643F92">
        <w:rPr>
          <w:rFonts w:cs="Arial"/>
        </w:rPr>
        <w:t>District X</w:t>
      </w:r>
    </w:p>
    <w:p w14:paraId="2B00F705" w14:textId="77777777" w:rsidR="009A60E7" w:rsidRPr="00643F92" w:rsidRDefault="009A60E7" w:rsidP="009A60E7">
      <w:pPr>
        <w:jc w:val="center"/>
        <w:rPr>
          <w:rFonts w:cs="Arial"/>
        </w:rPr>
      </w:pPr>
      <w:r w:rsidRPr="00643F92">
        <w:rPr>
          <w:rFonts w:cs="Arial"/>
        </w:rPr>
        <w:t>Project Title</w:t>
      </w:r>
    </w:p>
    <w:p w14:paraId="5F1156AD" w14:textId="77777777" w:rsidR="009A60E7" w:rsidRPr="00643F92" w:rsidRDefault="009A60E7" w:rsidP="009A60E7">
      <w:pPr>
        <w:jc w:val="center"/>
        <w:rPr>
          <w:rFonts w:cs="Arial"/>
        </w:rPr>
      </w:pPr>
      <w:r w:rsidRPr="00643F92">
        <w:rPr>
          <w:rFonts w:cs="Arial"/>
        </w:rPr>
        <w:t xml:space="preserve">Limits of Project </w:t>
      </w:r>
    </w:p>
    <w:p w14:paraId="37371F36" w14:textId="77777777" w:rsidR="009A60E7" w:rsidRPr="00643F92" w:rsidRDefault="009A60E7" w:rsidP="009A60E7">
      <w:pPr>
        <w:jc w:val="center"/>
        <w:rPr>
          <w:rFonts w:cs="Arial"/>
        </w:rPr>
      </w:pPr>
      <w:r w:rsidRPr="00643F92">
        <w:rPr>
          <w:rFonts w:cs="Arial"/>
        </w:rPr>
        <w:t>County, Florida</w:t>
      </w:r>
    </w:p>
    <w:p w14:paraId="58B537D4" w14:textId="77777777" w:rsidR="009A60E7" w:rsidRPr="00643F92" w:rsidRDefault="009A60E7" w:rsidP="009A60E7">
      <w:pPr>
        <w:jc w:val="center"/>
        <w:rPr>
          <w:rFonts w:cs="Arial"/>
        </w:rPr>
      </w:pPr>
      <w:r w:rsidRPr="00643F92">
        <w:rPr>
          <w:rFonts w:cs="Arial"/>
        </w:rPr>
        <w:t>Financial Management Number: XXXXX-X</w:t>
      </w:r>
    </w:p>
    <w:p w14:paraId="3B2B985B" w14:textId="77777777" w:rsidR="009A60E7" w:rsidRDefault="009A60E7" w:rsidP="009A60E7">
      <w:pPr>
        <w:jc w:val="center"/>
        <w:rPr>
          <w:rFonts w:cs="Arial"/>
        </w:rPr>
      </w:pPr>
      <w:r w:rsidRPr="00643F92">
        <w:rPr>
          <w:rFonts w:cs="Arial"/>
        </w:rPr>
        <w:t>ETDM Number: XXXXXX</w:t>
      </w:r>
    </w:p>
    <w:p w14:paraId="1280BAD2" w14:textId="77777777" w:rsidR="009A60E7" w:rsidRPr="00643F92" w:rsidRDefault="009A60E7" w:rsidP="009A60E7">
      <w:pPr>
        <w:jc w:val="center"/>
        <w:rPr>
          <w:rFonts w:cs="Arial"/>
        </w:rPr>
      </w:pPr>
      <w:r>
        <w:rPr>
          <w:rFonts w:cs="Arial"/>
        </w:rPr>
        <w:t>Date</w:t>
      </w:r>
    </w:p>
    <w:p w14:paraId="6111A7F2" w14:textId="77777777" w:rsidR="00FE2505" w:rsidRDefault="00FE2505" w:rsidP="007E00B2">
      <w:pPr>
        <w:ind w:left="720" w:firstLine="720"/>
        <w:rPr>
          <w:sz w:val="48"/>
          <w:szCs w:val="48"/>
        </w:rPr>
      </w:pPr>
    </w:p>
    <w:p w14:paraId="661F6DD5" w14:textId="77777777" w:rsidR="00783D1D" w:rsidRPr="00DB63CE" w:rsidRDefault="00783D1D" w:rsidP="00A045BD">
      <w:pPr>
        <w:jc w:val="center"/>
        <w:rPr>
          <w:sz w:val="36"/>
          <w:szCs w:val="36"/>
        </w:rPr>
      </w:pPr>
    </w:p>
    <w:p w14:paraId="2F960550" w14:textId="77777777" w:rsidR="00624405" w:rsidRDefault="00624405" w:rsidP="00A02727">
      <w:pPr>
        <w:rPr>
          <w:bCs/>
          <w:sz w:val="24"/>
        </w:rPr>
      </w:pPr>
    </w:p>
    <w:p w14:paraId="45A0A6E9" w14:textId="77777777" w:rsidR="00624405" w:rsidRDefault="00624405" w:rsidP="00A02727">
      <w:pPr>
        <w:rPr>
          <w:bCs/>
          <w:sz w:val="24"/>
        </w:rPr>
      </w:pPr>
    </w:p>
    <w:p w14:paraId="2629D79E" w14:textId="77777777" w:rsidR="00624405" w:rsidRDefault="00624405" w:rsidP="00A02727">
      <w:pPr>
        <w:rPr>
          <w:bCs/>
          <w:sz w:val="24"/>
        </w:rPr>
      </w:pPr>
    </w:p>
    <w:p w14:paraId="08CF2F4D" w14:textId="77777777" w:rsidR="00783D1D" w:rsidRDefault="00783D1D" w:rsidP="00A02727">
      <w:pPr>
        <w:rPr>
          <w:bCs/>
          <w:sz w:val="24"/>
        </w:rPr>
      </w:pPr>
    </w:p>
    <w:p w14:paraId="65EF513A" w14:textId="77777777" w:rsidR="00783D1D" w:rsidRDefault="00783D1D" w:rsidP="00A02727">
      <w:pPr>
        <w:rPr>
          <w:bCs/>
          <w:sz w:val="24"/>
        </w:rPr>
      </w:pPr>
    </w:p>
    <w:p w14:paraId="7AD7525D" w14:textId="77777777" w:rsidR="00783D1D" w:rsidRDefault="00783D1D" w:rsidP="00A02727">
      <w:pPr>
        <w:rPr>
          <w:bCs/>
          <w:sz w:val="24"/>
        </w:rPr>
      </w:pPr>
    </w:p>
    <w:p w14:paraId="5689C7B7" w14:textId="77777777" w:rsidR="00783D1D" w:rsidRDefault="00783D1D" w:rsidP="00A02727">
      <w:pPr>
        <w:rPr>
          <w:bCs/>
          <w:sz w:val="24"/>
        </w:rPr>
      </w:pPr>
    </w:p>
    <w:p w14:paraId="1222E5D5" w14:textId="04C625B6" w:rsidR="00E93EDA" w:rsidRDefault="00A02727" w:rsidP="00A02727">
      <w:pPr>
        <w:rPr>
          <w:bCs/>
          <w:sz w:val="24"/>
        </w:rPr>
      </w:pPr>
      <w:r w:rsidRPr="003D2750">
        <w:rPr>
          <w:bCs/>
          <w:sz w:val="24"/>
        </w:rPr>
        <w:t>The environmental review, consultation, and other actions required by applicable federal environmental laws for this project are being, or have been, carried out by</w:t>
      </w:r>
      <w:r w:rsidR="0032197A">
        <w:rPr>
          <w:bCs/>
          <w:sz w:val="24"/>
        </w:rPr>
        <w:t xml:space="preserve"> the Florida Department of Transportation</w:t>
      </w:r>
      <w:r w:rsidRPr="003D2750">
        <w:rPr>
          <w:bCs/>
          <w:sz w:val="24"/>
        </w:rPr>
        <w:t xml:space="preserve"> </w:t>
      </w:r>
      <w:r w:rsidR="0032197A">
        <w:rPr>
          <w:bCs/>
          <w:sz w:val="24"/>
        </w:rPr>
        <w:t>(</w:t>
      </w:r>
      <w:r w:rsidRPr="003D2750">
        <w:rPr>
          <w:bCs/>
          <w:sz w:val="24"/>
        </w:rPr>
        <w:t>FDOT</w:t>
      </w:r>
      <w:r w:rsidR="0032197A">
        <w:rPr>
          <w:bCs/>
          <w:sz w:val="24"/>
        </w:rPr>
        <w:t>)</w:t>
      </w:r>
      <w:r w:rsidRPr="003D2750">
        <w:rPr>
          <w:bCs/>
          <w:sz w:val="24"/>
        </w:rPr>
        <w:t xml:space="preserve"> </w:t>
      </w:r>
      <w:r w:rsidRPr="00784F49">
        <w:rPr>
          <w:bCs/>
          <w:noProof/>
          <w:sz w:val="24"/>
        </w:rPr>
        <w:t>pursuant to</w:t>
      </w:r>
      <w:r w:rsidRPr="003D2750">
        <w:rPr>
          <w:bCs/>
          <w:sz w:val="24"/>
        </w:rPr>
        <w:t xml:space="preserve"> 23 U.S.C. §327 and a Memorandum of Understanding dated </w:t>
      </w:r>
      <w:r w:rsidR="0032197A">
        <w:rPr>
          <w:bCs/>
          <w:sz w:val="24"/>
        </w:rPr>
        <w:t>May 26, 2022</w:t>
      </w:r>
      <w:r>
        <w:rPr>
          <w:bCs/>
          <w:noProof/>
          <w:sz w:val="24"/>
        </w:rPr>
        <w:t>,</w:t>
      </w:r>
      <w:r w:rsidRPr="003D2750">
        <w:rPr>
          <w:bCs/>
          <w:sz w:val="24"/>
        </w:rPr>
        <w:t xml:space="preserve"> and executed by F</w:t>
      </w:r>
      <w:r>
        <w:rPr>
          <w:bCs/>
          <w:sz w:val="24"/>
        </w:rPr>
        <w:t xml:space="preserve">ederal Highway Administration </w:t>
      </w:r>
      <w:r w:rsidRPr="003D2750">
        <w:rPr>
          <w:bCs/>
          <w:sz w:val="24"/>
        </w:rPr>
        <w:t>and FDOT.</w:t>
      </w:r>
    </w:p>
    <w:p w14:paraId="40638F55" w14:textId="77777777" w:rsidR="00E93EDA" w:rsidRDefault="00E93EDA">
      <w:pPr>
        <w:spacing w:after="0" w:line="240" w:lineRule="auto"/>
        <w:jc w:val="left"/>
        <w:rPr>
          <w:bCs/>
          <w:sz w:val="24"/>
        </w:rPr>
      </w:pPr>
      <w:r>
        <w:rPr>
          <w:bCs/>
          <w:sz w:val="24"/>
        </w:rPr>
        <w:br w:type="page"/>
      </w:r>
    </w:p>
    <w:p w14:paraId="7CCA90FA" w14:textId="77777777" w:rsidR="00433690" w:rsidRDefault="00433690" w:rsidP="00A045BD">
      <w:pPr>
        <w:jc w:val="center"/>
        <w:rPr>
          <w:b/>
          <w:bCs/>
          <w:sz w:val="36"/>
          <w:szCs w:val="36"/>
        </w:rPr>
      </w:pPr>
    </w:p>
    <w:p w14:paraId="70AF0988" w14:textId="134FF083" w:rsidR="00A02727" w:rsidRDefault="00B350E1" w:rsidP="00A045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PROFESSIONAL </w:t>
      </w:r>
      <w:r w:rsidR="00A02727">
        <w:rPr>
          <w:b/>
          <w:bCs/>
          <w:sz w:val="36"/>
          <w:szCs w:val="36"/>
        </w:rPr>
        <w:t>ENGINEER CERTIFICATION</w:t>
      </w:r>
    </w:p>
    <w:p w14:paraId="4B5392A4" w14:textId="55169C7C" w:rsidR="00495BD7" w:rsidRPr="00A24AAE" w:rsidRDefault="00A02727" w:rsidP="00A045BD">
      <w:pPr>
        <w:jc w:val="center"/>
        <w:rPr>
          <w:b/>
          <w:bCs/>
          <w:sz w:val="28"/>
          <w:szCs w:val="28"/>
        </w:rPr>
      </w:pPr>
      <w:r w:rsidRPr="00A24AAE">
        <w:rPr>
          <w:b/>
          <w:bCs/>
          <w:sz w:val="28"/>
          <w:szCs w:val="28"/>
        </w:rPr>
        <w:t>PR</w:t>
      </w:r>
      <w:r w:rsidR="00495BD7" w:rsidRPr="00A24AAE">
        <w:rPr>
          <w:b/>
          <w:bCs/>
          <w:sz w:val="28"/>
          <w:szCs w:val="28"/>
        </w:rPr>
        <w:t>ELIMINARY ENGINEERING REPORT</w:t>
      </w:r>
    </w:p>
    <w:p w14:paraId="49643E0E" w14:textId="19DDDCF4" w:rsidR="00624405" w:rsidRDefault="00624405" w:rsidP="00A045BD">
      <w:pPr>
        <w:rPr>
          <w:b/>
          <w:bCs/>
          <w:sz w:val="24"/>
        </w:rPr>
      </w:pPr>
      <w:r>
        <w:rPr>
          <w:b/>
          <w:bCs/>
          <w:sz w:val="24"/>
        </w:rPr>
        <w:t>Project:</w:t>
      </w:r>
      <w:r>
        <w:rPr>
          <w:b/>
          <w:bCs/>
          <w:sz w:val="24"/>
        </w:rPr>
        <w:tab/>
      </w:r>
      <w:r w:rsidRPr="00624405">
        <w:rPr>
          <w:bCs/>
          <w:sz w:val="24"/>
        </w:rPr>
        <w:t xml:space="preserve">Project </w:t>
      </w:r>
      <w:r w:rsidR="00783D1D">
        <w:rPr>
          <w:bCs/>
          <w:sz w:val="24"/>
        </w:rPr>
        <w:t>Title</w:t>
      </w:r>
    </w:p>
    <w:p w14:paraId="08AAC123" w14:textId="31B0095F" w:rsidR="00495BD7" w:rsidRPr="00B20B3C" w:rsidRDefault="00495BD7" w:rsidP="00A045BD">
      <w:pPr>
        <w:rPr>
          <w:bCs/>
          <w:sz w:val="24"/>
        </w:rPr>
      </w:pPr>
      <w:r w:rsidRPr="00610ABE">
        <w:rPr>
          <w:b/>
          <w:bCs/>
          <w:sz w:val="24"/>
        </w:rPr>
        <w:t>ETDM Number:</w:t>
      </w:r>
      <w:r>
        <w:rPr>
          <w:bCs/>
          <w:sz w:val="24"/>
        </w:rPr>
        <w:t xml:space="preserve"> </w:t>
      </w:r>
      <w:r w:rsidR="0072484B">
        <w:rPr>
          <w:bCs/>
          <w:sz w:val="24"/>
        </w:rPr>
        <w:t>XXXXX</w:t>
      </w:r>
    </w:p>
    <w:p w14:paraId="19C005FA" w14:textId="77777777" w:rsidR="00495BD7" w:rsidRDefault="00495BD7" w:rsidP="00A045BD">
      <w:pPr>
        <w:rPr>
          <w:bCs/>
          <w:sz w:val="24"/>
        </w:rPr>
      </w:pPr>
      <w:r w:rsidRPr="00610ABE">
        <w:rPr>
          <w:b/>
          <w:bCs/>
          <w:sz w:val="24"/>
        </w:rPr>
        <w:t xml:space="preserve">Financial </w:t>
      </w:r>
      <w:r w:rsidR="00382277">
        <w:rPr>
          <w:b/>
          <w:bCs/>
          <w:sz w:val="24"/>
        </w:rPr>
        <w:t>Project ID</w:t>
      </w:r>
      <w:r w:rsidRPr="00610ABE">
        <w:rPr>
          <w:b/>
          <w:bCs/>
          <w:sz w:val="24"/>
        </w:rPr>
        <w:t>:</w:t>
      </w:r>
      <w:r>
        <w:rPr>
          <w:bCs/>
          <w:sz w:val="24"/>
        </w:rPr>
        <w:t xml:space="preserve"> </w:t>
      </w:r>
      <w:r w:rsidR="0072484B">
        <w:rPr>
          <w:bCs/>
          <w:sz w:val="24"/>
        </w:rPr>
        <w:t>XXXXXX</w:t>
      </w:r>
      <w:r w:rsidR="005F544F">
        <w:rPr>
          <w:bCs/>
          <w:sz w:val="24"/>
        </w:rPr>
        <w:t>-</w:t>
      </w:r>
      <w:r w:rsidR="0072484B">
        <w:rPr>
          <w:bCs/>
          <w:sz w:val="24"/>
        </w:rPr>
        <w:t>X</w:t>
      </w:r>
      <w:r w:rsidR="005F544F">
        <w:rPr>
          <w:bCs/>
          <w:sz w:val="24"/>
        </w:rPr>
        <w:t>-</w:t>
      </w:r>
      <w:r w:rsidR="0072484B">
        <w:rPr>
          <w:bCs/>
          <w:sz w:val="24"/>
        </w:rPr>
        <w:t>XX</w:t>
      </w:r>
      <w:r w:rsidR="005F544F">
        <w:rPr>
          <w:bCs/>
          <w:sz w:val="24"/>
        </w:rPr>
        <w:t>-</w:t>
      </w:r>
      <w:r w:rsidR="0072484B">
        <w:rPr>
          <w:bCs/>
          <w:sz w:val="24"/>
        </w:rPr>
        <w:t>XX</w:t>
      </w:r>
    </w:p>
    <w:p w14:paraId="76B20C60" w14:textId="77777777" w:rsidR="00C57AF7" w:rsidRPr="00C57AF7" w:rsidRDefault="00C57AF7" w:rsidP="00A045BD">
      <w:pPr>
        <w:rPr>
          <w:bCs/>
          <w:sz w:val="24"/>
        </w:rPr>
      </w:pPr>
      <w:r w:rsidRPr="00C57AF7">
        <w:rPr>
          <w:b/>
          <w:bCs/>
          <w:sz w:val="24"/>
        </w:rPr>
        <w:t>Federal Aid Project Number</w:t>
      </w:r>
      <w:r>
        <w:rPr>
          <w:b/>
          <w:bCs/>
          <w:sz w:val="24"/>
        </w:rPr>
        <w:t xml:space="preserve">: </w:t>
      </w:r>
      <w:r w:rsidR="0072484B">
        <w:rPr>
          <w:bCs/>
          <w:sz w:val="24"/>
        </w:rPr>
        <w:t>XXXX</w:t>
      </w:r>
      <w:r w:rsidR="0040592C">
        <w:rPr>
          <w:bCs/>
          <w:sz w:val="24"/>
        </w:rPr>
        <w:t xml:space="preserve"> </w:t>
      </w:r>
      <w:r w:rsidR="0072484B">
        <w:rPr>
          <w:bCs/>
          <w:sz w:val="24"/>
        </w:rPr>
        <w:t>XXX</w:t>
      </w:r>
      <w:r w:rsidR="0040592C">
        <w:rPr>
          <w:bCs/>
          <w:sz w:val="24"/>
        </w:rPr>
        <w:t xml:space="preserve"> </w:t>
      </w:r>
      <w:r w:rsidR="0072484B">
        <w:rPr>
          <w:bCs/>
          <w:sz w:val="24"/>
        </w:rPr>
        <w:t>X</w:t>
      </w:r>
    </w:p>
    <w:p w14:paraId="2791C6CC" w14:textId="77777777" w:rsidR="00495BD7" w:rsidRDefault="00495BD7" w:rsidP="00A045BD">
      <w:pPr>
        <w:rPr>
          <w:bCs/>
          <w:sz w:val="24"/>
        </w:rPr>
      </w:pPr>
    </w:p>
    <w:p w14:paraId="170AAFA9" w14:textId="738491FD" w:rsidR="003D2750" w:rsidRDefault="00495BD7" w:rsidP="00624405">
      <w:pPr>
        <w:rPr>
          <w:bCs/>
          <w:sz w:val="24"/>
          <w:szCs w:val="24"/>
        </w:rPr>
      </w:pPr>
      <w:r w:rsidRPr="005B6B20">
        <w:rPr>
          <w:bCs/>
          <w:sz w:val="24"/>
        </w:rPr>
        <w:t>This prelimina</w:t>
      </w:r>
      <w:r w:rsidR="00737B6B">
        <w:rPr>
          <w:bCs/>
          <w:sz w:val="24"/>
        </w:rPr>
        <w:t xml:space="preserve">ry engineering report contains </w:t>
      </w:r>
      <w:r w:rsidRPr="005B6B20">
        <w:rPr>
          <w:bCs/>
          <w:sz w:val="24"/>
        </w:rPr>
        <w:t xml:space="preserve">engineering information that fulfills the purpose and </w:t>
      </w:r>
      <w:r w:rsidRPr="00784F49">
        <w:rPr>
          <w:bCs/>
          <w:noProof/>
          <w:sz w:val="24"/>
        </w:rPr>
        <w:t>need</w:t>
      </w:r>
      <w:r w:rsidRPr="005B6B20">
        <w:rPr>
          <w:bCs/>
          <w:sz w:val="24"/>
        </w:rPr>
        <w:t xml:space="preserve"> for the </w:t>
      </w:r>
      <w:r w:rsidR="0082624A">
        <w:rPr>
          <w:bCs/>
          <w:sz w:val="24"/>
        </w:rPr>
        <w:t>(road name)</w:t>
      </w:r>
      <w:r w:rsidR="00787DA8">
        <w:rPr>
          <w:bCs/>
          <w:sz w:val="24"/>
          <w:szCs w:val="24"/>
        </w:rPr>
        <w:t xml:space="preserve"> </w:t>
      </w:r>
      <w:r w:rsidR="005B6B20" w:rsidRPr="00CA281A">
        <w:rPr>
          <w:bCs/>
          <w:sz w:val="24"/>
          <w:szCs w:val="24"/>
        </w:rPr>
        <w:t>Project Development &amp; Environment Study from</w:t>
      </w:r>
      <w:r w:rsidR="00BE5A9E">
        <w:rPr>
          <w:bCs/>
          <w:sz w:val="24"/>
          <w:szCs w:val="24"/>
        </w:rPr>
        <w:t xml:space="preserve"> </w:t>
      </w:r>
      <w:r w:rsidR="0082624A">
        <w:rPr>
          <w:bCs/>
          <w:sz w:val="24"/>
          <w:szCs w:val="24"/>
        </w:rPr>
        <w:t>(</w:t>
      </w:r>
      <w:r w:rsidR="0082624A">
        <w:rPr>
          <w:bCs/>
          <w:sz w:val="24"/>
        </w:rPr>
        <w:t xml:space="preserve">south/west project limit) </w:t>
      </w:r>
      <w:r w:rsidR="00880B0D">
        <w:rPr>
          <w:bCs/>
          <w:sz w:val="24"/>
        </w:rPr>
        <w:t xml:space="preserve">to </w:t>
      </w:r>
      <w:r w:rsidR="0082624A">
        <w:rPr>
          <w:bCs/>
          <w:sz w:val="24"/>
        </w:rPr>
        <w:t>(north/east project limit)</w:t>
      </w:r>
      <w:r w:rsidR="00DB5CBF">
        <w:rPr>
          <w:bCs/>
          <w:sz w:val="24"/>
          <w:szCs w:val="24"/>
        </w:rPr>
        <w:t xml:space="preserve"> </w:t>
      </w:r>
      <w:r w:rsidR="008B721A">
        <w:rPr>
          <w:bCs/>
          <w:sz w:val="24"/>
          <w:szCs w:val="24"/>
        </w:rPr>
        <w:t xml:space="preserve">in </w:t>
      </w:r>
      <w:r w:rsidR="0082624A">
        <w:rPr>
          <w:bCs/>
          <w:sz w:val="24"/>
          <w:szCs w:val="24"/>
        </w:rPr>
        <w:t>(c</w:t>
      </w:r>
      <w:r w:rsidR="00880B0D">
        <w:rPr>
          <w:bCs/>
          <w:sz w:val="24"/>
          <w:szCs w:val="24"/>
        </w:rPr>
        <w:t>ounty</w:t>
      </w:r>
      <w:r w:rsidR="0082624A">
        <w:rPr>
          <w:bCs/>
          <w:sz w:val="24"/>
          <w:szCs w:val="24"/>
        </w:rPr>
        <w:t xml:space="preserve"> name)</w:t>
      </w:r>
      <w:r w:rsidR="001076A6">
        <w:rPr>
          <w:bCs/>
          <w:sz w:val="24"/>
          <w:szCs w:val="24"/>
        </w:rPr>
        <w:t>, Florida</w:t>
      </w:r>
      <w:r w:rsidR="00492D2D">
        <w:rPr>
          <w:bCs/>
          <w:sz w:val="24"/>
          <w:szCs w:val="24"/>
        </w:rPr>
        <w:t>.</w:t>
      </w:r>
      <w:r w:rsidR="00624405">
        <w:rPr>
          <w:bCs/>
          <w:sz w:val="24"/>
          <w:szCs w:val="24"/>
        </w:rPr>
        <w:t xml:space="preserve"> </w:t>
      </w:r>
      <w:r w:rsidR="00624405" w:rsidRPr="00624405">
        <w:rPr>
          <w:bCs/>
          <w:sz w:val="24"/>
          <w:szCs w:val="24"/>
        </w:rPr>
        <w:t>I acknowledge that the procedures and references used to develop the results contained in this report are</w:t>
      </w:r>
      <w:r w:rsidR="00624405">
        <w:rPr>
          <w:bCs/>
          <w:sz w:val="24"/>
          <w:szCs w:val="24"/>
        </w:rPr>
        <w:t xml:space="preserve"> </w:t>
      </w:r>
      <w:r w:rsidR="00624405" w:rsidRPr="00624405">
        <w:rPr>
          <w:bCs/>
          <w:sz w:val="24"/>
          <w:szCs w:val="24"/>
        </w:rPr>
        <w:t>standard to the professional practice of transportation engineering as applied through professional</w:t>
      </w:r>
      <w:r w:rsidR="00624405">
        <w:rPr>
          <w:bCs/>
          <w:sz w:val="24"/>
          <w:szCs w:val="24"/>
        </w:rPr>
        <w:t xml:space="preserve"> </w:t>
      </w:r>
      <w:r w:rsidR="00624405" w:rsidRPr="00624405">
        <w:rPr>
          <w:bCs/>
          <w:sz w:val="24"/>
          <w:szCs w:val="24"/>
        </w:rPr>
        <w:t>judgment and experience.</w:t>
      </w:r>
    </w:p>
    <w:p w14:paraId="74108DF8" w14:textId="17D6112A" w:rsidR="00E45738" w:rsidRDefault="00E45738" w:rsidP="00624405">
      <w:pPr>
        <w:rPr>
          <w:bCs/>
          <w:sz w:val="24"/>
          <w:szCs w:val="24"/>
        </w:rPr>
      </w:pPr>
      <w:r w:rsidRPr="00624405">
        <w:rPr>
          <w:bCs/>
          <w:sz w:val="24"/>
        </w:rPr>
        <w:t>I hereby certify that I am a registered professional engineer in the State of Florida practicing with</w:t>
      </w:r>
      <w:r>
        <w:rPr>
          <w:bCs/>
          <w:sz w:val="24"/>
        </w:rPr>
        <w:t xml:space="preserve"> [insert Consulting Firm Name]</w:t>
      </w:r>
      <w:r w:rsidRPr="00624405">
        <w:rPr>
          <w:bCs/>
          <w:sz w:val="24"/>
        </w:rPr>
        <w:t>, and that I have prepared or approved the evaluation, findings, opinions,</w:t>
      </w:r>
      <w:r>
        <w:rPr>
          <w:bCs/>
          <w:sz w:val="24"/>
        </w:rPr>
        <w:t xml:space="preserve"> </w:t>
      </w:r>
      <w:proofErr w:type="gramStart"/>
      <w:r w:rsidRPr="00624405">
        <w:rPr>
          <w:bCs/>
          <w:sz w:val="24"/>
        </w:rPr>
        <w:t>conclusions</w:t>
      </w:r>
      <w:proofErr w:type="gramEnd"/>
      <w:r w:rsidRPr="00624405">
        <w:rPr>
          <w:bCs/>
          <w:sz w:val="24"/>
        </w:rPr>
        <w:t xml:space="preserve"> or technical advice</w:t>
      </w:r>
      <w:r w:rsidR="00737B6B">
        <w:rPr>
          <w:bCs/>
          <w:sz w:val="24"/>
        </w:rPr>
        <w:t xml:space="preserve"> for this project.</w:t>
      </w:r>
    </w:p>
    <w:p w14:paraId="1D798BD1" w14:textId="77777777" w:rsidR="00764BD9" w:rsidRPr="00522D8C" w:rsidRDefault="00764BD9" w:rsidP="00764BD9">
      <w:pPr>
        <w:jc w:val="center"/>
        <w:rPr>
          <w:rFonts w:cs="Segoe UI"/>
          <w:b/>
          <w:i/>
          <w:color w:val="0000FF"/>
          <w:szCs w:val="22"/>
        </w:rPr>
      </w:pPr>
      <w:r>
        <w:rPr>
          <w:rFonts w:cs="Segoe UI"/>
          <w:i/>
          <w:color w:val="0000FF"/>
          <w:szCs w:val="22"/>
        </w:rPr>
        <w:t>[</w:t>
      </w:r>
      <w:r w:rsidRPr="00522D8C">
        <w:rPr>
          <w:rFonts w:cs="Segoe UI"/>
          <w:b/>
          <w:i/>
          <w:color w:val="0000FF"/>
          <w:szCs w:val="22"/>
        </w:rPr>
        <w:t>Only Sign and Seal the Final Report</w:t>
      </w:r>
    </w:p>
    <w:p w14:paraId="5AF5A1FF" w14:textId="060B4C82" w:rsidR="00764BD9" w:rsidRPr="00764BD9" w:rsidRDefault="00522D8C" w:rsidP="00764BD9">
      <w:pPr>
        <w:jc w:val="center"/>
        <w:rPr>
          <w:rFonts w:cs="Segoe UI"/>
          <w:i/>
          <w:color w:val="0000FF"/>
          <w:szCs w:val="22"/>
        </w:rPr>
      </w:pPr>
      <w:r w:rsidRPr="00522D8C">
        <w:rPr>
          <w:rFonts w:cs="Segoe UI"/>
          <w:b/>
          <w:i/>
          <w:color w:val="0000FF"/>
          <w:szCs w:val="22"/>
        </w:rPr>
        <w:t xml:space="preserve">Include </w:t>
      </w:r>
      <w:r w:rsidR="004E6D8E">
        <w:rPr>
          <w:rFonts w:cs="Segoe UI"/>
          <w:b/>
          <w:i/>
          <w:color w:val="0000FF"/>
          <w:szCs w:val="22"/>
        </w:rPr>
        <w:t>“</w:t>
      </w:r>
      <w:r w:rsidR="00764BD9" w:rsidRPr="00522D8C">
        <w:rPr>
          <w:rFonts w:cs="Segoe UI"/>
          <w:b/>
          <w:i/>
          <w:color w:val="0000FF"/>
          <w:szCs w:val="22"/>
        </w:rPr>
        <w:t>DRAFT</w:t>
      </w:r>
      <w:r w:rsidR="004E6D8E">
        <w:rPr>
          <w:rFonts w:cs="Segoe UI"/>
          <w:b/>
          <w:i/>
          <w:color w:val="0000FF"/>
          <w:szCs w:val="22"/>
        </w:rPr>
        <w:t>”</w:t>
      </w:r>
      <w:r w:rsidR="0099319D">
        <w:rPr>
          <w:rFonts w:cs="Segoe UI"/>
          <w:b/>
          <w:i/>
          <w:color w:val="0000FF"/>
          <w:szCs w:val="22"/>
        </w:rPr>
        <w:t xml:space="preserve"> and Date</w:t>
      </w:r>
      <w:r w:rsidR="00764BD9" w:rsidRPr="00522D8C">
        <w:rPr>
          <w:rFonts w:cs="Segoe UI"/>
          <w:b/>
          <w:i/>
          <w:color w:val="0000FF"/>
          <w:szCs w:val="22"/>
        </w:rPr>
        <w:t xml:space="preserve"> on the Cover of the Draft Report</w:t>
      </w:r>
      <w:r w:rsidR="00764BD9">
        <w:rPr>
          <w:rFonts w:cs="Segoe UI"/>
          <w:i/>
          <w:color w:val="0000FF"/>
          <w:szCs w:val="22"/>
        </w:rPr>
        <w:t>]</w:t>
      </w:r>
    </w:p>
    <w:p w14:paraId="1D9DBFFA" w14:textId="77777777" w:rsidR="00D93646" w:rsidRDefault="00D93646" w:rsidP="00624405">
      <w:pPr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93646" w14:paraId="17E32D47" w14:textId="77777777" w:rsidTr="00D93646">
        <w:tc>
          <w:tcPr>
            <w:tcW w:w="4675" w:type="dxa"/>
          </w:tcPr>
          <w:p w14:paraId="04224B4E" w14:textId="483BE13F" w:rsidR="00D93646" w:rsidRDefault="00D93646" w:rsidP="00D93646">
            <w:pPr>
              <w:jc w:val="right"/>
              <w:rPr>
                <w:bCs/>
                <w:sz w:val="24"/>
              </w:rPr>
            </w:pPr>
            <w:r w:rsidRPr="001F74CC">
              <w:rPr>
                <w:noProof/>
                <w:color w:val="000000"/>
                <w:sz w:val="20"/>
              </w:rPr>
              <w:drawing>
                <wp:inline distT="0" distB="0" distL="0" distR="0" wp14:anchorId="3C3D02DB" wp14:editId="292D6B68">
                  <wp:extent cx="1642745" cy="1542553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780" cy="1546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F4875A9" w14:textId="21B05636" w:rsidR="00D93646" w:rsidRDefault="00D93646" w:rsidP="00D9364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This item has been </w:t>
            </w:r>
            <w:r>
              <w:rPr>
                <w:color w:val="000000"/>
                <w:sz w:val="20"/>
              </w:rPr>
              <w:t>digitally</w:t>
            </w:r>
            <w:r>
              <w:rPr>
                <w:bCs/>
                <w:sz w:val="20"/>
              </w:rPr>
              <w:t xml:space="preserve"> signed and sealed by </w:t>
            </w:r>
            <w:r w:rsidR="00E45738">
              <w:rPr>
                <w:rFonts w:cs="Segoe UI"/>
                <w:i/>
                <w:color w:val="0000FF"/>
                <w:szCs w:val="22"/>
              </w:rPr>
              <w:t xml:space="preserve">[Insert </w:t>
            </w:r>
            <w:r w:rsidR="00522D8C">
              <w:rPr>
                <w:rFonts w:cs="Segoe UI"/>
                <w:i/>
                <w:color w:val="0000FF"/>
                <w:szCs w:val="22"/>
              </w:rPr>
              <w:t>P.E. Name</w:t>
            </w:r>
            <w:r w:rsidR="00E45738">
              <w:rPr>
                <w:rFonts w:cs="Segoe UI"/>
                <w:i/>
                <w:color w:val="0000FF"/>
                <w:szCs w:val="22"/>
              </w:rPr>
              <w:t>]</w:t>
            </w:r>
            <w:r>
              <w:rPr>
                <w:bCs/>
                <w:sz w:val="20"/>
              </w:rPr>
              <w:t xml:space="preserve"> on the date adjacent to the seal.</w:t>
            </w:r>
          </w:p>
          <w:p w14:paraId="69D68F36" w14:textId="77777777" w:rsidR="00D93646" w:rsidRDefault="00D93646" w:rsidP="00D93646">
            <w:pPr>
              <w:rPr>
                <w:sz w:val="20"/>
              </w:rPr>
            </w:pPr>
            <w:r>
              <w:rPr>
                <w:bCs/>
                <w:sz w:val="20"/>
              </w:rPr>
              <w:t>Printed copies of this document are not considered signed and sealed and the signature must be verified on any electronic copies.</w:t>
            </w:r>
          </w:p>
          <w:p w14:paraId="32AFA895" w14:textId="77777777" w:rsidR="00D93646" w:rsidRDefault="00D93646" w:rsidP="00624405">
            <w:pPr>
              <w:rPr>
                <w:bCs/>
                <w:sz w:val="24"/>
              </w:rPr>
            </w:pPr>
          </w:p>
        </w:tc>
      </w:tr>
    </w:tbl>
    <w:p w14:paraId="7A54196F" w14:textId="26964AA9" w:rsidR="00433690" w:rsidRDefault="00433690" w:rsidP="00FB050F">
      <w:pPr>
        <w:spacing w:line="600" w:lineRule="auto"/>
        <w:jc w:val="center"/>
        <w:rPr>
          <w:bCs/>
          <w:sz w:val="24"/>
        </w:rPr>
      </w:pPr>
    </w:p>
    <w:p w14:paraId="6EBB06B0" w14:textId="77777777" w:rsidR="00F83E49" w:rsidRPr="002E67C0" w:rsidRDefault="00495BD7" w:rsidP="00FB050F">
      <w:pPr>
        <w:spacing w:line="600" w:lineRule="auto"/>
        <w:jc w:val="center"/>
        <w:rPr>
          <w:rFonts w:ascii="Arial" w:hAnsi="Arial" w:cs="Arial"/>
          <w:b/>
          <w:bCs/>
          <w:sz w:val="24"/>
        </w:rPr>
      </w:pPr>
      <w:r w:rsidRPr="00433690">
        <w:rPr>
          <w:sz w:val="24"/>
        </w:rPr>
        <w:br w:type="page"/>
      </w:r>
      <w:r w:rsidR="00F83E49" w:rsidRPr="00EC5FA4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TABLE OF CONTENTS</w:t>
      </w:r>
    </w:p>
    <w:p w14:paraId="526E5EF1" w14:textId="1FBD5280" w:rsidR="006A6888" w:rsidRDefault="009D37D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bCs w:val="0"/>
          <w:caps w:val="0"/>
        </w:rPr>
        <w:fldChar w:fldCharType="begin"/>
      </w:r>
      <w:r>
        <w:rPr>
          <w:bCs w:val="0"/>
          <w:caps w:val="0"/>
        </w:rPr>
        <w:instrText xml:space="preserve"> TOC \o </w:instrText>
      </w:r>
      <w:r>
        <w:rPr>
          <w:bCs w:val="0"/>
          <w:caps w:val="0"/>
        </w:rPr>
        <w:fldChar w:fldCharType="separate"/>
      </w:r>
      <w:r w:rsidR="006A6888">
        <w:rPr>
          <w:noProof/>
        </w:rPr>
        <w:t>1.0</w:t>
      </w:r>
      <w:r w:rsidR="006A6888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="006A6888">
        <w:rPr>
          <w:noProof/>
        </w:rPr>
        <w:t>PROJECT SUMMARY</w:t>
      </w:r>
      <w:r w:rsidR="006A6888">
        <w:rPr>
          <w:noProof/>
        </w:rPr>
        <w:tab/>
      </w:r>
      <w:r w:rsidR="006A6888">
        <w:rPr>
          <w:noProof/>
        </w:rPr>
        <w:fldChar w:fldCharType="begin"/>
      </w:r>
      <w:r w:rsidR="006A6888">
        <w:rPr>
          <w:noProof/>
        </w:rPr>
        <w:instrText xml:space="preserve"> PAGEREF _Toc131165251 \h </w:instrText>
      </w:r>
      <w:r w:rsidR="006A6888">
        <w:rPr>
          <w:noProof/>
        </w:rPr>
      </w:r>
      <w:r w:rsidR="006A6888">
        <w:rPr>
          <w:noProof/>
        </w:rPr>
        <w:fldChar w:fldCharType="separate"/>
      </w:r>
      <w:r w:rsidR="006A6888">
        <w:rPr>
          <w:noProof/>
        </w:rPr>
        <w:t>1</w:t>
      </w:r>
      <w:r w:rsidR="006A6888">
        <w:rPr>
          <w:noProof/>
        </w:rPr>
        <w:fldChar w:fldCharType="end"/>
      </w:r>
    </w:p>
    <w:p w14:paraId="6F3D2B06" w14:textId="41D607E3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Project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8A87F77" w14:textId="116954A9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Purpose &amp; Need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32EBC7E" w14:textId="19EA3DA6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Commitments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301F376" w14:textId="5460F84E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Alternatives Analysis 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CE5A67E" w14:textId="177E2220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1.5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Description of Preferred Alternative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1312B8F" w14:textId="57A313AB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1.6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List of Technical 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660DA34" w14:textId="1F812DBF" w:rsidR="006A6888" w:rsidRDefault="006A688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2.0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EXISTING CONDITIONS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C9FBAC7" w14:textId="1FA8F1F4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Previous Planning Studies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6CD65D8" w14:textId="49AFB021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Existing Roadway Conditions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0C8EB8E" w14:textId="30E114CE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2.2.1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Roadway Typical Sections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701897E" w14:textId="6AC9CA53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2.2.2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Roadway Functional &amp; Context Classifications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10477A0" w14:textId="0ED77D27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2.2.3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Access Management Classification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36DE83A" w14:textId="45264E61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2.2.4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Right-of-Way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A72CE43" w14:textId="36B94A42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2.2.5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Adjacent Land Use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15FCE55" w14:textId="0A13F36E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2.2.6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Pavement Type and Condition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37B8598" w14:textId="6530B4FC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2.2.7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Existing Design and Posted Speed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4C0F595" w14:textId="6AB5006A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2.2.8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Horizontal Alignment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99A150B" w14:textId="73152BC8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2.2.9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Vertical Alignment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7261E83" w14:textId="6902FF83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2.2.10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Multi-modal Facilities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C6D676C" w14:textId="12D16160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2.2.11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Intersections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C25804A" w14:textId="63362E20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2.2.12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Physical or Operational Restrictions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5B7597E" w14:textId="6C4D3F2B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2.2.13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Traffic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5F122F8" w14:textId="1DEACA72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2.2.14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Roadway Operational Conditions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ED76906" w14:textId="2B81A2C0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 w:rsidRPr="00A2345C">
        <w:rPr>
          <w:noProof/>
        </w:rPr>
        <w:t>2.2.15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Managed Lanes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8E4D85B" w14:textId="15C4147B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2.2.16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Crash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E4CF858" w14:textId="1C6EBC59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2.2.17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Railroad Crossings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_Toc131165298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9E02747" w14:textId="5D58CFAF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2.2.18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Drainage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74FAA6F" w14:textId="56824C76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2.2.19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Lighting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64A1D6B" w14:textId="5DB0E8BC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2.2.20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Utilities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4577B72" w14:textId="718FF40E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2.2.21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 xml:space="preserve">Soils and Geotechnical Data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B279BA1" w14:textId="733EA24C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2.2.22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Aesthetics Features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98A59CF" w14:textId="2F5A8E5F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2.2.23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Traffic Signs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BA450CF" w14:textId="7430A30E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lastRenderedPageBreak/>
        <w:t>2.2.24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Noise Walls and Perimeter Walls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9BD03A4" w14:textId="70AC5558" w:rsidR="006A6888" w:rsidRDefault="006A6888">
      <w:pPr>
        <w:pStyle w:val="TOC3"/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2.2.25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Intelligent Transportation Systems (ITS)/Transportation System Management and Operations (TSM&amp;O) Features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341A0E5" w14:textId="775D8989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Existing Bridges and Structures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7C61D66" w14:textId="18CB2A41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Existing Environmental Features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662B256" w14:textId="10B078B1" w:rsidR="006A6888" w:rsidRDefault="006A688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3.0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FUTURE CONDITIONS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36076BD" w14:textId="1D85EAD2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Future Conditions Considerations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6B82745" w14:textId="335A573F" w:rsidR="006A6888" w:rsidRDefault="006A688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4.0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DESIGN CONTROLS &amp; CRITERIA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1C77095" w14:textId="303B8E36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Design Controls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B370143" w14:textId="016ABD52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Design Criteria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8382800" w14:textId="018500AC" w:rsidR="006A6888" w:rsidRDefault="006A688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5.0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ALTERNATIVES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D637ED5" w14:textId="790764C5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No-Build (No-Action) Alternative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D05B4BA" w14:textId="74B20FAF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Transportation Systems Management and Operations (TSM&amp;O) Alternative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EF32D73" w14:textId="118119B8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Multimodal Alternatives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2233B38" w14:textId="02C57556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5.4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Build Alternatives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CA38DCA" w14:textId="50C91DC3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5.5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Comparative Alternatives Evaluation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9834BEE" w14:textId="640FCA1E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5.6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Selection of the Preferred Alternative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D04E996" w14:textId="75795158" w:rsidR="006A6888" w:rsidRDefault="006A688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6.0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AGENCY COORDINATION &amp; PUBLIC INVOLVEMENT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082108E" w14:textId="1940186C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Agency Coordination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8C21B89" w14:textId="1CEF6F60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Public Involvement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9A72BA9" w14:textId="69F90B76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6.3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Public Hearing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D42EAE0" w14:textId="66BF468F" w:rsidR="006A6888" w:rsidRDefault="006A688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7.0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PREFERRED ALTERNATIVE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B399694" w14:textId="3629773F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7.1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Typical Sections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B526157" w14:textId="460038B1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7.2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Access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26D1B93" w14:textId="19442601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7.3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Right of Way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EC7AF7F" w14:textId="4E2E26EF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7.4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Horizontal and Vertical Geometry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DA44D7E" w14:textId="33DA2390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7.5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Design Variations and Design Exceptions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33D90A6" w14:textId="198A8A78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7.6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Multimodal Accommodations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2BE2FAC9" w14:textId="77066DD8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7.7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Intersection/ Interchange Concepts and Signal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DBBB9A0" w14:textId="5732F7B4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7.8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Tolled Projects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5CD0956" w14:textId="52E4D86D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7.9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Intelligent Transportation System and TSM&amp;O Strategies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5EC1CC2" w14:textId="629457DC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7.10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Landscape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E180343" w14:textId="108A0055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7.11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Lighting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A41F171" w14:textId="7AF7E1DE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7.12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Wildlife Crossings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ED83633" w14:textId="6EC35E96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lastRenderedPageBreak/>
        <w:t>7.13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Permits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7A3F434" w14:textId="14AF6FE9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7.14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Drainage and Stormwater Management Facilities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7DC5924" w14:textId="3A05CF36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7.15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Floodplain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B548348" w14:textId="5FD27EAE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7.16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Bridge and Structure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43D4CC0" w14:textId="084CAACD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7.17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Transportation Management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EB65BA8" w14:textId="3CAA6139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7.18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Constructability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4E72A40" w14:textId="7D1E3DA1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7.19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Construction Impacts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134CBA96" w14:textId="1B751CA1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7.20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Special Features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019EBE19" w14:textId="3056FF08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7.21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Utilities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1EF8200" w14:textId="56843EE2" w:rsidR="006A6888" w:rsidRDefault="006A6888">
      <w:pPr>
        <w:pStyle w:val="TOC2"/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7.22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Cost Estimates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1C5B0754" w14:textId="4F73414A" w:rsidR="006A6888" w:rsidRDefault="006A688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APPENDIX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_Toc131165390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65E02C2" w14:textId="7C608F22" w:rsidR="003E75B9" w:rsidRPr="0034214F" w:rsidRDefault="009D37D6" w:rsidP="00C5278E">
      <w:pPr>
        <w:tabs>
          <w:tab w:val="center" w:pos="4680"/>
          <w:tab w:val="right" w:leader="dot" w:pos="9360"/>
        </w:tabs>
        <w:jc w:val="center"/>
        <w:rPr>
          <w:rFonts w:ascii="Arial" w:hAnsi="Arial" w:cs="Arial"/>
          <w:caps/>
          <w:szCs w:val="22"/>
        </w:rPr>
      </w:pPr>
      <w:r>
        <w:rPr>
          <w:rFonts w:ascii="Arial" w:hAnsi="Arial"/>
          <w:bCs/>
          <w:caps/>
          <w:sz w:val="24"/>
        </w:rPr>
        <w:fldChar w:fldCharType="end"/>
      </w:r>
    </w:p>
    <w:p w14:paraId="4E671849" w14:textId="77777777" w:rsidR="00DC472F" w:rsidRPr="002E67C0" w:rsidRDefault="008065FA" w:rsidP="00DC472F">
      <w:pPr>
        <w:tabs>
          <w:tab w:val="right" w:leader="dot" w:pos="9000"/>
        </w:tabs>
        <w:jc w:val="center"/>
        <w:rPr>
          <w:rFonts w:ascii="Arial" w:hAnsi="Arial" w:cs="Arial"/>
          <w:b/>
          <w:color w:val="660066"/>
          <w:sz w:val="28"/>
          <w:szCs w:val="28"/>
        </w:rPr>
      </w:pPr>
      <w:r w:rsidRPr="006D7927">
        <w:rPr>
          <w:szCs w:val="22"/>
        </w:rPr>
        <w:br w:type="page"/>
      </w:r>
      <w:r w:rsidR="00DC472F" w:rsidRPr="00EC5FA4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LIST OF FIGURES</w:t>
      </w:r>
    </w:p>
    <w:p w14:paraId="641B8B33" w14:textId="77777777" w:rsidR="00DC472F" w:rsidRPr="00FB1C82" w:rsidRDefault="00DC472F" w:rsidP="00DC472F">
      <w:pPr>
        <w:spacing w:line="360" w:lineRule="auto"/>
        <w:rPr>
          <w:sz w:val="24"/>
          <w:u w:val="single"/>
        </w:rPr>
      </w:pPr>
      <w:r w:rsidRPr="00FB1C82">
        <w:rPr>
          <w:sz w:val="24"/>
          <w:u w:val="single"/>
        </w:rPr>
        <w:t>Figure</w:t>
      </w:r>
      <w:r w:rsidRPr="00FB1C82">
        <w:rPr>
          <w:b/>
          <w:sz w:val="24"/>
        </w:rPr>
        <w:tab/>
      </w:r>
      <w:r w:rsidRPr="00FB1C82">
        <w:rPr>
          <w:b/>
          <w:sz w:val="24"/>
        </w:rPr>
        <w:tab/>
      </w:r>
      <w:r w:rsidRPr="00FB1C82">
        <w:rPr>
          <w:b/>
          <w:sz w:val="24"/>
        </w:rPr>
        <w:tab/>
      </w:r>
      <w:r w:rsidRPr="00FB1C82">
        <w:rPr>
          <w:b/>
          <w:sz w:val="24"/>
        </w:rPr>
        <w:tab/>
      </w:r>
      <w:r w:rsidRPr="00FB1C82">
        <w:rPr>
          <w:b/>
          <w:sz w:val="24"/>
        </w:rPr>
        <w:tab/>
      </w:r>
      <w:r w:rsidRPr="00FB1C82">
        <w:rPr>
          <w:b/>
          <w:sz w:val="24"/>
        </w:rPr>
        <w:tab/>
      </w:r>
      <w:r w:rsidRPr="00FB1C82">
        <w:rPr>
          <w:b/>
          <w:sz w:val="24"/>
        </w:rPr>
        <w:tab/>
      </w:r>
      <w:r w:rsidRPr="00FB1C82">
        <w:rPr>
          <w:b/>
          <w:sz w:val="24"/>
        </w:rPr>
        <w:tab/>
      </w:r>
      <w:r w:rsidRPr="00FB1C82">
        <w:rPr>
          <w:b/>
          <w:sz w:val="24"/>
        </w:rPr>
        <w:tab/>
      </w:r>
      <w:r w:rsidRPr="00FB1C82">
        <w:rPr>
          <w:b/>
          <w:sz w:val="24"/>
        </w:rPr>
        <w:tab/>
      </w:r>
      <w:r>
        <w:rPr>
          <w:b/>
          <w:sz w:val="24"/>
        </w:rPr>
        <w:t xml:space="preserve">          </w:t>
      </w:r>
      <w:r w:rsidRPr="00FB1C82">
        <w:rPr>
          <w:sz w:val="24"/>
          <w:u w:val="single"/>
        </w:rPr>
        <w:t>Page Number</w:t>
      </w:r>
    </w:p>
    <w:p w14:paraId="13E0055A" w14:textId="07D68B68" w:rsidR="0074190A" w:rsidRDefault="0074190A" w:rsidP="00B62B4C">
      <w:pPr>
        <w:pStyle w:val="TableofFigures"/>
        <w:tabs>
          <w:tab w:val="right" w:leader="dot" w:pos="9350"/>
        </w:tabs>
        <w:rPr>
          <w:rStyle w:val="BookTitle"/>
        </w:rPr>
      </w:pPr>
    </w:p>
    <w:p w14:paraId="143A0B24" w14:textId="77777777" w:rsidR="00B62B4C" w:rsidRPr="00B62B4C" w:rsidRDefault="00B62B4C" w:rsidP="00B62B4C"/>
    <w:p w14:paraId="11CA1576" w14:textId="77777777" w:rsidR="007328E3" w:rsidRPr="00EC5FA4" w:rsidRDefault="008065FA" w:rsidP="006D63AC">
      <w:pPr>
        <w:spacing w:before="60" w:after="6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C5FA4">
        <w:rPr>
          <w:rFonts w:ascii="Arial" w:hAnsi="Arial" w:cs="Arial"/>
          <w:b/>
          <w:color w:val="000000" w:themeColor="text1"/>
          <w:sz w:val="28"/>
          <w:szCs w:val="28"/>
        </w:rPr>
        <w:t>LIST OF TABLES</w:t>
      </w:r>
    </w:p>
    <w:p w14:paraId="10A5F7E2" w14:textId="7889A5E0" w:rsidR="007E693E" w:rsidRDefault="00393AED">
      <w:pPr>
        <w:spacing w:line="360" w:lineRule="auto"/>
        <w:rPr>
          <w:rFonts w:ascii="Arial" w:hAnsi="Arial" w:cs="Arial"/>
          <w:szCs w:val="22"/>
        </w:rPr>
      </w:pPr>
      <w:r w:rsidRPr="00FB1C82">
        <w:rPr>
          <w:sz w:val="24"/>
          <w:u w:val="single"/>
        </w:rPr>
        <w:t>Table</w:t>
      </w:r>
      <w:r w:rsidRPr="00FB1C82">
        <w:rPr>
          <w:b/>
          <w:sz w:val="24"/>
        </w:rPr>
        <w:tab/>
      </w:r>
      <w:r w:rsidRPr="00FB1C82">
        <w:rPr>
          <w:b/>
          <w:sz w:val="24"/>
        </w:rPr>
        <w:tab/>
      </w:r>
      <w:r w:rsidRPr="00FB1C82">
        <w:rPr>
          <w:b/>
          <w:sz w:val="24"/>
        </w:rPr>
        <w:tab/>
      </w:r>
      <w:r w:rsidRPr="00FB1C82">
        <w:rPr>
          <w:b/>
          <w:sz w:val="24"/>
        </w:rPr>
        <w:tab/>
      </w:r>
      <w:r w:rsidRPr="00FB1C82">
        <w:rPr>
          <w:b/>
          <w:sz w:val="24"/>
        </w:rPr>
        <w:tab/>
      </w:r>
      <w:r w:rsidRPr="00FB1C82">
        <w:rPr>
          <w:b/>
          <w:sz w:val="24"/>
        </w:rPr>
        <w:tab/>
      </w:r>
      <w:r w:rsidRPr="00FB1C82">
        <w:rPr>
          <w:b/>
          <w:sz w:val="24"/>
        </w:rPr>
        <w:tab/>
      </w:r>
      <w:r w:rsidRPr="00FB1C82">
        <w:rPr>
          <w:b/>
          <w:sz w:val="24"/>
        </w:rPr>
        <w:tab/>
      </w:r>
      <w:r w:rsidRPr="00FB1C82">
        <w:rPr>
          <w:b/>
          <w:sz w:val="24"/>
        </w:rPr>
        <w:tab/>
      </w:r>
      <w:r w:rsidR="00457844" w:rsidRPr="00FB1C82">
        <w:rPr>
          <w:b/>
          <w:sz w:val="24"/>
        </w:rPr>
        <w:tab/>
      </w:r>
      <w:r w:rsidR="00916BD6">
        <w:rPr>
          <w:b/>
          <w:sz w:val="24"/>
        </w:rPr>
        <w:t xml:space="preserve">         </w:t>
      </w:r>
      <w:r w:rsidR="006E4B6E">
        <w:rPr>
          <w:b/>
          <w:sz w:val="24"/>
        </w:rPr>
        <w:t xml:space="preserve"> </w:t>
      </w:r>
      <w:r w:rsidRPr="00FB1C82">
        <w:rPr>
          <w:sz w:val="24"/>
          <w:u w:val="single"/>
        </w:rPr>
        <w:t>Page Number</w:t>
      </w:r>
      <w:bookmarkStart w:id="1" w:name="_Ref120215285"/>
    </w:p>
    <w:p w14:paraId="4A234C6D" w14:textId="77777777" w:rsidR="00783ABF" w:rsidRPr="00EC5FA4" w:rsidRDefault="00783ABF" w:rsidP="007E693E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737DBB2" w14:textId="77777777" w:rsidR="00153830" w:rsidRPr="00EC5FA4" w:rsidRDefault="00153830" w:rsidP="007E693E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C5FA4">
        <w:rPr>
          <w:rFonts w:ascii="Arial" w:hAnsi="Arial" w:cs="Arial"/>
          <w:b/>
          <w:bCs/>
          <w:color w:val="000000" w:themeColor="text1"/>
          <w:sz w:val="28"/>
          <w:szCs w:val="28"/>
        </w:rPr>
        <w:t>APPENDICES</w:t>
      </w:r>
    </w:p>
    <w:p w14:paraId="44F41D4C" w14:textId="77777777" w:rsidR="00FE5C54" w:rsidRPr="00FB1C82" w:rsidRDefault="00FE5C54" w:rsidP="00D43E09">
      <w:pPr>
        <w:spacing w:line="360" w:lineRule="auto"/>
        <w:rPr>
          <w:sz w:val="24"/>
        </w:rPr>
      </w:pPr>
    </w:p>
    <w:p w14:paraId="6414BA15" w14:textId="77777777" w:rsidR="00FE5C54" w:rsidRPr="00FB1C82" w:rsidRDefault="00FE5C54" w:rsidP="006A45ED">
      <w:pPr>
        <w:spacing w:line="360" w:lineRule="auto"/>
        <w:rPr>
          <w:sz w:val="24"/>
        </w:rPr>
      </w:pPr>
    </w:p>
    <w:p w14:paraId="0A33B0CB" w14:textId="77777777" w:rsidR="006A45ED" w:rsidRPr="00FB1C82" w:rsidRDefault="006A45ED" w:rsidP="00485643">
      <w:pPr>
        <w:spacing w:line="360" w:lineRule="auto"/>
        <w:rPr>
          <w:sz w:val="24"/>
        </w:rPr>
      </w:pPr>
    </w:p>
    <w:p w14:paraId="7C120434" w14:textId="77777777" w:rsidR="00725490" w:rsidRDefault="00725490" w:rsidP="006D7927">
      <w:pPr>
        <w:spacing w:line="360" w:lineRule="auto"/>
        <w:rPr>
          <w:sz w:val="24"/>
        </w:rPr>
      </w:pPr>
    </w:p>
    <w:p w14:paraId="5A384263" w14:textId="77777777" w:rsidR="00725490" w:rsidRDefault="00725490" w:rsidP="006D7927">
      <w:pPr>
        <w:spacing w:line="360" w:lineRule="auto"/>
        <w:rPr>
          <w:sz w:val="24"/>
        </w:rPr>
        <w:sectPr w:rsidR="00725490" w:rsidSect="00FF489B">
          <w:footerReference w:type="default" r:id="rId11"/>
          <w:footerReference w:type="first" r:id="rId12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noEndnote/>
          <w:docGrid w:linePitch="272"/>
        </w:sectPr>
      </w:pPr>
    </w:p>
    <w:p w14:paraId="3B57C7C7" w14:textId="0498C436" w:rsidR="007328E3" w:rsidRPr="006974CD" w:rsidRDefault="00BF1BA5" w:rsidP="00E64C2B">
      <w:pPr>
        <w:pStyle w:val="Heading1"/>
      </w:pPr>
      <w:bookmarkStart w:id="2" w:name="_Toc126061207"/>
      <w:bookmarkStart w:id="3" w:name="_Toc126268690"/>
      <w:bookmarkStart w:id="4" w:name="_Toc126417724"/>
      <w:bookmarkStart w:id="5" w:name="_Toc126425012"/>
      <w:bookmarkStart w:id="6" w:name="_Toc126617655"/>
      <w:bookmarkStart w:id="7" w:name="_Toc131138002"/>
      <w:bookmarkStart w:id="8" w:name="_Toc131164588"/>
      <w:bookmarkStart w:id="9" w:name="_Toc131165251"/>
      <w:bookmarkEnd w:id="1"/>
      <w:r>
        <w:lastRenderedPageBreak/>
        <w:t>PROJECT SUMMARY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197E1C7" w14:textId="6F94BB42" w:rsidR="00252708" w:rsidRDefault="00E151E5" w:rsidP="006C1908">
      <w:pPr>
        <w:pStyle w:val="Heading2"/>
      </w:pPr>
      <w:bookmarkStart w:id="10" w:name="_Toc362859739"/>
      <w:bookmarkStart w:id="11" w:name="_Toc362969991"/>
      <w:bookmarkStart w:id="12" w:name="_Toc362970117"/>
      <w:bookmarkStart w:id="13" w:name="_Toc349423769"/>
      <w:bookmarkStart w:id="14" w:name="_Toc126061208"/>
      <w:bookmarkStart w:id="15" w:name="_Toc126268691"/>
      <w:bookmarkStart w:id="16" w:name="_Toc126417725"/>
      <w:bookmarkStart w:id="17" w:name="_Toc126425013"/>
      <w:bookmarkStart w:id="18" w:name="_Toc126617656"/>
      <w:bookmarkStart w:id="19" w:name="_Toc131138003"/>
      <w:bookmarkStart w:id="20" w:name="_Toc131164589"/>
      <w:bookmarkStart w:id="21" w:name="_Toc131165252"/>
      <w:bookmarkEnd w:id="10"/>
      <w:bookmarkEnd w:id="11"/>
      <w:bookmarkEnd w:id="12"/>
      <w:bookmarkEnd w:id="13"/>
      <w:r w:rsidRPr="00F71E99">
        <w:t>Project Description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607125FB" w14:textId="77777777" w:rsidR="00B85DCE" w:rsidRDefault="00A85589" w:rsidP="00035C7B">
      <w:pPr>
        <w:rPr>
          <w:rFonts w:cs="Segoe UI"/>
          <w:i/>
          <w:color w:val="0000FF"/>
          <w:szCs w:val="22"/>
        </w:rPr>
      </w:pPr>
      <w:r>
        <w:rPr>
          <w:rFonts w:cs="Segoe UI"/>
          <w:i/>
          <w:color w:val="0000FF"/>
          <w:szCs w:val="22"/>
        </w:rPr>
        <w:t>Start with the description from the</w:t>
      </w:r>
      <w:r w:rsidR="00A25030" w:rsidRPr="009812DF">
        <w:rPr>
          <w:i/>
          <w:color w:val="0000FF"/>
          <w:szCs w:val="22"/>
        </w:rPr>
        <w:t xml:space="preserve"> Efficient Transportation Decision Making</w:t>
      </w:r>
      <w:r w:rsidR="0076701B" w:rsidRPr="009812DF">
        <w:rPr>
          <w:rFonts w:cs="Segoe UI"/>
          <w:i/>
          <w:color w:val="0000FF"/>
          <w:szCs w:val="22"/>
        </w:rPr>
        <w:t xml:space="preserve"> </w:t>
      </w:r>
      <w:r w:rsidR="00A25030" w:rsidRPr="009812DF">
        <w:rPr>
          <w:rFonts w:cs="Segoe UI"/>
          <w:i/>
          <w:color w:val="0000FF"/>
          <w:szCs w:val="22"/>
        </w:rPr>
        <w:t>(</w:t>
      </w:r>
      <w:r w:rsidR="0076701B" w:rsidRPr="009812DF">
        <w:rPr>
          <w:rFonts w:cs="Segoe UI"/>
          <w:i/>
          <w:color w:val="0000FF"/>
          <w:szCs w:val="22"/>
        </w:rPr>
        <w:t>ETDM</w:t>
      </w:r>
      <w:r w:rsidR="00A25030" w:rsidRPr="009812DF">
        <w:rPr>
          <w:rFonts w:cs="Segoe UI"/>
          <w:i/>
          <w:color w:val="0000FF"/>
          <w:szCs w:val="22"/>
        </w:rPr>
        <w:t>)</w:t>
      </w:r>
      <w:r w:rsidR="0076701B" w:rsidRPr="009812DF">
        <w:rPr>
          <w:rFonts w:cs="Segoe UI"/>
          <w:i/>
          <w:color w:val="0000FF"/>
          <w:szCs w:val="22"/>
        </w:rPr>
        <w:t xml:space="preserve"> </w:t>
      </w:r>
      <w:r>
        <w:rPr>
          <w:rFonts w:cs="Segoe UI"/>
          <w:i/>
          <w:color w:val="0000FF"/>
          <w:szCs w:val="22"/>
        </w:rPr>
        <w:t>and modify as applicable based on the changes in scope between ETDM screening and completion of PD&amp;E</w:t>
      </w:r>
      <w:r w:rsidR="0076701B" w:rsidRPr="009812DF">
        <w:rPr>
          <w:rFonts w:cs="Segoe UI"/>
          <w:i/>
          <w:color w:val="0000FF"/>
          <w:szCs w:val="22"/>
        </w:rPr>
        <w:t xml:space="preserve">. </w:t>
      </w:r>
      <w:r w:rsidR="001833AF" w:rsidRPr="009812DF">
        <w:rPr>
          <w:rFonts w:cs="Segoe UI"/>
          <w:i/>
          <w:color w:val="0000FF"/>
          <w:szCs w:val="22"/>
        </w:rPr>
        <w:t xml:space="preserve">The project description must be written to allow a person without prior knowledge of the </w:t>
      </w:r>
      <w:r w:rsidR="007449BF" w:rsidRPr="009812DF">
        <w:rPr>
          <w:rFonts w:cs="Segoe UI"/>
          <w:i/>
          <w:color w:val="0000FF"/>
          <w:szCs w:val="22"/>
        </w:rPr>
        <w:t xml:space="preserve">area </w:t>
      </w:r>
      <w:r w:rsidR="001833AF" w:rsidRPr="009812DF">
        <w:rPr>
          <w:rFonts w:cs="Segoe UI"/>
          <w:i/>
          <w:color w:val="0000FF"/>
          <w:szCs w:val="22"/>
        </w:rPr>
        <w:t>to clearly</w:t>
      </w:r>
      <w:r w:rsidR="00786849" w:rsidRPr="009812DF">
        <w:rPr>
          <w:rFonts w:cs="Segoe UI"/>
          <w:i/>
          <w:color w:val="0000FF"/>
          <w:szCs w:val="22"/>
        </w:rPr>
        <w:t xml:space="preserve"> understa</w:t>
      </w:r>
      <w:r w:rsidR="00DC0E68" w:rsidRPr="009812DF">
        <w:rPr>
          <w:rFonts w:cs="Segoe UI"/>
          <w:i/>
          <w:color w:val="0000FF"/>
          <w:szCs w:val="22"/>
        </w:rPr>
        <w:t>nd wh</w:t>
      </w:r>
      <w:r w:rsidR="007449BF" w:rsidRPr="009812DF">
        <w:rPr>
          <w:rFonts w:cs="Segoe UI"/>
          <w:i/>
          <w:color w:val="0000FF"/>
          <w:szCs w:val="22"/>
        </w:rPr>
        <w:t>ere</w:t>
      </w:r>
      <w:r w:rsidR="00DC0E68" w:rsidRPr="009812DF">
        <w:rPr>
          <w:rFonts w:cs="Segoe UI"/>
          <w:i/>
          <w:color w:val="0000FF"/>
          <w:szCs w:val="22"/>
        </w:rPr>
        <w:t xml:space="preserve"> the project </w:t>
      </w:r>
      <w:r w:rsidR="00DC0E68" w:rsidRPr="009812DF">
        <w:rPr>
          <w:rFonts w:cs="Segoe UI"/>
          <w:i/>
          <w:noProof/>
          <w:color w:val="0000FF"/>
          <w:szCs w:val="22"/>
        </w:rPr>
        <w:t>is</w:t>
      </w:r>
      <w:r w:rsidR="007449BF" w:rsidRPr="009812DF">
        <w:rPr>
          <w:rFonts w:cs="Segoe UI"/>
          <w:i/>
          <w:noProof/>
          <w:color w:val="0000FF"/>
          <w:szCs w:val="22"/>
        </w:rPr>
        <w:t xml:space="preserve"> located</w:t>
      </w:r>
      <w:r w:rsidR="00DC0E68" w:rsidRPr="009812DF">
        <w:rPr>
          <w:rFonts w:cs="Segoe UI"/>
          <w:i/>
          <w:color w:val="0000FF"/>
          <w:szCs w:val="22"/>
        </w:rPr>
        <w:t xml:space="preserve">. </w:t>
      </w:r>
      <w:r w:rsidR="00B85DCE">
        <w:rPr>
          <w:rFonts w:cs="Segoe UI"/>
          <w:i/>
          <w:color w:val="0000FF"/>
          <w:szCs w:val="22"/>
        </w:rPr>
        <w:t>Refer to Part 2 Chapter 1 of the PD&amp;E Manual for project description requirements.</w:t>
      </w:r>
    </w:p>
    <w:p w14:paraId="2ABD69E2" w14:textId="47429594" w:rsidR="0073276C" w:rsidRPr="009812DF" w:rsidRDefault="007449BF" w:rsidP="00035C7B">
      <w:pPr>
        <w:rPr>
          <w:rFonts w:cs="Segoe UI"/>
          <w:i/>
          <w:color w:val="0000FF"/>
          <w:szCs w:val="22"/>
        </w:rPr>
      </w:pPr>
      <w:r w:rsidRPr="009812DF">
        <w:rPr>
          <w:rFonts w:cs="Segoe UI"/>
          <w:i/>
          <w:color w:val="0000FF"/>
          <w:szCs w:val="22"/>
        </w:rPr>
        <w:t>Include:</w:t>
      </w:r>
    </w:p>
    <w:p w14:paraId="3F93CDBB" w14:textId="3EF5C78F" w:rsidR="0073276C" w:rsidRPr="009812DF" w:rsidRDefault="007449BF" w:rsidP="00AE31B4">
      <w:pPr>
        <w:pStyle w:val="ListParagraph"/>
        <w:numPr>
          <w:ilvl w:val="0"/>
          <w:numId w:val="39"/>
        </w:numPr>
        <w:rPr>
          <w:rFonts w:cs="Segoe UI"/>
          <w:i/>
          <w:color w:val="0000FF"/>
          <w:szCs w:val="22"/>
        </w:rPr>
      </w:pPr>
      <w:r w:rsidRPr="009812DF">
        <w:rPr>
          <w:rFonts w:cs="Segoe UI"/>
          <w:i/>
          <w:color w:val="0000FF"/>
          <w:szCs w:val="22"/>
        </w:rPr>
        <w:t>The name of the facility (with alternate names if applicable)</w:t>
      </w:r>
    </w:p>
    <w:p w14:paraId="2448557A" w14:textId="75087123" w:rsidR="0073276C" w:rsidRPr="009812DF" w:rsidRDefault="00E944B4" w:rsidP="00AE31B4">
      <w:pPr>
        <w:pStyle w:val="ListParagraph"/>
        <w:numPr>
          <w:ilvl w:val="0"/>
          <w:numId w:val="39"/>
        </w:numPr>
        <w:rPr>
          <w:rFonts w:cs="Segoe UI"/>
          <w:i/>
          <w:color w:val="0000FF"/>
          <w:szCs w:val="22"/>
        </w:rPr>
      </w:pPr>
      <w:r w:rsidRPr="009812DF">
        <w:rPr>
          <w:rFonts w:cs="Segoe UI"/>
          <w:i/>
          <w:color w:val="0000FF"/>
          <w:szCs w:val="22"/>
        </w:rPr>
        <w:t>L</w:t>
      </w:r>
      <w:r w:rsidR="0073276C" w:rsidRPr="009812DF">
        <w:rPr>
          <w:rFonts w:cs="Segoe UI"/>
          <w:i/>
          <w:color w:val="0000FF"/>
          <w:szCs w:val="22"/>
        </w:rPr>
        <w:t>imits of the proposed project (length and logical termini)</w:t>
      </w:r>
    </w:p>
    <w:p w14:paraId="0603FB4C" w14:textId="3A240749" w:rsidR="007449BF" w:rsidRPr="009812DF" w:rsidRDefault="007449BF" w:rsidP="00AE31B4">
      <w:pPr>
        <w:pStyle w:val="ListParagraph"/>
        <w:numPr>
          <w:ilvl w:val="0"/>
          <w:numId w:val="39"/>
        </w:numPr>
        <w:rPr>
          <w:rFonts w:cs="Segoe UI"/>
          <w:i/>
          <w:color w:val="0000FF"/>
          <w:szCs w:val="22"/>
        </w:rPr>
      </w:pPr>
      <w:r w:rsidRPr="009812DF">
        <w:rPr>
          <w:rFonts w:cs="Segoe UI"/>
          <w:i/>
          <w:color w:val="0000FF"/>
          <w:szCs w:val="22"/>
        </w:rPr>
        <w:t xml:space="preserve">Name of City and County where the project </w:t>
      </w:r>
      <w:r w:rsidRPr="009812DF">
        <w:rPr>
          <w:rFonts w:cs="Segoe UI"/>
          <w:i/>
          <w:noProof/>
          <w:color w:val="0000FF"/>
          <w:szCs w:val="22"/>
        </w:rPr>
        <w:t>is located</w:t>
      </w:r>
    </w:p>
    <w:p w14:paraId="5582CF62" w14:textId="77777777" w:rsidR="00411BE3" w:rsidRDefault="00784F49" w:rsidP="00302C51">
      <w:pPr>
        <w:pStyle w:val="ListParagraph"/>
        <w:numPr>
          <w:ilvl w:val="0"/>
          <w:numId w:val="39"/>
        </w:numPr>
        <w:rPr>
          <w:rFonts w:cs="Segoe UI"/>
          <w:i/>
          <w:color w:val="0000FF"/>
          <w:szCs w:val="22"/>
        </w:rPr>
      </w:pPr>
      <w:r w:rsidRPr="009812DF">
        <w:rPr>
          <w:rFonts w:cs="Segoe UI"/>
          <w:i/>
          <w:noProof/>
          <w:color w:val="0000FF"/>
          <w:szCs w:val="22"/>
        </w:rPr>
        <w:t>A b</w:t>
      </w:r>
      <w:r w:rsidR="007449BF" w:rsidRPr="009812DF">
        <w:rPr>
          <w:rFonts w:cs="Segoe UI"/>
          <w:i/>
          <w:noProof/>
          <w:color w:val="0000FF"/>
          <w:szCs w:val="22"/>
        </w:rPr>
        <w:t>rief</w:t>
      </w:r>
      <w:r w:rsidR="007449BF" w:rsidRPr="009812DF">
        <w:rPr>
          <w:rFonts w:cs="Segoe UI"/>
          <w:i/>
          <w:color w:val="0000FF"/>
          <w:szCs w:val="22"/>
        </w:rPr>
        <w:t xml:space="preserve"> description of </w:t>
      </w:r>
      <w:r w:rsidRPr="009812DF">
        <w:rPr>
          <w:rFonts w:cs="Segoe UI"/>
          <w:i/>
          <w:color w:val="0000FF"/>
          <w:szCs w:val="22"/>
        </w:rPr>
        <w:t xml:space="preserve">the </w:t>
      </w:r>
      <w:r w:rsidR="007449BF" w:rsidRPr="009812DF">
        <w:rPr>
          <w:rFonts w:cs="Segoe UI"/>
          <w:i/>
          <w:noProof/>
          <w:color w:val="0000FF"/>
          <w:szCs w:val="22"/>
        </w:rPr>
        <w:t>existing</w:t>
      </w:r>
      <w:r w:rsidR="007449BF" w:rsidRPr="009812DF">
        <w:rPr>
          <w:rFonts w:cs="Segoe UI"/>
          <w:i/>
          <w:color w:val="0000FF"/>
          <w:szCs w:val="22"/>
        </w:rPr>
        <w:t xml:space="preserve"> facility</w:t>
      </w:r>
    </w:p>
    <w:p w14:paraId="7305DE8B" w14:textId="674ECFB2" w:rsidR="007449BF" w:rsidRPr="009812DF" w:rsidRDefault="007449BF" w:rsidP="00302C51">
      <w:pPr>
        <w:pStyle w:val="ListParagraph"/>
        <w:numPr>
          <w:ilvl w:val="0"/>
          <w:numId w:val="39"/>
        </w:numPr>
        <w:rPr>
          <w:rFonts w:cs="Segoe UI"/>
          <w:i/>
          <w:color w:val="0000FF"/>
          <w:szCs w:val="22"/>
        </w:rPr>
      </w:pPr>
      <w:r w:rsidRPr="009812DF">
        <w:rPr>
          <w:i/>
          <w:color w:val="0000FF"/>
        </w:rPr>
        <w:t>A brief description of the proposed improvements</w:t>
      </w:r>
      <w:r w:rsidR="00F30E4C" w:rsidRPr="009812DF">
        <w:rPr>
          <w:i/>
          <w:color w:val="0000FF"/>
        </w:rPr>
        <w:t xml:space="preserve"> </w:t>
      </w:r>
      <w:r w:rsidR="00EA55AF" w:rsidRPr="009812DF">
        <w:rPr>
          <w:i/>
          <w:color w:val="0000FF"/>
        </w:rPr>
        <w:t>i</w:t>
      </w:r>
      <w:r w:rsidR="00BB4EDC" w:rsidRPr="009812DF">
        <w:rPr>
          <w:i/>
          <w:color w:val="0000FF"/>
        </w:rPr>
        <w:t>ncluding pedestrian and bicycle accommodation</w:t>
      </w:r>
      <w:r w:rsidR="00EA55AF" w:rsidRPr="009812DF">
        <w:rPr>
          <w:i/>
          <w:color w:val="0000FF"/>
        </w:rPr>
        <w:t>.</w:t>
      </w:r>
      <w:r w:rsidR="00D415E4" w:rsidRPr="009812DF">
        <w:rPr>
          <w:i/>
          <w:color w:val="0000FF"/>
        </w:rPr>
        <w:t xml:space="preserve"> </w:t>
      </w:r>
      <w:r w:rsidR="00EA55AF" w:rsidRPr="009812DF">
        <w:rPr>
          <w:i/>
          <w:color w:val="0000FF"/>
        </w:rPr>
        <w:t xml:space="preserve">Discuss navigations issues when </w:t>
      </w:r>
      <w:r w:rsidR="00EA55AF" w:rsidRPr="009812DF">
        <w:rPr>
          <w:i/>
          <w:noProof/>
          <w:color w:val="0000FF"/>
        </w:rPr>
        <w:t>project</w:t>
      </w:r>
      <w:r w:rsidR="00EA55AF" w:rsidRPr="009812DF">
        <w:rPr>
          <w:i/>
          <w:color w:val="0000FF"/>
        </w:rPr>
        <w:t xml:space="preserve"> crosses over navigable waters.</w:t>
      </w:r>
      <w:r w:rsidR="00BB4EDC" w:rsidRPr="009812DF">
        <w:rPr>
          <w:i/>
          <w:color w:val="0000FF"/>
        </w:rPr>
        <w:t xml:space="preserve"> </w:t>
      </w:r>
    </w:p>
    <w:p w14:paraId="43376E1C" w14:textId="387A75B1" w:rsidR="0073276C" w:rsidRPr="009812DF" w:rsidRDefault="0073276C" w:rsidP="00035C7B">
      <w:pPr>
        <w:rPr>
          <w:rFonts w:cs="Segoe UI"/>
          <w:i/>
          <w:color w:val="0000FF"/>
          <w:szCs w:val="22"/>
        </w:rPr>
      </w:pPr>
      <w:r w:rsidRPr="009812DF">
        <w:rPr>
          <w:rFonts w:cs="Segoe UI"/>
          <w:i/>
          <w:color w:val="0000FF"/>
          <w:szCs w:val="22"/>
        </w:rPr>
        <w:t>Include a project map</w:t>
      </w:r>
      <w:r w:rsidR="00306DFC" w:rsidRPr="009812DF">
        <w:rPr>
          <w:rFonts w:cs="Segoe UI"/>
          <w:i/>
          <w:color w:val="0000FF"/>
          <w:szCs w:val="22"/>
        </w:rPr>
        <w:t xml:space="preserve"> illustrating the project limits.</w:t>
      </w:r>
    </w:p>
    <w:p w14:paraId="4D01E4A9" w14:textId="77777777" w:rsidR="009812DF" w:rsidRDefault="009812DF" w:rsidP="00035C7B">
      <w:pPr>
        <w:rPr>
          <w:rFonts w:cs="Segoe UI"/>
          <w:szCs w:val="22"/>
        </w:rPr>
      </w:pPr>
    </w:p>
    <w:p w14:paraId="3E546CA8" w14:textId="77777777" w:rsidR="002A5779" w:rsidRPr="00F71E99" w:rsidRDefault="002A5779" w:rsidP="006C1908">
      <w:pPr>
        <w:pStyle w:val="Heading2"/>
      </w:pPr>
      <w:bookmarkStart w:id="22" w:name="_Toc518162997"/>
      <w:bookmarkStart w:id="23" w:name="_Toc126061209"/>
      <w:bookmarkStart w:id="24" w:name="_Toc126268692"/>
      <w:bookmarkStart w:id="25" w:name="_Toc126417726"/>
      <w:bookmarkStart w:id="26" w:name="_Toc126425014"/>
      <w:bookmarkStart w:id="27" w:name="_Toc126617657"/>
      <w:bookmarkStart w:id="28" w:name="_Toc131138004"/>
      <w:bookmarkStart w:id="29" w:name="_Toc131164590"/>
      <w:bookmarkStart w:id="30" w:name="_Toc131165253"/>
      <w:bookmarkEnd w:id="22"/>
      <w:r w:rsidRPr="00F71E99">
        <w:t>Purpose &amp; Need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596F0BF5" w14:textId="519E4735" w:rsidR="00396F14" w:rsidRPr="009812DF" w:rsidRDefault="00764BD9" w:rsidP="00396F14">
      <w:pPr>
        <w:rPr>
          <w:rFonts w:cs="Segoe UI"/>
          <w:i/>
          <w:color w:val="0000FF"/>
          <w:szCs w:val="22"/>
        </w:rPr>
      </w:pPr>
      <w:r>
        <w:rPr>
          <w:rFonts w:cs="Segoe UI"/>
          <w:i/>
          <w:color w:val="0000FF"/>
          <w:szCs w:val="22"/>
        </w:rPr>
        <w:t>Describe</w:t>
      </w:r>
      <w:r w:rsidR="0080647A" w:rsidRPr="005871F5">
        <w:rPr>
          <w:rFonts w:cs="Segoe UI"/>
          <w:i/>
          <w:color w:val="0000FF"/>
          <w:szCs w:val="22"/>
        </w:rPr>
        <w:t xml:space="preserve"> the purpose of the project and then support it by discussing the needs for the project. </w:t>
      </w:r>
      <w:r w:rsidR="00396F14">
        <w:rPr>
          <w:rFonts w:cs="Segoe UI"/>
          <w:i/>
          <w:color w:val="0000FF"/>
          <w:szCs w:val="22"/>
        </w:rPr>
        <w:t xml:space="preserve">Refer to Part 2 Chapter 1 of the PD&amp;E Manual for </w:t>
      </w:r>
      <w:r w:rsidR="00902931">
        <w:rPr>
          <w:rFonts w:cs="Segoe UI"/>
          <w:i/>
          <w:color w:val="0000FF"/>
          <w:szCs w:val="22"/>
        </w:rPr>
        <w:t>Purpose and Need</w:t>
      </w:r>
      <w:r w:rsidR="00396F14">
        <w:rPr>
          <w:rFonts w:cs="Segoe UI"/>
          <w:i/>
          <w:color w:val="0000FF"/>
          <w:szCs w:val="22"/>
        </w:rPr>
        <w:t xml:space="preserve"> requirements.</w:t>
      </w:r>
    </w:p>
    <w:p w14:paraId="77CC3C25" w14:textId="42725EDC" w:rsidR="0080647A" w:rsidRPr="005871F5" w:rsidRDefault="00443041" w:rsidP="0080647A">
      <w:pPr>
        <w:rPr>
          <w:rFonts w:cs="Segoe UI"/>
          <w:i/>
          <w:color w:val="0000FF"/>
          <w:szCs w:val="22"/>
        </w:rPr>
      </w:pPr>
      <w:r>
        <w:rPr>
          <w:rFonts w:cs="Segoe UI"/>
          <w:i/>
          <w:color w:val="0000FF"/>
          <w:szCs w:val="22"/>
        </w:rPr>
        <w:t xml:space="preserve">The purpose and need must be </w:t>
      </w:r>
      <w:r w:rsidR="001478CD">
        <w:rPr>
          <w:rFonts w:cs="Segoe UI"/>
          <w:i/>
          <w:color w:val="0000FF"/>
          <w:szCs w:val="22"/>
        </w:rPr>
        <w:t>consistent with the purpose and need in the ETDM.</w:t>
      </w:r>
      <w:r w:rsidR="00A62BAB">
        <w:rPr>
          <w:rFonts w:cs="Segoe UI"/>
          <w:i/>
          <w:color w:val="0000FF"/>
          <w:szCs w:val="22"/>
        </w:rPr>
        <w:t xml:space="preserve"> </w:t>
      </w:r>
      <w:r w:rsidR="0080647A" w:rsidRPr="005871F5">
        <w:rPr>
          <w:rFonts w:cs="Segoe UI"/>
          <w:i/>
          <w:color w:val="0000FF"/>
          <w:szCs w:val="22"/>
        </w:rPr>
        <w:t>Purpose and Need must be verbatim with purpose and need described in the Environmental Document</w:t>
      </w:r>
      <w:r w:rsidR="008145B0" w:rsidRPr="005871F5">
        <w:rPr>
          <w:rFonts w:cs="Segoe UI"/>
          <w:i/>
          <w:color w:val="0000FF"/>
          <w:szCs w:val="22"/>
        </w:rPr>
        <w:t xml:space="preserve"> (Type 2 CE, EA, EIS, SEIR)</w:t>
      </w:r>
      <w:r w:rsidR="00F30E4C" w:rsidRPr="005871F5">
        <w:rPr>
          <w:rFonts w:cs="Segoe UI"/>
          <w:i/>
          <w:color w:val="0000FF"/>
          <w:szCs w:val="22"/>
        </w:rPr>
        <w:t>.</w:t>
      </w:r>
      <w:r w:rsidR="00607230">
        <w:rPr>
          <w:rFonts w:cs="Segoe UI"/>
          <w:i/>
          <w:color w:val="0000FF"/>
          <w:szCs w:val="22"/>
        </w:rPr>
        <w:t xml:space="preserve"> </w:t>
      </w:r>
      <w:r w:rsidR="00607230" w:rsidRPr="00607230">
        <w:rPr>
          <w:rFonts w:cs="Segoe UI"/>
          <w:i/>
          <w:color w:val="0000FF"/>
          <w:szCs w:val="22"/>
        </w:rPr>
        <w:t xml:space="preserve">If during the PD&amp;E a new “need” is </w:t>
      </w:r>
      <w:r w:rsidR="00E12FEA" w:rsidRPr="00607230">
        <w:rPr>
          <w:rFonts w:cs="Segoe UI"/>
          <w:i/>
          <w:color w:val="0000FF"/>
          <w:szCs w:val="22"/>
        </w:rPr>
        <w:t>identified,</w:t>
      </w:r>
      <w:r w:rsidR="00607230" w:rsidRPr="00607230">
        <w:rPr>
          <w:rFonts w:cs="Segoe UI"/>
          <w:i/>
          <w:color w:val="0000FF"/>
          <w:szCs w:val="22"/>
        </w:rPr>
        <w:t xml:space="preserve"> it can be added as a secondary need.</w:t>
      </w:r>
    </w:p>
    <w:p w14:paraId="47FEDAB8" w14:textId="4C7FFCDE" w:rsidR="009812DF" w:rsidRDefault="0080647A" w:rsidP="00BC6BF4">
      <w:r w:rsidRPr="005871F5">
        <w:rPr>
          <w:rFonts w:cs="Segoe UI"/>
          <w:i/>
          <w:color w:val="0000FF"/>
          <w:szCs w:val="22"/>
        </w:rPr>
        <w:t xml:space="preserve">Discuss the project status including actions taken to date, other agencies and governmental units </w:t>
      </w:r>
      <w:r w:rsidR="00271B1D" w:rsidRPr="005871F5">
        <w:rPr>
          <w:rFonts w:cs="Segoe UI"/>
          <w:i/>
          <w:color w:val="0000FF"/>
          <w:szCs w:val="22"/>
        </w:rPr>
        <w:t>i</w:t>
      </w:r>
      <w:r w:rsidRPr="005871F5">
        <w:rPr>
          <w:rFonts w:cs="Segoe UI"/>
          <w:i/>
          <w:color w:val="0000FF"/>
          <w:szCs w:val="22"/>
        </w:rPr>
        <w:t xml:space="preserve">nvolved, actions pending, schedules, etc. </w:t>
      </w:r>
    </w:p>
    <w:p w14:paraId="5DE7A934" w14:textId="77777777" w:rsidR="00443041" w:rsidRDefault="00443041" w:rsidP="00BC6BF4"/>
    <w:p w14:paraId="73E0BAF2" w14:textId="3522A657" w:rsidR="0076701B" w:rsidRDefault="0076701B" w:rsidP="006C1908">
      <w:pPr>
        <w:pStyle w:val="Heading2"/>
      </w:pPr>
      <w:bookmarkStart w:id="31" w:name="_Toc126061210"/>
      <w:bookmarkStart w:id="32" w:name="_Toc126268693"/>
      <w:bookmarkStart w:id="33" w:name="_Toc126417727"/>
      <w:bookmarkStart w:id="34" w:name="_Toc126425015"/>
      <w:bookmarkStart w:id="35" w:name="_Toc126617658"/>
      <w:bookmarkStart w:id="36" w:name="_Toc131138005"/>
      <w:bookmarkStart w:id="37" w:name="_Toc131164591"/>
      <w:bookmarkStart w:id="38" w:name="_Toc131165254"/>
      <w:r>
        <w:t>Commitments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t xml:space="preserve"> </w:t>
      </w:r>
    </w:p>
    <w:p w14:paraId="749C7A0B" w14:textId="07D3840E" w:rsidR="004333F5" w:rsidRPr="005871F5" w:rsidRDefault="00E817D6" w:rsidP="00AE31B4">
      <w:pPr>
        <w:rPr>
          <w:rFonts w:cs="Segoe UI"/>
          <w:i/>
          <w:color w:val="0000FF"/>
          <w:szCs w:val="22"/>
        </w:rPr>
      </w:pPr>
      <w:r w:rsidRPr="005871F5">
        <w:rPr>
          <w:rFonts w:cs="Segoe UI"/>
          <w:i/>
          <w:color w:val="0000FF"/>
          <w:szCs w:val="22"/>
        </w:rPr>
        <w:t xml:space="preserve">Identify </w:t>
      </w:r>
      <w:r w:rsidR="00C1075F" w:rsidRPr="005871F5">
        <w:rPr>
          <w:rFonts w:cs="Segoe UI"/>
          <w:i/>
          <w:color w:val="0000FF"/>
          <w:szCs w:val="22"/>
        </w:rPr>
        <w:t xml:space="preserve">a list of all commitments that </w:t>
      </w:r>
      <w:r w:rsidR="0063459D" w:rsidRPr="005871F5">
        <w:rPr>
          <w:rFonts w:cs="Segoe UI"/>
          <w:i/>
          <w:color w:val="0000FF"/>
          <w:szCs w:val="22"/>
        </w:rPr>
        <w:t xml:space="preserve">are made during the study. </w:t>
      </w:r>
      <w:r w:rsidR="00F077AB" w:rsidRPr="005871F5">
        <w:rPr>
          <w:rFonts w:cs="Segoe UI"/>
          <w:i/>
          <w:color w:val="0000FF"/>
          <w:szCs w:val="22"/>
        </w:rPr>
        <w:t xml:space="preserve">Review </w:t>
      </w:r>
      <w:r w:rsidR="00BE2A8E" w:rsidRPr="005871F5">
        <w:rPr>
          <w:rFonts w:cs="Segoe UI"/>
          <w:i/>
          <w:color w:val="0000FF"/>
          <w:szCs w:val="22"/>
        </w:rPr>
        <w:t xml:space="preserve">final </w:t>
      </w:r>
      <w:r w:rsidR="00F077AB" w:rsidRPr="005871F5">
        <w:rPr>
          <w:rFonts w:cs="Segoe UI"/>
          <w:i/>
          <w:color w:val="0000FF"/>
          <w:szCs w:val="22"/>
        </w:rPr>
        <w:t>technical documents and agency correspondences to include and list their commitments.</w:t>
      </w:r>
      <w:r w:rsidR="00715919">
        <w:rPr>
          <w:rFonts w:cs="Segoe UI"/>
          <w:i/>
          <w:color w:val="0000FF"/>
          <w:szCs w:val="22"/>
        </w:rPr>
        <w:t xml:space="preserve"> Refer to Part </w:t>
      </w:r>
      <w:r w:rsidR="00981BB5">
        <w:rPr>
          <w:rFonts w:cs="Segoe UI"/>
          <w:i/>
          <w:color w:val="0000FF"/>
          <w:szCs w:val="22"/>
        </w:rPr>
        <w:t>2 Chapter 22 of the PD&amp;E Manual for additional information.</w:t>
      </w:r>
    </w:p>
    <w:p w14:paraId="6F550BA8" w14:textId="00570B43" w:rsidR="009812DF" w:rsidRDefault="009812DF" w:rsidP="00AE31B4"/>
    <w:p w14:paraId="38B5091A" w14:textId="4F112E4D" w:rsidR="00792D5D" w:rsidRDefault="00792D5D" w:rsidP="006C1908">
      <w:pPr>
        <w:pStyle w:val="Heading2"/>
      </w:pPr>
      <w:bookmarkStart w:id="39" w:name="_Toc126061211"/>
      <w:bookmarkStart w:id="40" w:name="_Toc126268694"/>
      <w:bookmarkStart w:id="41" w:name="_Toc126417728"/>
      <w:bookmarkStart w:id="42" w:name="_Toc126425016"/>
      <w:bookmarkStart w:id="43" w:name="_Toc126617659"/>
      <w:bookmarkStart w:id="44" w:name="_Toc131138006"/>
      <w:bookmarkStart w:id="45" w:name="_Toc131164592"/>
      <w:bookmarkStart w:id="46" w:name="_Toc131165255"/>
      <w:r>
        <w:lastRenderedPageBreak/>
        <w:t>Alternatives Analysis Summary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142B0EA1" w14:textId="042B944A" w:rsidR="00792D5D" w:rsidRPr="005871F5" w:rsidRDefault="00792D5D" w:rsidP="00792D5D">
      <w:pPr>
        <w:rPr>
          <w:rFonts w:cs="Segoe UI"/>
          <w:i/>
          <w:color w:val="0000FF"/>
          <w:szCs w:val="22"/>
        </w:rPr>
      </w:pPr>
      <w:r>
        <w:rPr>
          <w:rFonts w:cs="Segoe UI"/>
          <w:i/>
          <w:color w:val="0000FF"/>
          <w:szCs w:val="22"/>
        </w:rPr>
        <w:t>Provide a summary of alternatives analysis</w:t>
      </w:r>
      <w:r w:rsidR="007A01D9">
        <w:rPr>
          <w:rFonts w:cs="Segoe UI"/>
          <w:i/>
          <w:color w:val="0000FF"/>
          <w:szCs w:val="22"/>
        </w:rPr>
        <w:t xml:space="preserve"> to include the number of alternatives, any significant differences in the alternatives analyzed, summary of public involvement feedback, and overall estimated costs</w:t>
      </w:r>
      <w:r w:rsidRPr="005871F5">
        <w:rPr>
          <w:rFonts w:cs="Segoe UI"/>
          <w:i/>
          <w:color w:val="0000FF"/>
          <w:szCs w:val="22"/>
        </w:rPr>
        <w:t xml:space="preserve">. </w:t>
      </w:r>
    </w:p>
    <w:p w14:paraId="2657C848" w14:textId="77777777" w:rsidR="00792D5D" w:rsidRPr="00C84AC8" w:rsidRDefault="00792D5D" w:rsidP="00AE31B4"/>
    <w:p w14:paraId="3202EFCF" w14:textId="77777777" w:rsidR="00AC57CE" w:rsidRDefault="00AC57CE" w:rsidP="006C1908">
      <w:pPr>
        <w:pStyle w:val="Heading2"/>
      </w:pPr>
      <w:bookmarkStart w:id="47" w:name="_Toc518163017"/>
      <w:bookmarkStart w:id="48" w:name="_Toc126061212"/>
      <w:bookmarkStart w:id="49" w:name="_Toc126268695"/>
      <w:bookmarkStart w:id="50" w:name="_Toc126417729"/>
      <w:bookmarkStart w:id="51" w:name="_Toc126425017"/>
      <w:bookmarkStart w:id="52" w:name="_Toc126617660"/>
      <w:bookmarkStart w:id="53" w:name="_Toc131138007"/>
      <w:bookmarkStart w:id="54" w:name="_Toc131164593"/>
      <w:bookmarkStart w:id="55" w:name="_Toc131165256"/>
      <w:bookmarkEnd w:id="47"/>
      <w:r>
        <w:t xml:space="preserve">Description of </w:t>
      </w:r>
      <w:r w:rsidR="00F02543">
        <w:t>P</w:t>
      </w:r>
      <w:r w:rsidR="00F02543" w:rsidRPr="00F02543">
        <w:t>referred</w:t>
      </w:r>
      <w:r w:rsidR="00F02543" w:rsidRPr="00F02543" w:rsidDel="00F02543">
        <w:t xml:space="preserve"> </w:t>
      </w:r>
      <w:r w:rsidR="00BB419E">
        <w:t>Alternative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35B69CC2" w14:textId="6514ADA2" w:rsidR="00515451" w:rsidRPr="005871F5" w:rsidRDefault="00CF787D" w:rsidP="004D784B">
      <w:pPr>
        <w:rPr>
          <w:rFonts w:cs="Segoe UI"/>
          <w:i/>
          <w:color w:val="0000FF"/>
          <w:szCs w:val="22"/>
        </w:rPr>
      </w:pPr>
      <w:r w:rsidRPr="005871F5">
        <w:rPr>
          <w:rFonts w:cs="Segoe UI"/>
          <w:i/>
          <w:color w:val="0000FF"/>
          <w:szCs w:val="22"/>
        </w:rPr>
        <w:t xml:space="preserve">Include a brief description of the </w:t>
      </w:r>
      <w:r w:rsidR="00332FB3" w:rsidRPr="005871F5">
        <w:rPr>
          <w:rFonts w:cs="Segoe UI"/>
          <w:i/>
          <w:color w:val="0000FF"/>
          <w:szCs w:val="22"/>
        </w:rPr>
        <w:t>P</w:t>
      </w:r>
      <w:r w:rsidR="00F02543" w:rsidRPr="005871F5">
        <w:rPr>
          <w:rFonts w:cs="Segoe UI"/>
          <w:i/>
          <w:color w:val="0000FF"/>
          <w:szCs w:val="22"/>
        </w:rPr>
        <w:t>referred</w:t>
      </w:r>
      <w:r w:rsidRPr="005871F5">
        <w:rPr>
          <w:rFonts w:cs="Segoe UI"/>
          <w:i/>
          <w:color w:val="0000FF"/>
          <w:szCs w:val="22"/>
        </w:rPr>
        <w:t xml:space="preserve"> </w:t>
      </w:r>
      <w:r w:rsidR="00332FB3" w:rsidRPr="005871F5">
        <w:rPr>
          <w:rFonts w:cs="Segoe UI"/>
          <w:i/>
          <w:color w:val="0000FF"/>
          <w:szCs w:val="22"/>
        </w:rPr>
        <w:t>A</w:t>
      </w:r>
      <w:r w:rsidRPr="005871F5">
        <w:rPr>
          <w:rFonts w:cs="Segoe UI"/>
          <w:i/>
          <w:color w:val="0000FF"/>
          <w:szCs w:val="22"/>
        </w:rPr>
        <w:t xml:space="preserve">lternative. </w:t>
      </w:r>
      <w:r w:rsidR="00A85589">
        <w:rPr>
          <w:rFonts w:cs="Segoe UI"/>
          <w:i/>
          <w:color w:val="0000FF"/>
          <w:szCs w:val="22"/>
        </w:rPr>
        <w:t xml:space="preserve">Briefly explain why it </w:t>
      </w:r>
      <w:r w:rsidR="00A85589" w:rsidRPr="00A85589">
        <w:rPr>
          <w:rFonts w:cs="Segoe UI"/>
          <w:i/>
          <w:color w:val="0000FF"/>
          <w:szCs w:val="22"/>
        </w:rPr>
        <w:t>the alternative to address the</w:t>
      </w:r>
      <w:r w:rsidR="00A85589">
        <w:rPr>
          <w:rFonts w:cs="Segoe UI"/>
          <w:i/>
          <w:color w:val="0000FF"/>
          <w:szCs w:val="22"/>
        </w:rPr>
        <w:t xml:space="preserve"> purpose and need for the project.</w:t>
      </w:r>
      <w:r w:rsidR="00B07C9F">
        <w:rPr>
          <w:rFonts w:cs="Segoe UI"/>
          <w:i/>
          <w:color w:val="0000FF"/>
          <w:szCs w:val="22"/>
        </w:rPr>
        <w:t xml:space="preserve"> </w:t>
      </w:r>
      <w:r w:rsidR="009E406E">
        <w:rPr>
          <w:rFonts w:cs="Segoe UI"/>
          <w:i/>
          <w:color w:val="0000FF"/>
          <w:szCs w:val="22"/>
        </w:rPr>
        <w:t xml:space="preserve">Note potential </w:t>
      </w:r>
      <w:r w:rsidR="00805356">
        <w:rPr>
          <w:rFonts w:cs="Segoe UI"/>
          <w:i/>
          <w:color w:val="0000FF"/>
          <w:szCs w:val="22"/>
        </w:rPr>
        <w:t>D</w:t>
      </w:r>
      <w:r w:rsidR="009E406E">
        <w:rPr>
          <w:rFonts w:cs="Segoe UI"/>
          <w:i/>
          <w:color w:val="0000FF"/>
          <w:szCs w:val="22"/>
        </w:rPr>
        <w:t xml:space="preserve">esign </w:t>
      </w:r>
      <w:r w:rsidR="00805356">
        <w:rPr>
          <w:rFonts w:cs="Segoe UI"/>
          <w:i/>
          <w:color w:val="0000FF"/>
          <w:szCs w:val="22"/>
        </w:rPr>
        <w:t>V</w:t>
      </w:r>
      <w:r w:rsidR="009E406E">
        <w:rPr>
          <w:rFonts w:cs="Segoe UI"/>
          <w:i/>
          <w:color w:val="0000FF"/>
          <w:szCs w:val="22"/>
        </w:rPr>
        <w:t xml:space="preserve">ariations or </w:t>
      </w:r>
      <w:r w:rsidR="00805356">
        <w:rPr>
          <w:rFonts w:cs="Segoe UI"/>
          <w:i/>
          <w:color w:val="0000FF"/>
          <w:szCs w:val="22"/>
        </w:rPr>
        <w:t>Design E</w:t>
      </w:r>
      <w:r w:rsidR="009E406E">
        <w:rPr>
          <w:rFonts w:cs="Segoe UI"/>
          <w:i/>
          <w:color w:val="0000FF"/>
          <w:szCs w:val="22"/>
        </w:rPr>
        <w:t>xceptions needed for the preferred alternative.</w:t>
      </w:r>
    </w:p>
    <w:p w14:paraId="49A360CB" w14:textId="77777777" w:rsidR="009812DF" w:rsidRDefault="009812DF" w:rsidP="004D784B"/>
    <w:p w14:paraId="39A8A009" w14:textId="77777777" w:rsidR="00F74AC3" w:rsidRDefault="00F74AC3" w:rsidP="006C1908">
      <w:pPr>
        <w:pStyle w:val="Heading2"/>
      </w:pPr>
      <w:bookmarkStart w:id="56" w:name="_Toc126061213"/>
      <w:bookmarkStart w:id="57" w:name="_Toc126268696"/>
      <w:bookmarkStart w:id="58" w:name="_Toc126417730"/>
      <w:bookmarkStart w:id="59" w:name="_Toc126425018"/>
      <w:bookmarkStart w:id="60" w:name="_Toc126617661"/>
      <w:bookmarkStart w:id="61" w:name="_Toc131138008"/>
      <w:bookmarkStart w:id="62" w:name="_Toc131164594"/>
      <w:bookmarkStart w:id="63" w:name="_Toc131165257"/>
      <w:r>
        <w:t>List of Technical Documents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5103FC8" w14:textId="5B43C400" w:rsidR="00F74AC3" w:rsidRPr="005871F5" w:rsidRDefault="00F74AC3" w:rsidP="00F74AC3">
      <w:pPr>
        <w:rPr>
          <w:rFonts w:cs="Segoe UI"/>
          <w:i/>
          <w:color w:val="0000FF"/>
          <w:szCs w:val="22"/>
        </w:rPr>
      </w:pPr>
      <w:r w:rsidRPr="005871F5">
        <w:rPr>
          <w:rFonts w:cs="Segoe UI"/>
          <w:i/>
          <w:color w:val="0000FF"/>
          <w:szCs w:val="22"/>
        </w:rPr>
        <w:t>Include a list of all technical documents prepared for the study. Include the date the document was prepared</w:t>
      </w:r>
      <w:r w:rsidR="00A85589">
        <w:rPr>
          <w:rFonts w:cs="Segoe UI"/>
          <w:i/>
          <w:color w:val="0000FF"/>
          <w:szCs w:val="22"/>
        </w:rPr>
        <w:t xml:space="preserve"> (The initial draft may include Dates of Draft technical documents. The Final PER lists the dates of the final documents)</w:t>
      </w:r>
      <w:r w:rsidRPr="005871F5">
        <w:rPr>
          <w:rFonts w:cs="Segoe UI"/>
          <w:i/>
          <w:color w:val="0000FF"/>
          <w:szCs w:val="22"/>
        </w:rPr>
        <w:t>.</w:t>
      </w:r>
    </w:p>
    <w:p w14:paraId="2B6B8C36" w14:textId="77777777" w:rsidR="00F74AC3" w:rsidRPr="005871F5" w:rsidRDefault="00F74AC3" w:rsidP="00F74AC3">
      <w:pPr>
        <w:rPr>
          <w:i/>
          <w:color w:val="0000FF"/>
          <w:szCs w:val="22"/>
        </w:rPr>
        <w:sectPr w:rsidR="00F74AC3" w:rsidRPr="005871F5" w:rsidSect="00AC414B">
          <w:headerReference w:type="default" r:id="rId13"/>
          <w:headerReference w:type="first" r:id="rId14"/>
          <w:footerReference w:type="first" r:id="rId15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titlePg/>
          <w:docGrid w:linePitch="272"/>
        </w:sectPr>
      </w:pPr>
      <w:r w:rsidRPr="005871F5">
        <w:rPr>
          <w:i/>
          <w:color w:val="0000FF"/>
          <w:szCs w:val="22"/>
        </w:rPr>
        <w:t>Do not name any of the consultant firms when referencing technical documents.</w:t>
      </w:r>
    </w:p>
    <w:p w14:paraId="57EEC211" w14:textId="77777777" w:rsidR="007328E3" w:rsidRDefault="00AD56AD" w:rsidP="00E64C2B">
      <w:pPr>
        <w:pStyle w:val="Heading1"/>
      </w:pPr>
      <w:bookmarkStart w:id="64" w:name="_Toc126061214"/>
      <w:bookmarkStart w:id="65" w:name="_Toc126268697"/>
      <w:bookmarkStart w:id="66" w:name="_Toc126417731"/>
      <w:bookmarkStart w:id="67" w:name="_Toc126425019"/>
      <w:bookmarkStart w:id="68" w:name="_Toc126617662"/>
      <w:bookmarkStart w:id="69" w:name="_Toc131138009"/>
      <w:bookmarkStart w:id="70" w:name="_Toc131164595"/>
      <w:bookmarkStart w:id="71" w:name="_Toc131165258"/>
      <w:r>
        <w:lastRenderedPageBreak/>
        <w:t>EXISTING CONDITIONS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51F2A740" w14:textId="77777777" w:rsidR="007A34C1" w:rsidRPr="007A34C1" w:rsidRDefault="007A34C1" w:rsidP="00EA643A">
      <w:r>
        <w:rPr>
          <w:rFonts w:cs="Segoe UI"/>
          <w:i/>
          <w:color w:val="0000FF"/>
          <w:szCs w:val="22"/>
        </w:rPr>
        <w:t xml:space="preserve">The Existing Conditions section should adequately describe </w:t>
      </w:r>
      <w:r w:rsidR="00347BCD">
        <w:rPr>
          <w:rFonts w:cs="Segoe UI"/>
          <w:i/>
          <w:color w:val="0000FF"/>
          <w:szCs w:val="22"/>
        </w:rPr>
        <w:t>the project area, and document available information.</w:t>
      </w:r>
      <w:r w:rsidR="00284890">
        <w:rPr>
          <w:rFonts w:cs="Segoe UI"/>
          <w:i/>
          <w:color w:val="0000FF"/>
          <w:szCs w:val="22"/>
        </w:rPr>
        <w:t xml:space="preserve"> Include sources </w:t>
      </w:r>
      <w:r w:rsidR="004F102A">
        <w:rPr>
          <w:rFonts w:cs="Segoe UI"/>
          <w:i/>
          <w:color w:val="0000FF"/>
          <w:szCs w:val="22"/>
        </w:rPr>
        <w:t>for</w:t>
      </w:r>
      <w:r w:rsidR="00284890">
        <w:rPr>
          <w:rFonts w:cs="Segoe UI"/>
          <w:i/>
          <w:color w:val="0000FF"/>
          <w:szCs w:val="22"/>
        </w:rPr>
        <w:t xml:space="preserve"> </w:t>
      </w:r>
      <w:r w:rsidR="004F102A">
        <w:rPr>
          <w:rFonts w:cs="Segoe UI"/>
          <w:i/>
          <w:color w:val="0000FF"/>
          <w:szCs w:val="22"/>
        </w:rPr>
        <w:t>data or information when applicable.</w:t>
      </w:r>
    </w:p>
    <w:p w14:paraId="5F14F5C6" w14:textId="77777777" w:rsidR="00565973" w:rsidRPr="002E1868" w:rsidRDefault="00D26CCF" w:rsidP="006C1908">
      <w:pPr>
        <w:pStyle w:val="Heading2"/>
      </w:pPr>
      <w:bookmarkStart w:id="72" w:name="_Toc126061215"/>
      <w:bookmarkStart w:id="73" w:name="_Toc126268698"/>
      <w:bookmarkStart w:id="74" w:name="_Toc126417732"/>
      <w:bookmarkStart w:id="75" w:name="_Toc126425020"/>
      <w:bookmarkStart w:id="76" w:name="_Toc126617663"/>
      <w:bookmarkStart w:id="77" w:name="_Toc131138010"/>
      <w:bookmarkStart w:id="78" w:name="_Toc131164596"/>
      <w:bookmarkStart w:id="79" w:name="_Toc131165259"/>
      <w:r>
        <w:t>Previous Planning Studies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4145C149" w14:textId="77777777" w:rsidR="00F75B9D" w:rsidRPr="005871F5" w:rsidRDefault="00D26CCF" w:rsidP="00F75B9D">
      <w:pPr>
        <w:rPr>
          <w:i/>
          <w:color w:val="0000FF"/>
        </w:rPr>
      </w:pPr>
      <w:r w:rsidRPr="005871F5">
        <w:rPr>
          <w:i/>
          <w:color w:val="0000FF"/>
          <w:szCs w:val="22"/>
        </w:rPr>
        <w:t>Briefly discuss planning studies that were comp</w:t>
      </w:r>
      <w:r w:rsidR="00030515" w:rsidRPr="005871F5">
        <w:rPr>
          <w:i/>
          <w:color w:val="0000FF"/>
          <w:szCs w:val="22"/>
        </w:rPr>
        <w:t>l</w:t>
      </w:r>
      <w:r w:rsidRPr="005871F5">
        <w:rPr>
          <w:i/>
          <w:color w:val="0000FF"/>
          <w:szCs w:val="22"/>
        </w:rPr>
        <w:t xml:space="preserve">eted to support </w:t>
      </w:r>
      <w:r w:rsidRPr="005871F5">
        <w:rPr>
          <w:i/>
          <w:noProof/>
          <w:color w:val="0000FF"/>
          <w:szCs w:val="22"/>
        </w:rPr>
        <w:t>development</w:t>
      </w:r>
      <w:r w:rsidRPr="005871F5">
        <w:rPr>
          <w:i/>
          <w:color w:val="0000FF"/>
          <w:szCs w:val="22"/>
        </w:rPr>
        <w:t xml:space="preserve"> of this study. </w:t>
      </w:r>
      <w:r w:rsidR="00F75B9D" w:rsidRPr="005871F5">
        <w:rPr>
          <w:i/>
          <w:color w:val="0000FF"/>
        </w:rPr>
        <w:t xml:space="preserve">If there are no previous planning studies completed, simply say there were no completed planning studies. </w:t>
      </w:r>
    </w:p>
    <w:p w14:paraId="4A846117" w14:textId="7EFCD7DD" w:rsidR="00565973" w:rsidRPr="005871F5" w:rsidRDefault="00D26CCF" w:rsidP="00565973">
      <w:pPr>
        <w:rPr>
          <w:i/>
          <w:color w:val="0000FF"/>
        </w:rPr>
      </w:pPr>
      <w:r w:rsidRPr="005871F5">
        <w:rPr>
          <w:i/>
          <w:color w:val="0000FF"/>
          <w:szCs w:val="22"/>
        </w:rPr>
        <w:t xml:space="preserve">If planning </w:t>
      </w:r>
      <w:r w:rsidRPr="005871F5">
        <w:rPr>
          <w:i/>
          <w:color w:val="0000FF"/>
        </w:rPr>
        <w:t>decisions or products were incorporated into NEPA by reference</w:t>
      </w:r>
      <w:r w:rsidR="00565973" w:rsidRPr="005871F5">
        <w:rPr>
          <w:i/>
          <w:color w:val="0000FF"/>
        </w:rPr>
        <w:t>, then</w:t>
      </w:r>
      <w:r w:rsidR="001811E0">
        <w:rPr>
          <w:i/>
          <w:color w:val="0000FF"/>
        </w:rPr>
        <w:t>:</w:t>
      </w:r>
    </w:p>
    <w:p w14:paraId="36CFA09F" w14:textId="134B6792" w:rsidR="00D26CCF" w:rsidRPr="005871F5" w:rsidRDefault="00271B1D" w:rsidP="00D26CCF">
      <w:pPr>
        <w:pStyle w:val="ListParagraph"/>
        <w:numPr>
          <w:ilvl w:val="0"/>
          <w:numId w:val="43"/>
        </w:numPr>
        <w:rPr>
          <w:i/>
          <w:color w:val="0000FF"/>
        </w:rPr>
      </w:pPr>
      <w:r w:rsidRPr="005871F5">
        <w:rPr>
          <w:i/>
          <w:color w:val="0000FF"/>
        </w:rPr>
        <w:t>d</w:t>
      </w:r>
      <w:r w:rsidR="00D26CCF" w:rsidRPr="005871F5">
        <w:rPr>
          <w:i/>
          <w:color w:val="0000FF"/>
        </w:rPr>
        <w:t xml:space="preserve">iscuss the </w:t>
      </w:r>
      <w:r w:rsidR="00655EC2">
        <w:rPr>
          <w:i/>
          <w:color w:val="0000FF"/>
        </w:rPr>
        <w:t>previous planning stud</w:t>
      </w:r>
      <w:r w:rsidR="00B6288D">
        <w:rPr>
          <w:i/>
          <w:color w:val="0000FF"/>
        </w:rPr>
        <w:t>ies’ influence on</w:t>
      </w:r>
      <w:r w:rsidR="00D26CCF" w:rsidRPr="005871F5">
        <w:rPr>
          <w:i/>
          <w:color w:val="0000FF"/>
        </w:rPr>
        <w:t xml:space="preserve"> the PD&amp;E </w:t>
      </w:r>
      <w:proofErr w:type="gramStart"/>
      <w:r w:rsidR="00D26CCF" w:rsidRPr="005871F5">
        <w:rPr>
          <w:i/>
          <w:color w:val="0000FF"/>
        </w:rPr>
        <w:t>study</w:t>
      </w:r>
      <w:r w:rsidRPr="005871F5">
        <w:rPr>
          <w:i/>
          <w:color w:val="0000FF"/>
        </w:rPr>
        <w:t>;</w:t>
      </w:r>
      <w:proofErr w:type="gramEnd"/>
      <w:r w:rsidR="00D26CCF" w:rsidRPr="005871F5">
        <w:rPr>
          <w:i/>
          <w:color w:val="0000FF"/>
        </w:rPr>
        <w:t xml:space="preserve"> </w:t>
      </w:r>
    </w:p>
    <w:p w14:paraId="5651C2CF" w14:textId="4ED10F40" w:rsidR="00D26CCF" w:rsidRPr="005871F5" w:rsidRDefault="00271B1D" w:rsidP="00D26CCF">
      <w:pPr>
        <w:pStyle w:val="ListParagraph"/>
        <w:numPr>
          <w:ilvl w:val="0"/>
          <w:numId w:val="43"/>
        </w:numPr>
        <w:rPr>
          <w:i/>
          <w:color w:val="0000FF"/>
        </w:rPr>
      </w:pPr>
      <w:r w:rsidRPr="005871F5">
        <w:rPr>
          <w:i/>
          <w:color w:val="0000FF"/>
        </w:rPr>
        <w:t>p</w:t>
      </w:r>
      <w:r w:rsidR="00D26CCF" w:rsidRPr="005871F5">
        <w:rPr>
          <w:i/>
          <w:color w:val="0000FF"/>
        </w:rPr>
        <w:t xml:space="preserve">rovide a brief description of the </w:t>
      </w:r>
      <w:r w:rsidR="0096248D">
        <w:rPr>
          <w:i/>
          <w:color w:val="0000FF"/>
        </w:rPr>
        <w:t xml:space="preserve">planning </w:t>
      </w:r>
      <w:proofErr w:type="gramStart"/>
      <w:r w:rsidR="0096248D">
        <w:rPr>
          <w:i/>
          <w:color w:val="0000FF"/>
        </w:rPr>
        <w:t>study</w:t>
      </w:r>
      <w:r w:rsidRPr="005871F5">
        <w:rPr>
          <w:i/>
          <w:color w:val="0000FF"/>
        </w:rPr>
        <w:t>;</w:t>
      </w:r>
      <w:proofErr w:type="gramEnd"/>
    </w:p>
    <w:p w14:paraId="19AB713E" w14:textId="4542E177" w:rsidR="00D26CCF" w:rsidRPr="005871F5" w:rsidRDefault="00271B1D" w:rsidP="00D26CCF">
      <w:pPr>
        <w:pStyle w:val="ListParagraph"/>
        <w:numPr>
          <w:ilvl w:val="0"/>
          <w:numId w:val="43"/>
        </w:numPr>
        <w:rPr>
          <w:i/>
          <w:color w:val="0000FF"/>
        </w:rPr>
      </w:pPr>
      <w:r w:rsidRPr="005871F5">
        <w:rPr>
          <w:i/>
          <w:color w:val="0000FF"/>
        </w:rPr>
        <w:t>s</w:t>
      </w:r>
      <w:r w:rsidR="00D26CCF" w:rsidRPr="005871F5">
        <w:rPr>
          <w:i/>
          <w:color w:val="0000FF"/>
        </w:rPr>
        <w:t xml:space="preserve">ummarize policy assumptions used in the transportation planning process related to land use, economic development, transportation costs, and network expansion consistent with those to be used in the NEPA </w:t>
      </w:r>
      <w:proofErr w:type="gramStart"/>
      <w:r w:rsidR="00D26CCF" w:rsidRPr="005871F5">
        <w:rPr>
          <w:i/>
          <w:color w:val="0000FF"/>
        </w:rPr>
        <w:t>process</w:t>
      </w:r>
      <w:r w:rsidRPr="005871F5">
        <w:rPr>
          <w:i/>
          <w:color w:val="0000FF"/>
        </w:rPr>
        <w:t>;</w:t>
      </w:r>
      <w:proofErr w:type="gramEnd"/>
    </w:p>
    <w:p w14:paraId="61241C88" w14:textId="5671D61C" w:rsidR="00D26CCF" w:rsidRPr="005871F5" w:rsidRDefault="00271B1D" w:rsidP="00D26CCF">
      <w:pPr>
        <w:pStyle w:val="ListParagraph"/>
        <w:numPr>
          <w:ilvl w:val="0"/>
          <w:numId w:val="43"/>
        </w:numPr>
        <w:rPr>
          <w:i/>
          <w:color w:val="0000FF"/>
        </w:rPr>
      </w:pPr>
      <w:r w:rsidRPr="005871F5">
        <w:rPr>
          <w:i/>
          <w:color w:val="0000FF"/>
        </w:rPr>
        <w:t>d</w:t>
      </w:r>
      <w:r w:rsidR="00D26CCF" w:rsidRPr="005871F5">
        <w:rPr>
          <w:i/>
          <w:color w:val="0000FF"/>
        </w:rPr>
        <w:t xml:space="preserve">iscuss changes </w:t>
      </w:r>
      <w:r w:rsidRPr="005871F5">
        <w:rPr>
          <w:i/>
          <w:color w:val="0000FF"/>
        </w:rPr>
        <w:t xml:space="preserve">that </w:t>
      </w:r>
      <w:r w:rsidR="00D26CCF" w:rsidRPr="005871F5">
        <w:rPr>
          <w:i/>
          <w:color w:val="0000FF"/>
        </w:rPr>
        <w:t xml:space="preserve">have occurred in the </w:t>
      </w:r>
      <w:r w:rsidR="0096248D">
        <w:rPr>
          <w:i/>
          <w:color w:val="0000FF"/>
        </w:rPr>
        <w:t xml:space="preserve">project </w:t>
      </w:r>
      <w:r w:rsidR="00D26CCF" w:rsidRPr="005871F5">
        <w:rPr>
          <w:i/>
          <w:color w:val="0000FF"/>
        </w:rPr>
        <w:t xml:space="preserve">area since the study </w:t>
      </w:r>
      <w:r w:rsidR="00D26CCF" w:rsidRPr="005871F5">
        <w:rPr>
          <w:i/>
          <w:noProof/>
          <w:color w:val="0000FF"/>
        </w:rPr>
        <w:t xml:space="preserve">was </w:t>
      </w:r>
      <w:proofErr w:type="gramStart"/>
      <w:r w:rsidR="00D26CCF" w:rsidRPr="005871F5">
        <w:rPr>
          <w:i/>
          <w:noProof/>
          <w:color w:val="0000FF"/>
        </w:rPr>
        <w:t>completed</w:t>
      </w:r>
      <w:r w:rsidRPr="005871F5">
        <w:rPr>
          <w:i/>
          <w:color w:val="0000FF"/>
        </w:rPr>
        <w:t>;</w:t>
      </w:r>
      <w:proofErr w:type="gramEnd"/>
    </w:p>
    <w:p w14:paraId="41677269" w14:textId="77777777" w:rsidR="00D26CCF" w:rsidRPr="00F10FCE" w:rsidRDefault="00271B1D" w:rsidP="00D26CCF">
      <w:pPr>
        <w:pStyle w:val="ListParagraph"/>
        <w:numPr>
          <w:ilvl w:val="0"/>
          <w:numId w:val="43"/>
        </w:numPr>
        <w:rPr>
          <w:i/>
          <w:color w:val="0000FF"/>
          <w:szCs w:val="22"/>
        </w:rPr>
      </w:pPr>
      <w:r w:rsidRPr="005871F5">
        <w:rPr>
          <w:i/>
          <w:color w:val="0000FF"/>
        </w:rPr>
        <w:t>i</w:t>
      </w:r>
      <w:r w:rsidR="00D26CCF" w:rsidRPr="005871F5">
        <w:rPr>
          <w:i/>
          <w:color w:val="0000FF"/>
        </w:rPr>
        <w:t>nclude titles of the previous planning reports in the List of Technical Document</w:t>
      </w:r>
      <w:r w:rsidRPr="005871F5">
        <w:rPr>
          <w:i/>
          <w:color w:val="0000FF"/>
        </w:rPr>
        <w:t>.</w:t>
      </w:r>
    </w:p>
    <w:p w14:paraId="080BD89F" w14:textId="77777777" w:rsidR="00F10FCE" w:rsidRPr="00F10FCE" w:rsidRDefault="00F10FCE" w:rsidP="00F10FCE"/>
    <w:p w14:paraId="7D97E6D4" w14:textId="2EBACD8D" w:rsidR="007328E3" w:rsidRDefault="00565973" w:rsidP="006C1908">
      <w:pPr>
        <w:pStyle w:val="Heading2"/>
      </w:pPr>
      <w:bookmarkStart w:id="80" w:name="_Toc127198979"/>
      <w:bookmarkStart w:id="81" w:name="_Toc127199215"/>
      <w:bookmarkStart w:id="82" w:name="_Toc131138011"/>
      <w:bookmarkStart w:id="83" w:name="_Toc131165260"/>
      <w:bookmarkStart w:id="84" w:name="_Toc349423777"/>
      <w:bookmarkStart w:id="85" w:name="_Toc126061216"/>
      <w:bookmarkStart w:id="86" w:name="_Toc126268699"/>
      <w:bookmarkStart w:id="87" w:name="_Toc126417733"/>
      <w:bookmarkStart w:id="88" w:name="_Toc126425021"/>
      <w:bookmarkStart w:id="89" w:name="_Toc126617664"/>
      <w:bookmarkStart w:id="90" w:name="_Toc131138012"/>
      <w:bookmarkStart w:id="91" w:name="_Toc131164598"/>
      <w:bookmarkStart w:id="92" w:name="_Toc131165261"/>
      <w:bookmarkEnd w:id="80"/>
      <w:bookmarkEnd w:id="81"/>
      <w:bookmarkEnd w:id="82"/>
      <w:bookmarkEnd w:id="83"/>
      <w:bookmarkEnd w:id="84"/>
      <w:r>
        <w:t xml:space="preserve">Existing </w:t>
      </w:r>
      <w:r w:rsidR="00367671">
        <w:t>Roadway</w:t>
      </w:r>
      <w:r>
        <w:t xml:space="preserve"> Conditions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205A9533" w14:textId="369C09DB" w:rsidR="00A45E5C" w:rsidRPr="00CC3242" w:rsidRDefault="00A45E5C" w:rsidP="007C1706">
      <w:r w:rsidRPr="005871F5">
        <w:rPr>
          <w:i/>
          <w:color w:val="0000FF"/>
        </w:rPr>
        <w:t xml:space="preserve">If </w:t>
      </w:r>
      <w:r w:rsidR="0045266F">
        <w:rPr>
          <w:i/>
          <w:color w:val="0000FF"/>
        </w:rPr>
        <w:t xml:space="preserve">the item is not found in the existing condition, </w:t>
      </w:r>
      <w:r w:rsidR="00CE6886">
        <w:rPr>
          <w:i/>
          <w:color w:val="0000FF"/>
        </w:rPr>
        <w:t xml:space="preserve">include a </w:t>
      </w:r>
      <w:r w:rsidR="0045266F">
        <w:rPr>
          <w:i/>
          <w:color w:val="0000FF"/>
        </w:rPr>
        <w:t>state</w:t>
      </w:r>
      <w:r w:rsidR="00CE6886">
        <w:rPr>
          <w:i/>
          <w:color w:val="0000FF"/>
        </w:rPr>
        <w:t>ment</w:t>
      </w:r>
      <w:r w:rsidR="0045266F">
        <w:rPr>
          <w:i/>
          <w:color w:val="0000FF"/>
        </w:rPr>
        <w:t xml:space="preserve"> that it is not present in the</w:t>
      </w:r>
      <w:r w:rsidR="00CE6886">
        <w:rPr>
          <w:i/>
          <w:color w:val="0000FF"/>
        </w:rPr>
        <w:t xml:space="preserve"> appropriate section of the</w:t>
      </w:r>
      <w:r w:rsidR="0045266F">
        <w:rPr>
          <w:i/>
          <w:color w:val="0000FF"/>
        </w:rPr>
        <w:t xml:space="preserve"> PER</w:t>
      </w:r>
      <w:r w:rsidRPr="005871F5">
        <w:rPr>
          <w:i/>
          <w:color w:val="0000FF"/>
        </w:rPr>
        <w:t>.</w:t>
      </w:r>
    </w:p>
    <w:p w14:paraId="6B474C2F" w14:textId="77777777" w:rsidR="007328E3" w:rsidRPr="00174F17" w:rsidRDefault="00367671" w:rsidP="00FA6C37">
      <w:pPr>
        <w:pStyle w:val="Heading3"/>
      </w:pPr>
      <w:bookmarkStart w:id="93" w:name="_Toc126061217"/>
      <w:bookmarkStart w:id="94" w:name="_Toc126268700"/>
      <w:bookmarkStart w:id="95" w:name="_Toc126417734"/>
      <w:bookmarkStart w:id="96" w:name="_Toc126425022"/>
      <w:bookmarkStart w:id="97" w:name="_Toc126617665"/>
      <w:bookmarkStart w:id="98" w:name="_Toc131138013"/>
      <w:bookmarkStart w:id="99" w:name="_Toc131164599"/>
      <w:bookmarkStart w:id="100" w:name="_Toc131165262"/>
      <w:r>
        <w:t>Roadway</w:t>
      </w:r>
      <w:r w:rsidR="003C7AA6">
        <w:t xml:space="preserve"> Typical Sections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477F5F5B" w14:textId="1470DC93" w:rsidR="0063459D" w:rsidRPr="00B02E6B" w:rsidRDefault="0063459D" w:rsidP="008B400E">
      <w:r w:rsidRPr="005871F5">
        <w:rPr>
          <w:rFonts w:cs="Segoe UI"/>
          <w:i/>
          <w:color w:val="0000FF"/>
          <w:szCs w:val="22"/>
        </w:rPr>
        <w:t xml:space="preserve">Identify number of lanes and all </w:t>
      </w:r>
      <w:r w:rsidR="00FA5145" w:rsidRPr="005871F5">
        <w:rPr>
          <w:rFonts w:cs="Segoe UI"/>
          <w:i/>
          <w:color w:val="0000FF"/>
          <w:szCs w:val="22"/>
        </w:rPr>
        <w:t>existing roadway typical section</w:t>
      </w:r>
      <w:r w:rsidRPr="005871F5">
        <w:rPr>
          <w:rFonts w:cs="Segoe UI"/>
          <w:i/>
          <w:color w:val="0000FF"/>
          <w:szCs w:val="22"/>
        </w:rPr>
        <w:t>s within the project limits.</w:t>
      </w:r>
      <w:r w:rsidR="007300B0">
        <w:rPr>
          <w:rFonts w:cs="Segoe UI"/>
          <w:i/>
          <w:color w:val="0000FF"/>
          <w:szCs w:val="22"/>
        </w:rPr>
        <w:t xml:space="preserve"> </w:t>
      </w:r>
      <w:r w:rsidR="00FD0AA1">
        <w:rPr>
          <w:rFonts w:cs="Segoe UI"/>
          <w:i/>
          <w:color w:val="0000FF"/>
          <w:szCs w:val="22"/>
        </w:rPr>
        <w:t xml:space="preserve">Include dimensions of </w:t>
      </w:r>
      <w:r w:rsidR="00B85E0C">
        <w:rPr>
          <w:rFonts w:cs="Segoe UI"/>
          <w:i/>
          <w:color w:val="0000FF"/>
          <w:szCs w:val="22"/>
        </w:rPr>
        <w:t>each cross-sectional element.</w:t>
      </w:r>
      <w:r w:rsidR="007300B0">
        <w:rPr>
          <w:rFonts w:cs="Segoe UI"/>
          <w:i/>
          <w:color w:val="0000FF"/>
          <w:szCs w:val="22"/>
        </w:rPr>
        <w:t xml:space="preserve"> Briefly explain typical section changes from committed projects that are not part of this PD&amp;E Study</w:t>
      </w:r>
      <w:r w:rsidR="00BC6EA5">
        <w:rPr>
          <w:rFonts w:cs="Segoe UI"/>
          <w:i/>
          <w:color w:val="0000FF"/>
          <w:szCs w:val="22"/>
        </w:rPr>
        <w:t>, if applicable</w:t>
      </w:r>
      <w:r w:rsidR="001D22C3">
        <w:rPr>
          <w:rFonts w:cs="Segoe UI"/>
          <w:i/>
          <w:color w:val="0000FF"/>
          <w:szCs w:val="22"/>
        </w:rPr>
        <w:t>, such as intersection improvements, access management changes, or bounding projects that have not yet been constructed</w:t>
      </w:r>
      <w:r w:rsidR="007300B0">
        <w:rPr>
          <w:rFonts w:cs="Segoe UI"/>
          <w:i/>
          <w:color w:val="0000FF"/>
          <w:szCs w:val="22"/>
        </w:rPr>
        <w:t>.</w:t>
      </w:r>
    </w:p>
    <w:p w14:paraId="0A340C53" w14:textId="77777777" w:rsidR="008D39A5" w:rsidRDefault="008D39A5" w:rsidP="00FA6C37">
      <w:pPr>
        <w:pStyle w:val="Heading3"/>
      </w:pPr>
      <w:bookmarkStart w:id="101" w:name="_Toc126061218"/>
      <w:bookmarkStart w:id="102" w:name="_Toc126268701"/>
      <w:bookmarkStart w:id="103" w:name="_Toc126417735"/>
      <w:bookmarkStart w:id="104" w:name="_Toc126425023"/>
      <w:bookmarkStart w:id="105" w:name="_Toc126617666"/>
      <w:bookmarkStart w:id="106" w:name="_Toc131138014"/>
      <w:bookmarkStart w:id="107" w:name="_Toc131164600"/>
      <w:bookmarkStart w:id="108" w:name="_Toc131165263"/>
      <w:r>
        <w:t xml:space="preserve">Roadway </w:t>
      </w:r>
      <w:r w:rsidR="00AE6D7B">
        <w:t xml:space="preserve">Functional </w:t>
      </w:r>
      <w:r>
        <w:t>&amp; Context Classification</w:t>
      </w:r>
      <w:bookmarkEnd w:id="101"/>
      <w:r w:rsidR="00741621">
        <w:t>s</w:t>
      </w:r>
      <w:bookmarkEnd w:id="102"/>
      <w:bookmarkEnd w:id="103"/>
      <w:bookmarkEnd w:id="104"/>
      <w:bookmarkEnd w:id="105"/>
      <w:bookmarkEnd w:id="106"/>
      <w:bookmarkEnd w:id="107"/>
      <w:bookmarkEnd w:id="108"/>
    </w:p>
    <w:p w14:paraId="09C97272" w14:textId="6CEFAADA" w:rsidR="008D39A5" w:rsidRPr="005871F5" w:rsidRDefault="008D39A5" w:rsidP="008D39A5">
      <w:r w:rsidRPr="005871F5">
        <w:rPr>
          <w:rFonts w:cs="Segoe UI"/>
          <w:i/>
          <w:color w:val="0000FF"/>
          <w:szCs w:val="22"/>
        </w:rPr>
        <w:t>Identify</w:t>
      </w:r>
      <w:r w:rsidRPr="005871F5" w:rsidDel="00E817D6">
        <w:rPr>
          <w:rFonts w:cs="Segoe UI"/>
          <w:i/>
          <w:color w:val="0000FF"/>
          <w:szCs w:val="22"/>
        </w:rPr>
        <w:t xml:space="preserve"> </w:t>
      </w:r>
      <w:r w:rsidRPr="005871F5">
        <w:rPr>
          <w:rFonts w:cs="Segoe UI"/>
          <w:i/>
          <w:color w:val="0000FF"/>
          <w:szCs w:val="22"/>
        </w:rPr>
        <w:t>the functional and context classification</w:t>
      </w:r>
      <w:r w:rsidR="00BD0517">
        <w:rPr>
          <w:rFonts w:cs="Segoe UI"/>
          <w:i/>
          <w:color w:val="0000FF"/>
          <w:szCs w:val="22"/>
        </w:rPr>
        <w:t>s</w:t>
      </w:r>
      <w:r w:rsidRPr="005871F5">
        <w:rPr>
          <w:rFonts w:cs="Segoe UI"/>
          <w:i/>
          <w:color w:val="0000FF"/>
          <w:szCs w:val="22"/>
        </w:rPr>
        <w:t xml:space="preserve"> of the existing roadway. </w:t>
      </w:r>
      <w:r w:rsidR="008F67B1">
        <w:rPr>
          <w:rFonts w:cs="Segoe UI"/>
          <w:i/>
          <w:color w:val="0000FF"/>
          <w:szCs w:val="22"/>
        </w:rPr>
        <w:t xml:space="preserve">Identify any other special </w:t>
      </w:r>
      <w:r w:rsidR="00ED5331">
        <w:rPr>
          <w:rFonts w:cs="Segoe UI"/>
          <w:i/>
          <w:color w:val="0000FF"/>
          <w:szCs w:val="22"/>
        </w:rPr>
        <w:t>designations</w:t>
      </w:r>
      <w:r w:rsidR="008F67B1">
        <w:rPr>
          <w:rFonts w:cs="Segoe UI"/>
          <w:i/>
          <w:color w:val="0000FF"/>
          <w:szCs w:val="22"/>
        </w:rPr>
        <w:t xml:space="preserve"> such as hurricane evacuation route, SIS corridor, etc.</w:t>
      </w:r>
    </w:p>
    <w:p w14:paraId="10382BED" w14:textId="77777777" w:rsidR="0063459D" w:rsidRDefault="0063459D" w:rsidP="00B02E6B">
      <w:pPr>
        <w:pStyle w:val="Heading3"/>
      </w:pPr>
      <w:bookmarkStart w:id="109" w:name="_Toc126662419"/>
      <w:bookmarkStart w:id="110" w:name="_Toc126662569"/>
      <w:bookmarkStart w:id="111" w:name="_Toc126662719"/>
      <w:bookmarkStart w:id="112" w:name="_Toc126662869"/>
      <w:bookmarkStart w:id="113" w:name="_Toc126663018"/>
      <w:bookmarkStart w:id="114" w:name="_Toc126663166"/>
      <w:bookmarkStart w:id="115" w:name="_Toc127198983"/>
      <w:bookmarkStart w:id="116" w:name="_Toc127199219"/>
      <w:bookmarkStart w:id="117" w:name="_Toc131138015"/>
      <w:bookmarkStart w:id="118" w:name="_Toc131165264"/>
      <w:bookmarkStart w:id="119" w:name="_Toc126061219"/>
      <w:bookmarkStart w:id="120" w:name="_Toc126268702"/>
      <w:bookmarkStart w:id="121" w:name="_Toc126417736"/>
      <w:bookmarkStart w:id="122" w:name="_Toc126425024"/>
      <w:bookmarkStart w:id="123" w:name="_Toc126617667"/>
      <w:bookmarkStart w:id="124" w:name="_Toc131138016"/>
      <w:bookmarkStart w:id="125" w:name="_Toc131164601"/>
      <w:bookmarkStart w:id="126" w:name="_Toc131165265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>
        <w:t>Access Management Classification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55F9D287" w14:textId="5A11C234" w:rsidR="00DA123B" w:rsidRDefault="00DA123B" w:rsidP="00FA6C37">
      <w:pPr>
        <w:rPr>
          <w:szCs w:val="22"/>
        </w:rPr>
      </w:pPr>
      <w:r w:rsidRPr="005871F5">
        <w:rPr>
          <w:rFonts w:cs="Segoe UI"/>
          <w:i/>
          <w:color w:val="0000FF"/>
          <w:szCs w:val="22"/>
        </w:rPr>
        <w:t>Identify</w:t>
      </w:r>
      <w:r w:rsidRPr="005871F5" w:rsidDel="00E817D6">
        <w:rPr>
          <w:rFonts w:cs="Segoe UI"/>
          <w:i/>
          <w:color w:val="0000FF"/>
          <w:szCs w:val="22"/>
        </w:rPr>
        <w:t xml:space="preserve"> </w:t>
      </w:r>
      <w:r w:rsidRPr="005871F5">
        <w:rPr>
          <w:rFonts w:cs="Segoe UI"/>
          <w:i/>
          <w:color w:val="0000FF"/>
          <w:szCs w:val="22"/>
        </w:rPr>
        <w:t xml:space="preserve">the access management classification </w:t>
      </w:r>
      <w:r w:rsidR="0016267E">
        <w:rPr>
          <w:rFonts w:cs="Segoe UI"/>
          <w:i/>
          <w:color w:val="0000FF"/>
          <w:szCs w:val="22"/>
        </w:rPr>
        <w:t xml:space="preserve">and </w:t>
      </w:r>
      <w:r w:rsidR="00923648">
        <w:rPr>
          <w:rFonts w:cs="Segoe UI"/>
          <w:i/>
          <w:color w:val="0000FF"/>
          <w:szCs w:val="22"/>
        </w:rPr>
        <w:t>locations where the</w:t>
      </w:r>
      <w:r w:rsidRPr="005871F5">
        <w:rPr>
          <w:rFonts w:cs="Segoe UI"/>
          <w:i/>
          <w:color w:val="0000FF"/>
          <w:szCs w:val="22"/>
        </w:rPr>
        <w:t xml:space="preserve"> existing roadway</w:t>
      </w:r>
      <w:r w:rsidR="00923648">
        <w:rPr>
          <w:rFonts w:cs="Segoe UI"/>
          <w:i/>
          <w:color w:val="0000FF"/>
          <w:szCs w:val="22"/>
        </w:rPr>
        <w:t xml:space="preserve"> does not meet the </w:t>
      </w:r>
      <w:r w:rsidR="002E57AD">
        <w:rPr>
          <w:rFonts w:cs="Segoe UI"/>
          <w:i/>
          <w:color w:val="0000FF"/>
          <w:szCs w:val="22"/>
        </w:rPr>
        <w:t>access management standards</w:t>
      </w:r>
      <w:r w:rsidRPr="005871F5">
        <w:rPr>
          <w:rFonts w:cs="Segoe UI"/>
          <w:i/>
          <w:color w:val="0000FF"/>
          <w:szCs w:val="22"/>
        </w:rPr>
        <w:t xml:space="preserve">. </w:t>
      </w:r>
    </w:p>
    <w:p w14:paraId="7C7A0823" w14:textId="57229C21" w:rsidR="007328E3" w:rsidRPr="00174F17" w:rsidRDefault="007929B8" w:rsidP="00B02E6B">
      <w:pPr>
        <w:pStyle w:val="Heading3"/>
      </w:pPr>
      <w:bookmarkStart w:id="127" w:name="_Toc362969997"/>
      <w:bookmarkStart w:id="128" w:name="_Toc362970123"/>
      <w:bookmarkStart w:id="129" w:name="_Toc349423779"/>
      <w:bookmarkStart w:id="130" w:name="_Toc345977449"/>
      <w:bookmarkStart w:id="131" w:name="_Toc346220485"/>
      <w:bookmarkStart w:id="132" w:name="_Toc346227421"/>
      <w:bookmarkStart w:id="133" w:name="_Toc345977450"/>
      <w:bookmarkStart w:id="134" w:name="_Toc346220486"/>
      <w:bookmarkStart w:id="135" w:name="_Toc346227422"/>
      <w:bookmarkStart w:id="136" w:name="_Toc345977451"/>
      <w:bookmarkStart w:id="137" w:name="_Toc346220487"/>
      <w:bookmarkStart w:id="138" w:name="_Toc346227423"/>
      <w:bookmarkStart w:id="139" w:name="_Toc345977452"/>
      <w:bookmarkStart w:id="140" w:name="_Toc346220488"/>
      <w:bookmarkStart w:id="141" w:name="_Toc346227424"/>
      <w:bookmarkStart w:id="142" w:name="_Toc345977453"/>
      <w:bookmarkStart w:id="143" w:name="_Toc346220489"/>
      <w:bookmarkStart w:id="144" w:name="_Toc346227425"/>
      <w:bookmarkStart w:id="145" w:name="_Toc345977454"/>
      <w:bookmarkStart w:id="146" w:name="_Toc346220490"/>
      <w:bookmarkStart w:id="147" w:name="_Toc346227426"/>
      <w:bookmarkStart w:id="148" w:name="_Toc345977455"/>
      <w:bookmarkStart w:id="149" w:name="_Toc346220491"/>
      <w:bookmarkStart w:id="150" w:name="_Toc346227427"/>
      <w:bookmarkStart w:id="151" w:name="_Toc345977456"/>
      <w:bookmarkStart w:id="152" w:name="_Toc346220492"/>
      <w:bookmarkStart w:id="153" w:name="_Toc346227428"/>
      <w:bookmarkStart w:id="154" w:name="_Toc345977457"/>
      <w:bookmarkStart w:id="155" w:name="_Toc346220493"/>
      <w:bookmarkStart w:id="156" w:name="_Toc346227429"/>
      <w:bookmarkStart w:id="157" w:name="_Toc345977458"/>
      <w:bookmarkStart w:id="158" w:name="_Toc346220494"/>
      <w:bookmarkStart w:id="159" w:name="_Toc346227430"/>
      <w:bookmarkStart w:id="160" w:name="_Toc345977459"/>
      <w:bookmarkStart w:id="161" w:name="_Toc346220495"/>
      <w:bookmarkStart w:id="162" w:name="_Toc346227431"/>
      <w:bookmarkStart w:id="163" w:name="_Toc345977460"/>
      <w:bookmarkStart w:id="164" w:name="_Toc346220496"/>
      <w:bookmarkStart w:id="165" w:name="_Toc346227432"/>
      <w:bookmarkStart w:id="166" w:name="_Toc345977461"/>
      <w:bookmarkStart w:id="167" w:name="_Toc346220497"/>
      <w:bookmarkStart w:id="168" w:name="_Toc346227433"/>
      <w:bookmarkStart w:id="169" w:name="_Toc345977462"/>
      <w:bookmarkStart w:id="170" w:name="_Toc346220498"/>
      <w:bookmarkStart w:id="171" w:name="_Toc346227434"/>
      <w:bookmarkStart w:id="172" w:name="_Toc345977463"/>
      <w:bookmarkStart w:id="173" w:name="_Toc346220499"/>
      <w:bookmarkStart w:id="174" w:name="_Toc346227435"/>
      <w:bookmarkStart w:id="175" w:name="_Toc345977464"/>
      <w:bookmarkStart w:id="176" w:name="_Toc346220500"/>
      <w:bookmarkStart w:id="177" w:name="_Toc346227436"/>
      <w:bookmarkStart w:id="178" w:name="_Toc126061220"/>
      <w:bookmarkStart w:id="179" w:name="_Toc126268703"/>
      <w:bookmarkStart w:id="180" w:name="_Toc126417737"/>
      <w:bookmarkStart w:id="181" w:name="_Toc126425025"/>
      <w:bookmarkStart w:id="182" w:name="_Toc126617668"/>
      <w:bookmarkStart w:id="183" w:name="_Toc131138017"/>
      <w:bookmarkStart w:id="184" w:name="_Toc131164602"/>
      <w:bookmarkStart w:id="185" w:name="_Toc13116526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r>
        <w:t>Right-of-Way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="00FF43CA">
        <w:t xml:space="preserve"> </w:t>
      </w:r>
    </w:p>
    <w:p w14:paraId="567CCE75" w14:textId="2D57DF69" w:rsidR="009812DF" w:rsidRDefault="00E817D6" w:rsidP="006B058C">
      <w:pPr>
        <w:spacing w:before="120"/>
        <w:rPr>
          <w:szCs w:val="22"/>
        </w:rPr>
      </w:pPr>
      <w:r w:rsidRPr="005871F5">
        <w:rPr>
          <w:rFonts w:cs="Segoe UI"/>
          <w:i/>
          <w:color w:val="0000FF"/>
          <w:szCs w:val="22"/>
        </w:rPr>
        <w:t>Identify</w:t>
      </w:r>
      <w:r w:rsidRPr="005871F5" w:rsidDel="00E817D6">
        <w:rPr>
          <w:rFonts w:cs="Segoe UI"/>
          <w:i/>
          <w:color w:val="0000FF"/>
          <w:szCs w:val="22"/>
        </w:rPr>
        <w:t xml:space="preserve"> </w:t>
      </w:r>
      <w:r w:rsidR="003D65E7" w:rsidRPr="005871F5">
        <w:rPr>
          <w:rFonts w:cs="Segoe UI"/>
          <w:i/>
          <w:color w:val="0000FF"/>
          <w:szCs w:val="22"/>
        </w:rPr>
        <w:t xml:space="preserve">the existing </w:t>
      </w:r>
      <w:r w:rsidR="00A5764C" w:rsidRPr="005871F5">
        <w:rPr>
          <w:rFonts w:cs="Segoe UI"/>
          <w:i/>
          <w:color w:val="0000FF"/>
          <w:szCs w:val="22"/>
        </w:rPr>
        <w:t>right-of-way</w:t>
      </w:r>
      <w:r w:rsidR="00E15B97" w:rsidRPr="005871F5">
        <w:rPr>
          <w:rFonts w:cs="Segoe UI"/>
          <w:i/>
          <w:color w:val="0000FF"/>
          <w:szCs w:val="22"/>
        </w:rPr>
        <w:t xml:space="preserve"> </w:t>
      </w:r>
      <w:r w:rsidR="002B096D" w:rsidRPr="005871F5">
        <w:rPr>
          <w:rFonts w:cs="Segoe UI"/>
          <w:i/>
          <w:color w:val="0000FF"/>
          <w:szCs w:val="22"/>
        </w:rPr>
        <w:t>within the project limits</w:t>
      </w:r>
      <w:r w:rsidR="003D65E7" w:rsidRPr="005871F5">
        <w:rPr>
          <w:rFonts w:cs="Segoe UI"/>
          <w:i/>
          <w:color w:val="0000FF"/>
          <w:szCs w:val="22"/>
        </w:rPr>
        <w:t>.</w:t>
      </w:r>
      <w:r w:rsidR="00B96CD7">
        <w:rPr>
          <w:rFonts w:cs="Segoe UI"/>
          <w:i/>
          <w:color w:val="0000FF"/>
          <w:szCs w:val="22"/>
        </w:rPr>
        <w:t xml:space="preserve"> Include relevant easements</w:t>
      </w:r>
      <w:r w:rsidR="00E0528D">
        <w:rPr>
          <w:rFonts w:cs="Segoe UI"/>
          <w:i/>
          <w:color w:val="0000FF"/>
          <w:szCs w:val="22"/>
        </w:rPr>
        <w:t xml:space="preserve"> such as utility</w:t>
      </w:r>
      <w:bookmarkStart w:id="186" w:name="_Toc349423781"/>
      <w:bookmarkEnd w:id="186"/>
      <w:r w:rsidR="003D65E7" w:rsidRPr="005871F5">
        <w:rPr>
          <w:rFonts w:cs="Segoe UI"/>
          <w:i/>
          <w:color w:val="0000FF"/>
          <w:szCs w:val="22"/>
        </w:rPr>
        <w:t xml:space="preserve"> </w:t>
      </w:r>
      <w:r w:rsidR="0063459D" w:rsidRPr="005871F5">
        <w:rPr>
          <w:rFonts w:cs="Segoe UI"/>
          <w:i/>
          <w:color w:val="0000FF"/>
          <w:szCs w:val="22"/>
        </w:rPr>
        <w:t xml:space="preserve">and </w:t>
      </w:r>
      <w:r w:rsidR="00E0528D">
        <w:rPr>
          <w:rFonts w:cs="Segoe UI"/>
          <w:i/>
          <w:color w:val="0000FF"/>
          <w:szCs w:val="22"/>
        </w:rPr>
        <w:t>drainage easements.</w:t>
      </w:r>
    </w:p>
    <w:p w14:paraId="151249CA" w14:textId="3F6E90D2" w:rsidR="00DB464B" w:rsidRDefault="00DB464B" w:rsidP="00B02E6B">
      <w:pPr>
        <w:pStyle w:val="Heading3"/>
      </w:pPr>
      <w:bookmarkStart w:id="187" w:name="_Toc126061222"/>
      <w:bookmarkStart w:id="188" w:name="_Toc126268705"/>
      <w:bookmarkStart w:id="189" w:name="_Toc126417739"/>
      <w:bookmarkStart w:id="190" w:name="_Toc126425027"/>
      <w:bookmarkStart w:id="191" w:name="_Toc126617670"/>
      <w:bookmarkStart w:id="192" w:name="_Toc131138018"/>
      <w:bookmarkStart w:id="193" w:name="_Toc131164604"/>
      <w:bookmarkStart w:id="194" w:name="_Toc131165267"/>
      <w:r>
        <w:lastRenderedPageBreak/>
        <w:t>Adjacent Land Use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14:paraId="6D14B68B" w14:textId="1F22911E" w:rsidR="00DB464B" w:rsidRPr="00B02E6B" w:rsidRDefault="00DB464B" w:rsidP="005871F5">
      <w:r w:rsidRPr="005871F5">
        <w:rPr>
          <w:rFonts w:cs="Segoe UI"/>
          <w:i/>
          <w:color w:val="0000FF"/>
          <w:szCs w:val="22"/>
        </w:rPr>
        <w:t xml:space="preserve">Identify and discuss the </w:t>
      </w:r>
      <w:r w:rsidR="00E43624">
        <w:rPr>
          <w:rFonts w:cs="Segoe UI"/>
          <w:i/>
          <w:color w:val="0000FF"/>
          <w:szCs w:val="22"/>
        </w:rPr>
        <w:t>existing</w:t>
      </w:r>
      <w:r w:rsidRPr="005871F5">
        <w:rPr>
          <w:rFonts w:cs="Segoe UI"/>
          <w:i/>
          <w:color w:val="0000FF"/>
          <w:szCs w:val="22"/>
        </w:rPr>
        <w:t xml:space="preserve"> land use</w:t>
      </w:r>
      <w:r w:rsidR="009B4A55">
        <w:rPr>
          <w:rFonts w:cs="Segoe UI"/>
          <w:i/>
          <w:color w:val="0000FF"/>
          <w:szCs w:val="22"/>
        </w:rPr>
        <w:t>s</w:t>
      </w:r>
      <w:r w:rsidRPr="005871F5">
        <w:rPr>
          <w:rFonts w:cs="Segoe UI"/>
          <w:i/>
          <w:color w:val="0000FF"/>
          <w:szCs w:val="22"/>
        </w:rPr>
        <w:t xml:space="preserve"> adjacent to the right-of-way. Include an existing land use map.  </w:t>
      </w:r>
    </w:p>
    <w:p w14:paraId="552E38E5" w14:textId="40C15999" w:rsidR="00D13392" w:rsidRDefault="00D13392" w:rsidP="00B02E6B">
      <w:pPr>
        <w:pStyle w:val="Heading3"/>
      </w:pPr>
      <w:bookmarkStart w:id="195" w:name="_Toc126662423"/>
      <w:bookmarkStart w:id="196" w:name="_Toc126662573"/>
      <w:bookmarkStart w:id="197" w:name="_Toc126662723"/>
      <w:bookmarkStart w:id="198" w:name="_Toc126662873"/>
      <w:bookmarkStart w:id="199" w:name="_Toc126663022"/>
      <w:bookmarkStart w:id="200" w:name="_Toc126663170"/>
      <w:bookmarkStart w:id="201" w:name="_Toc127198987"/>
      <w:bookmarkStart w:id="202" w:name="_Toc127199223"/>
      <w:bookmarkStart w:id="203" w:name="_Toc131138019"/>
      <w:bookmarkStart w:id="204" w:name="_Toc131165268"/>
      <w:bookmarkStart w:id="205" w:name="_Toc126662425"/>
      <w:bookmarkStart w:id="206" w:name="_Toc126662575"/>
      <w:bookmarkStart w:id="207" w:name="_Toc126662725"/>
      <w:bookmarkStart w:id="208" w:name="_Toc126662875"/>
      <w:bookmarkStart w:id="209" w:name="_Toc126663024"/>
      <w:bookmarkStart w:id="210" w:name="_Toc126663172"/>
      <w:bookmarkStart w:id="211" w:name="_Toc127198989"/>
      <w:bookmarkStart w:id="212" w:name="_Toc127199225"/>
      <w:bookmarkStart w:id="213" w:name="_Toc131138021"/>
      <w:bookmarkStart w:id="214" w:name="_Toc131165270"/>
      <w:bookmarkStart w:id="215" w:name="_Toc126662426"/>
      <w:bookmarkStart w:id="216" w:name="_Toc126662576"/>
      <w:bookmarkStart w:id="217" w:name="_Toc126662726"/>
      <w:bookmarkStart w:id="218" w:name="_Toc126662876"/>
      <w:bookmarkStart w:id="219" w:name="_Toc126663025"/>
      <w:bookmarkStart w:id="220" w:name="_Toc126663173"/>
      <w:bookmarkStart w:id="221" w:name="_Toc127198990"/>
      <w:bookmarkStart w:id="222" w:name="_Toc127199226"/>
      <w:bookmarkStart w:id="223" w:name="_Toc131138022"/>
      <w:bookmarkStart w:id="224" w:name="_Toc131165271"/>
      <w:bookmarkStart w:id="225" w:name="_Toc126662428"/>
      <w:bookmarkStart w:id="226" w:name="_Toc126662578"/>
      <w:bookmarkStart w:id="227" w:name="_Toc126662728"/>
      <w:bookmarkStart w:id="228" w:name="_Toc126662878"/>
      <w:bookmarkStart w:id="229" w:name="_Toc126663027"/>
      <w:bookmarkStart w:id="230" w:name="_Toc126663175"/>
      <w:bookmarkStart w:id="231" w:name="_Toc127198992"/>
      <w:bookmarkStart w:id="232" w:name="_Toc127199228"/>
      <w:bookmarkStart w:id="233" w:name="_Toc131138024"/>
      <w:bookmarkStart w:id="234" w:name="_Toc131165273"/>
      <w:bookmarkStart w:id="235" w:name="_Toc126662429"/>
      <w:bookmarkStart w:id="236" w:name="_Toc126662579"/>
      <w:bookmarkStart w:id="237" w:name="_Toc126662729"/>
      <w:bookmarkStart w:id="238" w:name="_Toc126662879"/>
      <w:bookmarkStart w:id="239" w:name="_Toc126663028"/>
      <w:bookmarkStart w:id="240" w:name="_Toc126663176"/>
      <w:bookmarkStart w:id="241" w:name="_Toc127198993"/>
      <w:bookmarkStart w:id="242" w:name="_Toc127199229"/>
      <w:bookmarkStart w:id="243" w:name="_Toc131138025"/>
      <w:bookmarkStart w:id="244" w:name="_Toc131165274"/>
      <w:bookmarkStart w:id="245" w:name="_Toc126662430"/>
      <w:bookmarkStart w:id="246" w:name="_Toc126662580"/>
      <w:bookmarkStart w:id="247" w:name="_Toc126662730"/>
      <w:bookmarkStart w:id="248" w:name="_Toc126662880"/>
      <w:bookmarkStart w:id="249" w:name="_Toc126663029"/>
      <w:bookmarkStart w:id="250" w:name="_Toc126663177"/>
      <w:bookmarkStart w:id="251" w:name="_Toc127198994"/>
      <w:bookmarkStart w:id="252" w:name="_Toc127199230"/>
      <w:bookmarkStart w:id="253" w:name="_Toc131138026"/>
      <w:bookmarkStart w:id="254" w:name="_Toc131165275"/>
      <w:bookmarkStart w:id="255" w:name="_Toc126662431"/>
      <w:bookmarkStart w:id="256" w:name="_Toc126662581"/>
      <w:bookmarkStart w:id="257" w:name="_Toc126662731"/>
      <w:bookmarkStart w:id="258" w:name="_Toc126662881"/>
      <w:bookmarkStart w:id="259" w:name="_Toc126663030"/>
      <w:bookmarkStart w:id="260" w:name="_Toc126663178"/>
      <w:bookmarkStart w:id="261" w:name="_Toc127198995"/>
      <w:bookmarkStart w:id="262" w:name="_Toc127199231"/>
      <w:bookmarkStart w:id="263" w:name="_Toc131138027"/>
      <w:bookmarkStart w:id="264" w:name="_Toc131165276"/>
      <w:bookmarkStart w:id="265" w:name="_Toc126662432"/>
      <w:bookmarkStart w:id="266" w:name="_Toc126662582"/>
      <w:bookmarkStart w:id="267" w:name="_Toc126662732"/>
      <w:bookmarkStart w:id="268" w:name="_Toc126662882"/>
      <w:bookmarkStart w:id="269" w:name="_Toc126663031"/>
      <w:bookmarkStart w:id="270" w:name="_Toc126663179"/>
      <w:bookmarkStart w:id="271" w:name="_Toc127198996"/>
      <w:bookmarkStart w:id="272" w:name="_Toc127199232"/>
      <w:bookmarkStart w:id="273" w:name="_Toc131138028"/>
      <w:bookmarkStart w:id="274" w:name="_Toc131165277"/>
      <w:bookmarkStart w:id="275" w:name="_Toc349423783"/>
      <w:bookmarkStart w:id="276" w:name="_Toc510303657"/>
      <w:bookmarkStart w:id="277" w:name="_Toc126662433"/>
      <w:bookmarkStart w:id="278" w:name="_Toc126662583"/>
      <w:bookmarkStart w:id="279" w:name="_Toc126662733"/>
      <w:bookmarkStart w:id="280" w:name="_Toc126662883"/>
      <w:bookmarkStart w:id="281" w:name="_Toc126663032"/>
      <w:bookmarkStart w:id="282" w:name="_Toc126663180"/>
      <w:bookmarkStart w:id="283" w:name="_Toc127198997"/>
      <w:bookmarkStart w:id="284" w:name="_Toc127199233"/>
      <w:bookmarkStart w:id="285" w:name="_Toc131138029"/>
      <w:bookmarkStart w:id="286" w:name="_Toc131165278"/>
      <w:bookmarkStart w:id="287" w:name="_Toc126662434"/>
      <w:bookmarkStart w:id="288" w:name="_Toc126662584"/>
      <w:bookmarkStart w:id="289" w:name="_Toc126662734"/>
      <w:bookmarkStart w:id="290" w:name="_Toc126662884"/>
      <w:bookmarkStart w:id="291" w:name="_Toc126663033"/>
      <w:bookmarkStart w:id="292" w:name="_Toc126663181"/>
      <w:bookmarkStart w:id="293" w:name="_Toc127198998"/>
      <w:bookmarkStart w:id="294" w:name="_Toc127199234"/>
      <w:bookmarkStart w:id="295" w:name="_Toc131138030"/>
      <w:bookmarkStart w:id="296" w:name="_Toc131165279"/>
      <w:bookmarkStart w:id="297" w:name="_Toc126662435"/>
      <w:bookmarkStart w:id="298" w:name="_Toc126662585"/>
      <w:bookmarkStart w:id="299" w:name="_Toc126662735"/>
      <w:bookmarkStart w:id="300" w:name="_Toc126662885"/>
      <w:bookmarkStart w:id="301" w:name="_Toc126663034"/>
      <w:bookmarkStart w:id="302" w:name="_Toc126663182"/>
      <w:bookmarkStart w:id="303" w:name="_Toc127198999"/>
      <w:bookmarkStart w:id="304" w:name="_Toc127199235"/>
      <w:bookmarkStart w:id="305" w:name="_Toc131138031"/>
      <w:bookmarkStart w:id="306" w:name="_Toc131165280"/>
      <w:bookmarkStart w:id="307" w:name="_Toc126662436"/>
      <w:bookmarkStart w:id="308" w:name="_Toc126662586"/>
      <w:bookmarkStart w:id="309" w:name="_Toc126662736"/>
      <w:bookmarkStart w:id="310" w:name="_Toc126662886"/>
      <w:bookmarkStart w:id="311" w:name="_Toc126663035"/>
      <w:bookmarkStart w:id="312" w:name="_Toc126663183"/>
      <w:bookmarkStart w:id="313" w:name="_Toc127199000"/>
      <w:bookmarkStart w:id="314" w:name="_Toc127199236"/>
      <w:bookmarkStart w:id="315" w:name="_Toc131138032"/>
      <w:bookmarkStart w:id="316" w:name="_Toc131165281"/>
      <w:bookmarkStart w:id="317" w:name="_Toc126662437"/>
      <w:bookmarkStart w:id="318" w:name="_Toc126662587"/>
      <w:bookmarkStart w:id="319" w:name="_Toc126662737"/>
      <w:bookmarkStart w:id="320" w:name="_Toc126662887"/>
      <w:bookmarkStart w:id="321" w:name="_Toc126663036"/>
      <w:bookmarkStart w:id="322" w:name="_Toc126663184"/>
      <w:bookmarkStart w:id="323" w:name="_Toc127199001"/>
      <w:bookmarkStart w:id="324" w:name="_Toc127199237"/>
      <w:bookmarkStart w:id="325" w:name="_Toc131138033"/>
      <w:bookmarkStart w:id="326" w:name="_Toc131165282"/>
      <w:bookmarkStart w:id="327" w:name="_Toc126662438"/>
      <w:bookmarkStart w:id="328" w:name="_Toc126662588"/>
      <w:bookmarkStart w:id="329" w:name="_Toc126662738"/>
      <w:bookmarkStart w:id="330" w:name="_Toc126662888"/>
      <w:bookmarkStart w:id="331" w:name="_Toc126663037"/>
      <w:bookmarkStart w:id="332" w:name="_Toc126663185"/>
      <w:bookmarkStart w:id="333" w:name="_Toc127199002"/>
      <w:bookmarkStart w:id="334" w:name="_Toc127199238"/>
      <w:bookmarkStart w:id="335" w:name="_Toc131138034"/>
      <w:bookmarkStart w:id="336" w:name="_Toc131165283"/>
      <w:bookmarkStart w:id="337" w:name="_Toc126662439"/>
      <w:bookmarkStart w:id="338" w:name="_Toc126662589"/>
      <w:bookmarkStart w:id="339" w:name="_Toc126662739"/>
      <w:bookmarkStart w:id="340" w:name="_Toc126662889"/>
      <w:bookmarkStart w:id="341" w:name="_Toc126663038"/>
      <w:bookmarkStart w:id="342" w:name="_Toc126663186"/>
      <w:bookmarkStart w:id="343" w:name="_Toc127199003"/>
      <w:bookmarkStart w:id="344" w:name="_Toc127199239"/>
      <w:bookmarkStart w:id="345" w:name="_Toc131138035"/>
      <w:bookmarkStart w:id="346" w:name="_Toc131165284"/>
      <w:bookmarkStart w:id="347" w:name="_Toc126662440"/>
      <w:bookmarkStart w:id="348" w:name="_Toc126662590"/>
      <w:bookmarkStart w:id="349" w:name="_Toc126662740"/>
      <w:bookmarkStart w:id="350" w:name="_Toc126662890"/>
      <w:bookmarkStart w:id="351" w:name="_Toc126663039"/>
      <w:bookmarkStart w:id="352" w:name="_Toc126663187"/>
      <w:bookmarkStart w:id="353" w:name="_Toc127199004"/>
      <w:bookmarkStart w:id="354" w:name="_Toc127199240"/>
      <w:bookmarkStart w:id="355" w:name="_Toc131138036"/>
      <w:bookmarkStart w:id="356" w:name="_Toc131165285"/>
      <w:bookmarkStart w:id="357" w:name="_Toc126662441"/>
      <w:bookmarkStart w:id="358" w:name="_Toc126662591"/>
      <w:bookmarkStart w:id="359" w:name="_Toc126662741"/>
      <w:bookmarkStart w:id="360" w:name="_Toc126662891"/>
      <w:bookmarkStart w:id="361" w:name="_Toc126663040"/>
      <w:bookmarkStart w:id="362" w:name="_Toc126663188"/>
      <w:bookmarkStart w:id="363" w:name="_Toc127199005"/>
      <w:bookmarkStart w:id="364" w:name="_Toc127199241"/>
      <w:bookmarkStart w:id="365" w:name="_Toc131138037"/>
      <w:bookmarkStart w:id="366" w:name="_Toc131165286"/>
      <w:bookmarkStart w:id="367" w:name="_Toc126061226"/>
      <w:bookmarkStart w:id="368" w:name="_Toc126268709"/>
      <w:bookmarkStart w:id="369" w:name="_Toc126417743"/>
      <w:bookmarkStart w:id="370" w:name="_Toc126425031"/>
      <w:bookmarkStart w:id="371" w:name="_Toc126617674"/>
      <w:bookmarkStart w:id="372" w:name="_Toc131138038"/>
      <w:bookmarkStart w:id="373" w:name="_Toc131164611"/>
      <w:bookmarkStart w:id="374" w:name="_Toc131165287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r>
        <w:t>Pavement</w:t>
      </w:r>
      <w:r w:rsidR="00EC3A80">
        <w:t xml:space="preserve"> </w:t>
      </w:r>
      <w:r w:rsidR="0077751A">
        <w:t>Type and</w:t>
      </w:r>
      <w:r>
        <w:t xml:space="preserve"> </w:t>
      </w:r>
      <w:r w:rsidR="003F3C2B">
        <w:t>Condition</w:t>
      </w:r>
      <w:bookmarkEnd w:id="367"/>
      <w:bookmarkEnd w:id="368"/>
      <w:bookmarkEnd w:id="369"/>
      <w:bookmarkEnd w:id="370"/>
      <w:bookmarkEnd w:id="371"/>
      <w:bookmarkEnd w:id="372"/>
      <w:bookmarkEnd w:id="373"/>
      <w:bookmarkEnd w:id="374"/>
    </w:p>
    <w:p w14:paraId="42DCBBE8" w14:textId="241951DE" w:rsidR="003F3C2B" w:rsidRDefault="003F3C2B" w:rsidP="00AC414B">
      <w:r w:rsidRPr="005871F5">
        <w:rPr>
          <w:rFonts w:cs="Segoe UI"/>
          <w:i/>
          <w:color w:val="0000FF"/>
          <w:szCs w:val="22"/>
        </w:rPr>
        <w:t>Identify the cracking and ride rankings</w:t>
      </w:r>
      <w:r w:rsidR="003979F7">
        <w:rPr>
          <w:rFonts w:cs="Segoe UI"/>
          <w:i/>
          <w:color w:val="0000FF"/>
          <w:szCs w:val="22"/>
        </w:rPr>
        <w:t xml:space="preserve"> </w:t>
      </w:r>
      <w:r w:rsidR="00CC3242">
        <w:rPr>
          <w:rFonts w:cs="Segoe UI"/>
          <w:i/>
          <w:color w:val="0000FF"/>
          <w:szCs w:val="22"/>
        </w:rPr>
        <w:t xml:space="preserve">found </w:t>
      </w:r>
      <w:r w:rsidR="00A02A29">
        <w:rPr>
          <w:rFonts w:cs="Segoe UI"/>
          <w:i/>
          <w:color w:val="0000FF"/>
          <w:szCs w:val="22"/>
        </w:rPr>
        <w:t>in</w:t>
      </w:r>
      <w:r w:rsidR="008972E1">
        <w:rPr>
          <w:rFonts w:cs="Segoe UI"/>
          <w:i/>
          <w:color w:val="0000FF"/>
          <w:szCs w:val="22"/>
        </w:rPr>
        <w:t xml:space="preserve"> the Pavement Condition Survey</w:t>
      </w:r>
      <w:r w:rsidR="00C23C0F">
        <w:rPr>
          <w:rFonts w:cs="Segoe UI"/>
          <w:i/>
          <w:color w:val="0000FF"/>
          <w:szCs w:val="22"/>
        </w:rPr>
        <w:t xml:space="preserve"> from the </w:t>
      </w:r>
      <w:r w:rsidR="00A02A29">
        <w:rPr>
          <w:rFonts w:cs="Segoe UI"/>
          <w:i/>
          <w:color w:val="0000FF"/>
          <w:szCs w:val="22"/>
        </w:rPr>
        <w:t xml:space="preserve">FDOT </w:t>
      </w:r>
      <w:r w:rsidR="00BD6414">
        <w:rPr>
          <w:rFonts w:cs="Segoe UI"/>
          <w:i/>
          <w:color w:val="0000FF"/>
          <w:szCs w:val="22"/>
        </w:rPr>
        <w:t>State</w:t>
      </w:r>
      <w:r w:rsidR="00D649DE">
        <w:rPr>
          <w:rFonts w:cs="Segoe UI"/>
          <w:i/>
          <w:color w:val="0000FF"/>
          <w:szCs w:val="22"/>
        </w:rPr>
        <w:t xml:space="preserve"> </w:t>
      </w:r>
      <w:r w:rsidR="00C23C0F">
        <w:rPr>
          <w:rFonts w:cs="Segoe UI"/>
          <w:i/>
          <w:color w:val="0000FF"/>
          <w:szCs w:val="22"/>
        </w:rPr>
        <w:t>Ma</w:t>
      </w:r>
      <w:r w:rsidR="00D257A8">
        <w:rPr>
          <w:rFonts w:cs="Segoe UI"/>
          <w:i/>
          <w:color w:val="0000FF"/>
          <w:szCs w:val="22"/>
        </w:rPr>
        <w:t>terials Office</w:t>
      </w:r>
      <w:r w:rsidRPr="005871F5">
        <w:rPr>
          <w:rFonts w:cs="Segoe UI"/>
          <w:i/>
          <w:color w:val="0000FF"/>
          <w:szCs w:val="22"/>
        </w:rPr>
        <w:t>.</w:t>
      </w:r>
      <w:r w:rsidR="00A02A29">
        <w:rPr>
          <w:rFonts w:cs="Segoe UI"/>
          <w:i/>
          <w:color w:val="0000FF"/>
          <w:szCs w:val="22"/>
        </w:rPr>
        <w:t xml:space="preserve"> Include the year of the data reported.</w:t>
      </w:r>
      <w:bookmarkStart w:id="375" w:name="_Toc126662444"/>
      <w:bookmarkStart w:id="376" w:name="_Toc126662594"/>
      <w:bookmarkStart w:id="377" w:name="_Toc126662744"/>
      <w:bookmarkStart w:id="378" w:name="_Toc126662894"/>
      <w:bookmarkEnd w:id="375"/>
      <w:bookmarkEnd w:id="376"/>
      <w:bookmarkEnd w:id="377"/>
      <w:bookmarkEnd w:id="378"/>
    </w:p>
    <w:p w14:paraId="332870FD" w14:textId="7A6678FA" w:rsidR="00143EBE" w:rsidRDefault="009B4A55" w:rsidP="00AC414B">
      <w:pPr>
        <w:pStyle w:val="Heading3"/>
      </w:pPr>
      <w:bookmarkStart w:id="379" w:name="_Toc131164612"/>
      <w:bookmarkStart w:id="380" w:name="_Toc131138039"/>
      <w:bookmarkStart w:id="381" w:name="_Toc131165288"/>
      <w:r>
        <w:t>Existing</w:t>
      </w:r>
      <w:r w:rsidR="00143EBE">
        <w:t xml:space="preserve"> Design and Posted Speed</w:t>
      </w:r>
      <w:bookmarkEnd w:id="379"/>
      <w:bookmarkEnd w:id="380"/>
      <w:bookmarkEnd w:id="381"/>
    </w:p>
    <w:p w14:paraId="09C4D231" w14:textId="6CC09531" w:rsidR="009812DF" w:rsidRPr="005833A1" w:rsidRDefault="00A77F50" w:rsidP="003F3C2B">
      <w:pPr>
        <w:rPr>
          <w:szCs w:val="22"/>
        </w:rPr>
      </w:pPr>
      <w:r w:rsidRPr="005871F5">
        <w:rPr>
          <w:rFonts w:cs="Segoe UI"/>
          <w:i/>
          <w:color w:val="0000FF"/>
          <w:szCs w:val="22"/>
        </w:rPr>
        <w:t xml:space="preserve">Identify </w:t>
      </w:r>
      <w:r w:rsidR="003F3C2B" w:rsidRPr="005871F5">
        <w:rPr>
          <w:rFonts w:cs="Segoe UI"/>
          <w:i/>
          <w:color w:val="0000FF"/>
          <w:szCs w:val="22"/>
        </w:rPr>
        <w:t>the design speed and posted speed of the</w:t>
      </w:r>
      <w:r w:rsidR="00051993">
        <w:rPr>
          <w:rFonts w:cs="Segoe UI"/>
          <w:i/>
          <w:color w:val="0000FF"/>
          <w:szCs w:val="22"/>
        </w:rPr>
        <w:t xml:space="preserve"> </w:t>
      </w:r>
      <w:r w:rsidRPr="005871F5">
        <w:rPr>
          <w:rFonts w:cs="Segoe UI"/>
          <w:i/>
          <w:color w:val="0000FF"/>
          <w:szCs w:val="22"/>
        </w:rPr>
        <w:t xml:space="preserve">existing </w:t>
      </w:r>
      <w:r w:rsidR="003F3C2B" w:rsidRPr="005871F5">
        <w:rPr>
          <w:rFonts w:cs="Segoe UI"/>
          <w:i/>
          <w:color w:val="0000FF"/>
          <w:szCs w:val="22"/>
        </w:rPr>
        <w:t>facilit</w:t>
      </w:r>
      <w:r w:rsidR="00051993">
        <w:rPr>
          <w:rFonts w:cs="Segoe UI"/>
          <w:i/>
          <w:color w:val="0000FF"/>
          <w:szCs w:val="22"/>
        </w:rPr>
        <w:t>ies</w:t>
      </w:r>
      <w:r w:rsidR="003F3C2B" w:rsidRPr="005871F5">
        <w:rPr>
          <w:rFonts w:cs="Segoe UI"/>
          <w:i/>
          <w:color w:val="0000FF"/>
          <w:szCs w:val="22"/>
        </w:rPr>
        <w:t>.</w:t>
      </w:r>
    </w:p>
    <w:p w14:paraId="5EC06011" w14:textId="77777777" w:rsidR="00E817D6" w:rsidRDefault="002537CC" w:rsidP="00FA6C37">
      <w:pPr>
        <w:pStyle w:val="Heading3"/>
      </w:pPr>
      <w:bookmarkStart w:id="382" w:name="_Toc126061228"/>
      <w:bookmarkStart w:id="383" w:name="_Toc126268711"/>
      <w:bookmarkStart w:id="384" w:name="_Toc126417745"/>
      <w:bookmarkStart w:id="385" w:name="_Toc126425033"/>
      <w:bookmarkStart w:id="386" w:name="_Toc126617676"/>
      <w:bookmarkStart w:id="387" w:name="_Toc131138040"/>
      <w:bookmarkStart w:id="388" w:name="_Toc131164613"/>
      <w:bookmarkStart w:id="389" w:name="_Toc131165289"/>
      <w:r>
        <w:t xml:space="preserve">Horizontal </w:t>
      </w:r>
      <w:r w:rsidR="00E817D6">
        <w:t>Alignment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</w:p>
    <w:p w14:paraId="153243D8" w14:textId="77777777" w:rsidR="00E0062E" w:rsidRPr="005871F5" w:rsidRDefault="00E817D6" w:rsidP="00AE31B4">
      <w:pPr>
        <w:rPr>
          <w:rFonts w:cs="Segoe UI"/>
          <w:i/>
          <w:color w:val="0000FF"/>
          <w:szCs w:val="22"/>
        </w:rPr>
      </w:pPr>
      <w:r w:rsidRPr="005871F5">
        <w:rPr>
          <w:rFonts w:cs="Segoe UI"/>
          <w:i/>
          <w:color w:val="0000FF"/>
          <w:szCs w:val="22"/>
        </w:rPr>
        <w:t xml:space="preserve">Identify horizontal alignment </w:t>
      </w:r>
      <w:r w:rsidR="00E0062E">
        <w:rPr>
          <w:rFonts w:cs="Segoe UI"/>
          <w:i/>
          <w:color w:val="0000FF"/>
          <w:szCs w:val="22"/>
        </w:rPr>
        <w:t xml:space="preserve">components </w:t>
      </w:r>
      <w:r w:rsidRPr="005871F5">
        <w:rPr>
          <w:rFonts w:cs="Segoe UI"/>
          <w:i/>
          <w:color w:val="0000FF"/>
          <w:szCs w:val="22"/>
        </w:rPr>
        <w:t>of the facility.</w:t>
      </w:r>
    </w:p>
    <w:p w14:paraId="44617CE0" w14:textId="483C0C06" w:rsidR="009812DF" w:rsidRDefault="00E0062E" w:rsidP="00F503D3">
      <w:pPr>
        <w:pStyle w:val="Heading3"/>
      </w:pPr>
      <w:bookmarkStart w:id="390" w:name="_Toc126268712"/>
      <w:bookmarkStart w:id="391" w:name="_Toc126417746"/>
      <w:bookmarkStart w:id="392" w:name="_Toc126425034"/>
      <w:bookmarkStart w:id="393" w:name="_Toc126617677"/>
      <w:bookmarkStart w:id="394" w:name="_Toc131138041"/>
      <w:bookmarkStart w:id="395" w:name="_Toc131164614"/>
      <w:bookmarkStart w:id="396" w:name="_Toc131165290"/>
      <w:r>
        <w:t xml:space="preserve">Vertical </w:t>
      </w:r>
      <w:bookmarkEnd w:id="390"/>
      <w:bookmarkEnd w:id="391"/>
      <w:bookmarkEnd w:id="392"/>
      <w:bookmarkEnd w:id="393"/>
      <w:r w:rsidR="008408E4">
        <w:t>Alignment</w:t>
      </w:r>
      <w:bookmarkEnd w:id="394"/>
      <w:bookmarkEnd w:id="395"/>
      <w:bookmarkEnd w:id="396"/>
    </w:p>
    <w:p w14:paraId="6B007B2F" w14:textId="2E8356E3" w:rsidR="00E0062E" w:rsidRPr="00FA6C37" w:rsidRDefault="00E0062E" w:rsidP="00E0062E">
      <w:pPr>
        <w:rPr>
          <w:rFonts w:cs="Segoe UI"/>
          <w:i/>
          <w:color w:val="0000FF"/>
          <w:szCs w:val="22"/>
        </w:rPr>
      </w:pPr>
      <w:r w:rsidRPr="005871F5">
        <w:rPr>
          <w:rFonts w:cs="Segoe UI"/>
          <w:i/>
          <w:color w:val="0000FF"/>
          <w:szCs w:val="22"/>
        </w:rPr>
        <w:t xml:space="preserve">Identify </w:t>
      </w:r>
      <w:r>
        <w:rPr>
          <w:rFonts w:cs="Segoe UI"/>
          <w:i/>
          <w:color w:val="0000FF"/>
          <w:szCs w:val="22"/>
        </w:rPr>
        <w:t>vertical</w:t>
      </w:r>
      <w:r w:rsidRPr="005871F5">
        <w:rPr>
          <w:rFonts w:cs="Segoe UI"/>
          <w:i/>
          <w:color w:val="0000FF"/>
          <w:szCs w:val="22"/>
        </w:rPr>
        <w:t xml:space="preserve"> alignment </w:t>
      </w:r>
      <w:r>
        <w:rPr>
          <w:rFonts w:cs="Segoe UI"/>
          <w:i/>
          <w:color w:val="0000FF"/>
          <w:szCs w:val="22"/>
        </w:rPr>
        <w:t xml:space="preserve">components </w:t>
      </w:r>
      <w:r w:rsidRPr="005871F5">
        <w:rPr>
          <w:rFonts w:cs="Segoe UI"/>
          <w:i/>
          <w:color w:val="0000FF"/>
          <w:szCs w:val="22"/>
        </w:rPr>
        <w:t>of the facility</w:t>
      </w:r>
      <w:r w:rsidR="00262BD6">
        <w:rPr>
          <w:rFonts w:cs="Segoe UI"/>
          <w:i/>
          <w:color w:val="0000FF"/>
          <w:szCs w:val="22"/>
        </w:rPr>
        <w:t xml:space="preserve"> as noted in survey or as-built plans, if available. If this data is not available, identify public sources of vertical elevation data to generally describe the existing conditions</w:t>
      </w:r>
      <w:r w:rsidRPr="005871F5">
        <w:rPr>
          <w:rFonts w:cs="Segoe UI"/>
          <w:i/>
          <w:color w:val="0000FF"/>
          <w:szCs w:val="22"/>
        </w:rPr>
        <w:t>.</w:t>
      </w:r>
    </w:p>
    <w:p w14:paraId="0C82A3CD" w14:textId="0A6C8F43" w:rsidR="001F2FCA" w:rsidRDefault="003F1448" w:rsidP="00FA6C37">
      <w:pPr>
        <w:pStyle w:val="Heading3"/>
      </w:pPr>
      <w:bookmarkStart w:id="397" w:name="_Toc126061229"/>
      <w:bookmarkStart w:id="398" w:name="_Toc126268713"/>
      <w:bookmarkStart w:id="399" w:name="_Toc126417747"/>
      <w:bookmarkStart w:id="400" w:name="_Toc126425035"/>
      <w:bookmarkStart w:id="401" w:name="_Toc126617678"/>
      <w:bookmarkStart w:id="402" w:name="_Toc131138042"/>
      <w:bookmarkStart w:id="403" w:name="_Toc131164615"/>
      <w:bookmarkStart w:id="404" w:name="_Toc131165291"/>
      <w:r>
        <w:t>Multi</w:t>
      </w:r>
      <w:r w:rsidR="00620193">
        <w:t>-</w:t>
      </w:r>
      <w:r>
        <w:t>modal Facilities</w:t>
      </w:r>
      <w:bookmarkEnd w:id="397"/>
      <w:bookmarkEnd w:id="398"/>
      <w:bookmarkEnd w:id="399"/>
      <w:bookmarkEnd w:id="400"/>
      <w:bookmarkEnd w:id="401"/>
      <w:bookmarkEnd w:id="402"/>
      <w:bookmarkEnd w:id="403"/>
      <w:bookmarkEnd w:id="404"/>
    </w:p>
    <w:p w14:paraId="6884195E" w14:textId="433558C3" w:rsidR="00A77F50" w:rsidRPr="003F3C2B" w:rsidRDefault="00C36374" w:rsidP="003F3C2B">
      <w:r w:rsidRPr="005871F5">
        <w:rPr>
          <w:rFonts w:cs="Segoe UI"/>
          <w:i/>
          <w:color w:val="0000FF"/>
          <w:szCs w:val="22"/>
        </w:rPr>
        <w:t>Identify</w:t>
      </w:r>
      <w:r w:rsidR="00A77F50" w:rsidRPr="005871F5">
        <w:rPr>
          <w:rFonts w:cs="Segoe UI"/>
          <w:i/>
          <w:color w:val="0000FF"/>
          <w:szCs w:val="22"/>
        </w:rPr>
        <w:t xml:space="preserve"> pedestrian </w:t>
      </w:r>
      <w:r w:rsidR="009515EE">
        <w:rPr>
          <w:rFonts w:cs="Segoe UI"/>
          <w:i/>
          <w:color w:val="0000FF"/>
          <w:szCs w:val="22"/>
        </w:rPr>
        <w:t xml:space="preserve">accommodations, </w:t>
      </w:r>
      <w:r w:rsidR="00A77F50" w:rsidRPr="005871F5">
        <w:rPr>
          <w:rFonts w:cs="Segoe UI"/>
          <w:i/>
          <w:color w:val="0000FF"/>
          <w:szCs w:val="22"/>
        </w:rPr>
        <w:t xml:space="preserve">bicycle </w:t>
      </w:r>
      <w:r w:rsidR="009515EE">
        <w:rPr>
          <w:rFonts w:cs="Segoe UI"/>
          <w:i/>
          <w:color w:val="0000FF"/>
          <w:szCs w:val="22"/>
        </w:rPr>
        <w:t xml:space="preserve">facilities, shared use paths, mass </w:t>
      </w:r>
      <w:r w:rsidR="00A77F50" w:rsidRPr="005871F5">
        <w:rPr>
          <w:rFonts w:cs="Segoe UI"/>
          <w:i/>
          <w:color w:val="0000FF"/>
          <w:szCs w:val="22"/>
        </w:rPr>
        <w:t xml:space="preserve">transit </w:t>
      </w:r>
      <w:r w:rsidR="009515EE">
        <w:rPr>
          <w:rFonts w:cs="Segoe UI"/>
          <w:i/>
          <w:color w:val="0000FF"/>
          <w:szCs w:val="22"/>
        </w:rPr>
        <w:t xml:space="preserve">facilities </w:t>
      </w:r>
      <w:r w:rsidR="001F539A">
        <w:rPr>
          <w:rFonts w:cs="Segoe UI"/>
          <w:i/>
          <w:color w:val="0000FF"/>
          <w:szCs w:val="22"/>
        </w:rPr>
        <w:t>and freight</w:t>
      </w:r>
      <w:r w:rsidR="00A77F50">
        <w:rPr>
          <w:rFonts w:cs="Segoe UI"/>
          <w:i/>
          <w:color w:val="0000FF"/>
          <w:szCs w:val="22"/>
        </w:rPr>
        <w:t xml:space="preserve"> and </w:t>
      </w:r>
      <w:r w:rsidR="001F539A">
        <w:rPr>
          <w:rFonts w:cs="Segoe UI"/>
          <w:i/>
          <w:color w:val="0000FF"/>
          <w:szCs w:val="22"/>
        </w:rPr>
        <w:t>intermodal logistics centers within the study area.</w:t>
      </w:r>
      <w:r w:rsidR="009662B0">
        <w:rPr>
          <w:rFonts w:cs="Segoe UI"/>
          <w:i/>
          <w:color w:val="0000FF"/>
          <w:szCs w:val="22"/>
        </w:rPr>
        <w:t xml:space="preserve"> Include the </w:t>
      </w:r>
      <w:r w:rsidR="00406B40">
        <w:rPr>
          <w:rFonts w:cs="Segoe UI"/>
          <w:i/>
          <w:color w:val="0000FF"/>
          <w:szCs w:val="22"/>
        </w:rPr>
        <w:t>location, type, width and any special designations of pedestrian and bicycle facilities</w:t>
      </w:r>
      <w:r w:rsidR="00D72654">
        <w:rPr>
          <w:rFonts w:cs="Segoe UI"/>
          <w:i/>
          <w:color w:val="0000FF"/>
          <w:szCs w:val="22"/>
        </w:rPr>
        <w:t xml:space="preserve">. Provide routes/schedules, bus stops, park-and-ride lots and transfer centers of </w:t>
      </w:r>
      <w:r w:rsidR="005A6E43">
        <w:rPr>
          <w:rFonts w:cs="Segoe UI"/>
          <w:i/>
          <w:color w:val="0000FF"/>
          <w:szCs w:val="22"/>
        </w:rPr>
        <w:t xml:space="preserve">mass transit facilities. </w:t>
      </w:r>
      <w:r w:rsidR="0063459D" w:rsidRPr="005871F5">
        <w:rPr>
          <w:rFonts w:cs="Segoe UI"/>
          <w:i/>
          <w:color w:val="0000FF"/>
          <w:szCs w:val="22"/>
        </w:rPr>
        <w:t xml:space="preserve"> </w:t>
      </w:r>
      <w:r w:rsidR="0011590A">
        <w:rPr>
          <w:rFonts w:cs="Segoe UI"/>
          <w:i/>
          <w:color w:val="0000FF"/>
          <w:szCs w:val="22"/>
        </w:rPr>
        <w:t xml:space="preserve">Provide the </w:t>
      </w:r>
      <w:r w:rsidR="0011590A" w:rsidRPr="005871F5">
        <w:rPr>
          <w:rFonts w:cs="Segoe UI"/>
          <w:i/>
          <w:color w:val="0000FF"/>
          <w:szCs w:val="22"/>
        </w:rPr>
        <w:t xml:space="preserve">location, type, and </w:t>
      </w:r>
      <w:r w:rsidR="0011590A">
        <w:rPr>
          <w:rFonts w:cs="Segoe UI"/>
          <w:i/>
          <w:color w:val="0000FF"/>
          <w:szCs w:val="22"/>
        </w:rPr>
        <w:t>any special considerations of freight and intermodal facilities.</w:t>
      </w:r>
    </w:p>
    <w:p w14:paraId="48258E2F" w14:textId="0842F7E2" w:rsidR="001F2FCA" w:rsidRDefault="001F2FCA" w:rsidP="00B02E6B">
      <w:pPr>
        <w:pStyle w:val="Heading3"/>
      </w:pPr>
      <w:bookmarkStart w:id="405" w:name="_Toc131138043"/>
      <w:bookmarkStart w:id="406" w:name="_Toc131165292"/>
      <w:bookmarkStart w:id="407" w:name="_Toc126061237"/>
      <w:bookmarkStart w:id="408" w:name="_Toc126268721"/>
      <w:bookmarkStart w:id="409" w:name="_Toc126417755"/>
      <w:bookmarkStart w:id="410" w:name="_Toc126425043"/>
      <w:bookmarkStart w:id="411" w:name="_Toc126617686"/>
      <w:bookmarkStart w:id="412" w:name="_Toc131164616"/>
      <w:r>
        <w:t>Intersection</w:t>
      </w:r>
      <w:r w:rsidR="00273C76">
        <w:t>s</w:t>
      </w:r>
      <w:bookmarkEnd w:id="405"/>
      <w:bookmarkEnd w:id="406"/>
      <w:r>
        <w:t xml:space="preserve"> </w:t>
      </w:r>
      <w:bookmarkEnd w:id="407"/>
      <w:bookmarkEnd w:id="408"/>
      <w:bookmarkEnd w:id="409"/>
      <w:bookmarkEnd w:id="410"/>
      <w:bookmarkEnd w:id="411"/>
      <w:bookmarkEnd w:id="412"/>
    </w:p>
    <w:p w14:paraId="63CC85C7" w14:textId="21AE98A2" w:rsidR="00100E21" w:rsidRPr="005871F5" w:rsidRDefault="00E817D6" w:rsidP="00894706">
      <w:pPr>
        <w:rPr>
          <w:rFonts w:cs="Segoe UI"/>
          <w:i/>
          <w:color w:val="0000FF"/>
          <w:szCs w:val="22"/>
        </w:rPr>
      </w:pPr>
      <w:r w:rsidRPr="005871F5">
        <w:rPr>
          <w:rFonts w:cs="Segoe UI"/>
          <w:i/>
          <w:color w:val="0000FF"/>
          <w:szCs w:val="22"/>
        </w:rPr>
        <w:t xml:space="preserve">Identify the </w:t>
      </w:r>
      <w:r w:rsidR="00F13B25">
        <w:rPr>
          <w:rFonts w:cs="Segoe UI"/>
          <w:i/>
          <w:color w:val="0000FF"/>
          <w:szCs w:val="22"/>
        </w:rPr>
        <w:t xml:space="preserve">existing </w:t>
      </w:r>
      <w:r w:rsidR="00C701BE" w:rsidRPr="005871F5">
        <w:rPr>
          <w:rFonts w:cs="Segoe UI"/>
          <w:i/>
          <w:color w:val="0000FF"/>
          <w:szCs w:val="22"/>
        </w:rPr>
        <w:t xml:space="preserve">intersection </w:t>
      </w:r>
      <w:r w:rsidR="00A31E35" w:rsidRPr="005871F5">
        <w:rPr>
          <w:rFonts w:cs="Segoe UI"/>
          <w:i/>
          <w:color w:val="0000FF"/>
          <w:szCs w:val="22"/>
        </w:rPr>
        <w:t>configuration</w:t>
      </w:r>
      <w:r w:rsidR="0050681B" w:rsidRPr="005871F5">
        <w:rPr>
          <w:rFonts w:cs="Segoe UI"/>
          <w:i/>
          <w:color w:val="0000FF"/>
          <w:szCs w:val="22"/>
        </w:rPr>
        <w:t xml:space="preserve"> and lane assignment</w:t>
      </w:r>
      <w:r w:rsidR="00A31E35" w:rsidRPr="005871F5">
        <w:rPr>
          <w:rFonts w:cs="Segoe UI"/>
          <w:i/>
          <w:color w:val="0000FF"/>
          <w:szCs w:val="22"/>
        </w:rPr>
        <w:t xml:space="preserve">, </w:t>
      </w:r>
      <w:r w:rsidR="0050681B" w:rsidRPr="005871F5">
        <w:rPr>
          <w:rFonts w:cs="Segoe UI"/>
          <w:i/>
          <w:color w:val="0000FF"/>
          <w:szCs w:val="22"/>
        </w:rPr>
        <w:t>intersection</w:t>
      </w:r>
      <w:r w:rsidR="00A31E35" w:rsidRPr="005871F5">
        <w:rPr>
          <w:rFonts w:cs="Segoe UI"/>
          <w:i/>
          <w:color w:val="0000FF"/>
          <w:szCs w:val="22"/>
        </w:rPr>
        <w:t xml:space="preserve"> control type, technology, and operational conditions</w:t>
      </w:r>
      <w:r w:rsidR="00367671" w:rsidRPr="005871F5">
        <w:rPr>
          <w:rFonts w:cs="Segoe UI"/>
          <w:i/>
          <w:color w:val="0000FF"/>
          <w:szCs w:val="22"/>
        </w:rPr>
        <w:t>.</w:t>
      </w:r>
    </w:p>
    <w:p w14:paraId="02E8FDC1" w14:textId="77777777" w:rsidR="002911CC" w:rsidRDefault="00360E95" w:rsidP="00360E95">
      <w:pPr>
        <w:pStyle w:val="Heading3"/>
      </w:pPr>
      <w:bookmarkStart w:id="413" w:name="_Toc126268722"/>
      <w:bookmarkStart w:id="414" w:name="_Toc126417756"/>
      <w:bookmarkStart w:id="415" w:name="_Toc126425044"/>
      <w:bookmarkStart w:id="416" w:name="_Toc126617687"/>
      <w:bookmarkStart w:id="417" w:name="_Toc131138044"/>
      <w:bookmarkStart w:id="418" w:name="_Toc131164617"/>
      <w:bookmarkStart w:id="419" w:name="_Toc131165293"/>
      <w:r w:rsidRPr="00FA6C37">
        <w:t>Physical or Operational Restrictions</w:t>
      </w:r>
      <w:bookmarkEnd w:id="413"/>
      <w:bookmarkEnd w:id="414"/>
      <w:bookmarkEnd w:id="415"/>
      <w:bookmarkEnd w:id="416"/>
      <w:bookmarkEnd w:id="417"/>
      <w:bookmarkEnd w:id="418"/>
      <w:bookmarkEnd w:id="419"/>
    </w:p>
    <w:p w14:paraId="3F5B7974" w14:textId="39AB7A3D" w:rsidR="00BB4606" w:rsidRPr="00FA6C37" w:rsidRDefault="0010363C" w:rsidP="00BB4606">
      <w:pPr>
        <w:rPr>
          <w:rFonts w:cs="Segoe UI"/>
          <w:i/>
          <w:color w:val="0000FF"/>
          <w:szCs w:val="22"/>
        </w:rPr>
      </w:pPr>
      <w:r w:rsidRPr="00FA6C37">
        <w:rPr>
          <w:rFonts w:cs="Segoe UI"/>
          <w:i/>
          <w:color w:val="0000FF"/>
          <w:szCs w:val="22"/>
        </w:rPr>
        <w:t xml:space="preserve">Identify physical or operational restrictions such as </w:t>
      </w:r>
      <w:r w:rsidR="007A3D33">
        <w:rPr>
          <w:rFonts w:cs="Segoe UI"/>
          <w:i/>
          <w:color w:val="0000FF"/>
          <w:szCs w:val="22"/>
        </w:rPr>
        <w:t>multimodal</w:t>
      </w:r>
      <w:r w:rsidRPr="00FA6C37">
        <w:rPr>
          <w:rFonts w:cs="Segoe UI"/>
          <w:i/>
          <w:color w:val="0000FF"/>
          <w:szCs w:val="22"/>
        </w:rPr>
        <w:t xml:space="preserve"> use lanes, parking, fixed objects, barriers, and clear zones</w:t>
      </w:r>
      <w:r>
        <w:rPr>
          <w:rFonts w:cs="Segoe UI"/>
          <w:i/>
          <w:color w:val="0000FF"/>
          <w:szCs w:val="22"/>
        </w:rPr>
        <w:t>.</w:t>
      </w:r>
    </w:p>
    <w:p w14:paraId="334F34A8" w14:textId="77777777" w:rsidR="00A77F50" w:rsidRDefault="00A77F50" w:rsidP="00FA6C37">
      <w:pPr>
        <w:pStyle w:val="Heading3"/>
      </w:pPr>
      <w:bookmarkStart w:id="420" w:name="_Toc126061238"/>
      <w:bookmarkStart w:id="421" w:name="_Toc126268723"/>
      <w:bookmarkStart w:id="422" w:name="_Toc126417757"/>
      <w:bookmarkStart w:id="423" w:name="_Toc126425045"/>
      <w:bookmarkStart w:id="424" w:name="_Toc126617688"/>
      <w:bookmarkStart w:id="425" w:name="_Toc131138045"/>
      <w:bookmarkStart w:id="426" w:name="_Toc131164618"/>
      <w:bookmarkStart w:id="427" w:name="_Toc131165294"/>
      <w:r>
        <w:t xml:space="preserve">Traffic </w:t>
      </w:r>
      <w:bookmarkEnd w:id="420"/>
      <w:r w:rsidR="00A977FC">
        <w:t>Data</w:t>
      </w:r>
      <w:bookmarkEnd w:id="421"/>
      <w:bookmarkEnd w:id="422"/>
      <w:bookmarkEnd w:id="423"/>
      <w:bookmarkEnd w:id="424"/>
      <w:bookmarkEnd w:id="425"/>
      <w:bookmarkEnd w:id="426"/>
      <w:bookmarkEnd w:id="427"/>
    </w:p>
    <w:p w14:paraId="00A3CF87" w14:textId="77777777" w:rsidR="00A77F50" w:rsidRDefault="00A77F50" w:rsidP="003F3C2B">
      <w:r w:rsidRPr="005871F5">
        <w:rPr>
          <w:rFonts w:cs="Segoe UI"/>
          <w:i/>
          <w:color w:val="0000FF"/>
          <w:szCs w:val="22"/>
        </w:rPr>
        <w:t>Identify existing Annual Average Daily Traffic (AADT),</w:t>
      </w:r>
      <w:r w:rsidR="00126932">
        <w:rPr>
          <w:rFonts w:cs="Segoe UI"/>
          <w:i/>
          <w:color w:val="0000FF"/>
          <w:szCs w:val="22"/>
        </w:rPr>
        <w:t xml:space="preserve"> peak hour volume,</w:t>
      </w:r>
      <w:r w:rsidRPr="005871F5">
        <w:rPr>
          <w:rFonts w:cs="Segoe UI"/>
          <w:i/>
          <w:color w:val="0000FF"/>
          <w:szCs w:val="22"/>
        </w:rPr>
        <w:t xml:space="preserve"> Directional Design Hour Volumes (DDHV), truck percentages, pedestrian and bicycle counts, and transit ridership data</w:t>
      </w:r>
      <w:r>
        <w:rPr>
          <w:rFonts w:cs="Segoe UI"/>
          <w:i/>
          <w:color w:val="0000FF"/>
          <w:szCs w:val="22"/>
        </w:rPr>
        <w:t xml:space="preserve"> and operational conditions</w:t>
      </w:r>
      <w:r w:rsidRPr="005871F5">
        <w:rPr>
          <w:rFonts w:cs="Segoe UI"/>
          <w:i/>
          <w:color w:val="0000FF"/>
          <w:szCs w:val="22"/>
        </w:rPr>
        <w:t>.</w:t>
      </w:r>
    </w:p>
    <w:p w14:paraId="275D0DE4" w14:textId="7915F379" w:rsidR="00A77F50" w:rsidRDefault="00B102C5" w:rsidP="00DC3D19">
      <w:pPr>
        <w:pStyle w:val="Heading3"/>
      </w:pPr>
      <w:bookmarkStart w:id="428" w:name="_Toc126268724"/>
      <w:bookmarkStart w:id="429" w:name="_Toc126417758"/>
      <w:bookmarkStart w:id="430" w:name="_Toc126425046"/>
      <w:bookmarkStart w:id="431" w:name="_Toc126617689"/>
      <w:bookmarkStart w:id="432" w:name="_Toc131138046"/>
      <w:bookmarkStart w:id="433" w:name="_Toc131164619"/>
      <w:bookmarkStart w:id="434" w:name="_Toc131165295"/>
      <w:r>
        <w:lastRenderedPageBreak/>
        <w:t xml:space="preserve">Roadway </w:t>
      </w:r>
      <w:r w:rsidR="000D26D3">
        <w:t>Operational Conditions</w:t>
      </w:r>
      <w:bookmarkEnd w:id="428"/>
      <w:bookmarkEnd w:id="429"/>
      <w:bookmarkEnd w:id="430"/>
      <w:bookmarkEnd w:id="431"/>
      <w:bookmarkEnd w:id="432"/>
      <w:bookmarkEnd w:id="433"/>
      <w:bookmarkEnd w:id="434"/>
    </w:p>
    <w:p w14:paraId="37EA9EE0" w14:textId="4B716593" w:rsidR="00FF603B" w:rsidRDefault="00DF3615" w:rsidP="00DF3615">
      <w:pPr>
        <w:rPr>
          <w:rFonts w:cs="Segoe UI"/>
          <w:i/>
          <w:color w:val="0000FF"/>
          <w:szCs w:val="22"/>
        </w:rPr>
      </w:pPr>
      <w:r w:rsidRPr="00FA6C37">
        <w:rPr>
          <w:rFonts w:cs="Segoe UI"/>
          <w:i/>
          <w:color w:val="0000FF"/>
          <w:szCs w:val="22"/>
        </w:rPr>
        <w:t xml:space="preserve">Identify LOS </w:t>
      </w:r>
      <w:r w:rsidR="009A237F">
        <w:rPr>
          <w:rFonts w:cs="Segoe UI"/>
          <w:i/>
          <w:color w:val="0000FF"/>
          <w:szCs w:val="22"/>
        </w:rPr>
        <w:t>and</w:t>
      </w:r>
      <w:r w:rsidRPr="00FA6C37">
        <w:rPr>
          <w:rFonts w:cs="Segoe UI"/>
          <w:i/>
          <w:color w:val="0000FF"/>
          <w:szCs w:val="22"/>
        </w:rPr>
        <w:t xml:space="preserve"> relev</w:t>
      </w:r>
      <w:r w:rsidR="00702407" w:rsidRPr="00FA6C37">
        <w:rPr>
          <w:rFonts w:cs="Segoe UI"/>
          <w:i/>
          <w:color w:val="0000FF"/>
          <w:szCs w:val="22"/>
        </w:rPr>
        <w:t>ant performance measures such as delay, travel time, and density.</w:t>
      </w:r>
    </w:p>
    <w:p w14:paraId="3EDDBB73" w14:textId="77777777" w:rsidR="00DF4E29" w:rsidRPr="00FA6C37" w:rsidRDefault="00DF4E29" w:rsidP="00FA6C37">
      <w:pPr>
        <w:pStyle w:val="Heading3"/>
        <w:rPr>
          <w:i w:val="0"/>
        </w:rPr>
      </w:pPr>
      <w:bookmarkStart w:id="435" w:name="_Toc126268725"/>
      <w:bookmarkStart w:id="436" w:name="_Toc126417759"/>
      <w:bookmarkStart w:id="437" w:name="_Toc126425047"/>
      <w:bookmarkStart w:id="438" w:name="_Toc126617690"/>
      <w:bookmarkStart w:id="439" w:name="_Toc131138047"/>
      <w:bookmarkStart w:id="440" w:name="_Toc131164620"/>
      <w:bookmarkStart w:id="441" w:name="_Toc131165296"/>
      <w:r w:rsidRPr="00FA6C37">
        <w:t>Managed Lanes</w:t>
      </w:r>
      <w:bookmarkEnd w:id="435"/>
      <w:bookmarkEnd w:id="436"/>
      <w:bookmarkEnd w:id="437"/>
      <w:bookmarkEnd w:id="438"/>
      <w:bookmarkEnd w:id="439"/>
      <w:bookmarkEnd w:id="440"/>
      <w:bookmarkEnd w:id="441"/>
    </w:p>
    <w:p w14:paraId="7D96B2C0" w14:textId="2AB333E5" w:rsidR="00A77F50" w:rsidRPr="00B02E6B" w:rsidRDefault="003228AC" w:rsidP="00014940">
      <w:pPr>
        <w:rPr>
          <w:i/>
          <w:color w:val="0000FF"/>
        </w:rPr>
      </w:pPr>
      <w:r>
        <w:rPr>
          <w:rFonts w:cs="Segoe UI"/>
          <w:i/>
          <w:color w:val="0000FF"/>
          <w:szCs w:val="22"/>
        </w:rPr>
        <w:t xml:space="preserve">Identify </w:t>
      </w:r>
      <w:r w:rsidR="00FD14AB">
        <w:rPr>
          <w:rFonts w:cs="Segoe UI"/>
          <w:i/>
          <w:color w:val="0000FF"/>
          <w:szCs w:val="22"/>
        </w:rPr>
        <w:t>M</w:t>
      </w:r>
      <w:r w:rsidR="00FD14AB" w:rsidRPr="00FD14AB">
        <w:rPr>
          <w:rFonts w:cs="Segoe UI"/>
          <w:i/>
          <w:color w:val="0000FF"/>
          <w:szCs w:val="22"/>
        </w:rPr>
        <w:t xml:space="preserve">anaged Lanes, </w:t>
      </w:r>
      <w:r w:rsidR="00444B74">
        <w:rPr>
          <w:rFonts w:cs="Segoe UI"/>
          <w:i/>
          <w:color w:val="0000FF"/>
          <w:szCs w:val="22"/>
        </w:rPr>
        <w:t xml:space="preserve">such as </w:t>
      </w:r>
      <w:r w:rsidR="00FD14AB" w:rsidRPr="00FD14AB">
        <w:rPr>
          <w:rFonts w:cs="Segoe UI"/>
          <w:i/>
          <w:color w:val="0000FF"/>
          <w:szCs w:val="22"/>
        </w:rPr>
        <w:t>Express Lanes or Toll Lane configurations and operations within the corridor</w:t>
      </w:r>
      <w:r w:rsidR="000F339A">
        <w:rPr>
          <w:rFonts w:cs="Segoe UI"/>
          <w:i/>
          <w:color w:val="0000FF"/>
          <w:szCs w:val="22"/>
        </w:rPr>
        <w:t>.</w:t>
      </w:r>
    </w:p>
    <w:p w14:paraId="19547BB8" w14:textId="291A070A" w:rsidR="00A77F50" w:rsidRDefault="00A77F50" w:rsidP="00B02E6B">
      <w:pPr>
        <w:pStyle w:val="Heading3"/>
      </w:pPr>
      <w:bookmarkStart w:id="442" w:name="_Toc126268726"/>
      <w:bookmarkStart w:id="443" w:name="_Toc126417760"/>
      <w:bookmarkStart w:id="444" w:name="_Toc126425048"/>
      <w:bookmarkStart w:id="445" w:name="_Toc126617691"/>
      <w:bookmarkStart w:id="446" w:name="_Toc131138048"/>
      <w:bookmarkStart w:id="447" w:name="_Toc131164621"/>
      <w:bookmarkStart w:id="448" w:name="_Toc131165297"/>
      <w:r>
        <w:t>Crash Data</w:t>
      </w:r>
      <w:bookmarkEnd w:id="442"/>
      <w:bookmarkEnd w:id="443"/>
      <w:bookmarkEnd w:id="444"/>
      <w:bookmarkEnd w:id="445"/>
      <w:bookmarkEnd w:id="446"/>
      <w:bookmarkEnd w:id="447"/>
      <w:bookmarkEnd w:id="448"/>
    </w:p>
    <w:p w14:paraId="591B0102" w14:textId="77777777" w:rsidR="00A77F50" w:rsidRPr="005871F5" w:rsidRDefault="00A77F50" w:rsidP="00A77F50">
      <w:pPr>
        <w:rPr>
          <w:rFonts w:cs="Segoe UI"/>
          <w:i/>
          <w:color w:val="0000FF"/>
          <w:szCs w:val="22"/>
        </w:rPr>
      </w:pPr>
      <w:r>
        <w:rPr>
          <w:rFonts w:cs="Segoe UI"/>
          <w:i/>
          <w:color w:val="0000FF"/>
          <w:szCs w:val="22"/>
        </w:rPr>
        <w:t>Discuss</w:t>
      </w:r>
      <w:r w:rsidRPr="005871F5">
        <w:rPr>
          <w:rFonts w:cs="Segoe UI"/>
          <w:i/>
          <w:color w:val="0000FF"/>
          <w:szCs w:val="22"/>
        </w:rPr>
        <w:t xml:space="preserve"> crash rates, severity, number (frequency), types, contributing causes, crash distribution and patterns</w:t>
      </w:r>
      <w:r>
        <w:rPr>
          <w:rFonts w:cs="Segoe UI"/>
          <w:i/>
          <w:color w:val="0000FF"/>
          <w:szCs w:val="22"/>
        </w:rPr>
        <w:t>, identify location of high crash locations, if any</w:t>
      </w:r>
      <w:r w:rsidRPr="005871F5">
        <w:rPr>
          <w:rFonts w:cs="Segoe UI"/>
          <w:i/>
          <w:color w:val="0000FF"/>
          <w:szCs w:val="22"/>
        </w:rPr>
        <w:t xml:space="preserve">. </w:t>
      </w:r>
    </w:p>
    <w:p w14:paraId="383501EE" w14:textId="77777777" w:rsidR="00B92256" w:rsidRDefault="00B92256" w:rsidP="00B02E6B">
      <w:pPr>
        <w:pStyle w:val="Heading3"/>
      </w:pPr>
      <w:bookmarkStart w:id="449" w:name="_Toc349423785"/>
      <w:bookmarkStart w:id="450" w:name="_Toc349423789"/>
      <w:bookmarkStart w:id="451" w:name="_Toc349423791"/>
      <w:bookmarkStart w:id="452" w:name="_Toc126061242"/>
      <w:bookmarkStart w:id="453" w:name="_Toc126268730"/>
      <w:bookmarkStart w:id="454" w:name="_Toc126417764"/>
      <w:bookmarkStart w:id="455" w:name="_Toc126425052"/>
      <w:bookmarkStart w:id="456" w:name="_Toc126617695"/>
      <w:bookmarkStart w:id="457" w:name="_Toc131138049"/>
      <w:bookmarkStart w:id="458" w:name="_Toc131164622"/>
      <w:bookmarkStart w:id="459" w:name="_Toc131165298"/>
      <w:bookmarkEnd w:id="449"/>
      <w:bookmarkEnd w:id="450"/>
      <w:bookmarkEnd w:id="451"/>
      <w:r>
        <w:t>Railroad Crossing</w:t>
      </w:r>
      <w:r w:rsidR="00B17408">
        <w:t>s</w:t>
      </w:r>
      <w:bookmarkEnd w:id="452"/>
      <w:bookmarkEnd w:id="453"/>
      <w:bookmarkEnd w:id="454"/>
      <w:bookmarkEnd w:id="455"/>
      <w:bookmarkEnd w:id="456"/>
      <w:bookmarkEnd w:id="457"/>
      <w:bookmarkEnd w:id="458"/>
      <w:bookmarkEnd w:id="459"/>
    </w:p>
    <w:p w14:paraId="6497CABF" w14:textId="2BDA39D0" w:rsidR="00691BEF" w:rsidRPr="00B02E6B" w:rsidRDefault="00C36374" w:rsidP="00014940">
      <w:r w:rsidRPr="005871F5">
        <w:rPr>
          <w:rFonts w:cs="Segoe UI"/>
          <w:i/>
          <w:color w:val="0000FF"/>
          <w:szCs w:val="22"/>
        </w:rPr>
        <w:t>Identify</w:t>
      </w:r>
      <w:r w:rsidR="006C4B13" w:rsidRPr="005871F5">
        <w:rPr>
          <w:rFonts w:cs="Segoe UI"/>
          <w:i/>
          <w:color w:val="0000FF"/>
          <w:szCs w:val="22"/>
        </w:rPr>
        <w:t xml:space="preserve"> the n</w:t>
      </w:r>
      <w:r w:rsidR="00014940" w:rsidRPr="005871F5">
        <w:rPr>
          <w:rFonts w:cs="Segoe UI"/>
          <w:i/>
          <w:color w:val="0000FF"/>
          <w:szCs w:val="22"/>
        </w:rPr>
        <w:t xml:space="preserve">umber of tracks, number of train crossings, speed, type of train (passenger or freight), type of warning devices, operating characteristics, railroad </w:t>
      </w:r>
      <w:r w:rsidR="00271B1D" w:rsidRPr="005871F5">
        <w:rPr>
          <w:rFonts w:cs="Segoe UI"/>
          <w:i/>
          <w:color w:val="0000FF"/>
          <w:szCs w:val="22"/>
        </w:rPr>
        <w:t>right-of-way</w:t>
      </w:r>
      <w:r w:rsidR="00014940" w:rsidRPr="005871F5">
        <w:rPr>
          <w:rFonts w:cs="Segoe UI"/>
          <w:i/>
          <w:color w:val="0000FF"/>
          <w:szCs w:val="22"/>
        </w:rPr>
        <w:t xml:space="preserve"> and Rail Master Plan</w:t>
      </w:r>
      <w:r w:rsidR="00724F73" w:rsidRPr="005871F5">
        <w:rPr>
          <w:rFonts w:cs="Segoe UI"/>
          <w:i/>
          <w:color w:val="0000FF"/>
          <w:szCs w:val="22"/>
        </w:rPr>
        <w:t xml:space="preserve"> (if available)</w:t>
      </w:r>
      <w:r w:rsidR="004102B6" w:rsidRPr="005871F5">
        <w:rPr>
          <w:rFonts w:cs="Segoe UI"/>
          <w:i/>
          <w:color w:val="0000FF"/>
          <w:szCs w:val="22"/>
        </w:rPr>
        <w:t>.</w:t>
      </w:r>
    </w:p>
    <w:p w14:paraId="2E49DF93" w14:textId="77777777" w:rsidR="00B92256" w:rsidRPr="006753CA" w:rsidRDefault="00B92256" w:rsidP="00B02E6B">
      <w:pPr>
        <w:pStyle w:val="Heading3"/>
      </w:pPr>
      <w:bookmarkStart w:id="460" w:name="_Toc126662456"/>
      <w:bookmarkStart w:id="461" w:name="_Toc126662606"/>
      <w:bookmarkStart w:id="462" w:name="_Toc126662756"/>
      <w:bookmarkStart w:id="463" w:name="_Toc126662906"/>
      <w:bookmarkStart w:id="464" w:name="_Toc126663053"/>
      <w:bookmarkStart w:id="465" w:name="_Toc126663201"/>
      <w:bookmarkStart w:id="466" w:name="_Toc127199018"/>
      <w:bookmarkStart w:id="467" w:name="_Toc127199254"/>
      <w:bookmarkStart w:id="468" w:name="_Toc131138050"/>
      <w:bookmarkStart w:id="469" w:name="_Toc131165299"/>
      <w:bookmarkStart w:id="470" w:name="_Toc126662457"/>
      <w:bookmarkStart w:id="471" w:name="_Toc126662607"/>
      <w:bookmarkStart w:id="472" w:name="_Toc126662757"/>
      <w:bookmarkStart w:id="473" w:name="_Toc126662907"/>
      <w:bookmarkStart w:id="474" w:name="_Toc126663054"/>
      <w:bookmarkStart w:id="475" w:name="_Toc126663202"/>
      <w:bookmarkStart w:id="476" w:name="_Toc127199019"/>
      <w:bookmarkStart w:id="477" w:name="_Toc127199255"/>
      <w:bookmarkStart w:id="478" w:name="_Toc131138051"/>
      <w:bookmarkStart w:id="479" w:name="_Toc131165300"/>
      <w:bookmarkStart w:id="480" w:name="_Toc126662460"/>
      <w:bookmarkStart w:id="481" w:name="_Toc126662610"/>
      <w:bookmarkStart w:id="482" w:name="_Toc126662760"/>
      <w:bookmarkStart w:id="483" w:name="_Toc126662910"/>
      <w:bookmarkStart w:id="484" w:name="_Toc126663057"/>
      <w:bookmarkStart w:id="485" w:name="_Toc126663205"/>
      <w:bookmarkStart w:id="486" w:name="_Toc127199022"/>
      <w:bookmarkStart w:id="487" w:name="_Toc127199258"/>
      <w:bookmarkStart w:id="488" w:name="_Toc131138054"/>
      <w:bookmarkStart w:id="489" w:name="_Toc131165303"/>
      <w:bookmarkStart w:id="490" w:name="_Toc126061244"/>
      <w:bookmarkStart w:id="491" w:name="_Toc126268732"/>
      <w:bookmarkStart w:id="492" w:name="_Toc126417766"/>
      <w:bookmarkStart w:id="493" w:name="_Toc126425054"/>
      <w:bookmarkStart w:id="494" w:name="_Toc126617697"/>
      <w:bookmarkStart w:id="495" w:name="_Toc131138055"/>
      <w:bookmarkStart w:id="496" w:name="_Toc131164624"/>
      <w:bookmarkStart w:id="497" w:name="_Toc131165304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r w:rsidRPr="006753CA">
        <w:t>Drainage</w:t>
      </w:r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r w:rsidRPr="006753CA">
        <w:t xml:space="preserve"> </w:t>
      </w:r>
    </w:p>
    <w:p w14:paraId="6312CA3D" w14:textId="4CDB1CAE" w:rsidR="00C83225" w:rsidRPr="005871F5" w:rsidRDefault="005652AF" w:rsidP="001D407A">
      <w:pPr>
        <w:rPr>
          <w:rFonts w:cs="Segoe UI"/>
          <w:i/>
          <w:color w:val="0000FF"/>
          <w:szCs w:val="22"/>
        </w:rPr>
      </w:pPr>
      <w:bookmarkStart w:id="498" w:name="_Hlk508899929"/>
      <w:r w:rsidRPr="005871F5">
        <w:rPr>
          <w:rFonts w:cs="Segoe UI"/>
          <w:i/>
          <w:color w:val="0000FF"/>
          <w:szCs w:val="22"/>
        </w:rPr>
        <w:t xml:space="preserve">Describe surface water and groundwater features on or near the project. </w:t>
      </w:r>
      <w:r w:rsidR="00E817D6" w:rsidRPr="005871F5">
        <w:rPr>
          <w:rFonts w:cs="Segoe UI"/>
          <w:i/>
          <w:color w:val="0000FF"/>
          <w:szCs w:val="22"/>
        </w:rPr>
        <w:t xml:space="preserve">Identify the </w:t>
      </w:r>
      <w:r w:rsidR="00014940" w:rsidRPr="005871F5">
        <w:rPr>
          <w:rFonts w:cs="Segoe UI"/>
          <w:i/>
          <w:color w:val="0000FF"/>
          <w:szCs w:val="22"/>
        </w:rPr>
        <w:t xml:space="preserve">drainage </w:t>
      </w:r>
      <w:r w:rsidRPr="005871F5">
        <w:rPr>
          <w:rFonts w:cs="Segoe UI"/>
          <w:i/>
          <w:color w:val="0000FF"/>
          <w:szCs w:val="22"/>
        </w:rPr>
        <w:t xml:space="preserve">basins </w:t>
      </w:r>
      <w:r w:rsidR="00014940" w:rsidRPr="005871F5">
        <w:rPr>
          <w:rFonts w:cs="Segoe UI"/>
          <w:i/>
          <w:color w:val="0000FF"/>
          <w:szCs w:val="22"/>
        </w:rPr>
        <w:t>and flow patterns, floodplains</w:t>
      </w:r>
      <w:r w:rsidR="00C644B4">
        <w:rPr>
          <w:rFonts w:cs="Segoe UI"/>
          <w:i/>
          <w:color w:val="0000FF"/>
          <w:szCs w:val="22"/>
        </w:rPr>
        <w:t>, floodways,</w:t>
      </w:r>
      <w:r w:rsidR="00014940" w:rsidRPr="005871F5">
        <w:rPr>
          <w:rFonts w:cs="Segoe UI"/>
          <w:i/>
          <w:color w:val="0000FF"/>
          <w:szCs w:val="22"/>
        </w:rPr>
        <w:t xml:space="preserve"> and stormwater management systems including regional facilities</w:t>
      </w:r>
      <w:r w:rsidR="00FF43CA" w:rsidRPr="005871F5">
        <w:rPr>
          <w:rFonts w:cs="Segoe UI"/>
          <w:i/>
          <w:color w:val="0000FF"/>
          <w:szCs w:val="22"/>
        </w:rPr>
        <w:t>.</w:t>
      </w:r>
      <w:r w:rsidR="00CB75BE" w:rsidRPr="005871F5">
        <w:rPr>
          <w:rFonts w:cs="Segoe UI"/>
          <w:i/>
          <w:color w:val="0000FF"/>
          <w:szCs w:val="22"/>
        </w:rPr>
        <w:t xml:space="preserve">  </w:t>
      </w:r>
      <w:r w:rsidR="0041781C">
        <w:rPr>
          <w:rFonts w:cs="Segoe UI"/>
          <w:i/>
          <w:color w:val="0000FF"/>
          <w:szCs w:val="22"/>
        </w:rPr>
        <w:t xml:space="preserve">Include an existing drainage map. </w:t>
      </w:r>
      <w:r w:rsidR="00BC4C38">
        <w:rPr>
          <w:rFonts w:cs="Segoe UI"/>
          <w:i/>
          <w:color w:val="0000FF"/>
          <w:szCs w:val="22"/>
        </w:rPr>
        <w:t>Use the Flood Insurance Rate Map (FIRM) or Water Management Districts maintained flood maps (when required) to identify</w:t>
      </w:r>
      <w:r w:rsidR="00782563">
        <w:rPr>
          <w:rFonts w:cs="Segoe UI"/>
          <w:i/>
          <w:color w:val="0000FF"/>
          <w:szCs w:val="22"/>
        </w:rPr>
        <w:t xml:space="preserve"> any special flood hazard areas. </w:t>
      </w:r>
      <w:r w:rsidR="00C33E7E">
        <w:rPr>
          <w:rFonts w:cs="Segoe UI"/>
          <w:i/>
          <w:color w:val="0000FF"/>
          <w:szCs w:val="22"/>
        </w:rPr>
        <w:t>Include size and location of cross drains</w:t>
      </w:r>
      <w:r w:rsidR="007B4AC7">
        <w:rPr>
          <w:rFonts w:cs="Segoe UI"/>
          <w:i/>
          <w:color w:val="0000FF"/>
          <w:szCs w:val="22"/>
        </w:rPr>
        <w:t xml:space="preserve"> and box culverts along the corridor. </w:t>
      </w:r>
      <w:r w:rsidR="001D407A" w:rsidRPr="005871F5">
        <w:rPr>
          <w:rFonts w:cs="Segoe UI"/>
          <w:i/>
          <w:color w:val="0000FF"/>
          <w:szCs w:val="22"/>
        </w:rPr>
        <w:t>Discuss areas with potential drainage problems within the project limits.</w:t>
      </w:r>
    </w:p>
    <w:p w14:paraId="08333B34" w14:textId="77777777" w:rsidR="003F3C2B" w:rsidRDefault="003F3C2B" w:rsidP="00B02E6B">
      <w:pPr>
        <w:pStyle w:val="Heading3"/>
      </w:pPr>
      <w:bookmarkStart w:id="499" w:name="_Toc126662462"/>
      <w:bookmarkStart w:id="500" w:name="_Toc126662612"/>
      <w:bookmarkStart w:id="501" w:name="_Toc126662762"/>
      <w:bookmarkStart w:id="502" w:name="_Toc126662912"/>
      <w:bookmarkStart w:id="503" w:name="_Toc126663059"/>
      <w:bookmarkStart w:id="504" w:name="_Toc126663207"/>
      <w:bookmarkStart w:id="505" w:name="_Toc127199024"/>
      <w:bookmarkStart w:id="506" w:name="_Toc127199260"/>
      <w:bookmarkStart w:id="507" w:name="_Toc131138056"/>
      <w:bookmarkStart w:id="508" w:name="_Toc131165305"/>
      <w:bookmarkStart w:id="509" w:name="_Toc126268733"/>
      <w:bookmarkStart w:id="510" w:name="_Toc126417767"/>
      <w:bookmarkStart w:id="511" w:name="_Toc126425055"/>
      <w:bookmarkStart w:id="512" w:name="_Toc126617698"/>
      <w:bookmarkStart w:id="513" w:name="_Toc131138057"/>
      <w:bookmarkStart w:id="514" w:name="_Toc131164625"/>
      <w:bookmarkStart w:id="515" w:name="_Toc131165306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r>
        <w:t>Lighting</w:t>
      </w:r>
      <w:bookmarkEnd w:id="509"/>
      <w:bookmarkEnd w:id="510"/>
      <w:bookmarkEnd w:id="511"/>
      <w:bookmarkEnd w:id="512"/>
      <w:bookmarkEnd w:id="513"/>
      <w:bookmarkEnd w:id="514"/>
      <w:bookmarkEnd w:id="515"/>
    </w:p>
    <w:p w14:paraId="3072F5E9" w14:textId="77777777" w:rsidR="003F3C2B" w:rsidRPr="005871F5" w:rsidRDefault="003F3C2B" w:rsidP="002005EC">
      <w:pPr>
        <w:rPr>
          <w:rFonts w:cs="Segoe UI"/>
          <w:i/>
          <w:color w:val="0000FF"/>
          <w:szCs w:val="22"/>
        </w:rPr>
      </w:pPr>
      <w:r w:rsidRPr="005871F5">
        <w:rPr>
          <w:rFonts w:cs="Segoe UI"/>
          <w:i/>
          <w:color w:val="0000FF"/>
          <w:szCs w:val="22"/>
        </w:rPr>
        <w:t xml:space="preserve">Identify </w:t>
      </w:r>
      <w:r w:rsidR="00A6360D" w:rsidRPr="005871F5">
        <w:rPr>
          <w:rFonts w:cs="Segoe UI"/>
          <w:i/>
          <w:color w:val="0000FF"/>
          <w:szCs w:val="22"/>
        </w:rPr>
        <w:t xml:space="preserve">the </w:t>
      </w:r>
      <w:r w:rsidR="00C701BE" w:rsidRPr="005871F5">
        <w:rPr>
          <w:rFonts w:cs="Segoe UI"/>
          <w:i/>
          <w:color w:val="0000FF"/>
          <w:szCs w:val="22"/>
        </w:rPr>
        <w:t xml:space="preserve">presence of lighting, </w:t>
      </w:r>
      <w:r w:rsidRPr="005871F5">
        <w:rPr>
          <w:rFonts w:cs="Segoe UI"/>
          <w:i/>
          <w:color w:val="0000FF"/>
          <w:szCs w:val="22"/>
        </w:rPr>
        <w:t>lighting</w:t>
      </w:r>
      <w:r w:rsidR="00C701BE" w:rsidRPr="005871F5">
        <w:rPr>
          <w:rFonts w:cs="Segoe UI"/>
          <w:i/>
          <w:color w:val="0000FF"/>
          <w:szCs w:val="22"/>
        </w:rPr>
        <w:t xml:space="preserve"> type,</w:t>
      </w:r>
      <w:r w:rsidRPr="005871F5">
        <w:rPr>
          <w:rFonts w:cs="Segoe UI"/>
          <w:i/>
          <w:color w:val="0000FF"/>
          <w:szCs w:val="22"/>
        </w:rPr>
        <w:t xml:space="preserve"> and the maintaining agency</w:t>
      </w:r>
      <w:r w:rsidR="00784F49" w:rsidRPr="005871F5">
        <w:rPr>
          <w:rFonts w:cs="Segoe UI"/>
          <w:i/>
          <w:color w:val="0000FF"/>
          <w:szCs w:val="22"/>
        </w:rPr>
        <w:t>.</w:t>
      </w:r>
    </w:p>
    <w:p w14:paraId="4550B214" w14:textId="77777777" w:rsidR="00B61268" w:rsidRDefault="00B61268" w:rsidP="00B02E6B">
      <w:pPr>
        <w:pStyle w:val="Heading3"/>
      </w:pPr>
      <w:bookmarkStart w:id="516" w:name="_Toc126268734"/>
      <w:bookmarkStart w:id="517" w:name="_Toc126417768"/>
      <w:bookmarkStart w:id="518" w:name="_Toc126425056"/>
      <w:bookmarkStart w:id="519" w:name="_Toc126617699"/>
      <w:bookmarkStart w:id="520" w:name="_Toc131138058"/>
      <w:bookmarkStart w:id="521" w:name="_Toc131164626"/>
      <w:bookmarkStart w:id="522" w:name="_Toc131165307"/>
      <w:r>
        <w:t>Utilities</w:t>
      </w:r>
      <w:bookmarkEnd w:id="516"/>
      <w:bookmarkEnd w:id="517"/>
      <w:bookmarkEnd w:id="518"/>
      <w:bookmarkEnd w:id="519"/>
      <w:bookmarkEnd w:id="520"/>
      <w:bookmarkEnd w:id="521"/>
      <w:bookmarkEnd w:id="522"/>
    </w:p>
    <w:p w14:paraId="43CC7937" w14:textId="77777777" w:rsidR="00F54245" w:rsidRPr="00B02E6B" w:rsidRDefault="003C38EA" w:rsidP="002005EC">
      <w:r w:rsidRPr="005871F5">
        <w:rPr>
          <w:rFonts w:cs="Segoe UI"/>
          <w:i/>
          <w:color w:val="0000FF"/>
          <w:szCs w:val="22"/>
        </w:rPr>
        <w:t xml:space="preserve">List </w:t>
      </w:r>
      <w:r w:rsidR="002B096D" w:rsidRPr="005871F5">
        <w:rPr>
          <w:rFonts w:cs="Segoe UI"/>
          <w:i/>
          <w:color w:val="0000FF"/>
          <w:szCs w:val="22"/>
        </w:rPr>
        <w:t>utilit</w:t>
      </w:r>
      <w:r w:rsidR="00271B1D" w:rsidRPr="005871F5">
        <w:rPr>
          <w:rFonts w:cs="Segoe UI"/>
          <w:i/>
          <w:color w:val="0000FF"/>
          <w:szCs w:val="22"/>
        </w:rPr>
        <w:t>ies</w:t>
      </w:r>
      <w:r w:rsidR="002B096D" w:rsidRPr="005871F5">
        <w:rPr>
          <w:rFonts w:cs="Segoe UI"/>
          <w:i/>
          <w:color w:val="0000FF"/>
          <w:szCs w:val="22"/>
        </w:rPr>
        <w:t xml:space="preserve"> located within the project limits. Include </w:t>
      </w:r>
      <w:r w:rsidRPr="005871F5">
        <w:rPr>
          <w:rFonts w:cs="Segoe UI"/>
          <w:i/>
          <w:color w:val="0000FF"/>
          <w:szCs w:val="22"/>
        </w:rPr>
        <w:t xml:space="preserve">location, Utility </w:t>
      </w:r>
      <w:r w:rsidR="00FF43CA" w:rsidRPr="005871F5">
        <w:rPr>
          <w:rFonts w:cs="Segoe UI"/>
          <w:i/>
          <w:color w:val="0000FF"/>
          <w:szCs w:val="22"/>
        </w:rPr>
        <w:t>Agencies</w:t>
      </w:r>
      <w:r w:rsidRPr="005871F5">
        <w:rPr>
          <w:rFonts w:cs="Segoe UI"/>
          <w:i/>
          <w:color w:val="0000FF"/>
          <w:szCs w:val="22"/>
        </w:rPr>
        <w:t>/Owner</w:t>
      </w:r>
      <w:r w:rsidR="00FF43CA" w:rsidRPr="005871F5">
        <w:rPr>
          <w:rFonts w:cs="Segoe UI"/>
          <w:i/>
          <w:color w:val="0000FF"/>
          <w:szCs w:val="22"/>
        </w:rPr>
        <w:t>s</w:t>
      </w:r>
      <w:r w:rsidR="002B096D" w:rsidRPr="005871F5">
        <w:rPr>
          <w:rFonts w:cs="Segoe UI"/>
          <w:i/>
          <w:color w:val="0000FF"/>
          <w:szCs w:val="22"/>
        </w:rPr>
        <w:t xml:space="preserve"> (UAO), and contact information</w:t>
      </w:r>
      <w:r w:rsidRPr="005871F5">
        <w:rPr>
          <w:rFonts w:cs="Segoe UI"/>
          <w:i/>
          <w:color w:val="0000FF"/>
          <w:szCs w:val="22"/>
        </w:rPr>
        <w:t>.</w:t>
      </w:r>
    </w:p>
    <w:p w14:paraId="62E57D12" w14:textId="77777777" w:rsidR="00970F78" w:rsidRPr="003C1758" w:rsidRDefault="00970F78" w:rsidP="00B02E6B">
      <w:pPr>
        <w:pStyle w:val="Heading3"/>
      </w:pPr>
      <w:bookmarkStart w:id="523" w:name="_Toc126061245"/>
      <w:bookmarkStart w:id="524" w:name="_Toc126268735"/>
      <w:bookmarkStart w:id="525" w:name="_Toc126417769"/>
      <w:bookmarkStart w:id="526" w:name="_Toc126425057"/>
      <w:bookmarkStart w:id="527" w:name="_Toc126617700"/>
      <w:bookmarkStart w:id="528" w:name="_Toc131138059"/>
      <w:bookmarkStart w:id="529" w:name="_Toc131164627"/>
      <w:bookmarkStart w:id="530" w:name="_Toc131165308"/>
      <w:bookmarkEnd w:id="498"/>
      <w:r>
        <w:t>Soils and Geotechnical Data</w:t>
      </w:r>
      <w:bookmarkEnd w:id="523"/>
      <w:bookmarkEnd w:id="524"/>
      <w:bookmarkEnd w:id="525"/>
      <w:bookmarkEnd w:id="526"/>
      <w:bookmarkEnd w:id="527"/>
      <w:r>
        <w:t xml:space="preserve"> </w:t>
      </w:r>
      <w:bookmarkEnd w:id="528"/>
      <w:bookmarkEnd w:id="529"/>
      <w:bookmarkEnd w:id="530"/>
    </w:p>
    <w:p w14:paraId="31F4D584" w14:textId="6B08852B" w:rsidR="009812DF" w:rsidRDefault="00970F78" w:rsidP="00F45E56">
      <w:pPr>
        <w:rPr>
          <w:szCs w:val="22"/>
        </w:rPr>
      </w:pPr>
      <w:r w:rsidRPr="005871F5">
        <w:rPr>
          <w:rFonts w:cs="Segoe UI"/>
          <w:i/>
          <w:color w:val="0000FF"/>
          <w:szCs w:val="22"/>
        </w:rPr>
        <w:t xml:space="preserve">Identify the different soil classifications found in The United States Department of Agriculture (USDA) and </w:t>
      </w:r>
      <w:r w:rsidR="004102B6" w:rsidRPr="005871F5">
        <w:rPr>
          <w:rFonts w:cs="Segoe UI"/>
          <w:i/>
          <w:color w:val="0000FF"/>
          <w:szCs w:val="22"/>
        </w:rPr>
        <w:t xml:space="preserve">the </w:t>
      </w:r>
      <w:r w:rsidRPr="005871F5">
        <w:rPr>
          <w:rFonts w:cs="Segoe UI"/>
          <w:i/>
          <w:color w:val="0000FF"/>
          <w:szCs w:val="22"/>
        </w:rPr>
        <w:t>National Resources Conservation Service (NRCS) Soil Survey for the project corridor.</w:t>
      </w:r>
      <w:bookmarkStart w:id="531" w:name="_Toc349423802"/>
      <w:bookmarkEnd w:id="531"/>
      <w:r w:rsidR="00156E33">
        <w:rPr>
          <w:rFonts w:cs="Segoe UI"/>
          <w:i/>
          <w:color w:val="0000FF"/>
          <w:szCs w:val="22"/>
        </w:rPr>
        <w:t xml:space="preserve"> </w:t>
      </w:r>
      <w:r w:rsidR="00F7527A">
        <w:rPr>
          <w:rFonts w:cs="Segoe UI"/>
          <w:i/>
          <w:color w:val="0000FF"/>
          <w:szCs w:val="22"/>
        </w:rPr>
        <w:t xml:space="preserve">Include an existing soil map. </w:t>
      </w:r>
      <w:r w:rsidR="00156E33">
        <w:rPr>
          <w:rFonts w:cs="Segoe UI"/>
          <w:i/>
          <w:color w:val="0000FF"/>
          <w:szCs w:val="22"/>
        </w:rPr>
        <w:t>Note areas of special design considerations.</w:t>
      </w:r>
    </w:p>
    <w:p w14:paraId="78C67586" w14:textId="77777777" w:rsidR="003F3C2B" w:rsidRDefault="003F3C2B" w:rsidP="00B02E6B">
      <w:pPr>
        <w:pStyle w:val="Heading3"/>
      </w:pPr>
      <w:bookmarkStart w:id="532" w:name="_Toc126268736"/>
      <w:bookmarkStart w:id="533" w:name="_Toc126417770"/>
      <w:bookmarkStart w:id="534" w:name="_Toc126425058"/>
      <w:bookmarkStart w:id="535" w:name="_Toc126617701"/>
      <w:bookmarkStart w:id="536" w:name="_Toc131138060"/>
      <w:bookmarkStart w:id="537" w:name="_Toc131164631"/>
      <w:bookmarkStart w:id="538" w:name="_Toc131165309"/>
      <w:r>
        <w:t>Aesthetics Features</w:t>
      </w:r>
      <w:bookmarkEnd w:id="532"/>
      <w:bookmarkEnd w:id="533"/>
      <w:bookmarkEnd w:id="534"/>
      <w:bookmarkEnd w:id="535"/>
      <w:bookmarkEnd w:id="536"/>
      <w:bookmarkEnd w:id="537"/>
      <w:bookmarkEnd w:id="538"/>
    </w:p>
    <w:p w14:paraId="709785B2" w14:textId="486EFC9C" w:rsidR="003F3C2B" w:rsidRPr="00B02E6B" w:rsidRDefault="005652AF" w:rsidP="00F45E56">
      <w:r w:rsidRPr="005871F5">
        <w:rPr>
          <w:rFonts w:cs="Segoe UI"/>
          <w:i/>
          <w:color w:val="0000FF"/>
          <w:szCs w:val="22"/>
        </w:rPr>
        <w:t xml:space="preserve">Describe any scenic views or vistas on or near the project limits. </w:t>
      </w:r>
      <w:r w:rsidR="003F3C2B" w:rsidRPr="005871F5">
        <w:rPr>
          <w:rFonts w:cs="Segoe UI"/>
          <w:i/>
          <w:color w:val="0000FF"/>
          <w:szCs w:val="22"/>
        </w:rPr>
        <w:t xml:space="preserve">Identify any aesthetic features (landscaping, pavers, </w:t>
      </w:r>
      <w:r w:rsidR="007300B0">
        <w:rPr>
          <w:rFonts w:cs="Segoe UI"/>
          <w:i/>
          <w:color w:val="0000FF"/>
          <w:szCs w:val="22"/>
        </w:rPr>
        <w:t xml:space="preserve">noise wall decors, </w:t>
      </w:r>
      <w:r w:rsidR="003F3C2B" w:rsidRPr="005871F5">
        <w:rPr>
          <w:rFonts w:cs="Segoe UI"/>
          <w:i/>
          <w:color w:val="0000FF"/>
          <w:szCs w:val="22"/>
        </w:rPr>
        <w:t xml:space="preserve">etc.) within the </w:t>
      </w:r>
      <w:r w:rsidRPr="005871F5">
        <w:rPr>
          <w:rFonts w:cs="Segoe UI"/>
          <w:i/>
          <w:color w:val="0000FF"/>
          <w:szCs w:val="22"/>
        </w:rPr>
        <w:t xml:space="preserve">project </w:t>
      </w:r>
      <w:r w:rsidR="003F3C2B" w:rsidRPr="005871F5">
        <w:rPr>
          <w:rFonts w:cs="Segoe UI"/>
          <w:i/>
          <w:color w:val="0000FF"/>
          <w:szCs w:val="22"/>
        </w:rPr>
        <w:t xml:space="preserve">limits. Document who is responsible for maintenance activities. </w:t>
      </w:r>
    </w:p>
    <w:p w14:paraId="4B85878D" w14:textId="2FA9E778" w:rsidR="000A3D47" w:rsidRPr="005833A1" w:rsidRDefault="00C368B7" w:rsidP="00AC414B">
      <w:pPr>
        <w:pStyle w:val="Heading3"/>
      </w:pPr>
      <w:bookmarkStart w:id="539" w:name="_Toc126662917"/>
      <w:bookmarkStart w:id="540" w:name="_Toc126663064"/>
      <w:bookmarkStart w:id="541" w:name="_Toc126663212"/>
      <w:bookmarkStart w:id="542" w:name="_Toc127199029"/>
      <w:bookmarkStart w:id="543" w:name="_Toc127199265"/>
      <w:bookmarkStart w:id="544" w:name="_Toc131138061"/>
      <w:bookmarkStart w:id="545" w:name="_Toc131165310"/>
      <w:bookmarkStart w:id="546" w:name="_Toc131138062"/>
      <w:bookmarkStart w:id="547" w:name="_Toc131164632"/>
      <w:bookmarkStart w:id="548" w:name="_Toc131165311"/>
      <w:bookmarkStart w:id="549" w:name="_Toc126061248"/>
      <w:bookmarkStart w:id="550" w:name="_Toc126268739"/>
      <w:bookmarkStart w:id="551" w:name="_Toc126417773"/>
      <w:bookmarkStart w:id="552" w:name="_Toc126425061"/>
      <w:bookmarkStart w:id="553" w:name="_Toc126617704"/>
      <w:bookmarkEnd w:id="539"/>
      <w:bookmarkEnd w:id="540"/>
      <w:bookmarkEnd w:id="541"/>
      <w:bookmarkEnd w:id="542"/>
      <w:bookmarkEnd w:id="543"/>
      <w:bookmarkEnd w:id="544"/>
      <w:bookmarkEnd w:id="545"/>
      <w:r>
        <w:lastRenderedPageBreak/>
        <w:t>Traffic Signs</w:t>
      </w:r>
      <w:bookmarkEnd w:id="546"/>
      <w:bookmarkEnd w:id="547"/>
      <w:bookmarkEnd w:id="548"/>
    </w:p>
    <w:p w14:paraId="50FC2808" w14:textId="4848FC5B" w:rsidR="003F3C2B" w:rsidRPr="005871F5" w:rsidRDefault="003F3C2B" w:rsidP="00F45E56">
      <w:pPr>
        <w:rPr>
          <w:rFonts w:cs="Segoe UI"/>
          <w:i/>
          <w:color w:val="0000FF"/>
          <w:szCs w:val="22"/>
        </w:rPr>
      </w:pPr>
      <w:bookmarkStart w:id="554" w:name="_Toc126662468"/>
      <w:bookmarkStart w:id="555" w:name="_Toc126662618"/>
      <w:bookmarkStart w:id="556" w:name="_Toc12666276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r w:rsidRPr="005871F5">
        <w:rPr>
          <w:rFonts w:cs="Segoe UI"/>
          <w:i/>
          <w:color w:val="0000FF"/>
          <w:szCs w:val="22"/>
        </w:rPr>
        <w:t xml:space="preserve">Identify all </w:t>
      </w:r>
      <w:r w:rsidR="00A77F50">
        <w:rPr>
          <w:rFonts w:cs="Segoe UI"/>
          <w:i/>
          <w:color w:val="0000FF"/>
          <w:szCs w:val="22"/>
        </w:rPr>
        <w:t xml:space="preserve">overhead </w:t>
      </w:r>
      <w:r w:rsidRPr="005871F5">
        <w:rPr>
          <w:rFonts w:cs="Segoe UI"/>
          <w:i/>
          <w:color w:val="0000FF"/>
          <w:szCs w:val="22"/>
        </w:rPr>
        <w:t xml:space="preserve">traffic </w:t>
      </w:r>
      <w:r w:rsidR="00CE71FE">
        <w:rPr>
          <w:rFonts w:cs="Segoe UI"/>
          <w:i/>
          <w:color w:val="0000FF"/>
          <w:szCs w:val="22"/>
        </w:rPr>
        <w:t xml:space="preserve">guide </w:t>
      </w:r>
      <w:r w:rsidRPr="005871F5">
        <w:rPr>
          <w:rFonts w:cs="Segoe UI"/>
          <w:i/>
          <w:color w:val="0000FF"/>
          <w:szCs w:val="22"/>
        </w:rPr>
        <w:t>signs located within the study limits</w:t>
      </w:r>
      <w:r w:rsidR="00A77F50">
        <w:rPr>
          <w:rFonts w:cs="Segoe UI"/>
          <w:i/>
          <w:color w:val="0000FF"/>
          <w:szCs w:val="22"/>
        </w:rPr>
        <w:t xml:space="preserve"> in an aerial map or exhibit and provide a general summary of roadway signs</w:t>
      </w:r>
      <w:r w:rsidRPr="005871F5">
        <w:rPr>
          <w:rFonts w:cs="Segoe UI"/>
          <w:i/>
          <w:color w:val="0000FF"/>
          <w:szCs w:val="22"/>
        </w:rPr>
        <w:t xml:space="preserve">. </w:t>
      </w:r>
    </w:p>
    <w:p w14:paraId="7498A959" w14:textId="2E88D6AC" w:rsidR="009812DF" w:rsidRDefault="00427A49" w:rsidP="00047B11">
      <w:pPr>
        <w:pStyle w:val="Heading3"/>
      </w:pPr>
      <w:bookmarkStart w:id="557" w:name="_Toc126268740"/>
      <w:bookmarkStart w:id="558" w:name="_Toc126417774"/>
      <w:bookmarkStart w:id="559" w:name="_Toc126425062"/>
      <w:bookmarkStart w:id="560" w:name="_Toc126617705"/>
      <w:bookmarkStart w:id="561" w:name="_Toc131138063"/>
      <w:bookmarkStart w:id="562" w:name="_Toc131164635"/>
      <w:bookmarkStart w:id="563" w:name="_Toc131165312"/>
      <w:r w:rsidRPr="00047B11">
        <w:t>Noise Walls and Perimeter Walls</w:t>
      </w:r>
      <w:bookmarkEnd w:id="557"/>
      <w:bookmarkEnd w:id="558"/>
      <w:bookmarkEnd w:id="559"/>
      <w:bookmarkEnd w:id="560"/>
      <w:bookmarkEnd w:id="561"/>
      <w:bookmarkEnd w:id="562"/>
      <w:bookmarkEnd w:id="563"/>
    </w:p>
    <w:p w14:paraId="1FA5B17F" w14:textId="77777777" w:rsidR="00047B11" w:rsidRPr="00FA6C37" w:rsidRDefault="00047B11" w:rsidP="00047B11">
      <w:pPr>
        <w:rPr>
          <w:rFonts w:cs="Segoe UI"/>
          <w:i/>
          <w:color w:val="0000FF"/>
          <w:szCs w:val="22"/>
        </w:rPr>
      </w:pPr>
      <w:r w:rsidRPr="00FA6C37">
        <w:rPr>
          <w:rFonts w:cs="Segoe UI"/>
          <w:i/>
          <w:color w:val="0000FF"/>
          <w:szCs w:val="22"/>
        </w:rPr>
        <w:t>Identify type and location of noise and/or perimeter wal</w:t>
      </w:r>
      <w:r w:rsidR="003F3053">
        <w:rPr>
          <w:rFonts w:cs="Segoe UI"/>
          <w:i/>
          <w:color w:val="0000FF"/>
          <w:szCs w:val="22"/>
        </w:rPr>
        <w:t>l</w:t>
      </w:r>
      <w:r w:rsidRPr="00FA6C37">
        <w:rPr>
          <w:rFonts w:cs="Segoe UI"/>
          <w:i/>
          <w:color w:val="0000FF"/>
          <w:szCs w:val="22"/>
        </w:rPr>
        <w:t>s within the study limits.</w:t>
      </w:r>
    </w:p>
    <w:p w14:paraId="329719D9" w14:textId="2FDA5EFA" w:rsidR="00427A49" w:rsidRPr="00047B11" w:rsidRDefault="0062520B" w:rsidP="00FA6C37">
      <w:pPr>
        <w:pStyle w:val="Heading3"/>
      </w:pPr>
      <w:bookmarkStart w:id="564" w:name="_Toc126268741"/>
      <w:bookmarkStart w:id="565" w:name="_Toc126417775"/>
      <w:bookmarkStart w:id="566" w:name="_Toc126425063"/>
      <w:bookmarkStart w:id="567" w:name="_Toc126617706"/>
      <w:bookmarkStart w:id="568" w:name="_Toc131138064"/>
      <w:bookmarkStart w:id="569" w:name="_Toc131164636"/>
      <w:bookmarkStart w:id="570" w:name="_Toc131165313"/>
      <w:r>
        <w:t>Intelligent Transportation Systems (</w:t>
      </w:r>
      <w:r w:rsidR="008C7CA8" w:rsidRPr="00047B11">
        <w:t>ITS</w:t>
      </w:r>
      <w:r>
        <w:t>)</w:t>
      </w:r>
      <w:r w:rsidR="008C7CA8" w:rsidRPr="00047B11">
        <w:t>/</w:t>
      </w:r>
      <w:r>
        <w:t>Transportation System Management and Operations (</w:t>
      </w:r>
      <w:r w:rsidR="008C7CA8" w:rsidRPr="00047B11">
        <w:t>TSM&amp;O</w:t>
      </w:r>
      <w:r>
        <w:t>)</w:t>
      </w:r>
      <w:r w:rsidR="00047B11" w:rsidRPr="00047B11">
        <w:t xml:space="preserve"> Features</w:t>
      </w:r>
      <w:bookmarkEnd w:id="564"/>
      <w:bookmarkEnd w:id="565"/>
      <w:bookmarkEnd w:id="566"/>
      <w:bookmarkEnd w:id="567"/>
      <w:bookmarkEnd w:id="568"/>
      <w:bookmarkEnd w:id="569"/>
      <w:bookmarkEnd w:id="570"/>
    </w:p>
    <w:p w14:paraId="69C762F6" w14:textId="77777777" w:rsidR="009812DF" w:rsidRDefault="002E6022" w:rsidP="00EC1329">
      <w:pPr>
        <w:rPr>
          <w:rFonts w:cs="Segoe UI"/>
          <w:i/>
          <w:color w:val="0000FF"/>
          <w:szCs w:val="22"/>
        </w:rPr>
      </w:pPr>
      <w:bookmarkStart w:id="571" w:name="_Toc126061249"/>
      <w:bookmarkStart w:id="572" w:name="_Toc126268742"/>
      <w:r w:rsidRPr="00720A26">
        <w:rPr>
          <w:rFonts w:cs="Segoe UI"/>
          <w:i/>
          <w:color w:val="0000FF"/>
          <w:szCs w:val="22"/>
        </w:rPr>
        <w:t xml:space="preserve">Identify </w:t>
      </w:r>
      <w:r>
        <w:rPr>
          <w:rFonts w:cs="Segoe UI"/>
          <w:i/>
          <w:color w:val="0000FF"/>
          <w:szCs w:val="22"/>
        </w:rPr>
        <w:t>any ITS or TSM&amp;O features within the study limits. Include operational needs and infrastructure requirements.</w:t>
      </w:r>
      <w:bookmarkEnd w:id="571"/>
      <w:bookmarkEnd w:id="572"/>
    </w:p>
    <w:p w14:paraId="6802C666" w14:textId="77777777" w:rsidR="00F10FCE" w:rsidRPr="005833A1" w:rsidRDefault="00F10FCE" w:rsidP="00F10FCE"/>
    <w:p w14:paraId="212C5C00" w14:textId="33061530" w:rsidR="00157C2E" w:rsidRPr="002E1868" w:rsidRDefault="00131FB3" w:rsidP="006C1908">
      <w:pPr>
        <w:pStyle w:val="Heading2"/>
      </w:pPr>
      <w:bookmarkStart w:id="573" w:name="_Toc126061250"/>
      <w:bookmarkStart w:id="574" w:name="_Toc126268743"/>
      <w:bookmarkStart w:id="575" w:name="_Toc126417776"/>
      <w:bookmarkStart w:id="576" w:name="_Toc126425064"/>
      <w:bookmarkStart w:id="577" w:name="_Toc126617707"/>
      <w:bookmarkStart w:id="578" w:name="_Toc131138065"/>
      <w:bookmarkStart w:id="579" w:name="_Toc131164637"/>
      <w:bookmarkStart w:id="580" w:name="_Toc131165314"/>
      <w:r>
        <w:t xml:space="preserve">Existing </w:t>
      </w:r>
      <w:r w:rsidR="00157C2E" w:rsidRPr="002E1868">
        <w:t>Bridge</w:t>
      </w:r>
      <w:r w:rsidR="002E7F92">
        <w:t>s</w:t>
      </w:r>
      <w:r>
        <w:t xml:space="preserve"> </w:t>
      </w:r>
      <w:r w:rsidR="002E7F92">
        <w:t>and Structures</w:t>
      </w:r>
      <w:bookmarkEnd w:id="573"/>
      <w:bookmarkEnd w:id="574"/>
      <w:bookmarkEnd w:id="575"/>
      <w:bookmarkEnd w:id="576"/>
      <w:bookmarkEnd w:id="577"/>
      <w:bookmarkEnd w:id="578"/>
      <w:bookmarkEnd w:id="579"/>
      <w:bookmarkEnd w:id="580"/>
    </w:p>
    <w:p w14:paraId="58B89CE1" w14:textId="77777777" w:rsidR="00441914" w:rsidRDefault="00A214E6" w:rsidP="00BF7D80">
      <w:pPr>
        <w:rPr>
          <w:rFonts w:cs="Segoe UI"/>
          <w:i/>
          <w:color w:val="0000FF"/>
          <w:szCs w:val="22"/>
        </w:rPr>
      </w:pPr>
      <w:r>
        <w:rPr>
          <w:rFonts w:cs="Segoe UI"/>
          <w:i/>
          <w:color w:val="0000FF"/>
          <w:szCs w:val="22"/>
        </w:rPr>
        <w:t>Briefly describe</w:t>
      </w:r>
      <w:r w:rsidRPr="005871F5">
        <w:rPr>
          <w:rFonts w:cs="Segoe UI"/>
          <w:i/>
          <w:color w:val="0000FF"/>
          <w:szCs w:val="22"/>
        </w:rPr>
        <w:t xml:space="preserve"> </w:t>
      </w:r>
      <w:r w:rsidR="00441914" w:rsidRPr="005871F5">
        <w:rPr>
          <w:rFonts w:cs="Segoe UI"/>
          <w:i/>
          <w:color w:val="0000FF"/>
          <w:szCs w:val="22"/>
        </w:rPr>
        <w:t>all bridges and feature</w:t>
      </w:r>
      <w:r w:rsidR="00BA44A0" w:rsidRPr="005871F5">
        <w:rPr>
          <w:rFonts w:cs="Segoe UI"/>
          <w:i/>
          <w:color w:val="0000FF"/>
          <w:szCs w:val="22"/>
        </w:rPr>
        <w:t>s</w:t>
      </w:r>
      <w:r w:rsidR="00441914" w:rsidRPr="005871F5">
        <w:rPr>
          <w:rFonts w:cs="Segoe UI"/>
          <w:i/>
          <w:color w:val="0000FF"/>
          <w:szCs w:val="22"/>
        </w:rPr>
        <w:t xml:space="preserve"> being crossed (rivers, streams, roadway, railroads</w:t>
      </w:r>
      <w:r w:rsidR="00BA44A0" w:rsidRPr="005871F5">
        <w:rPr>
          <w:rFonts w:cs="Segoe UI"/>
          <w:i/>
          <w:color w:val="0000FF"/>
          <w:szCs w:val="22"/>
        </w:rPr>
        <w:t>, etc.</w:t>
      </w:r>
      <w:r w:rsidR="00441914" w:rsidRPr="005871F5">
        <w:rPr>
          <w:rFonts w:cs="Segoe UI"/>
          <w:i/>
          <w:color w:val="0000FF"/>
          <w:szCs w:val="22"/>
        </w:rPr>
        <w:t xml:space="preserve">). For each bridge, identify </w:t>
      </w:r>
      <w:r w:rsidR="00F756CF">
        <w:rPr>
          <w:rFonts w:cs="Segoe UI"/>
          <w:i/>
          <w:color w:val="0000FF"/>
          <w:szCs w:val="22"/>
        </w:rPr>
        <w:t>each item listed in Section 3.2.3.3.</w:t>
      </w:r>
      <w:r w:rsidR="004D4168">
        <w:rPr>
          <w:rFonts w:cs="Segoe UI"/>
          <w:i/>
          <w:color w:val="0000FF"/>
          <w:szCs w:val="22"/>
        </w:rPr>
        <w:t>2</w:t>
      </w:r>
      <w:r w:rsidR="00F756CF">
        <w:rPr>
          <w:rFonts w:cs="Segoe UI"/>
          <w:i/>
          <w:color w:val="0000FF"/>
          <w:szCs w:val="22"/>
        </w:rPr>
        <w:t xml:space="preserve"> of Part 2 Chapter 3 of the PD&amp;E Manual. N</w:t>
      </w:r>
      <w:r w:rsidR="00366E39">
        <w:rPr>
          <w:rFonts w:cs="Segoe UI"/>
          <w:i/>
          <w:color w:val="0000FF"/>
          <w:szCs w:val="22"/>
        </w:rPr>
        <w:t>ot</w:t>
      </w:r>
      <w:r w:rsidR="00FB7BFA">
        <w:rPr>
          <w:rFonts w:cs="Segoe UI"/>
          <w:i/>
          <w:color w:val="0000FF"/>
          <w:szCs w:val="22"/>
        </w:rPr>
        <w:t>e</w:t>
      </w:r>
      <w:r w:rsidR="00366E39">
        <w:rPr>
          <w:rFonts w:cs="Segoe UI"/>
          <w:i/>
          <w:color w:val="0000FF"/>
          <w:szCs w:val="22"/>
        </w:rPr>
        <w:t xml:space="preserve"> in the PER if no bridges or specific bridge features do not apply</w:t>
      </w:r>
      <w:r w:rsidR="007300B0" w:rsidRPr="007300B0">
        <w:rPr>
          <w:rFonts w:cs="Segoe UI"/>
          <w:i/>
          <w:color w:val="0000FF"/>
          <w:szCs w:val="22"/>
        </w:rPr>
        <w:t>.</w:t>
      </w:r>
    </w:p>
    <w:p w14:paraId="5804921A" w14:textId="77777777" w:rsidR="00F10FCE" w:rsidRPr="005871F5" w:rsidRDefault="00F10FCE" w:rsidP="00F10FCE"/>
    <w:p w14:paraId="40BB00BE" w14:textId="77777777" w:rsidR="00E25A87" w:rsidRDefault="003F3C2B" w:rsidP="006C1908">
      <w:pPr>
        <w:pStyle w:val="Heading2"/>
      </w:pPr>
      <w:r w:rsidRPr="003E716F">
        <w:t xml:space="preserve"> </w:t>
      </w:r>
      <w:bookmarkStart w:id="581" w:name="_Toc126268744"/>
      <w:bookmarkStart w:id="582" w:name="_Toc126417777"/>
      <w:bookmarkStart w:id="583" w:name="_Toc126425065"/>
      <w:bookmarkStart w:id="584" w:name="_Toc126617708"/>
      <w:bookmarkStart w:id="585" w:name="_Toc131138066"/>
      <w:bookmarkStart w:id="586" w:name="_Toc131164638"/>
      <w:bookmarkStart w:id="587" w:name="_Toc131165315"/>
      <w:r w:rsidR="003E716F" w:rsidRPr="003E716F">
        <w:t>Existing Environmental Features</w:t>
      </w:r>
      <w:bookmarkEnd w:id="581"/>
      <w:bookmarkEnd w:id="582"/>
      <w:bookmarkEnd w:id="583"/>
      <w:bookmarkEnd w:id="584"/>
      <w:bookmarkEnd w:id="585"/>
      <w:bookmarkEnd w:id="586"/>
      <w:bookmarkEnd w:id="587"/>
    </w:p>
    <w:p w14:paraId="611856D5" w14:textId="2B25A58D" w:rsidR="00C5273B" w:rsidRDefault="00E25A87" w:rsidP="00EF3E39">
      <w:pPr>
        <w:rPr>
          <w:rFonts w:cs="Segoe UI"/>
          <w:i/>
          <w:color w:val="0000FF"/>
          <w:szCs w:val="22"/>
        </w:rPr>
      </w:pPr>
      <w:r w:rsidRPr="00FA6C37">
        <w:rPr>
          <w:rFonts w:cs="Segoe UI"/>
          <w:i/>
          <w:color w:val="0000FF"/>
          <w:szCs w:val="22"/>
        </w:rPr>
        <w:t>Summarize the existing environmental features</w:t>
      </w:r>
      <w:r w:rsidR="00EF3E39" w:rsidRPr="00FA6C37">
        <w:rPr>
          <w:rFonts w:cs="Segoe UI"/>
          <w:i/>
          <w:color w:val="0000FF"/>
          <w:szCs w:val="22"/>
        </w:rPr>
        <w:t xml:space="preserve"> within the project limit</w:t>
      </w:r>
      <w:r w:rsidR="00E776AA">
        <w:rPr>
          <w:rFonts w:cs="Segoe UI"/>
          <w:i/>
          <w:color w:val="0000FF"/>
          <w:szCs w:val="22"/>
        </w:rPr>
        <w:t>s</w:t>
      </w:r>
      <w:r w:rsidR="00381DE9">
        <w:rPr>
          <w:rFonts w:cs="Segoe UI"/>
          <w:i/>
          <w:color w:val="0000FF"/>
          <w:szCs w:val="22"/>
        </w:rPr>
        <w:t xml:space="preserve"> that would </w:t>
      </w:r>
      <w:r w:rsidR="00CC4345">
        <w:rPr>
          <w:rFonts w:cs="Segoe UI"/>
          <w:i/>
          <w:color w:val="0000FF"/>
          <w:szCs w:val="22"/>
        </w:rPr>
        <w:t>affect the development of alternatives</w:t>
      </w:r>
      <w:r w:rsidR="00EF3E39" w:rsidRPr="00FA6C37">
        <w:rPr>
          <w:rFonts w:cs="Segoe UI"/>
          <w:i/>
          <w:color w:val="0000FF"/>
          <w:szCs w:val="22"/>
        </w:rPr>
        <w:t>.</w:t>
      </w:r>
      <w:r w:rsidR="00D7489B" w:rsidRPr="00FA6C37">
        <w:rPr>
          <w:rFonts w:cs="Segoe UI"/>
          <w:i/>
          <w:color w:val="0000FF"/>
          <w:szCs w:val="22"/>
        </w:rPr>
        <w:t xml:space="preserve"> </w:t>
      </w:r>
    </w:p>
    <w:p w14:paraId="7F91B198" w14:textId="77777777" w:rsidR="002E6022" w:rsidRPr="00FA6C37" w:rsidRDefault="002E6022" w:rsidP="008F1615">
      <w:pPr>
        <w:spacing w:after="0" w:line="240" w:lineRule="auto"/>
        <w:jc w:val="left"/>
        <w:rPr>
          <w:rFonts w:cs="Segoe UI"/>
          <w:i/>
          <w:color w:val="0000FF"/>
          <w:szCs w:val="22"/>
        </w:rPr>
      </w:pPr>
    </w:p>
    <w:p w14:paraId="239E3142" w14:textId="77777777" w:rsidR="00E64C2B" w:rsidRDefault="00E64C2B">
      <w:pPr>
        <w:spacing w:after="0" w:line="240" w:lineRule="auto"/>
        <w:jc w:val="left"/>
        <w:rPr>
          <w:rFonts w:ascii="Arial" w:hAnsi="Arial"/>
          <w:b/>
          <w:color w:val="000000" w:themeColor="text1"/>
          <w:sz w:val="32"/>
        </w:rPr>
      </w:pPr>
      <w:bookmarkStart w:id="588" w:name="_Toc126425066"/>
      <w:bookmarkStart w:id="589" w:name="_Toc126617709"/>
      <w:r>
        <w:br w:type="page"/>
      </w:r>
    </w:p>
    <w:p w14:paraId="13571CD1" w14:textId="61B2CE38" w:rsidR="00F953BC" w:rsidRDefault="009920FA" w:rsidP="00E64C2B">
      <w:pPr>
        <w:pStyle w:val="Heading1"/>
      </w:pPr>
      <w:bookmarkStart w:id="590" w:name="_Toc131138067"/>
      <w:bookmarkStart w:id="591" w:name="_Toc131164639"/>
      <w:bookmarkStart w:id="592" w:name="_Toc131165316"/>
      <w:r>
        <w:lastRenderedPageBreak/>
        <w:t>FUTURE CONDITIONS</w:t>
      </w:r>
      <w:bookmarkEnd w:id="588"/>
      <w:bookmarkEnd w:id="589"/>
      <w:bookmarkEnd w:id="590"/>
      <w:bookmarkEnd w:id="591"/>
      <w:bookmarkEnd w:id="592"/>
    </w:p>
    <w:p w14:paraId="06D3DA5C" w14:textId="77777777" w:rsidR="00E64C2B" w:rsidRPr="00E64C2B" w:rsidRDefault="00E64C2B" w:rsidP="008F1615"/>
    <w:p w14:paraId="66AC854B" w14:textId="3E3DF0DC" w:rsidR="00417488" w:rsidRDefault="00CC7A7C" w:rsidP="006C1908">
      <w:pPr>
        <w:pStyle w:val="Heading2"/>
      </w:pPr>
      <w:bookmarkStart w:id="593" w:name="_Toc126662475"/>
      <w:bookmarkStart w:id="594" w:name="_Toc126662625"/>
      <w:bookmarkStart w:id="595" w:name="_Toc126662775"/>
      <w:bookmarkStart w:id="596" w:name="_Toc126662924"/>
      <w:bookmarkStart w:id="597" w:name="_Toc126663071"/>
      <w:bookmarkStart w:id="598" w:name="_Toc126663219"/>
      <w:bookmarkStart w:id="599" w:name="_Toc127199036"/>
      <w:bookmarkStart w:id="600" w:name="_Toc127199272"/>
      <w:bookmarkStart w:id="601" w:name="_Toc131138068"/>
      <w:bookmarkStart w:id="602" w:name="_Toc131165317"/>
      <w:bookmarkStart w:id="603" w:name="_Toc126662476"/>
      <w:bookmarkStart w:id="604" w:name="_Toc126662626"/>
      <w:bookmarkStart w:id="605" w:name="_Toc126662776"/>
      <w:bookmarkStart w:id="606" w:name="_Toc126662925"/>
      <w:bookmarkStart w:id="607" w:name="_Toc126663072"/>
      <w:bookmarkStart w:id="608" w:name="_Toc126663220"/>
      <w:bookmarkStart w:id="609" w:name="_Toc127199037"/>
      <w:bookmarkStart w:id="610" w:name="_Toc127199273"/>
      <w:bookmarkStart w:id="611" w:name="_Toc131138069"/>
      <w:bookmarkStart w:id="612" w:name="_Toc131164641"/>
      <w:bookmarkStart w:id="613" w:name="_Toc131165318"/>
      <w:bookmarkStart w:id="614" w:name="_Toc126268746"/>
      <w:bookmarkStart w:id="615" w:name="_Toc126417779"/>
      <w:bookmarkStart w:id="616" w:name="_Toc126425067"/>
      <w:bookmarkStart w:id="617" w:name="_Toc126617710"/>
      <w:bookmarkStart w:id="618" w:name="_Toc131138070"/>
      <w:bookmarkStart w:id="619" w:name="_Toc131164642"/>
      <w:bookmarkStart w:id="620" w:name="_Toc131165319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r>
        <w:t>F</w:t>
      </w:r>
      <w:r w:rsidR="00764BD9">
        <w:t>uture</w:t>
      </w:r>
      <w:r>
        <w:t xml:space="preserve"> C</w:t>
      </w:r>
      <w:r w:rsidR="00764BD9">
        <w:t>onditions</w:t>
      </w:r>
      <w:bookmarkEnd w:id="614"/>
      <w:bookmarkEnd w:id="615"/>
      <w:r w:rsidR="009920FA">
        <w:t xml:space="preserve"> </w:t>
      </w:r>
      <w:r w:rsidR="00373A0A">
        <w:t>Considerations</w:t>
      </w:r>
      <w:bookmarkEnd w:id="616"/>
      <w:bookmarkEnd w:id="617"/>
      <w:bookmarkEnd w:id="618"/>
      <w:bookmarkEnd w:id="619"/>
      <w:bookmarkEnd w:id="620"/>
    </w:p>
    <w:p w14:paraId="1D821B00" w14:textId="55F1EE31" w:rsidR="00417488" w:rsidRDefault="00417488" w:rsidP="00417488">
      <w:pPr>
        <w:rPr>
          <w:i/>
          <w:color w:val="0000FF"/>
          <w:szCs w:val="22"/>
        </w:rPr>
      </w:pPr>
      <w:r w:rsidRPr="00CC7A7C">
        <w:rPr>
          <w:i/>
          <w:color w:val="0000FF"/>
          <w:szCs w:val="22"/>
        </w:rPr>
        <w:t>Briefly discuss future conditions including land use</w:t>
      </w:r>
      <w:r w:rsidR="00777D74">
        <w:rPr>
          <w:i/>
          <w:color w:val="0000FF"/>
          <w:szCs w:val="22"/>
        </w:rPr>
        <w:t>,</w:t>
      </w:r>
      <w:r w:rsidRPr="00CC7A7C">
        <w:rPr>
          <w:i/>
          <w:color w:val="0000FF"/>
          <w:szCs w:val="22"/>
        </w:rPr>
        <w:t xml:space="preserve"> </w:t>
      </w:r>
      <w:r w:rsidR="00AF6952">
        <w:rPr>
          <w:i/>
          <w:color w:val="0000FF"/>
          <w:szCs w:val="22"/>
        </w:rPr>
        <w:t xml:space="preserve">context classification, </w:t>
      </w:r>
      <w:r w:rsidRPr="00CC7A7C">
        <w:rPr>
          <w:i/>
          <w:color w:val="0000FF"/>
          <w:szCs w:val="22"/>
        </w:rPr>
        <w:t>travel demand</w:t>
      </w:r>
      <w:r w:rsidR="00777D74">
        <w:rPr>
          <w:i/>
          <w:color w:val="0000FF"/>
          <w:szCs w:val="22"/>
        </w:rPr>
        <w:t>,</w:t>
      </w:r>
      <w:r w:rsidRPr="00CC7A7C">
        <w:rPr>
          <w:i/>
          <w:color w:val="0000FF"/>
          <w:szCs w:val="22"/>
        </w:rPr>
        <w:t xml:space="preserve"> and other improvement plans, if any. </w:t>
      </w:r>
      <w:r w:rsidR="00CC7A7C" w:rsidRPr="00CC7A7C">
        <w:rPr>
          <w:i/>
          <w:color w:val="0000FF"/>
          <w:szCs w:val="22"/>
        </w:rPr>
        <w:t>Reference traffic report if it was prepared separately</w:t>
      </w:r>
      <w:r w:rsidR="0098429B">
        <w:rPr>
          <w:i/>
          <w:color w:val="0000FF"/>
          <w:szCs w:val="22"/>
        </w:rPr>
        <w:t>.</w:t>
      </w:r>
      <w:r w:rsidR="0098429B" w:rsidRPr="0098429B">
        <w:rPr>
          <w:i/>
          <w:color w:val="0000FF"/>
          <w:szCs w:val="22"/>
        </w:rPr>
        <w:t xml:space="preserve"> Briefly discuss how future demand volumes and design hour volumes were estimated. Reference Traffic Report</w:t>
      </w:r>
      <w:r w:rsidR="0098429B">
        <w:rPr>
          <w:i/>
          <w:color w:val="0000FF"/>
          <w:szCs w:val="22"/>
        </w:rPr>
        <w:t>, or Interchange Access Request report</w:t>
      </w:r>
      <w:r w:rsidR="0098429B" w:rsidRPr="0098429B">
        <w:rPr>
          <w:i/>
          <w:color w:val="0000FF"/>
          <w:szCs w:val="22"/>
        </w:rPr>
        <w:t xml:space="preserve"> and Traffic Forecasting Memo for more details.</w:t>
      </w:r>
      <w:r w:rsidR="0098429B">
        <w:rPr>
          <w:i/>
          <w:color w:val="0000FF"/>
          <w:szCs w:val="22"/>
        </w:rPr>
        <w:t xml:space="preserve"> </w:t>
      </w:r>
    </w:p>
    <w:p w14:paraId="235295CF" w14:textId="77777777" w:rsidR="00E35C67" w:rsidRDefault="001E6290" w:rsidP="00417488">
      <w:pPr>
        <w:rPr>
          <w:i/>
          <w:color w:val="0000FF"/>
          <w:szCs w:val="22"/>
        </w:rPr>
      </w:pPr>
      <w:r>
        <w:rPr>
          <w:i/>
          <w:color w:val="0000FF"/>
          <w:szCs w:val="22"/>
        </w:rPr>
        <w:t>Include discussion of local plans or policies that affect the project alternatives</w:t>
      </w:r>
      <w:r w:rsidR="007B7418">
        <w:rPr>
          <w:i/>
          <w:color w:val="0000FF"/>
          <w:szCs w:val="22"/>
        </w:rPr>
        <w:t>.</w:t>
      </w:r>
    </w:p>
    <w:p w14:paraId="7B0059ED" w14:textId="3249F2A1" w:rsidR="00256B8C" w:rsidRDefault="00256B8C" w:rsidP="00AC414B">
      <w:pPr>
        <w:sectPr w:rsidR="00256B8C" w:rsidSect="00AC414B">
          <w:headerReference w:type="default" r:id="rId16"/>
          <w:footerReference w:type="default" r:id="rId17"/>
          <w:headerReference w:type="first" r:id="rId18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</w:p>
    <w:p w14:paraId="5786E37D" w14:textId="627BF17B" w:rsidR="007328E3" w:rsidRPr="00F80C7A" w:rsidRDefault="00830023" w:rsidP="00E64C2B">
      <w:pPr>
        <w:pStyle w:val="Heading1"/>
      </w:pPr>
      <w:bookmarkStart w:id="621" w:name="_Toc126061251"/>
      <w:bookmarkStart w:id="622" w:name="_Toc126268747"/>
      <w:bookmarkStart w:id="623" w:name="_Toc126417780"/>
      <w:bookmarkStart w:id="624" w:name="_Toc126425068"/>
      <w:bookmarkStart w:id="625" w:name="_Toc126617711"/>
      <w:bookmarkStart w:id="626" w:name="_Toc131164643"/>
      <w:bookmarkStart w:id="627" w:name="_Toc131138071"/>
      <w:bookmarkStart w:id="628" w:name="_Toc131165320"/>
      <w:r>
        <w:lastRenderedPageBreak/>
        <w:t xml:space="preserve">DESIGN </w:t>
      </w:r>
      <w:r w:rsidR="003A1A0A">
        <w:t xml:space="preserve">CONTROLS </w:t>
      </w:r>
      <w:r w:rsidR="00E47114">
        <w:t>&amp; CRITERIA</w:t>
      </w:r>
      <w:bookmarkEnd w:id="621"/>
      <w:bookmarkEnd w:id="622"/>
      <w:bookmarkEnd w:id="623"/>
      <w:bookmarkEnd w:id="624"/>
      <w:bookmarkEnd w:id="625"/>
      <w:bookmarkEnd w:id="626"/>
      <w:bookmarkEnd w:id="627"/>
      <w:bookmarkEnd w:id="628"/>
    </w:p>
    <w:p w14:paraId="71F9797A" w14:textId="77777777" w:rsidR="009812DF" w:rsidRDefault="009812DF" w:rsidP="002C50FA">
      <w:pPr>
        <w:spacing w:before="120"/>
        <w:rPr>
          <w:szCs w:val="22"/>
        </w:rPr>
      </w:pPr>
    </w:p>
    <w:p w14:paraId="122FEC4D" w14:textId="77777777" w:rsidR="008A1EDC" w:rsidRDefault="001B6EDB" w:rsidP="006C1908">
      <w:pPr>
        <w:pStyle w:val="Heading2"/>
      </w:pPr>
      <w:bookmarkStart w:id="629" w:name="_Toc126268749"/>
      <w:bookmarkStart w:id="630" w:name="_Toc126417782"/>
      <w:bookmarkStart w:id="631" w:name="_Toc126425070"/>
      <w:bookmarkStart w:id="632" w:name="_Toc126617713"/>
      <w:bookmarkStart w:id="633" w:name="_Toc131138072"/>
      <w:bookmarkStart w:id="634" w:name="_Toc131164645"/>
      <w:bookmarkStart w:id="635" w:name="_Toc131165321"/>
      <w:bookmarkStart w:id="636" w:name="_Toc126061253"/>
      <w:r>
        <w:t>Design Control</w:t>
      </w:r>
      <w:r w:rsidR="008A1EDC">
        <w:t>s</w:t>
      </w:r>
      <w:bookmarkEnd w:id="629"/>
      <w:bookmarkEnd w:id="630"/>
      <w:bookmarkEnd w:id="631"/>
      <w:bookmarkEnd w:id="632"/>
      <w:bookmarkEnd w:id="633"/>
      <w:bookmarkEnd w:id="634"/>
      <w:bookmarkEnd w:id="635"/>
    </w:p>
    <w:p w14:paraId="488BC5D0" w14:textId="35B7394D" w:rsidR="00E82D65" w:rsidRDefault="00E82D65" w:rsidP="00FA6C37">
      <w:pPr>
        <w:rPr>
          <w:rFonts w:cs="Segoe UI"/>
          <w:i/>
          <w:color w:val="0000FF"/>
          <w:szCs w:val="22"/>
        </w:rPr>
      </w:pPr>
      <w:r w:rsidRPr="00FA6C37">
        <w:rPr>
          <w:rFonts w:cs="Segoe UI"/>
          <w:i/>
          <w:color w:val="0000FF"/>
          <w:szCs w:val="22"/>
        </w:rPr>
        <w:t xml:space="preserve">List design controls used to </w:t>
      </w:r>
      <w:r w:rsidR="004D4A4B">
        <w:rPr>
          <w:rFonts w:cs="Segoe UI"/>
          <w:i/>
          <w:color w:val="0000FF"/>
          <w:szCs w:val="22"/>
        </w:rPr>
        <w:t xml:space="preserve">determine the </w:t>
      </w:r>
      <w:r w:rsidR="004B5120">
        <w:rPr>
          <w:rFonts w:cs="Segoe UI"/>
          <w:i/>
          <w:color w:val="0000FF"/>
          <w:szCs w:val="22"/>
        </w:rPr>
        <w:t>design criteria of the project alternatives.</w:t>
      </w:r>
      <w:r w:rsidR="005B2EEA">
        <w:rPr>
          <w:rFonts w:cs="Segoe UI"/>
          <w:i/>
          <w:color w:val="0000FF"/>
          <w:szCs w:val="22"/>
        </w:rPr>
        <w:t xml:space="preserve"> </w:t>
      </w:r>
      <w:r w:rsidR="00E00E9A">
        <w:rPr>
          <w:rFonts w:cs="Segoe UI"/>
          <w:i/>
          <w:color w:val="0000FF"/>
          <w:szCs w:val="22"/>
        </w:rPr>
        <w:t>Refer to FDM 201</w:t>
      </w:r>
      <w:r w:rsidR="001B6EDB" w:rsidRPr="00293FC7">
        <w:rPr>
          <w:i/>
          <w:color w:val="0000FF"/>
        </w:rPr>
        <w:t xml:space="preserve"> and </w:t>
      </w:r>
      <w:r w:rsidR="00E00E9A">
        <w:rPr>
          <w:rFonts w:cs="Segoe UI"/>
          <w:i/>
          <w:color w:val="0000FF"/>
          <w:szCs w:val="22"/>
        </w:rPr>
        <w:t>Section 3.2.3.5 of Part 2 Chapter 3 of the PD&amp;E Manual for more information on design controls.</w:t>
      </w:r>
    </w:p>
    <w:p w14:paraId="2782250D" w14:textId="77777777" w:rsidR="00F10FCE" w:rsidRPr="00FA6C37" w:rsidRDefault="00F10FCE" w:rsidP="00F10FCE"/>
    <w:p w14:paraId="3787D02D" w14:textId="2AD63431" w:rsidR="001B6EDB" w:rsidRDefault="008A1EDC" w:rsidP="006C1908">
      <w:pPr>
        <w:pStyle w:val="Heading2"/>
      </w:pPr>
      <w:bookmarkStart w:id="637" w:name="_Toc126268750"/>
      <w:bookmarkStart w:id="638" w:name="_Toc126417783"/>
      <w:bookmarkStart w:id="639" w:name="_Toc126425071"/>
      <w:bookmarkStart w:id="640" w:name="_Toc126617714"/>
      <w:bookmarkStart w:id="641" w:name="_Toc131138073"/>
      <w:bookmarkStart w:id="642" w:name="_Toc131164646"/>
      <w:bookmarkStart w:id="643" w:name="_Toc131165322"/>
      <w:r>
        <w:t xml:space="preserve">Design </w:t>
      </w:r>
      <w:r w:rsidR="001B6EDB">
        <w:t>Criteria</w:t>
      </w:r>
      <w:bookmarkEnd w:id="636"/>
      <w:bookmarkEnd w:id="637"/>
      <w:bookmarkEnd w:id="638"/>
      <w:bookmarkEnd w:id="639"/>
      <w:bookmarkEnd w:id="640"/>
      <w:bookmarkEnd w:id="641"/>
      <w:bookmarkEnd w:id="642"/>
      <w:bookmarkEnd w:id="643"/>
    </w:p>
    <w:p w14:paraId="6CD21F21" w14:textId="0F742266" w:rsidR="00D7489B" w:rsidRPr="005871F5" w:rsidRDefault="003A1A0A">
      <w:pPr>
        <w:rPr>
          <w:rFonts w:cs="Segoe UI"/>
          <w:i/>
          <w:color w:val="0000FF"/>
          <w:szCs w:val="22"/>
        </w:rPr>
      </w:pPr>
      <w:r w:rsidRPr="005871F5">
        <w:rPr>
          <w:rFonts w:cs="Segoe UI"/>
          <w:i/>
          <w:color w:val="0000FF"/>
          <w:szCs w:val="22"/>
        </w:rPr>
        <w:t>List [in tabular form] design criteria used to develop alternatives with their associated manuals, procedures, and guidelines.</w:t>
      </w:r>
      <w:r w:rsidR="00DD7774">
        <w:rPr>
          <w:rFonts w:cs="Segoe UI"/>
          <w:i/>
          <w:color w:val="0000FF"/>
          <w:szCs w:val="22"/>
        </w:rPr>
        <w:t xml:space="preserve"> Include criteria relevant to the project including </w:t>
      </w:r>
      <w:r w:rsidR="00267A23">
        <w:rPr>
          <w:rFonts w:cs="Segoe UI"/>
          <w:i/>
          <w:color w:val="0000FF"/>
          <w:szCs w:val="22"/>
        </w:rPr>
        <w:t>roadway, structures, drainage design</w:t>
      </w:r>
      <w:r w:rsidR="000109A9">
        <w:rPr>
          <w:rFonts w:cs="Segoe UI"/>
          <w:i/>
          <w:color w:val="0000FF"/>
          <w:szCs w:val="22"/>
        </w:rPr>
        <w:t>, and any special local or project specific criteria.</w:t>
      </w:r>
    </w:p>
    <w:p w14:paraId="7AE5258E" w14:textId="77777777" w:rsidR="009812DF" w:rsidRPr="00AE31B4" w:rsidRDefault="009812DF">
      <w:pPr>
        <w:rPr>
          <w:szCs w:val="22"/>
        </w:rPr>
      </w:pPr>
    </w:p>
    <w:p w14:paraId="54012455" w14:textId="77777777" w:rsidR="000539F8" w:rsidRPr="00957755" w:rsidRDefault="000539F8">
      <w:pPr>
        <w:rPr>
          <w:szCs w:val="22"/>
        </w:rPr>
      </w:pPr>
    </w:p>
    <w:p w14:paraId="4ADBA7B8" w14:textId="77777777" w:rsidR="00FD0CB1" w:rsidRPr="00957755" w:rsidRDefault="00FD0CB1">
      <w:pPr>
        <w:rPr>
          <w:szCs w:val="22"/>
        </w:rPr>
      </w:pPr>
    </w:p>
    <w:p w14:paraId="67BE2BB0" w14:textId="77777777" w:rsidR="007328E3" w:rsidRPr="00957755" w:rsidRDefault="007328E3">
      <w:pPr>
        <w:rPr>
          <w:szCs w:val="22"/>
        </w:rPr>
      </w:pPr>
      <w:r w:rsidRPr="00957755">
        <w:rPr>
          <w:szCs w:val="22"/>
        </w:rPr>
        <w:softHyphen/>
      </w:r>
    </w:p>
    <w:p w14:paraId="059EE3B8" w14:textId="77777777" w:rsidR="00274E7C" w:rsidRDefault="00274E7C" w:rsidP="00E64C2B">
      <w:pPr>
        <w:pStyle w:val="Heading1"/>
        <w:sectPr w:rsidR="00274E7C" w:rsidSect="00AC414B">
          <w:headerReference w:type="default" r:id="rId19"/>
          <w:headerReference w:type="first" r:id="rId20"/>
          <w:footerReference w:type="first" r:id="rId21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3A7DD58C" w14:textId="27BBE80D" w:rsidR="007328E3" w:rsidRDefault="00830023" w:rsidP="00E64C2B">
      <w:pPr>
        <w:pStyle w:val="Heading1"/>
      </w:pPr>
      <w:bookmarkStart w:id="644" w:name="_Toc126061254"/>
      <w:bookmarkStart w:id="645" w:name="_Toc126268751"/>
      <w:bookmarkStart w:id="646" w:name="_Toc126417784"/>
      <w:bookmarkStart w:id="647" w:name="_Toc126425072"/>
      <w:bookmarkStart w:id="648" w:name="_Toc126617715"/>
      <w:bookmarkStart w:id="649" w:name="_Toc131138074"/>
      <w:bookmarkStart w:id="650" w:name="_Toc131164647"/>
      <w:bookmarkStart w:id="651" w:name="_Toc131165323"/>
      <w:r>
        <w:lastRenderedPageBreak/>
        <w:t>ALTERNATIVE</w:t>
      </w:r>
      <w:r w:rsidR="00BF1BA5">
        <w:t>S</w:t>
      </w:r>
      <w:r>
        <w:t xml:space="preserve"> ANALYSIS</w:t>
      </w:r>
      <w:bookmarkEnd w:id="644"/>
      <w:bookmarkEnd w:id="645"/>
      <w:bookmarkEnd w:id="646"/>
      <w:bookmarkEnd w:id="647"/>
      <w:bookmarkEnd w:id="648"/>
      <w:bookmarkEnd w:id="649"/>
      <w:bookmarkEnd w:id="650"/>
      <w:bookmarkEnd w:id="651"/>
    </w:p>
    <w:p w14:paraId="1043D53D" w14:textId="77777777" w:rsidR="009812DF" w:rsidRDefault="009812DF" w:rsidP="00D26CCF">
      <w:pPr>
        <w:rPr>
          <w:szCs w:val="22"/>
        </w:rPr>
      </w:pPr>
      <w:bookmarkStart w:id="652" w:name="_Toc362970014"/>
      <w:bookmarkStart w:id="653" w:name="_Toc362970140"/>
      <w:bookmarkStart w:id="654" w:name="_Toc349423807"/>
      <w:bookmarkEnd w:id="652"/>
      <w:bookmarkEnd w:id="653"/>
      <w:bookmarkEnd w:id="654"/>
    </w:p>
    <w:p w14:paraId="08761E06" w14:textId="1C750FF5" w:rsidR="004215F4" w:rsidRDefault="00CC1975" w:rsidP="006C1908">
      <w:pPr>
        <w:pStyle w:val="Heading2"/>
      </w:pPr>
      <w:bookmarkStart w:id="655" w:name="_Toc126061256"/>
      <w:bookmarkStart w:id="656" w:name="_Toc126268753"/>
      <w:bookmarkStart w:id="657" w:name="_Toc126417786"/>
      <w:bookmarkStart w:id="658" w:name="_Toc126425074"/>
      <w:bookmarkStart w:id="659" w:name="_Toc126617717"/>
      <w:bookmarkStart w:id="660" w:name="_Toc131138075"/>
      <w:bookmarkStart w:id="661" w:name="_Toc131164649"/>
      <w:bookmarkStart w:id="662" w:name="_Toc131165324"/>
      <w:r w:rsidRPr="00CC1975">
        <w:t>No-Build (No</w:t>
      </w:r>
      <w:r>
        <w:t>-Action)</w:t>
      </w:r>
      <w:r w:rsidR="001F0C67">
        <w:t xml:space="preserve"> </w:t>
      </w:r>
      <w:r w:rsidR="00830023">
        <w:t>Alternative</w:t>
      </w:r>
      <w:bookmarkEnd w:id="655"/>
      <w:bookmarkEnd w:id="656"/>
      <w:bookmarkEnd w:id="657"/>
      <w:bookmarkEnd w:id="658"/>
      <w:bookmarkEnd w:id="659"/>
      <w:bookmarkEnd w:id="660"/>
      <w:bookmarkEnd w:id="661"/>
      <w:bookmarkEnd w:id="662"/>
    </w:p>
    <w:p w14:paraId="366A8E91" w14:textId="5098F9DC" w:rsidR="00A5061A" w:rsidRPr="005871F5" w:rsidRDefault="002B1F60" w:rsidP="00F540AB">
      <w:pPr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>Describe the</w:t>
      </w:r>
      <w:r w:rsidR="00A5061A" w:rsidRPr="005871F5">
        <w:rPr>
          <w:i/>
          <w:color w:val="0000FF"/>
          <w:szCs w:val="22"/>
        </w:rPr>
        <w:t xml:space="preserve"> No-Build Alternative</w:t>
      </w:r>
      <w:r w:rsidR="005939BD" w:rsidRPr="005871F5">
        <w:rPr>
          <w:i/>
          <w:color w:val="0000FF"/>
          <w:szCs w:val="22"/>
        </w:rPr>
        <w:t xml:space="preserve"> which serves as the </w:t>
      </w:r>
      <w:r w:rsidR="00A5061A" w:rsidRPr="005871F5">
        <w:rPr>
          <w:i/>
          <w:color w:val="0000FF"/>
          <w:szCs w:val="22"/>
        </w:rPr>
        <w:t xml:space="preserve">baseline or benchmark against which the other Alternatives are evaluated. </w:t>
      </w:r>
      <w:r w:rsidR="00A77F50">
        <w:rPr>
          <w:i/>
          <w:color w:val="0000FF"/>
          <w:szCs w:val="22"/>
        </w:rPr>
        <w:t>Include reference to any planned projects or conditions that are part of the project no-build condition.</w:t>
      </w:r>
      <w:r w:rsidR="007300B0">
        <w:rPr>
          <w:i/>
          <w:color w:val="0000FF"/>
          <w:szCs w:val="22"/>
        </w:rPr>
        <w:t xml:space="preserve"> </w:t>
      </w:r>
      <w:r w:rsidR="007300B0" w:rsidRPr="007300B0">
        <w:rPr>
          <w:i/>
          <w:color w:val="0000FF"/>
          <w:szCs w:val="22"/>
        </w:rPr>
        <w:t xml:space="preserve">Describe the results of not taking </w:t>
      </w:r>
      <w:proofErr w:type="gramStart"/>
      <w:r w:rsidR="007300B0" w:rsidRPr="007300B0">
        <w:rPr>
          <w:i/>
          <w:color w:val="0000FF"/>
          <w:szCs w:val="22"/>
        </w:rPr>
        <w:t>action</w:t>
      </w:r>
      <w:r w:rsidR="005553B7">
        <w:rPr>
          <w:i/>
          <w:color w:val="0000FF"/>
          <w:szCs w:val="22"/>
        </w:rPr>
        <w:t>,</w:t>
      </w:r>
      <w:r w:rsidR="007300B0" w:rsidRPr="007300B0">
        <w:rPr>
          <w:i/>
          <w:color w:val="0000FF"/>
          <w:szCs w:val="22"/>
        </w:rPr>
        <w:t xml:space="preserve"> and</w:t>
      </w:r>
      <w:proofErr w:type="gramEnd"/>
      <w:r w:rsidR="007300B0" w:rsidRPr="007300B0">
        <w:rPr>
          <w:i/>
          <w:color w:val="0000FF"/>
          <w:szCs w:val="22"/>
        </w:rPr>
        <w:t xml:space="preserve"> </w:t>
      </w:r>
      <w:r w:rsidR="00641EE8">
        <w:rPr>
          <w:i/>
          <w:color w:val="0000FF"/>
          <w:szCs w:val="22"/>
        </w:rPr>
        <w:t xml:space="preserve">describe how the </w:t>
      </w:r>
      <w:r w:rsidR="005553B7">
        <w:rPr>
          <w:i/>
          <w:color w:val="0000FF"/>
          <w:szCs w:val="22"/>
        </w:rPr>
        <w:t xml:space="preserve">No-Build reflects on the </w:t>
      </w:r>
      <w:r w:rsidR="00697001">
        <w:rPr>
          <w:i/>
          <w:color w:val="0000FF"/>
          <w:szCs w:val="22"/>
        </w:rPr>
        <w:t xml:space="preserve">items noted in the </w:t>
      </w:r>
      <w:r w:rsidR="005553B7">
        <w:rPr>
          <w:i/>
          <w:color w:val="0000FF"/>
          <w:szCs w:val="22"/>
        </w:rPr>
        <w:t>Purpose and Need Statement</w:t>
      </w:r>
      <w:r w:rsidR="007300B0">
        <w:rPr>
          <w:i/>
          <w:color w:val="0000FF"/>
          <w:szCs w:val="22"/>
        </w:rPr>
        <w:t>.</w:t>
      </w:r>
    </w:p>
    <w:p w14:paraId="5F78232E" w14:textId="77777777" w:rsidR="009812DF" w:rsidRDefault="009812DF" w:rsidP="00D26CCF">
      <w:pPr>
        <w:spacing w:before="120"/>
        <w:rPr>
          <w:szCs w:val="22"/>
        </w:rPr>
      </w:pPr>
    </w:p>
    <w:p w14:paraId="30EC27F8" w14:textId="17B63ADA" w:rsidR="002C1C85" w:rsidRDefault="002C1C85" w:rsidP="006C1908">
      <w:pPr>
        <w:pStyle w:val="Heading2"/>
      </w:pPr>
      <w:bookmarkStart w:id="663" w:name="_Toc349423809"/>
      <w:bookmarkStart w:id="664" w:name="_Toc361003113"/>
      <w:bookmarkStart w:id="665" w:name="_Toc362859763"/>
      <w:bookmarkStart w:id="666" w:name="_Toc362970017"/>
      <w:bookmarkStart w:id="667" w:name="_Toc362970143"/>
      <w:bookmarkStart w:id="668" w:name="_Toc356890038"/>
      <w:bookmarkStart w:id="669" w:name="_Toc356939453"/>
      <w:bookmarkStart w:id="670" w:name="_Toc356890039"/>
      <w:bookmarkStart w:id="671" w:name="_Toc356939454"/>
      <w:bookmarkStart w:id="672" w:name="_Toc356890040"/>
      <w:bookmarkStart w:id="673" w:name="_Toc356939455"/>
      <w:bookmarkStart w:id="674" w:name="_Toc356890045"/>
      <w:bookmarkStart w:id="675" w:name="_Toc356939460"/>
      <w:bookmarkStart w:id="676" w:name="_Toc356890046"/>
      <w:bookmarkStart w:id="677" w:name="_Toc356939461"/>
      <w:bookmarkStart w:id="678" w:name="_Toc356890047"/>
      <w:bookmarkStart w:id="679" w:name="_Toc356939462"/>
      <w:bookmarkStart w:id="680" w:name="_Toc349423811"/>
      <w:bookmarkStart w:id="681" w:name="_Toc508664342"/>
      <w:bookmarkStart w:id="682" w:name="_Toc131138076"/>
      <w:bookmarkStart w:id="683" w:name="_Toc131165325"/>
      <w:bookmarkStart w:id="684" w:name="_Toc126061257"/>
      <w:bookmarkStart w:id="685" w:name="_Toc126268754"/>
      <w:bookmarkStart w:id="686" w:name="_Toc126417787"/>
      <w:bookmarkStart w:id="687" w:name="_Toc126425075"/>
      <w:bookmarkStart w:id="688" w:name="_Toc126617718"/>
      <w:bookmarkStart w:id="689" w:name="_Toc131164650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r>
        <w:t>Transportation System</w:t>
      </w:r>
      <w:r w:rsidR="007D38F3">
        <w:t>s</w:t>
      </w:r>
      <w:r>
        <w:t xml:space="preserve"> Management and Operations </w:t>
      </w:r>
      <w:r w:rsidR="006B7CAD">
        <w:t xml:space="preserve">(TSM&amp;O) </w:t>
      </w:r>
      <w:r>
        <w:t>Alternative</w:t>
      </w:r>
      <w:bookmarkEnd w:id="681"/>
      <w:bookmarkEnd w:id="682"/>
      <w:bookmarkEnd w:id="683"/>
      <w:r w:rsidR="00030515">
        <w:t xml:space="preserve"> </w:t>
      </w:r>
      <w:bookmarkEnd w:id="684"/>
      <w:bookmarkEnd w:id="685"/>
      <w:bookmarkEnd w:id="686"/>
      <w:bookmarkEnd w:id="687"/>
      <w:bookmarkEnd w:id="688"/>
      <w:bookmarkEnd w:id="689"/>
    </w:p>
    <w:p w14:paraId="6EC62005" w14:textId="22F14E5E" w:rsidR="00182187" w:rsidRPr="005871F5" w:rsidRDefault="00BF5802" w:rsidP="00293FC7">
      <w:pPr>
        <w:spacing w:before="120"/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>Describe</w:t>
      </w:r>
      <w:r w:rsidR="00A5061A" w:rsidRPr="005871F5">
        <w:rPr>
          <w:i/>
          <w:color w:val="0000FF"/>
          <w:szCs w:val="22"/>
        </w:rPr>
        <w:t xml:space="preserve"> the TSM&amp;O Alternative</w:t>
      </w:r>
      <w:r w:rsidRPr="005871F5">
        <w:rPr>
          <w:i/>
          <w:color w:val="0000FF"/>
          <w:szCs w:val="22"/>
        </w:rPr>
        <w:t>, including strategies</w:t>
      </w:r>
      <w:r w:rsidR="00EB604A" w:rsidRPr="005871F5">
        <w:rPr>
          <w:i/>
          <w:color w:val="0000FF"/>
          <w:szCs w:val="22"/>
        </w:rPr>
        <w:t xml:space="preserve"> </w:t>
      </w:r>
      <w:r w:rsidRPr="005871F5">
        <w:rPr>
          <w:i/>
          <w:color w:val="0000FF"/>
          <w:szCs w:val="22"/>
        </w:rPr>
        <w:t>it</w:t>
      </w:r>
      <w:r w:rsidR="00EB604A" w:rsidRPr="005871F5">
        <w:rPr>
          <w:i/>
          <w:color w:val="0000FF"/>
          <w:szCs w:val="22"/>
        </w:rPr>
        <w:t xml:space="preserve"> </w:t>
      </w:r>
      <w:r w:rsidR="002B1F60" w:rsidRPr="005871F5">
        <w:rPr>
          <w:i/>
          <w:color w:val="0000FF"/>
          <w:szCs w:val="22"/>
        </w:rPr>
        <w:t xml:space="preserve">would </w:t>
      </w:r>
      <w:r w:rsidR="00EB604A" w:rsidRPr="005871F5">
        <w:rPr>
          <w:i/>
          <w:color w:val="0000FF"/>
          <w:szCs w:val="22"/>
        </w:rPr>
        <w:t xml:space="preserve">use to optimize </w:t>
      </w:r>
      <w:r w:rsidR="00784F49" w:rsidRPr="005871F5">
        <w:rPr>
          <w:i/>
          <w:color w:val="0000FF"/>
          <w:szCs w:val="22"/>
        </w:rPr>
        <w:t xml:space="preserve">the </w:t>
      </w:r>
      <w:r w:rsidR="00EB604A" w:rsidRPr="005871F5">
        <w:rPr>
          <w:i/>
          <w:color w:val="0000FF"/>
          <w:szCs w:val="22"/>
        </w:rPr>
        <w:t xml:space="preserve">efficiency of </w:t>
      </w:r>
      <w:r w:rsidR="00030515" w:rsidRPr="005871F5">
        <w:rPr>
          <w:i/>
          <w:color w:val="0000FF"/>
          <w:szCs w:val="22"/>
        </w:rPr>
        <w:t xml:space="preserve">the </w:t>
      </w:r>
      <w:r w:rsidR="002B1F60" w:rsidRPr="005871F5">
        <w:rPr>
          <w:i/>
          <w:color w:val="0000FF"/>
          <w:szCs w:val="22"/>
        </w:rPr>
        <w:t xml:space="preserve">existing </w:t>
      </w:r>
      <w:r w:rsidR="00EB604A" w:rsidRPr="005871F5">
        <w:rPr>
          <w:i/>
          <w:color w:val="0000FF"/>
          <w:szCs w:val="22"/>
        </w:rPr>
        <w:t>transportation system</w:t>
      </w:r>
      <w:r w:rsidR="002B1F60" w:rsidRPr="005871F5">
        <w:rPr>
          <w:i/>
          <w:color w:val="0000FF"/>
          <w:szCs w:val="22"/>
        </w:rPr>
        <w:t xml:space="preserve"> or facility</w:t>
      </w:r>
      <w:r w:rsidR="00A5061A" w:rsidRPr="005871F5">
        <w:rPr>
          <w:i/>
          <w:color w:val="0000FF"/>
          <w:szCs w:val="22"/>
        </w:rPr>
        <w:t xml:space="preserve">. </w:t>
      </w:r>
      <w:r w:rsidR="00182187" w:rsidRPr="005871F5">
        <w:rPr>
          <w:i/>
          <w:color w:val="0000FF"/>
          <w:szCs w:val="22"/>
        </w:rPr>
        <w:t xml:space="preserve">Explain how the TSM&amp;O Alternative </w:t>
      </w:r>
      <w:r w:rsidRPr="005871F5">
        <w:rPr>
          <w:i/>
          <w:color w:val="0000FF"/>
          <w:szCs w:val="22"/>
        </w:rPr>
        <w:t xml:space="preserve">would </w:t>
      </w:r>
      <w:r w:rsidR="00182187" w:rsidRPr="005871F5">
        <w:rPr>
          <w:i/>
          <w:color w:val="0000FF"/>
          <w:szCs w:val="22"/>
        </w:rPr>
        <w:t>meet</w:t>
      </w:r>
      <w:r w:rsidR="002B1F60" w:rsidRPr="005871F5">
        <w:rPr>
          <w:i/>
          <w:color w:val="0000FF"/>
          <w:szCs w:val="22"/>
        </w:rPr>
        <w:t xml:space="preserve"> (or </w:t>
      </w:r>
      <w:r w:rsidRPr="005871F5">
        <w:rPr>
          <w:i/>
          <w:color w:val="0000FF"/>
          <w:szCs w:val="22"/>
        </w:rPr>
        <w:t>fail to</w:t>
      </w:r>
      <w:r w:rsidR="002B1F60" w:rsidRPr="005871F5">
        <w:rPr>
          <w:i/>
          <w:color w:val="0000FF"/>
          <w:szCs w:val="22"/>
        </w:rPr>
        <w:t xml:space="preserve"> meet)</w:t>
      </w:r>
      <w:r w:rsidR="00182187" w:rsidRPr="005871F5">
        <w:rPr>
          <w:i/>
          <w:color w:val="0000FF"/>
          <w:szCs w:val="22"/>
        </w:rPr>
        <w:t xml:space="preserve"> the project</w:t>
      </w:r>
      <w:r w:rsidRPr="005871F5">
        <w:rPr>
          <w:i/>
          <w:color w:val="0000FF"/>
          <w:szCs w:val="22"/>
        </w:rPr>
        <w:t>’s</w:t>
      </w:r>
      <w:r w:rsidR="00182187" w:rsidRPr="005871F5">
        <w:rPr>
          <w:i/>
          <w:color w:val="0000FF"/>
          <w:szCs w:val="22"/>
        </w:rPr>
        <w:t xml:space="preserve"> purpose and need. </w:t>
      </w:r>
      <w:r w:rsidR="0098429B">
        <w:rPr>
          <w:i/>
          <w:color w:val="0000FF"/>
          <w:szCs w:val="22"/>
        </w:rPr>
        <w:t>Discuss how elements of TSM</w:t>
      </w:r>
      <w:r w:rsidR="00522F13">
        <w:rPr>
          <w:i/>
          <w:color w:val="0000FF"/>
          <w:szCs w:val="22"/>
        </w:rPr>
        <w:t>&amp;</w:t>
      </w:r>
      <w:r w:rsidR="0098429B">
        <w:rPr>
          <w:i/>
          <w:color w:val="0000FF"/>
          <w:szCs w:val="22"/>
        </w:rPr>
        <w:t xml:space="preserve">O were added in the </w:t>
      </w:r>
      <w:r w:rsidR="00A21748">
        <w:rPr>
          <w:i/>
          <w:color w:val="0000FF"/>
          <w:szCs w:val="22"/>
        </w:rPr>
        <w:t>B</w:t>
      </w:r>
      <w:r w:rsidR="0098429B">
        <w:rPr>
          <w:i/>
          <w:color w:val="0000FF"/>
          <w:szCs w:val="22"/>
        </w:rPr>
        <w:t xml:space="preserve">uild </w:t>
      </w:r>
      <w:r w:rsidR="00A21748">
        <w:rPr>
          <w:i/>
          <w:color w:val="0000FF"/>
          <w:szCs w:val="22"/>
        </w:rPr>
        <w:t>A</w:t>
      </w:r>
      <w:r w:rsidR="0098429B">
        <w:rPr>
          <w:i/>
          <w:color w:val="0000FF"/>
          <w:szCs w:val="22"/>
        </w:rPr>
        <w:t>lternative, if any.</w:t>
      </w:r>
    </w:p>
    <w:p w14:paraId="7E0F90D6" w14:textId="4E739091" w:rsidR="002E6022" w:rsidRDefault="002E6022" w:rsidP="002E4CE4">
      <w:pPr>
        <w:spacing w:before="120"/>
        <w:rPr>
          <w:szCs w:val="22"/>
        </w:rPr>
      </w:pPr>
    </w:p>
    <w:p w14:paraId="36345702" w14:textId="77777777" w:rsidR="002E4CE4" w:rsidRDefault="002E4CE4" w:rsidP="006C1908">
      <w:pPr>
        <w:pStyle w:val="Heading2"/>
      </w:pPr>
      <w:bookmarkStart w:id="690" w:name="_Toc126417788"/>
      <w:bookmarkStart w:id="691" w:name="_Toc126425076"/>
      <w:bookmarkStart w:id="692" w:name="_Toc126617719"/>
      <w:bookmarkStart w:id="693" w:name="_Toc131138077"/>
      <w:bookmarkStart w:id="694" w:name="_Toc131164651"/>
      <w:bookmarkStart w:id="695" w:name="_Toc131165326"/>
      <w:r>
        <w:t>Multimodal Alternative</w:t>
      </w:r>
      <w:r w:rsidR="00123707">
        <w:t>s</w:t>
      </w:r>
      <w:bookmarkEnd w:id="690"/>
      <w:bookmarkEnd w:id="691"/>
      <w:bookmarkEnd w:id="692"/>
      <w:bookmarkEnd w:id="693"/>
      <w:bookmarkEnd w:id="694"/>
      <w:bookmarkEnd w:id="695"/>
    </w:p>
    <w:p w14:paraId="10FAA58C" w14:textId="4FDD243A" w:rsidR="00182187" w:rsidRPr="005871F5" w:rsidRDefault="00B4532C" w:rsidP="002E4CE4">
      <w:pPr>
        <w:rPr>
          <w:i/>
          <w:color w:val="0000FF"/>
          <w:szCs w:val="22"/>
        </w:rPr>
      </w:pPr>
      <w:r>
        <w:rPr>
          <w:i/>
          <w:color w:val="0000FF"/>
          <w:szCs w:val="22"/>
        </w:rPr>
        <w:t>D</w:t>
      </w:r>
      <w:r w:rsidR="008B0C9A">
        <w:rPr>
          <w:i/>
          <w:color w:val="0000FF"/>
          <w:szCs w:val="22"/>
        </w:rPr>
        <w:t xml:space="preserve">escribe the multimodal alternatives and how they align </w:t>
      </w:r>
      <w:r>
        <w:rPr>
          <w:i/>
          <w:color w:val="0000FF"/>
          <w:szCs w:val="22"/>
        </w:rPr>
        <w:t xml:space="preserve">with the </w:t>
      </w:r>
      <w:r w:rsidR="005E5CC1">
        <w:rPr>
          <w:i/>
          <w:color w:val="0000FF"/>
          <w:szCs w:val="22"/>
        </w:rPr>
        <w:t>Metropolitan Planning Organization (</w:t>
      </w:r>
      <w:r>
        <w:rPr>
          <w:i/>
          <w:color w:val="0000FF"/>
          <w:szCs w:val="22"/>
        </w:rPr>
        <w:t>MPO</w:t>
      </w:r>
      <w:r w:rsidR="005E5CC1">
        <w:rPr>
          <w:i/>
          <w:color w:val="0000FF"/>
          <w:szCs w:val="22"/>
        </w:rPr>
        <w:t>)</w:t>
      </w:r>
      <w:r>
        <w:rPr>
          <w:i/>
          <w:color w:val="0000FF"/>
          <w:szCs w:val="22"/>
        </w:rPr>
        <w:t xml:space="preserve"> </w:t>
      </w:r>
      <w:r w:rsidR="005E5CC1">
        <w:rPr>
          <w:i/>
          <w:color w:val="0000FF"/>
          <w:szCs w:val="22"/>
        </w:rPr>
        <w:t>Long Range Transportation Plan (</w:t>
      </w:r>
      <w:r>
        <w:rPr>
          <w:i/>
          <w:color w:val="0000FF"/>
          <w:szCs w:val="22"/>
        </w:rPr>
        <w:t>LRTP</w:t>
      </w:r>
      <w:r w:rsidR="005E5CC1">
        <w:rPr>
          <w:i/>
          <w:color w:val="0000FF"/>
          <w:szCs w:val="22"/>
        </w:rPr>
        <w:t>)</w:t>
      </w:r>
      <w:r>
        <w:rPr>
          <w:i/>
          <w:color w:val="0000FF"/>
          <w:szCs w:val="22"/>
        </w:rPr>
        <w:t xml:space="preserve">, </w:t>
      </w:r>
      <w:r w:rsidR="005E5CC1">
        <w:rPr>
          <w:i/>
          <w:color w:val="0000FF"/>
          <w:szCs w:val="22"/>
        </w:rPr>
        <w:t>Local Government Comprehensive Plan (</w:t>
      </w:r>
      <w:r w:rsidR="00361868">
        <w:rPr>
          <w:i/>
          <w:color w:val="0000FF"/>
          <w:szCs w:val="22"/>
        </w:rPr>
        <w:t>LGCP</w:t>
      </w:r>
      <w:r w:rsidR="005E5CC1">
        <w:rPr>
          <w:i/>
          <w:color w:val="0000FF"/>
          <w:szCs w:val="22"/>
        </w:rPr>
        <w:t>)</w:t>
      </w:r>
      <w:r w:rsidR="00361868">
        <w:rPr>
          <w:i/>
          <w:color w:val="0000FF"/>
          <w:szCs w:val="22"/>
        </w:rPr>
        <w:t xml:space="preserve">, and Transit Development Plan where applicable. Discuss coordination with </w:t>
      </w:r>
      <w:r w:rsidR="008F3818">
        <w:rPr>
          <w:i/>
          <w:color w:val="0000FF"/>
          <w:szCs w:val="22"/>
        </w:rPr>
        <w:t>t</w:t>
      </w:r>
      <w:r w:rsidR="00361868">
        <w:rPr>
          <w:i/>
          <w:color w:val="0000FF"/>
          <w:szCs w:val="22"/>
        </w:rPr>
        <w:t>he District Transit or Modal Office</w:t>
      </w:r>
      <w:r w:rsidR="008F3818">
        <w:rPr>
          <w:i/>
          <w:color w:val="0000FF"/>
          <w:szCs w:val="22"/>
        </w:rPr>
        <w:t>. Describe how the multimodal alternatives address the purpose and need for the project</w:t>
      </w:r>
      <w:r w:rsidR="00F903BE">
        <w:rPr>
          <w:i/>
          <w:color w:val="0000FF"/>
          <w:szCs w:val="22"/>
        </w:rPr>
        <w:t>.</w:t>
      </w:r>
    </w:p>
    <w:p w14:paraId="21AED8BB" w14:textId="77777777" w:rsidR="007300B0" w:rsidRDefault="007300B0" w:rsidP="00A85589">
      <w:pPr>
        <w:rPr>
          <w:i/>
          <w:color w:val="0000FF"/>
          <w:szCs w:val="22"/>
        </w:rPr>
      </w:pPr>
      <w:bookmarkStart w:id="696" w:name="_Toc126619394"/>
      <w:bookmarkStart w:id="697" w:name="_Toc131164652"/>
      <w:bookmarkEnd w:id="696"/>
      <w:bookmarkEnd w:id="697"/>
    </w:p>
    <w:p w14:paraId="41C7523B" w14:textId="69D71FCE" w:rsidR="00830023" w:rsidRDefault="00830023" w:rsidP="006C1908">
      <w:pPr>
        <w:pStyle w:val="Heading2"/>
      </w:pPr>
      <w:bookmarkStart w:id="698" w:name="_Toc126061259"/>
      <w:bookmarkStart w:id="699" w:name="_Toc126268756"/>
      <w:bookmarkStart w:id="700" w:name="_Toc126417790"/>
      <w:bookmarkStart w:id="701" w:name="_Toc126425078"/>
      <w:bookmarkStart w:id="702" w:name="_Toc126617721"/>
      <w:bookmarkStart w:id="703" w:name="_Toc131138078"/>
      <w:bookmarkStart w:id="704" w:name="_Toc131164653"/>
      <w:bookmarkStart w:id="705" w:name="_Toc131165327"/>
      <w:r>
        <w:t>Build Alternative</w:t>
      </w:r>
      <w:r w:rsidR="001F0C67">
        <w:t>s</w:t>
      </w:r>
      <w:bookmarkEnd w:id="698"/>
      <w:bookmarkEnd w:id="699"/>
      <w:bookmarkEnd w:id="700"/>
      <w:bookmarkEnd w:id="701"/>
      <w:bookmarkEnd w:id="702"/>
      <w:bookmarkEnd w:id="703"/>
      <w:bookmarkEnd w:id="704"/>
      <w:bookmarkEnd w:id="705"/>
    </w:p>
    <w:p w14:paraId="0D1153E9" w14:textId="2B3A5F96" w:rsidR="009812DF" w:rsidRPr="00293FC7" w:rsidRDefault="00FF6367" w:rsidP="00D92C88">
      <w:pPr>
        <w:rPr>
          <w:i/>
          <w:color w:val="0000FF"/>
        </w:rPr>
      </w:pPr>
      <w:r w:rsidRPr="005871F5">
        <w:rPr>
          <w:i/>
          <w:color w:val="0000FF"/>
          <w:szCs w:val="22"/>
        </w:rPr>
        <w:t xml:space="preserve">Discuss how </w:t>
      </w:r>
      <w:r w:rsidR="00D1136A">
        <w:rPr>
          <w:i/>
          <w:color w:val="0000FF"/>
          <w:szCs w:val="22"/>
        </w:rPr>
        <w:t xml:space="preserve">the </w:t>
      </w:r>
      <w:r w:rsidR="00332FB3" w:rsidRPr="005871F5">
        <w:rPr>
          <w:i/>
          <w:color w:val="0000FF"/>
          <w:szCs w:val="22"/>
        </w:rPr>
        <w:t>B</w:t>
      </w:r>
      <w:r w:rsidRPr="005871F5">
        <w:rPr>
          <w:i/>
          <w:color w:val="0000FF"/>
          <w:szCs w:val="22"/>
        </w:rPr>
        <w:t xml:space="preserve">uild </w:t>
      </w:r>
      <w:r w:rsidR="00332FB3" w:rsidRPr="005871F5">
        <w:rPr>
          <w:i/>
          <w:color w:val="0000FF"/>
          <w:szCs w:val="22"/>
        </w:rPr>
        <w:t>Al</w:t>
      </w:r>
      <w:r w:rsidRPr="005871F5">
        <w:rPr>
          <w:i/>
          <w:color w:val="0000FF"/>
          <w:szCs w:val="22"/>
        </w:rPr>
        <w:t>ternative</w:t>
      </w:r>
      <w:r w:rsidR="00D1136A">
        <w:rPr>
          <w:i/>
          <w:color w:val="0000FF"/>
          <w:szCs w:val="22"/>
        </w:rPr>
        <w:t>(</w:t>
      </w:r>
      <w:r w:rsidRPr="005871F5">
        <w:rPr>
          <w:i/>
          <w:color w:val="0000FF"/>
          <w:szCs w:val="22"/>
        </w:rPr>
        <w:t>s</w:t>
      </w:r>
      <w:r w:rsidR="00D1136A">
        <w:rPr>
          <w:i/>
          <w:color w:val="0000FF"/>
          <w:szCs w:val="22"/>
        </w:rPr>
        <w:t>)</w:t>
      </w:r>
      <w:r w:rsidRPr="005871F5">
        <w:rPr>
          <w:i/>
          <w:color w:val="0000FF"/>
          <w:szCs w:val="22"/>
        </w:rPr>
        <w:t xml:space="preserve"> were developed. Discuss initial screening of alternatives </w:t>
      </w:r>
      <w:r w:rsidR="006419E6" w:rsidRPr="005871F5">
        <w:rPr>
          <w:i/>
          <w:color w:val="0000FF"/>
          <w:szCs w:val="22"/>
        </w:rPr>
        <w:t xml:space="preserve">(based on a fatal flaw analysis) </w:t>
      </w:r>
      <w:r w:rsidRPr="005871F5">
        <w:rPr>
          <w:i/>
          <w:color w:val="0000FF"/>
          <w:szCs w:val="22"/>
        </w:rPr>
        <w:t>and alternatives that were eliminated</w:t>
      </w:r>
      <w:r w:rsidR="00B74E96" w:rsidRPr="005871F5">
        <w:rPr>
          <w:i/>
          <w:color w:val="0000FF"/>
          <w:szCs w:val="22"/>
        </w:rPr>
        <w:t xml:space="preserve"> from detail study</w:t>
      </w:r>
      <w:r w:rsidRPr="005871F5">
        <w:rPr>
          <w:i/>
          <w:color w:val="0000FF"/>
          <w:szCs w:val="22"/>
        </w:rPr>
        <w:t xml:space="preserve">. </w:t>
      </w:r>
      <w:r w:rsidR="00B74E96" w:rsidRPr="005871F5">
        <w:rPr>
          <w:i/>
          <w:color w:val="0000FF"/>
          <w:szCs w:val="22"/>
        </w:rPr>
        <w:t>If the alternatives were screened by studies completed prior to PD&amp;E study, state th</w:t>
      </w:r>
      <w:r w:rsidR="0008608B" w:rsidRPr="005871F5">
        <w:rPr>
          <w:i/>
          <w:color w:val="0000FF"/>
          <w:szCs w:val="22"/>
        </w:rPr>
        <w:t>e title and date of the reports,</w:t>
      </w:r>
      <w:r w:rsidR="000515EF" w:rsidRPr="005871F5">
        <w:rPr>
          <w:i/>
          <w:color w:val="0000FF"/>
          <w:szCs w:val="22"/>
        </w:rPr>
        <w:t xml:space="preserve"> </w:t>
      </w:r>
      <w:r w:rsidR="0008608B" w:rsidRPr="005871F5">
        <w:rPr>
          <w:i/>
          <w:color w:val="0000FF"/>
          <w:szCs w:val="22"/>
        </w:rPr>
        <w:t>summarize the decision reached to eliminate the alternatives</w:t>
      </w:r>
      <w:r w:rsidR="00C00FFA" w:rsidRPr="005871F5">
        <w:rPr>
          <w:i/>
          <w:color w:val="0000FF"/>
          <w:szCs w:val="22"/>
        </w:rPr>
        <w:t xml:space="preserve">, include the reports in the Technical Materials section, and upload </w:t>
      </w:r>
      <w:r w:rsidR="009812DF" w:rsidRPr="005871F5">
        <w:rPr>
          <w:i/>
          <w:color w:val="0000FF"/>
          <w:szCs w:val="22"/>
        </w:rPr>
        <w:t>final</w:t>
      </w:r>
      <w:r w:rsidR="00C00FFA" w:rsidRPr="005871F5">
        <w:rPr>
          <w:i/>
          <w:color w:val="0000FF"/>
          <w:szCs w:val="22"/>
        </w:rPr>
        <w:t xml:space="preserve"> reports in SWEPT</w:t>
      </w:r>
      <w:r w:rsidR="00B74E96" w:rsidRPr="005871F5">
        <w:rPr>
          <w:i/>
          <w:color w:val="0000FF"/>
          <w:szCs w:val="22"/>
        </w:rPr>
        <w:t>.</w:t>
      </w:r>
    </w:p>
    <w:p w14:paraId="3BB47992" w14:textId="4701CB0F" w:rsidR="00450419" w:rsidRDefault="00BC7670" w:rsidP="008A3423">
      <w:pPr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 xml:space="preserve">Describe </w:t>
      </w:r>
      <w:r w:rsidR="00104E23" w:rsidRPr="005871F5">
        <w:rPr>
          <w:i/>
          <w:color w:val="0000FF"/>
          <w:szCs w:val="22"/>
        </w:rPr>
        <w:t xml:space="preserve">Build Alternative(s) and how it addresses the project’s purpose and need. </w:t>
      </w:r>
      <w:r w:rsidR="006419E6" w:rsidRPr="005871F5">
        <w:rPr>
          <w:i/>
          <w:color w:val="0000FF"/>
          <w:szCs w:val="22"/>
        </w:rPr>
        <w:t>For each Build Alternative that is evaluated in detail, i</w:t>
      </w:r>
      <w:r w:rsidRPr="005871F5">
        <w:rPr>
          <w:i/>
          <w:color w:val="0000FF"/>
          <w:szCs w:val="22"/>
        </w:rPr>
        <w:t>nclude d</w:t>
      </w:r>
      <w:r w:rsidR="00F02956" w:rsidRPr="005871F5">
        <w:rPr>
          <w:i/>
          <w:color w:val="0000FF"/>
          <w:szCs w:val="22"/>
        </w:rPr>
        <w:t>iscuss</w:t>
      </w:r>
      <w:r w:rsidRPr="005871F5">
        <w:rPr>
          <w:i/>
          <w:color w:val="0000FF"/>
          <w:szCs w:val="22"/>
        </w:rPr>
        <w:t>ion of</w:t>
      </w:r>
      <w:r w:rsidR="00104E23" w:rsidRPr="005871F5">
        <w:rPr>
          <w:i/>
          <w:color w:val="0000FF"/>
          <w:szCs w:val="22"/>
        </w:rPr>
        <w:t xml:space="preserve"> the </w:t>
      </w:r>
      <w:r w:rsidR="00E50ECA">
        <w:rPr>
          <w:i/>
          <w:color w:val="0000FF"/>
          <w:szCs w:val="22"/>
        </w:rPr>
        <w:t xml:space="preserve">engineering </w:t>
      </w:r>
      <w:r w:rsidR="00335451">
        <w:rPr>
          <w:i/>
          <w:color w:val="0000FF"/>
          <w:szCs w:val="22"/>
        </w:rPr>
        <w:t>elements</w:t>
      </w:r>
      <w:r w:rsidR="005F7D2D">
        <w:rPr>
          <w:i/>
          <w:color w:val="0000FF"/>
          <w:szCs w:val="22"/>
        </w:rPr>
        <w:t xml:space="preserve"> that were considered </w:t>
      </w:r>
      <w:r w:rsidR="00651AB2">
        <w:rPr>
          <w:i/>
          <w:color w:val="0000FF"/>
          <w:szCs w:val="22"/>
        </w:rPr>
        <w:t xml:space="preserve">during the development of </w:t>
      </w:r>
      <w:r w:rsidR="00F36AA5">
        <w:rPr>
          <w:i/>
          <w:color w:val="0000FF"/>
          <w:szCs w:val="22"/>
        </w:rPr>
        <w:t>B</w:t>
      </w:r>
      <w:r w:rsidR="00651AB2">
        <w:rPr>
          <w:i/>
          <w:color w:val="0000FF"/>
          <w:szCs w:val="22"/>
        </w:rPr>
        <w:t xml:space="preserve">uild </w:t>
      </w:r>
      <w:r w:rsidR="00F36AA5">
        <w:rPr>
          <w:i/>
          <w:color w:val="0000FF"/>
          <w:szCs w:val="22"/>
        </w:rPr>
        <w:t>A</w:t>
      </w:r>
      <w:r w:rsidR="00651AB2">
        <w:rPr>
          <w:i/>
          <w:color w:val="0000FF"/>
          <w:szCs w:val="22"/>
        </w:rPr>
        <w:t>lternative</w:t>
      </w:r>
      <w:r w:rsidR="008F4D9B">
        <w:rPr>
          <w:i/>
          <w:color w:val="0000FF"/>
          <w:szCs w:val="22"/>
        </w:rPr>
        <w:t>(</w:t>
      </w:r>
      <w:r w:rsidR="00651AB2">
        <w:rPr>
          <w:i/>
          <w:color w:val="0000FF"/>
          <w:szCs w:val="22"/>
        </w:rPr>
        <w:t>s</w:t>
      </w:r>
      <w:r w:rsidR="008F4D9B">
        <w:rPr>
          <w:i/>
          <w:color w:val="0000FF"/>
          <w:szCs w:val="22"/>
        </w:rPr>
        <w:t>)</w:t>
      </w:r>
      <w:r w:rsidR="00651AB2">
        <w:rPr>
          <w:i/>
          <w:color w:val="0000FF"/>
          <w:szCs w:val="22"/>
        </w:rPr>
        <w:t xml:space="preserve"> </w:t>
      </w:r>
      <w:r w:rsidR="00E91CBF">
        <w:rPr>
          <w:i/>
          <w:color w:val="0000FF"/>
          <w:szCs w:val="22"/>
        </w:rPr>
        <w:t>(Section 3.2.5 of Part 2, Chapter 3 of the PD</w:t>
      </w:r>
      <w:r w:rsidR="00126C2E">
        <w:rPr>
          <w:i/>
          <w:color w:val="0000FF"/>
          <w:szCs w:val="22"/>
        </w:rPr>
        <w:t>&amp;E Manual).</w:t>
      </w:r>
      <w:r w:rsidR="00104E23" w:rsidRPr="005871F5">
        <w:rPr>
          <w:i/>
          <w:color w:val="0000FF"/>
          <w:szCs w:val="22"/>
        </w:rPr>
        <w:t xml:space="preserve"> </w:t>
      </w:r>
    </w:p>
    <w:p w14:paraId="39E412FC" w14:textId="4061B81B" w:rsidR="000550C1" w:rsidRDefault="008A3423" w:rsidP="008A3423">
      <w:pPr>
        <w:rPr>
          <w:szCs w:val="22"/>
        </w:rPr>
      </w:pPr>
      <w:r w:rsidDel="001C2DB8">
        <w:rPr>
          <w:i/>
          <w:color w:val="0000FF"/>
          <w:szCs w:val="22"/>
        </w:rPr>
        <w:t xml:space="preserve">Summarize environmental impacts </w:t>
      </w:r>
      <w:r w:rsidR="008F4D9B">
        <w:rPr>
          <w:i/>
          <w:color w:val="0000FF"/>
          <w:szCs w:val="22"/>
        </w:rPr>
        <w:t>of the Build Alternative(s)</w:t>
      </w:r>
      <w:r w:rsidDel="001C2DB8">
        <w:rPr>
          <w:i/>
          <w:color w:val="0000FF"/>
          <w:szCs w:val="22"/>
        </w:rPr>
        <w:t xml:space="preserve"> and reference other sections of the PER and supporting technical documents to reduce repetition, if applicable.</w:t>
      </w:r>
    </w:p>
    <w:p w14:paraId="276465CA" w14:textId="33E41AF5" w:rsidR="00104E23" w:rsidRPr="005871F5" w:rsidRDefault="000550C1" w:rsidP="006419E6">
      <w:pPr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lastRenderedPageBreak/>
        <w:t>If a Value Engineering (VE) study was performed</w:t>
      </w:r>
      <w:r>
        <w:rPr>
          <w:i/>
          <w:color w:val="0000FF"/>
          <w:szCs w:val="22"/>
        </w:rPr>
        <w:t>, summarize the recommendations of the study.</w:t>
      </w:r>
    </w:p>
    <w:p w14:paraId="4889A25F" w14:textId="77777777" w:rsidR="00D26CCF" w:rsidRDefault="006419E6" w:rsidP="006419E6">
      <w:pPr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>Support description of Build Alternatives with exhibits and plans that are developed only to the level of detail needed to illustrate the concept</w:t>
      </w:r>
      <w:r w:rsidR="00774E3C" w:rsidRPr="005871F5">
        <w:rPr>
          <w:i/>
          <w:color w:val="0000FF"/>
          <w:szCs w:val="22"/>
        </w:rPr>
        <w:t>s</w:t>
      </w:r>
      <w:r w:rsidRPr="005871F5">
        <w:rPr>
          <w:i/>
          <w:color w:val="0000FF"/>
          <w:szCs w:val="22"/>
        </w:rPr>
        <w:t>.</w:t>
      </w:r>
    </w:p>
    <w:p w14:paraId="08D0F416" w14:textId="77777777" w:rsidR="009812DF" w:rsidRDefault="009812DF" w:rsidP="00D26CCF">
      <w:pPr>
        <w:spacing w:before="120"/>
        <w:rPr>
          <w:szCs w:val="22"/>
        </w:rPr>
      </w:pPr>
    </w:p>
    <w:p w14:paraId="468D3A16" w14:textId="77777777" w:rsidR="0082050F" w:rsidRDefault="00B74E96" w:rsidP="006C1908">
      <w:pPr>
        <w:pStyle w:val="Heading2"/>
      </w:pPr>
      <w:bookmarkStart w:id="706" w:name="_Toc126061260"/>
      <w:bookmarkStart w:id="707" w:name="_Toc126268757"/>
      <w:bookmarkStart w:id="708" w:name="_Toc126417791"/>
      <w:bookmarkStart w:id="709" w:name="_Toc126425079"/>
      <w:bookmarkStart w:id="710" w:name="_Toc126617722"/>
      <w:bookmarkStart w:id="711" w:name="_Toc131138079"/>
      <w:bookmarkStart w:id="712" w:name="_Toc131164654"/>
      <w:bookmarkStart w:id="713" w:name="_Toc131165328"/>
      <w:r>
        <w:t xml:space="preserve">Comparative Alternatives </w:t>
      </w:r>
      <w:r w:rsidR="0082050F">
        <w:t>Evaluation</w:t>
      </w:r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r w:rsidR="0082050F">
        <w:t xml:space="preserve"> </w:t>
      </w:r>
    </w:p>
    <w:p w14:paraId="5635AAEA" w14:textId="78416310" w:rsidR="002B3BC8" w:rsidRPr="005871F5" w:rsidRDefault="0008608B" w:rsidP="002B3BC8">
      <w:pPr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 xml:space="preserve">Include </w:t>
      </w:r>
      <w:r w:rsidR="000A5374" w:rsidRPr="005871F5">
        <w:rPr>
          <w:i/>
          <w:color w:val="0000FF"/>
          <w:szCs w:val="22"/>
        </w:rPr>
        <w:t>a matrix that compares each alternative</w:t>
      </w:r>
      <w:r w:rsidRPr="005871F5">
        <w:rPr>
          <w:i/>
          <w:color w:val="0000FF"/>
          <w:szCs w:val="22"/>
        </w:rPr>
        <w:t xml:space="preserve"> evaluated in detail (including</w:t>
      </w:r>
      <w:r w:rsidR="00030515" w:rsidRPr="005871F5">
        <w:rPr>
          <w:i/>
          <w:color w:val="0000FF"/>
          <w:szCs w:val="22"/>
        </w:rPr>
        <w:t xml:space="preserve"> the</w:t>
      </w:r>
      <w:r w:rsidRPr="005871F5">
        <w:rPr>
          <w:i/>
          <w:color w:val="0000FF"/>
          <w:szCs w:val="22"/>
        </w:rPr>
        <w:t xml:space="preserve"> No-Build Alternative) with respect</w:t>
      </w:r>
      <w:r w:rsidR="000A5374" w:rsidRPr="005871F5">
        <w:rPr>
          <w:i/>
          <w:color w:val="0000FF"/>
          <w:szCs w:val="22"/>
        </w:rPr>
        <w:t xml:space="preserve"> to the </w:t>
      </w:r>
      <w:r w:rsidR="00761A36">
        <w:rPr>
          <w:i/>
          <w:color w:val="0000FF"/>
          <w:szCs w:val="22"/>
        </w:rPr>
        <w:t>items listed in Section 3.2.8 of Part 2 Chapter 3 of the PD&amp;E Manual.</w:t>
      </w:r>
      <w:r w:rsidR="000A5374" w:rsidRPr="005871F5">
        <w:rPr>
          <w:i/>
          <w:color w:val="0000FF"/>
          <w:szCs w:val="22"/>
        </w:rPr>
        <w:t xml:space="preserve"> </w:t>
      </w:r>
      <w:r w:rsidR="00CC3721">
        <w:rPr>
          <w:i/>
          <w:color w:val="0000FF"/>
          <w:szCs w:val="22"/>
        </w:rPr>
        <w:t>Summarize and i</w:t>
      </w:r>
      <w:r w:rsidR="002B3BC8" w:rsidRPr="005871F5">
        <w:rPr>
          <w:i/>
          <w:color w:val="0000FF"/>
          <w:szCs w:val="22"/>
        </w:rPr>
        <w:t>ncorporate by reference the results of the environmental technical analyses to avoid repetition.</w:t>
      </w:r>
    </w:p>
    <w:p w14:paraId="46649F38" w14:textId="00EB11C4" w:rsidR="006A642B" w:rsidRPr="005871F5" w:rsidRDefault="00970F78" w:rsidP="002B3BC8">
      <w:pPr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>If a TSM&amp;O Alternative was evaluated in detail, include the alternative in the matrix.</w:t>
      </w:r>
    </w:p>
    <w:p w14:paraId="1D3D0F1F" w14:textId="3046A27F" w:rsidR="007E783C" w:rsidRPr="005871F5" w:rsidRDefault="007E783C" w:rsidP="002B3BC8">
      <w:pPr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>If VE study was performed</w:t>
      </w:r>
      <w:r w:rsidR="00390D0D" w:rsidRPr="005871F5">
        <w:rPr>
          <w:i/>
          <w:color w:val="0000FF"/>
          <w:szCs w:val="22"/>
        </w:rPr>
        <w:t>,</w:t>
      </w:r>
      <w:r w:rsidRPr="005871F5">
        <w:rPr>
          <w:i/>
          <w:color w:val="0000FF"/>
          <w:szCs w:val="22"/>
        </w:rPr>
        <w:t xml:space="preserve"> include</w:t>
      </w:r>
      <w:r w:rsidR="00390D0D" w:rsidRPr="005871F5">
        <w:rPr>
          <w:i/>
          <w:color w:val="0000FF"/>
          <w:szCs w:val="22"/>
        </w:rPr>
        <w:t xml:space="preserve"> </w:t>
      </w:r>
      <w:r w:rsidR="00030515" w:rsidRPr="005871F5">
        <w:rPr>
          <w:i/>
          <w:color w:val="0000FF"/>
          <w:szCs w:val="22"/>
        </w:rPr>
        <w:t xml:space="preserve">the </w:t>
      </w:r>
      <w:r w:rsidR="00390D0D" w:rsidRPr="005871F5">
        <w:rPr>
          <w:i/>
          <w:color w:val="0000FF"/>
          <w:szCs w:val="22"/>
        </w:rPr>
        <w:t xml:space="preserve">VE </w:t>
      </w:r>
      <w:r w:rsidR="00030515" w:rsidRPr="005871F5">
        <w:rPr>
          <w:i/>
          <w:color w:val="0000FF"/>
          <w:szCs w:val="22"/>
        </w:rPr>
        <w:t>R</w:t>
      </w:r>
      <w:r w:rsidR="00390D0D" w:rsidRPr="005871F5">
        <w:rPr>
          <w:i/>
          <w:color w:val="0000FF"/>
          <w:szCs w:val="22"/>
        </w:rPr>
        <w:t xml:space="preserve">ecommended </w:t>
      </w:r>
      <w:r w:rsidR="00030515" w:rsidRPr="005871F5">
        <w:rPr>
          <w:i/>
          <w:color w:val="0000FF"/>
          <w:szCs w:val="22"/>
        </w:rPr>
        <w:t>A</w:t>
      </w:r>
      <w:r w:rsidR="00390D0D" w:rsidRPr="005871F5">
        <w:rPr>
          <w:i/>
          <w:color w:val="0000FF"/>
          <w:szCs w:val="22"/>
        </w:rPr>
        <w:t>lternative in the comparative evaluation matrix.</w:t>
      </w:r>
      <w:r w:rsidR="00C00FFA" w:rsidRPr="005871F5">
        <w:rPr>
          <w:i/>
          <w:color w:val="0000FF"/>
          <w:szCs w:val="22"/>
        </w:rPr>
        <w:t xml:space="preserve"> Reference and upload </w:t>
      </w:r>
      <w:r w:rsidR="00030515" w:rsidRPr="005871F5">
        <w:rPr>
          <w:i/>
          <w:color w:val="0000FF"/>
          <w:szCs w:val="22"/>
        </w:rPr>
        <w:t xml:space="preserve">the </w:t>
      </w:r>
      <w:r w:rsidR="00C00FFA" w:rsidRPr="005871F5">
        <w:rPr>
          <w:i/>
          <w:color w:val="0000FF"/>
          <w:szCs w:val="22"/>
        </w:rPr>
        <w:t>VE Study report in SWEPT.</w:t>
      </w:r>
    </w:p>
    <w:p w14:paraId="0259E759" w14:textId="77777777" w:rsidR="005871F5" w:rsidRDefault="005871F5" w:rsidP="002B3BC8">
      <w:pPr>
        <w:rPr>
          <w:szCs w:val="22"/>
        </w:rPr>
      </w:pPr>
    </w:p>
    <w:p w14:paraId="40D41D71" w14:textId="591AD732" w:rsidR="003A70BF" w:rsidRDefault="00774E3C" w:rsidP="006C1908">
      <w:pPr>
        <w:pStyle w:val="Heading2"/>
      </w:pPr>
      <w:bookmarkStart w:id="714" w:name="_Toc126061261"/>
      <w:bookmarkStart w:id="715" w:name="_Toc126268758"/>
      <w:bookmarkStart w:id="716" w:name="_Toc126417792"/>
      <w:bookmarkStart w:id="717" w:name="_Toc126425080"/>
      <w:bookmarkStart w:id="718" w:name="_Toc126617723"/>
      <w:bookmarkStart w:id="719" w:name="_Toc131138080"/>
      <w:bookmarkStart w:id="720" w:name="_Toc131164655"/>
      <w:bookmarkStart w:id="721" w:name="_Toc131165329"/>
      <w:r>
        <w:t xml:space="preserve">Selection of the </w:t>
      </w:r>
      <w:r w:rsidR="00255526">
        <w:t>Preferred</w:t>
      </w:r>
      <w:r w:rsidR="007561EE">
        <w:t xml:space="preserve"> Alternative</w:t>
      </w:r>
      <w:bookmarkEnd w:id="714"/>
      <w:bookmarkEnd w:id="715"/>
      <w:bookmarkEnd w:id="716"/>
      <w:bookmarkEnd w:id="717"/>
      <w:bookmarkEnd w:id="718"/>
      <w:bookmarkEnd w:id="719"/>
      <w:bookmarkEnd w:id="720"/>
      <w:bookmarkEnd w:id="721"/>
    </w:p>
    <w:p w14:paraId="247A3F3C" w14:textId="3A819DAB" w:rsidR="005B523D" w:rsidRPr="005871F5" w:rsidRDefault="00214049" w:rsidP="00B22D0C">
      <w:pPr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>Briefly, d</w:t>
      </w:r>
      <w:r w:rsidR="00A30B6D" w:rsidRPr="005871F5">
        <w:rPr>
          <w:i/>
          <w:color w:val="0000FF"/>
          <w:szCs w:val="22"/>
        </w:rPr>
        <w:t xml:space="preserve">iscuss the results of the </w:t>
      </w:r>
      <w:r w:rsidR="00774E3C" w:rsidRPr="005871F5">
        <w:rPr>
          <w:i/>
          <w:color w:val="0000FF"/>
          <w:szCs w:val="22"/>
        </w:rPr>
        <w:t xml:space="preserve">comparative </w:t>
      </w:r>
      <w:r w:rsidR="00A30B6D" w:rsidRPr="005871F5">
        <w:rPr>
          <w:i/>
          <w:color w:val="0000FF"/>
          <w:szCs w:val="22"/>
        </w:rPr>
        <w:t xml:space="preserve">alternatives evaluation. Explain the rationale behind selecting the </w:t>
      </w:r>
      <w:r w:rsidR="00332FB3" w:rsidRPr="005871F5">
        <w:rPr>
          <w:i/>
          <w:color w:val="0000FF"/>
          <w:szCs w:val="22"/>
        </w:rPr>
        <w:t>P</w:t>
      </w:r>
      <w:r w:rsidR="00255526" w:rsidRPr="005871F5">
        <w:rPr>
          <w:i/>
          <w:color w:val="0000FF"/>
          <w:szCs w:val="22"/>
        </w:rPr>
        <w:t xml:space="preserve">referred </w:t>
      </w:r>
      <w:r w:rsidR="00332FB3" w:rsidRPr="005871F5">
        <w:rPr>
          <w:i/>
          <w:color w:val="0000FF"/>
          <w:szCs w:val="22"/>
        </w:rPr>
        <w:t>A</w:t>
      </w:r>
      <w:r w:rsidR="00A30B6D" w:rsidRPr="005871F5">
        <w:rPr>
          <w:i/>
          <w:color w:val="0000FF"/>
          <w:szCs w:val="22"/>
        </w:rPr>
        <w:t xml:space="preserve">lternative.  </w:t>
      </w:r>
    </w:p>
    <w:p w14:paraId="00D8A9B5" w14:textId="77777777" w:rsidR="00B22D0C" w:rsidRPr="00FC522C" w:rsidRDefault="00B22D0C" w:rsidP="00B22D0C">
      <w:pPr>
        <w:rPr>
          <w:sz w:val="24"/>
          <w:szCs w:val="24"/>
        </w:rPr>
        <w:sectPr w:rsidR="00B22D0C" w:rsidRPr="00FC522C" w:rsidSect="00AC414B">
          <w:headerReference w:type="default" r:id="rId22"/>
          <w:headerReference w:type="first" r:id="rId23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272"/>
        </w:sectPr>
      </w:pPr>
    </w:p>
    <w:p w14:paraId="12F32E1E" w14:textId="20D49D08" w:rsidR="005875B3" w:rsidRDefault="001B7FF9" w:rsidP="00E64C2B">
      <w:pPr>
        <w:pStyle w:val="Heading1"/>
      </w:pPr>
      <w:bookmarkStart w:id="722" w:name="_Toc360992730"/>
      <w:bookmarkStart w:id="723" w:name="_Toc361003126"/>
      <w:bookmarkStart w:id="724" w:name="_Toc362859776"/>
      <w:bookmarkStart w:id="725" w:name="_Toc362970030"/>
      <w:bookmarkStart w:id="726" w:name="_Toc362970156"/>
      <w:bookmarkStart w:id="727" w:name="_Toc360992732"/>
      <w:bookmarkStart w:id="728" w:name="_Toc361003128"/>
      <w:bookmarkStart w:id="729" w:name="_Toc362859778"/>
      <w:bookmarkStart w:id="730" w:name="_Toc362970032"/>
      <w:bookmarkStart w:id="731" w:name="_Toc362970158"/>
      <w:bookmarkStart w:id="732" w:name="_Toc360992734"/>
      <w:bookmarkStart w:id="733" w:name="_Toc361003130"/>
      <w:bookmarkStart w:id="734" w:name="_Toc362859780"/>
      <w:bookmarkStart w:id="735" w:name="_Toc362970034"/>
      <w:bookmarkStart w:id="736" w:name="_Toc362970160"/>
      <w:bookmarkStart w:id="737" w:name="_Toc360992735"/>
      <w:bookmarkStart w:id="738" w:name="_Toc361003131"/>
      <w:bookmarkStart w:id="739" w:name="_Toc362859781"/>
      <w:bookmarkStart w:id="740" w:name="_Toc362970035"/>
      <w:bookmarkStart w:id="741" w:name="_Toc362970161"/>
      <w:bookmarkStart w:id="742" w:name="_Toc360992736"/>
      <w:bookmarkStart w:id="743" w:name="_Toc361003132"/>
      <w:bookmarkStart w:id="744" w:name="_Toc362859782"/>
      <w:bookmarkStart w:id="745" w:name="_Toc362970036"/>
      <w:bookmarkStart w:id="746" w:name="_Toc362970162"/>
      <w:bookmarkStart w:id="747" w:name="_Toc360992738"/>
      <w:bookmarkStart w:id="748" w:name="_Toc361003134"/>
      <w:bookmarkStart w:id="749" w:name="_Toc362859784"/>
      <w:bookmarkStart w:id="750" w:name="_Toc362970038"/>
      <w:bookmarkStart w:id="751" w:name="_Toc362970164"/>
      <w:bookmarkStart w:id="752" w:name="_Toc360992740"/>
      <w:bookmarkStart w:id="753" w:name="_Toc361003136"/>
      <w:bookmarkStart w:id="754" w:name="_Toc362859786"/>
      <w:bookmarkStart w:id="755" w:name="_Toc362970040"/>
      <w:bookmarkStart w:id="756" w:name="_Toc362970166"/>
      <w:bookmarkStart w:id="757" w:name="_Toc360992764"/>
      <w:bookmarkStart w:id="758" w:name="_Toc361003160"/>
      <w:bookmarkStart w:id="759" w:name="_Toc362859810"/>
      <w:bookmarkStart w:id="760" w:name="_Toc362970064"/>
      <w:bookmarkStart w:id="761" w:name="_Toc362970190"/>
      <w:bookmarkStart w:id="762" w:name="_Toc360992766"/>
      <w:bookmarkStart w:id="763" w:name="_Toc361003162"/>
      <w:bookmarkStart w:id="764" w:name="_Toc362859812"/>
      <w:bookmarkStart w:id="765" w:name="_Toc362970066"/>
      <w:bookmarkStart w:id="766" w:name="_Toc362970192"/>
      <w:bookmarkStart w:id="767" w:name="_Toc360992767"/>
      <w:bookmarkStart w:id="768" w:name="_Toc361003163"/>
      <w:bookmarkStart w:id="769" w:name="_Toc362859813"/>
      <w:bookmarkStart w:id="770" w:name="_Toc362970067"/>
      <w:bookmarkStart w:id="771" w:name="_Toc362970193"/>
      <w:bookmarkStart w:id="772" w:name="_Toc360992768"/>
      <w:bookmarkStart w:id="773" w:name="_Toc361003164"/>
      <w:bookmarkStart w:id="774" w:name="_Toc362859814"/>
      <w:bookmarkStart w:id="775" w:name="_Toc362970068"/>
      <w:bookmarkStart w:id="776" w:name="_Toc362970194"/>
      <w:bookmarkStart w:id="777" w:name="_Toc360992769"/>
      <w:bookmarkStart w:id="778" w:name="_Toc361003165"/>
      <w:bookmarkStart w:id="779" w:name="_Toc362859815"/>
      <w:bookmarkStart w:id="780" w:name="_Toc362970069"/>
      <w:bookmarkStart w:id="781" w:name="_Toc362970195"/>
      <w:bookmarkStart w:id="782" w:name="_Toc360992770"/>
      <w:bookmarkStart w:id="783" w:name="_Toc361003166"/>
      <w:bookmarkStart w:id="784" w:name="_Toc362859816"/>
      <w:bookmarkStart w:id="785" w:name="_Toc362970070"/>
      <w:bookmarkStart w:id="786" w:name="_Toc362970196"/>
      <w:bookmarkStart w:id="787" w:name="_Toc360992771"/>
      <w:bookmarkStart w:id="788" w:name="_Toc361003167"/>
      <w:bookmarkStart w:id="789" w:name="_Toc362859817"/>
      <w:bookmarkStart w:id="790" w:name="_Toc362970071"/>
      <w:bookmarkStart w:id="791" w:name="_Toc362970197"/>
      <w:bookmarkStart w:id="792" w:name="_Toc360992772"/>
      <w:bookmarkStart w:id="793" w:name="_Toc361003168"/>
      <w:bookmarkStart w:id="794" w:name="_Toc362859818"/>
      <w:bookmarkStart w:id="795" w:name="_Toc362970072"/>
      <w:bookmarkStart w:id="796" w:name="_Toc362970198"/>
      <w:bookmarkStart w:id="797" w:name="_Toc360992773"/>
      <w:bookmarkStart w:id="798" w:name="_Toc361003169"/>
      <w:bookmarkStart w:id="799" w:name="_Toc362859819"/>
      <w:bookmarkStart w:id="800" w:name="_Toc362970073"/>
      <w:bookmarkStart w:id="801" w:name="_Toc362970199"/>
      <w:bookmarkStart w:id="802" w:name="_Toc360992774"/>
      <w:bookmarkStart w:id="803" w:name="_Toc361003170"/>
      <w:bookmarkStart w:id="804" w:name="_Toc362859820"/>
      <w:bookmarkStart w:id="805" w:name="_Toc362970074"/>
      <w:bookmarkStart w:id="806" w:name="_Toc362970200"/>
      <w:bookmarkStart w:id="807" w:name="_Toc126061262"/>
      <w:bookmarkStart w:id="808" w:name="_Toc126268759"/>
      <w:bookmarkStart w:id="809" w:name="_Toc126417793"/>
      <w:bookmarkStart w:id="810" w:name="_Toc126425081"/>
      <w:bookmarkStart w:id="811" w:name="_Toc126617724"/>
      <w:bookmarkStart w:id="812" w:name="_Toc131164656"/>
      <w:bookmarkStart w:id="813" w:name="_Toc131138081"/>
      <w:bookmarkStart w:id="814" w:name="_Toc131165330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r>
        <w:lastRenderedPageBreak/>
        <w:t xml:space="preserve">AGENCY </w:t>
      </w:r>
      <w:r w:rsidR="005875B3">
        <w:t>COORDINATION</w:t>
      </w:r>
      <w:r w:rsidR="00D26CCF">
        <w:t xml:space="preserve"> &amp; PUBLIC INVOLVEMENT</w:t>
      </w:r>
      <w:bookmarkEnd w:id="807"/>
      <w:bookmarkEnd w:id="808"/>
      <w:bookmarkEnd w:id="809"/>
      <w:bookmarkEnd w:id="810"/>
      <w:bookmarkEnd w:id="811"/>
      <w:bookmarkEnd w:id="812"/>
      <w:bookmarkEnd w:id="813"/>
      <w:bookmarkEnd w:id="814"/>
    </w:p>
    <w:p w14:paraId="134D8967" w14:textId="1FA5ADA5" w:rsidR="002C50FA" w:rsidRDefault="002C50FA" w:rsidP="006C1908">
      <w:pPr>
        <w:pStyle w:val="Heading2"/>
      </w:pPr>
      <w:bookmarkStart w:id="815" w:name="_Toc126061263"/>
      <w:bookmarkStart w:id="816" w:name="_Toc126268760"/>
      <w:bookmarkStart w:id="817" w:name="_Toc126417794"/>
      <w:bookmarkStart w:id="818" w:name="_Toc126425082"/>
      <w:bookmarkStart w:id="819" w:name="_Toc126617725"/>
      <w:bookmarkStart w:id="820" w:name="_Toc131138082"/>
      <w:bookmarkStart w:id="821" w:name="_Toc131164657"/>
      <w:bookmarkStart w:id="822" w:name="_Toc131165331"/>
      <w:bookmarkStart w:id="823" w:name="_Toc532767046"/>
      <w:r>
        <w:t>Agency Coordination</w:t>
      </w:r>
      <w:bookmarkEnd w:id="815"/>
      <w:bookmarkEnd w:id="816"/>
      <w:bookmarkEnd w:id="817"/>
      <w:bookmarkEnd w:id="818"/>
      <w:bookmarkEnd w:id="819"/>
      <w:bookmarkEnd w:id="820"/>
      <w:bookmarkEnd w:id="821"/>
      <w:bookmarkEnd w:id="822"/>
    </w:p>
    <w:p w14:paraId="7C579773" w14:textId="198A7F84" w:rsidR="002C50FA" w:rsidRPr="005871F5" w:rsidRDefault="002C50FA" w:rsidP="00E93EDA">
      <w:pPr>
        <w:spacing w:before="120"/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>Briefly explain how ETDM comments were used to develop alternatives and identify mitigation (if applicable).</w:t>
      </w:r>
    </w:p>
    <w:p w14:paraId="6129BA4C" w14:textId="57002CC7" w:rsidR="00E93EDA" w:rsidRPr="005871F5" w:rsidRDefault="00E93EDA" w:rsidP="00E93EDA">
      <w:pPr>
        <w:spacing w:before="120"/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 xml:space="preserve">Briefly summarize coordination with </w:t>
      </w:r>
      <w:r w:rsidR="003A746C">
        <w:rPr>
          <w:i/>
          <w:color w:val="0000FF"/>
          <w:szCs w:val="22"/>
        </w:rPr>
        <w:t>MPO</w:t>
      </w:r>
      <w:r w:rsidRPr="005871F5">
        <w:rPr>
          <w:i/>
          <w:color w:val="0000FF"/>
          <w:szCs w:val="22"/>
        </w:rPr>
        <w:t xml:space="preserve">/County/City and resource agencies. </w:t>
      </w:r>
    </w:p>
    <w:p w14:paraId="19BAB602" w14:textId="77777777" w:rsidR="005871F5" w:rsidRPr="00E93EDA" w:rsidRDefault="005871F5" w:rsidP="00E93EDA">
      <w:pPr>
        <w:spacing w:before="120"/>
        <w:rPr>
          <w:szCs w:val="22"/>
        </w:rPr>
      </w:pPr>
    </w:p>
    <w:p w14:paraId="41CBDF4E" w14:textId="213035F6" w:rsidR="005875B3" w:rsidRDefault="005875B3" w:rsidP="006C1908">
      <w:pPr>
        <w:pStyle w:val="Heading2"/>
      </w:pPr>
      <w:bookmarkStart w:id="824" w:name="_Toc126061264"/>
      <w:bookmarkStart w:id="825" w:name="_Toc126268761"/>
      <w:bookmarkStart w:id="826" w:name="_Toc126417795"/>
      <w:bookmarkStart w:id="827" w:name="_Toc126425083"/>
      <w:bookmarkStart w:id="828" w:name="_Toc126617726"/>
      <w:bookmarkStart w:id="829" w:name="_Toc131138083"/>
      <w:bookmarkStart w:id="830" w:name="_Toc131164658"/>
      <w:bookmarkStart w:id="831" w:name="_Toc131165332"/>
      <w:r>
        <w:t>Public Involvement</w:t>
      </w:r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</w:p>
    <w:p w14:paraId="45429651" w14:textId="58FCB179" w:rsidR="00633AB7" w:rsidRPr="005871F5" w:rsidRDefault="0098429B" w:rsidP="005875B3">
      <w:pPr>
        <w:spacing w:before="120"/>
        <w:rPr>
          <w:i/>
          <w:color w:val="0000FF"/>
          <w:szCs w:val="22"/>
        </w:rPr>
      </w:pPr>
      <w:r>
        <w:rPr>
          <w:i/>
          <w:color w:val="0000FF"/>
          <w:szCs w:val="22"/>
        </w:rPr>
        <w:t>Briefly describe public involvement approach followed, reference Comments and Coordination Report for detail.</w:t>
      </w:r>
      <w:r w:rsidR="00B22D0C" w:rsidRPr="005871F5">
        <w:rPr>
          <w:i/>
          <w:color w:val="0000FF"/>
          <w:szCs w:val="22"/>
        </w:rPr>
        <w:t xml:space="preserve"> </w:t>
      </w:r>
      <w:r w:rsidR="003117F4" w:rsidRPr="005871F5">
        <w:rPr>
          <w:i/>
          <w:color w:val="0000FF"/>
          <w:szCs w:val="22"/>
        </w:rPr>
        <w:t xml:space="preserve">Briefly discuss how public comments were considered in </w:t>
      </w:r>
      <w:r w:rsidR="00A6360D" w:rsidRPr="005871F5">
        <w:rPr>
          <w:i/>
          <w:color w:val="0000FF"/>
          <w:szCs w:val="22"/>
        </w:rPr>
        <w:t xml:space="preserve">the </w:t>
      </w:r>
      <w:r w:rsidR="003117F4" w:rsidRPr="005871F5">
        <w:rPr>
          <w:i/>
          <w:color w:val="0000FF"/>
          <w:szCs w:val="22"/>
        </w:rPr>
        <w:t>development</w:t>
      </w:r>
      <w:r w:rsidR="00255526" w:rsidRPr="005871F5">
        <w:rPr>
          <w:i/>
          <w:color w:val="0000FF"/>
          <w:szCs w:val="22"/>
        </w:rPr>
        <w:t xml:space="preserve"> and refinement</w:t>
      </w:r>
      <w:r w:rsidR="003117F4" w:rsidRPr="005871F5">
        <w:rPr>
          <w:i/>
          <w:color w:val="0000FF"/>
          <w:szCs w:val="22"/>
        </w:rPr>
        <w:t xml:space="preserve"> of </w:t>
      </w:r>
      <w:r w:rsidR="00546E51" w:rsidRPr="005871F5">
        <w:rPr>
          <w:i/>
          <w:color w:val="0000FF"/>
          <w:szCs w:val="22"/>
        </w:rPr>
        <w:t>B</w:t>
      </w:r>
      <w:r w:rsidR="00255526" w:rsidRPr="005871F5">
        <w:rPr>
          <w:i/>
          <w:color w:val="0000FF"/>
          <w:szCs w:val="22"/>
        </w:rPr>
        <w:t xml:space="preserve">uild </w:t>
      </w:r>
      <w:r w:rsidR="00546E51" w:rsidRPr="005871F5">
        <w:rPr>
          <w:i/>
          <w:color w:val="0000FF"/>
          <w:szCs w:val="22"/>
        </w:rPr>
        <w:t>A</w:t>
      </w:r>
      <w:r w:rsidR="00255526" w:rsidRPr="005871F5">
        <w:rPr>
          <w:i/>
          <w:color w:val="0000FF"/>
          <w:szCs w:val="22"/>
        </w:rPr>
        <w:t>lternatives.</w:t>
      </w:r>
    </w:p>
    <w:p w14:paraId="1FF2A364" w14:textId="77777777" w:rsidR="00C82FAC" w:rsidRDefault="00D26CCF" w:rsidP="00C82FAC">
      <w:pPr>
        <w:spacing w:before="120"/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 xml:space="preserve">Comments are provided in </w:t>
      </w:r>
      <w:r w:rsidR="00546E51" w:rsidRPr="005871F5">
        <w:rPr>
          <w:i/>
          <w:color w:val="0000FF"/>
          <w:szCs w:val="22"/>
        </w:rPr>
        <w:t xml:space="preserve">the </w:t>
      </w:r>
      <w:r w:rsidRPr="005871F5">
        <w:rPr>
          <w:i/>
          <w:color w:val="0000FF"/>
          <w:szCs w:val="22"/>
        </w:rPr>
        <w:t>Comments and Coordination Report.</w:t>
      </w:r>
    </w:p>
    <w:p w14:paraId="66C938B6" w14:textId="77777777" w:rsidR="00C82FAC" w:rsidRPr="00E93EDA" w:rsidRDefault="00C82FAC" w:rsidP="001F51DE"/>
    <w:p w14:paraId="3A72FB53" w14:textId="5F2A02D4" w:rsidR="00C82FAC" w:rsidRDefault="00C82FAC" w:rsidP="006C1908">
      <w:pPr>
        <w:pStyle w:val="Heading2"/>
      </w:pPr>
      <w:bookmarkStart w:id="832" w:name="_Toc131138084"/>
      <w:bookmarkStart w:id="833" w:name="_Toc131164659"/>
      <w:bookmarkStart w:id="834" w:name="_Toc131165333"/>
      <w:r>
        <w:t>Public Hearing</w:t>
      </w:r>
      <w:bookmarkEnd w:id="832"/>
      <w:bookmarkEnd w:id="833"/>
      <w:bookmarkEnd w:id="834"/>
    </w:p>
    <w:p w14:paraId="2D2B5ED3" w14:textId="3C366D8D" w:rsidR="00D26CCF" w:rsidRPr="005871F5" w:rsidRDefault="00C82FAC" w:rsidP="00C82FAC">
      <w:pPr>
        <w:spacing w:before="120"/>
        <w:rPr>
          <w:i/>
          <w:color w:val="0000FF"/>
          <w:szCs w:val="22"/>
        </w:rPr>
      </w:pPr>
      <w:r>
        <w:rPr>
          <w:i/>
          <w:color w:val="0000FF"/>
          <w:szCs w:val="22"/>
        </w:rPr>
        <w:t xml:space="preserve">Briefly </w:t>
      </w:r>
      <w:r w:rsidR="009F1E49">
        <w:rPr>
          <w:i/>
          <w:color w:val="0000FF"/>
          <w:szCs w:val="22"/>
        </w:rPr>
        <w:t xml:space="preserve">describe the information presented </w:t>
      </w:r>
      <w:r w:rsidR="00247279">
        <w:rPr>
          <w:i/>
          <w:color w:val="0000FF"/>
          <w:szCs w:val="22"/>
        </w:rPr>
        <w:t xml:space="preserve">at the Public Hearing and the outcomes of the meeting. Include discussion of any </w:t>
      </w:r>
      <w:r w:rsidR="00523400">
        <w:rPr>
          <w:i/>
          <w:color w:val="0000FF"/>
          <w:szCs w:val="22"/>
        </w:rPr>
        <w:t>items that affect the recommendations of the PD&amp;E</w:t>
      </w:r>
      <w:r w:rsidR="00F67ECC">
        <w:rPr>
          <w:i/>
          <w:color w:val="0000FF"/>
          <w:szCs w:val="22"/>
        </w:rPr>
        <w:t>, public support or opposition of the preferred alternative, and number of attendees.</w:t>
      </w:r>
    </w:p>
    <w:p w14:paraId="707D98D3" w14:textId="77777777" w:rsidR="005871F5" w:rsidRDefault="005871F5" w:rsidP="005875B3">
      <w:pPr>
        <w:spacing w:before="120"/>
        <w:rPr>
          <w:szCs w:val="22"/>
        </w:rPr>
      </w:pPr>
    </w:p>
    <w:p w14:paraId="1C7114DF" w14:textId="77777777" w:rsidR="003117F4" w:rsidRDefault="003117F4" w:rsidP="005875B3">
      <w:pPr>
        <w:spacing w:before="120"/>
        <w:rPr>
          <w:szCs w:val="22"/>
        </w:rPr>
      </w:pPr>
    </w:p>
    <w:p w14:paraId="393A5E38" w14:textId="77777777" w:rsidR="000D4759" w:rsidRPr="00FC522C" w:rsidRDefault="000D4759" w:rsidP="005875B3">
      <w:pPr>
        <w:spacing w:before="120"/>
        <w:rPr>
          <w:szCs w:val="22"/>
        </w:rPr>
      </w:pPr>
    </w:p>
    <w:p w14:paraId="0F3D4E75" w14:textId="77777777" w:rsidR="005875B3" w:rsidRPr="000C5C85" w:rsidRDefault="005875B3" w:rsidP="005875B3">
      <w:pPr>
        <w:rPr>
          <w:szCs w:val="22"/>
        </w:rPr>
      </w:pPr>
      <w:bookmarkStart w:id="835" w:name="_Toc349423835"/>
      <w:bookmarkStart w:id="836" w:name="_Toc361003206"/>
      <w:bookmarkStart w:id="837" w:name="_Toc362859859"/>
      <w:bookmarkStart w:id="838" w:name="_Toc362970113"/>
      <w:bookmarkStart w:id="839" w:name="_Toc362970239"/>
      <w:bookmarkStart w:id="840" w:name="_Toc361003208"/>
      <w:bookmarkStart w:id="841" w:name="_Toc362859861"/>
      <w:bookmarkEnd w:id="835"/>
      <w:bookmarkEnd w:id="836"/>
      <w:bookmarkEnd w:id="837"/>
      <w:bookmarkEnd w:id="838"/>
      <w:bookmarkEnd w:id="839"/>
      <w:bookmarkEnd w:id="840"/>
      <w:bookmarkEnd w:id="841"/>
    </w:p>
    <w:p w14:paraId="3DF79640" w14:textId="77777777" w:rsidR="005875B3" w:rsidRPr="00B329A4" w:rsidRDefault="005875B3" w:rsidP="005875B3">
      <w:pPr>
        <w:jc w:val="center"/>
        <w:rPr>
          <w:bCs/>
          <w:sz w:val="24"/>
        </w:rPr>
      </w:pPr>
    </w:p>
    <w:p w14:paraId="5E4BF47B" w14:textId="77777777" w:rsidR="005875B3" w:rsidRDefault="005875B3" w:rsidP="005875B3">
      <w:pPr>
        <w:rPr>
          <w:sz w:val="24"/>
        </w:rPr>
      </w:pPr>
    </w:p>
    <w:p w14:paraId="22EF0DB8" w14:textId="77777777" w:rsidR="005875B3" w:rsidRDefault="005875B3" w:rsidP="005875B3">
      <w:pPr>
        <w:spacing w:after="0" w:line="240" w:lineRule="auto"/>
        <w:jc w:val="left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47EE090F" w14:textId="77777777" w:rsidR="005875B3" w:rsidRDefault="005875B3" w:rsidP="005875B3">
      <w:pPr>
        <w:ind w:left="1440" w:hanging="1440"/>
        <w:rPr>
          <w:szCs w:val="22"/>
        </w:rPr>
        <w:sectPr w:rsidR="005875B3" w:rsidSect="00AC414B">
          <w:headerReference w:type="default" r:id="rId24"/>
          <w:headerReference w:type="first" r:id="rId25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272"/>
        </w:sectPr>
      </w:pPr>
    </w:p>
    <w:p w14:paraId="11DE6DA7" w14:textId="245B548A" w:rsidR="00AF67CC" w:rsidRDefault="00255526" w:rsidP="00E64C2B">
      <w:pPr>
        <w:pStyle w:val="Heading1"/>
      </w:pPr>
      <w:bookmarkStart w:id="842" w:name="_Toc131164660"/>
      <w:bookmarkStart w:id="843" w:name="_Toc126061265"/>
      <w:bookmarkStart w:id="844" w:name="_Toc126268762"/>
      <w:bookmarkStart w:id="845" w:name="_Toc126417796"/>
      <w:bookmarkStart w:id="846" w:name="_Toc126425084"/>
      <w:bookmarkStart w:id="847" w:name="_Toc126617727"/>
      <w:bookmarkStart w:id="848" w:name="_Toc131138085"/>
      <w:bookmarkStart w:id="849" w:name="_Toc131165334"/>
      <w:bookmarkStart w:id="850" w:name="_Hlk2770074"/>
      <w:r>
        <w:lastRenderedPageBreak/>
        <w:t xml:space="preserve">PREFERRED </w:t>
      </w:r>
      <w:r w:rsidR="009E7864">
        <w:t>ALTERNATIVE</w:t>
      </w:r>
      <w:bookmarkEnd w:id="842"/>
      <w:bookmarkEnd w:id="843"/>
      <w:bookmarkEnd w:id="844"/>
      <w:bookmarkEnd w:id="845"/>
      <w:bookmarkEnd w:id="846"/>
      <w:bookmarkEnd w:id="847"/>
      <w:bookmarkEnd w:id="848"/>
      <w:bookmarkEnd w:id="849"/>
    </w:p>
    <w:bookmarkEnd w:id="850"/>
    <w:p w14:paraId="1D21540C" w14:textId="4495E905" w:rsidR="00390D0D" w:rsidRPr="005871F5" w:rsidRDefault="00736B0A" w:rsidP="005871F5">
      <w:pPr>
        <w:spacing w:before="120"/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 xml:space="preserve">This section includes a description of design features </w:t>
      </w:r>
      <w:r w:rsidR="000515EF" w:rsidRPr="005871F5">
        <w:rPr>
          <w:i/>
          <w:color w:val="0000FF"/>
          <w:szCs w:val="22"/>
        </w:rPr>
        <w:t>of the</w:t>
      </w:r>
      <w:r w:rsidRPr="005871F5">
        <w:rPr>
          <w:i/>
          <w:color w:val="0000FF"/>
          <w:szCs w:val="22"/>
        </w:rPr>
        <w:t xml:space="preserve"> </w:t>
      </w:r>
      <w:r w:rsidR="00255526" w:rsidRPr="005871F5">
        <w:rPr>
          <w:i/>
          <w:color w:val="0000FF"/>
          <w:szCs w:val="22"/>
        </w:rPr>
        <w:t>Preferred</w:t>
      </w:r>
      <w:r w:rsidRPr="005871F5">
        <w:rPr>
          <w:i/>
          <w:color w:val="0000FF"/>
          <w:szCs w:val="22"/>
        </w:rPr>
        <w:t xml:space="preserve"> Alternative, which </w:t>
      </w:r>
      <w:r w:rsidR="00783D1D">
        <w:rPr>
          <w:i/>
          <w:color w:val="0000FF"/>
          <w:szCs w:val="22"/>
        </w:rPr>
        <w:t>may</w:t>
      </w:r>
      <w:r w:rsidRPr="005871F5">
        <w:rPr>
          <w:i/>
          <w:color w:val="0000FF"/>
          <w:szCs w:val="22"/>
        </w:rPr>
        <w:t xml:space="preserve"> </w:t>
      </w:r>
      <w:r w:rsidR="008C560C">
        <w:rPr>
          <w:i/>
          <w:color w:val="0000FF"/>
          <w:szCs w:val="22"/>
        </w:rPr>
        <w:t xml:space="preserve">be a </w:t>
      </w:r>
      <w:r w:rsidRPr="005871F5">
        <w:rPr>
          <w:i/>
          <w:color w:val="0000FF"/>
          <w:szCs w:val="22"/>
        </w:rPr>
        <w:t xml:space="preserve">refinement of the Build Alternative described in Chapter </w:t>
      </w:r>
      <w:r w:rsidR="0034358D">
        <w:rPr>
          <w:i/>
          <w:color w:val="0000FF"/>
          <w:szCs w:val="22"/>
        </w:rPr>
        <w:t>5</w:t>
      </w:r>
      <w:r w:rsidR="00783D1D">
        <w:rPr>
          <w:i/>
          <w:color w:val="0000FF"/>
          <w:szCs w:val="22"/>
        </w:rPr>
        <w:t xml:space="preserve"> as the result of Public Hearing comments</w:t>
      </w:r>
      <w:r w:rsidRPr="005871F5">
        <w:rPr>
          <w:i/>
          <w:color w:val="0000FF"/>
          <w:szCs w:val="22"/>
        </w:rPr>
        <w:t>.</w:t>
      </w:r>
      <w:r w:rsidR="00F74CBC" w:rsidRPr="005871F5">
        <w:rPr>
          <w:i/>
          <w:color w:val="0000FF"/>
          <w:szCs w:val="22"/>
        </w:rPr>
        <w:t xml:space="preserve"> </w:t>
      </w:r>
      <w:r w:rsidR="00482F07" w:rsidRPr="005871F5">
        <w:rPr>
          <w:i/>
          <w:color w:val="0000FF"/>
          <w:szCs w:val="22"/>
        </w:rPr>
        <w:t xml:space="preserve"> </w:t>
      </w:r>
      <w:r w:rsidR="00B31281" w:rsidRPr="005871F5">
        <w:rPr>
          <w:i/>
          <w:color w:val="0000FF"/>
          <w:szCs w:val="22"/>
        </w:rPr>
        <w:t xml:space="preserve"> </w:t>
      </w:r>
      <w:r w:rsidR="006343FD" w:rsidRPr="005871F5">
        <w:rPr>
          <w:i/>
          <w:color w:val="0000FF"/>
          <w:szCs w:val="22"/>
        </w:rPr>
        <w:t xml:space="preserve"> </w:t>
      </w:r>
    </w:p>
    <w:p w14:paraId="22A20290" w14:textId="026A3E90" w:rsidR="006343FD" w:rsidRPr="005871F5" w:rsidRDefault="007E783C" w:rsidP="005871F5">
      <w:pPr>
        <w:spacing w:before="120"/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 xml:space="preserve">Include </w:t>
      </w:r>
      <w:r w:rsidR="00A6360D" w:rsidRPr="005871F5">
        <w:rPr>
          <w:i/>
          <w:color w:val="0000FF"/>
          <w:szCs w:val="22"/>
        </w:rPr>
        <w:t xml:space="preserve">a </w:t>
      </w:r>
      <w:r w:rsidRPr="005871F5">
        <w:rPr>
          <w:i/>
          <w:color w:val="0000FF"/>
          <w:szCs w:val="22"/>
        </w:rPr>
        <w:t>discussion of design refinement performed after the</w:t>
      </w:r>
      <w:r w:rsidR="00390D0D" w:rsidRPr="005871F5">
        <w:rPr>
          <w:i/>
          <w:color w:val="0000FF"/>
          <w:szCs w:val="22"/>
        </w:rPr>
        <w:t xml:space="preserve"> Public Hearing</w:t>
      </w:r>
      <w:r w:rsidR="00A6360D" w:rsidRPr="005871F5">
        <w:rPr>
          <w:i/>
          <w:color w:val="0000FF"/>
          <w:szCs w:val="22"/>
        </w:rPr>
        <w:t xml:space="preserve"> if appropriate.</w:t>
      </w:r>
    </w:p>
    <w:p w14:paraId="3C491C9D" w14:textId="300BA11C" w:rsidR="00440B13" w:rsidRPr="005871F5" w:rsidRDefault="00440B13" w:rsidP="005871F5">
      <w:pPr>
        <w:spacing w:before="120"/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>Attach concept plans of the Preferred Alternative in the Appendix</w:t>
      </w:r>
      <w:r w:rsidR="00546E51" w:rsidRPr="005871F5">
        <w:rPr>
          <w:i/>
          <w:color w:val="0000FF"/>
          <w:szCs w:val="22"/>
        </w:rPr>
        <w:t>.</w:t>
      </w:r>
    </w:p>
    <w:p w14:paraId="0F920017" w14:textId="29E5438A" w:rsidR="00516EF7" w:rsidRPr="00AC414B" w:rsidRDefault="002C21F4" w:rsidP="00AC414B">
      <w:pPr>
        <w:spacing w:before="120"/>
        <w:rPr>
          <w:i/>
          <w:color w:val="0000FF"/>
          <w:szCs w:val="22"/>
        </w:rPr>
      </w:pPr>
      <w:r w:rsidRPr="00AC414B">
        <w:rPr>
          <w:i/>
          <w:color w:val="0000FF"/>
          <w:szCs w:val="22"/>
        </w:rPr>
        <w:t xml:space="preserve">Discuss the </w:t>
      </w:r>
      <w:r w:rsidR="007A643C" w:rsidRPr="00AC414B">
        <w:rPr>
          <w:i/>
          <w:color w:val="0000FF"/>
          <w:szCs w:val="22"/>
        </w:rPr>
        <w:t xml:space="preserve">engineering details and environmental impacts of the </w:t>
      </w:r>
      <w:r w:rsidR="006E072D" w:rsidRPr="00AC414B">
        <w:rPr>
          <w:i/>
          <w:color w:val="0000FF"/>
          <w:szCs w:val="22"/>
        </w:rPr>
        <w:t>Preferred Alternative</w:t>
      </w:r>
      <w:r w:rsidR="0041403C" w:rsidRPr="00AC414B">
        <w:rPr>
          <w:i/>
          <w:color w:val="0000FF"/>
          <w:szCs w:val="22"/>
        </w:rPr>
        <w:t xml:space="preserve"> listed below, as appropriate</w:t>
      </w:r>
      <w:r w:rsidR="00233A49" w:rsidRPr="00AC414B">
        <w:rPr>
          <w:i/>
          <w:color w:val="0000FF"/>
          <w:szCs w:val="22"/>
        </w:rPr>
        <w:t>.</w:t>
      </w:r>
    </w:p>
    <w:p w14:paraId="5BDB85C1" w14:textId="552103D1" w:rsidR="00BC0DE8" w:rsidDel="00FB5447" w:rsidRDefault="00BC0DE8" w:rsidP="00AC414B">
      <w:pPr>
        <w:spacing w:before="120"/>
      </w:pPr>
      <w:bookmarkStart w:id="851" w:name="_Toc361003172"/>
      <w:bookmarkStart w:id="852" w:name="_Toc362859822"/>
      <w:bookmarkStart w:id="853" w:name="_Toc362970076"/>
      <w:bookmarkStart w:id="854" w:name="_Toc362970202"/>
      <w:bookmarkStart w:id="855" w:name="_Toc345977511"/>
      <w:bookmarkStart w:id="856" w:name="_Toc346220547"/>
      <w:bookmarkStart w:id="857" w:name="_Toc346227483"/>
      <w:bookmarkStart w:id="858" w:name="_Toc345977512"/>
      <w:bookmarkStart w:id="859" w:name="_Toc346220548"/>
      <w:bookmarkStart w:id="860" w:name="_Toc346227484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</w:p>
    <w:p w14:paraId="0FA72B56" w14:textId="60544DFF" w:rsidR="00897DBF" w:rsidRPr="005871F5" w:rsidRDefault="00BC0DE8" w:rsidP="00AC414B">
      <w:pPr>
        <w:pStyle w:val="Heading2"/>
      </w:pPr>
      <w:bookmarkStart w:id="861" w:name="_Toc126061267"/>
      <w:bookmarkStart w:id="862" w:name="_Toc126268764"/>
      <w:bookmarkStart w:id="863" w:name="_Toc126417798"/>
      <w:bookmarkStart w:id="864" w:name="_Toc126425086"/>
      <w:bookmarkStart w:id="865" w:name="_Toc126617729"/>
      <w:bookmarkStart w:id="866" w:name="_Toc131138086"/>
      <w:bookmarkStart w:id="867" w:name="_Toc131164661"/>
      <w:bookmarkStart w:id="868" w:name="_Toc131165335"/>
      <w:r w:rsidRPr="005871F5">
        <w:t>Typical Section</w:t>
      </w:r>
      <w:r w:rsidR="0078200F" w:rsidRPr="005871F5">
        <w:t>s</w:t>
      </w:r>
      <w:bookmarkEnd w:id="861"/>
      <w:bookmarkEnd w:id="862"/>
      <w:bookmarkEnd w:id="863"/>
      <w:bookmarkEnd w:id="864"/>
      <w:bookmarkEnd w:id="865"/>
      <w:bookmarkEnd w:id="866"/>
      <w:bookmarkEnd w:id="867"/>
      <w:bookmarkEnd w:id="868"/>
    </w:p>
    <w:p w14:paraId="1B363D23" w14:textId="63F0A9AF" w:rsidR="008764B5" w:rsidRPr="005871F5" w:rsidRDefault="00710A82" w:rsidP="005871F5">
      <w:pPr>
        <w:spacing w:before="120"/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 xml:space="preserve">Discuss the </w:t>
      </w:r>
      <w:r w:rsidR="00CB0960" w:rsidRPr="005871F5">
        <w:rPr>
          <w:i/>
          <w:color w:val="0000FF"/>
          <w:szCs w:val="22"/>
        </w:rPr>
        <w:t xml:space="preserve">roadway </w:t>
      </w:r>
      <w:r w:rsidR="000E75EA" w:rsidRPr="005871F5">
        <w:rPr>
          <w:i/>
          <w:color w:val="0000FF"/>
          <w:szCs w:val="22"/>
        </w:rPr>
        <w:t xml:space="preserve">and bridge </w:t>
      </w:r>
      <w:r w:rsidRPr="005871F5">
        <w:rPr>
          <w:i/>
          <w:color w:val="0000FF"/>
          <w:szCs w:val="22"/>
        </w:rPr>
        <w:t>typical section</w:t>
      </w:r>
      <w:r w:rsidR="000E75EA" w:rsidRPr="005871F5">
        <w:rPr>
          <w:i/>
          <w:color w:val="0000FF"/>
          <w:szCs w:val="22"/>
        </w:rPr>
        <w:t>s</w:t>
      </w:r>
      <w:r w:rsidR="00DB5633" w:rsidRPr="005871F5">
        <w:rPr>
          <w:i/>
          <w:color w:val="0000FF"/>
          <w:szCs w:val="22"/>
        </w:rPr>
        <w:t xml:space="preserve"> in detail</w:t>
      </w:r>
      <w:r w:rsidR="00D46D9A">
        <w:rPr>
          <w:i/>
          <w:color w:val="0000FF"/>
          <w:szCs w:val="22"/>
        </w:rPr>
        <w:t xml:space="preserve"> and support discussion by e</w:t>
      </w:r>
      <w:r w:rsidR="009142D7" w:rsidRPr="005871F5">
        <w:rPr>
          <w:i/>
          <w:color w:val="0000FF"/>
          <w:szCs w:val="22"/>
        </w:rPr>
        <w:t>xhibits</w:t>
      </w:r>
      <w:r w:rsidR="00BD5169" w:rsidRPr="005871F5">
        <w:rPr>
          <w:i/>
          <w:color w:val="0000FF"/>
          <w:szCs w:val="22"/>
        </w:rPr>
        <w:t>.</w:t>
      </w:r>
      <w:r w:rsidR="00012E6A">
        <w:rPr>
          <w:i/>
          <w:color w:val="0000FF"/>
          <w:szCs w:val="22"/>
        </w:rPr>
        <w:t xml:space="preserve"> </w:t>
      </w:r>
      <w:r w:rsidR="0098429B">
        <w:rPr>
          <w:i/>
          <w:color w:val="0000FF"/>
          <w:szCs w:val="22"/>
        </w:rPr>
        <w:t xml:space="preserve"> Upload</w:t>
      </w:r>
      <w:r w:rsidR="00012E6A">
        <w:rPr>
          <w:i/>
          <w:color w:val="0000FF"/>
          <w:szCs w:val="22"/>
        </w:rPr>
        <w:t xml:space="preserve"> Signed and Sealed Typical Section Package </w:t>
      </w:r>
      <w:r w:rsidR="0098429B">
        <w:rPr>
          <w:i/>
          <w:color w:val="0000FF"/>
          <w:szCs w:val="22"/>
        </w:rPr>
        <w:t>in SWEPT</w:t>
      </w:r>
      <w:r w:rsidR="00A44F92">
        <w:rPr>
          <w:i/>
          <w:color w:val="0000FF"/>
          <w:szCs w:val="22"/>
        </w:rPr>
        <w:t>.</w:t>
      </w:r>
    </w:p>
    <w:p w14:paraId="221541DE" w14:textId="77777777" w:rsidR="005871F5" w:rsidRPr="005871F5" w:rsidRDefault="005871F5" w:rsidP="00710A82">
      <w:pPr>
        <w:rPr>
          <w:szCs w:val="22"/>
        </w:rPr>
      </w:pPr>
    </w:p>
    <w:p w14:paraId="46192EFF" w14:textId="77777777" w:rsidR="000F34E2" w:rsidRPr="005871F5" w:rsidRDefault="000F34E2" w:rsidP="00AC414B">
      <w:pPr>
        <w:pStyle w:val="Heading2"/>
      </w:pPr>
      <w:bookmarkStart w:id="869" w:name="_Toc126417799"/>
      <w:bookmarkStart w:id="870" w:name="_Toc126425087"/>
      <w:bookmarkStart w:id="871" w:name="_Toc126617730"/>
      <w:bookmarkStart w:id="872" w:name="_Toc131138087"/>
      <w:bookmarkStart w:id="873" w:name="_Toc131164662"/>
      <w:bookmarkStart w:id="874" w:name="_Toc131165336"/>
      <w:r w:rsidRPr="005871F5">
        <w:t>Access Management</w:t>
      </w:r>
      <w:bookmarkEnd w:id="869"/>
      <w:bookmarkEnd w:id="870"/>
      <w:bookmarkEnd w:id="871"/>
      <w:bookmarkEnd w:id="872"/>
      <w:bookmarkEnd w:id="873"/>
      <w:bookmarkEnd w:id="874"/>
    </w:p>
    <w:p w14:paraId="4F2CBFBB" w14:textId="77777777" w:rsidR="000F34E2" w:rsidRPr="005871F5" w:rsidRDefault="000F34E2" w:rsidP="005871F5">
      <w:pPr>
        <w:spacing w:before="120"/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 xml:space="preserve">Briefly discuss any change(s) to </w:t>
      </w:r>
      <w:r w:rsidR="00F02543" w:rsidRPr="005871F5">
        <w:rPr>
          <w:i/>
          <w:color w:val="0000FF"/>
          <w:szCs w:val="22"/>
        </w:rPr>
        <w:t xml:space="preserve">existing access management </w:t>
      </w:r>
      <w:r w:rsidRPr="005871F5">
        <w:rPr>
          <w:i/>
          <w:color w:val="0000FF"/>
          <w:szCs w:val="22"/>
        </w:rPr>
        <w:t>classification</w:t>
      </w:r>
      <w:r w:rsidR="00F02543" w:rsidRPr="005871F5">
        <w:rPr>
          <w:i/>
          <w:color w:val="0000FF"/>
          <w:szCs w:val="22"/>
        </w:rPr>
        <w:t xml:space="preserve"> that </w:t>
      </w:r>
      <w:r w:rsidR="00546E51" w:rsidRPr="005871F5">
        <w:rPr>
          <w:i/>
          <w:color w:val="0000FF"/>
          <w:szCs w:val="22"/>
        </w:rPr>
        <w:t>is(are)</w:t>
      </w:r>
      <w:r w:rsidRPr="005871F5">
        <w:rPr>
          <w:i/>
          <w:color w:val="0000FF"/>
          <w:szCs w:val="22"/>
        </w:rPr>
        <w:t xml:space="preserve"> proposed </w:t>
      </w:r>
      <w:r w:rsidR="000515EF" w:rsidRPr="005871F5">
        <w:rPr>
          <w:i/>
          <w:color w:val="0000FF"/>
          <w:szCs w:val="22"/>
        </w:rPr>
        <w:t>in the</w:t>
      </w:r>
      <w:r w:rsidRPr="005871F5">
        <w:rPr>
          <w:i/>
          <w:color w:val="0000FF"/>
          <w:szCs w:val="22"/>
        </w:rPr>
        <w:t xml:space="preserve"> </w:t>
      </w:r>
      <w:r w:rsidR="00332FB3" w:rsidRPr="005871F5">
        <w:rPr>
          <w:i/>
          <w:color w:val="0000FF"/>
          <w:szCs w:val="22"/>
        </w:rPr>
        <w:t>P</w:t>
      </w:r>
      <w:r w:rsidR="00F02543" w:rsidRPr="005871F5">
        <w:rPr>
          <w:i/>
          <w:color w:val="0000FF"/>
          <w:szCs w:val="22"/>
        </w:rPr>
        <w:t>referred</w:t>
      </w:r>
      <w:r w:rsidRPr="005871F5">
        <w:rPr>
          <w:i/>
          <w:color w:val="0000FF"/>
          <w:szCs w:val="22"/>
        </w:rPr>
        <w:t xml:space="preserve"> </w:t>
      </w:r>
      <w:r w:rsidR="00332FB3" w:rsidRPr="005871F5">
        <w:rPr>
          <w:i/>
          <w:color w:val="0000FF"/>
          <w:szCs w:val="22"/>
        </w:rPr>
        <w:t>A</w:t>
      </w:r>
      <w:r w:rsidRPr="005871F5">
        <w:rPr>
          <w:i/>
          <w:color w:val="0000FF"/>
          <w:szCs w:val="22"/>
        </w:rPr>
        <w:t xml:space="preserve">lternative. Include language </w:t>
      </w:r>
      <w:r w:rsidR="00546E51" w:rsidRPr="005871F5">
        <w:rPr>
          <w:i/>
          <w:color w:val="0000FF"/>
          <w:szCs w:val="22"/>
        </w:rPr>
        <w:t xml:space="preserve">about </w:t>
      </w:r>
      <w:r w:rsidRPr="005871F5">
        <w:rPr>
          <w:i/>
          <w:color w:val="0000FF"/>
          <w:szCs w:val="22"/>
        </w:rPr>
        <w:t xml:space="preserve">how </w:t>
      </w:r>
      <w:r w:rsidR="00F63DE3">
        <w:rPr>
          <w:i/>
          <w:color w:val="0000FF"/>
          <w:szCs w:val="22"/>
        </w:rPr>
        <w:t>the project complies with 335.19</w:t>
      </w:r>
      <w:r w:rsidRPr="005871F5">
        <w:rPr>
          <w:i/>
          <w:color w:val="0000FF"/>
          <w:szCs w:val="22"/>
        </w:rPr>
        <w:t xml:space="preserve">9, FS, if applicable.  </w:t>
      </w:r>
    </w:p>
    <w:p w14:paraId="02C453A3" w14:textId="77777777" w:rsidR="005871F5" w:rsidRPr="005871F5" w:rsidRDefault="005871F5" w:rsidP="003E6DC1">
      <w:pPr>
        <w:rPr>
          <w:szCs w:val="22"/>
        </w:rPr>
      </w:pPr>
    </w:p>
    <w:p w14:paraId="40C93A81" w14:textId="203B7003" w:rsidR="00F22995" w:rsidRPr="005871F5" w:rsidRDefault="00F22995" w:rsidP="00AC414B">
      <w:pPr>
        <w:pStyle w:val="Heading2"/>
      </w:pPr>
      <w:bookmarkStart w:id="875" w:name="_Toc126417800"/>
      <w:bookmarkStart w:id="876" w:name="_Toc126425088"/>
      <w:bookmarkStart w:id="877" w:name="_Toc126617731"/>
      <w:bookmarkStart w:id="878" w:name="_Toc131138088"/>
      <w:bookmarkStart w:id="879" w:name="_Toc131164663"/>
      <w:bookmarkStart w:id="880" w:name="_Toc131165337"/>
      <w:r w:rsidRPr="005871F5">
        <w:t>Right</w:t>
      </w:r>
      <w:r w:rsidR="00842224">
        <w:t xml:space="preserve"> </w:t>
      </w:r>
      <w:r w:rsidRPr="005871F5">
        <w:t>of</w:t>
      </w:r>
      <w:r w:rsidR="00842224">
        <w:t xml:space="preserve"> </w:t>
      </w:r>
      <w:r w:rsidRPr="005871F5">
        <w:t>Way</w:t>
      </w:r>
      <w:bookmarkEnd w:id="875"/>
      <w:bookmarkEnd w:id="876"/>
      <w:bookmarkEnd w:id="877"/>
      <w:bookmarkEnd w:id="878"/>
      <w:bookmarkEnd w:id="879"/>
      <w:bookmarkEnd w:id="880"/>
    </w:p>
    <w:p w14:paraId="02D639BE" w14:textId="28042F82" w:rsidR="005871F5" w:rsidRPr="005871F5" w:rsidRDefault="00390D0D" w:rsidP="005871F5">
      <w:pPr>
        <w:spacing w:before="120"/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>I</w:t>
      </w:r>
      <w:r w:rsidR="00CB0960" w:rsidRPr="005871F5">
        <w:rPr>
          <w:i/>
          <w:color w:val="0000FF"/>
          <w:szCs w:val="22"/>
        </w:rPr>
        <w:t xml:space="preserve">f additional right-of-way is required to construct the </w:t>
      </w:r>
      <w:r w:rsidR="00332FB3" w:rsidRPr="005871F5">
        <w:rPr>
          <w:i/>
          <w:color w:val="0000FF"/>
          <w:szCs w:val="22"/>
        </w:rPr>
        <w:t>P</w:t>
      </w:r>
      <w:r w:rsidR="000515EF" w:rsidRPr="005871F5">
        <w:rPr>
          <w:i/>
          <w:color w:val="0000FF"/>
          <w:szCs w:val="22"/>
        </w:rPr>
        <w:t>referred</w:t>
      </w:r>
      <w:r w:rsidR="000515EF" w:rsidRPr="005871F5" w:rsidDel="00F02543">
        <w:rPr>
          <w:i/>
          <w:color w:val="0000FF"/>
          <w:szCs w:val="22"/>
        </w:rPr>
        <w:t xml:space="preserve"> </w:t>
      </w:r>
      <w:r w:rsidR="00332FB3" w:rsidRPr="005871F5">
        <w:rPr>
          <w:i/>
          <w:color w:val="0000FF"/>
          <w:szCs w:val="22"/>
        </w:rPr>
        <w:t>A</w:t>
      </w:r>
      <w:r w:rsidR="000515EF" w:rsidRPr="005871F5">
        <w:rPr>
          <w:i/>
          <w:color w:val="0000FF"/>
          <w:szCs w:val="22"/>
        </w:rPr>
        <w:t>lternative</w:t>
      </w:r>
      <w:r w:rsidRPr="005871F5">
        <w:rPr>
          <w:i/>
          <w:color w:val="0000FF"/>
          <w:szCs w:val="22"/>
        </w:rPr>
        <w:t>,</w:t>
      </w:r>
      <w:r w:rsidR="00CB0960" w:rsidRPr="005871F5">
        <w:rPr>
          <w:i/>
          <w:color w:val="0000FF"/>
          <w:szCs w:val="22"/>
        </w:rPr>
        <w:t xml:space="preserve"> </w:t>
      </w:r>
      <w:r w:rsidRPr="005871F5">
        <w:rPr>
          <w:i/>
          <w:color w:val="0000FF"/>
          <w:szCs w:val="22"/>
        </w:rPr>
        <w:t>s</w:t>
      </w:r>
      <w:r w:rsidR="00EF7D13" w:rsidRPr="005871F5">
        <w:rPr>
          <w:i/>
          <w:color w:val="0000FF"/>
          <w:szCs w:val="22"/>
        </w:rPr>
        <w:t xml:space="preserve">tate the </w:t>
      </w:r>
      <w:r w:rsidR="00662888">
        <w:rPr>
          <w:i/>
          <w:color w:val="0000FF"/>
          <w:szCs w:val="22"/>
        </w:rPr>
        <w:t>estimated</w:t>
      </w:r>
      <w:r w:rsidR="00F22995" w:rsidRPr="005871F5">
        <w:rPr>
          <w:i/>
          <w:color w:val="0000FF"/>
          <w:szCs w:val="22"/>
        </w:rPr>
        <w:t xml:space="preserve"> right-of-way</w:t>
      </w:r>
      <w:r w:rsidR="00662888">
        <w:rPr>
          <w:i/>
          <w:color w:val="0000FF"/>
          <w:szCs w:val="22"/>
        </w:rPr>
        <w:t xml:space="preserve"> impacted</w:t>
      </w:r>
      <w:r w:rsidR="00F22995" w:rsidRPr="005871F5">
        <w:rPr>
          <w:i/>
          <w:color w:val="0000FF"/>
          <w:szCs w:val="22"/>
        </w:rPr>
        <w:t xml:space="preserve">, the number of impacted parcels, and the number of relocations </w:t>
      </w:r>
      <w:r w:rsidR="00EF7D13" w:rsidRPr="005871F5">
        <w:rPr>
          <w:i/>
          <w:color w:val="0000FF"/>
          <w:szCs w:val="22"/>
        </w:rPr>
        <w:t xml:space="preserve">(residential and business) </w:t>
      </w:r>
      <w:r w:rsidR="00F22995" w:rsidRPr="005871F5">
        <w:rPr>
          <w:i/>
          <w:color w:val="0000FF"/>
          <w:szCs w:val="22"/>
        </w:rPr>
        <w:t xml:space="preserve">that the </w:t>
      </w:r>
      <w:r w:rsidR="00546E51" w:rsidRPr="005871F5">
        <w:rPr>
          <w:i/>
          <w:color w:val="0000FF"/>
          <w:szCs w:val="22"/>
        </w:rPr>
        <w:t>P</w:t>
      </w:r>
      <w:r w:rsidR="00F02543" w:rsidRPr="005871F5">
        <w:rPr>
          <w:i/>
          <w:color w:val="0000FF"/>
          <w:szCs w:val="22"/>
        </w:rPr>
        <w:t xml:space="preserve">referred </w:t>
      </w:r>
      <w:r w:rsidR="00546E51" w:rsidRPr="005871F5">
        <w:rPr>
          <w:i/>
          <w:color w:val="0000FF"/>
          <w:szCs w:val="22"/>
        </w:rPr>
        <w:t>A</w:t>
      </w:r>
      <w:r w:rsidR="00F22995" w:rsidRPr="005871F5">
        <w:rPr>
          <w:i/>
          <w:color w:val="0000FF"/>
          <w:szCs w:val="22"/>
        </w:rPr>
        <w:t xml:space="preserve">lternative will require. </w:t>
      </w:r>
    </w:p>
    <w:p w14:paraId="6F71CE17" w14:textId="77777777" w:rsidR="00F273E7" w:rsidRPr="005871F5" w:rsidRDefault="00F273E7" w:rsidP="00F273E7">
      <w:pPr>
        <w:rPr>
          <w:szCs w:val="22"/>
        </w:rPr>
      </w:pPr>
    </w:p>
    <w:p w14:paraId="7BFC3EAB" w14:textId="77777777" w:rsidR="002F445B" w:rsidRPr="005871F5" w:rsidRDefault="00B53895" w:rsidP="00AC414B">
      <w:pPr>
        <w:pStyle w:val="Heading2"/>
      </w:pPr>
      <w:bookmarkStart w:id="881" w:name="_Toc126417801"/>
      <w:bookmarkStart w:id="882" w:name="_Toc126425089"/>
      <w:bookmarkStart w:id="883" w:name="_Toc126617732"/>
      <w:bookmarkStart w:id="884" w:name="_Toc131138089"/>
      <w:bookmarkStart w:id="885" w:name="_Toc131164664"/>
      <w:bookmarkStart w:id="886" w:name="_Toc131165338"/>
      <w:r w:rsidRPr="005871F5">
        <w:t xml:space="preserve">Horizontal and Vertical </w:t>
      </w:r>
      <w:r w:rsidR="00633AB7" w:rsidRPr="005871F5">
        <w:t>Geometry</w:t>
      </w:r>
      <w:bookmarkEnd w:id="881"/>
      <w:bookmarkEnd w:id="882"/>
      <w:bookmarkEnd w:id="883"/>
      <w:bookmarkEnd w:id="884"/>
      <w:bookmarkEnd w:id="885"/>
      <w:bookmarkEnd w:id="886"/>
    </w:p>
    <w:p w14:paraId="16FD0FB3" w14:textId="64E6211A" w:rsidR="00512502" w:rsidRPr="005871F5" w:rsidRDefault="00EF7D13" w:rsidP="005871F5">
      <w:pPr>
        <w:spacing w:before="120"/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 xml:space="preserve">Discuss the horizontal and vertical geometry of the </w:t>
      </w:r>
      <w:r w:rsidR="00332FB3" w:rsidRPr="005871F5">
        <w:rPr>
          <w:i/>
          <w:color w:val="0000FF"/>
          <w:szCs w:val="22"/>
        </w:rPr>
        <w:t>P</w:t>
      </w:r>
      <w:r w:rsidR="00F02543" w:rsidRPr="005871F5">
        <w:rPr>
          <w:i/>
          <w:color w:val="0000FF"/>
          <w:szCs w:val="22"/>
        </w:rPr>
        <w:t>referred</w:t>
      </w:r>
      <w:r w:rsidRPr="005871F5">
        <w:rPr>
          <w:i/>
          <w:color w:val="0000FF"/>
          <w:szCs w:val="22"/>
        </w:rPr>
        <w:t xml:space="preserve"> </w:t>
      </w:r>
      <w:r w:rsidR="00332FB3" w:rsidRPr="005871F5">
        <w:rPr>
          <w:i/>
          <w:color w:val="0000FF"/>
          <w:szCs w:val="22"/>
        </w:rPr>
        <w:t>A</w:t>
      </w:r>
      <w:r w:rsidRPr="005871F5">
        <w:rPr>
          <w:i/>
          <w:color w:val="0000FF"/>
          <w:szCs w:val="22"/>
        </w:rPr>
        <w:t>lternative. I</w:t>
      </w:r>
      <w:r w:rsidR="00710A82" w:rsidRPr="005871F5">
        <w:rPr>
          <w:i/>
          <w:color w:val="0000FF"/>
          <w:szCs w:val="22"/>
        </w:rPr>
        <w:t>nclude</w:t>
      </w:r>
      <w:r w:rsidRPr="005871F5">
        <w:rPr>
          <w:i/>
          <w:color w:val="0000FF"/>
          <w:szCs w:val="22"/>
        </w:rPr>
        <w:t xml:space="preserve"> </w:t>
      </w:r>
      <w:r w:rsidR="000F34E2" w:rsidRPr="005871F5">
        <w:rPr>
          <w:i/>
          <w:color w:val="0000FF"/>
          <w:szCs w:val="22"/>
        </w:rPr>
        <w:t xml:space="preserve">[in the appendix] </w:t>
      </w:r>
      <w:r w:rsidR="00710A82" w:rsidRPr="005871F5">
        <w:rPr>
          <w:i/>
          <w:color w:val="0000FF"/>
          <w:szCs w:val="22"/>
        </w:rPr>
        <w:t xml:space="preserve">concept plans showing the horizontal and vertical geometry </w:t>
      </w:r>
      <w:r w:rsidR="003F72A3" w:rsidRPr="005871F5">
        <w:rPr>
          <w:i/>
          <w:color w:val="0000FF"/>
          <w:szCs w:val="22"/>
        </w:rPr>
        <w:t xml:space="preserve">for </w:t>
      </w:r>
      <w:r w:rsidR="00710A82" w:rsidRPr="005871F5">
        <w:rPr>
          <w:i/>
          <w:color w:val="0000FF"/>
          <w:szCs w:val="22"/>
        </w:rPr>
        <w:t>the project.</w:t>
      </w:r>
      <w:r w:rsidR="0098429B">
        <w:rPr>
          <w:i/>
          <w:color w:val="0000FF"/>
          <w:szCs w:val="22"/>
        </w:rPr>
        <w:t xml:space="preserve"> </w:t>
      </w:r>
    </w:p>
    <w:p w14:paraId="054FF6F6" w14:textId="77777777" w:rsidR="005871F5" w:rsidRPr="005871F5" w:rsidRDefault="005871F5" w:rsidP="003E6DC1">
      <w:pPr>
        <w:rPr>
          <w:szCs w:val="22"/>
        </w:rPr>
      </w:pPr>
    </w:p>
    <w:p w14:paraId="67C1DFEE" w14:textId="77777777" w:rsidR="00390D0D" w:rsidRPr="005871F5" w:rsidRDefault="00390D0D" w:rsidP="00AC414B">
      <w:pPr>
        <w:pStyle w:val="Heading2"/>
      </w:pPr>
      <w:bookmarkStart w:id="887" w:name="_Toc126417802"/>
      <w:bookmarkStart w:id="888" w:name="_Toc126425090"/>
      <w:bookmarkStart w:id="889" w:name="_Toc126617733"/>
      <w:bookmarkStart w:id="890" w:name="_Toc131138090"/>
      <w:bookmarkStart w:id="891" w:name="_Toc131164665"/>
      <w:bookmarkStart w:id="892" w:name="_Toc131165339"/>
      <w:r w:rsidRPr="005871F5">
        <w:t xml:space="preserve">Design Variations and </w:t>
      </w:r>
      <w:r w:rsidR="00BD5169" w:rsidRPr="005871F5">
        <w:t xml:space="preserve">Design </w:t>
      </w:r>
      <w:r w:rsidRPr="005871F5">
        <w:t>Exceptions</w:t>
      </w:r>
      <w:bookmarkEnd w:id="887"/>
      <w:bookmarkEnd w:id="888"/>
      <w:bookmarkEnd w:id="889"/>
      <w:bookmarkEnd w:id="890"/>
      <w:bookmarkEnd w:id="891"/>
      <w:bookmarkEnd w:id="892"/>
    </w:p>
    <w:p w14:paraId="2CDA3C3A" w14:textId="582D6FA7" w:rsidR="005871F5" w:rsidRPr="005871F5" w:rsidRDefault="00390D0D" w:rsidP="00485612">
      <w:pPr>
        <w:spacing w:before="120"/>
        <w:rPr>
          <w:szCs w:val="22"/>
        </w:rPr>
      </w:pPr>
      <w:r w:rsidRPr="005871F5">
        <w:rPr>
          <w:i/>
          <w:color w:val="0000FF"/>
          <w:szCs w:val="22"/>
        </w:rPr>
        <w:t>Discuss design controls and criteria that will need a Design Variation or Design Exception. State (and provide date) if any of the Design Variations or Design Exceptions</w:t>
      </w:r>
      <w:r w:rsidR="00255526" w:rsidRPr="005871F5">
        <w:rPr>
          <w:i/>
          <w:color w:val="0000FF"/>
          <w:szCs w:val="22"/>
        </w:rPr>
        <w:t xml:space="preserve"> were</w:t>
      </w:r>
      <w:r w:rsidRPr="005871F5">
        <w:rPr>
          <w:i/>
          <w:color w:val="0000FF"/>
          <w:szCs w:val="22"/>
        </w:rPr>
        <w:t xml:space="preserve"> approved.</w:t>
      </w:r>
      <w:r w:rsidR="00B80D66">
        <w:rPr>
          <w:i/>
          <w:color w:val="0000FF"/>
          <w:szCs w:val="22"/>
        </w:rPr>
        <w:t xml:space="preserve"> </w:t>
      </w:r>
      <w:r w:rsidR="00A214E6" w:rsidRPr="00A214E6">
        <w:rPr>
          <w:i/>
          <w:color w:val="0000FF"/>
          <w:szCs w:val="22"/>
        </w:rPr>
        <w:t xml:space="preserve">Include signed </w:t>
      </w:r>
      <w:r w:rsidR="00A214E6">
        <w:rPr>
          <w:i/>
          <w:color w:val="0000FF"/>
          <w:szCs w:val="22"/>
        </w:rPr>
        <w:t>Design V</w:t>
      </w:r>
      <w:r w:rsidR="00A214E6" w:rsidRPr="00A214E6">
        <w:rPr>
          <w:i/>
          <w:color w:val="0000FF"/>
          <w:szCs w:val="22"/>
        </w:rPr>
        <w:t xml:space="preserve">ariations and </w:t>
      </w:r>
      <w:r w:rsidR="00A214E6">
        <w:rPr>
          <w:i/>
          <w:color w:val="0000FF"/>
          <w:szCs w:val="22"/>
        </w:rPr>
        <w:t>Design E</w:t>
      </w:r>
      <w:r w:rsidR="00A214E6" w:rsidRPr="00A214E6">
        <w:rPr>
          <w:i/>
          <w:color w:val="0000FF"/>
          <w:szCs w:val="22"/>
        </w:rPr>
        <w:t>xceptions in the appendix</w:t>
      </w:r>
      <w:r w:rsidR="00A214E6">
        <w:rPr>
          <w:i/>
          <w:color w:val="0000FF"/>
          <w:szCs w:val="22"/>
        </w:rPr>
        <w:t>.</w:t>
      </w:r>
    </w:p>
    <w:p w14:paraId="4B454D78" w14:textId="12414AB9" w:rsidR="00F273E7" w:rsidRPr="005871F5" w:rsidRDefault="00EA4FD0" w:rsidP="00AC414B">
      <w:pPr>
        <w:pStyle w:val="Heading2"/>
      </w:pPr>
      <w:bookmarkStart w:id="893" w:name="_Toc126417803"/>
      <w:bookmarkStart w:id="894" w:name="_Toc126425091"/>
      <w:bookmarkStart w:id="895" w:name="_Toc126617734"/>
      <w:bookmarkStart w:id="896" w:name="_Toc131138091"/>
      <w:bookmarkStart w:id="897" w:name="_Toc131164666"/>
      <w:bookmarkStart w:id="898" w:name="_Toc131165340"/>
      <w:r>
        <w:lastRenderedPageBreak/>
        <w:t>Multimodal</w:t>
      </w:r>
      <w:r w:rsidR="00F273E7" w:rsidRPr="005871F5">
        <w:t xml:space="preserve"> Accommodations</w:t>
      </w:r>
      <w:bookmarkEnd w:id="893"/>
      <w:bookmarkEnd w:id="894"/>
      <w:bookmarkEnd w:id="895"/>
      <w:bookmarkEnd w:id="896"/>
      <w:bookmarkEnd w:id="897"/>
      <w:bookmarkEnd w:id="898"/>
    </w:p>
    <w:p w14:paraId="3CB9CA9D" w14:textId="605617C1" w:rsidR="000F34E2" w:rsidRPr="005871F5" w:rsidRDefault="000F34E2" w:rsidP="005871F5">
      <w:pPr>
        <w:spacing w:before="120"/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 xml:space="preserve">Discuss </w:t>
      </w:r>
      <w:r w:rsidR="008543A1" w:rsidRPr="005871F5">
        <w:rPr>
          <w:i/>
          <w:color w:val="0000FF"/>
          <w:szCs w:val="22"/>
        </w:rPr>
        <w:t xml:space="preserve">provisions for </w:t>
      </w:r>
      <w:r w:rsidR="00C53175">
        <w:rPr>
          <w:i/>
          <w:color w:val="0000FF"/>
          <w:szCs w:val="22"/>
        </w:rPr>
        <w:t>multimodal accommodations</w:t>
      </w:r>
      <w:r w:rsidR="0074514A">
        <w:rPr>
          <w:i/>
          <w:color w:val="0000FF"/>
          <w:szCs w:val="22"/>
        </w:rPr>
        <w:t xml:space="preserve"> (</w:t>
      </w:r>
      <w:r w:rsidR="00A35440" w:rsidRPr="005F4CB8">
        <w:rPr>
          <w:i/>
          <w:color w:val="0000FF"/>
          <w:szCs w:val="22"/>
        </w:rPr>
        <w:t>bicycles, pedestrians, transit)</w:t>
      </w:r>
      <w:r w:rsidR="005F479F">
        <w:rPr>
          <w:i/>
          <w:color w:val="0000FF"/>
          <w:szCs w:val="22"/>
        </w:rPr>
        <w:t>, Complete Streets</w:t>
      </w:r>
      <w:r w:rsidR="00372560">
        <w:rPr>
          <w:i/>
          <w:color w:val="0000FF"/>
          <w:szCs w:val="22"/>
        </w:rPr>
        <w:t xml:space="preserve"> and Context Sensitive design solutions</w:t>
      </w:r>
      <w:r w:rsidRPr="005871F5">
        <w:rPr>
          <w:i/>
          <w:color w:val="0000FF"/>
          <w:szCs w:val="22"/>
        </w:rPr>
        <w:t xml:space="preserve"> </w:t>
      </w:r>
      <w:r w:rsidR="008543A1" w:rsidRPr="005871F5">
        <w:rPr>
          <w:i/>
          <w:color w:val="0000FF"/>
          <w:szCs w:val="22"/>
        </w:rPr>
        <w:t>that are included in</w:t>
      </w:r>
      <w:r w:rsidRPr="005871F5">
        <w:rPr>
          <w:i/>
          <w:color w:val="0000FF"/>
          <w:szCs w:val="22"/>
        </w:rPr>
        <w:t xml:space="preserve"> the </w:t>
      </w:r>
      <w:r w:rsidR="00546E51" w:rsidRPr="005871F5">
        <w:rPr>
          <w:i/>
          <w:color w:val="0000FF"/>
          <w:szCs w:val="22"/>
        </w:rPr>
        <w:t>P</w:t>
      </w:r>
      <w:r w:rsidR="00F02543" w:rsidRPr="005871F5">
        <w:rPr>
          <w:i/>
          <w:color w:val="0000FF"/>
          <w:szCs w:val="22"/>
        </w:rPr>
        <w:t>referred</w:t>
      </w:r>
      <w:r w:rsidRPr="005871F5">
        <w:rPr>
          <w:i/>
          <w:color w:val="0000FF"/>
          <w:szCs w:val="22"/>
        </w:rPr>
        <w:t xml:space="preserve"> </w:t>
      </w:r>
      <w:r w:rsidR="00546E51" w:rsidRPr="005871F5">
        <w:rPr>
          <w:i/>
          <w:color w:val="0000FF"/>
          <w:szCs w:val="22"/>
        </w:rPr>
        <w:t>A</w:t>
      </w:r>
      <w:r w:rsidRPr="005871F5">
        <w:rPr>
          <w:i/>
          <w:color w:val="0000FF"/>
          <w:szCs w:val="22"/>
        </w:rPr>
        <w:t>lternative.</w:t>
      </w:r>
    </w:p>
    <w:p w14:paraId="3E9EB098" w14:textId="77777777" w:rsidR="000F34E2" w:rsidRPr="005871F5" w:rsidRDefault="000F34E2" w:rsidP="005871F5">
      <w:pPr>
        <w:spacing w:before="120"/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 xml:space="preserve">Identify any impacts to transit routes, railroads and truck routes along the </w:t>
      </w:r>
      <w:r w:rsidR="008543A1" w:rsidRPr="005871F5">
        <w:rPr>
          <w:i/>
          <w:color w:val="0000FF"/>
          <w:szCs w:val="22"/>
        </w:rPr>
        <w:t>project including the location and general layout of potential bus turnouts, ramp bypass lanes, or exclusive transit lanes.</w:t>
      </w:r>
    </w:p>
    <w:p w14:paraId="68E97C9A" w14:textId="77777777" w:rsidR="005871F5" w:rsidRPr="005871F5" w:rsidRDefault="005871F5" w:rsidP="008543A1">
      <w:pPr>
        <w:rPr>
          <w:szCs w:val="22"/>
        </w:rPr>
      </w:pPr>
    </w:p>
    <w:p w14:paraId="605E016D" w14:textId="30010BFC" w:rsidR="00E462AE" w:rsidRPr="005871F5" w:rsidRDefault="00E462AE" w:rsidP="00AC414B">
      <w:pPr>
        <w:pStyle w:val="Heading2"/>
      </w:pPr>
      <w:bookmarkStart w:id="899" w:name="_Toc126061274"/>
      <w:bookmarkStart w:id="900" w:name="_Toc126268771"/>
      <w:bookmarkStart w:id="901" w:name="_Toc126417809"/>
      <w:bookmarkStart w:id="902" w:name="_Toc126425097"/>
      <w:bookmarkStart w:id="903" w:name="_Toc126617740"/>
      <w:bookmarkStart w:id="904" w:name="_Toc131138092"/>
      <w:bookmarkStart w:id="905" w:name="_Toc131164667"/>
      <w:bookmarkStart w:id="906" w:name="_Toc131165341"/>
      <w:r w:rsidRPr="005871F5">
        <w:t>Intersection</w:t>
      </w:r>
      <w:r w:rsidR="00973E5C">
        <w:t>/</w:t>
      </w:r>
      <w:r w:rsidR="000F34E2" w:rsidRPr="005871F5">
        <w:t xml:space="preserve"> Interchange </w:t>
      </w:r>
      <w:r w:rsidRPr="005871F5">
        <w:t>Concept</w:t>
      </w:r>
      <w:r w:rsidR="00514318" w:rsidRPr="005871F5">
        <w:t>s</w:t>
      </w:r>
      <w:bookmarkEnd w:id="899"/>
      <w:bookmarkEnd w:id="900"/>
      <w:bookmarkEnd w:id="901"/>
      <w:bookmarkEnd w:id="902"/>
      <w:bookmarkEnd w:id="903"/>
      <w:r w:rsidR="00973E5C" w:rsidDel="003324D3">
        <w:t xml:space="preserve"> and Signal Analysis</w:t>
      </w:r>
      <w:bookmarkEnd w:id="904"/>
      <w:bookmarkEnd w:id="905"/>
      <w:bookmarkEnd w:id="906"/>
    </w:p>
    <w:p w14:paraId="1B0C418A" w14:textId="542F6647" w:rsidR="00377B63" w:rsidRDefault="0000593D" w:rsidP="005871F5">
      <w:pPr>
        <w:spacing w:before="120"/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>Include concept plans showing</w:t>
      </w:r>
      <w:r w:rsidR="00EF7D13" w:rsidRPr="005871F5">
        <w:rPr>
          <w:i/>
          <w:color w:val="0000FF"/>
          <w:szCs w:val="22"/>
        </w:rPr>
        <w:t xml:space="preserve"> </w:t>
      </w:r>
      <w:r w:rsidR="00546E51" w:rsidRPr="005871F5">
        <w:rPr>
          <w:i/>
          <w:color w:val="0000FF"/>
          <w:szCs w:val="22"/>
        </w:rPr>
        <w:t>P</w:t>
      </w:r>
      <w:r w:rsidR="000515EF" w:rsidRPr="005871F5">
        <w:rPr>
          <w:i/>
          <w:color w:val="0000FF"/>
          <w:szCs w:val="22"/>
        </w:rPr>
        <w:t>referred</w:t>
      </w:r>
      <w:r w:rsidR="000515EF" w:rsidRPr="005871F5" w:rsidDel="00F02543">
        <w:rPr>
          <w:i/>
          <w:color w:val="0000FF"/>
          <w:szCs w:val="22"/>
        </w:rPr>
        <w:t xml:space="preserve"> </w:t>
      </w:r>
      <w:r w:rsidR="00546E51" w:rsidRPr="005871F5">
        <w:rPr>
          <w:i/>
          <w:color w:val="0000FF"/>
          <w:szCs w:val="22"/>
        </w:rPr>
        <w:t>A</w:t>
      </w:r>
      <w:r w:rsidR="000515EF" w:rsidRPr="005871F5">
        <w:rPr>
          <w:i/>
          <w:color w:val="0000FF"/>
          <w:szCs w:val="22"/>
        </w:rPr>
        <w:t>lternative</w:t>
      </w:r>
      <w:r w:rsidR="00EF7D13" w:rsidRPr="005871F5">
        <w:rPr>
          <w:i/>
          <w:color w:val="0000FF"/>
          <w:szCs w:val="22"/>
        </w:rPr>
        <w:t xml:space="preserve"> </w:t>
      </w:r>
      <w:r w:rsidRPr="005871F5">
        <w:rPr>
          <w:i/>
          <w:color w:val="0000FF"/>
          <w:szCs w:val="22"/>
        </w:rPr>
        <w:t>intersections and/or interchange configurations</w:t>
      </w:r>
      <w:r w:rsidR="004223CD">
        <w:rPr>
          <w:i/>
          <w:color w:val="0000FF"/>
          <w:szCs w:val="22"/>
        </w:rPr>
        <w:t xml:space="preserve">, </w:t>
      </w:r>
      <w:r w:rsidR="000E75EA" w:rsidRPr="005871F5">
        <w:rPr>
          <w:i/>
          <w:color w:val="0000FF"/>
          <w:szCs w:val="22"/>
        </w:rPr>
        <w:t>traffic control types</w:t>
      </w:r>
      <w:r w:rsidR="00E650CA">
        <w:rPr>
          <w:i/>
          <w:color w:val="0000FF"/>
          <w:szCs w:val="22"/>
        </w:rPr>
        <w:t>,</w:t>
      </w:r>
      <w:r w:rsidR="004223CD">
        <w:rPr>
          <w:i/>
          <w:color w:val="0000FF"/>
          <w:szCs w:val="22"/>
        </w:rPr>
        <w:t xml:space="preserve"> and signs</w:t>
      </w:r>
      <w:r w:rsidRPr="005871F5">
        <w:rPr>
          <w:i/>
          <w:color w:val="0000FF"/>
          <w:szCs w:val="22"/>
        </w:rPr>
        <w:t>.</w:t>
      </w:r>
    </w:p>
    <w:p w14:paraId="6BA54CA0" w14:textId="77777777" w:rsidR="002D288A" w:rsidRDefault="002D288A" w:rsidP="002D288A">
      <w:pPr>
        <w:rPr>
          <w:i/>
          <w:color w:val="0000FF"/>
          <w:szCs w:val="22"/>
        </w:rPr>
      </w:pPr>
    </w:p>
    <w:p w14:paraId="3F79980D" w14:textId="27679A0C" w:rsidR="002D288A" w:rsidRPr="005871F5" w:rsidRDefault="002D288A" w:rsidP="00AC414B">
      <w:pPr>
        <w:pStyle w:val="Heading2"/>
      </w:pPr>
      <w:bookmarkStart w:id="907" w:name="_Toc126617742"/>
      <w:bookmarkStart w:id="908" w:name="_Toc131138093"/>
      <w:bookmarkStart w:id="909" w:name="_Toc131164668"/>
      <w:bookmarkStart w:id="910" w:name="_Toc131165342"/>
      <w:r>
        <w:t>Toll</w:t>
      </w:r>
      <w:r w:rsidR="009B2E64">
        <w:t>ed</w:t>
      </w:r>
      <w:r>
        <w:t xml:space="preserve"> Projects</w:t>
      </w:r>
      <w:bookmarkEnd w:id="907"/>
      <w:bookmarkEnd w:id="908"/>
      <w:bookmarkEnd w:id="909"/>
      <w:bookmarkEnd w:id="910"/>
    </w:p>
    <w:p w14:paraId="36CB035D" w14:textId="77777777" w:rsidR="002D288A" w:rsidRDefault="00CC7B5D" w:rsidP="002D288A">
      <w:pPr>
        <w:rPr>
          <w:i/>
          <w:color w:val="0000FF"/>
          <w:szCs w:val="22"/>
        </w:rPr>
      </w:pPr>
      <w:r>
        <w:rPr>
          <w:i/>
          <w:color w:val="0000FF"/>
          <w:szCs w:val="22"/>
        </w:rPr>
        <w:t>Summarize the results of the Preliminary Toll Siting Technical Memorandum</w:t>
      </w:r>
      <w:r w:rsidR="00AC1513">
        <w:rPr>
          <w:i/>
          <w:color w:val="0000FF"/>
          <w:szCs w:val="22"/>
        </w:rPr>
        <w:t xml:space="preserve"> as applicable to the preferred alternative.</w:t>
      </w:r>
    </w:p>
    <w:p w14:paraId="254CDC0E" w14:textId="77777777" w:rsidR="002D288A" w:rsidRPr="005871F5" w:rsidRDefault="002D288A" w:rsidP="002D288A">
      <w:pPr>
        <w:rPr>
          <w:szCs w:val="22"/>
        </w:rPr>
      </w:pPr>
    </w:p>
    <w:p w14:paraId="10A2D3B0" w14:textId="77777777" w:rsidR="00EB5FD9" w:rsidRPr="005871F5" w:rsidRDefault="00EB5FD9" w:rsidP="00AC414B">
      <w:pPr>
        <w:pStyle w:val="Heading2"/>
      </w:pPr>
      <w:bookmarkStart w:id="911" w:name="_Toc126061275"/>
      <w:bookmarkStart w:id="912" w:name="_Toc126268772"/>
      <w:bookmarkStart w:id="913" w:name="_Toc126417810"/>
      <w:bookmarkStart w:id="914" w:name="_Toc126425098"/>
      <w:bookmarkStart w:id="915" w:name="_Toc126617743"/>
      <w:bookmarkStart w:id="916" w:name="_Toc131138094"/>
      <w:bookmarkStart w:id="917" w:name="_Toc131164669"/>
      <w:bookmarkStart w:id="918" w:name="_Toc131165343"/>
      <w:r w:rsidRPr="005871F5">
        <w:t xml:space="preserve">Intelligent Transportation System and </w:t>
      </w:r>
      <w:r w:rsidR="00BC6BF4" w:rsidRPr="005871F5">
        <w:t>TSM</w:t>
      </w:r>
      <w:r w:rsidR="00AC1513">
        <w:t>&amp;</w:t>
      </w:r>
      <w:r w:rsidR="00BC6BF4" w:rsidRPr="005871F5">
        <w:t>O</w:t>
      </w:r>
      <w:r w:rsidRPr="005871F5">
        <w:t xml:space="preserve"> Strategies</w:t>
      </w:r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r w:rsidR="00A77F50">
        <w:t xml:space="preserve"> </w:t>
      </w:r>
    </w:p>
    <w:p w14:paraId="519FCF2B" w14:textId="183E7A46" w:rsidR="00EB5FD9" w:rsidRDefault="00EB5FD9" w:rsidP="005871F5">
      <w:pPr>
        <w:spacing w:before="120"/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>Include discussion of Intelligent Transportation System (</w:t>
      </w:r>
      <w:r w:rsidR="000515EF" w:rsidRPr="005871F5">
        <w:rPr>
          <w:i/>
          <w:color w:val="0000FF"/>
          <w:szCs w:val="22"/>
        </w:rPr>
        <w:t xml:space="preserve">ITS) facilities </w:t>
      </w:r>
      <w:r w:rsidRPr="005871F5">
        <w:rPr>
          <w:i/>
          <w:color w:val="0000FF"/>
          <w:szCs w:val="22"/>
        </w:rPr>
        <w:t xml:space="preserve">and </w:t>
      </w:r>
      <w:r w:rsidR="00433690">
        <w:rPr>
          <w:i/>
          <w:color w:val="0000FF"/>
          <w:szCs w:val="22"/>
        </w:rPr>
        <w:t>TSM</w:t>
      </w:r>
      <w:r w:rsidR="00AC1513">
        <w:rPr>
          <w:i/>
          <w:color w:val="0000FF"/>
          <w:szCs w:val="22"/>
        </w:rPr>
        <w:t>&amp;</w:t>
      </w:r>
      <w:r w:rsidR="00BC6BF4" w:rsidRPr="005871F5">
        <w:rPr>
          <w:i/>
          <w:color w:val="0000FF"/>
          <w:szCs w:val="22"/>
        </w:rPr>
        <w:t>O</w:t>
      </w:r>
      <w:r w:rsidRPr="005871F5">
        <w:rPr>
          <w:i/>
          <w:color w:val="0000FF"/>
          <w:szCs w:val="22"/>
        </w:rPr>
        <w:t xml:space="preserve"> strategies</w:t>
      </w:r>
      <w:r w:rsidR="00433690">
        <w:rPr>
          <w:i/>
          <w:color w:val="0000FF"/>
          <w:szCs w:val="22"/>
        </w:rPr>
        <w:t xml:space="preserve"> or technologies</w:t>
      </w:r>
      <w:r w:rsidRPr="005871F5">
        <w:rPr>
          <w:i/>
          <w:color w:val="0000FF"/>
          <w:szCs w:val="22"/>
        </w:rPr>
        <w:t xml:space="preserve"> that will be added in the </w:t>
      </w:r>
      <w:r w:rsidR="00546E51" w:rsidRPr="005871F5">
        <w:rPr>
          <w:i/>
          <w:color w:val="0000FF"/>
          <w:szCs w:val="22"/>
        </w:rPr>
        <w:t>P</w:t>
      </w:r>
      <w:r w:rsidRPr="005871F5">
        <w:rPr>
          <w:i/>
          <w:color w:val="0000FF"/>
          <w:szCs w:val="22"/>
        </w:rPr>
        <w:t xml:space="preserve">referred </w:t>
      </w:r>
      <w:r w:rsidR="00546E51" w:rsidRPr="005871F5">
        <w:rPr>
          <w:i/>
          <w:color w:val="0000FF"/>
          <w:szCs w:val="22"/>
        </w:rPr>
        <w:t>A</w:t>
      </w:r>
      <w:r w:rsidRPr="005871F5">
        <w:rPr>
          <w:i/>
          <w:color w:val="0000FF"/>
          <w:szCs w:val="22"/>
        </w:rPr>
        <w:t>lternatives.</w:t>
      </w:r>
      <w:r w:rsidR="000E75EA" w:rsidRPr="005871F5">
        <w:rPr>
          <w:i/>
          <w:color w:val="0000FF"/>
          <w:szCs w:val="22"/>
        </w:rPr>
        <w:t xml:space="preserve"> </w:t>
      </w:r>
      <w:r w:rsidR="004005FE">
        <w:rPr>
          <w:i/>
          <w:color w:val="0000FF"/>
          <w:szCs w:val="22"/>
        </w:rPr>
        <w:t xml:space="preserve">Discuss if </w:t>
      </w:r>
      <w:r w:rsidR="004D6992">
        <w:rPr>
          <w:i/>
          <w:color w:val="0000FF"/>
          <w:szCs w:val="22"/>
        </w:rPr>
        <w:t>a</w:t>
      </w:r>
      <w:r w:rsidR="004005FE" w:rsidRPr="005871F5">
        <w:rPr>
          <w:i/>
          <w:color w:val="0000FF"/>
          <w:szCs w:val="22"/>
        </w:rPr>
        <w:t xml:space="preserve"> Systems Engineering analysis</w:t>
      </w:r>
      <w:r w:rsidR="00491BCB">
        <w:rPr>
          <w:i/>
          <w:color w:val="0000FF"/>
          <w:szCs w:val="22"/>
        </w:rPr>
        <w:t xml:space="preserve"> is </w:t>
      </w:r>
      <w:r w:rsidR="005852A4">
        <w:rPr>
          <w:i/>
          <w:color w:val="0000FF"/>
          <w:szCs w:val="22"/>
        </w:rPr>
        <w:t>r</w:t>
      </w:r>
      <w:r w:rsidR="00491BCB">
        <w:rPr>
          <w:i/>
          <w:color w:val="0000FF"/>
          <w:szCs w:val="22"/>
        </w:rPr>
        <w:t>equire</w:t>
      </w:r>
      <w:r w:rsidR="005852A4">
        <w:rPr>
          <w:i/>
          <w:color w:val="0000FF"/>
          <w:szCs w:val="22"/>
        </w:rPr>
        <w:t xml:space="preserve">d by </w:t>
      </w:r>
      <w:r w:rsidR="00491BCB">
        <w:rPr>
          <w:i/>
          <w:color w:val="0000FF"/>
          <w:szCs w:val="22"/>
        </w:rPr>
        <w:t>FHWA</w:t>
      </w:r>
      <w:r w:rsidR="004D6992">
        <w:rPr>
          <w:i/>
          <w:color w:val="0000FF"/>
          <w:szCs w:val="22"/>
        </w:rPr>
        <w:t>.</w:t>
      </w:r>
      <w:r w:rsidR="004005FE" w:rsidRPr="005871F5">
        <w:rPr>
          <w:i/>
          <w:color w:val="0000FF"/>
          <w:szCs w:val="22"/>
        </w:rPr>
        <w:t xml:space="preserve"> </w:t>
      </w:r>
      <w:r w:rsidR="000E75EA" w:rsidRPr="005871F5">
        <w:rPr>
          <w:i/>
          <w:color w:val="0000FF"/>
          <w:szCs w:val="22"/>
        </w:rPr>
        <w:t xml:space="preserve">Confirm applicability of </w:t>
      </w:r>
      <w:r w:rsidR="00433690">
        <w:rPr>
          <w:i/>
          <w:color w:val="0000FF"/>
          <w:szCs w:val="22"/>
        </w:rPr>
        <w:t>TSM</w:t>
      </w:r>
      <w:r w:rsidR="00AC1513">
        <w:rPr>
          <w:i/>
          <w:color w:val="0000FF"/>
          <w:szCs w:val="22"/>
        </w:rPr>
        <w:t>&amp;</w:t>
      </w:r>
      <w:r w:rsidR="00BC6BF4" w:rsidRPr="005871F5">
        <w:rPr>
          <w:i/>
          <w:color w:val="0000FF"/>
          <w:szCs w:val="22"/>
        </w:rPr>
        <w:t>O</w:t>
      </w:r>
      <w:r w:rsidR="000E75EA" w:rsidRPr="005871F5">
        <w:rPr>
          <w:i/>
          <w:color w:val="0000FF"/>
          <w:szCs w:val="22"/>
        </w:rPr>
        <w:t xml:space="preserve"> strategies </w:t>
      </w:r>
      <w:r w:rsidR="00A77F50">
        <w:rPr>
          <w:i/>
          <w:color w:val="0000FF"/>
          <w:szCs w:val="22"/>
        </w:rPr>
        <w:t xml:space="preserve">or technologies </w:t>
      </w:r>
      <w:r w:rsidR="000E75EA" w:rsidRPr="005871F5">
        <w:rPr>
          <w:i/>
          <w:color w:val="0000FF"/>
          <w:szCs w:val="22"/>
        </w:rPr>
        <w:t xml:space="preserve">with </w:t>
      </w:r>
      <w:r w:rsidR="00546E51" w:rsidRPr="005871F5">
        <w:rPr>
          <w:i/>
          <w:color w:val="0000FF"/>
          <w:szCs w:val="22"/>
        </w:rPr>
        <w:t xml:space="preserve">the </w:t>
      </w:r>
      <w:r w:rsidR="000E75EA" w:rsidRPr="005871F5">
        <w:rPr>
          <w:i/>
          <w:color w:val="0000FF"/>
          <w:szCs w:val="22"/>
        </w:rPr>
        <w:t xml:space="preserve">District </w:t>
      </w:r>
      <w:r w:rsidR="00BC6BF4" w:rsidRPr="005871F5">
        <w:rPr>
          <w:i/>
          <w:color w:val="0000FF"/>
          <w:szCs w:val="22"/>
        </w:rPr>
        <w:t>TSM</w:t>
      </w:r>
      <w:r w:rsidR="00AC1513">
        <w:rPr>
          <w:i/>
          <w:color w:val="0000FF"/>
          <w:szCs w:val="22"/>
        </w:rPr>
        <w:t>&amp;</w:t>
      </w:r>
      <w:r w:rsidR="00BC6BF4" w:rsidRPr="005871F5">
        <w:rPr>
          <w:i/>
          <w:color w:val="0000FF"/>
          <w:szCs w:val="22"/>
        </w:rPr>
        <w:t>O</w:t>
      </w:r>
      <w:r w:rsidR="000E75EA" w:rsidRPr="005871F5">
        <w:rPr>
          <w:i/>
          <w:color w:val="0000FF"/>
          <w:szCs w:val="22"/>
        </w:rPr>
        <w:t xml:space="preserve"> </w:t>
      </w:r>
      <w:r w:rsidR="00433690">
        <w:rPr>
          <w:i/>
          <w:color w:val="0000FF"/>
          <w:szCs w:val="22"/>
        </w:rPr>
        <w:t xml:space="preserve">Program </w:t>
      </w:r>
      <w:r w:rsidR="000E75EA" w:rsidRPr="005871F5">
        <w:rPr>
          <w:i/>
          <w:color w:val="0000FF"/>
          <w:szCs w:val="22"/>
        </w:rPr>
        <w:t>Engineer.</w:t>
      </w:r>
    </w:p>
    <w:p w14:paraId="353F3B02" w14:textId="77777777" w:rsidR="007F394E" w:rsidRDefault="007F394E" w:rsidP="005871F5">
      <w:pPr>
        <w:spacing w:before="120"/>
        <w:rPr>
          <w:i/>
          <w:color w:val="0000FF"/>
          <w:szCs w:val="22"/>
        </w:rPr>
      </w:pPr>
    </w:p>
    <w:p w14:paraId="62067D84" w14:textId="15D4C54E" w:rsidR="007F394E" w:rsidRPr="008D7E56" w:rsidRDefault="007F394E" w:rsidP="00AC414B">
      <w:pPr>
        <w:pStyle w:val="Heading2"/>
      </w:pPr>
      <w:bookmarkStart w:id="919" w:name="_Toc131138095"/>
      <w:bookmarkStart w:id="920" w:name="_Toc131164670"/>
      <w:bookmarkStart w:id="921" w:name="_Toc131165344"/>
      <w:r w:rsidRPr="008D7E56">
        <w:t>Landscap</w:t>
      </w:r>
      <w:r w:rsidR="00CA34C9">
        <w:t>e</w:t>
      </w:r>
      <w:bookmarkEnd w:id="919"/>
      <w:bookmarkEnd w:id="920"/>
      <w:bookmarkEnd w:id="921"/>
    </w:p>
    <w:p w14:paraId="2E0A1B94" w14:textId="77777777" w:rsidR="007F394E" w:rsidRDefault="007F394E" w:rsidP="007F394E">
      <w:pPr>
        <w:spacing w:before="120"/>
        <w:rPr>
          <w:i/>
          <w:color w:val="0000FF"/>
          <w:szCs w:val="22"/>
        </w:rPr>
      </w:pPr>
      <w:r>
        <w:rPr>
          <w:i/>
          <w:color w:val="0000FF"/>
          <w:szCs w:val="22"/>
        </w:rPr>
        <w:t>Describe any landscape features of the Preferred Alternative.</w:t>
      </w:r>
    </w:p>
    <w:p w14:paraId="54D0C273" w14:textId="77777777" w:rsidR="007F394E" w:rsidRDefault="007F394E" w:rsidP="007F394E">
      <w:pPr>
        <w:spacing w:before="120"/>
        <w:rPr>
          <w:i/>
          <w:color w:val="0000FF"/>
          <w:szCs w:val="22"/>
        </w:rPr>
      </w:pPr>
    </w:p>
    <w:p w14:paraId="67C08CC4" w14:textId="77777777" w:rsidR="007F394E" w:rsidRPr="004D3453" w:rsidRDefault="007F394E" w:rsidP="00AC414B">
      <w:pPr>
        <w:pStyle w:val="Heading2"/>
      </w:pPr>
      <w:bookmarkStart w:id="922" w:name="_Toc131138096"/>
      <w:bookmarkStart w:id="923" w:name="_Toc131164671"/>
      <w:bookmarkStart w:id="924" w:name="_Toc131165345"/>
      <w:r w:rsidRPr="004D3453">
        <w:t>Lighting</w:t>
      </w:r>
      <w:bookmarkEnd w:id="922"/>
      <w:bookmarkEnd w:id="923"/>
      <w:bookmarkEnd w:id="924"/>
    </w:p>
    <w:p w14:paraId="2D58362F" w14:textId="13A34624" w:rsidR="00C777F2" w:rsidRDefault="007F394E" w:rsidP="007F394E">
      <w:pPr>
        <w:spacing w:before="120"/>
        <w:rPr>
          <w:i/>
          <w:color w:val="0000FF"/>
          <w:szCs w:val="22"/>
        </w:rPr>
      </w:pPr>
      <w:r>
        <w:rPr>
          <w:i/>
          <w:color w:val="0000FF"/>
          <w:szCs w:val="22"/>
        </w:rPr>
        <w:t>Describe the lighting features to be included in the Preferred Alternative.</w:t>
      </w:r>
    </w:p>
    <w:p w14:paraId="7ADB825A" w14:textId="77777777" w:rsidR="005871F5" w:rsidRPr="005871F5" w:rsidRDefault="005871F5" w:rsidP="00CC3242"/>
    <w:p w14:paraId="13F9C331" w14:textId="29B819A1" w:rsidR="00036347" w:rsidRDefault="00036347" w:rsidP="00AC414B">
      <w:pPr>
        <w:pStyle w:val="Heading2"/>
      </w:pPr>
      <w:bookmarkStart w:id="925" w:name="_Toc131138097"/>
      <w:bookmarkStart w:id="926" w:name="_Toc131164672"/>
      <w:bookmarkStart w:id="927" w:name="_Toc131165346"/>
      <w:bookmarkStart w:id="928" w:name="_Toc126061277"/>
      <w:bookmarkStart w:id="929" w:name="_Toc126268774"/>
      <w:bookmarkStart w:id="930" w:name="_Toc126417812"/>
      <w:bookmarkStart w:id="931" w:name="_Toc126425100"/>
      <w:bookmarkStart w:id="932" w:name="_Toc126617745"/>
      <w:r>
        <w:t>Wildlife Crossings</w:t>
      </w:r>
      <w:bookmarkEnd w:id="925"/>
      <w:bookmarkEnd w:id="926"/>
      <w:bookmarkEnd w:id="927"/>
    </w:p>
    <w:p w14:paraId="46AC0CDF" w14:textId="77777777" w:rsidR="00803207" w:rsidRPr="00485612" w:rsidRDefault="00803207" w:rsidP="00485612">
      <w:pPr>
        <w:spacing w:before="120"/>
        <w:rPr>
          <w:i/>
          <w:color w:val="0000FF"/>
          <w:szCs w:val="22"/>
        </w:rPr>
      </w:pPr>
      <w:r w:rsidRPr="00485612">
        <w:rPr>
          <w:i/>
          <w:color w:val="0000FF"/>
          <w:szCs w:val="22"/>
        </w:rPr>
        <w:t>Discuss wildlife crossings and coordination with appropriate District personnel and regulatory agencies.</w:t>
      </w:r>
    </w:p>
    <w:p w14:paraId="3E926EC9" w14:textId="77777777" w:rsidR="00036347" w:rsidRDefault="00036347" w:rsidP="00036347"/>
    <w:p w14:paraId="698CF212" w14:textId="7F997A8F" w:rsidR="001E28F6" w:rsidRDefault="001E28F6" w:rsidP="00AC414B">
      <w:pPr>
        <w:pStyle w:val="Heading2"/>
      </w:pPr>
      <w:bookmarkStart w:id="933" w:name="_Toc131138098"/>
      <w:bookmarkStart w:id="934" w:name="_Toc131164673"/>
      <w:bookmarkStart w:id="935" w:name="_Toc131165347"/>
      <w:r w:rsidRPr="00485612">
        <w:lastRenderedPageBreak/>
        <w:t>Permits</w:t>
      </w:r>
      <w:bookmarkEnd w:id="933"/>
      <w:bookmarkEnd w:id="934"/>
      <w:bookmarkEnd w:id="935"/>
    </w:p>
    <w:p w14:paraId="3F3F9946" w14:textId="77777777" w:rsidR="00846F62" w:rsidRPr="00485612" w:rsidRDefault="00846F62" w:rsidP="00485612">
      <w:pPr>
        <w:spacing w:before="120"/>
        <w:rPr>
          <w:i/>
          <w:color w:val="0000FF"/>
          <w:szCs w:val="22"/>
        </w:rPr>
      </w:pPr>
      <w:r w:rsidRPr="00485612">
        <w:rPr>
          <w:i/>
          <w:color w:val="0000FF"/>
          <w:szCs w:val="22"/>
        </w:rPr>
        <w:t xml:space="preserve">Summarize the preferred alternative permitting needs and coordination with the </w:t>
      </w:r>
      <w:proofErr w:type="gramStart"/>
      <w:r w:rsidRPr="00485612">
        <w:rPr>
          <w:i/>
          <w:color w:val="0000FF"/>
          <w:szCs w:val="22"/>
        </w:rPr>
        <w:t>District</w:t>
      </w:r>
      <w:proofErr w:type="gramEnd"/>
      <w:r w:rsidRPr="00485612">
        <w:rPr>
          <w:i/>
          <w:color w:val="0000FF"/>
          <w:szCs w:val="22"/>
        </w:rPr>
        <w:t xml:space="preserve"> and permitting agencies.</w:t>
      </w:r>
    </w:p>
    <w:p w14:paraId="27868C51" w14:textId="77777777" w:rsidR="00803207" w:rsidRPr="00036347" w:rsidRDefault="00803207" w:rsidP="00485612"/>
    <w:p w14:paraId="0C609A02" w14:textId="56D3BCAB" w:rsidR="0092780C" w:rsidRPr="005871F5" w:rsidRDefault="0092780C" w:rsidP="00AC414B">
      <w:pPr>
        <w:pStyle w:val="Heading2"/>
      </w:pPr>
      <w:bookmarkStart w:id="936" w:name="_Toc131138099"/>
      <w:bookmarkStart w:id="937" w:name="_Toc131164674"/>
      <w:bookmarkStart w:id="938" w:name="_Toc131165348"/>
      <w:r w:rsidRPr="005871F5">
        <w:t>Drainage</w:t>
      </w:r>
      <w:r w:rsidR="00633AB7" w:rsidRPr="005871F5">
        <w:t xml:space="preserve"> and Stormwater </w:t>
      </w:r>
      <w:r w:rsidR="00255526" w:rsidRPr="005871F5">
        <w:t xml:space="preserve">Management </w:t>
      </w:r>
      <w:r w:rsidR="00633AB7" w:rsidRPr="005871F5">
        <w:t>Facilities</w:t>
      </w:r>
      <w:bookmarkEnd w:id="928"/>
      <w:bookmarkEnd w:id="929"/>
      <w:bookmarkEnd w:id="930"/>
      <w:bookmarkEnd w:id="931"/>
      <w:bookmarkEnd w:id="932"/>
      <w:bookmarkEnd w:id="936"/>
      <w:bookmarkEnd w:id="937"/>
      <w:bookmarkEnd w:id="938"/>
    </w:p>
    <w:p w14:paraId="7100E7C9" w14:textId="77777777" w:rsidR="0092780C" w:rsidRPr="005871F5" w:rsidRDefault="000A767F" w:rsidP="005871F5">
      <w:pPr>
        <w:spacing w:before="120"/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 xml:space="preserve">Discuss the type of drainage system(s) to be used for the </w:t>
      </w:r>
      <w:r w:rsidR="00E658B2" w:rsidRPr="005871F5">
        <w:rPr>
          <w:i/>
          <w:color w:val="0000FF"/>
          <w:szCs w:val="22"/>
        </w:rPr>
        <w:t>P</w:t>
      </w:r>
      <w:r w:rsidR="000515EF" w:rsidRPr="005871F5">
        <w:rPr>
          <w:i/>
          <w:color w:val="0000FF"/>
          <w:szCs w:val="22"/>
        </w:rPr>
        <w:t>referred</w:t>
      </w:r>
      <w:r w:rsidR="000515EF" w:rsidRPr="005871F5" w:rsidDel="00F02543">
        <w:rPr>
          <w:i/>
          <w:color w:val="0000FF"/>
          <w:szCs w:val="22"/>
        </w:rPr>
        <w:t xml:space="preserve"> </w:t>
      </w:r>
      <w:r w:rsidR="00E658B2" w:rsidRPr="005871F5">
        <w:rPr>
          <w:i/>
          <w:color w:val="0000FF"/>
          <w:szCs w:val="22"/>
        </w:rPr>
        <w:t>A</w:t>
      </w:r>
      <w:r w:rsidR="000515EF" w:rsidRPr="005871F5">
        <w:rPr>
          <w:i/>
          <w:color w:val="0000FF"/>
          <w:szCs w:val="22"/>
        </w:rPr>
        <w:t>lternative</w:t>
      </w:r>
      <w:r w:rsidRPr="005871F5">
        <w:rPr>
          <w:i/>
          <w:color w:val="0000FF"/>
          <w:szCs w:val="22"/>
        </w:rPr>
        <w:t xml:space="preserve">. </w:t>
      </w:r>
      <w:r w:rsidR="001D407A" w:rsidRPr="005871F5">
        <w:rPr>
          <w:i/>
          <w:color w:val="0000FF"/>
          <w:szCs w:val="22"/>
        </w:rPr>
        <w:t>Include a</w:t>
      </w:r>
      <w:r w:rsidRPr="005871F5">
        <w:rPr>
          <w:i/>
          <w:color w:val="0000FF"/>
          <w:szCs w:val="22"/>
        </w:rPr>
        <w:t xml:space="preserve"> discussion of </w:t>
      </w:r>
      <w:r w:rsidR="000515EF" w:rsidRPr="005871F5">
        <w:rPr>
          <w:i/>
          <w:color w:val="0000FF"/>
          <w:szCs w:val="22"/>
        </w:rPr>
        <w:t>the stormwater</w:t>
      </w:r>
      <w:r w:rsidRPr="005871F5">
        <w:rPr>
          <w:i/>
          <w:color w:val="0000FF"/>
          <w:szCs w:val="22"/>
        </w:rPr>
        <w:t xml:space="preserve"> management systems.</w:t>
      </w:r>
    </w:p>
    <w:p w14:paraId="4AC8F88A" w14:textId="77777777" w:rsidR="005871F5" w:rsidRPr="005871F5" w:rsidRDefault="005871F5" w:rsidP="0092780C">
      <w:pPr>
        <w:pStyle w:val="BodyText"/>
        <w:spacing w:before="120"/>
        <w:rPr>
          <w:sz w:val="22"/>
          <w:szCs w:val="22"/>
        </w:rPr>
      </w:pPr>
    </w:p>
    <w:p w14:paraId="1AF39CFA" w14:textId="77777777" w:rsidR="0092780C" w:rsidRPr="005871F5" w:rsidRDefault="0092780C" w:rsidP="00AC414B">
      <w:pPr>
        <w:pStyle w:val="Heading2"/>
      </w:pPr>
      <w:bookmarkStart w:id="939" w:name="_Toc126061278"/>
      <w:bookmarkStart w:id="940" w:name="_Toc126268775"/>
      <w:bookmarkStart w:id="941" w:name="_Toc126417813"/>
      <w:bookmarkStart w:id="942" w:name="_Toc126425101"/>
      <w:bookmarkStart w:id="943" w:name="_Toc126617746"/>
      <w:bookmarkStart w:id="944" w:name="_Toc131138100"/>
      <w:bookmarkStart w:id="945" w:name="_Toc131164675"/>
      <w:bookmarkStart w:id="946" w:name="_Toc131165349"/>
      <w:r w:rsidRPr="005871F5">
        <w:t>Floodplain Analysis</w:t>
      </w:r>
      <w:bookmarkEnd w:id="939"/>
      <w:bookmarkEnd w:id="940"/>
      <w:bookmarkEnd w:id="941"/>
      <w:bookmarkEnd w:id="942"/>
      <w:bookmarkEnd w:id="943"/>
      <w:bookmarkEnd w:id="944"/>
      <w:bookmarkEnd w:id="945"/>
      <w:bookmarkEnd w:id="946"/>
    </w:p>
    <w:p w14:paraId="0ED9EA4E" w14:textId="3F745FD8" w:rsidR="00531AC1" w:rsidRPr="005871F5" w:rsidRDefault="00255526" w:rsidP="005871F5">
      <w:pPr>
        <w:spacing w:before="120"/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>Summarize the findings of the Location Hydraulics Report and</w:t>
      </w:r>
      <w:r w:rsidR="00A90DC1">
        <w:rPr>
          <w:i/>
          <w:color w:val="0000FF"/>
          <w:szCs w:val="22"/>
        </w:rPr>
        <w:t>/or Bridge Hydraulics Report and</w:t>
      </w:r>
      <w:r w:rsidRPr="005871F5">
        <w:rPr>
          <w:i/>
          <w:color w:val="0000FF"/>
          <w:szCs w:val="22"/>
        </w:rPr>
        <w:t xml:space="preserve"> d</w:t>
      </w:r>
      <w:r w:rsidR="00531AC1" w:rsidRPr="005871F5">
        <w:rPr>
          <w:i/>
          <w:color w:val="0000FF"/>
          <w:szCs w:val="22"/>
        </w:rPr>
        <w:t xml:space="preserve">iscuss any mitigation proposed as part of the project. </w:t>
      </w:r>
    </w:p>
    <w:p w14:paraId="58FE70C0" w14:textId="77777777" w:rsidR="005871F5" w:rsidRPr="005871F5" w:rsidRDefault="005871F5" w:rsidP="0092780C">
      <w:pPr>
        <w:rPr>
          <w:szCs w:val="22"/>
        </w:rPr>
      </w:pPr>
    </w:p>
    <w:p w14:paraId="0AD438B7" w14:textId="4D6EC1D9" w:rsidR="000D4759" w:rsidRPr="005871F5" w:rsidRDefault="000D4759" w:rsidP="00AC414B">
      <w:pPr>
        <w:pStyle w:val="Heading2"/>
      </w:pPr>
      <w:bookmarkStart w:id="947" w:name="_Toc126417814"/>
      <w:bookmarkStart w:id="948" w:name="_Toc126425102"/>
      <w:bookmarkStart w:id="949" w:name="_Toc126617747"/>
      <w:bookmarkStart w:id="950" w:name="_Toc131138101"/>
      <w:bookmarkStart w:id="951" w:name="_Toc131164676"/>
      <w:bookmarkStart w:id="952" w:name="_Toc131165350"/>
      <w:r w:rsidRPr="005871F5">
        <w:t>Bridge</w:t>
      </w:r>
      <w:r w:rsidR="001D0E21">
        <w:t xml:space="preserve"> </w:t>
      </w:r>
      <w:r w:rsidR="000E75EA" w:rsidRPr="005871F5">
        <w:t>and Structure</w:t>
      </w:r>
      <w:r w:rsidR="00847382">
        <w:t xml:space="preserve"> Analysis</w:t>
      </w:r>
      <w:bookmarkEnd w:id="947"/>
      <w:bookmarkEnd w:id="948"/>
      <w:bookmarkEnd w:id="949"/>
      <w:bookmarkEnd w:id="950"/>
      <w:bookmarkEnd w:id="951"/>
      <w:bookmarkEnd w:id="952"/>
    </w:p>
    <w:p w14:paraId="0A908586" w14:textId="43A66DD1" w:rsidR="000D4759" w:rsidRPr="005871F5" w:rsidRDefault="000E75EA" w:rsidP="005871F5">
      <w:pPr>
        <w:spacing w:before="120"/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 xml:space="preserve">Summarize </w:t>
      </w:r>
      <w:r w:rsidR="00F02543" w:rsidRPr="005871F5">
        <w:rPr>
          <w:i/>
          <w:color w:val="0000FF"/>
          <w:szCs w:val="22"/>
        </w:rPr>
        <w:t>preferred</w:t>
      </w:r>
      <w:r w:rsidRPr="005871F5">
        <w:rPr>
          <w:i/>
          <w:color w:val="0000FF"/>
          <w:szCs w:val="22"/>
        </w:rPr>
        <w:t xml:space="preserve"> structure and aesthetic treatment, and utility from the Bridge Development Report</w:t>
      </w:r>
      <w:r w:rsidR="007D1055">
        <w:rPr>
          <w:i/>
          <w:color w:val="0000FF"/>
          <w:szCs w:val="22"/>
        </w:rPr>
        <w:t>, if one was prepared</w:t>
      </w:r>
      <w:r w:rsidRPr="005871F5">
        <w:rPr>
          <w:i/>
          <w:color w:val="0000FF"/>
          <w:szCs w:val="22"/>
        </w:rPr>
        <w:t xml:space="preserve">. Include </w:t>
      </w:r>
      <w:r w:rsidR="00A6360D" w:rsidRPr="005871F5">
        <w:rPr>
          <w:i/>
          <w:color w:val="0000FF"/>
          <w:szCs w:val="22"/>
        </w:rPr>
        <w:t xml:space="preserve">a </w:t>
      </w:r>
      <w:r w:rsidRPr="005871F5">
        <w:rPr>
          <w:i/>
          <w:color w:val="0000FF"/>
          <w:szCs w:val="22"/>
        </w:rPr>
        <w:t xml:space="preserve">discussion of general structural plans and elevations if needed for the environmental document or design exception </w:t>
      </w:r>
      <w:r w:rsidR="000515EF" w:rsidRPr="005871F5">
        <w:rPr>
          <w:i/>
          <w:color w:val="0000FF"/>
          <w:szCs w:val="22"/>
        </w:rPr>
        <w:t>report</w:t>
      </w:r>
      <w:r w:rsidR="000515EF" w:rsidRPr="005871F5" w:rsidDel="000E75EA">
        <w:rPr>
          <w:i/>
          <w:color w:val="0000FF"/>
          <w:szCs w:val="22"/>
        </w:rPr>
        <w:t>.</w:t>
      </w:r>
    </w:p>
    <w:p w14:paraId="7176DCFB" w14:textId="063C91FF" w:rsidR="00BD5169" w:rsidRPr="005871F5" w:rsidRDefault="00BD5169" w:rsidP="005871F5">
      <w:pPr>
        <w:spacing w:before="120"/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 xml:space="preserve">Describe existing structures that can be retained and reused. Describe location where new structures (bridge and retaining walls) are required, including </w:t>
      </w:r>
      <w:r w:rsidR="00546E51" w:rsidRPr="005871F5">
        <w:rPr>
          <w:i/>
          <w:color w:val="0000FF"/>
          <w:szCs w:val="22"/>
        </w:rPr>
        <w:t xml:space="preserve">the </w:t>
      </w:r>
      <w:r w:rsidRPr="005871F5">
        <w:rPr>
          <w:i/>
          <w:color w:val="0000FF"/>
          <w:szCs w:val="22"/>
        </w:rPr>
        <w:t>proposed bridge location and layout, profile grade requirements at stream crossing</w:t>
      </w:r>
      <w:r w:rsidR="00546E51" w:rsidRPr="005871F5">
        <w:rPr>
          <w:i/>
          <w:color w:val="0000FF"/>
          <w:szCs w:val="22"/>
        </w:rPr>
        <w:t>s</w:t>
      </w:r>
      <w:r w:rsidRPr="005871F5">
        <w:rPr>
          <w:i/>
          <w:color w:val="0000FF"/>
          <w:szCs w:val="22"/>
        </w:rPr>
        <w:t>, and justification of use of retaining walls instead of slope embankments.</w:t>
      </w:r>
      <w:r w:rsidR="007B2B01">
        <w:rPr>
          <w:i/>
          <w:color w:val="0000FF"/>
          <w:szCs w:val="22"/>
        </w:rPr>
        <w:t xml:space="preserve"> </w:t>
      </w:r>
    </w:p>
    <w:p w14:paraId="58BFA43F" w14:textId="77777777" w:rsidR="005871F5" w:rsidRPr="005871F5" w:rsidRDefault="005871F5" w:rsidP="00710A82">
      <w:pPr>
        <w:rPr>
          <w:szCs w:val="22"/>
        </w:rPr>
      </w:pPr>
    </w:p>
    <w:p w14:paraId="0E17FB6C" w14:textId="66E9396D" w:rsidR="00EB5FD9" w:rsidRPr="005871F5" w:rsidRDefault="00EB5FD9" w:rsidP="00AC414B">
      <w:pPr>
        <w:pStyle w:val="Heading2"/>
      </w:pPr>
      <w:bookmarkStart w:id="953" w:name="_Toc126662508"/>
      <w:bookmarkStart w:id="954" w:name="_Toc126662658"/>
      <w:bookmarkStart w:id="955" w:name="_Toc126662808"/>
      <w:bookmarkStart w:id="956" w:name="_Toc126662957"/>
      <w:bookmarkStart w:id="957" w:name="_Toc126663104"/>
      <w:bookmarkStart w:id="958" w:name="_Toc126663256"/>
      <w:bookmarkStart w:id="959" w:name="_Toc127199073"/>
      <w:bookmarkStart w:id="960" w:name="_Toc127199309"/>
      <w:bookmarkStart w:id="961" w:name="_Toc131138104"/>
      <w:bookmarkStart w:id="962" w:name="_Toc131164679"/>
      <w:bookmarkStart w:id="963" w:name="_Toc131165353"/>
      <w:bookmarkStart w:id="964" w:name="_Toc126662512"/>
      <w:bookmarkStart w:id="965" w:name="_Toc126662662"/>
      <w:bookmarkStart w:id="966" w:name="_Toc126662812"/>
      <w:bookmarkStart w:id="967" w:name="_Toc126662961"/>
      <w:bookmarkStart w:id="968" w:name="_Toc126663108"/>
      <w:bookmarkStart w:id="969" w:name="_Toc126663260"/>
      <w:bookmarkStart w:id="970" w:name="_Toc127199077"/>
      <w:bookmarkStart w:id="971" w:name="_Toc127199313"/>
      <w:bookmarkStart w:id="972" w:name="_Toc131138108"/>
      <w:bookmarkStart w:id="973" w:name="_Toc131165357"/>
      <w:bookmarkStart w:id="974" w:name="_Toc126662514"/>
      <w:bookmarkStart w:id="975" w:name="_Toc126662664"/>
      <w:bookmarkStart w:id="976" w:name="_Toc126662814"/>
      <w:bookmarkStart w:id="977" w:name="_Toc126662963"/>
      <w:bookmarkStart w:id="978" w:name="_Toc126663110"/>
      <w:bookmarkStart w:id="979" w:name="_Toc126663262"/>
      <w:bookmarkStart w:id="980" w:name="_Toc127199079"/>
      <w:bookmarkStart w:id="981" w:name="_Toc127199315"/>
      <w:bookmarkStart w:id="982" w:name="_Toc131138110"/>
      <w:bookmarkStart w:id="983" w:name="_Toc131164685"/>
      <w:bookmarkStart w:id="984" w:name="_Toc131165359"/>
      <w:bookmarkStart w:id="985" w:name="_Toc126662515"/>
      <w:bookmarkStart w:id="986" w:name="_Toc126662665"/>
      <w:bookmarkStart w:id="987" w:name="_Toc126662815"/>
      <w:bookmarkStart w:id="988" w:name="_Toc126662964"/>
      <w:bookmarkStart w:id="989" w:name="_Toc126663111"/>
      <w:bookmarkStart w:id="990" w:name="_Toc126663263"/>
      <w:bookmarkStart w:id="991" w:name="_Toc127199080"/>
      <w:bookmarkStart w:id="992" w:name="_Toc127199316"/>
      <w:bookmarkStart w:id="993" w:name="_Toc131138111"/>
      <w:bookmarkStart w:id="994" w:name="_Toc131165360"/>
      <w:bookmarkStart w:id="995" w:name="_Toc126662522"/>
      <w:bookmarkStart w:id="996" w:name="_Toc126662672"/>
      <w:bookmarkStart w:id="997" w:name="_Toc126662822"/>
      <w:bookmarkStart w:id="998" w:name="_Toc126662971"/>
      <w:bookmarkStart w:id="999" w:name="_Toc126663118"/>
      <w:bookmarkStart w:id="1000" w:name="_Toc126663270"/>
      <w:bookmarkStart w:id="1001" w:name="_Toc127199087"/>
      <w:bookmarkStart w:id="1002" w:name="_Toc127199323"/>
      <w:bookmarkStart w:id="1003" w:name="_Toc131138118"/>
      <w:bookmarkStart w:id="1004" w:name="_Toc131165367"/>
      <w:bookmarkStart w:id="1005" w:name="_Toc126662523"/>
      <w:bookmarkStart w:id="1006" w:name="_Toc126662673"/>
      <w:bookmarkStart w:id="1007" w:name="_Toc126662823"/>
      <w:bookmarkStart w:id="1008" w:name="_Toc126662972"/>
      <w:bookmarkStart w:id="1009" w:name="_Toc126663119"/>
      <w:bookmarkStart w:id="1010" w:name="_Toc126663271"/>
      <w:bookmarkStart w:id="1011" w:name="_Toc127199088"/>
      <w:bookmarkStart w:id="1012" w:name="_Toc127199324"/>
      <w:bookmarkStart w:id="1013" w:name="_Toc131138119"/>
      <w:bookmarkStart w:id="1014" w:name="_Toc131164694"/>
      <w:bookmarkStart w:id="1015" w:name="_Toc131165368"/>
      <w:bookmarkStart w:id="1016" w:name="_Toc131164695"/>
      <w:bookmarkStart w:id="1017" w:name="_Toc126061279"/>
      <w:bookmarkStart w:id="1018" w:name="_Toc126268776"/>
      <w:bookmarkStart w:id="1019" w:name="_Toc126417815"/>
      <w:bookmarkStart w:id="1020" w:name="_Toc126425103"/>
      <w:bookmarkStart w:id="1021" w:name="_Toc126617748"/>
      <w:bookmarkStart w:id="1022" w:name="_Toc131138120"/>
      <w:bookmarkStart w:id="1023" w:name="_Toc131165369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r w:rsidRPr="005871F5">
        <w:t xml:space="preserve">Transportation </w:t>
      </w:r>
      <w:r w:rsidR="00AF6C35" w:rsidRPr="005871F5">
        <w:t>Management Plan</w:t>
      </w:r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</w:p>
    <w:p w14:paraId="137D0976" w14:textId="0321C49C" w:rsidR="00236160" w:rsidRPr="005871F5" w:rsidRDefault="00236160" w:rsidP="005871F5">
      <w:pPr>
        <w:spacing w:before="120"/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 xml:space="preserve">Briefly discuss the </w:t>
      </w:r>
      <w:r w:rsidR="00EB5FD9" w:rsidRPr="005871F5">
        <w:rPr>
          <w:i/>
          <w:color w:val="0000FF"/>
          <w:szCs w:val="22"/>
        </w:rPr>
        <w:t xml:space="preserve">Transportation </w:t>
      </w:r>
      <w:r w:rsidRPr="005871F5">
        <w:rPr>
          <w:i/>
          <w:color w:val="0000FF"/>
          <w:szCs w:val="22"/>
        </w:rPr>
        <w:t>Management Plan (TMP)</w:t>
      </w:r>
      <w:r w:rsidR="000E75EA" w:rsidRPr="005871F5">
        <w:rPr>
          <w:i/>
          <w:color w:val="0000FF"/>
          <w:szCs w:val="22"/>
        </w:rPr>
        <w:t xml:space="preserve"> </w:t>
      </w:r>
      <w:r w:rsidR="00EB5FD9" w:rsidRPr="005871F5">
        <w:rPr>
          <w:i/>
          <w:color w:val="0000FF"/>
          <w:szCs w:val="22"/>
        </w:rPr>
        <w:t xml:space="preserve">and </w:t>
      </w:r>
      <w:r w:rsidRPr="005871F5">
        <w:rPr>
          <w:i/>
          <w:color w:val="0000FF"/>
          <w:szCs w:val="22"/>
        </w:rPr>
        <w:t xml:space="preserve">how it </w:t>
      </w:r>
      <w:r w:rsidR="001D407A" w:rsidRPr="005871F5">
        <w:rPr>
          <w:i/>
          <w:color w:val="0000FF"/>
          <w:szCs w:val="22"/>
        </w:rPr>
        <w:t>facilitate</w:t>
      </w:r>
      <w:r w:rsidRPr="005871F5">
        <w:rPr>
          <w:i/>
          <w:color w:val="0000FF"/>
          <w:szCs w:val="22"/>
        </w:rPr>
        <w:t>s</w:t>
      </w:r>
      <w:r w:rsidR="001D407A" w:rsidRPr="005871F5">
        <w:rPr>
          <w:i/>
          <w:color w:val="0000FF"/>
          <w:szCs w:val="22"/>
        </w:rPr>
        <w:t xml:space="preserve"> the general </w:t>
      </w:r>
      <w:r w:rsidR="002324ED">
        <w:rPr>
          <w:i/>
          <w:color w:val="0000FF"/>
          <w:szCs w:val="22"/>
        </w:rPr>
        <w:t>traffic control</w:t>
      </w:r>
      <w:r w:rsidR="00EB5FD9" w:rsidRPr="005871F5">
        <w:rPr>
          <w:i/>
          <w:color w:val="0000FF"/>
          <w:szCs w:val="22"/>
        </w:rPr>
        <w:t xml:space="preserve"> strategies</w:t>
      </w:r>
      <w:r w:rsidR="001D407A" w:rsidRPr="005871F5">
        <w:rPr>
          <w:i/>
          <w:color w:val="0000FF"/>
          <w:szCs w:val="22"/>
        </w:rPr>
        <w:t xml:space="preserve">, </w:t>
      </w:r>
      <w:r w:rsidR="00EB5FD9" w:rsidRPr="005871F5">
        <w:rPr>
          <w:i/>
          <w:color w:val="0000FF"/>
          <w:szCs w:val="22"/>
        </w:rPr>
        <w:t>addresses potential road closures</w:t>
      </w:r>
      <w:r w:rsidR="00433690">
        <w:rPr>
          <w:i/>
          <w:color w:val="0000FF"/>
          <w:szCs w:val="22"/>
        </w:rPr>
        <w:t xml:space="preserve"> or </w:t>
      </w:r>
      <w:r w:rsidR="00EB5FD9" w:rsidRPr="005871F5">
        <w:rPr>
          <w:i/>
          <w:color w:val="0000FF"/>
          <w:szCs w:val="22"/>
        </w:rPr>
        <w:t>detours</w:t>
      </w:r>
      <w:r w:rsidR="001D407A" w:rsidRPr="005871F5">
        <w:rPr>
          <w:i/>
          <w:color w:val="0000FF"/>
          <w:szCs w:val="22"/>
        </w:rPr>
        <w:t xml:space="preserve"> and</w:t>
      </w:r>
      <w:r w:rsidR="00EB5FD9" w:rsidRPr="005871F5">
        <w:rPr>
          <w:i/>
          <w:color w:val="0000FF"/>
          <w:szCs w:val="22"/>
        </w:rPr>
        <w:t xml:space="preserve"> </w:t>
      </w:r>
      <w:r w:rsidR="001307BC">
        <w:rPr>
          <w:i/>
          <w:color w:val="0000FF"/>
          <w:szCs w:val="22"/>
        </w:rPr>
        <w:t>work zone impacts</w:t>
      </w:r>
      <w:r w:rsidRPr="005871F5">
        <w:rPr>
          <w:i/>
          <w:color w:val="0000FF"/>
          <w:szCs w:val="22"/>
        </w:rPr>
        <w:t xml:space="preserve">. </w:t>
      </w:r>
    </w:p>
    <w:p w14:paraId="3EE0AE76" w14:textId="77777777" w:rsidR="00B9271D" w:rsidRPr="005871F5" w:rsidRDefault="00B9271D" w:rsidP="00B9271D">
      <w:pPr>
        <w:rPr>
          <w:szCs w:val="22"/>
        </w:rPr>
      </w:pPr>
    </w:p>
    <w:p w14:paraId="4C91C05B" w14:textId="77777777" w:rsidR="00B9271D" w:rsidRPr="005871F5" w:rsidRDefault="00B9271D" w:rsidP="00AC414B">
      <w:pPr>
        <w:pStyle w:val="Heading2"/>
      </w:pPr>
      <w:bookmarkStart w:id="1024" w:name="_Toc126417816"/>
      <w:bookmarkStart w:id="1025" w:name="_Toc126425104"/>
      <w:bookmarkStart w:id="1026" w:name="_Toc126617749"/>
      <w:bookmarkStart w:id="1027" w:name="_Toc131138121"/>
      <w:bookmarkStart w:id="1028" w:name="_Toc131164696"/>
      <w:bookmarkStart w:id="1029" w:name="_Toc131165370"/>
      <w:r>
        <w:t>Constructability</w:t>
      </w:r>
      <w:bookmarkEnd w:id="1024"/>
      <w:bookmarkEnd w:id="1025"/>
      <w:bookmarkEnd w:id="1026"/>
      <w:bookmarkEnd w:id="1027"/>
      <w:bookmarkEnd w:id="1028"/>
      <w:bookmarkEnd w:id="1029"/>
    </w:p>
    <w:p w14:paraId="4915177B" w14:textId="649FE474" w:rsidR="00EB5FD9" w:rsidRPr="005871F5" w:rsidRDefault="00B9271D" w:rsidP="00AC414B">
      <w:pPr>
        <w:spacing w:before="120"/>
        <w:rPr>
          <w:i/>
          <w:color w:val="0000FF"/>
          <w:szCs w:val="22"/>
        </w:rPr>
      </w:pPr>
      <w:r>
        <w:rPr>
          <w:i/>
          <w:color w:val="0000FF"/>
          <w:szCs w:val="22"/>
        </w:rPr>
        <w:t xml:space="preserve">Describe </w:t>
      </w:r>
      <w:r w:rsidR="002324ED">
        <w:rPr>
          <w:i/>
          <w:color w:val="0000FF"/>
          <w:szCs w:val="22"/>
        </w:rPr>
        <w:t>general sequence of construction to address</w:t>
      </w:r>
      <w:r w:rsidR="004B406D">
        <w:rPr>
          <w:i/>
          <w:color w:val="0000FF"/>
          <w:szCs w:val="22"/>
        </w:rPr>
        <w:t xml:space="preserve"> </w:t>
      </w:r>
      <w:r w:rsidR="00547DB7">
        <w:rPr>
          <w:i/>
          <w:color w:val="0000FF"/>
          <w:szCs w:val="22"/>
        </w:rPr>
        <w:t>ability to maintain traffic and identify any issues</w:t>
      </w:r>
      <w:r w:rsidR="00EB5FD9" w:rsidRPr="005871F5">
        <w:rPr>
          <w:i/>
          <w:color w:val="0000FF"/>
          <w:szCs w:val="22"/>
        </w:rPr>
        <w:t xml:space="preserve"> that </w:t>
      </w:r>
      <w:r w:rsidR="00547DB7">
        <w:rPr>
          <w:i/>
          <w:color w:val="0000FF"/>
          <w:szCs w:val="22"/>
        </w:rPr>
        <w:t>may impact implementation</w:t>
      </w:r>
      <w:r w:rsidR="000E75EA" w:rsidRPr="005871F5">
        <w:rPr>
          <w:i/>
          <w:color w:val="0000FF"/>
          <w:szCs w:val="22"/>
        </w:rPr>
        <w:t xml:space="preserve"> of </w:t>
      </w:r>
      <w:r w:rsidR="00546E51" w:rsidRPr="005871F5">
        <w:rPr>
          <w:i/>
          <w:color w:val="0000FF"/>
          <w:szCs w:val="22"/>
        </w:rPr>
        <w:t xml:space="preserve">the </w:t>
      </w:r>
      <w:r w:rsidR="00547DB7">
        <w:rPr>
          <w:i/>
          <w:color w:val="0000FF"/>
          <w:szCs w:val="22"/>
        </w:rPr>
        <w:t>preferred alternative</w:t>
      </w:r>
      <w:r w:rsidR="000E75EA" w:rsidRPr="005871F5">
        <w:rPr>
          <w:i/>
          <w:color w:val="0000FF"/>
          <w:szCs w:val="22"/>
        </w:rPr>
        <w:t>.</w:t>
      </w:r>
    </w:p>
    <w:p w14:paraId="56F81283" w14:textId="77777777" w:rsidR="005871F5" w:rsidRPr="005871F5" w:rsidRDefault="005871F5" w:rsidP="00377B63">
      <w:pPr>
        <w:rPr>
          <w:szCs w:val="22"/>
        </w:rPr>
      </w:pPr>
    </w:p>
    <w:p w14:paraId="01FE5597" w14:textId="77777777" w:rsidR="00954B0B" w:rsidRPr="005871F5" w:rsidRDefault="00954B0B" w:rsidP="00AC414B">
      <w:pPr>
        <w:pStyle w:val="Heading2"/>
      </w:pPr>
      <w:bookmarkStart w:id="1030" w:name="_Toc126417817"/>
      <w:bookmarkStart w:id="1031" w:name="_Toc126425105"/>
      <w:bookmarkStart w:id="1032" w:name="_Toc126617750"/>
      <w:bookmarkStart w:id="1033" w:name="_Toc131138122"/>
      <w:bookmarkStart w:id="1034" w:name="_Toc131164697"/>
      <w:bookmarkStart w:id="1035" w:name="_Toc131165371"/>
      <w:r>
        <w:lastRenderedPageBreak/>
        <w:t>Construction Impacts</w:t>
      </w:r>
      <w:bookmarkEnd w:id="1030"/>
      <w:bookmarkEnd w:id="1031"/>
      <w:bookmarkEnd w:id="1032"/>
      <w:bookmarkEnd w:id="1033"/>
      <w:bookmarkEnd w:id="1034"/>
      <w:bookmarkEnd w:id="1035"/>
    </w:p>
    <w:p w14:paraId="15262E84" w14:textId="77777777" w:rsidR="00A214E6" w:rsidRDefault="00954B0B" w:rsidP="00AC414B">
      <w:pPr>
        <w:spacing w:before="120"/>
        <w:rPr>
          <w:i/>
          <w:color w:val="0000FF"/>
          <w:szCs w:val="22"/>
        </w:rPr>
      </w:pPr>
      <w:r>
        <w:rPr>
          <w:i/>
          <w:color w:val="0000FF"/>
          <w:szCs w:val="22"/>
        </w:rPr>
        <w:t>Describe impacts fr</w:t>
      </w:r>
      <w:r w:rsidR="00FC0D95">
        <w:rPr>
          <w:i/>
          <w:color w:val="0000FF"/>
          <w:szCs w:val="22"/>
        </w:rPr>
        <w:t>om the proposed project construction</w:t>
      </w:r>
      <w:r w:rsidR="000F0DC0">
        <w:rPr>
          <w:i/>
          <w:color w:val="0000FF"/>
          <w:szCs w:val="22"/>
        </w:rPr>
        <w:t xml:space="preserve"> to resources such as noise, air, and water quality, </w:t>
      </w:r>
      <w:r w:rsidR="003D7A5A">
        <w:rPr>
          <w:i/>
          <w:color w:val="0000FF"/>
          <w:szCs w:val="22"/>
        </w:rPr>
        <w:t>maintenance of traffic and access, species protection, safety considerations</w:t>
      </w:r>
      <w:r w:rsidR="003B5F56">
        <w:rPr>
          <w:i/>
          <w:color w:val="0000FF"/>
          <w:szCs w:val="22"/>
        </w:rPr>
        <w:t>, temporary construction impacts, etc. as lis</w:t>
      </w:r>
      <w:r w:rsidR="00B9271D">
        <w:rPr>
          <w:i/>
          <w:color w:val="0000FF"/>
          <w:szCs w:val="22"/>
        </w:rPr>
        <w:t>ted in Section 3.2.5.19 of Part 2 Chapter 3 of the PD&amp;E Manual.</w:t>
      </w:r>
    </w:p>
    <w:p w14:paraId="74D33B52" w14:textId="77777777" w:rsidR="00A214E6" w:rsidRPr="005871F5" w:rsidRDefault="00A214E6" w:rsidP="00A214E6">
      <w:pPr>
        <w:rPr>
          <w:szCs w:val="22"/>
        </w:rPr>
      </w:pPr>
    </w:p>
    <w:p w14:paraId="6697A090" w14:textId="77777777" w:rsidR="00A214E6" w:rsidRPr="005871F5" w:rsidRDefault="00A214E6" w:rsidP="00AC414B">
      <w:pPr>
        <w:pStyle w:val="Heading2"/>
      </w:pPr>
      <w:bookmarkStart w:id="1036" w:name="_Toc126061280"/>
      <w:bookmarkStart w:id="1037" w:name="_Toc126268777"/>
      <w:bookmarkStart w:id="1038" w:name="_Toc126417818"/>
      <w:bookmarkStart w:id="1039" w:name="_Toc126425106"/>
      <w:bookmarkStart w:id="1040" w:name="_Toc126617751"/>
      <w:bookmarkStart w:id="1041" w:name="_Toc131138123"/>
      <w:bookmarkStart w:id="1042" w:name="_Toc131164698"/>
      <w:bookmarkStart w:id="1043" w:name="_Toc131165372"/>
      <w:r>
        <w:t>Special Features</w:t>
      </w:r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</w:p>
    <w:p w14:paraId="61F7A42E" w14:textId="21C235D9" w:rsidR="00A214E6" w:rsidRPr="005871F5" w:rsidRDefault="00A214E6" w:rsidP="00A214E6">
      <w:pPr>
        <w:spacing w:before="120"/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 xml:space="preserve">Briefly discuss </w:t>
      </w:r>
      <w:r>
        <w:rPr>
          <w:i/>
          <w:color w:val="0000FF"/>
          <w:szCs w:val="22"/>
        </w:rPr>
        <w:t xml:space="preserve">any special features </w:t>
      </w:r>
      <w:r w:rsidR="0080368A" w:rsidRPr="0080368A">
        <w:rPr>
          <w:i/>
          <w:color w:val="0000FF"/>
          <w:szCs w:val="22"/>
        </w:rPr>
        <w:t>that are not commonly associated with a transportation project. Examples could include any features included to protect or minimize impacts to the environment.</w:t>
      </w:r>
    </w:p>
    <w:p w14:paraId="746259D1" w14:textId="77777777" w:rsidR="005871F5" w:rsidRPr="005871F5" w:rsidRDefault="005871F5" w:rsidP="001D407A"/>
    <w:p w14:paraId="49329AD5" w14:textId="26F442CB" w:rsidR="00E876E1" w:rsidRPr="005871F5" w:rsidRDefault="00830023" w:rsidP="00AC414B">
      <w:pPr>
        <w:pStyle w:val="Heading2"/>
      </w:pPr>
      <w:bookmarkStart w:id="1044" w:name="_Toc126417819"/>
      <w:bookmarkStart w:id="1045" w:name="_Toc126425107"/>
      <w:bookmarkStart w:id="1046" w:name="_Toc126617752"/>
      <w:bookmarkStart w:id="1047" w:name="_Toc131138124"/>
      <w:bookmarkStart w:id="1048" w:name="_Toc131164699"/>
      <w:bookmarkStart w:id="1049" w:name="_Toc131165373"/>
      <w:r w:rsidRPr="005871F5">
        <w:t>Utilities</w:t>
      </w:r>
      <w:bookmarkEnd w:id="1044"/>
      <w:bookmarkEnd w:id="1045"/>
      <w:bookmarkEnd w:id="1046"/>
      <w:bookmarkEnd w:id="1047"/>
      <w:bookmarkEnd w:id="1048"/>
      <w:bookmarkEnd w:id="1049"/>
    </w:p>
    <w:p w14:paraId="07C675C8" w14:textId="28E7226E" w:rsidR="00ED09AC" w:rsidRDefault="00A50A6A" w:rsidP="005871F5">
      <w:pPr>
        <w:spacing w:before="120"/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 xml:space="preserve">Identify any </w:t>
      </w:r>
      <w:r w:rsidR="00F22995" w:rsidRPr="005871F5">
        <w:rPr>
          <w:i/>
          <w:color w:val="0000FF"/>
          <w:szCs w:val="22"/>
        </w:rPr>
        <w:t xml:space="preserve">impacted </w:t>
      </w:r>
      <w:r w:rsidRPr="005871F5">
        <w:rPr>
          <w:i/>
          <w:color w:val="0000FF"/>
          <w:szCs w:val="22"/>
        </w:rPr>
        <w:t>utilities</w:t>
      </w:r>
      <w:r w:rsidR="00F22995" w:rsidRPr="005871F5">
        <w:rPr>
          <w:i/>
          <w:color w:val="0000FF"/>
          <w:szCs w:val="22"/>
        </w:rPr>
        <w:t xml:space="preserve"> and cost</w:t>
      </w:r>
      <w:r w:rsidR="008D2EB8" w:rsidRPr="005871F5">
        <w:rPr>
          <w:i/>
          <w:color w:val="0000FF"/>
          <w:szCs w:val="22"/>
        </w:rPr>
        <w:t>s</w:t>
      </w:r>
      <w:r w:rsidR="00F22995" w:rsidRPr="005871F5">
        <w:rPr>
          <w:i/>
          <w:color w:val="0000FF"/>
          <w:szCs w:val="22"/>
        </w:rPr>
        <w:t xml:space="preserve"> associated with relocating utilities. Include contact information for impacted utilities. </w:t>
      </w:r>
      <w:r w:rsidR="00012E6A" w:rsidRPr="00012E6A">
        <w:rPr>
          <w:i/>
          <w:color w:val="0000FF"/>
          <w:szCs w:val="22"/>
        </w:rPr>
        <w:t xml:space="preserve">If utilities </w:t>
      </w:r>
      <w:r w:rsidR="00590006" w:rsidRPr="00012E6A">
        <w:rPr>
          <w:i/>
          <w:color w:val="0000FF"/>
          <w:szCs w:val="22"/>
        </w:rPr>
        <w:t>are in</w:t>
      </w:r>
      <w:r w:rsidR="00012E6A" w:rsidRPr="00012E6A">
        <w:rPr>
          <w:i/>
          <w:color w:val="0000FF"/>
          <w:szCs w:val="22"/>
        </w:rPr>
        <w:t xml:space="preserve"> FDOT ROW by permit, the cost for relocation is at the expense of the utility owner (</w:t>
      </w:r>
      <w:r w:rsidR="00012E6A">
        <w:rPr>
          <w:i/>
          <w:color w:val="0000FF"/>
          <w:szCs w:val="22"/>
        </w:rPr>
        <w:t>Note</w:t>
      </w:r>
      <w:r w:rsidR="00012E6A" w:rsidRPr="00012E6A">
        <w:rPr>
          <w:i/>
          <w:color w:val="0000FF"/>
          <w:szCs w:val="22"/>
        </w:rPr>
        <w:t xml:space="preserve"> that information here).</w:t>
      </w:r>
    </w:p>
    <w:p w14:paraId="4AC7F2C4" w14:textId="2CD260C5" w:rsidR="005871F5" w:rsidRPr="00ED09AC" w:rsidRDefault="005871F5" w:rsidP="00ED09AC">
      <w:pPr>
        <w:spacing w:before="120"/>
        <w:rPr>
          <w:i/>
          <w:color w:val="0000FF"/>
          <w:szCs w:val="22"/>
        </w:rPr>
      </w:pPr>
    </w:p>
    <w:p w14:paraId="11EC3A17" w14:textId="3C3BAEE3" w:rsidR="0092780C" w:rsidRPr="005871F5" w:rsidRDefault="0092780C" w:rsidP="00AC414B">
      <w:pPr>
        <w:pStyle w:val="Heading2"/>
      </w:pPr>
      <w:bookmarkStart w:id="1050" w:name="_Toc361003178"/>
      <w:bookmarkStart w:id="1051" w:name="_Toc362859828"/>
      <w:bookmarkStart w:id="1052" w:name="_Toc362970082"/>
      <w:bookmarkStart w:id="1053" w:name="_Toc362970208"/>
      <w:bookmarkStart w:id="1054" w:name="_Toc126662537"/>
      <w:bookmarkStart w:id="1055" w:name="_Toc126662687"/>
      <w:bookmarkStart w:id="1056" w:name="_Toc126662837"/>
      <w:bookmarkStart w:id="1057" w:name="_Toc126662986"/>
      <w:bookmarkStart w:id="1058" w:name="_Toc126663133"/>
      <w:bookmarkStart w:id="1059" w:name="_Toc126663283"/>
      <w:bookmarkStart w:id="1060" w:name="_Toc127199100"/>
      <w:bookmarkStart w:id="1061" w:name="_Toc127199336"/>
      <w:bookmarkStart w:id="1062" w:name="_Toc131138131"/>
      <w:bookmarkStart w:id="1063" w:name="_Toc131165380"/>
      <w:bookmarkStart w:id="1064" w:name="_Toc126662538"/>
      <w:bookmarkStart w:id="1065" w:name="_Toc126662688"/>
      <w:bookmarkStart w:id="1066" w:name="_Toc126662838"/>
      <w:bookmarkStart w:id="1067" w:name="_Toc126662987"/>
      <w:bookmarkStart w:id="1068" w:name="_Toc126663134"/>
      <w:bookmarkStart w:id="1069" w:name="_Toc126663284"/>
      <w:bookmarkStart w:id="1070" w:name="_Toc127199101"/>
      <w:bookmarkStart w:id="1071" w:name="_Toc127199337"/>
      <w:bookmarkStart w:id="1072" w:name="_Toc131138132"/>
      <w:bookmarkStart w:id="1073" w:name="_Toc131165381"/>
      <w:bookmarkStart w:id="1074" w:name="_Toc126662539"/>
      <w:bookmarkStart w:id="1075" w:name="_Toc126662689"/>
      <w:bookmarkStart w:id="1076" w:name="_Toc126662839"/>
      <w:bookmarkStart w:id="1077" w:name="_Toc126662988"/>
      <w:bookmarkStart w:id="1078" w:name="_Toc126663135"/>
      <w:bookmarkStart w:id="1079" w:name="_Toc126663285"/>
      <w:bookmarkStart w:id="1080" w:name="_Toc127199102"/>
      <w:bookmarkStart w:id="1081" w:name="_Toc127199338"/>
      <w:bookmarkStart w:id="1082" w:name="_Toc131138133"/>
      <w:bookmarkStart w:id="1083" w:name="_Toc131164710"/>
      <w:bookmarkStart w:id="1084" w:name="_Toc131165382"/>
      <w:bookmarkStart w:id="1085" w:name="_Toc126061282"/>
      <w:bookmarkStart w:id="1086" w:name="_Toc126268779"/>
      <w:bookmarkStart w:id="1087" w:name="_Toc126417821"/>
      <w:bookmarkStart w:id="1088" w:name="_Toc126425109"/>
      <w:bookmarkStart w:id="1089" w:name="_Toc126617754"/>
      <w:bookmarkStart w:id="1090" w:name="_Toc131138140"/>
      <w:bookmarkStart w:id="1091" w:name="_Toc131164717"/>
      <w:bookmarkStart w:id="1092" w:name="_Toc13116538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r w:rsidRPr="005871F5">
        <w:t>Cost Estimate</w:t>
      </w:r>
      <w:r w:rsidR="008E1D25" w:rsidRPr="005871F5">
        <w:t>s</w:t>
      </w:r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</w:p>
    <w:p w14:paraId="2E7D2EEB" w14:textId="19248965" w:rsidR="0092780C" w:rsidRPr="005871F5" w:rsidRDefault="000A767F" w:rsidP="005871F5">
      <w:pPr>
        <w:spacing w:before="120"/>
        <w:rPr>
          <w:i/>
          <w:color w:val="0000FF"/>
          <w:szCs w:val="22"/>
        </w:rPr>
      </w:pPr>
      <w:r w:rsidRPr="005871F5">
        <w:rPr>
          <w:i/>
          <w:color w:val="0000FF"/>
          <w:szCs w:val="22"/>
        </w:rPr>
        <w:t>Include a table summarizing</w:t>
      </w:r>
      <w:r w:rsidR="00EB5FD9" w:rsidRPr="005871F5">
        <w:rPr>
          <w:i/>
          <w:color w:val="0000FF"/>
          <w:szCs w:val="22"/>
        </w:rPr>
        <w:t xml:space="preserve"> estimated</w:t>
      </w:r>
      <w:r w:rsidRPr="005871F5">
        <w:rPr>
          <w:i/>
          <w:color w:val="0000FF"/>
          <w:szCs w:val="22"/>
        </w:rPr>
        <w:t xml:space="preserve"> project costs </w:t>
      </w:r>
      <w:r w:rsidR="00EA0E36">
        <w:rPr>
          <w:i/>
          <w:color w:val="0000FF"/>
          <w:szCs w:val="22"/>
        </w:rPr>
        <w:t>(construction, right of way, design, CEI, etc.)</w:t>
      </w:r>
      <w:r w:rsidR="00BE2F37">
        <w:rPr>
          <w:i/>
          <w:color w:val="0000FF"/>
          <w:szCs w:val="22"/>
        </w:rPr>
        <w:t xml:space="preserve">. Note method to estimate costs </w:t>
      </w:r>
      <w:r w:rsidR="00A828C3">
        <w:rPr>
          <w:i/>
          <w:color w:val="0000FF"/>
          <w:szCs w:val="22"/>
        </w:rPr>
        <w:t xml:space="preserve">for the project phases, such as </w:t>
      </w:r>
      <w:r w:rsidR="00BE2F37">
        <w:rPr>
          <w:i/>
          <w:color w:val="0000FF"/>
          <w:szCs w:val="22"/>
        </w:rPr>
        <w:t>percentages</w:t>
      </w:r>
      <w:r w:rsidR="00EA0E36">
        <w:rPr>
          <w:i/>
          <w:color w:val="0000FF"/>
          <w:szCs w:val="22"/>
        </w:rPr>
        <w:t xml:space="preserve"> </w:t>
      </w:r>
      <w:r w:rsidR="00EB5FD9" w:rsidRPr="005871F5">
        <w:rPr>
          <w:i/>
          <w:color w:val="0000FF"/>
          <w:szCs w:val="22"/>
        </w:rPr>
        <w:t>based</w:t>
      </w:r>
      <w:r w:rsidR="00255526" w:rsidRPr="005871F5">
        <w:rPr>
          <w:i/>
          <w:color w:val="0000FF"/>
          <w:szCs w:val="22"/>
        </w:rPr>
        <w:t xml:space="preserve"> on</w:t>
      </w:r>
      <w:r w:rsidR="001A5FEA" w:rsidRPr="005871F5">
        <w:rPr>
          <w:i/>
          <w:color w:val="0000FF"/>
          <w:szCs w:val="22"/>
        </w:rPr>
        <w:t xml:space="preserve"> the </w:t>
      </w:r>
      <w:r w:rsidR="00633AB7" w:rsidRPr="005871F5">
        <w:rPr>
          <w:i/>
          <w:color w:val="0000FF"/>
          <w:szCs w:val="22"/>
        </w:rPr>
        <w:t>Long-Range</w:t>
      </w:r>
      <w:r w:rsidR="001A5FEA" w:rsidRPr="005871F5">
        <w:rPr>
          <w:i/>
          <w:color w:val="0000FF"/>
          <w:szCs w:val="22"/>
        </w:rPr>
        <w:t xml:space="preserve"> Estimate (LRE)</w:t>
      </w:r>
      <w:r w:rsidR="00EB5FD9" w:rsidRPr="005871F5">
        <w:rPr>
          <w:i/>
          <w:color w:val="0000FF"/>
          <w:szCs w:val="22"/>
        </w:rPr>
        <w:t xml:space="preserve"> </w:t>
      </w:r>
      <w:r w:rsidR="00BE2F37">
        <w:rPr>
          <w:i/>
          <w:color w:val="0000FF"/>
          <w:szCs w:val="22"/>
        </w:rPr>
        <w:t xml:space="preserve">construction </w:t>
      </w:r>
      <w:r w:rsidR="00EB5FD9" w:rsidRPr="005871F5">
        <w:rPr>
          <w:i/>
          <w:color w:val="0000FF"/>
          <w:szCs w:val="22"/>
        </w:rPr>
        <w:t>cost estimates</w:t>
      </w:r>
      <w:r w:rsidR="0092780C" w:rsidRPr="005871F5">
        <w:rPr>
          <w:i/>
          <w:color w:val="0000FF"/>
          <w:szCs w:val="22"/>
        </w:rPr>
        <w:t xml:space="preserve">. </w:t>
      </w:r>
    </w:p>
    <w:p w14:paraId="3ED3E84D" w14:textId="238548EA" w:rsidR="00792D5D" w:rsidRDefault="00792D5D">
      <w:pPr>
        <w:spacing w:after="0" w:line="240" w:lineRule="auto"/>
        <w:jc w:val="left"/>
        <w:rPr>
          <w:szCs w:val="22"/>
        </w:rPr>
      </w:pPr>
      <w:bookmarkStart w:id="1093" w:name="_Toc360992789"/>
      <w:bookmarkStart w:id="1094" w:name="_Toc361003188"/>
      <w:bookmarkStart w:id="1095" w:name="_Toc362859839"/>
      <w:bookmarkStart w:id="1096" w:name="_Toc362970093"/>
      <w:bookmarkStart w:id="1097" w:name="_Toc362970219"/>
      <w:bookmarkStart w:id="1098" w:name="_Toc518163076"/>
      <w:bookmarkStart w:id="1099" w:name="_Toc361003190"/>
      <w:bookmarkStart w:id="1100" w:name="_Toc362859841"/>
      <w:bookmarkStart w:id="1101" w:name="_Toc362970095"/>
      <w:bookmarkStart w:id="1102" w:name="_Toc362970221"/>
      <w:bookmarkStart w:id="1103" w:name="_Toc346220556"/>
      <w:bookmarkStart w:id="1104" w:name="_Toc346227492"/>
      <w:bookmarkStart w:id="1105" w:name="_Toc345974913"/>
      <w:bookmarkStart w:id="1106" w:name="_Toc345977520"/>
      <w:bookmarkStart w:id="1107" w:name="_Toc346220557"/>
      <w:bookmarkStart w:id="1108" w:name="_Toc346227493"/>
      <w:bookmarkStart w:id="1109" w:name="_Toc361003192"/>
      <w:bookmarkStart w:id="1110" w:name="_Toc362859843"/>
      <w:bookmarkStart w:id="1111" w:name="_Toc362970097"/>
      <w:bookmarkStart w:id="1112" w:name="_Toc362970223"/>
      <w:bookmarkStart w:id="1113" w:name="_Toc361003194"/>
      <w:bookmarkStart w:id="1114" w:name="_Toc362859845"/>
      <w:bookmarkStart w:id="1115" w:name="_Toc362970099"/>
      <w:bookmarkStart w:id="1116" w:name="_Toc362970225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r>
        <w:rPr>
          <w:szCs w:val="22"/>
        </w:rPr>
        <w:br w:type="page"/>
      </w:r>
    </w:p>
    <w:p w14:paraId="29C07DC0" w14:textId="77777777" w:rsidR="00A85589" w:rsidRDefault="00A85589" w:rsidP="00AC414B">
      <w:pPr>
        <w:pStyle w:val="Heading1"/>
        <w:numPr>
          <w:ilvl w:val="0"/>
          <w:numId w:val="0"/>
        </w:numPr>
        <w:ind w:left="360"/>
        <w:sectPr w:rsidR="00A85589" w:rsidSect="00AC414B">
          <w:headerReference w:type="first" r:id="rId26"/>
          <w:endnotePr>
            <w:numFmt w:val="decimal"/>
          </w:endnotePr>
          <w:pgSz w:w="12240" w:h="15840" w:code="1"/>
          <w:pgMar w:top="1440" w:right="1440" w:bottom="1440" w:left="1440" w:header="576" w:footer="576" w:gutter="0"/>
          <w:cols w:space="720"/>
          <w:noEndnote/>
          <w:titlePg/>
          <w:docGrid w:linePitch="299"/>
        </w:sectPr>
      </w:pPr>
    </w:p>
    <w:p w14:paraId="207E45F7" w14:textId="3C5BAB7C" w:rsidR="00792D5D" w:rsidRDefault="00792D5D" w:rsidP="00E64C2B">
      <w:pPr>
        <w:pStyle w:val="Heading1"/>
        <w:numPr>
          <w:ilvl w:val="0"/>
          <w:numId w:val="0"/>
        </w:numPr>
        <w:ind w:left="360"/>
      </w:pPr>
      <w:bookmarkStart w:id="1117" w:name="_Toc126061292"/>
      <w:bookmarkStart w:id="1118" w:name="_Toc126268789"/>
      <w:bookmarkStart w:id="1119" w:name="_Toc126417831"/>
      <w:bookmarkStart w:id="1120" w:name="_Toc126425119"/>
      <w:bookmarkStart w:id="1121" w:name="_Toc126617764"/>
      <w:bookmarkStart w:id="1122" w:name="_Toc131138141"/>
      <w:bookmarkStart w:id="1123" w:name="_Toc131164718"/>
      <w:bookmarkStart w:id="1124" w:name="_Toc131165390"/>
      <w:r>
        <w:lastRenderedPageBreak/>
        <w:t>APPENDIX</w:t>
      </w:r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</w:p>
    <w:p w14:paraId="4B4B0D60" w14:textId="77777777" w:rsidR="007E693E" w:rsidRDefault="007E693E" w:rsidP="00AE31B4">
      <w:pPr>
        <w:rPr>
          <w:szCs w:val="22"/>
        </w:rPr>
      </w:pPr>
    </w:p>
    <w:sectPr w:rsidR="007E693E" w:rsidSect="00AC414B">
      <w:endnotePr>
        <w:numFmt w:val="decimal"/>
      </w:endnotePr>
      <w:pgSz w:w="12240" w:h="15840" w:code="1"/>
      <w:pgMar w:top="1440" w:right="1440" w:bottom="1440" w:left="1440" w:header="576" w:footer="57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EFA8" w14:textId="77777777" w:rsidR="006F786F" w:rsidRDefault="006F786F">
      <w:r>
        <w:separator/>
      </w:r>
    </w:p>
  </w:endnote>
  <w:endnote w:type="continuationSeparator" w:id="0">
    <w:p w14:paraId="29D7108A" w14:textId="77777777" w:rsidR="006F786F" w:rsidRDefault="006F786F">
      <w:r>
        <w:continuationSeparator/>
      </w:r>
    </w:p>
  </w:endnote>
  <w:endnote w:type="continuationNotice" w:id="1">
    <w:p w14:paraId="7C757268" w14:textId="77777777" w:rsidR="006F786F" w:rsidRDefault="006F78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188516"/>
      <w:docPartObj>
        <w:docPartGallery w:val="Page Numbers (Bottom of Page)"/>
        <w:docPartUnique/>
      </w:docPartObj>
    </w:sdtPr>
    <w:sdtEndPr/>
    <w:sdtContent>
      <w:p w14:paraId="571D4C3E" w14:textId="77E51295" w:rsidR="006A6888" w:rsidRDefault="006A688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3534C68" w14:textId="64BA38AE" w:rsidR="00193A0F" w:rsidRPr="00AE31B4" w:rsidRDefault="00193A0F" w:rsidP="00533CD2">
    <w:pPr>
      <w:pStyle w:val="Footer"/>
      <w:tabs>
        <w:tab w:val="clear" w:pos="4320"/>
        <w:tab w:val="clear" w:pos="8640"/>
        <w:tab w:val="right" w:pos="9360"/>
      </w:tabs>
      <w:spacing w:after="0"/>
      <w:rPr>
        <w:rFonts w:cs="Segoe UI"/>
        <w:b/>
        <w:color w:val="2E74B5" w:themeColor="accent1" w:themeShade="BF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06F2" w14:textId="77777777" w:rsidR="00193A0F" w:rsidRPr="00F351E9" w:rsidRDefault="009E074E" w:rsidP="00F351E9">
    <w:pPr>
      <w:pStyle w:val="Footer"/>
      <w:tabs>
        <w:tab w:val="clear" w:pos="8640"/>
        <w:tab w:val="right" w:pos="9360"/>
      </w:tabs>
      <w:rPr>
        <w:b/>
        <w:sz w:val="24"/>
      </w:rPr>
    </w:pPr>
    <w:r>
      <w:rPr>
        <w:rStyle w:val="PageNumber"/>
        <w:b/>
        <w:sz w:val="24"/>
      </w:rPr>
      <w:pict w14:anchorId="66F5B65D">
        <v:rect id="_x0000_i1025" style="width:396pt;height:1pt" o:hralign="center" o:hrstd="t" o:hrnoshade="t" o:hr="t" fillcolor="gray" stroked="f"/>
      </w:pict>
    </w:r>
    <w:r w:rsidR="00193A0F" w:rsidRPr="00630327">
      <w:rPr>
        <w:rStyle w:val="PageNumber"/>
        <w:rFonts w:ascii="Arial" w:hAnsi="Arial" w:cs="Arial"/>
        <w:i/>
        <w:sz w:val="20"/>
      </w:rPr>
      <w:t>I</w:t>
    </w:r>
    <w:r w:rsidR="00193A0F" w:rsidRPr="0067074C">
      <w:rPr>
        <w:rStyle w:val="PageNumber"/>
        <w:rFonts w:ascii="Arial" w:hAnsi="Arial" w:cs="Arial"/>
        <w:i/>
        <w:sz w:val="20"/>
      </w:rPr>
      <w:t xml:space="preserve">-295 </w:t>
    </w:r>
    <w:r w:rsidR="00193A0F">
      <w:rPr>
        <w:rStyle w:val="PageNumber"/>
        <w:rFonts w:ascii="Arial" w:hAnsi="Arial" w:cs="Arial"/>
        <w:i/>
        <w:sz w:val="20"/>
      </w:rPr>
      <w:t>East Express Phase 1</w:t>
    </w:r>
    <w:r w:rsidR="00193A0F">
      <w:rPr>
        <w:rStyle w:val="PageNumber"/>
        <w:rFonts w:ascii="Arial" w:hAnsi="Arial" w:cs="Arial"/>
        <w:i/>
      </w:rPr>
      <w:tab/>
    </w:r>
    <w:r w:rsidR="00193A0F">
      <w:rPr>
        <w:rStyle w:val="PageNumber"/>
        <w:rFonts w:ascii="Arial" w:hAnsi="Arial" w:cs="Arial"/>
        <w:i/>
      </w:rPr>
      <w:tab/>
    </w:r>
    <w:r w:rsidR="00193A0F" w:rsidRPr="00B9477E">
      <w:rPr>
        <w:rStyle w:val="PageNumber"/>
        <w:rFonts w:ascii="Arial" w:hAnsi="Arial" w:cs="Arial"/>
        <w:color w:val="808080"/>
      </w:rPr>
      <w:t>Page</w:t>
    </w:r>
    <w:r w:rsidR="00193A0F" w:rsidRPr="00B9477E">
      <w:rPr>
        <w:rStyle w:val="PageNumber"/>
        <w:rFonts w:ascii="Arial" w:hAnsi="Arial" w:cs="Arial"/>
        <w:color w:val="BFBFBF"/>
      </w:rPr>
      <w:t xml:space="preserve"> </w:t>
    </w:r>
    <w:r w:rsidR="00193A0F" w:rsidRPr="00FF6D70">
      <w:rPr>
        <w:rStyle w:val="PageNumber"/>
      </w:rPr>
      <w:fldChar w:fldCharType="begin"/>
    </w:r>
    <w:r w:rsidR="00193A0F" w:rsidRPr="00FF6D70">
      <w:rPr>
        <w:rStyle w:val="PageNumber"/>
      </w:rPr>
      <w:instrText xml:space="preserve"> PAGE </w:instrText>
    </w:r>
    <w:r w:rsidR="00193A0F" w:rsidRPr="00FF6D70">
      <w:rPr>
        <w:rStyle w:val="PageNumber"/>
      </w:rPr>
      <w:fldChar w:fldCharType="separate"/>
    </w:r>
    <w:r w:rsidR="00193A0F">
      <w:rPr>
        <w:rStyle w:val="PageNumber"/>
        <w:noProof/>
      </w:rPr>
      <w:t>1-1</w:t>
    </w:r>
    <w:r w:rsidR="00193A0F" w:rsidRPr="00FF6D70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104849"/>
      <w:docPartObj>
        <w:docPartGallery w:val="Page Numbers (Bottom of Page)"/>
        <w:docPartUnique/>
      </w:docPartObj>
    </w:sdtPr>
    <w:sdtEndPr/>
    <w:sdtContent>
      <w:p w14:paraId="44D7DEC2" w14:textId="3EEA742E" w:rsidR="006A6888" w:rsidRDefault="006A688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3EDC531" w14:textId="5B3CC17E" w:rsidR="00193A0F" w:rsidRPr="00D32F0A" w:rsidRDefault="00193A0F" w:rsidP="00515D0E">
    <w:pPr>
      <w:pStyle w:val="Footer"/>
      <w:tabs>
        <w:tab w:val="clear" w:pos="4320"/>
        <w:tab w:val="clear" w:pos="8640"/>
        <w:tab w:val="right" w:pos="9360"/>
      </w:tabs>
      <w:spacing w:after="0"/>
      <w:rPr>
        <w:rFonts w:cs="Segoe UI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1451981"/>
      <w:docPartObj>
        <w:docPartGallery w:val="Page Numbers (Bottom of Page)"/>
        <w:docPartUnique/>
      </w:docPartObj>
    </w:sdtPr>
    <w:sdtEndPr/>
    <w:sdtContent>
      <w:p w14:paraId="6620B160" w14:textId="61A313C3" w:rsidR="006A6888" w:rsidRDefault="006A688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F3A2D18" w14:textId="26D21FF5" w:rsidR="004A6C0B" w:rsidRPr="00AE31B4" w:rsidRDefault="004A6C0B" w:rsidP="00533CD2">
    <w:pPr>
      <w:pStyle w:val="Footer"/>
      <w:tabs>
        <w:tab w:val="clear" w:pos="4320"/>
        <w:tab w:val="clear" w:pos="8640"/>
        <w:tab w:val="right" w:pos="9360"/>
      </w:tabs>
      <w:spacing w:after="0"/>
      <w:rPr>
        <w:rFonts w:cs="Segoe UI"/>
        <w:b/>
        <w:color w:val="2E74B5" w:themeColor="accent1" w:themeShade="BF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0041652"/>
      <w:docPartObj>
        <w:docPartGallery w:val="Page Numbers (Bottom of Page)"/>
        <w:docPartUnique/>
      </w:docPartObj>
    </w:sdtPr>
    <w:sdtEndPr/>
    <w:sdtContent>
      <w:p w14:paraId="230BB328" w14:textId="6D40E063" w:rsidR="006A6888" w:rsidRDefault="006A688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C29F5F6" w14:textId="41C0F88B" w:rsidR="004F40B1" w:rsidRPr="00D32F0A" w:rsidRDefault="004F40B1" w:rsidP="00515D0E">
    <w:pPr>
      <w:pStyle w:val="Footer"/>
      <w:tabs>
        <w:tab w:val="clear" w:pos="4320"/>
        <w:tab w:val="clear" w:pos="8640"/>
        <w:tab w:val="right" w:pos="9360"/>
      </w:tabs>
      <w:spacing w:after="0"/>
      <w:rPr>
        <w:rFonts w:cs="Segoe U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7C36" w14:textId="77777777" w:rsidR="006F786F" w:rsidRDefault="006F786F">
      <w:r>
        <w:separator/>
      </w:r>
    </w:p>
  </w:footnote>
  <w:footnote w:type="continuationSeparator" w:id="0">
    <w:p w14:paraId="1131E0AA" w14:textId="77777777" w:rsidR="006F786F" w:rsidRDefault="006F786F">
      <w:r>
        <w:continuationSeparator/>
      </w:r>
    </w:p>
  </w:footnote>
  <w:footnote w:type="continuationNotice" w:id="1">
    <w:p w14:paraId="17EE28A8" w14:textId="77777777" w:rsidR="006F786F" w:rsidRDefault="006F78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94A4" w14:textId="77777777" w:rsidR="00193A0F" w:rsidRDefault="009E074E">
    <w:pPr>
      <w:pStyle w:val="Header"/>
    </w:pPr>
    <w:r>
      <w:rPr>
        <w:b/>
        <w:sz w:val="24"/>
      </w:rPr>
      <w:pict w14:anchorId="7B61FAF4">
        <v:rect id="_x0000_i1026" style="width:71.55pt;height:1pt" o:hralign="center" o:hrstd="t" o:hrnoshade="t" o:hr="t" fillcolor="gray" stroked="f"/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81E4" w14:textId="77D39322" w:rsidR="00193A0F" w:rsidRPr="001F51DE" w:rsidRDefault="009E074E">
    <w:pPr>
      <w:pStyle w:val="Header"/>
      <w:rPr>
        <w:b/>
        <w:sz w:val="24"/>
      </w:rPr>
    </w:pPr>
    <w:r>
      <w:rPr>
        <w:b/>
        <w:sz w:val="24"/>
      </w:rPr>
      <w:pict w14:anchorId="1DE6267A">
        <v:rect id="_x0000_i1035" style="width:71.55pt;height:1pt" o:hralign="center" o:hrstd="t" o:hrnoshade="t" o:hr="t" fillcolor="gray" stroked="f"/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6CC5" w14:textId="77777777" w:rsidR="000071BF" w:rsidRPr="00485612" w:rsidRDefault="009E074E">
    <w:pPr>
      <w:pStyle w:val="Header"/>
      <w:rPr>
        <w:b/>
        <w:sz w:val="24"/>
      </w:rPr>
    </w:pPr>
    <w:r>
      <w:rPr>
        <w:b/>
        <w:sz w:val="24"/>
      </w:rPr>
      <w:pict w14:anchorId="1418DD68">
        <v:rect id="_x0000_i1036" style="width:71.55pt;height:1pt" o:hralign="center" o:hrstd="t" o:hrnoshade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7DFE" w14:textId="5E9A89E6" w:rsidR="00193A0F" w:rsidRPr="007C1706" w:rsidRDefault="009E074E" w:rsidP="007C1706">
    <w:pPr>
      <w:pStyle w:val="Header"/>
      <w:rPr>
        <w:b/>
        <w:sz w:val="24"/>
      </w:rPr>
    </w:pPr>
    <w:r>
      <w:rPr>
        <w:b/>
        <w:sz w:val="24"/>
      </w:rPr>
      <w:pict w14:anchorId="7B5C00D3">
        <v:rect id="_x0000_i1027" style="width:52.8pt;height:1pt" o:hralign="center" o:hrstd="t" o:hrnoshade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81E9" w14:textId="77777777" w:rsidR="00193A0F" w:rsidRPr="00F32E10" w:rsidRDefault="009E074E" w:rsidP="00225107">
    <w:pPr>
      <w:pStyle w:val="Header"/>
      <w:rPr>
        <w:b/>
        <w:sz w:val="24"/>
      </w:rPr>
    </w:pPr>
    <w:r>
      <w:rPr>
        <w:b/>
        <w:sz w:val="24"/>
      </w:rPr>
      <w:pict w14:anchorId="110B414B">
        <v:rect id="_x0000_i1028" style="width:52.8pt;height:1pt" o:hralign="center" o:hrstd="t" o:hrnoshade="t" o:hr="t" fillcolor="gray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F72D" w14:textId="0A7BC233" w:rsidR="00B9590C" w:rsidRPr="00146775" w:rsidRDefault="009E074E" w:rsidP="00146775">
    <w:pPr>
      <w:pStyle w:val="Header"/>
      <w:rPr>
        <w:b/>
        <w:sz w:val="24"/>
      </w:rPr>
    </w:pPr>
    <w:r>
      <w:rPr>
        <w:b/>
        <w:sz w:val="24"/>
      </w:rPr>
      <w:pict w14:anchorId="574CBEA9">
        <v:rect id="_x0000_i1029" style="width:52.8pt;height:1pt" o:hralign="center" o:hrstd="t" o:hrnoshade="t" o:hr="t" fillcolor="gray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B65D" w14:textId="77777777" w:rsidR="00193A0F" w:rsidRDefault="009E074E" w:rsidP="00FB33CF">
    <w:pPr>
      <w:pStyle w:val="Header"/>
      <w:rPr>
        <w:b/>
        <w:sz w:val="24"/>
      </w:rPr>
    </w:pPr>
    <w:r>
      <w:rPr>
        <w:b/>
        <w:sz w:val="24"/>
      </w:rPr>
      <w:pict w14:anchorId="77D4961C">
        <v:rect id="_x0000_i1030" style="width:22in;height:1pt" o:hralign="center" o:hrstd="t" o:hr="t" fillcolor="gray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F920" w14:textId="4D43ACA1" w:rsidR="00193A0F" w:rsidRPr="008F1615" w:rsidRDefault="009E074E">
    <w:pPr>
      <w:pStyle w:val="Header"/>
      <w:rPr>
        <w:b/>
        <w:sz w:val="24"/>
      </w:rPr>
    </w:pPr>
    <w:r>
      <w:rPr>
        <w:b/>
        <w:sz w:val="24"/>
      </w:rPr>
      <w:pict w14:anchorId="1DA9D7AF">
        <v:rect id="_x0000_i1031" style="width:52.8pt;height:1pt" o:hralign="center" o:hrstd="t" o:hrnoshade="t" o:hr="t" fillcolor="gray" stroked="f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1E13" w14:textId="57456FE1" w:rsidR="00193A0F" w:rsidRPr="001D43A4" w:rsidRDefault="00193A0F" w:rsidP="00634A4A">
    <w:pPr>
      <w:pStyle w:val="Header"/>
      <w:spacing w:after="0" w:line="240" w:lineRule="auto"/>
      <w:rPr>
        <w:rFonts w:cs="Arial"/>
        <w:b/>
        <w:sz w:val="18"/>
        <w:szCs w:val="18"/>
      </w:rPr>
    </w:pPr>
  </w:p>
  <w:p w14:paraId="7B2DA3D4" w14:textId="77777777" w:rsidR="00193A0F" w:rsidRPr="00FB33CF" w:rsidRDefault="009E074E" w:rsidP="00225107">
    <w:pPr>
      <w:pStyle w:val="Header"/>
      <w:rPr>
        <w:b/>
        <w:sz w:val="24"/>
      </w:rPr>
    </w:pPr>
    <w:r>
      <w:rPr>
        <w:b/>
        <w:sz w:val="24"/>
      </w:rPr>
      <w:pict w14:anchorId="318FB565">
        <v:rect id="_x0000_i1032" style="width:71.55pt;height:1pt" o:hralign="center" o:hrstd="t" o:hrnoshade="t" o:hr="t" fillcolor="gray" stroked="f"/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7776" w14:textId="6B43C0A0" w:rsidR="00CA0469" w:rsidRPr="001D43A4" w:rsidRDefault="00CA0469" w:rsidP="00CA0469">
    <w:pPr>
      <w:pStyle w:val="Header"/>
      <w:spacing w:after="0" w:line="240" w:lineRule="auto"/>
      <w:rPr>
        <w:rFonts w:cs="Arial"/>
        <w:b/>
        <w:sz w:val="18"/>
        <w:szCs w:val="18"/>
      </w:rPr>
    </w:pPr>
  </w:p>
  <w:p w14:paraId="22DFD7D2" w14:textId="1EDE2CD6" w:rsidR="00193A0F" w:rsidRPr="008F1615" w:rsidRDefault="009E074E" w:rsidP="00BB1BE3">
    <w:pPr>
      <w:pStyle w:val="Header"/>
      <w:rPr>
        <w:b/>
        <w:sz w:val="24"/>
      </w:rPr>
    </w:pPr>
    <w:r>
      <w:rPr>
        <w:b/>
        <w:sz w:val="24"/>
      </w:rPr>
      <w:pict w14:anchorId="2F7E76F6">
        <v:rect id="_x0000_i1033" style="width:71.55pt;height:1pt" o:hralign="center" o:hrstd="t" o:hrnoshade="t" o:hr="t" fillcolor="gray" stroked="f"/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BAA1" w14:textId="77777777" w:rsidR="00193A0F" w:rsidRPr="00FB33CF" w:rsidRDefault="009E074E" w:rsidP="00225107">
    <w:pPr>
      <w:pStyle w:val="Header"/>
      <w:rPr>
        <w:b/>
        <w:sz w:val="24"/>
      </w:rPr>
    </w:pPr>
    <w:r>
      <w:rPr>
        <w:b/>
        <w:sz w:val="24"/>
      </w:rPr>
      <w:pict w14:anchorId="712EBC07">
        <v:rect id="_x0000_i1034" style="width:71.55pt;height:1pt" o:hralign="center" o:hrstd="t" o:hrnoshade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5E78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CE256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4C2F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A257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14CA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854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AEF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0215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2CE8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0255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5B0A2F"/>
    <w:multiLevelType w:val="multilevel"/>
    <w:tmpl w:val="1AB29F9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4672241"/>
    <w:multiLevelType w:val="hybridMultilevel"/>
    <w:tmpl w:val="24E2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E8870">
      <w:numFmt w:val="bullet"/>
      <w:lvlText w:val="•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91D6C"/>
    <w:multiLevelType w:val="hybridMultilevel"/>
    <w:tmpl w:val="1EE80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1F577A"/>
    <w:multiLevelType w:val="hybridMultilevel"/>
    <w:tmpl w:val="6052B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844387"/>
    <w:multiLevelType w:val="hybridMultilevel"/>
    <w:tmpl w:val="926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60720"/>
    <w:multiLevelType w:val="hybridMultilevel"/>
    <w:tmpl w:val="F7DE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A0D0C"/>
    <w:multiLevelType w:val="singleLevel"/>
    <w:tmpl w:val="E86883D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0C5D20"/>
    <w:multiLevelType w:val="hybridMultilevel"/>
    <w:tmpl w:val="E10E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31676"/>
    <w:multiLevelType w:val="hybridMultilevel"/>
    <w:tmpl w:val="BAA8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A10D2"/>
    <w:multiLevelType w:val="hybridMultilevel"/>
    <w:tmpl w:val="F950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86B70"/>
    <w:multiLevelType w:val="hybridMultilevel"/>
    <w:tmpl w:val="F256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F62A1"/>
    <w:multiLevelType w:val="multilevel"/>
    <w:tmpl w:val="4888E854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FB414F2"/>
    <w:multiLevelType w:val="hybridMultilevel"/>
    <w:tmpl w:val="56BA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0020E"/>
    <w:multiLevelType w:val="hybridMultilevel"/>
    <w:tmpl w:val="DF1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D45BB"/>
    <w:multiLevelType w:val="hybridMultilevel"/>
    <w:tmpl w:val="CA7E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26C30"/>
    <w:multiLevelType w:val="hybridMultilevel"/>
    <w:tmpl w:val="6052B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C5E13"/>
    <w:multiLevelType w:val="hybridMultilevel"/>
    <w:tmpl w:val="B4BE89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6D4988"/>
    <w:multiLevelType w:val="hybridMultilevel"/>
    <w:tmpl w:val="4DC2640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49353BBF"/>
    <w:multiLevelType w:val="hybridMultilevel"/>
    <w:tmpl w:val="8FD08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743CF1"/>
    <w:multiLevelType w:val="hybridMultilevel"/>
    <w:tmpl w:val="6816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12264"/>
    <w:multiLevelType w:val="hybridMultilevel"/>
    <w:tmpl w:val="5818E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926DC"/>
    <w:multiLevelType w:val="hybridMultilevel"/>
    <w:tmpl w:val="03FC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CA1AAB"/>
    <w:multiLevelType w:val="hybridMultilevel"/>
    <w:tmpl w:val="1F66E9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F2B63CC"/>
    <w:multiLevelType w:val="hybridMultilevel"/>
    <w:tmpl w:val="872A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0E3984"/>
    <w:multiLevelType w:val="hybridMultilevel"/>
    <w:tmpl w:val="5552B440"/>
    <w:lvl w:ilvl="0" w:tplc="1A72F11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2379D"/>
    <w:multiLevelType w:val="hybridMultilevel"/>
    <w:tmpl w:val="9932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730C36"/>
    <w:multiLevelType w:val="hybridMultilevel"/>
    <w:tmpl w:val="3452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32DD"/>
    <w:multiLevelType w:val="hybridMultilevel"/>
    <w:tmpl w:val="E810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61966"/>
    <w:multiLevelType w:val="hybridMultilevel"/>
    <w:tmpl w:val="17740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F1739BA"/>
    <w:multiLevelType w:val="hybridMultilevel"/>
    <w:tmpl w:val="2272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E5E3F"/>
    <w:multiLevelType w:val="hybridMultilevel"/>
    <w:tmpl w:val="F6D4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76604F"/>
    <w:multiLevelType w:val="multilevel"/>
    <w:tmpl w:val="EED03072"/>
    <w:lvl w:ilvl="0">
      <w:start w:val="1"/>
      <w:numFmt w:val="decimal"/>
      <w:lvlText w:val="%1.0"/>
      <w:lvlJc w:val="left"/>
      <w:pPr>
        <w:tabs>
          <w:tab w:val="num" w:pos="6030"/>
        </w:tabs>
        <w:ind w:left="574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36"/>
        </w:tabs>
        <w:ind w:left="9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68FC6172"/>
    <w:multiLevelType w:val="hybridMultilevel"/>
    <w:tmpl w:val="2EEC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F00D8"/>
    <w:multiLevelType w:val="multilevel"/>
    <w:tmpl w:val="54CC9B44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Style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6E417C86"/>
    <w:multiLevelType w:val="hybridMultilevel"/>
    <w:tmpl w:val="6AD2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4E5475"/>
    <w:multiLevelType w:val="hybridMultilevel"/>
    <w:tmpl w:val="8634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62526F"/>
    <w:multiLevelType w:val="hybridMultilevel"/>
    <w:tmpl w:val="62C4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2608FF"/>
    <w:multiLevelType w:val="hybridMultilevel"/>
    <w:tmpl w:val="F664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F15DFE"/>
    <w:multiLevelType w:val="hybridMultilevel"/>
    <w:tmpl w:val="63CE34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6947A3"/>
    <w:multiLevelType w:val="hybridMultilevel"/>
    <w:tmpl w:val="D5B0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712B8D"/>
    <w:multiLevelType w:val="hybridMultilevel"/>
    <w:tmpl w:val="150A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828229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815487234">
    <w:abstractNumId w:val="34"/>
  </w:num>
  <w:num w:numId="3" w16cid:durableId="1408528662">
    <w:abstractNumId w:val="16"/>
  </w:num>
  <w:num w:numId="4" w16cid:durableId="1864904625">
    <w:abstractNumId w:val="39"/>
  </w:num>
  <w:num w:numId="5" w16cid:durableId="929243875">
    <w:abstractNumId w:val="17"/>
  </w:num>
  <w:num w:numId="6" w16cid:durableId="1780644391">
    <w:abstractNumId w:val="36"/>
  </w:num>
  <w:num w:numId="7" w16cid:durableId="1786315935">
    <w:abstractNumId w:val="25"/>
  </w:num>
  <w:num w:numId="8" w16cid:durableId="1869369550">
    <w:abstractNumId w:val="42"/>
  </w:num>
  <w:num w:numId="9" w16cid:durableId="87123699">
    <w:abstractNumId w:val="23"/>
  </w:num>
  <w:num w:numId="10" w16cid:durableId="1339193012">
    <w:abstractNumId w:val="37"/>
  </w:num>
  <w:num w:numId="11" w16cid:durableId="21907496">
    <w:abstractNumId w:val="50"/>
  </w:num>
  <w:num w:numId="12" w16cid:durableId="2070225645">
    <w:abstractNumId w:val="48"/>
  </w:num>
  <w:num w:numId="13" w16cid:durableId="1099061090">
    <w:abstractNumId w:val="33"/>
  </w:num>
  <w:num w:numId="14" w16cid:durableId="1780682072">
    <w:abstractNumId w:val="43"/>
  </w:num>
  <w:num w:numId="15" w16cid:durableId="727144920">
    <w:abstractNumId w:val="18"/>
  </w:num>
  <w:num w:numId="16" w16cid:durableId="240140956">
    <w:abstractNumId w:val="24"/>
  </w:num>
  <w:num w:numId="17" w16cid:durableId="1787118839">
    <w:abstractNumId w:val="49"/>
  </w:num>
  <w:num w:numId="18" w16cid:durableId="50731833">
    <w:abstractNumId w:val="27"/>
  </w:num>
  <w:num w:numId="19" w16cid:durableId="807209548">
    <w:abstractNumId w:val="26"/>
  </w:num>
  <w:num w:numId="20" w16cid:durableId="468941383">
    <w:abstractNumId w:val="14"/>
  </w:num>
  <w:num w:numId="21" w16cid:durableId="509873678">
    <w:abstractNumId w:val="29"/>
  </w:num>
  <w:num w:numId="22" w16cid:durableId="318271215">
    <w:abstractNumId w:val="47"/>
  </w:num>
  <w:num w:numId="23" w16cid:durableId="537276626">
    <w:abstractNumId w:val="46"/>
  </w:num>
  <w:num w:numId="24" w16cid:durableId="693925433">
    <w:abstractNumId w:val="41"/>
  </w:num>
  <w:num w:numId="25" w16cid:durableId="943339083">
    <w:abstractNumId w:val="13"/>
  </w:num>
  <w:num w:numId="26" w16cid:durableId="137461731">
    <w:abstractNumId w:val="35"/>
  </w:num>
  <w:num w:numId="27" w16cid:durableId="1440028149">
    <w:abstractNumId w:val="44"/>
  </w:num>
  <w:num w:numId="28" w16cid:durableId="1259483857">
    <w:abstractNumId w:val="30"/>
  </w:num>
  <w:num w:numId="29" w16cid:durableId="1260335291">
    <w:abstractNumId w:val="21"/>
  </w:num>
  <w:num w:numId="30" w16cid:durableId="1042250209">
    <w:abstractNumId w:val="28"/>
  </w:num>
  <w:num w:numId="31" w16cid:durableId="430903132">
    <w:abstractNumId w:val="19"/>
  </w:num>
  <w:num w:numId="32" w16cid:durableId="644772383">
    <w:abstractNumId w:val="44"/>
  </w:num>
  <w:num w:numId="33" w16cid:durableId="286858670">
    <w:abstractNumId w:val="40"/>
  </w:num>
  <w:num w:numId="34" w16cid:durableId="1076365237">
    <w:abstractNumId w:val="38"/>
  </w:num>
  <w:num w:numId="35" w16cid:durableId="450318548">
    <w:abstractNumId w:val="20"/>
  </w:num>
  <w:num w:numId="36" w16cid:durableId="434208414">
    <w:abstractNumId w:val="31"/>
  </w:num>
  <w:num w:numId="37" w16cid:durableId="246228060">
    <w:abstractNumId w:val="11"/>
  </w:num>
  <w:num w:numId="38" w16cid:durableId="612901011">
    <w:abstractNumId w:val="22"/>
  </w:num>
  <w:num w:numId="39" w16cid:durableId="1201167978">
    <w:abstractNumId w:val="51"/>
  </w:num>
  <w:num w:numId="40" w16cid:durableId="1462311177">
    <w:abstractNumId w:val="32"/>
  </w:num>
  <w:num w:numId="41" w16cid:durableId="545987892">
    <w:abstractNumId w:val="15"/>
  </w:num>
  <w:num w:numId="42" w16cid:durableId="166092491">
    <w:abstractNumId w:val="12"/>
  </w:num>
  <w:num w:numId="43" w16cid:durableId="207645566">
    <w:abstractNumId w:val="45"/>
  </w:num>
  <w:num w:numId="44" w16cid:durableId="44837207">
    <w:abstractNumId w:val="22"/>
  </w:num>
  <w:num w:numId="45" w16cid:durableId="282342832">
    <w:abstractNumId w:val="22"/>
  </w:num>
  <w:num w:numId="46" w16cid:durableId="1167865887">
    <w:abstractNumId w:val="22"/>
  </w:num>
  <w:num w:numId="47" w16cid:durableId="1098866577">
    <w:abstractNumId w:val="22"/>
  </w:num>
  <w:num w:numId="48" w16cid:durableId="141191305">
    <w:abstractNumId w:val="22"/>
  </w:num>
  <w:num w:numId="49" w16cid:durableId="1954823661">
    <w:abstractNumId w:val="9"/>
  </w:num>
  <w:num w:numId="50" w16cid:durableId="1586186178">
    <w:abstractNumId w:val="7"/>
  </w:num>
  <w:num w:numId="51" w16cid:durableId="1281572893">
    <w:abstractNumId w:val="6"/>
  </w:num>
  <w:num w:numId="52" w16cid:durableId="1508867422">
    <w:abstractNumId w:val="5"/>
  </w:num>
  <w:num w:numId="53" w16cid:durableId="808130768">
    <w:abstractNumId w:val="4"/>
  </w:num>
  <w:num w:numId="54" w16cid:durableId="755327167">
    <w:abstractNumId w:val="8"/>
  </w:num>
  <w:num w:numId="55" w16cid:durableId="57672990">
    <w:abstractNumId w:val="3"/>
  </w:num>
  <w:num w:numId="56" w16cid:durableId="1364210985">
    <w:abstractNumId w:val="2"/>
  </w:num>
  <w:num w:numId="57" w16cid:durableId="1929921530">
    <w:abstractNumId w:val="1"/>
  </w:num>
  <w:num w:numId="58" w16cid:durableId="1005398665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en-US" w:vendorID="64" w:dllVersion="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 style="mso-width-relative:margin;mso-height-relative:margin" o:allowoverlap="f" fillcolor="white" stroke="f">
      <v:fill color="white"/>
      <v:stroke on="f"/>
      <o:colormru v:ext="edit" colors="#f06,#3cf,#36c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NjE0MzAyNzMzMDNQ0lEKTi0uzszPAykwtKwFAKQX/1AtAAAA"/>
  </w:docVars>
  <w:rsids>
    <w:rsidRoot w:val="00FF5CAB"/>
    <w:rsid w:val="0000005A"/>
    <w:rsid w:val="0000079A"/>
    <w:rsid w:val="00001F31"/>
    <w:rsid w:val="000026F5"/>
    <w:rsid w:val="0000298D"/>
    <w:rsid w:val="0000339D"/>
    <w:rsid w:val="00003766"/>
    <w:rsid w:val="00003799"/>
    <w:rsid w:val="00003816"/>
    <w:rsid w:val="00003C43"/>
    <w:rsid w:val="00003D9E"/>
    <w:rsid w:val="00003DC0"/>
    <w:rsid w:val="000046E6"/>
    <w:rsid w:val="0000593D"/>
    <w:rsid w:val="00006433"/>
    <w:rsid w:val="00006718"/>
    <w:rsid w:val="00006749"/>
    <w:rsid w:val="00006EF6"/>
    <w:rsid w:val="000071A3"/>
    <w:rsid w:val="000071BF"/>
    <w:rsid w:val="00007497"/>
    <w:rsid w:val="00007837"/>
    <w:rsid w:val="00010164"/>
    <w:rsid w:val="000109A9"/>
    <w:rsid w:val="00012325"/>
    <w:rsid w:val="00012E6A"/>
    <w:rsid w:val="00013D65"/>
    <w:rsid w:val="00013D6B"/>
    <w:rsid w:val="00014940"/>
    <w:rsid w:val="00014F7E"/>
    <w:rsid w:val="000152A5"/>
    <w:rsid w:val="00015403"/>
    <w:rsid w:val="00015B3E"/>
    <w:rsid w:val="0001648E"/>
    <w:rsid w:val="00016696"/>
    <w:rsid w:val="00016A29"/>
    <w:rsid w:val="00017A82"/>
    <w:rsid w:val="00017DE3"/>
    <w:rsid w:val="000201FB"/>
    <w:rsid w:val="00021443"/>
    <w:rsid w:val="00021A82"/>
    <w:rsid w:val="0002297C"/>
    <w:rsid w:val="00022F03"/>
    <w:rsid w:val="00023124"/>
    <w:rsid w:val="0002473A"/>
    <w:rsid w:val="00024B94"/>
    <w:rsid w:val="0002500C"/>
    <w:rsid w:val="000258FF"/>
    <w:rsid w:val="00025A33"/>
    <w:rsid w:val="000260FB"/>
    <w:rsid w:val="00027368"/>
    <w:rsid w:val="0003029A"/>
    <w:rsid w:val="00030515"/>
    <w:rsid w:val="00030BFB"/>
    <w:rsid w:val="00031977"/>
    <w:rsid w:val="000325C6"/>
    <w:rsid w:val="0003289E"/>
    <w:rsid w:val="000329CF"/>
    <w:rsid w:val="0003376B"/>
    <w:rsid w:val="0003397D"/>
    <w:rsid w:val="00033EF2"/>
    <w:rsid w:val="00034643"/>
    <w:rsid w:val="0003490D"/>
    <w:rsid w:val="00034DFC"/>
    <w:rsid w:val="00035439"/>
    <w:rsid w:val="000354CA"/>
    <w:rsid w:val="00035C7B"/>
    <w:rsid w:val="00035DC5"/>
    <w:rsid w:val="00036347"/>
    <w:rsid w:val="00036461"/>
    <w:rsid w:val="0003647B"/>
    <w:rsid w:val="00036D20"/>
    <w:rsid w:val="00037A85"/>
    <w:rsid w:val="000404D5"/>
    <w:rsid w:val="00041912"/>
    <w:rsid w:val="00042565"/>
    <w:rsid w:val="000426C4"/>
    <w:rsid w:val="00042AE3"/>
    <w:rsid w:val="00042D03"/>
    <w:rsid w:val="00042DF2"/>
    <w:rsid w:val="00042F8D"/>
    <w:rsid w:val="000432C1"/>
    <w:rsid w:val="0004418C"/>
    <w:rsid w:val="000446AD"/>
    <w:rsid w:val="00044705"/>
    <w:rsid w:val="000447D6"/>
    <w:rsid w:val="00044AA0"/>
    <w:rsid w:val="00044FB8"/>
    <w:rsid w:val="00045A88"/>
    <w:rsid w:val="00045F43"/>
    <w:rsid w:val="00046026"/>
    <w:rsid w:val="00046AF6"/>
    <w:rsid w:val="00047656"/>
    <w:rsid w:val="00047893"/>
    <w:rsid w:val="00047B11"/>
    <w:rsid w:val="000502D8"/>
    <w:rsid w:val="00050380"/>
    <w:rsid w:val="00050C15"/>
    <w:rsid w:val="00050E1F"/>
    <w:rsid w:val="00050F6B"/>
    <w:rsid w:val="000515EF"/>
    <w:rsid w:val="00051986"/>
    <w:rsid w:val="00051993"/>
    <w:rsid w:val="00052361"/>
    <w:rsid w:val="00052736"/>
    <w:rsid w:val="00052D9F"/>
    <w:rsid w:val="00052EB3"/>
    <w:rsid w:val="00052EBD"/>
    <w:rsid w:val="000532D3"/>
    <w:rsid w:val="000539F8"/>
    <w:rsid w:val="00054252"/>
    <w:rsid w:val="000550C1"/>
    <w:rsid w:val="000553D6"/>
    <w:rsid w:val="00055BE5"/>
    <w:rsid w:val="00055F69"/>
    <w:rsid w:val="00056326"/>
    <w:rsid w:val="00056604"/>
    <w:rsid w:val="00057148"/>
    <w:rsid w:val="00057159"/>
    <w:rsid w:val="00057438"/>
    <w:rsid w:val="00057871"/>
    <w:rsid w:val="00060425"/>
    <w:rsid w:val="00060BA9"/>
    <w:rsid w:val="00061F52"/>
    <w:rsid w:val="00063442"/>
    <w:rsid w:val="00063F59"/>
    <w:rsid w:val="00064D0C"/>
    <w:rsid w:val="00065F73"/>
    <w:rsid w:val="00066526"/>
    <w:rsid w:val="00066BDA"/>
    <w:rsid w:val="00070177"/>
    <w:rsid w:val="00070AF8"/>
    <w:rsid w:val="0007125F"/>
    <w:rsid w:val="0007151B"/>
    <w:rsid w:val="000720C1"/>
    <w:rsid w:val="000724A1"/>
    <w:rsid w:val="000725BA"/>
    <w:rsid w:val="000727CA"/>
    <w:rsid w:val="0007289F"/>
    <w:rsid w:val="00072B7D"/>
    <w:rsid w:val="00072CB8"/>
    <w:rsid w:val="00072D97"/>
    <w:rsid w:val="000732E6"/>
    <w:rsid w:val="000736B2"/>
    <w:rsid w:val="000747E0"/>
    <w:rsid w:val="00074E81"/>
    <w:rsid w:val="000753F9"/>
    <w:rsid w:val="0007618E"/>
    <w:rsid w:val="0007624A"/>
    <w:rsid w:val="000770A2"/>
    <w:rsid w:val="000770E2"/>
    <w:rsid w:val="000778DD"/>
    <w:rsid w:val="0007793E"/>
    <w:rsid w:val="00077B6E"/>
    <w:rsid w:val="00080030"/>
    <w:rsid w:val="00080D53"/>
    <w:rsid w:val="00080E69"/>
    <w:rsid w:val="00081192"/>
    <w:rsid w:val="00081C9D"/>
    <w:rsid w:val="00082197"/>
    <w:rsid w:val="00083F0E"/>
    <w:rsid w:val="00084034"/>
    <w:rsid w:val="00084C01"/>
    <w:rsid w:val="00084DF7"/>
    <w:rsid w:val="00085E56"/>
    <w:rsid w:val="0008608B"/>
    <w:rsid w:val="00087CFD"/>
    <w:rsid w:val="00087FC6"/>
    <w:rsid w:val="00090CB5"/>
    <w:rsid w:val="000911F4"/>
    <w:rsid w:val="000919F3"/>
    <w:rsid w:val="00091F63"/>
    <w:rsid w:val="00092FD1"/>
    <w:rsid w:val="000943B9"/>
    <w:rsid w:val="00095222"/>
    <w:rsid w:val="00095DFF"/>
    <w:rsid w:val="000962B4"/>
    <w:rsid w:val="000A0093"/>
    <w:rsid w:val="000A05D4"/>
    <w:rsid w:val="000A2FC9"/>
    <w:rsid w:val="000A3C12"/>
    <w:rsid w:val="000A3D47"/>
    <w:rsid w:val="000A3E8A"/>
    <w:rsid w:val="000A45A2"/>
    <w:rsid w:val="000A4871"/>
    <w:rsid w:val="000A4B2A"/>
    <w:rsid w:val="000A4C85"/>
    <w:rsid w:val="000A5374"/>
    <w:rsid w:val="000A554D"/>
    <w:rsid w:val="000A5984"/>
    <w:rsid w:val="000A6186"/>
    <w:rsid w:val="000A668C"/>
    <w:rsid w:val="000A71F4"/>
    <w:rsid w:val="000A767F"/>
    <w:rsid w:val="000A771B"/>
    <w:rsid w:val="000A78E3"/>
    <w:rsid w:val="000A791A"/>
    <w:rsid w:val="000A7D76"/>
    <w:rsid w:val="000B0130"/>
    <w:rsid w:val="000B0F00"/>
    <w:rsid w:val="000B1D60"/>
    <w:rsid w:val="000B4440"/>
    <w:rsid w:val="000B4518"/>
    <w:rsid w:val="000B5C9E"/>
    <w:rsid w:val="000B64F4"/>
    <w:rsid w:val="000B6E75"/>
    <w:rsid w:val="000B6E9C"/>
    <w:rsid w:val="000B7235"/>
    <w:rsid w:val="000B7A98"/>
    <w:rsid w:val="000B7F3C"/>
    <w:rsid w:val="000C0B52"/>
    <w:rsid w:val="000C0DA1"/>
    <w:rsid w:val="000C1B6D"/>
    <w:rsid w:val="000C2EEB"/>
    <w:rsid w:val="000C4166"/>
    <w:rsid w:val="000C5C85"/>
    <w:rsid w:val="000C7447"/>
    <w:rsid w:val="000D002A"/>
    <w:rsid w:val="000D0F9C"/>
    <w:rsid w:val="000D1ED3"/>
    <w:rsid w:val="000D1FE6"/>
    <w:rsid w:val="000D25EF"/>
    <w:rsid w:val="000D26D3"/>
    <w:rsid w:val="000D3211"/>
    <w:rsid w:val="000D4184"/>
    <w:rsid w:val="000D471C"/>
    <w:rsid w:val="000D4759"/>
    <w:rsid w:val="000D5F3E"/>
    <w:rsid w:val="000D5FFB"/>
    <w:rsid w:val="000D6AA0"/>
    <w:rsid w:val="000D7087"/>
    <w:rsid w:val="000D70EF"/>
    <w:rsid w:val="000D7199"/>
    <w:rsid w:val="000D785A"/>
    <w:rsid w:val="000D79DB"/>
    <w:rsid w:val="000E2334"/>
    <w:rsid w:val="000E2736"/>
    <w:rsid w:val="000E2D55"/>
    <w:rsid w:val="000E3533"/>
    <w:rsid w:val="000E3534"/>
    <w:rsid w:val="000E3C12"/>
    <w:rsid w:val="000E403A"/>
    <w:rsid w:val="000E4210"/>
    <w:rsid w:val="000E4F5B"/>
    <w:rsid w:val="000E5754"/>
    <w:rsid w:val="000E5CD5"/>
    <w:rsid w:val="000E5D8F"/>
    <w:rsid w:val="000E740F"/>
    <w:rsid w:val="000E75EA"/>
    <w:rsid w:val="000F091A"/>
    <w:rsid w:val="000F0DC0"/>
    <w:rsid w:val="000F1C25"/>
    <w:rsid w:val="000F21A7"/>
    <w:rsid w:val="000F2309"/>
    <w:rsid w:val="000F2404"/>
    <w:rsid w:val="000F31EF"/>
    <w:rsid w:val="000F339A"/>
    <w:rsid w:val="000F34E2"/>
    <w:rsid w:val="000F4203"/>
    <w:rsid w:val="000F4F75"/>
    <w:rsid w:val="000F520D"/>
    <w:rsid w:val="000F5514"/>
    <w:rsid w:val="000F59D3"/>
    <w:rsid w:val="000F62AC"/>
    <w:rsid w:val="000F721C"/>
    <w:rsid w:val="0010076F"/>
    <w:rsid w:val="00100DA5"/>
    <w:rsid w:val="00100E21"/>
    <w:rsid w:val="00101AED"/>
    <w:rsid w:val="0010222D"/>
    <w:rsid w:val="001022A2"/>
    <w:rsid w:val="0010363C"/>
    <w:rsid w:val="00103C61"/>
    <w:rsid w:val="00104A87"/>
    <w:rsid w:val="00104E23"/>
    <w:rsid w:val="00104F82"/>
    <w:rsid w:val="001053D4"/>
    <w:rsid w:val="00105803"/>
    <w:rsid w:val="00105928"/>
    <w:rsid w:val="00105CF7"/>
    <w:rsid w:val="00107465"/>
    <w:rsid w:val="001076A6"/>
    <w:rsid w:val="00107CCE"/>
    <w:rsid w:val="00110D09"/>
    <w:rsid w:val="00113256"/>
    <w:rsid w:val="001132E2"/>
    <w:rsid w:val="00113563"/>
    <w:rsid w:val="00113772"/>
    <w:rsid w:val="00115876"/>
    <w:rsid w:val="0011590A"/>
    <w:rsid w:val="00116734"/>
    <w:rsid w:val="001200DB"/>
    <w:rsid w:val="001203C8"/>
    <w:rsid w:val="0012177A"/>
    <w:rsid w:val="00121C61"/>
    <w:rsid w:val="00121F02"/>
    <w:rsid w:val="00121F85"/>
    <w:rsid w:val="00122620"/>
    <w:rsid w:val="00122A52"/>
    <w:rsid w:val="00122C83"/>
    <w:rsid w:val="00122DF6"/>
    <w:rsid w:val="00123422"/>
    <w:rsid w:val="00123707"/>
    <w:rsid w:val="00123F72"/>
    <w:rsid w:val="00124262"/>
    <w:rsid w:val="00124447"/>
    <w:rsid w:val="00124A27"/>
    <w:rsid w:val="001251B2"/>
    <w:rsid w:val="00125CA7"/>
    <w:rsid w:val="001267D4"/>
    <w:rsid w:val="00126932"/>
    <w:rsid w:val="00126C2E"/>
    <w:rsid w:val="00126EEE"/>
    <w:rsid w:val="0012715B"/>
    <w:rsid w:val="001307BC"/>
    <w:rsid w:val="00130C5F"/>
    <w:rsid w:val="001313B5"/>
    <w:rsid w:val="00131FB3"/>
    <w:rsid w:val="001322BA"/>
    <w:rsid w:val="00132687"/>
    <w:rsid w:val="001326A3"/>
    <w:rsid w:val="00132DEE"/>
    <w:rsid w:val="00132EA4"/>
    <w:rsid w:val="00133BEB"/>
    <w:rsid w:val="00133D0D"/>
    <w:rsid w:val="001345A4"/>
    <w:rsid w:val="00134C12"/>
    <w:rsid w:val="00134D62"/>
    <w:rsid w:val="0013509B"/>
    <w:rsid w:val="00135CD7"/>
    <w:rsid w:val="00135CD8"/>
    <w:rsid w:val="00135D5B"/>
    <w:rsid w:val="00136056"/>
    <w:rsid w:val="001362C8"/>
    <w:rsid w:val="00136E1C"/>
    <w:rsid w:val="0013729D"/>
    <w:rsid w:val="0013746B"/>
    <w:rsid w:val="00137571"/>
    <w:rsid w:val="00137983"/>
    <w:rsid w:val="00141A4A"/>
    <w:rsid w:val="001420FB"/>
    <w:rsid w:val="00142249"/>
    <w:rsid w:val="001426DD"/>
    <w:rsid w:val="0014323B"/>
    <w:rsid w:val="001439D1"/>
    <w:rsid w:val="00143EBE"/>
    <w:rsid w:val="00146775"/>
    <w:rsid w:val="001478CD"/>
    <w:rsid w:val="001505E7"/>
    <w:rsid w:val="00150604"/>
    <w:rsid w:val="00151A45"/>
    <w:rsid w:val="00151E22"/>
    <w:rsid w:val="00153830"/>
    <w:rsid w:val="0015435D"/>
    <w:rsid w:val="00155180"/>
    <w:rsid w:val="0015527D"/>
    <w:rsid w:val="00155CF3"/>
    <w:rsid w:val="00155D96"/>
    <w:rsid w:val="00156E33"/>
    <w:rsid w:val="00157A52"/>
    <w:rsid w:val="00157C2E"/>
    <w:rsid w:val="00160414"/>
    <w:rsid w:val="00161CC7"/>
    <w:rsid w:val="00162610"/>
    <w:rsid w:val="0016267E"/>
    <w:rsid w:val="001626FA"/>
    <w:rsid w:val="00162B79"/>
    <w:rsid w:val="001640C6"/>
    <w:rsid w:val="00164323"/>
    <w:rsid w:val="001643B5"/>
    <w:rsid w:val="00165018"/>
    <w:rsid w:val="0016662D"/>
    <w:rsid w:val="00170534"/>
    <w:rsid w:val="00170BAF"/>
    <w:rsid w:val="0017277D"/>
    <w:rsid w:val="00172B5D"/>
    <w:rsid w:val="00172B63"/>
    <w:rsid w:val="00172F46"/>
    <w:rsid w:val="0017386B"/>
    <w:rsid w:val="00173C0C"/>
    <w:rsid w:val="00173F6D"/>
    <w:rsid w:val="00174514"/>
    <w:rsid w:val="00174C6E"/>
    <w:rsid w:val="00174F17"/>
    <w:rsid w:val="00174F73"/>
    <w:rsid w:val="00175C64"/>
    <w:rsid w:val="001760F6"/>
    <w:rsid w:val="00176E82"/>
    <w:rsid w:val="00176F46"/>
    <w:rsid w:val="001774EC"/>
    <w:rsid w:val="0018033E"/>
    <w:rsid w:val="001805F0"/>
    <w:rsid w:val="001811E0"/>
    <w:rsid w:val="00181596"/>
    <w:rsid w:val="00182187"/>
    <w:rsid w:val="0018223D"/>
    <w:rsid w:val="00182648"/>
    <w:rsid w:val="00182707"/>
    <w:rsid w:val="001833AF"/>
    <w:rsid w:val="00183582"/>
    <w:rsid w:val="0018374D"/>
    <w:rsid w:val="00183AC8"/>
    <w:rsid w:val="00184614"/>
    <w:rsid w:val="0018766A"/>
    <w:rsid w:val="00187920"/>
    <w:rsid w:val="00187E23"/>
    <w:rsid w:val="0019178B"/>
    <w:rsid w:val="00191D6E"/>
    <w:rsid w:val="0019226D"/>
    <w:rsid w:val="001922BE"/>
    <w:rsid w:val="001929E4"/>
    <w:rsid w:val="00193A0F"/>
    <w:rsid w:val="00196809"/>
    <w:rsid w:val="00196E71"/>
    <w:rsid w:val="00197D57"/>
    <w:rsid w:val="001A0045"/>
    <w:rsid w:val="001A0245"/>
    <w:rsid w:val="001A0C79"/>
    <w:rsid w:val="001A0FF5"/>
    <w:rsid w:val="001A14B6"/>
    <w:rsid w:val="001A257F"/>
    <w:rsid w:val="001A268D"/>
    <w:rsid w:val="001A34D9"/>
    <w:rsid w:val="001A48E8"/>
    <w:rsid w:val="001A4E27"/>
    <w:rsid w:val="001A59D0"/>
    <w:rsid w:val="001A5FEA"/>
    <w:rsid w:val="001A663C"/>
    <w:rsid w:val="001A66C4"/>
    <w:rsid w:val="001A704F"/>
    <w:rsid w:val="001A70BC"/>
    <w:rsid w:val="001B0684"/>
    <w:rsid w:val="001B0D48"/>
    <w:rsid w:val="001B0FAA"/>
    <w:rsid w:val="001B1666"/>
    <w:rsid w:val="001B1FC6"/>
    <w:rsid w:val="001B268B"/>
    <w:rsid w:val="001B2922"/>
    <w:rsid w:val="001B2A56"/>
    <w:rsid w:val="001B2C36"/>
    <w:rsid w:val="001B3448"/>
    <w:rsid w:val="001B39B3"/>
    <w:rsid w:val="001B3A8E"/>
    <w:rsid w:val="001B427A"/>
    <w:rsid w:val="001B4632"/>
    <w:rsid w:val="001B4ACB"/>
    <w:rsid w:val="001B50CE"/>
    <w:rsid w:val="001B5A6F"/>
    <w:rsid w:val="001B6762"/>
    <w:rsid w:val="001B6C45"/>
    <w:rsid w:val="001B6C97"/>
    <w:rsid w:val="001B6EDB"/>
    <w:rsid w:val="001B7B1E"/>
    <w:rsid w:val="001B7C5C"/>
    <w:rsid w:val="001B7DF0"/>
    <w:rsid w:val="001B7FF9"/>
    <w:rsid w:val="001C0018"/>
    <w:rsid w:val="001C0783"/>
    <w:rsid w:val="001C12C1"/>
    <w:rsid w:val="001C1D0D"/>
    <w:rsid w:val="001C2254"/>
    <w:rsid w:val="001C2DB8"/>
    <w:rsid w:val="001C3555"/>
    <w:rsid w:val="001C4355"/>
    <w:rsid w:val="001C44DE"/>
    <w:rsid w:val="001C4840"/>
    <w:rsid w:val="001C5230"/>
    <w:rsid w:val="001C58B0"/>
    <w:rsid w:val="001C77E3"/>
    <w:rsid w:val="001C77F4"/>
    <w:rsid w:val="001D084D"/>
    <w:rsid w:val="001D0868"/>
    <w:rsid w:val="001D0E21"/>
    <w:rsid w:val="001D1198"/>
    <w:rsid w:val="001D22C3"/>
    <w:rsid w:val="001D407A"/>
    <w:rsid w:val="001D416A"/>
    <w:rsid w:val="001D43A4"/>
    <w:rsid w:val="001D65F0"/>
    <w:rsid w:val="001E0F3E"/>
    <w:rsid w:val="001E1103"/>
    <w:rsid w:val="001E1C76"/>
    <w:rsid w:val="001E1DF5"/>
    <w:rsid w:val="001E219B"/>
    <w:rsid w:val="001E21BE"/>
    <w:rsid w:val="001E2797"/>
    <w:rsid w:val="001E28F6"/>
    <w:rsid w:val="001E300B"/>
    <w:rsid w:val="001E4017"/>
    <w:rsid w:val="001E45BD"/>
    <w:rsid w:val="001E535C"/>
    <w:rsid w:val="001E5A4B"/>
    <w:rsid w:val="001E5B2E"/>
    <w:rsid w:val="001E5B4A"/>
    <w:rsid w:val="001E5D76"/>
    <w:rsid w:val="001E6030"/>
    <w:rsid w:val="001E6290"/>
    <w:rsid w:val="001E6978"/>
    <w:rsid w:val="001E7478"/>
    <w:rsid w:val="001E7C32"/>
    <w:rsid w:val="001F02CB"/>
    <w:rsid w:val="001F060C"/>
    <w:rsid w:val="001F0A5B"/>
    <w:rsid w:val="001F0C67"/>
    <w:rsid w:val="001F16CD"/>
    <w:rsid w:val="001F1DD1"/>
    <w:rsid w:val="001F2FCA"/>
    <w:rsid w:val="001F31E4"/>
    <w:rsid w:val="001F51DE"/>
    <w:rsid w:val="001F539A"/>
    <w:rsid w:val="001F54AD"/>
    <w:rsid w:val="001F5D86"/>
    <w:rsid w:val="001F65A1"/>
    <w:rsid w:val="001F75F0"/>
    <w:rsid w:val="001F7F41"/>
    <w:rsid w:val="002005EC"/>
    <w:rsid w:val="00200ACC"/>
    <w:rsid w:val="00201145"/>
    <w:rsid w:val="0020169B"/>
    <w:rsid w:val="00201FB7"/>
    <w:rsid w:val="00202982"/>
    <w:rsid w:val="0020299D"/>
    <w:rsid w:val="00202B60"/>
    <w:rsid w:val="00203309"/>
    <w:rsid w:val="00203BE3"/>
    <w:rsid w:val="00204DCE"/>
    <w:rsid w:val="00204F5B"/>
    <w:rsid w:val="00205531"/>
    <w:rsid w:val="00205B60"/>
    <w:rsid w:val="0020610C"/>
    <w:rsid w:val="00207740"/>
    <w:rsid w:val="00207E57"/>
    <w:rsid w:val="00210192"/>
    <w:rsid w:val="00210388"/>
    <w:rsid w:val="002108AA"/>
    <w:rsid w:val="00210C2F"/>
    <w:rsid w:val="00211525"/>
    <w:rsid w:val="00211E5D"/>
    <w:rsid w:val="002122D1"/>
    <w:rsid w:val="002131F4"/>
    <w:rsid w:val="002139FA"/>
    <w:rsid w:val="00214049"/>
    <w:rsid w:val="00214313"/>
    <w:rsid w:val="00214891"/>
    <w:rsid w:val="002153A4"/>
    <w:rsid w:val="002165E1"/>
    <w:rsid w:val="00216A7C"/>
    <w:rsid w:val="00216D03"/>
    <w:rsid w:val="0021735C"/>
    <w:rsid w:val="00221A8C"/>
    <w:rsid w:val="00222426"/>
    <w:rsid w:val="00222B91"/>
    <w:rsid w:val="00222CA7"/>
    <w:rsid w:val="00223641"/>
    <w:rsid w:val="00224E90"/>
    <w:rsid w:val="00225107"/>
    <w:rsid w:val="00226191"/>
    <w:rsid w:val="0022632D"/>
    <w:rsid w:val="0022652B"/>
    <w:rsid w:val="002270BF"/>
    <w:rsid w:val="0022725C"/>
    <w:rsid w:val="00227590"/>
    <w:rsid w:val="00227D69"/>
    <w:rsid w:val="00227EDF"/>
    <w:rsid w:val="0023079B"/>
    <w:rsid w:val="00231806"/>
    <w:rsid w:val="002320A2"/>
    <w:rsid w:val="002324ED"/>
    <w:rsid w:val="00232D2A"/>
    <w:rsid w:val="00232EC7"/>
    <w:rsid w:val="00233A49"/>
    <w:rsid w:val="00234615"/>
    <w:rsid w:val="0023507A"/>
    <w:rsid w:val="00236160"/>
    <w:rsid w:val="00236271"/>
    <w:rsid w:val="002363A0"/>
    <w:rsid w:val="0023645F"/>
    <w:rsid w:val="0023699A"/>
    <w:rsid w:val="00236BB4"/>
    <w:rsid w:val="00236C58"/>
    <w:rsid w:val="00236E55"/>
    <w:rsid w:val="00236F83"/>
    <w:rsid w:val="00236FAD"/>
    <w:rsid w:val="002373B6"/>
    <w:rsid w:val="00240992"/>
    <w:rsid w:val="00240B16"/>
    <w:rsid w:val="0024167B"/>
    <w:rsid w:val="002427AA"/>
    <w:rsid w:val="0024328B"/>
    <w:rsid w:val="00243A81"/>
    <w:rsid w:val="00244A25"/>
    <w:rsid w:val="00244D13"/>
    <w:rsid w:val="002455C4"/>
    <w:rsid w:val="0024665F"/>
    <w:rsid w:val="00247279"/>
    <w:rsid w:val="00250087"/>
    <w:rsid w:val="00250CD9"/>
    <w:rsid w:val="00251A2D"/>
    <w:rsid w:val="00252268"/>
    <w:rsid w:val="00252708"/>
    <w:rsid w:val="0025289D"/>
    <w:rsid w:val="002532C1"/>
    <w:rsid w:val="002537CC"/>
    <w:rsid w:val="00253C1E"/>
    <w:rsid w:val="00253C4F"/>
    <w:rsid w:val="00253FF4"/>
    <w:rsid w:val="00254896"/>
    <w:rsid w:val="00254AB6"/>
    <w:rsid w:val="00255367"/>
    <w:rsid w:val="00255526"/>
    <w:rsid w:val="002559EF"/>
    <w:rsid w:val="00256B8C"/>
    <w:rsid w:val="00256E3F"/>
    <w:rsid w:val="002601B4"/>
    <w:rsid w:val="00260918"/>
    <w:rsid w:val="00260AAA"/>
    <w:rsid w:val="002610ED"/>
    <w:rsid w:val="0026208C"/>
    <w:rsid w:val="002627B2"/>
    <w:rsid w:val="00262BD6"/>
    <w:rsid w:val="00262E55"/>
    <w:rsid w:val="0026312B"/>
    <w:rsid w:val="0026329C"/>
    <w:rsid w:val="00265135"/>
    <w:rsid w:val="0026518D"/>
    <w:rsid w:val="00265839"/>
    <w:rsid w:val="002660D0"/>
    <w:rsid w:val="002668D6"/>
    <w:rsid w:val="002669B4"/>
    <w:rsid w:val="00266E89"/>
    <w:rsid w:val="00266F21"/>
    <w:rsid w:val="0026760F"/>
    <w:rsid w:val="00267A23"/>
    <w:rsid w:val="002702EE"/>
    <w:rsid w:val="00270602"/>
    <w:rsid w:val="00270FC4"/>
    <w:rsid w:val="0027100A"/>
    <w:rsid w:val="00271B1D"/>
    <w:rsid w:val="00271D0A"/>
    <w:rsid w:val="00272D8F"/>
    <w:rsid w:val="00273B11"/>
    <w:rsid w:val="00273C76"/>
    <w:rsid w:val="00274310"/>
    <w:rsid w:val="002746B3"/>
    <w:rsid w:val="00274A24"/>
    <w:rsid w:val="00274A71"/>
    <w:rsid w:val="00274BB6"/>
    <w:rsid w:val="00274E7C"/>
    <w:rsid w:val="00274FA4"/>
    <w:rsid w:val="00275D56"/>
    <w:rsid w:val="00275E06"/>
    <w:rsid w:val="00275F6F"/>
    <w:rsid w:val="002776FE"/>
    <w:rsid w:val="00280675"/>
    <w:rsid w:val="00280D1F"/>
    <w:rsid w:val="00282DF5"/>
    <w:rsid w:val="00283F70"/>
    <w:rsid w:val="00284890"/>
    <w:rsid w:val="00284943"/>
    <w:rsid w:val="00284DD2"/>
    <w:rsid w:val="00284E72"/>
    <w:rsid w:val="0028603D"/>
    <w:rsid w:val="002860ED"/>
    <w:rsid w:val="00286269"/>
    <w:rsid w:val="00286406"/>
    <w:rsid w:val="00286BDF"/>
    <w:rsid w:val="002871F9"/>
    <w:rsid w:val="00287B34"/>
    <w:rsid w:val="0029017B"/>
    <w:rsid w:val="002901A3"/>
    <w:rsid w:val="0029119F"/>
    <w:rsid w:val="002911CC"/>
    <w:rsid w:val="00291E5C"/>
    <w:rsid w:val="002920DD"/>
    <w:rsid w:val="00293902"/>
    <w:rsid w:val="00293A2A"/>
    <w:rsid w:val="00293DDE"/>
    <w:rsid w:val="00293F28"/>
    <w:rsid w:val="00293FC7"/>
    <w:rsid w:val="002944A3"/>
    <w:rsid w:val="00294ADD"/>
    <w:rsid w:val="00294C4D"/>
    <w:rsid w:val="00294E8E"/>
    <w:rsid w:val="00295B1F"/>
    <w:rsid w:val="0029644C"/>
    <w:rsid w:val="002A0CF6"/>
    <w:rsid w:val="002A1424"/>
    <w:rsid w:val="002A1AB3"/>
    <w:rsid w:val="002A26D4"/>
    <w:rsid w:val="002A2FFF"/>
    <w:rsid w:val="002A352B"/>
    <w:rsid w:val="002A367A"/>
    <w:rsid w:val="002A3C87"/>
    <w:rsid w:val="002A41C9"/>
    <w:rsid w:val="002A44EE"/>
    <w:rsid w:val="002A458A"/>
    <w:rsid w:val="002A524D"/>
    <w:rsid w:val="002A5779"/>
    <w:rsid w:val="002A5C53"/>
    <w:rsid w:val="002A6010"/>
    <w:rsid w:val="002A61C6"/>
    <w:rsid w:val="002A620C"/>
    <w:rsid w:val="002A6D76"/>
    <w:rsid w:val="002A7479"/>
    <w:rsid w:val="002B0063"/>
    <w:rsid w:val="002B090B"/>
    <w:rsid w:val="002B096D"/>
    <w:rsid w:val="002B0DE1"/>
    <w:rsid w:val="002B1242"/>
    <w:rsid w:val="002B171A"/>
    <w:rsid w:val="002B1F60"/>
    <w:rsid w:val="002B2546"/>
    <w:rsid w:val="002B2AA5"/>
    <w:rsid w:val="002B3510"/>
    <w:rsid w:val="002B3795"/>
    <w:rsid w:val="002B384D"/>
    <w:rsid w:val="002B3BC8"/>
    <w:rsid w:val="002B3D99"/>
    <w:rsid w:val="002B4275"/>
    <w:rsid w:val="002B428A"/>
    <w:rsid w:val="002B433A"/>
    <w:rsid w:val="002B44A8"/>
    <w:rsid w:val="002B48BF"/>
    <w:rsid w:val="002B4949"/>
    <w:rsid w:val="002B552C"/>
    <w:rsid w:val="002B5677"/>
    <w:rsid w:val="002B5A9F"/>
    <w:rsid w:val="002B64F6"/>
    <w:rsid w:val="002B72C2"/>
    <w:rsid w:val="002C005D"/>
    <w:rsid w:val="002C039E"/>
    <w:rsid w:val="002C1459"/>
    <w:rsid w:val="002C1C85"/>
    <w:rsid w:val="002C21F4"/>
    <w:rsid w:val="002C24AA"/>
    <w:rsid w:val="002C2CE2"/>
    <w:rsid w:val="002C377B"/>
    <w:rsid w:val="002C4173"/>
    <w:rsid w:val="002C436E"/>
    <w:rsid w:val="002C4CEF"/>
    <w:rsid w:val="002C50FA"/>
    <w:rsid w:val="002C54B8"/>
    <w:rsid w:val="002D1658"/>
    <w:rsid w:val="002D1D48"/>
    <w:rsid w:val="002D226F"/>
    <w:rsid w:val="002D2738"/>
    <w:rsid w:val="002D288A"/>
    <w:rsid w:val="002D28A8"/>
    <w:rsid w:val="002D354D"/>
    <w:rsid w:val="002D3658"/>
    <w:rsid w:val="002D477A"/>
    <w:rsid w:val="002D51EC"/>
    <w:rsid w:val="002D5355"/>
    <w:rsid w:val="002D662D"/>
    <w:rsid w:val="002D7B2A"/>
    <w:rsid w:val="002E0ED0"/>
    <w:rsid w:val="002E153C"/>
    <w:rsid w:val="002E1868"/>
    <w:rsid w:val="002E2837"/>
    <w:rsid w:val="002E2BF7"/>
    <w:rsid w:val="002E3B1A"/>
    <w:rsid w:val="002E3B7B"/>
    <w:rsid w:val="002E3E12"/>
    <w:rsid w:val="002E4104"/>
    <w:rsid w:val="002E41B0"/>
    <w:rsid w:val="002E47EF"/>
    <w:rsid w:val="002E4CE4"/>
    <w:rsid w:val="002E57AD"/>
    <w:rsid w:val="002E6022"/>
    <w:rsid w:val="002E6034"/>
    <w:rsid w:val="002E6680"/>
    <w:rsid w:val="002E66C3"/>
    <w:rsid w:val="002E67AD"/>
    <w:rsid w:val="002E67C0"/>
    <w:rsid w:val="002E7F92"/>
    <w:rsid w:val="002F0253"/>
    <w:rsid w:val="002F0532"/>
    <w:rsid w:val="002F0699"/>
    <w:rsid w:val="002F0AC7"/>
    <w:rsid w:val="002F1ADF"/>
    <w:rsid w:val="002F28B2"/>
    <w:rsid w:val="002F327D"/>
    <w:rsid w:val="002F35CA"/>
    <w:rsid w:val="002F3946"/>
    <w:rsid w:val="002F3B30"/>
    <w:rsid w:val="002F3E82"/>
    <w:rsid w:val="002F445B"/>
    <w:rsid w:val="002F4CF0"/>
    <w:rsid w:val="002F52DC"/>
    <w:rsid w:val="002F5E53"/>
    <w:rsid w:val="002F7802"/>
    <w:rsid w:val="002F7F65"/>
    <w:rsid w:val="002F7FBF"/>
    <w:rsid w:val="00300767"/>
    <w:rsid w:val="003010F7"/>
    <w:rsid w:val="00301176"/>
    <w:rsid w:val="00301406"/>
    <w:rsid w:val="00301EB1"/>
    <w:rsid w:val="0030260D"/>
    <w:rsid w:val="00302ACC"/>
    <w:rsid w:val="00302AD6"/>
    <w:rsid w:val="00302C51"/>
    <w:rsid w:val="003034D2"/>
    <w:rsid w:val="0030361D"/>
    <w:rsid w:val="00303657"/>
    <w:rsid w:val="00303DCB"/>
    <w:rsid w:val="00304773"/>
    <w:rsid w:val="003047F9"/>
    <w:rsid w:val="003053D3"/>
    <w:rsid w:val="003054D0"/>
    <w:rsid w:val="00305B4C"/>
    <w:rsid w:val="00306617"/>
    <w:rsid w:val="00306C19"/>
    <w:rsid w:val="00306DFC"/>
    <w:rsid w:val="00307C7D"/>
    <w:rsid w:val="00307D5B"/>
    <w:rsid w:val="0031030C"/>
    <w:rsid w:val="003117F4"/>
    <w:rsid w:val="00311BDD"/>
    <w:rsid w:val="00311EFF"/>
    <w:rsid w:val="00312E60"/>
    <w:rsid w:val="0031315B"/>
    <w:rsid w:val="00313197"/>
    <w:rsid w:val="00313450"/>
    <w:rsid w:val="003138C4"/>
    <w:rsid w:val="00314541"/>
    <w:rsid w:val="00314DA6"/>
    <w:rsid w:val="00315016"/>
    <w:rsid w:val="00315164"/>
    <w:rsid w:val="003158E2"/>
    <w:rsid w:val="00316468"/>
    <w:rsid w:val="00316D50"/>
    <w:rsid w:val="00317101"/>
    <w:rsid w:val="00320534"/>
    <w:rsid w:val="00320BAC"/>
    <w:rsid w:val="00321293"/>
    <w:rsid w:val="003212EE"/>
    <w:rsid w:val="003213D1"/>
    <w:rsid w:val="00321585"/>
    <w:rsid w:val="00321608"/>
    <w:rsid w:val="00321638"/>
    <w:rsid w:val="00321945"/>
    <w:rsid w:val="0032197A"/>
    <w:rsid w:val="00321B17"/>
    <w:rsid w:val="00321FB9"/>
    <w:rsid w:val="003225ED"/>
    <w:rsid w:val="003228AC"/>
    <w:rsid w:val="00322AB1"/>
    <w:rsid w:val="00322B1B"/>
    <w:rsid w:val="00323841"/>
    <w:rsid w:val="00324AD1"/>
    <w:rsid w:val="00324EB0"/>
    <w:rsid w:val="0032516D"/>
    <w:rsid w:val="003256D5"/>
    <w:rsid w:val="00325F9A"/>
    <w:rsid w:val="00327A24"/>
    <w:rsid w:val="003305D0"/>
    <w:rsid w:val="00331456"/>
    <w:rsid w:val="00331E2A"/>
    <w:rsid w:val="0033211A"/>
    <w:rsid w:val="00332326"/>
    <w:rsid w:val="003323F7"/>
    <w:rsid w:val="003324D3"/>
    <w:rsid w:val="00332DA4"/>
    <w:rsid w:val="00332EF0"/>
    <w:rsid w:val="00332FB3"/>
    <w:rsid w:val="003333F6"/>
    <w:rsid w:val="0033359B"/>
    <w:rsid w:val="003338CF"/>
    <w:rsid w:val="00335451"/>
    <w:rsid w:val="00335BEC"/>
    <w:rsid w:val="00335F90"/>
    <w:rsid w:val="003361DC"/>
    <w:rsid w:val="003362E6"/>
    <w:rsid w:val="003364CD"/>
    <w:rsid w:val="003377AD"/>
    <w:rsid w:val="00337ADA"/>
    <w:rsid w:val="003405C5"/>
    <w:rsid w:val="00340951"/>
    <w:rsid w:val="00341357"/>
    <w:rsid w:val="00341C14"/>
    <w:rsid w:val="0034214F"/>
    <w:rsid w:val="0034230E"/>
    <w:rsid w:val="003424FE"/>
    <w:rsid w:val="00342821"/>
    <w:rsid w:val="00342AE0"/>
    <w:rsid w:val="00342CAA"/>
    <w:rsid w:val="0034329B"/>
    <w:rsid w:val="0034358D"/>
    <w:rsid w:val="003435ED"/>
    <w:rsid w:val="00343765"/>
    <w:rsid w:val="0034394E"/>
    <w:rsid w:val="00344848"/>
    <w:rsid w:val="00345137"/>
    <w:rsid w:val="00345B39"/>
    <w:rsid w:val="0034627A"/>
    <w:rsid w:val="0034680A"/>
    <w:rsid w:val="00346A50"/>
    <w:rsid w:val="00347BCD"/>
    <w:rsid w:val="00347F56"/>
    <w:rsid w:val="003503DD"/>
    <w:rsid w:val="003525EB"/>
    <w:rsid w:val="00352C77"/>
    <w:rsid w:val="00352EA8"/>
    <w:rsid w:val="00353B47"/>
    <w:rsid w:val="00353DB1"/>
    <w:rsid w:val="00354FB3"/>
    <w:rsid w:val="003552B5"/>
    <w:rsid w:val="00355590"/>
    <w:rsid w:val="00355787"/>
    <w:rsid w:val="00355D88"/>
    <w:rsid w:val="00355F28"/>
    <w:rsid w:val="0035603C"/>
    <w:rsid w:val="003568D1"/>
    <w:rsid w:val="00356A26"/>
    <w:rsid w:val="00356B8F"/>
    <w:rsid w:val="0035719A"/>
    <w:rsid w:val="00357CBE"/>
    <w:rsid w:val="00357D68"/>
    <w:rsid w:val="0036005F"/>
    <w:rsid w:val="00360634"/>
    <w:rsid w:val="00360A71"/>
    <w:rsid w:val="00360B45"/>
    <w:rsid w:val="00360E95"/>
    <w:rsid w:val="00361868"/>
    <w:rsid w:val="00362111"/>
    <w:rsid w:val="0036256D"/>
    <w:rsid w:val="003626A8"/>
    <w:rsid w:val="00362B99"/>
    <w:rsid w:val="00364FE9"/>
    <w:rsid w:val="003651FD"/>
    <w:rsid w:val="00365736"/>
    <w:rsid w:val="00365F2D"/>
    <w:rsid w:val="00366C13"/>
    <w:rsid w:val="00366E39"/>
    <w:rsid w:val="00367671"/>
    <w:rsid w:val="00367EF9"/>
    <w:rsid w:val="0037110F"/>
    <w:rsid w:val="00371368"/>
    <w:rsid w:val="00372560"/>
    <w:rsid w:val="003725E0"/>
    <w:rsid w:val="00372B67"/>
    <w:rsid w:val="003733C8"/>
    <w:rsid w:val="00373A0A"/>
    <w:rsid w:val="00373CF3"/>
    <w:rsid w:val="0037424B"/>
    <w:rsid w:val="003745C0"/>
    <w:rsid w:val="0037497B"/>
    <w:rsid w:val="003753BE"/>
    <w:rsid w:val="00376C88"/>
    <w:rsid w:val="0037796B"/>
    <w:rsid w:val="00377B63"/>
    <w:rsid w:val="00377F0E"/>
    <w:rsid w:val="00381DE9"/>
    <w:rsid w:val="00381E45"/>
    <w:rsid w:val="00381E80"/>
    <w:rsid w:val="00382277"/>
    <w:rsid w:val="00382A9B"/>
    <w:rsid w:val="00382E48"/>
    <w:rsid w:val="00383294"/>
    <w:rsid w:val="00383429"/>
    <w:rsid w:val="00383637"/>
    <w:rsid w:val="00383CC9"/>
    <w:rsid w:val="00384460"/>
    <w:rsid w:val="00385D20"/>
    <w:rsid w:val="00385F37"/>
    <w:rsid w:val="003869DD"/>
    <w:rsid w:val="0038729D"/>
    <w:rsid w:val="00387F1B"/>
    <w:rsid w:val="003907B4"/>
    <w:rsid w:val="00390993"/>
    <w:rsid w:val="00390D0D"/>
    <w:rsid w:val="00390E53"/>
    <w:rsid w:val="00390E5F"/>
    <w:rsid w:val="0039157E"/>
    <w:rsid w:val="00391808"/>
    <w:rsid w:val="00392104"/>
    <w:rsid w:val="00392694"/>
    <w:rsid w:val="00393824"/>
    <w:rsid w:val="00393AED"/>
    <w:rsid w:val="00393B31"/>
    <w:rsid w:val="00393BDD"/>
    <w:rsid w:val="00394DD4"/>
    <w:rsid w:val="003955EA"/>
    <w:rsid w:val="00395747"/>
    <w:rsid w:val="00395D4B"/>
    <w:rsid w:val="00395DF7"/>
    <w:rsid w:val="00395F06"/>
    <w:rsid w:val="00396347"/>
    <w:rsid w:val="00396DD7"/>
    <w:rsid w:val="00396F14"/>
    <w:rsid w:val="0039769F"/>
    <w:rsid w:val="0039774A"/>
    <w:rsid w:val="003979F7"/>
    <w:rsid w:val="00397F10"/>
    <w:rsid w:val="003A0A01"/>
    <w:rsid w:val="003A0B50"/>
    <w:rsid w:val="003A197C"/>
    <w:rsid w:val="003A1A0A"/>
    <w:rsid w:val="003A1BD6"/>
    <w:rsid w:val="003A2361"/>
    <w:rsid w:val="003A2CBF"/>
    <w:rsid w:val="003A2CEB"/>
    <w:rsid w:val="003A2F95"/>
    <w:rsid w:val="003A31F3"/>
    <w:rsid w:val="003A36EF"/>
    <w:rsid w:val="003A4830"/>
    <w:rsid w:val="003A53D0"/>
    <w:rsid w:val="003A5B33"/>
    <w:rsid w:val="003A5DCD"/>
    <w:rsid w:val="003A5E3A"/>
    <w:rsid w:val="003A605D"/>
    <w:rsid w:val="003A6726"/>
    <w:rsid w:val="003A6DC7"/>
    <w:rsid w:val="003A70BF"/>
    <w:rsid w:val="003A73AD"/>
    <w:rsid w:val="003A746C"/>
    <w:rsid w:val="003A77D7"/>
    <w:rsid w:val="003B0117"/>
    <w:rsid w:val="003B0335"/>
    <w:rsid w:val="003B0B03"/>
    <w:rsid w:val="003B1096"/>
    <w:rsid w:val="003B10FA"/>
    <w:rsid w:val="003B164C"/>
    <w:rsid w:val="003B3124"/>
    <w:rsid w:val="003B376B"/>
    <w:rsid w:val="003B39FF"/>
    <w:rsid w:val="003B47C7"/>
    <w:rsid w:val="003B483B"/>
    <w:rsid w:val="003B4ABC"/>
    <w:rsid w:val="003B4D89"/>
    <w:rsid w:val="003B4DAC"/>
    <w:rsid w:val="003B4E5C"/>
    <w:rsid w:val="003B50AF"/>
    <w:rsid w:val="003B5F56"/>
    <w:rsid w:val="003B6210"/>
    <w:rsid w:val="003B7244"/>
    <w:rsid w:val="003B75F1"/>
    <w:rsid w:val="003B7988"/>
    <w:rsid w:val="003B79E9"/>
    <w:rsid w:val="003C0E72"/>
    <w:rsid w:val="003C14C6"/>
    <w:rsid w:val="003C1758"/>
    <w:rsid w:val="003C30B1"/>
    <w:rsid w:val="003C37D4"/>
    <w:rsid w:val="003C38EA"/>
    <w:rsid w:val="003C4400"/>
    <w:rsid w:val="003C48D4"/>
    <w:rsid w:val="003C49EE"/>
    <w:rsid w:val="003C51D4"/>
    <w:rsid w:val="003C532A"/>
    <w:rsid w:val="003C55BA"/>
    <w:rsid w:val="003C5E48"/>
    <w:rsid w:val="003C5F10"/>
    <w:rsid w:val="003C611A"/>
    <w:rsid w:val="003C69CE"/>
    <w:rsid w:val="003C6C22"/>
    <w:rsid w:val="003C7378"/>
    <w:rsid w:val="003C765D"/>
    <w:rsid w:val="003C7AA6"/>
    <w:rsid w:val="003C7FBE"/>
    <w:rsid w:val="003D0E0D"/>
    <w:rsid w:val="003D1013"/>
    <w:rsid w:val="003D102A"/>
    <w:rsid w:val="003D14F5"/>
    <w:rsid w:val="003D15EC"/>
    <w:rsid w:val="003D1918"/>
    <w:rsid w:val="003D1C2F"/>
    <w:rsid w:val="003D1D47"/>
    <w:rsid w:val="003D234E"/>
    <w:rsid w:val="003D2750"/>
    <w:rsid w:val="003D2C19"/>
    <w:rsid w:val="003D32C9"/>
    <w:rsid w:val="003D34DF"/>
    <w:rsid w:val="003D35B7"/>
    <w:rsid w:val="003D3717"/>
    <w:rsid w:val="003D3D24"/>
    <w:rsid w:val="003D49C5"/>
    <w:rsid w:val="003D4B6F"/>
    <w:rsid w:val="003D5E24"/>
    <w:rsid w:val="003D6328"/>
    <w:rsid w:val="003D64B5"/>
    <w:rsid w:val="003D65E7"/>
    <w:rsid w:val="003D6B82"/>
    <w:rsid w:val="003D76C6"/>
    <w:rsid w:val="003D76CE"/>
    <w:rsid w:val="003D7A5A"/>
    <w:rsid w:val="003E05C5"/>
    <w:rsid w:val="003E1138"/>
    <w:rsid w:val="003E2445"/>
    <w:rsid w:val="003E2935"/>
    <w:rsid w:val="003E2A84"/>
    <w:rsid w:val="003E2D20"/>
    <w:rsid w:val="003E3486"/>
    <w:rsid w:val="003E3505"/>
    <w:rsid w:val="003E36FF"/>
    <w:rsid w:val="003E3748"/>
    <w:rsid w:val="003E37F0"/>
    <w:rsid w:val="003E495B"/>
    <w:rsid w:val="003E4F88"/>
    <w:rsid w:val="003E5A5D"/>
    <w:rsid w:val="003E5F1B"/>
    <w:rsid w:val="003E63DF"/>
    <w:rsid w:val="003E6DC1"/>
    <w:rsid w:val="003E716F"/>
    <w:rsid w:val="003E75B9"/>
    <w:rsid w:val="003E7848"/>
    <w:rsid w:val="003E7935"/>
    <w:rsid w:val="003E7947"/>
    <w:rsid w:val="003E7B95"/>
    <w:rsid w:val="003F028A"/>
    <w:rsid w:val="003F1448"/>
    <w:rsid w:val="003F14D9"/>
    <w:rsid w:val="003F14DA"/>
    <w:rsid w:val="003F1B22"/>
    <w:rsid w:val="003F1F8A"/>
    <w:rsid w:val="003F2F16"/>
    <w:rsid w:val="003F3053"/>
    <w:rsid w:val="003F3203"/>
    <w:rsid w:val="003F3C2B"/>
    <w:rsid w:val="003F62A9"/>
    <w:rsid w:val="003F6BAC"/>
    <w:rsid w:val="003F6CBC"/>
    <w:rsid w:val="003F6F81"/>
    <w:rsid w:val="003F70F9"/>
    <w:rsid w:val="003F72A3"/>
    <w:rsid w:val="003F7EA4"/>
    <w:rsid w:val="004005FE"/>
    <w:rsid w:val="0040103B"/>
    <w:rsid w:val="00401546"/>
    <w:rsid w:val="00401B07"/>
    <w:rsid w:val="00401BD3"/>
    <w:rsid w:val="00402161"/>
    <w:rsid w:val="00402211"/>
    <w:rsid w:val="0040474F"/>
    <w:rsid w:val="004048E6"/>
    <w:rsid w:val="00404E2A"/>
    <w:rsid w:val="004054BD"/>
    <w:rsid w:val="0040592C"/>
    <w:rsid w:val="0040684A"/>
    <w:rsid w:val="00406B40"/>
    <w:rsid w:val="00406C67"/>
    <w:rsid w:val="004071C0"/>
    <w:rsid w:val="00407287"/>
    <w:rsid w:val="00407A4A"/>
    <w:rsid w:val="004102B6"/>
    <w:rsid w:val="004105EF"/>
    <w:rsid w:val="00411707"/>
    <w:rsid w:val="00411A2D"/>
    <w:rsid w:val="00411BE3"/>
    <w:rsid w:val="00412131"/>
    <w:rsid w:val="004130E1"/>
    <w:rsid w:val="00413F3F"/>
    <w:rsid w:val="0041403C"/>
    <w:rsid w:val="0041428D"/>
    <w:rsid w:val="0041434D"/>
    <w:rsid w:val="004146EC"/>
    <w:rsid w:val="004156CB"/>
    <w:rsid w:val="00417488"/>
    <w:rsid w:val="0041781C"/>
    <w:rsid w:val="00417A5C"/>
    <w:rsid w:val="0042078C"/>
    <w:rsid w:val="004209DB"/>
    <w:rsid w:val="00421241"/>
    <w:rsid w:val="004215F4"/>
    <w:rsid w:val="004223CD"/>
    <w:rsid w:val="00422F9E"/>
    <w:rsid w:val="00423389"/>
    <w:rsid w:val="00423E83"/>
    <w:rsid w:val="00424135"/>
    <w:rsid w:val="00424965"/>
    <w:rsid w:val="00425164"/>
    <w:rsid w:val="004255D7"/>
    <w:rsid w:val="00425C2D"/>
    <w:rsid w:val="00425F6A"/>
    <w:rsid w:val="00426B87"/>
    <w:rsid w:val="00427A49"/>
    <w:rsid w:val="00427F11"/>
    <w:rsid w:val="004300D0"/>
    <w:rsid w:val="0043064D"/>
    <w:rsid w:val="0043096E"/>
    <w:rsid w:val="00430A53"/>
    <w:rsid w:val="00430CA5"/>
    <w:rsid w:val="00430F3D"/>
    <w:rsid w:val="00431AFB"/>
    <w:rsid w:val="00431D3C"/>
    <w:rsid w:val="00431FDC"/>
    <w:rsid w:val="00433389"/>
    <w:rsid w:val="004333F5"/>
    <w:rsid w:val="00433690"/>
    <w:rsid w:val="004337FE"/>
    <w:rsid w:val="00435530"/>
    <w:rsid w:val="0043562C"/>
    <w:rsid w:val="00435E98"/>
    <w:rsid w:val="004362DE"/>
    <w:rsid w:val="004364A3"/>
    <w:rsid w:val="00437D90"/>
    <w:rsid w:val="00440521"/>
    <w:rsid w:val="00440978"/>
    <w:rsid w:val="004409BE"/>
    <w:rsid w:val="00440B13"/>
    <w:rsid w:val="00440C0E"/>
    <w:rsid w:val="00440F5C"/>
    <w:rsid w:val="0044142B"/>
    <w:rsid w:val="004416A3"/>
    <w:rsid w:val="00441750"/>
    <w:rsid w:val="00441914"/>
    <w:rsid w:val="00441BA3"/>
    <w:rsid w:val="00442389"/>
    <w:rsid w:val="00442B70"/>
    <w:rsid w:val="00443041"/>
    <w:rsid w:val="004430B2"/>
    <w:rsid w:val="004436AC"/>
    <w:rsid w:val="004445A3"/>
    <w:rsid w:val="00444B74"/>
    <w:rsid w:val="00444FCF"/>
    <w:rsid w:val="00445C05"/>
    <w:rsid w:val="00445EE3"/>
    <w:rsid w:val="00447243"/>
    <w:rsid w:val="00447FC0"/>
    <w:rsid w:val="00450419"/>
    <w:rsid w:val="004508B8"/>
    <w:rsid w:val="00450A94"/>
    <w:rsid w:val="00451710"/>
    <w:rsid w:val="00451F31"/>
    <w:rsid w:val="0045266F"/>
    <w:rsid w:val="00452FB7"/>
    <w:rsid w:val="004542E5"/>
    <w:rsid w:val="0045454F"/>
    <w:rsid w:val="00454804"/>
    <w:rsid w:val="00454D15"/>
    <w:rsid w:val="00456A0E"/>
    <w:rsid w:val="00456D6E"/>
    <w:rsid w:val="0045769A"/>
    <w:rsid w:val="00457844"/>
    <w:rsid w:val="00460EB0"/>
    <w:rsid w:val="004615FA"/>
    <w:rsid w:val="00461AEF"/>
    <w:rsid w:val="00461D63"/>
    <w:rsid w:val="0046283F"/>
    <w:rsid w:val="004633E1"/>
    <w:rsid w:val="00463528"/>
    <w:rsid w:val="004638B0"/>
    <w:rsid w:val="00463AC6"/>
    <w:rsid w:val="00463D56"/>
    <w:rsid w:val="00463E31"/>
    <w:rsid w:val="00466284"/>
    <w:rsid w:val="004664D6"/>
    <w:rsid w:val="00466AD7"/>
    <w:rsid w:val="00466DB9"/>
    <w:rsid w:val="0047036A"/>
    <w:rsid w:val="00470BFE"/>
    <w:rsid w:val="004715F7"/>
    <w:rsid w:val="00471D29"/>
    <w:rsid w:val="00473DFA"/>
    <w:rsid w:val="00474323"/>
    <w:rsid w:val="0047569E"/>
    <w:rsid w:val="00475CA2"/>
    <w:rsid w:val="00476532"/>
    <w:rsid w:val="00476C9D"/>
    <w:rsid w:val="004772D7"/>
    <w:rsid w:val="004805F2"/>
    <w:rsid w:val="00480C09"/>
    <w:rsid w:val="00480EC3"/>
    <w:rsid w:val="00482683"/>
    <w:rsid w:val="00482F07"/>
    <w:rsid w:val="004832D3"/>
    <w:rsid w:val="004839AE"/>
    <w:rsid w:val="00483A20"/>
    <w:rsid w:val="00484629"/>
    <w:rsid w:val="00484819"/>
    <w:rsid w:val="00485612"/>
    <w:rsid w:val="00485643"/>
    <w:rsid w:val="00485799"/>
    <w:rsid w:val="00485AEE"/>
    <w:rsid w:val="00485F10"/>
    <w:rsid w:val="00486265"/>
    <w:rsid w:val="00486D39"/>
    <w:rsid w:val="00487E2E"/>
    <w:rsid w:val="004901F2"/>
    <w:rsid w:val="00490310"/>
    <w:rsid w:val="00490474"/>
    <w:rsid w:val="00490C20"/>
    <w:rsid w:val="00490FD4"/>
    <w:rsid w:val="00491BCB"/>
    <w:rsid w:val="00492612"/>
    <w:rsid w:val="00492D2D"/>
    <w:rsid w:val="004930AD"/>
    <w:rsid w:val="00493C9C"/>
    <w:rsid w:val="0049578B"/>
    <w:rsid w:val="00495866"/>
    <w:rsid w:val="00495A47"/>
    <w:rsid w:val="00495BD7"/>
    <w:rsid w:val="00496212"/>
    <w:rsid w:val="0049648C"/>
    <w:rsid w:val="00496648"/>
    <w:rsid w:val="00496717"/>
    <w:rsid w:val="0049672F"/>
    <w:rsid w:val="00496DB2"/>
    <w:rsid w:val="00496F16"/>
    <w:rsid w:val="00497EE8"/>
    <w:rsid w:val="004A0106"/>
    <w:rsid w:val="004A0650"/>
    <w:rsid w:val="004A0F5D"/>
    <w:rsid w:val="004A13E9"/>
    <w:rsid w:val="004A1670"/>
    <w:rsid w:val="004A17E7"/>
    <w:rsid w:val="004A1A52"/>
    <w:rsid w:val="004A1D3B"/>
    <w:rsid w:val="004A1D4C"/>
    <w:rsid w:val="004A46B2"/>
    <w:rsid w:val="004A5476"/>
    <w:rsid w:val="004A5E7B"/>
    <w:rsid w:val="004A672B"/>
    <w:rsid w:val="004A6C0B"/>
    <w:rsid w:val="004A70B6"/>
    <w:rsid w:val="004A7AA9"/>
    <w:rsid w:val="004B0473"/>
    <w:rsid w:val="004B0682"/>
    <w:rsid w:val="004B13C8"/>
    <w:rsid w:val="004B17C2"/>
    <w:rsid w:val="004B2181"/>
    <w:rsid w:val="004B317D"/>
    <w:rsid w:val="004B32D1"/>
    <w:rsid w:val="004B3C83"/>
    <w:rsid w:val="004B406D"/>
    <w:rsid w:val="004B4264"/>
    <w:rsid w:val="004B4710"/>
    <w:rsid w:val="004B4C35"/>
    <w:rsid w:val="004B5120"/>
    <w:rsid w:val="004B5C71"/>
    <w:rsid w:val="004B7299"/>
    <w:rsid w:val="004C0892"/>
    <w:rsid w:val="004C113D"/>
    <w:rsid w:val="004C1458"/>
    <w:rsid w:val="004C1469"/>
    <w:rsid w:val="004C150B"/>
    <w:rsid w:val="004C1530"/>
    <w:rsid w:val="004C3392"/>
    <w:rsid w:val="004C363E"/>
    <w:rsid w:val="004C3F83"/>
    <w:rsid w:val="004C40A4"/>
    <w:rsid w:val="004C6F22"/>
    <w:rsid w:val="004C6F6E"/>
    <w:rsid w:val="004C7B4F"/>
    <w:rsid w:val="004C7C31"/>
    <w:rsid w:val="004D0100"/>
    <w:rsid w:val="004D0998"/>
    <w:rsid w:val="004D2362"/>
    <w:rsid w:val="004D3453"/>
    <w:rsid w:val="004D3DBF"/>
    <w:rsid w:val="004D4168"/>
    <w:rsid w:val="004D41A7"/>
    <w:rsid w:val="004D4A4B"/>
    <w:rsid w:val="004D5BB5"/>
    <w:rsid w:val="004D5F74"/>
    <w:rsid w:val="004D6610"/>
    <w:rsid w:val="004D6992"/>
    <w:rsid w:val="004D6FAC"/>
    <w:rsid w:val="004D6FC4"/>
    <w:rsid w:val="004D7093"/>
    <w:rsid w:val="004D71FF"/>
    <w:rsid w:val="004D753C"/>
    <w:rsid w:val="004D784B"/>
    <w:rsid w:val="004D7EAD"/>
    <w:rsid w:val="004E00F9"/>
    <w:rsid w:val="004E079F"/>
    <w:rsid w:val="004E1187"/>
    <w:rsid w:val="004E26D7"/>
    <w:rsid w:val="004E2DFE"/>
    <w:rsid w:val="004E3814"/>
    <w:rsid w:val="004E38A4"/>
    <w:rsid w:val="004E39B9"/>
    <w:rsid w:val="004E41BE"/>
    <w:rsid w:val="004E45DD"/>
    <w:rsid w:val="004E488D"/>
    <w:rsid w:val="004E54FF"/>
    <w:rsid w:val="004E6D8E"/>
    <w:rsid w:val="004E7851"/>
    <w:rsid w:val="004F02C8"/>
    <w:rsid w:val="004F0C8F"/>
    <w:rsid w:val="004F102A"/>
    <w:rsid w:val="004F17F2"/>
    <w:rsid w:val="004F36F5"/>
    <w:rsid w:val="004F40B1"/>
    <w:rsid w:val="004F4102"/>
    <w:rsid w:val="004F42BE"/>
    <w:rsid w:val="004F7BC0"/>
    <w:rsid w:val="004F7EFF"/>
    <w:rsid w:val="00500608"/>
    <w:rsid w:val="00501F10"/>
    <w:rsid w:val="005026E3"/>
    <w:rsid w:val="00502808"/>
    <w:rsid w:val="00502DD2"/>
    <w:rsid w:val="00503E2E"/>
    <w:rsid w:val="00504018"/>
    <w:rsid w:val="00504A2B"/>
    <w:rsid w:val="00504FDD"/>
    <w:rsid w:val="0050571E"/>
    <w:rsid w:val="0050591B"/>
    <w:rsid w:val="00505C00"/>
    <w:rsid w:val="00506178"/>
    <w:rsid w:val="0050632A"/>
    <w:rsid w:val="0050681B"/>
    <w:rsid w:val="00506A95"/>
    <w:rsid w:val="0051013C"/>
    <w:rsid w:val="00511425"/>
    <w:rsid w:val="00512502"/>
    <w:rsid w:val="00512F3A"/>
    <w:rsid w:val="00514318"/>
    <w:rsid w:val="00514787"/>
    <w:rsid w:val="00515317"/>
    <w:rsid w:val="00515451"/>
    <w:rsid w:val="00515D0E"/>
    <w:rsid w:val="00515F39"/>
    <w:rsid w:val="0051655A"/>
    <w:rsid w:val="00516EF7"/>
    <w:rsid w:val="00517581"/>
    <w:rsid w:val="00517A6C"/>
    <w:rsid w:val="00520763"/>
    <w:rsid w:val="005210BF"/>
    <w:rsid w:val="0052168F"/>
    <w:rsid w:val="00521776"/>
    <w:rsid w:val="00521AEB"/>
    <w:rsid w:val="00521F13"/>
    <w:rsid w:val="00522D8C"/>
    <w:rsid w:val="00522F13"/>
    <w:rsid w:val="00523400"/>
    <w:rsid w:val="005258E1"/>
    <w:rsid w:val="00525A36"/>
    <w:rsid w:val="00525C14"/>
    <w:rsid w:val="0052611B"/>
    <w:rsid w:val="00526BD7"/>
    <w:rsid w:val="00526E3B"/>
    <w:rsid w:val="005273C0"/>
    <w:rsid w:val="00527CA0"/>
    <w:rsid w:val="005303AE"/>
    <w:rsid w:val="005308E9"/>
    <w:rsid w:val="00531AC1"/>
    <w:rsid w:val="005324F2"/>
    <w:rsid w:val="00533323"/>
    <w:rsid w:val="0053389A"/>
    <w:rsid w:val="00533CD2"/>
    <w:rsid w:val="00533FB5"/>
    <w:rsid w:val="00534C32"/>
    <w:rsid w:val="00535084"/>
    <w:rsid w:val="0053518E"/>
    <w:rsid w:val="00535580"/>
    <w:rsid w:val="005357D4"/>
    <w:rsid w:val="00535A6C"/>
    <w:rsid w:val="005362A2"/>
    <w:rsid w:val="00536715"/>
    <w:rsid w:val="00537862"/>
    <w:rsid w:val="005404FF"/>
    <w:rsid w:val="0054093D"/>
    <w:rsid w:val="00541682"/>
    <w:rsid w:val="005417B1"/>
    <w:rsid w:val="00541C04"/>
    <w:rsid w:val="00541FA4"/>
    <w:rsid w:val="00543704"/>
    <w:rsid w:val="005447B5"/>
    <w:rsid w:val="00544872"/>
    <w:rsid w:val="0054537C"/>
    <w:rsid w:val="00546E51"/>
    <w:rsid w:val="00546EBF"/>
    <w:rsid w:val="00547476"/>
    <w:rsid w:val="00547903"/>
    <w:rsid w:val="00547DB7"/>
    <w:rsid w:val="005507FD"/>
    <w:rsid w:val="00550A3C"/>
    <w:rsid w:val="00550A5D"/>
    <w:rsid w:val="00551B19"/>
    <w:rsid w:val="00551B3C"/>
    <w:rsid w:val="00552558"/>
    <w:rsid w:val="0055375A"/>
    <w:rsid w:val="0055384D"/>
    <w:rsid w:val="005553B7"/>
    <w:rsid w:val="00555B5C"/>
    <w:rsid w:val="00557231"/>
    <w:rsid w:val="00557476"/>
    <w:rsid w:val="00557C6C"/>
    <w:rsid w:val="0056109E"/>
    <w:rsid w:val="00561223"/>
    <w:rsid w:val="005613D0"/>
    <w:rsid w:val="005624CD"/>
    <w:rsid w:val="0056276C"/>
    <w:rsid w:val="00562B14"/>
    <w:rsid w:val="0056304B"/>
    <w:rsid w:val="00563D92"/>
    <w:rsid w:val="0056444F"/>
    <w:rsid w:val="005652AF"/>
    <w:rsid w:val="00565973"/>
    <w:rsid w:val="00565F17"/>
    <w:rsid w:val="00565F29"/>
    <w:rsid w:val="00566D5F"/>
    <w:rsid w:val="00567184"/>
    <w:rsid w:val="005674AE"/>
    <w:rsid w:val="00567671"/>
    <w:rsid w:val="0057000B"/>
    <w:rsid w:val="005704A3"/>
    <w:rsid w:val="00570BFF"/>
    <w:rsid w:val="005712EC"/>
    <w:rsid w:val="0057167A"/>
    <w:rsid w:val="00572533"/>
    <w:rsid w:val="00572739"/>
    <w:rsid w:val="00573615"/>
    <w:rsid w:val="005739BB"/>
    <w:rsid w:val="00574A8E"/>
    <w:rsid w:val="00574DB9"/>
    <w:rsid w:val="00575137"/>
    <w:rsid w:val="00576298"/>
    <w:rsid w:val="005766B6"/>
    <w:rsid w:val="00576AA2"/>
    <w:rsid w:val="00576CB3"/>
    <w:rsid w:val="00577E70"/>
    <w:rsid w:val="005809F4"/>
    <w:rsid w:val="00580A0E"/>
    <w:rsid w:val="00581CD4"/>
    <w:rsid w:val="0058238E"/>
    <w:rsid w:val="00582B3A"/>
    <w:rsid w:val="005833A1"/>
    <w:rsid w:val="005852A4"/>
    <w:rsid w:val="00586A68"/>
    <w:rsid w:val="00586C8B"/>
    <w:rsid w:val="005871F5"/>
    <w:rsid w:val="005875B3"/>
    <w:rsid w:val="00587C35"/>
    <w:rsid w:val="00587DE0"/>
    <w:rsid w:val="00590006"/>
    <w:rsid w:val="00590227"/>
    <w:rsid w:val="00590767"/>
    <w:rsid w:val="005908E2"/>
    <w:rsid w:val="00590E16"/>
    <w:rsid w:val="00590E6C"/>
    <w:rsid w:val="00590FB8"/>
    <w:rsid w:val="00591502"/>
    <w:rsid w:val="00591A51"/>
    <w:rsid w:val="00591B5E"/>
    <w:rsid w:val="005928EA"/>
    <w:rsid w:val="0059393E"/>
    <w:rsid w:val="005939BD"/>
    <w:rsid w:val="00594423"/>
    <w:rsid w:val="00594E17"/>
    <w:rsid w:val="005975A1"/>
    <w:rsid w:val="005975FC"/>
    <w:rsid w:val="00597B68"/>
    <w:rsid w:val="00597BF4"/>
    <w:rsid w:val="00597C94"/>
    <w:rsid w:val="005A04A0"/>
    <w:rsid w:val="005A0B2F"/>
    <w:rsid w:val="005A1828"/>
    <w:rsid w:val="005A2860"/>
    <w:rsid w:val="005A3F23"/>
    <w:rsid w:val="005A4AE9"/>
    <w:rsid w:val="005A4C14"/>
    <w:rsid w:val="005A5E44"/>
    <w:rsid w:val="005A6BE9"/>
    <w:rsid w:val="005A6E43"/>
    <w:rsid w:val="005A7E37"/>
    <w:rsid w:val="005B05B0"/>
    <w:rsid w:val="005B18E4"/>
    <w:rsid w:val="005B19D6"/>
    <w:rsid w:val="005B202D"/>
    <w:rsid w:val="005B24FB"/>
    <w:rsid w:val="005B2578"/>
    <w:rsid w:val="005B2756"/>
    <w:rsid w:val="005B2B8F"/>
    <w:rsid w:val="005B2EEA"/>
    <w:rsid w:val="005B4164"/>
    <w:rsid w:val="005B454F"/>
    <w:rsid w:val="005B5041"/>
    <w:rsid w:val="005B523D"/>
    <w:rsid w:val="005B548F"/>
    <w:rsid w:val="005B61C8"/>
    <w:rsid w:val="005B62E0"/>
    <w:rsid w:val="005B696D"/>
    <w:rsid w:val="005B6B20"/>
    <w:rsid w:val="005C0044"/>
    <w:rsid w:val="005C183A"/>
    <w:rsid w:val="005C2AA7"/>
    <w:rsid w:val="005C2C77"/>
    <w:rsid w:val="005C2DEF"/>
    <w:rsid w:val="005C2FB5"/>
    <w:rsid w:val="005C307F"/>
    <w:rsid w:val="005C3A25"/>
    <w:rsid w:val="005C3E1D"/>
    <w:rsid w:val="005C4139"/>
    <w:rsid w:val="005C49DD"/>
    <w:rsid w:val="005C5F03"/>
    <w:rsid w:val="005C6D9F"/>
    <w:rsid w:val="005C731D"/>
    <w:rsid w:val="005C7408"/>
    <w:rsid w:val="005D0023"/>
    <w:rsid w:val="005D02D5"/>
    <w:rsid w:val="005D071F"/>
    <w:rsid w:val="005D1DBE"/>
    <w:rsid w:val="005D2293"/>
    <w:rsid w:val="005D2405"/>
    <w:rsid w:val="005D2C3D"/>
    <w:rsid w:val="005D2F11"/>
    <w:rsid w:val="005D3E71"/>
    <w:rsid w:val="005D48A6"/>
    <w:rsid w:val="005D48D2"/>
    <w:rsid w:val="005D4ABF"/>
    <w:rsid w:val="005D512A"/>
    <w:rsid w:val="005D53AA"/>
    <w:rsid w:val="005D60F1"/>
    <w:rsid w:val="005D6AAB"/>
    <w:rsid w:val="005D76D8"/>
    <w:rsid w:val="005D79D5"/>
    <w:rsid w:val="005D7C78"/>
    <w:rsid w:val="005D7F29"/>
    <w:rsid w:val="005E081F"/>
    <w:rsid w:val="005E090C"/>
    <w:rsid w:val="005E1C7D"/>
    <w:rsid w:val="005E1F6D"/>
    <w:rsid w:val="005E23C9"/>
    <w:rsid w:val="005E3515"/>
    <w:rsid w:val="005E377E"/>
    <w:rsid w:val="005E3A7C"/>
    <w:rsid w:val="005E51EA"/>
    <w:rsid w:val="005E5CC1"/>
    <w:rsid w:val="005E7934"/>
    <w:rsid w:val="005F113D"/>
    <w:rsid w:val="005F12AF"/>
    <w:rsid w:val="005F26E9"/>
    <w:rsid w:val="005F37E1"/>
    <w:rsid w:val="005F479F"/>
    <w:rsid w:val="005F4CB8"/>
    <w:rsid w:val="005F4D83"/>
    <w:rsid w:val="005F4D8C"/>
    <w:rsid w:val="005F544F"/>
    <w:rsid w:val="005F6619"/>
    <w:rsid w:val="005F7D2D"/>
    <w:rsid w:val="005F7ECB"/>
    <w:rsid w:val="006003CA"/>
    <w:rsid w:val="00600D04"/>
    <w:rsid w:val="00601926"/>
    <w:rsid w:val="00601C39"/>
    <w:rsid w:val="00602584"/>
    <w:rsid w:val="00603979"/>
    <w:rsid w:val="00604E46"/>
    <w:rsid w:val="00605401"/>
    <w:rsid w:val="0060546A"/>
    <w:rsid w:val="006068BC"/>
    <w:rsid w:val="00607230"/>
    <w:rsid w:val="00607972"/>
    <w:rsid w:val="006103B0"/>
    <w:rsid w:val="006104A0"/>
    <w:rsid w:val="00610ABE"/>
    <w:rsid w:val="00611440"/>
    <w:rsid w:val="006119F0"/>
    <w:rsid w:val="00611BAC"/>
    <w:rsid w:val="00611D54"/>
    <w:rsid w:val="00612485"/>
    <w:rsid w:val="00613DFC"/>
    <w:rsid w:val="00614E0A"/>
    <w:rsid w:val="00615113"/>
    <w:rsid w:val="00615954"/>
    <w:rsid w:val="00615B67"/>
    <w:rsid w:val="006163B2"/>
    <w:rsid w:val="00617D9F"/>
    <w:rsid w:val="00620193"/>
    <w:rsid w:val="00620B15"/>
    <w:rsid w:val="006217F2"/>
    <w:rsid w:val="0062281D"/>
    <w:rsid w:val="006239B9"/>
    <w:rsid w:val="00624405"/>
    <w:rsid w:val="00624BD3"/>
    <w:rsid w:val="0062520B"/>
    <w:rsid w:val="00625CC7"/>
    <w:rsid w:val="006261AD"/>
    <w:rsid w:val="00626FEC"/>
    <w:rsid w:val="006272C8"/>
    <w:rsid w:val="00627463"/>
    <w:rsid w:val="00627B2F"/>
    <w:rsid w:val="00630327"/>
    <w:rsid w:val="0063044E"/>
    <w:rsid w:val="00630742"/>
    <w:rsid w:val="00630DAF"/>
    <w:rsid w:val="006310C9"/>
    <w:rsid w:val="00631D22"/>
    <w:rsid w:val="006322DE"/>
    <w:rsid w:val="00632409"/>
    <w:rsid w:val="00632A6D"/>
    <w:rsid w:val="00632ACD"/>
    <w:rsid w:val="00633739"/>
    <w:rsid w:val="00633AB7"/>
    <w:rsid w:val="00633F61"/>
    <w:rsid w:val="00633F72"/>
    <w:rsid w:val="006343FD"/>
    <w:rsid w:val="0063459D"/>
    <w:rsid w:val="00634A4A"/>
    <w:rsid w:val="00634F1B"/>
    <w:rsid w:val="006356DC"/>
    <w:rsid w:val="00635868"/>
    <w:rsid w:val="00635E64"/>
    <w:rsid w:val="00635F50"/>
    <w:rsid w:val="00636202"/>
    <w:rsid w:val="0063672C"/>
    <w:rsid w:val="00636CFF"/>
    <w:rsid w:val="00637BAB"/>
    <w:rsid w:val="00637E1E"/>
    <w:rsid w:val="006401C0"/>
    <w:rsid w:val="006419E6"/>
    <w:rsid w:val="00641EE8"/>
    <w:rsid w:val="00641EF4"/>
    <w:rsid w:val="00642061"/>
    <w:rsid w:val="00642B14"/>
    <w:rsid w:val="00642BB1"/>
    <w:rsid w:val="00642D7C"/>
    <w:rsid w:val="0064321F"/>
    <w:rsid w:val="006435D1"/>
    <w:rsid w:val="00644309"/>
    <w:rsid w:val="006453CE"/>
    <w:rsid w:val="00645CDF"/>
    <w:rsid w:val="00645D0D"/>
    <w:rsid w:val="006460F5"/>
    <w:rsid w:val="00646C1A"/>
    <w:rsid w:val="00646C9C"/>
    <w:rsid w:val="00646ECF"/>
    <w:rsid w:val="006471AB"/>
    <w:rsid w:val="0064791D"/>
    <w:rsid w:val="00647C43"/>
    <w:rsid w:val="00650315"/>
    <w:rsid w:val="0065155D"/>
    <w:rsid w:val="00651AB2"/>
    <w:rsid w:val="0065235E"/>
    <w:rsid w:val="0065302F"/>
    <w:rsid w:val="006532D3"/>
    <w:rsid w:val="00653387"/>
    <w:rsid w:val="006543F2"/>
    <w:rsid w:val="00654E28"/>
    <w:rsid w:val="006557D0"/>
    <w:rsid w:val="006558CB"/>
    <w:rsid w:val="00655EC2"/>
    <w:rsid w:val="006563BB"/>
    <w:rsid w:val="006566EF"/>
    <w:rsid w:val="00656DB5"/>
    <w:rsid w:val="00657244"/>
    <w:rsid w:val="006604D3"/>
    <w:rsid w:val="00660CB7"/>
    <w:rsid w:val="006625AA"/>
    <w:rsid w:val="00662888"/>
    <w:rsid w:val="00663147"/>
    <w:rsid w:val="0066376A"/>
    <w:rsid w:val="00663885"/>
    <w:rsid w:val="00663E27"/>
    <w:rsid w:val="00664D3A"/>
    <w:rsid w:val="006650CF"/>
    <w:rsid w:val="006650D8"/>
    <w:rsid w:val="00665ABF"/>
    <w:rsid w:val="00666085"/>
    <w:rsid w:val="0066631B"/>
    <w:rsid w:val="006667D7"/>
    <w:rsid w:val="00666E1C"/>
    <w:rsid w:val="00667921"/>
    <w:rsid w:val="0067074C"/>
    <w:rsid w:val="00670855"/>
    <w:rsid w:val="00670BF9"/>
    <w:rsid w:val="00672229"/>
    <w:rsid w:val="00672316"/>
    <w:rsid w:val="0067295F"/>
    <w:rsid w:val="00672F11"/>
    <w:rsid w:val="0067307C"/>
    <w:rsid w:val="00673298"/>
    <w:rsid w:val="00673972"/>
    <w:rsid w:val="00673E0A"/>
    <w:rsid w:val="00673EFB"/>
    <w:rsid w:val="006743C6"/>
    <w:rsid w:val="006747C1"/>
    <w:rsid w:val="00674F7F"/>
    <w:rsid w:val="006753CA"/>
    <w:rsid w:val="00675CD8"/>
    <w:rsid w:val="00676A44"/>
    <w:rsid w:val="00677B5A"/>
    <w:rsid w:val="00677EF4"/>
    <w:rsid w:val="00677FAE"/>
    <w:rsid w:val="0068098E"/>
    <w:rsid w:val="00680AFE"/>
    <w:rsid w:val="00680E1F"/>
    <w:rsid w:val="006811D1"/>
    <w:rsid w:val="00682346"/>
    <w:rsid w:val="0068251E"/>
    <w:rsid w:val="006825DA"/>
    <w:rsid w:val="006833B8"/>
    <w:rsid w:val="00684120"/>
    <w:rsid w:val="00684D7D"/>
    <w:rsid w:val="00684D7F"/>
    <w:rsid w:val="0068613C"/>
    <w:rsid w:val="006863BC"/>
    <w:rsid w:val="00686C9E"/>
    <w:rsid w:val="0069098C"/>
    <w:rsid w:val="006912AC"/>
    <w:rsid w:val="00691BEF"/>
    <w:rsid w:val="00691D86"/>
    <w:rsid w:val="00691E34"/>
    <w:rsid w:val="00692A02"/>
    <w:rsid w:val="00692F15"/>
    <w:rsid w:val="0069308B"/>
    <w:rsid w:val="00693101"/>
    <w:rsid w:val="006933B3"/>
    <w:rsid w:val="00693DA4"/>
    <w:rsid w:val="00693DEB"/>
    <w:rsid w:val="00694616"/>
    <w:rsid w:val="0069461D"/>
    <w:rsid w:val="0069523B"/>
    <w:rsid w:val="00695967"/>
    <w:rsid w:val="00695DC8"/>
    <w:rsid w:val="0069659A"/>
    <w:rsid w:val="00697001"/>
    <w:rsid w:val="006974CD"/>
    <w:rsid w:val="00697782"/>
    <w:rsid w:val="00697926"/>
    <w:rsid w:val="006A0101"/>
    <w:rsid w:val="006A019F"/>
    <w:rsid w:val="006A068D"/>
    <w:rsid w:val="006A1653"/>
    <w:rsid w:val="006A171B"/>
    <w:rsid w:val="006A316C"/>
    <w:rsid w:val="006A326D"/>
    <w:rsid w:val="006A4104"/>
    <w:rsid w:val="006A440D"/>
    <w:rsid w:val="006A45ED"/>
    <w:rsid w:val="006A4F69"/>
    <w:rsid w:val="006A5165"/>
    <w:rsid w:val="006A54E2"/>
    <w:rsid w:val="006A62D1"/>
    <w:rsid w:val="006A62E9"/>
    <w:rsid w:val="006A642B"/>
    <w:rsid w:val="006A6445"/>
    <w:rsid w:val="006A66C5"/>
    <w:rsid w:val="006A6888"/>
    <w:rsid w:val="006A6C08"/>
    <w:rsid w:val="006A74FD"/>
    <w:rsid w:val="006A77DF"/>
    <w:rsid w:val="006B058C"/>
    <w:rsid w:val="006B0763"/>
    <w:rsid w:val="006B1508"/>
    <w:rsid w:val="006B17AA"/>
    <w:rsid w:val="006B3234"/>
    <w:rsid w:val="006B3FBA"/>
    <w:rsid w:val="006B4277"/>
    <w:rsid w:val="006B4613"/>
    <w:rsid w:val="006B479E"/>
    <w:rsid w:val="006B4C1C"/>
    <w:rsid w:val="006B4E11"/>
    <w:rsid w:val="006B58C3"/>
    <w:rsid w:val="006B5983"/>
    <w:rsid w:val="006B5F6E"/>
    <w:rsid w:val="006B5FA0"/>
    <w:rsid w:val="006B601C"/>
    <w:rsid w:val="006B60B1"/>
    <w:rsid w:val="006B6550"/>
    <w:rsid w:val="006B684D"/>
    <w:rsid w:val="006B74B6"/>
    <w:rsid w:val="006B7CAD"/>
    <w:rsid w:val="006C044B"/>
    <w:rsid w:val="006C1908"/>
    <w:rsid w:val="006C2714"/>
    <w:rsid w:val="006C293E"/>
    <w:rsid w:val="006C2EC9"/>
    <w:rsid w:val="006C39C1"/>
    <w:rsid w:val="006C44D5"/>
    <w:rsid w:val="006C4797"/>
    <w:rsid w:val="006C4B13"/>
    <w:rsid w:val="006C50AB"/>
    <w:rsid w:val="006C54EA"/>
    <w:rsid w:val="006C592A"/>
    <w:rsid w:val="006C613F"/>
    <w:rsid w:val="006C71C9"/>
    <w:rsid w:val="006C720D"/>
    <w:rsid w:val="006C722C"/>
    <w:rsid w:val="006C7487"/>
    <w:rsid w:val="006D0C2B"/>
    <w:rsid w:val="006D156A"/>
    <w:rsid w:val="006D2962"/>
    <w:rsid w:val="006D30D9"/>
    <w:rsid w:val="006D3CAE"/>
    <w:rsid w:val="006D41C8"/>
    <w:rsid w:val="006D481D"/>
    <w:rsid w:val="006D4AFD"/>
    <w:rsid w:val="006D5A4F"/>
    <w:rsid w:val="006D63AC"/>
    <w:rsid w:val="006D7927"/>
    <w:rsid w:val="006D7A55"/>
    <w:rsid w:val="006D7AC9"/>
    <w:rsid w:val="006D7BDC"/>
    <w:rsid w:val="006E072D"/>
    <w:rsid w:val="006E0A2D"/>
    <w:rsid w:val="006E0EE3"/>
    <w:rsid w:val="006E1200"/>
    <w:rsid w:val="006E1419"/>
    <w:rsid w:val="006E3666"/>
    <w:rsid w:val="006E4ACA"/>
    <w:rsid w:val="006E4B6E"/>
    <w:rsid w:val="006E4CEC"/>
    <w:rsid w:val="006E516F"/>
    <w:rsid w:val="006E5EBD"/>
    <w:rsid w:val="006E61B6"/>
    <w:rsid w:val="006E6552"/>
    <w:rsid w:val="006E67ED"/>
    <w:rsid w:val="006E730B"/>
    <w:rsid w:val="006E778E"/>
    <w:rsid w:val="006F038F"/>
    <w:rsid w:val="006F04AF"/>
    <w:rsid w:val="006F08CF"/>
    <w:rsid w:val="006F0E57"/>
    <w:rsid w:val="006F0FBA"/>
    <w:rsid w:val="006F12F4"/>
    <w:rsid w:val="006F131D"/>
    <w:rsid w:val="006F228A"/>
    <w:rsid w:val="006F2463"/>
    <w:rsid w:val="006F271C"/>
    <w:rsid w:val="006F3025"/>
    <w:rsid w:val="006F318F"/>
    <w:rsid w:val="006F3D70"/>
    <w:rsid w:val="006F45A0"/>
    <w:rsid w:val="006F4659"/>
    <w:rsid w:val="006F4CD7"/>
    <w:rsid w:val="006F56C1"/>
    <w:rsid w:val="006F582F"/>
    <w:rsid w:val="006F5847"/>
    <w:rsid w:val="006F5F4B"/>
    <w:rsid w:val="006F62D1"/>
    <w:rsid w:val="006F681A"/>
    <w:rsid w:val="006F6AE5"/>
    <w:rsid w:val="006F7026"/>
    <w:rsid w:val="006F786F"/>
    <w:rsid w:val="006F7AD5"/>
    <w:rsid w:val="007002BD"/>
    <w:rsid w:val="00701462"/>
    <w:rsid w:val="007014AD"/>
    <w:rsid w:val="007014C8"/>
    <w:rsid w:val="007017DE"/>
    <w:rsid w:val="00702407"/>
    <w:rsid w:val="00702C4F"/>
    <w:rsid w:val="00703240"/>
    <w:rsid w:val="0070519E"/>
    <w:rsid w:val="00705823"/>
    <w:rsid w:val="007066F5"/>
    <w:rsid w:val="00706F77"/>
    <w:rsid w:val="007076D8"/>
    <w:rsid w:val="00707C63"/>
    <w:rsid w:val="00710A82"/>
    <w:rsid w:val="00710AAE"/>
    <w:rsid w:val="00710DB5"/>
    <w:rsid w:val="00711DFB"/>
    <w:rsid w:val="00712617"/>
    <w:rsid w:val="00712C5C"/>
    <w:rsid w:val="00712E29"/>
    <w:rsid w:val="007132D6"/>
    <w:rsid w:val="007135F3"/>
    <w:rsid w:val="00713985"/>
    <w:rsid w:val="00713B64"/>
    <w:rsid w:val="007142FE"/>
    <w:rsid w:val="00714B83"/>
    <w:rsid w:val="00714F78"/>
    <w:rsid w:val="00715919"/>
    <w:rsid w:val="0071593B"/>
    <w:rsid w:val="0072056A"/>
    <w:rsid w:val="00720DFB"/>
    <w:rsid w:val="007211E3"/>
    <w:rsid w:val="00722189"/>
    <w:rsid w:val="00722274"/>
    <w:rsid w:val="007223A8"/>
    <w:rsid w:val="0072328C"/>
    <w:rsid w:val="00723494"/>
    <w:rsid w:val="00724734"/>
    <w:rsid w:val="0072481F"/>
    <w:rsid w:val="0072484B"/>
    <w:rsid w:val="00724915"/>
    <w:rsid w:val="00724958"/>
    <w:rsid w:val="00724F73"/>
    <w:rsid w:val="00725490"/>
    <w:rsid w:val="00725875"/>
    <w:rsid w:val="00725E40"/>
    <w:rsid w:val="007270CC"/>
    <w:rsid w:val="007271FD"/>
    <w:rsid w:val="00727F60"/>
    <w:rsid w:val="007300B0"/>
    <w:rsid w:val="0073023D"/>
    <w:rsid w:val="007306E7"/>
    <w:rsid w:val="0073079C"/>
    <w:rsid w:val="00730880"/>
    <w:rsid w:val="00730EE1"/>
    <w:rsid w:val="00731514"/>
    <w:rsid w:val="0073276C"/>
    <w:rsid w:val="007328CD"/>
    <w:rsid w:val="007328E3"/>
    <w:rsid w:val="007345B0"/>
    <w:rsid w:val="00734956"/>
    <w:rsid w:val="00736A24"/>
    <w:rsid w:val="00736B0A"/>
    <w:rsid w:val="00737B6B"/>
    <w:rsid w:val="00740434"/>
    <w:rsid w:val="00740534"/>
    <w:rsid w:val="00740B16"/>
    <w:rsid w:val="00741426"/>
    <w:rsid w:val="00741621"/>
    <w:rsid w:val="0074190A"/>
    <w:rsid w:val="00741DDC"/>
    <w:rsid w:val="007425F6"/>
    <w:rsid w:val="007427DB"/>
    <w:rsid w:val="00742DB7"/>
    <w:rsid w:val="00742F5D"/>
    <w:rsid w:val="007433CE"/>
    <w:rsid w:val="0074402D"/>
    <w:rsid w:val="007449BF"/>
    <w:rsid w:val="0074514A"/>
    <w:rsid w:val="00745333"/>
    <w:rsid w:val="0074556E"/>
    <w:rsid w:val="0074614B"/>
    <w:rsid w:val="0074750A"/>
    <w:rsid w:val="00747DDF"/>
    <w:rsid w:val="00751209"/>
    <w:rsid w:val="0075123A"/>
    <w:rsid w:val="00751503"/>
    <w:rsid w:val="007516D9"/>
    <w:rsid w:val="007516EB"/>
    <w:rsid w:val="00752369"/>
    <w:rsid w:val="00752400"/>
    <w:rsid w:val="00752FCC"/>
    <w:rsid w:val="007561EE"/>
    <w:rsid w:val="007567FC"/>
    <w:rsid w:val="00756D43"/>
    <w:rsid w:val="00757187"/>
    <w:rsid w:val="00757AEF"/>
    <w:rsid w:val="00757C26"/>
    <w:rsid w:val="00761A36"/>
    <w:rsid w:val="007629D4"/>
    <w:rsid w:val="00762AB4"/>
    <w:rsid w:val="00762D74"/>
    <w:rsid w:val="00763A99"/>
    <w:rsid w:val="00763CD0"/>
    <w:rsid w:val="00764BD9"/>
    <w:rsid w:val="00765A55"/>
    <w:rsid w:val="00765BD1"/>
    <w:rsid w:val="00765EEC"/>
    <w:rsid w:val="00765F06"/>
    <w:rsid w:val="0076650C"/>
    <w:rsid w:val="007669CD"/>
    <w:rsid w:val="00766DE9"/>
    <w:rsid w:val="0076701B"/>
    <w:rsid w:val="00770D3E"/>
    <w:rsid w:val="00772FBD"/>
    <w:rsid w:val="00774DE7"/>
    <w:rsid w:val="00774E3C"/>
    <w:rsid w:val="007752F2"/>
    <w:rsid w:val="00775A38"/>
    <w:rsid w:val="007760BE"/>
    <w:rsid w:val="0077682D"/>
    <w:rsid w:val="0077751A"/>
    <w:rsid w:val="00777734"/>
    <w:rsid w:val="00777D74"/>
    <w:rsid w:val="00780A0F"/>
    <w:rsid w:val="00781468"/>
    <w:rsid w:val="007814F3"/>
    <w:rsid w:val="00781ADC"/>
    <w:rsid w:val="00781B4B"/>
    <w:rsid w:val="0078200F"/>
    <w:rsid w:val="0078231A"/>
    <w:rsid w:val="007823AD"/>
    <w:rsid w:val="00782563"/>
    <w:rsid w:val="007827C8"/>
    <w:rsid w:val="00783ABF"/>
    <w:rsid w:val="00783D1D"/>
    <w:rsid w:val="00783EFF"/>
    <w:rsid w:val="00784F49"/>
    <w:rsid w:val="00784F74"/>
    <w:rsid w:val="00785AE3"/>
    <w:rsid w:val="00785C15"/>
    <w:rsid w:val="00785F2D"/>
    <w:rsid w:val="00786849"/>
    <w:rsid w:val="007871D7"/>
    <w:rsid w:val="0078752F"/>
    <w:rsid w:val="00787DA8"/>
    <w:rsid w:val="00787E34"/>
    <w:rsid w:val="00787E45"/>
    <w:rsid w:val="00790574"/>
    <w:rsid w:val="00790FA2"/>
    <w:rsid w:val="00791BB0"/>
    <w:rsid w:val="007925B3"/>
    <w:rsid w:val="007929B8"/>
    <w:rsid w:val="00792D5D"/>
    <w:rsid w:val="00792D63"/>
    <w:rsid w:val="00792EC6"/>
    <w:rsid w:val="0079401E"/>
    <w:rsid w:val="00794125"/>
    <w:rsid w:val="007944D3"/>
    <w:rsid w:val="0079488E"/>
    <w:rsid w:val="007948E1"/>
    <w:rsid w:val="00795FAE"/>
    <w:rsid w:val="00796300"/>
    <w:rsid w:val="0079633E"/>
    <w:rsid w:val="00796E77"/>
    <w:rsid w:val="0079719C"/>
    <w:rsid w:val="00797B3A"/>
    <w:rsid w:val="00797CB7"/>
    <w:rsid w:val="007A01D9"/>
    <w:rsid w:val="007A08DE"/>
    <w:rsid w:val="007A0F81"/>
    <w:rsid w:val="007A1D77"/>
    <w:rsid w:val="007A1E1B"/>
    <w:rsid w:val="007A2817"/>
    <w:rsid w:val="007A34C1"/>
    <w:rsid w:val="007A3B36"/>
    <w:rsid w:val="007A3CF9"/>
    <w:rsid w:val="007A3D33"/>
    <w:rsid w:val="007A3F56"/>
    <w:rsid w:val="007A43E4"/>
    <w:rsid w:val="007A45E1"/>
    <w:rsid w:val="007A575B"/>
    <w:rsid w:val="007A6326"/>
    <w:rsid w:val="007A643C"/>
    <w:rsid w:val="007A7157"/>
    <w:rsid w:val="007B04F9"/>
    <w:rsid w:val="007B0923"/>
    <w:rsid w:val="007B0F6D"/>
    <w:rsid w:val="007B17E6"/>
    <w:rsid w:val="007B1A9C"/>
    <w:rsid w:val="007B1B02"/>
    <w:rsid w:val="007B1DB5"/>
    <w:rsid w:val="007B2B01"/>
    <w:rsid w:val="007B3091"/>
    <w:rsid w:val="007B3400"/>
    <w:rsid w:val="007B3F11"/>
    <w:rsid w:val="007B4AC7"/>
    <w:rsid w:val="007B50E0"/>
    <w:rsid w:val="007B5486"/>
    <w:rsid w:val="007B5704"/>
    <w:rsid w:val="007B59DA"/>
    <w:rsid w:val="007B5A78"/>
    <w:rsid w:val="007B658E"/>
    <w:rsid w:val="007B7418"/>
    <w:rsid w:val="007B7DA6"/>
    <w:rsid w:val="007C0671"/>
    <w:rsid w:val="007C078D"/>
    <w:rsid w:val="007C093C"/>
    <w:rsid w:val="007C0B6A"/>
    <w:rsid w:val="007C0C1F"/>
    <w:rsid w:val="007C14E8"/>
    <w:rsid w:val="007C1706"/>
    <w:rsid w:val="007C2825"/>
    <w:rsid w:val="007C2858"/>
    <w:rsid w:val="007C2EFD"/>
    <w:rsid w:val="007C2F18"/>
    <w:rsid w:val="007C300D"/>
    <w:rsid w:val="007C35C9"/>
    <w:rsid w:val="007C3EBB"/>
    <w:rsid w:val="007C3ED5"/>
    <w:rsid w:val="007C5387"/>
    <w:rsid w:val="007C64AD"/>
    <w:rsid w:val="007C70CE"/>
    <w:rsid w:val="007C7158"/>
    <w:rsid w:val="007D0053"/>
    <w:rsid w:val="007D1055"/>
    <w:rsid w:val="007D1A6D"/>
    <w:rsid w:val="007D1EAC"/>
    <w:rsid w:val="007D1F1A"/>
    <w:rsid w:val="007D23A8"/>
    <w:rsid w:val="007D249E"/>
    <w:rsid w:val="007D2C8E"/>
    <w:rsid w:val="007D3009"/>
    <w:rsid w:val="007D38F3"/>
    <w:rsid w:val="007D3F48"/>
    <w:rsid w:val="007D4759"/>
    <w:rsid w:val="007D4BE7"/>
    <w:rsid w:val="007D52F5"/>
    <w:rsid w:val="007D5306"/>
    <w:rsid w:val="007D59BC"/>
    <w:rsid w:val="007D5F50"/>
    <w:rsid w:val="007D681F"/>
    <w:rsid w:val="007D6A93"/>
    <w:rsid w:val="007D748D"/>
    <w:rsid w:val="007D764F"/>
    <w:rsid w:val="007D78C0"/>
    <w:rsid w:val="007E00B2"/>
    <w:rsid w:val="007E04FA"/>
    <w:rsid w:val="007E0790"/>
    <w:rsid w:val="007E0BF9"/>
    <w:rsid w:val="007E0CD5"/>
    <w:rsid w:val="007E1774"/>
    <w:rsid w:val="007E1B72"/>
    <w:rsid w:val="007E20FD"/>
    <w:rsid w:val="007E2169"/>
    <w:rsid w:val="007E3350"/>
    <w:rsid w:val="007E3862"/>
    <w:rsid w:val="007E45B6"/>
    <w:rsid w:val="007E460C"/>
    <w:rsid w:val="007E4FC5"/>
    <w:rsid w:val="007E693E"/>
    <w:rsid w:val="007E783C"/>
    <w:rsid w:val="007E7B9F"/>
    <w:rsid w:val="007E7D29"/>
    <w:rsid w:val="007F04CE"/>
    <w:rsid w:val="007F0BB0"/>
    <w:rsid w:val="007F0E4B"/>
    <w:rsid w:val="007F1B18"/>
    <w:rsid w:val="007F26CE"/>
    <w:rsid w:val="007F296F"/>
    <w:rsid w:val="007F313D"/>
    <w:rsid w:val="007F37E0"/>
    <w:rsid w:val="007F394E"/>
    <w:rsid w:val="007F57ED"/>
    <w:rsid w:val="007F5EAF"/>
    <w:rsid w:val="007F680D"/>
    <w:rsid w:val="007F6B64"/>
    <w:rsid w:val="007F6D0C"/>
    <w:rsid w:val="007F7796"/>
    <w:rsid w:val="008004CC"/>
    <w:rsid w:val="00801532"/>
    <w:rsid w:val="00801B22"/>
    <w:rsid w:val="00802227"/>
    <w:rsid w:val="008024E4"/>
    <w:rsid w:val="00802C7C"/>
    <w:rsid w:val="00803207"/>
    <w:rsid w:val="0080368A"/>
    <w:rsid w:val="00803E8D"/>
    <w:rsid w:val="00804D35"/>
    <w:rsid w:val="00805356"/>
    <w:rsid w:val="008053EE"/>
    <w:rsid w:val="00806230"/>
    <w:rsid w:val="0080647A"/>
    <w:rsid w:val="00806528"/>
    <w:rsid w:val="008065FA"/>
    <w:rsid w:val="008065FF"/>
    <w:rsid w:val="008075B7"/>
    <w:rsid w:val="00807E2E"/>
    <w:rsid w:val="00810B88"/>
    <w:rsid w:val="00811B61"/>
    <w:rsid w:val="008145B0"/>
    <w:rsid w:val="00815171"/>
    <w:rsid w:val="00815793"/>
    <w:rsid w:val="008164C0"/>
    <w:rsid w:val="00816D45"/>
    <w:rsid w:val="00820279"/>
    <w:rsid w:val="008202CD"/>
    <w:rsid w:val="0082050F"/>
    <w:rsid w:val="00820E96"/>
    <w:rsid w:val="008213EB"/>
    <w:rsid w:val="008214CF"/>
    <w:rsid w:val="00821846"/>
    <w:rsid w:val="00821A08"/>
    <w:rsid w:val="00822B7D"/>
    <w:rsid w:val="00823311"/>
    <w:rsid w:val="0082350A"/>
    <w:rsid w:val="00823D53"/>
    <w:rsid w:val="00824963"/>
    <w:rsid w:val="008249CB"/>
    <w:rsid w:val="00824C6D"/>
    <w:rsid w:val="00825FB5"/>
    <w:rsid w:val="0082624A"/>
    <w:rsid w:val="00826ACB"/>
    <w:rsid w:val="008271F3"/>
    <w:rsid w:val="00827559"/>
    <w:rsid w:val="008275B5"/>
    <w:rsid w:val="008276F9"/>
    <w:rsid w:val="00830023"/>
    <w:rsid w:val="008310E6"/>
    <w:rsid w:val="008315A8"/>
    <w:rsid w:val="00832BAD"/>
    <w:rsid w:val="00832C1E"/>
    <w:rsid w:val="00832E7F"/>
    <w:rsid w:val="00833556"/>
    <w:rsid w:val="00833E0D"/>
    <w:rsid w:val="00834927"/>
    <w:rsid w:val="00834A2B"/>
    <w:rsid w:val="008350F2"/>
    <w:rsid w:val="00835514"/>
    <w:rsid w:val="0084000D"/>
    <w:rsid w:val="008408E4"/>
    <w:rsid w:val="00842224"/>
    <w:rsid w:val="00842ED2"/>
    <w:rsid w:val="0084351B"/>
    <w:rsid w:val="00843856"/>
    <w:rsid w:val="00843D8B"/>
    <w:rsid w:val="00843EA0"/>
    <w:rsid w:val="008441D8"/>
    <w:rsid w:val="00844534"/>
    <w:rsid w:val="0084556C"/>
    <w:rsid w:val="00845867"/>
    <w:rsid w:val="0084641E"/>
    <w:rsid w:val="00846712"/>
    <w:rsid w:val="0084681E"/>
    <w:rsid w:val="00846EED"/>
    <w:rsid w:val="00846F62"/>
    <w:rsid w:val="00847358"/>
    <w:rsid w:val="00847382"/>
    <w:rsid w:val="0084738E"/>
    <w:rsid w:val="00847DAE"/>
    <w:rsid w:val="00850903"/>
    <w:rsid w:val="00850D4A"/>
    <w:rsid w:val="00851549"/>
    <w:rsid w:val="00852457"/>
    <w:rsid w:val="00852CC1"/>
    <w:rsid w:val="00852EAA"/>
    <w:rsid w:val="00853789"/>
    <w:rsid w:val="00853923"/>
    <w:rsid w:val="00853CC4"/>
    <w:rsid w:val="008543A1"/>
    <w:rsid w:val="00855F83"/>
    <w:rsid w:val="008564F8"/>
    <w:rsid w:val="00856745"/>
    <w:rsid w:val="008569E4"/>
    <w:rsid w:val="00856C4B"/>
    <w:rsid w:val="0085796C"/>
    <w:rsid w:val="00857B11"/>
    <w:rsid w:val="00857C98"/>
    <w:rsid w:val="00862663"/>
    <w:rsid w:val="00862791"/>
    <w:rsid w:val="00862FDE"/>
    <w:rsid w:val="00863C0B"/>
    <w:rsid w:val="00863F7D"/>
    <w:rsid w:val="00864980"/>
    <w:rsid w:val="0086554A"/>
    <w:rsid w:val="0086644D"/>
    <w:rsid w:val="00866800"/>
    <w:rsid w:val="00866BD6"/>
    <w:rsid w:val="008676FA"/>
    <w:rsid w:val="00867E97"/>
    <w:rsid w:val="008704FC"/>
    <w:rsid w:val="00870AD7"/>
    <w:rsid w:val="00872580"/>
    <w:rsid w:val="008730AF"/>
    <w:rsid w:val="00873FC0"/>
    <w:rsid w:val="008757B3"/>
    <w:rsid w:val="008764B5"/>
    <w:rsid w:val="008767E6"/>
    <w:rsid w:val="00876EC6"/>
    <w:rsid w:val="00877720"/>
    <w:rsid w:val="00880700"/>
    <w:rsid w:val="008808EA"/>
    <w:rsid w:val="00880B0D"/>
    <w:rsid w:val="00880B50"/>
    <w:rsid w:val="00881492"/>
    <w:rsid w:val="00881729"/>
    <w:rsid w:val="008819EA"/>
    <w:rsid w:val="00882937"/>
    <w:rsid w:val="008833BA"/>
    <w:rsid w:val="00884454"/>
    <w:rsid w:val="00885B0E"/>
    <w:rsid w:val="00886DA8"/>
    <w:rsid w:val="00886EDD"/>
    <w:rsid w:val="00886F78"/>
    <w:rsid w:val="008872D3"/>
    <w:rsid w:val="00887365"/>
    <w:rsid w:val="00891E77"/>
    <w:rsid w:val="00892010"/>
    <w:rsid w:val="0089263E"/>
    <w:rsid w:val="00892985"/>
    <w:rsid w:val="00892A3E"/>
    <w:rsid w:val="00892F61"/>
    <w:rsid w:val="00893082"/>
    <w:rsid w:val="00893802"/>
    <w:rsid w:val="008939A2"/>
    <w:rsid w:val="008942E6"/>
    <w:rsid w:val="00894706"/>
    <w:rsid w:val="0089591E"/>
    <w:rsid w:val="00895FD1"/>
    <w:rsid w:val="00896025"/>
    <w:rsid w:val="00896222"/>
    <w:rsid w:val="008962AC"/>
    <w:rsid w:val="008966A2"/>
    <w:rsid w:val="008972E1"/>
    <w:rsid w:val="00897309"/>
    <w:rsid w:val="008977B6"/>
    <w:rsid w:val="00897DBF"/>
    <w:rsid w:val="008A00F4"/>
    <w:rsid w:val="008A0CA5"/>
    <w:rsid w:val="008A0F70"/>
    <w:rsid w:val="008A1109"/>
    <w:rsid w:val="008A1EDC"/>
    <w:rsid w:val="008A2FC2"/>
    <w:rsid w:val="008A327A"/>
    <w:rsid w:val="008A3423"/>
    <w:rsid w:val="008A3D2A"/>
    <w:rsid w:val="008A3E04"/>
    <w:rsid w:val="008A471A"/>
    <w:rsid w:val="008A48DC"/>
    <w:rsid w:val="008A49FB"/>
    <w:rsid w:val="008A54F7"/>
    <w:rsid w:val="008A5BA6"/>
    <w:rsid w:val="008A6917"/>
    <w:rsid w:val="008A6DE3"/>
    <w:rsid w:val="008A6E60"/>
    <w:rsid w:val="008A6F00"/>
    <w:rsid w:val="008A7D68"/>
    <w:rsid w:val="008B0192"/>
    <w:rsid w:val="008B0B5B"/>
    <w:rsid w:val="008B0C9A"/>
    <w:rsid w:val="008B1D15"/>
    <w:rsid w:val="008B2D4E"/>
    <w:rsid w:val="008B400E"/>
    <w:rsid w:val="008B4973"/>
    <w:rsid w:val="008B667A"/>
    <w:rsid w:val="008B6853"/>
    <w:rsid w:val="008B6867"/>
    <w:rsid w:val="008B68A2"/>
    <w:rsid w:val="008B721A"/>
    <w:rsid w:val="008B7290"/>
    <w:rsid w:val="008B733E"/>
    <w:rsid w:val="008B76C5"/>
    <w:rsid w:val="008B7F46"/>
    <w:rsid w:val="008B7F50"/>
    <w:rsid w:val="008C07C0"/>
    <w:rsid w:val="008C15F9"/>
    <w:rsid w:val="008C2AB5"/>
    <w:rsid w:val="008C36DB"/>
    <w:rsid w:val="008C4DAB"/>
    <w:rsid w:val="008C4F88"/>
    <w:rsid w:val="008C560C"/>
    <w:rsid w:val="008C580F"/>
    <w:rsid w:val="008C6563"/>
    <w:rsid w:val="008C693A"/>
    <w:rsid w:val="008C7B99"/>
    <w:rsid w:val="008C7CA8"/>
    <w:rsid w:val="008D0682"/>
    <w:rsid w:val="008D2501"/>
    <w:rsid w:val="008D25E1"/>
    <w:rsid w:val="008D2EB8"/>
    <w:rsid w:val="008D307B"/>
    <w:rsid w:val="008D3422"/>
    <w:rsid w:val="008D39A5"/>
    <w:rsid w:val="008D4DE7"/>
    <w:rsid w:val="008D5A7C"/>
    <w:rsid w:val="008D5B2F"/>
    <w:rsid w:val="008D675F"/>
    <w:rsid w:val="008D7AC8"/>
    <w:rsid w:val="008D7E56"/>
    <w:rsid w:val="008E03C0"/>
    <w:rsid w:val="008E0808"/>
    <w:rsid w:val="008E1D25"/>
    <w:rsid w:val="008E2B38"/>
    <w:rsid w:val="008E4409"/>
    <w:rsid w:val="008E4FCA"/>
    <w:rsid w:val="008E5AB3"/>
    <w:rsid w:val="008E6841"/>
    <w:rsid w:val="008E6910"/>
    <w:rsid w:val="008E6AF9"/>
    <w:rsid w:val="008E6EED"/>
    <w:rsid w:val="008F075E"/>
    <w:rsid w:val="008F083A"/>
    <w:rsid w:val="008F1615"/>
    <w:rsid w:val="008F1E92"/>
    <w:rsid w:val="008F289A"/>
    <w:rsid w:val="008F30B1"/>
    <w:rsid w:val="008F3818"/>
    <w:rsid w:val="008F3A50"/>
    <w:rsid w:val="008F4833"/>
    <w:rsid w:val="008F4D9B"/>
    <w:rsid w:val="008F5032"/>
    <w:rsid w:val="008F55C1"/>
    <w:rsid w:val="008F565F"/>
    <w:rsid w:val="008F5C00"/>
    <w:rsid w:val="008F5CC1"/>
    <w:rsid w:val="008F5FD2"/>
    <w:rsid w:val="008F67B1"/>
    <w:rsid w:val="008F7063"/>
    <w:rsid w:val="008F754E"/>
    <w:rsid w:val="00900AB1"/>
    <w:rsid w:val="00900CA5"/>
    <w:rsid w:val="00901CD0"/>
    <w:rsid w:val="00902908"/>
    <w:rsid w:val="00902931"/>
    <w:rsid w:val="009031E7"/>
    <w:rsid w:val="00905379"/>
    <w:rsid w:val="00905CD9"/>
    <w:rsid w:val="00906080"/>
    <w:rsid w:val="0090752A"/>
    <w:rsid w:val="0090795A"/>
    <w:rsid w:val="00907E8E"/>
    <w:rsid w:val="0091003F"/>
    <w:rsid w:val="00910C93"/>
    <w:rsid w:val="00910F99"/>
    <w:rsid w:val="009119D5"/>
    <w:rsid w:val="00913196"/>
    <w:rsid w:val="009139BF"/>
    <w:rsid w:val="00913E44"/>
    <w:rsid w:val="009141EC"/>
    <w:rsid w:val="009142D7"/>
    <w:rsid w:val="00916BD6"/>
    <w:rsid w:val="00916F66"/>
    <w:rsid w:val="009170FB"/>
    <w:rsid w:val="0091749C"/>
    <w:rsid w:val="00917A51"/>
    <w:rsid w:val="00917E67"/>
    <w:rsid w:val="0092085A"/>
    <w:rsid w:val="00921160"/>
    <w:rsid w:val="00921216"/>
    <w:rsid w:val="00921871"/>
    <w:rsid w:val="00922E99"/>
    <w:rsid w:val="009234A1"/>
    <w:rsid w:val="00923648"/>
    <w:rsid w:val="00923DC5"/>
    <w:rsid w:val="009241AD"/>
    <w:rsid w:val="00925054"/>
    <w:rsid w:val="0092583A"/>
    <w:rsid w:val="009258DD"/>
    <w:rsid w:val="00925961"/>
    <w:rsid w:val="00925D89"/>
    <w:rsid w:val="00926258"/>
    <w:rsid w:val="009273A8"/>
    <w:rsid w:val="00927456"/>
    <w:rsid w:val="009277B4"/>
    <w:rsid w:val="0092780C"/>
    <w:rsid w:val="009300C8"/>
    <w:rsid w:val="00930FB3"/>
    <w:rsid w:val="009319D7"/>
    <w:rsid w:val="00932201"/>
    <w:rsid w:val="0093279A"/>
    <w:rsid w:val="00932AB5"/>
    <w:rsid w:val="00932DB3"/>
    <w:rsid w:val="009338F6"/>
    <w:rsid w:val="0093393E"/>
    <w:rsid w:val="00934E38"/>
    <w:rsid w:val="0093501F"/>
    <w:rsid w:val="00935723"/>
    <w:rsid w:val="009363E3"/>
    <w:rsid w:val="00936971"/>
    <w:rsid w:val="00936B2C"/>
    <w:rsid w:val="00937BA9"/>
    <w:rsid w:val="009402A7"/>
    <w:rsid w:val="00940ECB"/>
    <w:rsid w:val="00941BBF"/>
    <w:rsid w:val="00941E4A"/>
    <w:rsid w:val="00942244"/>
    <w:rsid w:val="009422A2"/>
    <w:rsid w:val="009422F2"/>
    <w:rsid w:val="00943685"/>
    <w:rsid w:val="0094391A"/>
    <w:rsid w:val="00944154"/>
    <w:rsid w:val="00944BF9"/>
    <w:rsid w:val="009450A2"/>
    <w:rsid w:val="00945D4E"/>
    <w:rsid w:val="00945E56"/>
    <w:rsid w:val="009465A3"/>
    <w:rsid w:val="00946A89"/>
    <w:rsid w:val="00946C67"/>
    <w:rsid w:val="009476B8"/>
    <w:rsid w:val="009515EE"/>
    <w:rsid w:val="00951A0D"/>
    <w:rsid w:val="009522FE"/>
    <w:rsid w:val="00952749"/>
    <w:rsid w:val="00952F6C"/>
    <w:rsid w:val="00952FD9"/>
    <w:rsid w:val="009530A5"/>
    <w:rsid w:val="009532EB"/>
    <w:rsid w:val="009533CE"/>
    <w:rsid w:val="00954161"/>
    <w:rsid w:val="00954B0B"/>
    <w:rsid w:val="0095501A"/>
    <w:rsid w:val="00955397"/>
    <w:rsid w:val="009559E8"/>
    <w:rsid w:val="00955CBF"/>
    <w:rsid w:val="0095656E"/>
    <w:rsid w:val="0095684E"/>
    <w:rsid w:val="00956E2D"/>
    <w:rsid w:val="00957755"/>
    <w:rsid w:val="00957B0E"/>
    <w:rsid w:val="00957C46"/>
    <w:rsid w:val="009601AD"/>
    <w:rsid w:val="009606F9"/>
    <w:rsid w:val="00960917"/>
    <w:rsid w:val="00961378"/>
    <w:rsid w:val="0096248D"/>
    <w:rsid w:val="0096464E"/>
    <w:rsid w:val="009662B0"/>
    <w:rsid w:val="009662C6"/>
    <w:rsid w:val="0096752F"/>
    <w:rsid w:val="00970802"/>
    <w:rsid w:val="00970F78"/>
    <w:rsid w:val="00971C5B"/>
    <w:rsid w:val="00972016"/>
    <w:rsid w:val="00972E8B"/>
    <w:rsid w:val="009732E5"/>
    <w:rsid w:val="00973E5C"/>
    <w:rsid w:val="0097417F"/>
    <w:rsid w:val="00974AA4"/>
    <w:rsid w:val="00975310"/>
    <w:rsid w:val="009756EA"/>
    <w:rsid w:val="0097578D"/>
    <w:rsid w:val="0098029A"/>
    <w:rsid w:val="00980786"/>
    <w:rsid w:val="0098091F"/>
    <w:rsid w:val="009812DF"/>
    <w:rsid w:val="00981BB5"/>
    <w:rsid w:val="00982D2F"/>
    <w:rsid w:val="00983D52"/>
    <w:rsid w:val="0098429B"/>
    <w:rsid w:val="00984682"/>
    <w:rsid w:val="00984A31"/>
    <w:rsid w:val="009855CF"/>
    <w:rsid w:val="00985606"/>
    <w:rsid w:val="00985819"/>
    <w:rsid w:val="009866B5"/>
    <w:rsid w:val="00986AC9"/>
    <w:rsid w:val="00986C57"/>
    <w:rsid w:val="009877C7"/>
    <w:rsid w:val="009903EB"/>
    <w:rsid w:val="00991209"/>
    <w:rsid w:val="0099139F"/>
    <w:rsid w:val="00991D51"/>
    <w:rsid w:val="009920FA"/>
    <w:rsid w:val="00992342"/>
    <w:rsid w:val="00992831"/>
    <w:rsid w:val="00992864"/>
    <w:rsid w:val="00992F22"/>
    <w:rsid w:val="0099319D"/>
    <w:rsid w:val="00994118"/>
    <w:rsid w:val="00994F20"/>
    <w:rsid w:val="00995218"/>
    <w:rsid w:val="009952E5"/>
    <w:rsid w:val="0099535B"/>
    <w:rsid w:val="0099544E"/>
    <w:rsid w:val="009955BF"/>
    <w:rsid w:val="00995F72"/>
    <w:rsid w:val="00996522"/>
    <w:rsid w:val="00996569"/>
    <w:rsid w:val="00997E85"/>
    <w:rsid w:val="009A0389"/>
    <w:rsid w:val="009A055D"/>
    <w:rsid w:val="009A1BFA"/>
    <w:rsid w:val="009A1E6E"/>
    <w:rsid w:val="009A237F"/>
    <w:rsid w:val="009A2E1C"/>
    <w:rsid w:val="009A334E"/>
    <w:rsid w:val="009A3651"/>
    <w:rsid w:val="009A3D7E"/>
    <w:rsid w:val="009A4406"/>
    <w:rsid w:val="009A586C"/>
    <w:rsid w:val="009A5BA0"/>
    <w:rsid w:val="009A60E7"/>
    <w:rsid w:val="009A69B1"/>
    <w:rsid w:val="009A6DE7"/>
    <w:rsid w:val="009A7073"/>
    <w:rsid w:val="009A75A3"/>
    <w:rsid w:val="009A7977"/>
    <w:rsid w:val="009B17B7"/>
    <w:rsid w:val="009B2B2D"/>
    <w:rsid w:val="009B2DD5"/>
    <w:rsid w:val="009B2E64"/>
    <w:rsid w:val="009B33C4"/>
    <w:rsid w:val="009B3423"/>
    <w:rsid w:val="009B3477"/>
    <w:rsid w:val="009B3C20"/>
    <w:rsid w:val="009B4236"/>
    <w:rsid w:val="009B427E"/>
    <w:rsid w:val="009B4304"/>
    <w:rsid w:val="009B437B"/>
    <w:rsid w:val="009B4A55"/>
    <w:rsid w:val="009B5B02"/>
    <w:rsid w:val="009B6C68"/>
    <w:rsid w:val="009B6CAE"/>
    <w:rsid w:val="009B7D53"/>
    <w:rsid w:val="009C03B5"/>
    <w:rsid w:val="009C21C4"/>
    <w:rsid w:val="009C27D7"/>
    <w:rsid w:val="009C2B98"/>
    <w:rsid w:val="009C2BA7"/>
    <w:rsid w:val="009C30E8"/>
    <w:rsid w:val="009C3581"/>
    <w:rsid w:val="009C44C9"/>
    <w:rsid w:val="009C5DEA"/>
    <w:rsid w:val="009C684D"/>
    <w:rsid w:val="009C7F01"/>
    <w:rsid w:val="009D018D"/>
    <w:rsid w:val="009D0A65"/>
    <w:rsid w:val="009D159B"/>
    <w:rsid w:val="009D1758"/>
    <w:rsid w:val="009D1AB7"/>
    <w:rsid w:val="009D29F5"/>
    <w:rsid w:val="009D2A3C"/>
    <w:rsid w:val="009D3175"/>
    <w:rsid w:val="009D37D6"/>
    <w:rsid w:val="009D4243"/>
    <w:rsid w:val="009D5101"/>
    <w:rsid w:val="009D5393"/>
    <w:rsid w:val="009D5B88"/>
    <w:rsid w:val="009D6DDC"/>
    <w:rsid w:val="009D7F27"/>
    <w:rsid w:val="009E01B9"/>
    <w:rsid w:val="009E074E"/>
    <w:rsid w:val="009E0DD9"/>
    <w:rsid w:val="009E12B0"/>
    <w:rsid w:val="009E28A2"/>
    <w:rsid w:val="009E2E8F"/>
    <w:rsid w:val="009E2EC4"/>
    <w:rsid w:val="009E3A11"/>
    <w:rsid w:val="009E3E26"/>
    <w:rsid w:val="009E406E"/>
    <w:rsid w:val="009E4F19"/>
    <w:rsid w:val="009E5227"/>
    <w:rsid w:val="009E55D5"/>
    <w:rsid w:val="009E5BDC"/>
    <w:rsid w:val="009E623F"/>
    <w:rsid w:val="009E6D59"/>
    <w:rsid w:val="009E7864"/>
    <w:rsid w:val="009E7ECA"/>
    <w:rsid w:val="009F05D1"/>
    <w:rsid w:val="009F12EF"/>
    <w:rsid w:val="009F1E49"/>
    <w:rsid w:val="009F2021"/>
    <w:rsid w:val="009F29CB"/>
    <w:rsid w:val="009F2AC9"/>
    <w:rsid w:val="009F5F1C"/>
    <w:rsid w:val="009F6C69"/>
    <w:rsid w:val="009F6C96"/>
    <w:rsid w:val="009F72D4"/>
    <w:rsid w:val="009F75B9"/>
    <w:rsid w:val="00A00FB3"/>
    <w:rsid w:val="00A013E3"/>
    <w:rsid w:val="00A01A81"/>
    <w:rsid w:val="00A01DCA"/>
    <w:rsid w:val="00A02221"/>
    <w:rsid w:val="00A02727"/>
    <w:rsid w:val="00A02A29"/>
    <w:rsid w:val="00A02B66"/>
    <w:rsid w:val="00A03021"/>
    <w:rsid w:val="00A045BD"/>
    <w:rsid w:val="00A058A2"/>
    <w:rsid w:val="00A061C7"/>
    <w:rsid w:val="00A06E63"/>
    <w:rsid w:val="00A07D4E"/>
    <w:rsid w:val="00A07ED7"/>
    <w:rsid w:val="00A100F6"/>
    <w:rsid w:val="00A10AB0"/>
    <w:rsid w:val="00A112AD"/>
    <w:rsid w:val="00A1148D"/>
    <w:rsid w:val="00A123C0"/>
    <w:rsid w:val="00A127A8"/>
    <w:rsid w:val="00A12EA9"/>
    <w:rsid w:val="00A13AB1"/>
    <w:rsid w:val="00A14856"/>
    <w:rsid w:val="00A14994"/>
    <w:rsid w:val="00A1504A"/>
    <w:rsid w:val="00A1540B"/>
    <w:rsid w:val="00A160D0"/>
    <w:rsid w:val="00A167C3"/>
    <w:rsid w:val="00A1786F"/>
    <w:rsid w:val="00A202D6"/>
    <w:rsid w:val="00A20F71"/>
    <w:rsid w:val="00A2100A"/>
    <w:rsid w:val="00A214E6"/>
    <w:rsid w:val="00A21748"/>
    <w:rsid w:val="00A21F0F"/>
    <w:rsid w:val="00A228BC"/>
    <w:rsid w:val="00A22CE1"/>
    <w:rsid w:val="00A23E5A"/>
    <w:rsid w:val="00A24296"/>
    <w:rsid w:val="00A24AAE"/>
    <w:rsid w:val="00A25030"/>
    <w:rsid w:val="00A250E1"/>
    <w:rsid w:val="00A25D54"/>
    <w:rsid w:val="00A265D8"/>
    <w:rsid w:val="00A26B37"/>
    <w:rsid w:val="00A26D11"/>
    <w:rsid w:val="00A27FA4"/>
    <w:rsid w:val="00A30232"/>
    <w:rsid w:val="00A30B6D"/>
    <w:rsid w:val="00A30CD0"/>
    <w:rsid w:val="00A311B1"/>
    <w:rsid w:val="00A31E35"/>
    <w:rsid w:val="00A31F81"/>
    <w:rsid w:val="00A32CCB"/>
    <w:rsid w:val="00A335D7"/>
    <w:rsid w:val="00A3452F"/>
    <w:rsid w:val="00A34981"/>
    <w:rsid w:val="00A35440"/>
    <w:rsid w:val="00A35479"/>
    <w:rsid w:val="00A363BB"/>
    <w:rsid w:val="00A367C6"/>
    <w:rsid w:val="00A37941"/>
    <w:rsid w:val="00A40AE1"/>
    <w:rsid w:val="00A40B37"/>
    <w:rsid w:val="00A40CD5"/>
    <w:rsid w:val="00A412FA"/>
    <w:rsid w:val="00A416A5"/>
    <w:rsid w:val="00A419CF"/>
    <w:rsid w:val="00A426B2"/>
    <w:rsid w:val="00A44D67"/>
    <w:rsid w:val="00A44F92"/>
    <w:rsid w:val="00A4585B"/>
    <w:rsid w:val="00A45DEC"/>
    <w:rsid w:val="00A45E5C"/>
    <w:rsid w:val="00A462B7"/>
    <w:rsid w:val="00A46E4F"/>
    <w:rsid w:val="00A472E2"/>
    <w:rsid w:val="00A47492"/>
    <w:rsid w:val="00A502BA"/>
    <w:rsid w:val="00A5061A"/>
    <w:rsid w:val="00A50A6A"/>
    <w:rsid w:val="00A52E87"/>
    <w:rsid w:val="00A534D7"/>
    <w:rsid w:val="00A53501"/>
    <w:rsid w:val="00A53ABC"/>
    <w:rsid w:val="00A53BA5"/>
    <w:rsid w:val="00A545C9"/>
    <w:rsid w:val="00A55A5F"/>
    <w:rsid w:val="00A56535"/>
    <w:rsid w:val="00A5734A"/>
    <w:rsid w:val="00A5764C"/>
    <w:rsid w:val="00A57B5D"/>
    <w:rsid w:val="00A60F9D"/>
    <w:rsid w:val="00A61DBC"/>
    <w:rsid w:val="00A62B8C"/>
    <w:rsid w:val="00A62BAB"/>
    <w:rsid w:val="00A6360D"/>
    <w:rsid w:val="00A636EF"/>
    <w:rsid w:val="00A63853"/>
    <w:rsid w:val="00A6406A"/>
    <w:rsid w:val="00A643F8"/>
    <w:rsid w:val="00A64720"/>
    <w:rsid w:val="00A6492C"/>
    <w:rsid w:val="00A64E34"/>
    <w:rsid w:val="00A65133"/>
    <w:rsid w:val="00A6566F"/>
    <w:rsid w:val="00A65D8E"/>
    <w:rsid w:val="00A66A32"/>
    <w:rsid w:val="00A67B8A"/>
    <w:rsid w:val="00A67E71"/>
    <w:rsid w:val="00A70559"/>
    <w:rsid w:val="00A7058F"/>
    <w:rsid w:val="00A709A0"/>
    <w:rsid w:val="00A70CCC"/>
    <w:rsid w:val="00A70D35"/>
    <w:rsid w:val="00A714E6"/>
    <w:rsid w:val="00A71B24"/>
    <w:rsid w:val="00A72F54"/>
    <w:rsid w:val="00A73218"/>
    <w:rsid w:val="00A73442"/>
    <w:rsid w:val="00A741B4"/>
    <w:rsid w:val="00A74B01"/>
    <w:rsid w:val="00A74EEE"/>
    <w:rsid w:val="00A75167"/>
    <w:rsid w:val="00A752B5"/>
    <w:rsid w:val="00A755CD"/>
    <w:rsid w:val="00A75B59"/>
    <w:rsid w:val="00A75C2A"/>
    <w:rsid w:val="00A779B5"/>
    <w:rsid w:val="00A77F50"/>
    <w:rsid w:val="00A801D6"/>
    <w:rsid w:val="00A81CDC"/>
    <w:rsid w:val="00A828C3"/>
    <w:rsid w:val="00A834FC"/>
    <w:rsid w:val="00A8354A"/>
    <w:rsid w:val="00A850F3"/>
    <w:rsid w:val="00A85589"/>
    <w:rsid w:val="00A85D29"/>
    <w:rsid w:val="00A85E00"/>
    <w:rsid w:val="00A86EAB"/>
    <w:rsid w:val="00A87728"/>
    <w:rsid w:val="00A87A3E"/>
    <w:rsid w:val="00A9061F"/>
    <w:rsid w:val="00A90DC1"/>
    <w:rsid w:val="00A91072"/>
    <w:rsid w:val="00A917C1"/>
    <w:rsid w:val="00A91B2B"/>
    <w:rsid w:val="00A91DD2"/>
    <w:rsid w:val="00A91F1E"/>
    <w:rsid w:val="00A92343"/>
    <w:rsid w:val="00A9249E"/>
    <w:rsid w:val="00A9273F"/>
    <w:rsid w:val="00A92CEE"/>
    <w:rsid w:val="00A939E6"/>
    <w:rsid w:val="00A93A8D"/>
    <w:rsid w:val="00A948A8"/>
    <w:rsid w:val="00A94C29"/>
    <w:rsid w:val="00A94E93"/>
    <w:rsid w:val="00A954AF"/>
    <w:rsid w:val="00A9613C"/>
    <w:rsid w:val="00A96B6A"/>
    <w:rsid w:val="00A977FC"/>
    <w:rsid w:val="00A97C92"/>
    <w:rsid w:val="00AA0350"/>
    <w:rsid w:val="00AA179E"/>
    <w:rsid w:val="00AA3199"/>
    <w:rsid w:val="00AA4C10"/>
    <w:rsid w:val="00AA53C7"/>
    <w:rsid w:val="00AA5A43"/>
    <w:rsid w:val="00AA5D21"/>
    <w:rsid w:val="00AA715D"/>
    <w:rsid w:val="00AA7579"/>
    <w:rsid w:val="00AB0D27"/>
    <w:rsid w:val="00AB0DB5"/>
    <w:rsid w:val="00AB1550"/>
    <w:rsid w:val="00AB16B7"/>
    <w:rsid w:val="00AB1C8F"/>
    <w:rsid w:val="00AB2A27"/>
    <w:rsid w:val="00AB3FF5"/>
    <w:rsid w:val="00AB4351"/>
    <w:rsid w:val="00AB4865"/>
    <w:rsid w:val="00AB48DB"/>
    <w:rsid w:val="00AB49F4"/>
    <w:rsid w:val="00AB4AD2"/>
    <w:rsid w:val="00AB4AE3"/>
    <w:rsid w:val="00AB540B"/>
    <w:rsid w:val="00AB69BC"/>
    <w:rsid w:val="00AB7672"/>
    <w:rsid w:val="00AC0C9E"/>
    <w:rsid w:val="00AC0E02"/>
    <w:rsid w:val="00AC1513"/>
    <w:rsid w:val="00AC1978"/>
    <w:rsid w:val="00AC1FF7"/>
    <w:rsid w:val="00AC22B8"/>
    <w:rsid w:val="00AC2623"/>
    <w:rsid w:val="00AC3BC6"/>
    <w:rsid w:val="00AC3D57"/>
    <w:rsid w:val="00AC3D87"/>
    <w:rsid w:val="00AC414B"/>
    <w:rsid w:val="00AC41E4"/>
    <w:rsid w:val="00AC470E"/>
    <w:rsid w:val="00AC4C4F"/>
    <w:rsid w:val="00AC4DC7"/>
    <w:rsid w:val="00AC57CE"/>
    <w:rsid w:val="00AC6D39"/>
    <w:rsid w:val="00AC6F6A"/>
    <w:rsid w:val="00AD0352"/>
    <w:rsid w:val="00AD0430"/>
    <w:rsid w:val="00AD057E"/>
    <w:rsid w:val="00AD1C20"/>
    <w:rsid w:val="00AD40E9"/>
    <w:rsid w:val="00AD4F2A"/>
    <w:rsid w:val="00AD528F"/>
    <w:rsid w:val="00AD56AD"/>
    <w:rsid w:val="00AD5820"/>
    <w:rsid w:val="00AD5B53"/>
    <w:rsid w:val="00AD5D7E"/>
    <w:rsid w:val="00AD6CA3"/>
    <w:rsid w:val="00AD7808"/>
    <w:rsid w:val="00AE01B6"/>
    <w:rsid w:val="00AE0785"/>
    <w:rsid w:val="00AE0CF1"/>
    <w:rsid w:val="00AE0FFD"/>
    <w:rsid w:val="00AE2612"/>
    <w:rsid w:val="00AE2F8C"/>
    <w:rsid w:val="00AE31B4"/>
    <w:rsid w:val="00AE34E5"/>
    <w:rsid w:val="00AE442D"/>
    <w:rsid w:val="00AE4B86"/>
    <w:rsid w:val="00AE4BB2"/>
    <w:rsid w:val="00AE4EA3"/>
    <w:rsid w:val="00AE5B9A"/>
    <w:rsid w:val="00AE5DE9"/>
    <w:rsid w:val="00AE6238"/>
    <w:rsid w:val="00AE6649"/>
    <w:rsid w:val="00AE6C20"/>
    <w:rsid w:val="00AE6CE0"/>
    <w:rsid w:val="00AE6D7B"/>
    <w:rsid w:val="00AE7B71"/>
    <w:rsid w:val="00AF0121"/>
    <w:rsid w:val="00AF1A09"/>
    <w:rsid w:val="00AF1F4F"/>
    <w:rsid w:val="00AF244D"/>
    <w:rsid w:val="00AF2451"/>
    <w:rsid w:val="00AF27D7"/>
    <w:rsid w:val="00AF2D37"/>
    <w:rsid w:val="00AF2FB3"/>
    <w:rsid w:val="00AF3496"/>
    <w:rsid w:val="00AF3C11"/>
    <w:rsid w:val="00AF436F"/>
    <w:rsid w:val="00AF4617"/>
    <w:rsid w:val="00AF4745"/>
    <w:rsid w:val="00AF49BB"/>
    <w:rsid w:val="00AF5009"/>
    <w:rsid w:val="00AF514A"/>
    <w:rsid w:val="00AF5A01"/>
    <w:rsid w:val="00AF603D"/>
    <w:rsid w:val="00AF67CC"/>
    <w:rsid w:val="00AF6952"/>
    <w:rsid w:val="00AF6C35"/>
    <w:rsid w:val="00AF70F7"/>
    <w:rsid w:val="00AF7A82"/>
    <w:rsid w:val="00B00F0C"/>
    <w:rsid w:val="00B01323"/>
    <w:rsid w:val="00B0190D"/>
    <w:rsid w:val="00B02CF3"/>
    <w:rsid w:val="00B02E6B"/>
    <w:rsid w:val="00B03645"/>
    <w:rsid w:val="00B04756"/>
    <w:rsid w:val="00B04E63"/>
    <w:rsid w:val="00B05577"/>
    <w:rsid w:val="00B0584E"/>
    <w:rsid w:val="00B07C9F"/>
    <w:rsid w:val="00B102C5"/>
    <w:rsid w:val="00B10AFE"/>
    <w:rsid w:val="00B11A9A"/>
    <w:rsid w:val="00B120A1"/>
    <w:rsid w:val="00B125F0"/>
    <w:rsid w:val="00B14843"/>
    <w:rsid w:val="00B14A6B"/>
    <w:rsid w:val="00B14B16"/>
    <w:rsid w:val="00B1512E"/>
    <w:rsid w:val="00B1515E"/>
    <w:rsid w:val="00B168D3"/>
    <w:rsid w:val="00B17408"/>
    <w:rsid w:val="00B17F1F"/>
    <w:rsid w:val="00B200FA"/>
    <w:rsid w:val="00B20475"/>
    <w:rsid w:val="00B20B3C"/>
    <w:rsid w:val="00B2108D"/>
    <w:rsid w:val="00B21148"/>
    <w:rsid w:val="00B21A06"/>
    <w:rsid w:val="00B22040"/>
    <w:rsid w:val="00B223E4"/>
    <w:rsid w:val="00B22D0C"/>
    <w:rsid w:val="00B22FD0"/>
    <w:rsid w:val="00B25100"/>
    <w:rsid w:val="00B2691C"/>
    <w:rsid w:val="00B2715A"/>
    <w:rsid w:val="00B27AA4"/>
    <w:rsid w:val="00B27E36"/>
    <w:rsid w:val="00B27F3C"/>
    <w:rsid w:val="00B300C6"/>
    <w:rsid w:val="00B304CD"/>
    <w:rsid w:val="00B30874"/>
    <w:rsid w:val="00B308FB"/>
    <w:rsid w:val="00B3096A"/>
    <w:rsid w:val="00B30E89"/>
    <w:rsid w:val="00B31281"/>
    <w:rsid w:val="00B323FD"/>
    <w:rsid w:val="00B32929"/>
    <w:rsid w:val="00B329A4"/>
    <w:rsid w:val="00B32DFD"/>
    <w:rsid w:val="00B334C3"/>
    <w:rsid w:val="00B3384F"/>
    <w:rsid w:val="00B33A57"/>
    <w:rsid w:val="00B33EC3"/>
    <w:rsid w:val="00B3493E"/>
    <w:rsid w:val="00B34CB1"/>
    <w:rsid w:val="00B34FFF"/>
    <w:rsid w:val="00B350E1"/>
    <w:rsid w:val="00B36BFA"/>
    <w:rsid w:val="00B40F04"/>
    <w:rsid w:val="00B4211B"/>
    <w:rsid w:val="00B4296A"/>
    <w:rsid w:val="00B42E78"/>
    <w:rsid w:val="00B42EAC"/>
    <w:rsid w:val="00B43D04"/>
    <w:rsid w:val="00B43E92"/>
    <w:rsid w:val="00B44400"/>
    <w:rsid w:val="00B44620"/>
    <w:rsid w:val="00B44F0A"/>
    <w:rsid w:val="00B4532C"/>
    <w:rsid w:val="00B453DC"/>
    <w:rsid w:val="00B45D15"/>
    <w:rsid w:val="00B46091"/>
    <w:rsid w:val="00B46465"/>
    <w:rsid w:val="00B46C63"/>
    <w:rsid w:val="00B475B1"/>
    <w:rsid w:val="00B47F0A"/>
    <w:rsid w:val="00B517EE"/>
    <w:rsid w:val="00B53253"/>
    <w:rsid w:val="00B53388"/>
    <w:rsid w:val="00B53448"/>
    <w:rsid w:val="00B5382A"/>
    <w:rsid w:val="00B53895"/>
    <w:rsid w:val="00B54085"/>
    <w:rsid w:val="00B54839"/>
    <w:rsid w:val="00B5517B"/>
    <w:rsid w:val="00B553D6"/>
    <w:rsid w:val="00B555F8"/>
    <w:rsid w:val="00B5564A"/>
    <w:rsid w:val="00B556C0"/>
    <w:rsid w:val="00B573FB"/>
    <w:rsid w:val="00B600B4"/>
    <w:rsid w:val="00B60EBF"/>
    <w:rsid w:val="00B60EEC"/>
    <w:rsid w:val="00B61268"/>
    <w:rsid w:val="00B620E3"/>
    <w:rsid w:val="00B625FE"/>
    <w:rsid w:val="00B6288D"/>
    <w:rsid w:val="00B62B4C"/>
    <w:rsid w:val="00B63782"/>
    <w:rsid w:val="00B63CA2"/>
    <w:rsid w:val="00B65601"/>
    <w:rsid w:val="00B656E9"/>
    <w:rsid w:val="00B65CB3"/>
    <w:rsid w:val="00B66C1E"/>
    <w:rsid w:val="00B672F3"/>
    <w:rsid w:val="00B676AB"/>
    <w:rsid w:val="00B71140"/>
    <w:rsid w:val="00B7120D"/>
    <w:rsid w:val="00B71443"/>
    <w:rsid w:val="00B716D2"/>
    <w:rsid w:val="00B71F6C"/>
    <w:rsid w:val="00B72085"/>
    <w:rsid w:val="00B7248A"/>
    <w:rsid w:val="00B7260B"/>
    <w:rsid w:val="00B72624"/>
    <w:rsid w:val="00B737F3"/>
    <w:rsid w:val="00B74E96"/>
    <w:rsid w:val="00B7540F"/>
    <w:rsid w:val="00B75FA0"/>
    <w:rsid w:val="00B763B7"/>
    <w:rsid w:val="00B77A6B"/>
    <w:rsid w:val="00B77B9A"/>
    <w:rsid w:val="00B77E5B"/>
    <w:rsid w:val="00B80A9E"/>
    <w:rsid w:val="00B80D66"/>
    <w:rsid w:val="00B80D94"/>
    <w:rsid w:val="00B815E4"/>
    <w:rsid w:val="00B81B16"/>
    <w:rsid w:val="00B81CA6"/>
    <w:rsid w:val="00B8228C"/>
    <w:rsid w:val="00B822F8"/>
    <w:rsid w:val="00B83F3A"/>
    <w:rsid w:val="00B8469C"/>
    <w:rsid w:val="00B85DCE"/>
    <w:rsid w:val="00B85E0C"/>
    <w:rsid w:val="00B85E45"/>
    <w:rsid w:val="00B86176"/>
    <w:rsid w:val="00B861F7"/>
    <w:rsid w:val="00B86380"/>
    <w:rsid w:val="00B869D0"/>
    <w:rsid w:val="00B86B5D"/>
    <w:rsid w:val="00B87534"/>
    <w:rsid w:val="00B90546"/>
    <w:rsid w:val="00B90C27"/>
    <w:rsid w:val="00B91384"/>
    <w:rsid w:val="00B91777"/>
    <w:rsid w:val="00B9198C"/>
    <w:rsid w:val="00B92256"/>
    <w:rsid w:val="00B9271D"/>
    <w:rsid w:val="00B92D7C"/>
    <w:rsid w:val="00B932AF"/>
    <w:rsid w:val="00B93FF9"/>
    <w:rsid w:val="00B9477E"/>
    <w:rsid w:val="00B9495F"/>
    <w:rsid w:val="00B94CD3"/>
    <w:rsid w:val="00B95591"/>
    <w:rsid w:val="00B9590C"/>
    <w:rsid w:val="00B96982"/>
    <w:rsid w:val="00B969E5"/>
    <w:rsid w:val="00B96CD7"/>
    <w:rsid w:val="00BA144A"/>
    <w:rsid w:val="00BA14AB"/>
    <w:rsid w:val="00BA17E0"/>
    <w:rsid w:val="00BA1BDB"/>
    <w:rsid w:val="00BA208A"/>
    <w:rsid w:val="00BA231C"/>
    <w:rsid w:val="00BA2ABF"/>
    <w:rsid w:val="00BA2ADA"/>
    <w:rsid w:val="00BA2EC8"/>
    <w:rsid w:val="00BA399E"/>
    <w:rsid w:val="00BA3ADC"/>
    <w:rsid w:val="00BA3FFB"/>
    <w:rsid w:val="00BA44A0"/>
    <w:rsid w:val="00BA4A1B"/>
    <w:rsid w:val="00BA516C"/>
    <w:rsid w:val="00BA6AAA"/>
    <w:rsid w:val="00BA6DF7"/>
    <w:rsid w:val="00BA731E"/>
    <w:rsid w:val="00BA7814"/>
    <w:rsid w:val="00BA7FCE"/>
    <w:rsid w:val="00BB06CE"/>
    <w:rsid w:val="00BB07F0"/>
    <w:rsid w:val="00BB17D9"/>
    <w:rsid w:val="00BB1AB5"/>
    <w:rsid w:val="00BB1BE3"/>
    <w:rsid w:val="00BB29D8"/>
    <w:rsid w:val="00BB2B50"/>
    <w:rsid w:val="00BB3B67"/>
    <w:rsid w:val="00BB419E"/>
    <w:rsid w:val="00BB4485"/>
    <w:rsid w:val="00BB44CB"/>
    <w:rsid w:val="00BB4606"/>
    <w:rsid w:val="00BB4E1C"/>
    <w:rsid w:val="00BB4EDC"/>
    <w:rsid w:val="00BB5E0A"/>
    <w:rsid w:val="00BB5F46"/>
    <w:rsid w:val="00BB7550"/>
    <w:rsid w:val="00BB7648"/>
    <w:rsid w:val="00BC0141"/>
    <w:rsid w:val="00BC04D7"/>
    <w:rsid w:val="00BC0DE8"/>
    <w:rsid w:val="00BC185D"/>
    <w:rsid w:val="00BC2582"/>
    <w:rsid w:val="00BC4C38"/>
    <w:rsid w:val="00BC6416"/>
    <w:rsid w:val="00BC6BF4"/>
    <w:rsid w:val="00BC6EA5"/>
    <w:rsid w:val="00BC72D7"/>
    <w:rsid w:val="00BC7533"/>
    <w:rsid w:val="00BC7670"/>
    <w:rsid w:val="00BD0445"/>
    <w:rsid w:val="00BD0517"/>
    <w:rsid w:val="00BD05FD"/>
    <w:rsid w:val="00BD06BD"/>
    <w:rsid w:val="00BD0876"/>
    <w:rsid w:val="00BD1529"/>
    <w:rsid w:val="00BD1A76"/>
    <w:rsid w:val="00BD242E"/>
    <w:rsid w:val="00BD448D"/>
    <w:rsid w:val="00BD449C"/>
    <w:rsid w:val="00BD44C9"/>
    <w:rsid w:val="00BD4546"/>
    <w:rsid w:val="00BD5088"/>
    <w:rsid w:val="00BD509E"/>
    <w:rsid w:val="00BD5169"/>
    <w:rsid w:val="00BD548C"/>
    <w:rsid w:val="00BD594B"/>
    <w:rsid w:val="00BD5EA5"/>
    <w:rsid w:val="00BD5FD2"/>
    <w:rsid w:val="00BD6414"/>
    <w:rsid w:val="00BD742E"/>
    <w:rsid w:val="00BD773F"/>
    <w:rsid w:val="00BD7EB4"/>
    <w:rsid w:val="00BE012F"/>
    <w:rsid w:val="00BE116B"/>
    <w:rsid w:val="00BE1438"/>
    <w:rsid w:val="00BE15B2"/>
    <w:rsid w:val="00BE1D8B"/>
    <w:rsid w:val="00BE226A"/>
    <w:rsid w:val="00BE2A8E"/>
    <w:rsid w:val="00BE2F0C"/>
    <w:rsid w:val="00BE2F37"/>
    <w:rsid w:val="00BE3309"/>
    <w:rsid w:val="00BE3EB7"/>
    <w:rsid w:val="00BE4130"/>
    <w:rsid w:val="00BE43FF"/>
    <w:rsid w:val="00BE5A9E"/>
    <w:rsid w:val="00BE787B"/>
    <w:rsid w:val="00BF06A8"/>
    <w:rsid w:val="00BF1227"/>
    <w:rsid w:val="00BF185C"/>
    <w:rsid w:val="00BF1BA5"/>
    <w:rsid w:val="00BF2174"/>
    <w:rsid w:val="00BF283B"/>
    <w:rsid w:val="00BF2B25"/>
    <w:rsid w:val="00BF3343"/>
    <w:rsid w:val="00BF40F4"/>
    <w:rsid w:val="00BF45B5"/>
    <w:rsid w:val="00BF4EAE"/>
    <w:rsid w:val="00BF53CB"/>
    <w:rsid w:val="00BF5802"/>
    <w:rsid w:val="00BF6CB7"/>
    <w:rsid w:val="00BF7072"/>
    <w:rsid w:val="00BF727C"/>
    <w:rsid w:val="00BF7D80"/>
    <w:rsid w:val="00C00FFA"/>
    <w:rsid w:val="00C0140E"/>
    <w:rsid w:val="00C022AF"/>
    <w:rsid w:val="00C02C72"/>
    <w:rsid w:val="00C02CB9"/>
    <w:rsid w:val="00C033DD"/>
    <w:rsid w:val="00C036C2"/>
    <w:rsid w:val="00C03990"/>
    <w:rsid w:val="00C03F94"/>
    <w:rsid w:val="00C03F9A"/>
    <w:rsid w:val="00C0587B"/>
    <w:rsid w:val="00C06202"/>
    <w:rsid w:val="00C07063"/>
    <w:rsid w:val="00C1075F"/>
    <w:rsid w:val="00C11065"/>
    <w:rsid w:val="00C11163"/>
    <w:rsid w:val="00C12C4F"/>
    <w:rsid w:val="00C12D69"/>
    <w:rsid w:val="00C13BA4"/>
    <w:rsid w:val="00C13E50"/>
    <w:rsid w:val="00C14593"/>
    <w:rsid w:val="00C14F8F"/>
    <w:rsid w:val="00C15C5D"/>
    <w:rsid w:val="00C1620C"/>
    <w:rsid w:val="00C17D52"/>
    <w:rsid w:val="00C17F02"/>
    <w:rsid w:val="00C205FD"/>
    <w:rsid w:val="00C20691"/>
    <w:rsid w:val="00C206DA"/>
    <w:rsid w:val="00C20E82"/>
    <w:rsid w:val="00C21204"/>
    <w:rsid w:val="00C215EE"/>
    <w:rsid w:val="00C218D1"/>
    <w:rsid w:val="00C2249B"/>
    <w:rsid w:val="00C23170"/>
    <w:rsid w:val="00C23203"/>
    <w:rsid w:val="00C23707"/>
    <w:rsid w:val="00C23C0F"/>
    <w:rsid w:val="00C2474B"/>
    <w:rsid w:val="00C25D92"/>
    <w:rsid w:val="00C26C11"/>
    <w:rsid w:val="00C26C96"/>
    <w:rsid w:val="00C26F01"/>
    <w:rsid w:val="00C26FBD"/>
    <w:rsid w:val="00C27117"/>
    <w:rsid w:val="00C271D1"/>
    <w:rsid w:val="00C27B5F"/>
    <w:rsid w:val="00C31B7B"/>
    <w:rsid w:val="00C33D49"/>
    <w:rsid w:val="00C33E7E"/>
    <w:rsid w:val="00C341E9"/>
    <w:rsid w:val="00C3437C"/>
    <w:rsid w:val="00C34D08"/>
    <w:rsid w:val="00C35AB2"/>
    <w:rsid w:val="00C36374"/>
    <w:rsid w:val="00C364D1"/>
    <w:rsid w:val="00C368B7"/>
    <w:rsid w:val="00C36931"/>
    <w:rsid w:val="00C370A2"/>
    <w:rsid w:val="00C40ADD"/>
    <w:rsid w:val="00C40D49"/>
    <w:rsid w:val="00C40F06"/>
    <w:rsid w:val="00C41026"/>
    <w:rsid w:val="00C4127F"/>
    <w:rsid w:val="00C425F1"/>
    <w:rsid w:val="00C4303A"/>
    <w:rsid w:val="00C439D5"/>
    <w:rsid w:val="00C44D7D"/>
    <w:rsid w:val="00C44DB0"/>
    <w:rsid w:val="00C4505C"/>
    <w:rsid w:val="00C4548D"/>
    <w:rsid w:val="00C45DD9"/>
    <w:rsid w:val="00C50718"/>
    <w:rsid w:val="00C50C4D"/>
    <w:rsid w:val="00C51626"/>
    <w:rsid w:val="00C519B8"/>
    <w:rsid w:val="00C5222B"/>
    <w:rsid w:val="00C522AB"/>
    <w:rsid w:val="00C5273B"/>
    <w:rsid w:val="00C5278E"/>
    <w:rsid w:val="00C52BD2"/>
    <w:rsid w:val="00C53175"/>
    <w:rsid w:val="00C531BC"/>
    <w:rsid w:val="00C53AEB"/>
    <w:rsid w:val="00C53DD0"/>
    <w:rsid w:val="00C541E4"/>
    <w:rsid w:val="00C5430C"/>
    <w:rsid w:val="00C54412"/>
    <w:rsid w:val="00C55495"/>
    <w:rsid w:val="00C55A43"/>
    <w:rsid w:val="00C55AF5"/>
    <w:rsid w:val="00C55FF8"/>
    <w:rsid w:val="00C56900"/>
    <w:rsid w:val="00C56923"/>
    <w:rsid w:val="00C57AF7"/>
    <w:rsid w:val="00C606E8"/>
    <w:rsid w:val="00C6100A"/>
    <w:rsid w:val="00C62550"/>
    <w:rsid w:val="00C62F81"/>
    <w:rsid w:val="00C631AF"/>
    <w:rsid w:val="00C63285"/>
    <w:rsid w:val="00C63A7C"/>
    <w:rsid w:val="00C644B4"/>
    <w:rsid w:val="00C64A9C"/>
    <w:rsid w:val="00C64EC1"/>
    <w:rsid w:val="00C652DE"/>
    <w:rsid w:val="00C65408"/>
    <w:rsid w:val="00C66A02"/>
    <w:rsid w:val="00C66A96"/>
    <w:rsid w:val="00C66F2F"/>
    <w:rsid w:val="00C701BE"/>
    <w:rsid w:val="00C704C7"/>
    <w:rsid w:val="00C714D3"/>
    <w:rsid w:val="00C71A4F"/>
    <w:rsid w:val="00C71CA5"/>
    <w:rsid w:val="00C71DFF"/>
    <w:rsid w:val="00C71E6C"/>
    <w:rsid w:val="00C7241E"/>
    <w:rsid w:val="00C72894"/>
    <w:rsid w:val="00C72A6C"/>
    <w:rsid w:val="00C72AEC"/>
    <w:rsid w:val="00C72C98"/>
    <w:rsid w:val="00C7473B"/>
    <w:rsid w:val="00C74DC0"/>
    <w:rsid w:val="00C75B4E"/>
    <w:rsid w:val="00C76160"/>
    <w:rsid w:val="00C7668F"/>
    <w:rsid w:val="00C767E6"/>
    <w:rsid w:val="00C777F2"/>
    <w:rsid w:val="00C8031C"/>
    <w:rsid w:val="00C805D1"/>
    <w:rsid w:val="00C809E0"/>
    <w:rsid w:val="00C80C3B"/>
    <w:rsid w:val="00C8128A"/>
    <w:rsid w:val="00C812E8"/>
    <w:rsid w:val="00C81664"/>
    <w:rsid w:val="00C81B3A"/>
    <w:rsid w:val="00C81FB1"/>
    <w:rsid w:val="00C82565"/>
    <w:rsid w:val="00C82FAC"/>
    <w:rsid w:val="00C83225"/>
    <w:rsid w:val="00C8343B"/>
    <w:rsid w:val="00C83EFA"/>
    <w:rsid w:val="00C8404C"/>
    <w:rsid w:val="00C84234"/>
    <w:rsid w:val="00C84AC8"/>
    <w:rsid w:val="00C8519E"/>
    <w:rsid w:val="00C85AD7"/>
    <w:rsid w:val="00C85B9D"/>
    <w:rsid w:val="00C86452"/>
    <w:rsid w:val="00C86C36"/>
    <w:rsid w:val="00C87A49"/>
    <w:rsid w:val="00C87F82"/>
    <w:rsid w:val="00C9008D"/>
    <w:rsid w:val="00C90637"/>
    <w:rsid w:val="00C906F7"/>
    <w:rsid w:val="00C9331A"/>
    <w:rsid w:val="00C9393B"/>
    <w:rsid w:val="00C940DE"/>
    <w:rsid w:val="00C94941"/>
    <w:rsid w:val="00C94943"/>
    <w:rsid w:val="00C95172"/>
    <w:rsid w:val="00C9563A"/>
    <w:rsid w:val="00C95820"/>
    <w:rsid w:val="00C96371"/>
    <w:rsid w:val="00C967D3"/>
    <w:rsid w:val="00C96D6B"/>
    <w:rsid w:val="00C96F7B"/>
    <w:rsid w:val="00C974F2"/>
    <w:rsid w:val="00C97729"/>
    <w:rsid w:val="00CA0469"/>
    <w:rsid w:val="00CA0A7A"/>
    <w:rsid w:val="00CA1126"/>
    <w:rsid w:val="00CA1A5C"/>
    <w:rsid w:val="00CA1AD9"/>
    <w:rsid w:val="00CA2735"/>
    <w:rsid w:val="00CA281A"/>
    <w:rsid w:val="00CA34C9"/>
    <w:rsid w:val="00CA4A4E"/>
    <w:rsid w:val="00CA5080"/>
    <w:rsid w:val="00CA5109"/>
    <w:rsid w:val="00CA5711"/>
    <w:rsid w:val="00CA5A8C"/>
    <w:rsid w:val="00CA699E"/>
    <w:rsid w:val="00CA6F1A"/>
    <w:rsid w:val="00CA75A2"/>
    <w:rsid w:val="00CB0960"/>
    <w:rsid w:val="00CB10A5"/>
    <w:rsid w:val="00CB11C7"/>
    <w:rsid w:val="00CB1E12"/>
    <w:rsid w:val="00CB2D82"/>
    <w:rsid w:val="00CB34A5"/>
    <w:rsid w:val="00CB3812"/>
    <w:rsid w:val="00CB3FF1"/>
    <w:rsid w:val="00CB4624"/>
    <w:rsid w:val="00CB4B8D"/>
    <w:rsid w:val="00CB5927"/>
    <w:rsid w:val="00CB698B"/>
    <w:rsid w:val="00CB75BE"/>
    <w:rsid w:val="00CB79B2"/>
    <w:rsid w:val="00CB7A81"/>
    <w:rsid w:val="00CB7CB2"/>
    <w:rsid w:val="00CC00FF"/>
    <w:rsid w:val="00CC1975"/>
    <w:rsid w:val="00CC1F7A"/>
    <w:rsid w:val="00CC230D"/>
    <w:rsid w:val="00CC28FA"/>
    <w:rsid w:val="00CC2C33"/>
    <w:rsid w:val="00CC3242"/>
    <w:rsid w:val="00CC3721"/>
    <w:rsid w:val="00CC38D1"/>
    <w:rsid w:val="00CC4034"/>
    <w:rsid w:val="00CC4345"/>
    <w:rsid w:val="00CC4640"/>
    <w:rsid w:val="00CC5684"/>
    <w:rsid w:val="00CC6550"/>
    <w:rsid w:val="00CC776B"/>
    <w:rsid w:val="00CC7A7C"/>
    <w:rsid w:val="00CC7B5D"/>
    <w:rsid w:val="00CC7F57"/>
    <w:rsid w:val="00CD10A9"/>
    <w:rsid w:val="00CD14F2"/>
    <w:rsid w:val="00CD1B70"/>
    <w:rsid w:val="00CD2F14"/>
    <w:rsid w:val="00CD47A5"/>
    <w:rsid w:val="00CD5D00"/>
    <w:rsid w:val="00CD602C"/>
    <w:rsid w:val="00CD6286"/>
    <w:rsid w:val="00CD666A"/>
    <w:rsid w:val="00CD682C"/>
    <w:rsid w:val="00CD6BA8"/>
    <w:rsid w:val="00CD7246"/>
    <w:rsid w:val="00CD7EA6"/>
    <w:rsid w:val="00CE02F2"/>
    <w:rsid w:val="00CE1BC5"/>
    <w:rsid w:val="00CE1CEB"/>
    <w:rsid w:val="00CE20F4"/>
    <w:rsid w:val="00CE265E"/>
    <w:rsid w:val="00CE318A"/>
    <w:rsid w:val="00CE35A5"/>
    <w:rsid w:val="00CE3EA6"/>
    <w:rsid w:val="00CE4981"/>
    <w:rsid w:val="00CE519B"/>
    <w:rsid w:val="00CE5271"/>
    <w:rsid w:val="00CE5D71"/>
    <w:rsid w:val="00CE625E"/>
    <w:rsid w:val="00CE6886"/>
    <w:rsid w:val="00CE6B37"/>
    <w:rsid w:val="00CE71FE"/>
    <w:rsid w:val="00CF2586"/>
    <w:rsid w:val="00CF29F9"/>
    <w:rsid w:val="00CF3B3F"/>
    <w:rsid w:val="00CF4259"/>
    <w:rsid w:val="00CF454A"/>
    <w:rsid w:val="00CF5428"/>
    <w:rsid w:val="00CF6238"/>
    <w:rsid w:val="00CF6474"/>
    <w:rsid w:val="00CF689C"/>
    <w:rsid w:val="00CF6BA8"/>
    <w:rsid w:val="00CF6DD4"/>
    <w:rsid w:val="00CF6EA4"/>
    <w:rsid w:val="00CF7445"/>
    <w:rsid w:val="00CF754F"/>
    <w:rsid w:val="00CF781D"/>
    <w:rsid w:val="00CF787D"/>
    <w:rsid w:val="00D014AA"/>
    <w:rsid w:val="00D0180F"/>
    <w:rsid w:val="00D01E50"/>
    <w:rsid w:val="00D0220D"/>
    <w:rsid w:val="00D0257C"/>
    <w:rsid w:val="00D02A9D"/>
    <w:rsid w:val="00D02ED2"/>
    <w:rsid w:val="00D03438"/>
    <w:rsid w:val="00D03B9F"/>
    <w:rsid w:val="00D05576"/>
    <w:rsid w:val="00D06175"/>
    <w:rsid w:val="00D061B6"/>
    <w:rsid w:val="00D06D93"/>
    <w:rsid w:val="00D105CB"/>
    <w:rsid w:val="00D11252"/>
    <w:rsid w:val="00D1136A"/>
    <w:rsid w:val="00D11704"/>
    <w:rsid w:val="00D11A7F"/>
    <w:rsid w:val="00D11C11"/>
    <w:rsid w:val="00D12925"/>
    <w:rsid w:val="00D12C0A"/>
    <w:rsid w:val="00D13392"/>
    <w:rsid w:val="00D13D7A"/>
    <w:rsid w:val="00D1425B"/>
    <w:rsid w:val="00D14839"/>
    <w:rsid w:val="00D14BB1"/>
    <w:rsid w:val="00D150D8"/>
    <w:rsid w:val="00D1548A"/>
    <w:rsid w:val="00D156CF"/>
    <w:rsid w:val="00D163D7"/>
    <w:rsid w:val="00D17401"/>
    <w:rsid w:val="00D17433"/>
    <w:rsid w:val="00D17880"/>
    <w:rsid w:val="00D203A4"/>
    <w:rsid w:val="00D203FA"/>
    <w:rsid w:val="00D208B7"/>
    <w:rsid w:val="00D20A01"/>
    <w:rsid w:val="00D215B6"/>
    <w:rsid w:val="00D21637"/>
    <w:rsid w:val="00D21896"/>
    <w:rsid w:val="00D21EF7"/>
    <w:rsid w:val="00D22B65"/>
    <w:rsid w:val="00D232D9"/>
    <w:rsid w:val="00D23D69"/>
    <w:rsid w:val="00D23FF7"/>
    <w:rsid w:val="00D24C2A"/>
    <w:rsid w:val="00D25190"/>
    <w:rsid w:val="00D257A8"/>
    <w:rsid w:val="00D26262"/>
    <w:rsid w:val="00D2633A"/>
    <w:rsid w:val="00D26CCF"/>
    <w:rsid w:val="00D27272"/>
    <w:rsid w:val="00D27FCA"/>
    <w:rsid w:val="00D30A3C"/>
    <w:rsid w:val="00D31128"/>
    <w:rsid w:val="00D32F0A"/>
    <w:rsid w:val="00D33C5B"/>
    <w:rsid w:val="00D34B3E"/>
    <w:rsid w:val="00D34CC3"/>
    <w:rsid w:val="00D372CB"/>
    <w:rsid w:val="00D40832"/>
    <w:rsid w:val="00D408B5"/>
    <w:rsid w:val="00D41566"/>
    <w:rsid w:val="00D415E4"/>
    <w:rsid w:val="00D415FD"/>
    <w:rsid w:val="00D41646"/>
    <w:rsid w:val="00D41678"/>
    <w:rsid w:val="00D432C4"/>
    <w:rsid w:val="00D43878"/>
    <w:rsid w:val="00D43E09"/>
    <w:rsid w:val="00D4433D"/>
    <w:rsid w:val="00D44D1C"/>
    <w:rsid w:val="00D454D9"/>
    <w:rsid w:val="00D46711"/>
    <w:rsid w:val="00D46944"/>
    <w:rsid w:val="00D46D9A"/>
    <w:rsid w:val="00D475AD"/>
    <w:rsid w:val="00D47F79"/>
    <w:rsid w:val="00D504A7"/>
    <w:rsid w:val="00D5062D"/>
    <w:rsid w:val="00D5095B"/>
    <w:rsid w:val="00D50E9D"/>
    <w:rsid w:val="00D52187"/>
    <w:rsid w:val="00D528C9"/>
    <w:rsid w:val="00D52C67"/>
    <w:rsid w:val="00D53530"/>
    <w:rsid w:val="00D54D3F"/>
    <w:rsid w:val="00D54D8D"/>
    <w:rsid w:val="00D5524D"/>
    <w:rsid w:val="00D55685"/>
    <w:rsid w:val="00D55B4B"/>
    <w:rsid w:val="00D56E17"/>
    <w:rsid w:val="00D579F2"/>
    <w:rsid w:val="00D602F5"/>
    <w:rsid w:val="00D60DF8"/>
    <w:rsid w:val="00D61DD9"/>
    <w:rsid w:val="00D62D48"/>
    <w:rsid w:val="00D62FCB"/>
    <w:rsid w:val="00D6460B"/>
    <w:rsid w:val="00D649DE"/>
    <w:rsid w:val="00D6518B"/>
    <w:rsid w:val="00D654D0"/>
    <w:rsid w:val="00D66665"/>
    <w:rsid w:val="00D6771D"/>
    <w:rsid w:val="00D6790C"/>
    <w:rsid w:val="00D67C1F"/>
    <w:rsid w:val="00D67C32"/>
    <w:rsid w:val="00D71E05"/>
    <w:rsid w:val="00D72654"/>
    <w:rsid w:val="00D72E1D"/>
    <w:rsid w:val="00D73508"/>
    <w:rsid w:val="00D73697"/>
    <w:rsid w:val="00D7489B"/>
    <w:rsid w:val="00D75216"/>
    <w:rsid w:val="00D753FF"/>
    <w:rsid w:val="00D7558A"/>
    <w:rsid w:val="00D75B44"/>
    <w:rsid w:val="00D760EE"/>
    <w:rsid w:val="00D76ADF"/>
    <w:rsid w:val="00D76CB5"/>
    <w:rsid w:val="00D76FAB"/>
    <w:rsid w:val="00D77282"/>
    <w:rsid w:val="00D8066B"/>
    <w:rsid w:val="00D808BC"/>
    <w:rsid w:val="00D80D23"/>
    <w:rsid w:val="00D814DA"/>
    <w:rsid w:val="00D816E7"/>
    <w:rsid w:val="00D8225B"/>
    <w:rsid w:val="00D82919"/>
    <w:rsid w:val="00D841B4"/>
    <w:rsid w:val="00D84A95"/>
    <w:rsid w:val="00D84DCD"/>
    <w:rsid w:val="00D8519B"/>
    <w:rsid w:val="00D858ED"/>
    <w:rsid w:val="00D86470"/>
    <w:rsid w:val="00D86637"/>
    <w:rsid w:val="00D86ACF"/>
    <w:rsid w:val="00D86BB2"/>
    <w:rsid w:val="00D86BCC"/>
    <w:rsid w:val="00D86FE8"/>
    <w:rsid w:val="00D870F0"/>
    <w:rsid w:val="00D87744"/>
    <w:rsid w:val="00D879FE"/>
    <w:rsid w:val="00D91253"/>
    <w:rsid w:val="00D9147B"/>
    <w:rsid w:val="00D91568"/>
    <w:rsid w:val="00D9184C"/>
    <w:rsid w:val="00D92C88"/>
    <w:rsid w:val="00D93646"/>
    <w:rsid w:val="00D94612"/>
    <w:rsid w:val="00D94A4D"/>
    <w:rsid w:val="00D952AA"/>
    <w:rsid w:val="00D9582B"/>
    <w:rsid w:val="00D95B9E"/>
    <w:rsid w:val="00D97898"/>
    <w:rsid w:val="00DA0194"/>
    <w:rsid w:val="00DA03DD"/>
    <w:rsid w:val="00DA123B"/>
    <w:rsid w:val="00DA25A4"/>
    <w:rsid w:val="00DA2683"/>
    <w:rsid w:val="00DA2A1A"/>
    <w:rsid w:val="00DA2CA5"/>
    <w:rsid w:val="00DA32A6"/>
    <w:rsid w:val="00DA3437"/>
    <w:rsid w:val="00DA406A"/>
    <w:rsid w:val="00DA4504"/>
    <w:rsid w:val="00DA5977"/>
    <w:rsid w:val="00DA5D5E"/>
    <w:rsid w:val="00DA7EBF"/>
    <w:rsid w:val="00DA7F56"/>
    <w:rsid w:val="00DB0939"/>
    <w:rsid w:val="00DB184B"/>
    <w:rsid w:val="00DB18EF"/>
    <w:rsid w:val="00DB1AA7"/>
    <w:rsid w:val="00DB2FC9"/>
    <w:rsid w:val="00DB3DD4"/>
    <w:rsid w:val="00DB464B"/>
    <w:rsid w:val="00DB5633"/>
    <w:rsid w:val="00DB5CBF"/>
    <w:rsid w:val="00DB60BA"/>
    <w:rsid w:val="00DB63CE"/>
    <w:rsid w:val="00DB64E4"/>
    <w:rsid w:val="00DB7026"/>
    <w:rsid w:val="00DB79CB"/>
    <w:rsid w:val="00DB7A17"/>
    <w:rsid w:val="00DB7E8C"/>
    <w:rsid w:val="00DB7ED0"/>
    <w:rsid w:val="00DC04CC"/>
    <w:rsid w:val="00DC0E68"/>
    <w:rsid w:val="00DC17FE"/>
    <w:rsid w:val="00DC1E3F"/>
    <w:rsid w:val="00DC2224"/>
    <w:rsid w:val="00DC2712"/>
    <w:rsid w:val="00DC2F33"/>
    <w:rsid w:val="00DC3D19"/>
    <w:rsid w:val="00DC433C"/>
    <w:rsid w:val="00DC472F"/>
    <w:rsid w:val="00DC4740"/>
    <w:rsid w:val="00DC581E"/>
    <w:rsid w:val="00DC5940"/>
    <w:rsid w:val="00DC5A42"/>
    <w:rsid w:val="00DC5B87"/>
    <w:rsid w:val="00DC5FF0"/>
    <w:rsid w:val="00DC603C"/>
    <w:rsid w:val="00DC6248"/>
    <w:rsid w:val="00DC6D8E"/>
    <w:rsid w:val="00DC700D"/>
    <w:rsid w:val="00DC7992"/>
    <w:rsid w:val="00DD0013"/>
    <w:rsid w:val="00DD06B6"/>
    <w:rsid w:val="00DD35A7"/>
    <w:rsid w:val="00DD44AB"/>
    <w:rsid w:val="00DD4631"/>
    <w:rsid w:val="00DD46A4"/>
    <w:rsid w:val="00DD4873"/>
    <w:rsid w:val="00DD5411"/>
    <w:rsid w:val="00DD553C"/>
    <w:rsid w:val="00DD5A24"/>
    <w:rsid w:val="00DD5AC6"/>
    <w:rsid w:val="00DD5FE4"/>
    <w:rsid w:val="00DD6092"/>
    <w:rsid w:val="00DD6155"/>
    <w:rsid w:val="00DD6172"/>
    <w:rsid w:val="00DD618A"/>
    <w:rsid w:val="00DD654B"/>
    <w:rsid w:val="00DD6953"/>
    <w:rsid w:val="00DD6B5F"/>
    <w:rsid w:val="00DD6C87"/>
    <w:rsid w:val="00DD6EE4"/>
    <w:rsid w:val="00DD7774"/>
    <w:rsid w:val="00DE0096"/>
    <w:rsid w:val="00DE1493"/>
    <w:rsid w:val="00DE1DAA"/>
    <w:rsid w:val="00DE1F33"/>
    <w:rsid w:val="00DE31A4"/>
    <w:rsid w:val="00DE3A88"/>
    <w:rsid w:val="00DE3E79"/>
    <w:rsid w:val="00DE490F"/>
    <w:rsid w:val="00DE4D0C"/>
    <w:rsid w:val="00DE54AD"/>
    <w:rsid w:val="00DE560C"/>
    <w:rsid w:val="00DE5C18"/>
    <w:rsid w:val="00DE5E4A"/>
    <w:rsid w:val="00DE6489"/>
    <w:rsid w:val="00DE6A5B"/>
    <w:rsid w:val="00DE6BA6"/>
    <w:rsid w:val="00DE7554"/>
    <w:rsid w:val="00DE7771"/>
    <w:rsid w:val="00DE7C33"/>
    <w:rsid w:val="00DF0422"/>
    <w:rsid w:val="00DF095F"/>
    <w:rsid w:val="00DF131F"/>
    <w:rsid w:val="00DF1393"/>
    <w:rsid w:val="00DF2216"/>
    <w:rsid w:val="00DF312B"/>
    <w:rsid w:val="00DF3536"/>
    <w:rsid w:val="00DF3567"/>
    <w:rsid w:val="00DF3615"/>
    <w:rsid w:val="00DF3C09"/>
    <w:rsid w:val="00DF3DCF"/>
    <w:rsid w:val="00DF42B5"/>
    <w:rsid w:val="00DF43C4"/>
    <w:rsid w:val="00DF4E29"/>
    <w:rsid w:val="00DF5FCA"/>
    <w:rsid w:val="00DF6239"/>
    <w:rsid w:val="00DF678C"/>
    <w:rsid w:val="00DF7208"/>
    <w:rsid w:val="00E0062E"/>
    <w:rsid w:val="00E00E9A"/>
    <w:rsid w:val="00E01CAA"/>
    <w:rsid w:val="00E02613"/>
    <w:rsid w:val="00E02693"/>
    <w:rsid w:val="00E029EC"/>
    <w:rsid w:val="00E02D74"/>
    <w:rsid w:val="00E032B3"/>
    <w:rsid w:val="00E036EA"/>
    <w:rsid w:val="00E038F3"/>
    <w:rsid w:val="00E03E4A"/>
    <w:rsid w:val="00E0407F"/>
    <w:rsid w:val="00E0443F"/>
    <w:rsid w:val="00E04806"/>
    <w:rsid w:val="00E048B5"/>
    <w:rsid w:val="00E04B4F"/>
    <w:rsid w:val="00E0528D"/>
    <w:rsid w:val="00E06D47"/>
    <w:rsid w:val="00E07662"/>
    <w:rsid w:val="00E07974"/>
    <w:rsid w:val="00E07FB4"/>
    <w:rsid w:val="00E10610"/>
    <w:rsid w:val="00E11618"/>
    <w:rsid w:val="00E116FA"/>
    <w:rsid w:val="00E11790"/>
    <w:rsid w:val="00E12209"/>
    <w:rsid w:val="00E1231F"/>
    <w:rsid w:val="00E12DF1"/>
    <w:rsid w:val="00E12FEA"/>
    <w:rsid w:val="00E13053"/>
    <w:rsid w:val="00E13210"/>
    <w:rsid w:val="00E13407"/>
    <w:rsid w:val="00E13705"/>
    <w:rsid w:val="00E13AB4"/>
    <w:rsid w:val="00E14DDE"/>
    <w:rsid w:val="00E151E5"/>
    <w:rsid w:val="00E15B97"/>
    <w:rsid w:val="00E162E7"/>
    <w:rsid w:val="00E16763"/>
    <w:rsid w:val="00E16929"/>
    <w:rsid w:val="00E170F2"/>
    <w:rsid w:val="00E20F6B"/>
    <w:rsid w:val="00E21FF5"/>
    <w:rsid w:val="00E22116"/>
    <w:rsid w:val="00E226A8"/>
    <w:rsid w:val="00E2279A"/>
    <w:rsid w:val="00E23211"/>
    <w:rsid w:val="00E2323C"/>
    <w:rsid w:val="00E2369D"/>
    <w:rsid w:val="00E241A2"/>
    <w:rsid w:val="00E249F6"/>
    <w:rsid w:val="00E25A87"/>
    <w:rsid w:val="00E2639F"/>
    <w:rsid w:val="00E267BE"/>
    <w:rsid w:val="00E26A26"/>
    <w:rsid w:val="00E26BA9"/>
    <w:rsid w:val="00E27417"/>
    <w:rsid w:val="00E274E4"/>
    <w:rsid w:val="00E278A2"/>
    <w:rsid w:val="00E30D5F"/>
    <w:rsid w:val="00E3143F"/>
    <w:rsid w:val="00E31722"/>
    <w:rsid w:val="00E3192B"/>
    <w:rsid w:val="00E319B8"/>
    <w:rsid w:val="00E31F58"/>
    <w:rsid w:val="00E321BE"/>
    <w:rsid w:val="00E326DC"/>
    <w:rsid w:val="00E32C8B"/>
    <w:rsid w:val="00E33033"/>
    <w:rsid w:val="00E34E37"/>
    <w:rsid w:val="00E34F34"/>
    <w:rsid w:val="00E35073"/>
    <w:rsid w:val="00E35C67"/>
    <w:rsid w:val="00E35E7D"/>
    <w:rsid w:val="00E3694F"/>
    <w:rsid w:val="00E36BA0"/>
    <w:rsid w:val="00E418F5"/>
    <w:rsid w:val="00E42224"/>
    <w:rsid w:val="00E42939"/>
    <w:rsid w:val="00E42E7B"/>
    <w:rsid w:val="00E43624"/>
    <w:rsid w:val="00E437A5"/>
    <w:rsid w:val="00E43AC3"/>
    <w:rsid w:val="00E43C81"/>
    <w:rsid w:val="00E44472"/>
    <w:rsid w:val="00E44895"/>
    <w:rsid w:val="00E4493F"/>
    <w:rsid w:val="00E44BFD"/>
    <w:rsid w:val="00E44D0B"/>
    <w:rsid w:val="00E45211"/>
    <w:rsid w:val="00E45699"/>
    <w:rsid w:val="00E45738"/>
    <w:rsid w:val="00E457A1"/>
    <w:rsid w:val="00E458C0"/>
    <w:rsid w:val="00E46039"/>
    <w:rsid w:val="00E461BF"/>
    <w:rsid w:val="00E462AE"/>
    <w:rsid w:val="00E47114"/>
    <w:rsid w:val="00E472AE"/>
    <w:rsid w:val="00E47F3C"/>
    <w:rsid w:val="00E47FFD"/>
    <w:rsid w:val="00E5007C"/>
    <w:rsid w:val="00E5049E"/>
    <w:rsid w:val="00E50D16"/>
    <w:rsid w:val="00E50ECA"/>
    <w:rsid w:val="00E51020"/>
    <w:rsid w:val="00E5113D"/>
    <w:rsid w:val="00E52ACA"/>
    <w:rsid w:val="00E53138"/>
    <w:rsid w:val="00E5361C"/>
    <w:rsid w:val="00E537A9"/>
    <w:rsid w:val="00E53A45"/>
    <w:rsid w:val="00E54397"/>
    <w:rsid w:val="00E54C77"/>
    <w:rsid w:val="00E551CE"/>
    <w:rsid w:val="00E55E23"/>
    <w:rsid w:val="00E562AC"/>
    <w:rsid w:val="00E56513"/>
    <w:rsid w:val="00E56674"/>
    <w:rsid w:val="00E60254"/>
    <w:rsid w:val="00E610E1"/>
    <w:rsid w:val="00E6127A"/>
    <w:rsid w:val="00E61672"/>
    <w:rsid w:val="00E61C3E"/>
    <w:rsid w:val="00E62CA3"/>
    <w:rsid w:val="00E6330C"/>
    <w:rsid w:val="00E639A2"/>
    <w:rsid w:val="00E64A99"/>
    <w:rsid w:val="00E64C2B"/>
    <w:rsid w:val="00E64ED2"/>
    <w:rsid w:val="00E650CA"/>
    <w:rsid w:val="00E658B2"/>
    <w:rsid w:val="00E66882"/>
    <w:rsid w:val="00E67C16"/>
    <w:rsid w:val="00E7068A"/>
    <w:rsid w:val="00E70AF3"/>
    <w:rsid w:val="00E70B3D"/>
    <w:rsid w:val="00E7200D"/>
    <w:rsid w:val="00E7266F"/>
    <w:rsid w:val="00E733C5"/>
    <w:rsid w:val="00E7348E"/>
    <w:rsid w:val="00E7439D"/>
    <w:rsid w:val="00E7529F"/>
    <w:rsid w:val="00E760E2"/>
    <w:rsid w:val="00E76239"/>
    <w:rsid w:val="00E765EA"/>
    <w:rsid w:val="00E76930"/>
    <w:rsid w:val="00E76B2F"/>
    <w:rsid w:val="00E770F9"/>
    <w:rsid w:val="00E776AA"/>
    <w:rsid w:val="00E77E22"/>
    <w:rsid w:val="00E80245"/>
    <w:rsid w:val="00E80AE3"/>
    <w:rsid w:val="00E80F09"/>
    <w:rsid w:val="00E81379"/>
    <w:rsid w:val="00E81389"/>
    <w:rsid w:val="00E817D6"/>
    <w:rsid w:val="00E8187E"/>
    <w:rsid w:val="00E82D65"/>
    <w:rsid w:val="00E82F74"/>
    <w:rsid w:val="00E84327"/>
    <w:rsid w:val="00E854A6"/>
    <w:rsid w:val="00E859F9"/>
    <w:rsid w:val="00E85F23"/>
    <w:rsid w:val="00E8614D"/>
    <w:rsid w:val="00E86648"/>
    <w:rsid w:val="00E876E1"/>
    <w:rsid w:val="00E87E87"/>
    <w:rsid w:val="00E87EB6"/>
    <w:rsid w:val="00E908BA"/>
    <w:rsid w:val="00E90FD5"/>
    <w:rsid w:val="00E9159C"/>
    <w:rsid w:val="00E91779"/>
    <w:rsid w:val="00E91C5E"/>
    <w:rsid w:val="00E91C91"/>
    <w:rsid w:val="00E91CBF"/>
    <w:rsid w:val="00E930D5"/>
    <w:rsid w:val="00E932BA"/>
    <w:rsid w:val="00E933D8"/>
    <w:rsid w:val="00E939DB"/>
    <w:rsid w:val="00E93EDA"/>
    <w:rsid w:val="00E944B4"/>
    <w:rsid w:val="00E94761"/>
    <w:rsid w:val="00E96D49"/>
    <w:rsid w:val="00E97006"/>
    <w:rsid w:val="00E970BF"/>
    <w:rsid w:val="00E97453"/>
    <w:rsid w:val="00E976CD"/>
    <w:rsid w:val="00E978EF"/>
    <w:rsid w:val="00E97AF4"/>
    <w:rsid w:val="00E97E96"/>
    <w:rsid w:val="00EA0E36"/>
    <w:rsid w:val="00EA2712"/>
    <w:rsid w:val="00EA2D96"/>
    <w:rsid w:val="00EA373E"/>
    <w:rsid w:val="00EA499E"/>
    <w:rsid w:val="00EA4B4E"/>
    <w:rsid w:val="00EA4ED9"/>
    <w:rsid w:val="00EA4FD0"/>
    <w:rsid w:val="00EA55AF"/>
    <w:rsid w:val="00EA643A"/>
    <w:rsid w:val="00EA69F4"/>
    <w:rsid w:val="00EA72D9"/>
    <w:rsid w:val="00EA784E"/>
    <w:rsid w:val="00EB01F7"/>
    <w:rsid w:val="00EB076A"/>
    <w:rsid w:val="00EB083C"/>
    <w:rsid w:val="00EB13E3"/>
    <w:rsid w:val="00EB21D4"/>
    <w:rsid w:val="00EB24F2"/>
    <w:rsid w:val="00EB268D"/>
    <w:rsid w:val="00EB2A66"/>
    <w:rsid w:val="00EB417A"/>
    <w:rsid w:val="00EB42A1"/>
    <w:rsid w:val="00EB4E58"/>
    <w:rsid w:val="00EB5525"/>
    <w:rsid w:val="00EB571A"/>
    <w:rsid w:val="00EB5FD9"/>
    <w:rsid w:val="00EB604A"/>
    <w:rsid w:val="00EB67C1"/>
    <w:rsid w:val="00EB76D4"/>
    <w:rsid w:val="00EB7D3E"/>
    <w:rsid w:val="00EC0BD8"/>
    <w:rsid w:val="00EC1329"/>
    <w:rsid w:val="00EC1CB7"/>
    <w:rsid w:val="00EC2D29"/>
    <w:rsid w:val="00EC3A80"/>
    <w:rsid w:val="00EC3BB0"/>
    <w:rsid w:val="00EC3CC6"/>
    <w:rsid w:val="00EC43E0"/>
    <w:rsid w:val="00EC4568"/>
    <w:rsid w:val="00EC5818"/>
    <w:rsid w:val="00EC5FA4"/>
    <w:rsid w:val="00EC6899"/>
    <w:rsid w:val="00EC6989"/>
    <w:rsid w:val="00EC6DA2"/>
    <w:rsid w:val="00EC7C97"/>
    <w:rsid w:val="00ED0943"/>
    <w:rsid w:val="00ED09AC"/>
    <w:rsid w:val="00ED0F0E"/>
    <w:rsid w:val="00ED12F1"/>
    <w:rsid w:val="00ED1A67"/>
    <w:rsid w:val="00ED29DF"/>
    <w:rsid w:val="00ED2C2F"/>
    <w:rsid w:val="00ED3610"/>
    <w:rsid w:val="00ED4074"/>
    <w:rsid w:val="00ED4F6E"/>
    <w:rsid w:val="00ED5331"/>
    <w:rsid w:val="00ED57EF"/>
    <w:rsid w:val="00ED5FFA"/>
    <w:rsid w:val="00ED6B31"/>
    <w:rsid w:val="00ED7F09"/>
    <w:rsid w:val="00EE0414"/>
    <w:rsid w:val="00EE4497"/>
    <w:rsid w:val="00EE5644"/>
    <w:rsid w:val="00EE5D4B"/>
    <w:rsid w:val="00EE6494"/>
    <w:rsid w:val="00EE683A"/>
    <w:rsid w:val="00EE69C9"/>
    <w:rsid w:val="00EE6E95"/>
    <w:rsid w:val="00EE78A3"/>
    <w:rsid w:val="00EE7954"/>
    <w:rsid w:val="00EE7A28"/>
    <w:rsid w:val="00EE7D9A"/>
    <w:rsid w:val="00EF0F66"/>
    <w:rsid w:val="00EF108C"/>
    <w:rsid w:val="00EF114C"/>
    <w:rsid w:val="00EF14BE"/>
    <w:rsid w:val="00EF1B97"/>
    <w:rsid w:val="00EF1C02"/>
    <w:rsid w:val="00EF20C2"/>
    <w:rsid w:val="00EF212D"/>
    <w:rsid w:val="00EF2152"/>
    <w:rsid w:val="00EF2179"/>
    <w:rsid w:val="00EF3E39"/>
    <w:rsid w:val="00EF4A68"/>
    <w:rsid w:val="00EF4B1C"/>
    <w:rsid w:val="00EF558A"/>
    <w:rsid w:val="00EF5607"/>
    <w:rsid w:val="00EF76CB"/>
    <w:rsid w:val="00EF7D13"/>
    <w:rsid w:val="00EF7D43"/>
    <w:rsid w:val="00F005C6"/>
    <w:rsid w:val="00F02294"/>
    <w:rsid w:val="00F02543"/>
    <w:rsid w:val="00F026E1"/>
    <w:rsid w:val="00F02956"/>
    <w:rsid w:val="00F02BD3"/>
    <w:rsid w:val="00F0362C"/>
    <w:rsid w:val="00F03D68"/>
    <w:rsid w:val="00F050B7"/>
    <w:rsid w:val="00F05E4D"/>
    <w:rsid w:val="00F061B1"/>
    <w:rsid w:val="00F0746C"/>
    <w:rsid w:val="00F077AB"/>
    <w:rsid w:val="00F0788B"/>
    <w:rsid w:val="00F07E57"/>
    <w:rsid w:val="00F10D31"/>
    <w:rsid w:val="00F10FCE"/>
    <w:rsid w:val="00F13148"/>
    <w:rsid w:val="00F13B25"/>
    <w:rsid w:val="00F13DE7"/>
    <w:rsid w:val="00F13E99"/>
    <w:rsid w:val="00F1474A"/>
    <w:rsid w:val="00F148EA"/>
    <w:rsid w:val="00F1514B"/>
    <w:rsid w:val="00F169AC"/>
    <w:rsid w:val="00F17293"/>
    <w:rsid w:val="00F17C3A"/>
    <w:rsid w:val="00F17C8E"/>
    <w:rsid w:val="00F20C0E"/>
    <w:rsid w:val="00F222B8"/>
    <w:rsid w:val="00F22995"/>
    <w:rsid w:val="00F22B6B"/>
    <w:rsid w:val="00F23811"/>
    <w:rsid w:val="00F23A3E"/>
    <w:rsid w:val="00F2432D"/>
    <w:rsid w:val="00F24693"/>
    <w:rsid w:val="00F24DCB"/>
    <w:rsid w:val="00F2597B"/>
    <w:rsid w:val="00F26CC5"/>
    <w:rsid w:val="00F26DE9"/>
    <w:rsid w:val="00F26F21"/>
    <w:rsid w:val="00F26F22"/>
    <w:rsid w:val="00F273E7"/>
    <w:rsid w:val="00F3071A"/>
    <w:rsid w:val="00F30D19"/>
    <w:rsid w:val="00F30E4C"/>
    <w:rsid w:val="00F31C16"/>
    <w:rsid w:val="00F3289D"/>
    <w:rsid w:val="00F32E10"/>
    <w:rsid w:val="00F33003"/>
    <w:rsid w:val="00F34702"/>
    <w:rsid w:val="00F351E9"/>
    <w:rsid w:val="00F36AA5"/>
    <w:rsid w:val="00F3706F"/>
    <w:rsid w:val="00F370A0"/>
    <w:rsid w:val="00F37778"/>
    <w:rsid w:val="00F377DC"/>
    <w:rsid w:val="00F37EF3"/>
    <w:rsid w:val="00F40A12"/>
    <w:rsid w:val="00F42A93"/>
    <w:rsid w:val="00F4339D"/>
    <w:rsid w:val="00F434DE"/>
    <w:rsid w:val="00F4378A"/>
    <w:rsid w:val="00F44468"/>
    <w:rsid w:val="00F448CE"/>
    <w:rsid w:val="00F44F5E"/>
    <w:rsid w:val="00F45A7A"/>
    <w:rsid w:val="00F45C68"/>
    <w:rsid w:val="00F45CB6"/>
    <w:rsid w:val="00F45E56"/>
    <w:rsid w:val="00F45F08"/>
    <w:rsid w:val="00F4607E"/>
    <w:rsid w:val="00F462ED"/>
    <w:rsid w:val="00F47B81"/>
    <w:rsid w:val="00F47EE3"/>
    <w:rsid w:val="00F47F7C"/>
    <w:rsid w:val="00F5024A"/>
    <w:rsid w:val="00F5036D"/>
    <w:rsid w:val="00F503D3"/>
    <w:rsid w:val="00F50C4B"/>
    <w:rsid w:val="00F51BA4"/>
    <w:rsid w:val="00F52B8D"/>
    <w:rsid w:val="00F52F9E"/>
    <w:rsid w:val="00F536B8"/>
    <w:rsid w:val="00F53754"/>
    <w:rsid w:val="00F5398F"/>
    <w:rsid w:val="00F540AB"/>
    <w:rsid w:val="00F54245"/>
    <w:rsid w:val="00F546C4"/>
    <w:rsid w:val="00F56232"/>
    <w:rsid w:val="00F570B7"/>
    <w:rsid w:val="00F57675"/>
    <w:rsid w:val="00F579ED"/>
    <w:rsid w:val="00F57A20"/>
    <w:rsid w:val="00F57FD2"/>
    <w:rsid w:val="00F60000"/>
    <w:rsid w:val="00F603A2"/>
    <w:rsid w:val="00F60BD2"/>
    <w:rsid w:val="00F62194"/>
    <w:rsid w:val="00F626F4"/>
    <w:rsid w:val="00F628EA"/>
    <w:rsid w:val="00F62C40"/>
    <w:rsid w:val="00F62E90"/>
    <w:rsid w:val="00F635B0"/>
    <w:rsid w:val="00F63722"/>
    <w:rsid w:val="00F63D9E"/>
    <w:rsid w:val="00F63DE3"/>
    <w:rsid w:val="00F6541A"/>
    <w:rsid w:val="00F65D17"/>
    <w:rsid w:val="00F67087"/>
    <w:rsid w:val="00F6724B"/>
    <w:rsid w:val="00F67317"/>
    <w:rsid w:val="00F6731F"/>
    <w:rsid w:val="00F675F9"/>
    <w:rsid w:val="00F67664"/>
    <w:rsid w:val="00F67CF1"/>
    <w:rsid w:val="00F67DC5"/>
    <w:rsid w:val="00F67ECC"/>
    <w:rsid w:val="00F70E8F"/>
    <w:rsid w:val="00F70F00"/>
    <w:rsid w:val="00F7267D"/>
    <w:rsid w:val="00F72C5A"/>
    <w:rsid w:val="00F72FF1"/>
    <w:rsid w:val="00F73155"/>
    <w:rsid w:val="00F73D02"/>
    <w:rsid w:val="00F740F0"/>
    <w:rsid w:val="00F74169"/>
    <w:rsid w:val="00F743E1"/>
    <w:rsid w:val="00F74AC3"/>
    <w:rsid w:val="00F74CBC"/>
    <w:rsid w:val="00F7527A"/>
    <w:rsid w:val="00F756CF"/>
    <w:rsid w:val="00F75B9D"/>
    <w:rsid w:val="00F77B68"/>
    <w:rsid w:val="00F80C7A"/>
    <w:rsid w:val="00F815EB"/>
    <w:rsid w:val="00F81FDC"/>
    <w:rsid w:val="00F82453"/>
    <w:rsid w:val="00F82B00"/>
    <w:rsid w:val="00F83760"/>
    <w:rsid w:val="00F83D15"/>
    <w:rsid w:val="00F83E49"/>
    <w:rsid w:val="00F83F6B"/>
    <w:rsid w:val="00F8611A"/>
    <w:rsid w:val="00F86C7A"/>
    <w:rsid w:val="00F8717D"/>
    <w:rsid w:val="00F872B7"/>
    <w:rsid w:val="00F87744"/>
    <w:rsid w:val="00F87E29"/>
    <w:rsid w:val="00F87FF4"/>
    <w:rsid w:val="00F87FF8"/>
    <w:rsid w:val="00F903BE"/>
    <w:rsid w:val="00F9054D"/>
    <w:rsid w:val="00F90A40"/>
    <w:rsid w:val="00F91057"/>
    <w:rsid w:val="00F911F3"/>
    <w:rsid w:val="00F915C1"/>
    <w:rsid w:val="00F919CE"/>
    <w:rsid w:val="00F91B9C"/>
    <w:rsid w:val="00F922FA"/>
    <w:rsid w:val="00F934D8"/>
    <w:rsid w:val="00F93876"/>
    <w:rsid w:val="00F94C0A"/>
    <w:rsid w:val="00F94D84"/>
    <w:rsid w:val="00F94FD8"/>
    <w:rsid w:val="00F953BC"/>
    <w:rsid w:val="00F95AD4"/>
    <w:rsid w:val="00F96D99"/>
    <w:rsid w:val="00F97017"/>
    <w:rsid w:val="00F97704"/>
    <w:rsid w:val="00FA0924"/>
    <w:rsid w:val="00FA2D8C"/>
    <w:rsid w:val="00FA30EA"/>
    <w:rsid w:val="00FA48F8"/>
    <w:rsid w:val="00FA49A8"/>
    <w:rsid w:val="00FA5145"/>
    <w:rsid w:val="00FA648B"/>
    <w:rsid w:val="00FA6C37"/>
    <w:rsid w:val="00FA792F"/>
    <w:rsid w:val="00FA7B3D"/>
    <w:rsid w:val="00FB050F"/>
    <w:rsid w:val="00FB05B1"/>
    <w:rsid w:val="00FB13E9"/>
    <w:rsid w:val="00FB14BC"/>
    <w:rsid w:val="00FB1976"/>
    <w:rsid w:val="00FB1C82"/>
    <w:rsid w:val="00FB1F84"/>
    <w:rsid w:val="00FB1FC6"/>
    <w:rsid w:val="00FB289C"/>
    <w:rsid w:val="00FB2C9B"/>
    <w:rsid w:val="00FB3158"/>
    <w:rsid w:val="00FB33CF"/>
    <w:rsid w:val="00FB39AD"/>
    <w:rsid w:val="00FB4211"/>
    <w:rsid w:val="00FB4608"/>
    <w:rsid w:val="00FB4785"/>
    <w:rsid w:val="00FB5447"/>
    <w:rsid w:val="00FB6201"/>
    <w:rsid w:val="00FB71EB"/>
    <w:rsid w:val="00FB7BFA"/>
    <w:rsid w:val="00FC0283"/>
    <w:rsid w:val="00FC0BEE"/>
    <w:rsid w:val="00FC0D95"/>
    <w:rsid w:val="00FC0D9B"/>
    <w:rsid w:val="00FC0E03"/>
    <w:rsid w:val="00FC1685"/>
    <w:rsid w:val="00FC2473"/>
    <w:rsid w:val="00FC313A"/>
    <w:rsid w:val="00FC3B5E"/>
    <w:rsid w:val="00FC3DA1"/>
    <w:rsid w:val="00FC482A"/>
    <w:rsid w:val="00FC48E3"/>
    <w:rsid w:val="00FC49C4"/>
    <w:rsid w:val="00FC522C"/>
    <w:rsid w:val="00FC56FD"/>
    <w:rsid w:val="00FC63A7"/>
    <w:rsid w:val="00FC6921"/>
    <w:rsid w:val="00FC7DAA"/>
    <w:rsid w:val="00FD0AA1"/>
    <w:rsid w:val="00FD0C56"/>
    <w:rsid w:val="00FD0CB1"/>
    <w:rsid w:val="00FD100B"/>
    <w:rsid w:val="00FD144B"/>
    <w:rsid w:val="00FD14AB"/>
    <w:rsid w:val="00FD1B96"/>
    <w:rsid w:val="00FD1C6E"/>
    <w:rsid w:val="00FD211F"/>
    <w:rsid w:val="00FD34B3"/>
    <w:rsid w:val="00FD3AF0"/>
    <w:rsid w:val="00FD3ECF"/>
    <w:rsid w:val="00FD4CFF"/>
    <w:rsid w:val="00FD57F1"/>
    <w:rsid w:val="00FD6689"/>
    <w:rsid w:val="00FD6C9E"/>
    <w:rsid w:val="00FD6FEC"/>
    <w:rsid w:val="00FD7B7C"/>
    <w:rsid w:val="00FD7D46"/>
    <w:rsid w:val="00FE0943"/>
    <w:rsid w:val="00FE0B79"/>
    <w:rsid w:val="00FE10A1"/>
    <w:rsid w:val="00FE15C0"/>
    <w:rsid w:val="00FE1C92"/>
    <w:rsid w:val="00FE1FE6"/>
    <w:rsid w:val="00FE2505"/>
    <w:rsid w:val="00FE35AB"/>
    <w:rsid w:val="00FE35C8"/>
    <w:rsid w:val="00FE370E"/>
    <w:rsid w:val="00FE3BD5"/>
    <w:rsid w:val="00FE3CE2"/>
    <w:rsid w:val="00FE3DFD"/>
    <w:rsid w:val="00FE4D11"/>
    <w:rsid w:val="00FE587F"/>
    <w:rsid w:val="00FE5C54"/>
    <w:rsid w:val="00FE5DEC"/>
    <w:rsid w:val="00FE5F5E"/>
    <w:rsid w:val="00FE5FDF"/>
    <w:rsid w:val="00FE6563"/>
    <w:rsid w:val="00FE66E0"/>
    <w:rsid w:val="00FE7032"/>
    <w:rsid w:val="00FE717D"/>
    <w:rsid w:val="00FE72F6"/>
    <w:rsid w:val="00FE7B70"/>
    <w:rsid w:val="00FF02A2"/>
    <w:rsid w:val="00FF1E57"/>
    <w:rsid w:val="00FF2A13"/>
    <w:rsid w:val="00FF36BC"/>
    <w:rsid w:val="00FF3974"/>
    <w:rsid w:val="00FF3AEB"/>
    <w:rsid w:val="00FF3FA6"/>
    <w:rsid w:val="00FF43CA"/>
    <w:rsid w:val="00FF489B"/>
    <w:rsid w:val="00FF4EB7"/>
    <w:rsid w:val="00FF5CAB"/>
    <w:rsid w:val="00FF603B"/>
    <w:rsid w:val="00FF6367"/>
    <w:rsid w:val="00FF6448"/>
    <w:rsid w:val="00FF6D70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o:allowoverlap="f" fillcolor="white" stroke="f">
      <v:fill color="white"/>
      <v:stroke on="f"/>
      <o:colormru v:ext="edit" colors="#f06,#3cf,#36c"/>
    </o:shapedefaults>
    <o:shapelayout v:ext="edit">
      <o:idmap v:ext="edit" data="2"/>
    </o:shapelayout>
  </w:shapeDefaults>
  <w:decimalSymbol w:val="."/>
  <w:listSeparator w:val=","/>
  <w14:docId w14:val="3E9ECB0F"/>
  <w15:chartTrackingRefBased/>
  <w15:docId w15:val="{1CD1D8E0-56AC-4531-B083-8EC782D0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6F14"/>
    <w:pPr>
      <w:spacing w:after="120" w:line="276" w:lineRule="auto"/>
      <w:jc w:val="both"/>
    </w:pPr>
    <w:rPr>
      <w:rFonts w:ascii="Segoe UI" w:hAnsi="Segoe UI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E64C2B"/>
    <w:pPr>
      <w:keepNext/>
      <w:numPr>
        <w:numId w:val="38"/>
      </w:numPr>
      <w:spacing w:before="120" w:after="240"/>
      <w:jc w:val="center"/>
      <w:outlineLvl w:val="0"/>
    </w:pPr>
    <w:rPr>
      <w:rFonts w:ascii="Arial" w:hAnsi="Arial"/>
      <w:b/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6C1908"/>
    <w:pPr>
      <w:keepNext/>
      <w:numPr>
        <w:ilvl w:val="1"/>
        <w:numId w:val="38"/>
      </w:numPr>
      <w:spacing w:before="180" w:after="0"/>
      <w:jc w:val="left"/>
      <w:outlineLvl w:val="1"/>
    </w:pPr>
    <w:rPr>
      <w:rFonts w:ascii="Arial" w:hAnsi="Arial"/>
      <w:b/>
      <w:color w:val="000000" w:themeColor="text1"/>
      <w:sz w:val="24"/>
    </w:rPr>
  </w:style>
  <w:style w:type="paragraph" w:styleId="Heading3">
    <w:name w:val="heading 3"/>
    <w:basedOn w:val="Normal"/>
    <w:next w:val="Normal"/>
    <w:link w:val="Heading3Char"/>
    <w:qFormat/>
    <w:rsid w:val="00021A82"/>
    <w:pPr>
      <w:keepNext/>
      <w:numPr>
        <w:ilvl w:val="2"/>
        <w:numId w:val="38"/>
      </w:numPr>
      <w:spacing w:before="120"/>
      <w:outlineLvl w:val="2"/>
    </w:pPr>
    <w:rPr>
      <w:bCs/>
      <w:i/>
      <w:color w:val="4472C4" w:themeColor="accent5"/>
      <w:szCs w:val="26"/>
    </w:rPr>
  </w:style>
  <w:style w:type="paragraph" w:styleId="Heading4">
    <w:name w:val="heading 4"/>
    <w:basedOn w:val="Normal"/>
    <w:next w:val="Normal"/>
    <w:qFormat/>
    <w:rsid w:val="00E458C0"/>
    <w:pPr>
      <w:keepNext/>
      <w:numPr>
        <w:ilvl w:val="3"/>
        <w:numId w:val="38"/>
      </w:numPr>
      <w:tabs>
        <w:tab w:val="left" w:pos="1800"/>
      </w:tabs>
      <w:outlineLvl w:val="3"/>
    </w:pPr>
    <w:rPr>
      <w:bCs/>
      <w:szCs w:val="22"/>
      <w:u w:val="single"/>
    </w:rPr>
  </w:style>
  <w:style w:type="paragraph" w:styleId="Heading5">
    <w:name w:val="heading 5"/>
    <w:basedOn w:val="Normal"/>
    <w:next w:val="Normal"/>
    <w:qFormat/>
    <w:rsid w:val="00B25100"/>
    <w:pPr>
      <w:keepNext/>
      <w:numPr>
        <w:ilvl w:val="4"/>
        <w:numId w:val="38"/>
      </w:numPr>
      <w:tabs>
        <w:tab w:val="center" w:pos="4680"/>
      </w:tabs>
      <w:outlineLvl w:val="4"/>
    </w:pPr>
    <w:rPr>
      <w:rFonts w:ascii="CG Times" w:hAnsi="CG Times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B25100"/>
    <w:pPr>
      <w:keepNext/>
      <w:numPr>
        <w:ilvl w:val="5"/>
        <w:numId w:val="38"/>
      </w:numPr>
      <w:jc w:val="center"/>
      <w:outlineLvl w:val="5"/>
    </w:pPr>
    <w:rPr>
      <w:rFonts w:ascii="Garamond" w:hAnsi="Garamond"/>
      <w:b/>
      <w:bCs/>
      <w:sz w:val="48"/>
    </w:rPr>
  </w:style>
  <w:style w:type="paragraph" w:styleId="Heading7">
    <w:name w:val="heading 7"/>
    <w:basedOn w:val="Normal"/>
    <w:next w:val="Normal"/>
    <w:qFormat/>
    <w:rsid w:val="00B25100"/>
    <w:pPr>
      <w:keepNext/>
      <w:numPr>
        <w:ilvl w:val="6"/>
        <w:numId w:val="38"/>
      </w:numPr>
      <w:tabs>
        <w:tab w:val="center" w:pos="4680"/>
      </w:tabs>
      <w:jc w:val="center"/>
      <w:outlineLvl w:val="6"/>
    </w:pPr>
    <w:rPr>
      <w:rFonts w:ascii="Univers" w:hAnsi="Univers"/>
      <w:b/>
      <w:bCs/>
    </w:rPr>
  </w:style>
  <w:style w:type="paragraph" w:styleId="Heading8">
    <w:name w:val="heading 8"/>
    <w:basedOn w:val="Normal"/>
    <w:next w:val="Normal"/>
    <w:qFormat/>
    <w:rsid w:val="00B25100"/>
    <w:pPr>
      <w:keepNext/>
      <w:numPr>
        <w:ilvl w:val="7"/>
        <w:numId w:val="38"/>
      </w:numPr>
      <w:tabs>
        <w:tab w:val="center" w:pos="4680"/>
      </w:tabs>
      <w:jc w:val="center"/>
      <w:outlineLvl w:val="7"/>
    </w:pPr>
    <w:rPr>
      <w:rFonts w:ascii="Univers" w:hAnsi="Univers"/>
      <w:b/>
      <w:bCs/>
    </w:rPr>
  </w:style>
  <w:style w:type="paragraph" w:styleId="Heading9">
    <w:name w:val="heading 9"/>
    <w:basedOn w:val="Normal"/>
    <w:next w:val="Normal"/>
    <w:qFormat/>
    <w:rsid w:val="00B25100"/>
    <w:pPr>
      <w:keepNext/>
      <w:numPr>
        <w:ilvl w:val="8"/>
        <w:numId w:val="38"/>
      </w:numPr>
      <w:outlineLvl w:val="8"/>
    </w:pPr>
    <w:rPr>
      <w:rFonts w:ascii="Univers" w:hAnsi="Univer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1440" w:hanging="720"/>
      <w:outlineLvl w:val="0"/>
    </w:pPr>
  </w:style>
  <w:style w:type="paragraph" w:styleId="BodyText3">
    <w:name w:val="Body Text 3"/>
    <w:basedOn w:val="Normal"/>
    <w:pPr>
      <w:spacing w:line="279" w:lineRule="exact"/>
    </w:pPr>
    <w:rPr>
      <w:rFonts w:ascii="Baskerville Old Face" w:hAnsi="Baskerville Old Fac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aliases w:val="Caption Char,Caption Char1 Char,Caption Char Char Char"/>
    <w:basedOn w:val="Normal"/>
    <w:next w:val="Normal"/>
    <w:link w:val="CaptionChar1"/>
    <w:qFormat/>
    <w:rsid w:val="006F56C1"/>
    <w:pPr>
      <w:spacing w:after="0"/>
    </w:pPr>
    <w:rPr>
      <w:b/>
    </w:rPr>
  </w:style>
  <w:style w:type="paragraph" w:styleId="BodyText">
    <w:name w:val="Body Text"/>
    <w:basedOn w:val="Normal"/>
    <w:link w:val="BodyTextChar"/>
    <w:rPr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4"/>
    </w:rPr>
  </w:style>
  <w:style w:type="paragraph" w:styleId="Title">
    <w:name w:val="Title"/>
    <w:basedOn w:val="Normal"/>
    <w:qFormat/>
    <w:rsid w:val="00B25100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Courier New" w:eastAsia="Arial Unicode MS" w:hAnsi="Courier New" w:cs="Courier New"/>
      <w:sz w:val="24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Courier New" w:eastAsia="Arial Unicode MS" w:hAnsi="Courier New" w:cs="Courier New"/>
      <w:sz w:val="24"/>
    </w:rPr>
  </w:style>
  <w:style w:type="paragraph" w:customStyle="1" w:styleId="xl26">
    <w:name w:val="xl26"/>
    <w:basedOn w:val="Normal"/>
    <w:pPr>
      <w:pBdr>
        <w:bottom w:val="single" w:sz="8" w:space="0" w:color="000000"/>
      </w:pBdr>
      <w:spacing w:before="100" w:beforeAutospacing="1" w:after="100" w:afterAutospacing="1"/>
    </w:pPr>
    <w:rPr>
      <w:rFonts w:ascii="Courier New" w:eastAsia="Arial Unicode MS" w:hAnsi="Courier New" w:cs="Courier New"/>
      <w:sz w:val="24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right"/>
    </w:pPr>
    <w:rPr>
      <w:rFonts w:ascii="Courier New" w:eastAsia="Arial Unicode MS" w:hAnsi="Courier New" w:cs="Courier New"/>
      <w:sz w:val="24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Courier New" w:eastAsia="Arial Unicode MS" w:hAnsi="Courier New" w:cs="Courier New"/>
      <w:sz w:val="24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rFonts w:ascii="Courier New" w:eastAsia="Arial Unicode MS" w:hAnsi="Courier New" w:cs="Courier New"/>
      <w:sz w:val="24"/>
    </w:rPr>
  </w:style>
  <w:style w:type="paragraph" w:customStyle="1" w:styleId="xl30">
    <w:name w:val="xl30"/>
    <w:basedOn w:val="Normal"/>
    <w:pPr>
      <w:pBdr>
        <w:bottom w:val="single" w:sz="8" w:space="0" w:color="000000"/>
      </w:pBdr>
      <w:spacing w:before="100" w:beforeAutospacing="1" w:after="100" w:afterAutospacing="1"/>
    </w:pPr>
    <w:rPr>
      <w:rFonts w:ascii="Courier New" w:eastAsia="Arial Unicode MS" w:hAnsi="Courier New" w:cs="Courier New"/>
      <w:sz w:val="24"/>
    </w:rPr>
  </w:style>
  <w:style w:type="paragraph" w:customStyle="1" w:styleId="xl31">
    <w:name w:val="xl31"/>
    <w:basedOn w:val="Normal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Courier New" w:eastAsia="Arial Unicode MS" w:hAnsi="Courier New" w:cs="Courier New"/>
      <w:sz w:val="24"/>
    </w:rPr>
  </w:style>
  <w:style w:type="paragraph" w:customStyle="1" w:styleId="xl32">
    <w:name w:val="xl32"/>
    <w:basedOn w:val="Normal"/>
    <w:pPr>
      <w:pBdr>
        <w:bottom w:val="single" w:sz="8" w:space="0" w:color="000000"/>
      </w:pBdr>
      <w:spacing w:before="100" w:beforeAutospacing="1" w:after="100" w:afterAutospacing="1"/>
    </w:pPr>
    <w:rPr>
      <w:rFonts w:ascii="Courier New" w:eastAsia="Arial Unicode MS" w:hAnsi="Courier New" w:cs="Courier New"/>
      <w:sz w:val="24"/>
    </w:rPr>
  </w:style>
  <w:style w:type="table" w:styleId="TableGrid">
    <w:name w:val="Table Grid"/>
    <w:basedOn w:val="TableNormal"/>
    <w:uiPriority w:val="1"/>
    <w:rsid w:val="007C2EF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rsid w:val="009D37D6"/>
    <w:pPr>
      <w:tabs>
        <w:tab w:val="left" w:pos="2160"/>
        <w:tab w:val="right" w:leader="dot" w:pos="9360"/>
      </w:tabs>
      <w:spacing w:before="60" w:after="60"/>
      <w:ind w:left="144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semiHidden/>
    <w:rsid w:val="00F83E49"/>
    <w:pPr>
      <w:ind w:left="12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83E49"/>
    <w:pPr>
      <w:ind w:left="1600"/>
    </w:pPr>
    <w:rPr>
      <w:sz w:val="18"/>
      <w:szCs w:val="18"/>
    </w:rPr>
  </w:style>
  <w:style w:type="paragraph" w:styleId="TOC1">
    <w:name w:val="toc 1"/>
    <w:basedOn w:val="Normal"/>
    <w:next w:val="Normal"/>
    <w:uiPriority w:val="39"/>
    <w:rsid w:val="009D37D6"/>
    <w:pPr>
      <w:tabs>
        <w:tab w:val="left" w:pos="720"/>
        <w:tab w:val="right" w:leader="dot" w:pos="9360"/>
      </w:tabs>
      <w:spacing w:before="180"/>
    </w:pPr>
    <w:rPr>
      <w:rFonts w:ascii="Arial" w:hAnsi="Arial"/>
      <w:b/>
      <w:bCs/>
      <w:caps/>
      <w:sz w:val="24"/>
    </w:rPr>
  </w:style>
  <w:style w:type="paragraph" w:styleId="TOC2">
    <w:name w:val="toc 2"/>
    <w:basedOn w:val="Normal"/>
    <w:next w:val="Normal"/>
    <w:uiPriority w:val="39"/>
    <w:rsid w:val="009D37D6"/>
    <w:pPr>
      <w:tabs>
        <w:tab w:val="left" w:pos="720"/>
        <w:tab w:val="right" w:leader="dot" w:pos="9360"/>
      </w:tabs>
      <w:spacing w:before="60" w:after="60"/>
    </w:pPr>
    <w:rPr>
      <w:rFonts w:ascii="Arial" w:hAnsi="Arial"/>
      <w:smallCaps/>
    </w:rPr>
  </w:style>
  <w:style w:type="paragraph" w:styleId="TOC3">
    <w:name w:val="toc 3"/>
    <w:basedOn w:val="Normal"/>
    <w:next w:val="Normal"/>
    <w:autoRedefine/>
    <w:uiPriority w:val="39"/>
    <w:rsid w:val="00C368B7"/>
    <w:pPr>
      <w:tabs>
        <w:tab w:val="left" w:pos="1440"/>
        <w:tab w:val="right" w:leader="dot" w:pos="9360"/>
      </w:tabs>
      <w:spacing w:before="60" w:after="60"/>
      <w:ind w:left="720"/>
    </w:pPr>
    <w:rPr>
      <w:rFonts w:ascii="Arial" w:hAnsi="Arial"/>
      <w:iCs/>
    </w:rPr>
  </w:style>
  <w:style w:type="paragraph" w:styleId="TOC5">
    <w:name w:val="toc 5"/>
    <w:basedOn w:val="Normal"/>
    <w:next w:val="Normal"/>
    <w:autoRedefine/>
    <w:semiHidden/>
    <w:rsid w:val="00F83E49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83E49"/>
    <w:pPr>
      <w:ind w:left="10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83E49"/>
    <w:pPr>
      <w:ind w:left="1400"/>
    </w:pPr>
    <w:rPr>
      <w:sz w:val="18"/>
      <w:szCs w:val="18"/>
    </w:rPr>
  </w:style>
  <w:style w:type="paragraph" w:customStyle="1" w:styleId="tableoftables">
    <w:name w:val="table of tables"/>
    <w:basedOn w:val="TableofFigures"/>
    <w:rsid w:val="003D15EC"/>
    <w:pPr>
      <w:ind w:left="0" w:firstLine="0"/>
    </w:pPr>
    <w:rPr>
      <w:lang w:eastAsia="zh-CN"/>
    </w:rPr>
  </w:style>
  <w:style w:type="paragraph" w:styleId="TableofFigures">
    <w:name w:val="table of figures"/>
    <w:basedOn w:val="Normal"/>
    <w:next w:val="Normal"/>
    <w:uiPriority w:val="99"/>
    <w:rsid w:val="00FE717D"/>
    <w:pPr>
      <w:spacing w:line="360" w:lineRule="auto"/>
      <w:ind w:left="403" w:hanging="403"/>
    </w:pPr>
    <w:rPr>
      <w:sz w:val="24"/>
    </w:rPr>
  </w:style>
  <w:style w:type="table" w:styleId="TableGrid5">
    <w:name w:val="Table Grid 5"/>
    <w:basedOn w:val="TableNormal"/>
    <w:rsid w:val="0073079C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1">
    <w:name w:val="Style1"/>
    <w:basedOn w:val="Heading4"/>
    <w:rsid w:val="00C17F02"/>
    <w:pPr>
      <w:numPr>
        <w:numId w:val="27"/>
      </w:numPr>
      <w:ind w:firstLine="720"/>
    </w:pPr>
    <w:rPr>
      <w:b/>
      <w:bCs w:val="0"/>
      <w:i/>
      <w:iCs/>
    </w:rPr>
  </w:style>
  <w:style w:type="paragraph" w:customStyle="1" w:styleId="Style2">
    <w:name w:val="Style2"/>
    <w:basedOn w:val="Normal"/>
    <w:autoRedefine/>
    <w:rsid w:val="00BD594B"/>
    <w:rPr>
      <w:sz w:val="24"/>
    </w:rPr>
  </w:style>
  <w:style w:type="paragraph" w:customStyle="1" w:styleId="StyleHeading3ItalicLeft0Firstline0">
    <w:name w:val="Style Heading 3 + Italic Left:  0&quot; First line:  0&quot;"/>
    <w:basedOn w:val="Normal"/>
    <w:next w:val="Heading3"/>
    <w:rsid w:val="00533FB5"/>
    <w:rPr>
      <w:iCs/>
    </w:rPr>
  </w:style>
  <w:style w:type="paragraph" w:customStyle="1" w:styleId="StyleHeading2Left0Firstline0">
    <w:name w:val="Style Heading 2 + Left:  0&quot; First line:  0&quot;"/>
    <w:basedOn w:val="Heading2"/>
    <w:next w:val="Heading2"/>
    <w:rsid w:val="00533FB5"/>
    <w:pPr>
      <w:numPr>
        <w:ilvl w:val="0"/>
        <w:numId w:val="0"/>
      </w:numPr>
    </w:pPr>
    <w:rPr>
      <w:bCs/>
    </w:rPr>
  </w:style>
  <w:style w:type="character" w:styleId="FollowedHyperlink">
    <w:name w:val="FollowedHyperlink"/>
    <w:rsid w:val="001C0018"/>
    <w:rPr>
      <w:color w:val="800080"/>
      <w:u w:val="single"/>
    </w:rPr>
  </w:style>
  <w:style w:type="character" w:styleId="Hyperlink">
    <w:name w:val="Hyperlink"/>
    <w:uiPriority w:val="99"/>
    <w:rsid w:val="000553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29B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C8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25100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B25100"/>
    <w:rPr>
      <w:rFonts w:ascii="Calibri" w:eastAsia="MS Mincho" w:hAnsi="Calibri" w:cs="Arial"/>
      <w:sz w:val="22"/>
      <w:szCs w:val="22"/>
      <w:lang w:eastAsia="ja-JP"/>
    </w:rPr>
  </w:style>
  <w:style w:type="paragraph" w:customStyle="1" w:styleId="TableHead">
    <w:name w:val="Table Head"/>
    <w:basedOn w:val="Normal"/>
    <w:next w:val="Normal"/>
    <w:rsid w:val="00636202"/>
    <w:pPr>
      <w:spacing w:before="80" w:after="80"/>
      <w:jc w:val="center"/>
    </w:pPr>
    <w:rPr>
      <w:rFonts w:ascii="Arial" w:hAnsi="Arial"/>
      <w:b/>
      <w:sz w:val="18"/>
    </w:rPr>
  </w:style>
  <w:style w:type="paragraph" w:customStyle="1" w:styleId="TableBody">
    <w:name w:val="Table Body"/>
    <w:basedOn w:val="TableHead"/>
    <w:qFormat/>
    <w:rsid w:val="00B25100"/>
    <w:pPr>
      <w:jc w:val="left"/>
    </w:pPr>
    <w:rPr>
      <w:b w:val="0"/>
    </w:rPr>
  </w:style>
  <w:style w:type="character" w:customStyle="1" w:styleId="Caption-tableChar">
    <w:name w:val="Caption-table Char"/>
    <w:link w:val="Caption-table"/>
    <w:locked/>
    <w:rsid w:val="00636202"/>
    <w:rPr>
      <w:rFonts w:ascii="Arial Narrow" w:hAnsi="Arial Narrow"/>
      <w:b/>
      <w:sz w:val="22"/>
    </w:rPr>
  </w:style>
  <w:style w:type="paragraph" w:customStyle="1" w:styleId="Caption-table">
    <w:name w:val="Caption-table"/>
    <w:basedOn w:val="Caption"/>
    <w:link w:val="Caption-tableChar"/>
    <w:rsid w:val="00636202"/>
    <w:pPr>
      <w:keepNext/>
      <w:snapToGrid w:val="0"/>
      <w:spacing w:before="120" w:after="120"/>
    </w:pPr>
    <w:rPr>
      <w:rFonts w:ascii="Arial Narrow" w:hAnsi="Arial Narrow"/>
      <w:b w:val="0"/>
    </w:rPr>
  </w:style>
  <w:style w:type="character" w:customStyle="1" w:styleId="FooterChar">
    <w:name w:val="Footer Char"/>
    <w:link w:val="Footer"/>
    <w:uiPriority w:val="99"/>
    <w:rsid w:val="00392104"/>
    <w:rPr>
      <w:szCs w:val="24"/>
    </w:rPr>
  </w:style>
  <w:style w:type="paragraph" w:customStyle="1" w:styleId="Bullet">
    <w:name w:val="Bullet"/>
    <w:basedOn w:val="BodyText"/>
    <w:rsid w:val="00927456"/>
    <w:pPr>
      <w:numPr>
        <w:numId w:val="5"/>
      </w:numPr>
      <w:spacing w:after="160"/>
      <w:ind w:left="0" w:firstLine="0"/>
    </w:pPr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B25100"/>
    <w:pPr>
      <w:ind w:left="720"/>
      <w:contextualSpacing/>
    </w:pPr>
  </w:style>
  <w:style w:type="paragraph" w:styleId="Revision">
    <w:name w:val="Revision"/>
    <w:hidden/>
    <w:uiPriority w:val="99"/>
    <w:semiHidden/>
    <w:rsid w:val="00496648"/>
    <w:rPr>
      <w:szCs w:val="24"/>
    </w:rPr>
  </w:style>
  <w:style w:type="character" w:customStyle="1" w:styleId="Heading3Char">
    <w:name w:val="Heading 3 Char"/>
    <w:link w:val="Heading3"/>
    <w:rsid w:val="00021A82"/>
    <w:rPr>
      <w:rFonts w:ascii="Segoe UI" w:hAnsi="Segoe UI"/>
      <w:bCs/>
      <w:i/>
      <w:color w:val="4472C4" w:themeColor="accent5"/>
      <w:sz w:val="2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0DF8"/>
    <w:rPr>
      <w:i/>
      <w:iCs/>
      <w:color w:val="000000"/>
    </w:rPr>
  </w:style>
  <w:style w:type="character" w:styleId="BookTitle">
    <w:name w:val="Book Title"/>
    <w:aliases w:val="Tables"/>
    <w:uiPriority w:val="33"/>
    <w:qFormat/>
    <w:rsid w:val="0074190A"/>
    <w:rPr>
      <w:rFonts w:ascii="Arial" w:hAnsi="Arial"/>
      <w:b w:val="0"/>
      <w:bCs/>
      <w:caps w:val="0"/>
      <w:smallCaps w:val="0"/>
      <w:strike w:val="0"/>
      <w:dstrike w:val="0"/>
      <w:vanish w:val="0"/>
      <w:color w:val="000000"/>
      <w:spacing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uiPriority w:val="99"/>
    <w:semiHidden/>
    <w:unhideWhenUsed/>
    <w:rsid w:val="00BE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A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A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A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5A9E"/>
    <w:rPr>
      <w:b/>
      <w:bCs/>
    </w:rPr>
  </w:style>
  <w:style w:type="table" w:styleId="MediumGrid3-Accent5">
    <w:name w:val="Medium Grid 3 Accent 5"/>
    <w:basedOn w:val="TableNormal"/>
    <w:uiPriority w:val="69"/>
    <w:rsid w:val="00D46944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5D5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959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959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959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959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CAC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CACAC"/>
      </w:tcPr>
    </w:tblStylePr>
  </w:style>
  <w:style w:type="character" w:styleId="Emphasis">
    <w:name w:val="Emphasis"/>
    <w:uiPriority w:val="20"/>
    <w:qFormat/>
    <w:rsid w:val="00A37941"/>
    <w:rPr>
      <w:i/>
      <w:iCs/>
    </w:rPr>
  </w:style>
  <w:style w:type="character" w:customStyle="1" w:styleId="Heading2Char">
    <w:name w:val="Heading 2 Char"/>
    <w:link w:val="Heading2"/>
    <w:rsid w:val="006C1908"/>
    <w:rPr>
      <w:rFonts w:ascii="Arial" w:hAnsi="Arial"/>
      <w:b/>
      <w:color w:val="000000" w:themeColor="text1"/>
      <w:sz w:val="24"/>
    </w:rPr>
  </w:style>
  <w:style w:type="paragraph" w:customStyle="1" w:styleId="BodyText12ptSingle">
    <w:name w:val="Body Text 12pt Single"/>
    <w:basedOn w:val="BodyText"/>
    <w:qFormat/>
    <w:rsid w:val="00471D29"/>
    <w:pPr>
      <w:tabs>
        <w:tab w:val="left" w:pos="-1440"/>
      </w:tabs>
      <w:spacing w:after="0" w:line="240" w:lineRule="auto"/>
    </w:pPr>
    <w:rPr>
      <w:rFonts w:ascii="Times New Roman" w:hAnsi="Times New Roman"/>
      <w:snapToGrid w:val="0"/>
    </w:rPr>
  </w:style>
  <w:style w:type="character" w:customStyle="1" w:styleId="UnresolvedMention1">
    <w:name w:val="Unresolved Mention1"/>
    <w:basedOn w:val="DefaultParagraphFont"/>
    <w:uiPriority w:val="99"/>
    <w:rsid w:val="006A0101"/>
    <w:rPr>
      <w:color w:val="808080"/>
      <w:shd w:val="clear" w:color="auto" w:fill="E6E6E6"/>
    </w:rPr>
  </w:style>
  <w:style w:type="character" w:customStyle="1" w:styleId="CaptionChar1">
    <w:name w:val="Caption Char1"/>
    <w:aliases w:val="Caption Char Char,Caption Char1 Char Char,Caption Char Char Char Char"/>
    <w:basedOn w:val="DefaultParagraphFont"/>
    <w:link w:val="Caption"/>
    <w:rsid w:val="00F148EA"/>
    <w:rPr>
      <w:rFonts w:ascii="Segoe UI" w:hAnsi="Segoe UI"/>
      <w:b/>
      <w:sz w:val="22"/>
    </w:rPr>
  </w:style>
  <w:style w:type="paragraph" w:customStyle="1" w:styleId="Default">
    <w:name w:val="Default"/>
    <w:rsid w:val="001833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A045B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A045B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E64C2B"/>
    <w:rPr>
      <w:rFonts w:ascii="Arial" w:hAnsi="Arial"/>
      <w:b/>
      <w:color w:val="000000" w:themeColor="text1"/>
      <w:sz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A6888"/>
  </w:style>
  <w:style w:type="paragraph" w:styleId="BlockText">
    <w:name w:val="Block Text"/>
    <w:basedOn w:val="Normal"/>
    <w:uiPriority w:val="99"/>
    <w:semiHidden/>
    <w:unhideWhenUsed/>
    <w:rsid w:val="006A688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A6888"/>
    <w:pPr>
      <w:ind w:firstLine="36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6A6888"/>
    <w:rPr>
      <w:rFonts w:ascii="Segoe UI" w:hAnsi="Segoe UI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A6888"/>
    <w:rPr>
      <w:rFonts w:ascii="Segoe UI" w:hAnsi="Segoe UI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688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6888"/>
    <w:rPr>
      <w:rFonts w:ascii="Segoe UI" w:hAnsi="Segoe UI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A688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A6888"/>
    <w:rPr>
      <w:rFonts w:ascii="Segoe UI" w:hAnsi="Segoe UI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A688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6888"/>
    <w:rPr>
      <w:rFonts w:ascii="Segoe UI" w:hAnsi="Segoe UI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6888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6888"/>
    <w:rPr>
      <w:rFonts w:ascii="Segoe UI" w:hAnsi="Segoe UI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A688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A6888"/>
    <w:rPr>
      <w:rFonts w:ascii="Segoe UI" w:hAnsi="Segoe UI"/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888"/>
  </w:style>
  <w:style w:type="character" w:customStyle="1" w:styleId="DateChar">
    <w:name w:val="Date Char"/>
    <w:basedOn w:val="DefaultParagraphFont"/>
    <w:link w:val="Date"/>
    <w:uiPriority w:val="99"/>
    <w:semiHidden/>
    <w:rsid w:val="006A6888"/>
    <w:rPr>
      <w:rFonts w:ascii="Segoe UI" w:hAnsi="Segoe U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6888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688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A688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A6888"/>
    <w:rPr>
      <w:rFonts w:ascii="Segoe UI" w:hAnsi="Segoe UI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6888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6888"/>
    <w:rPr>
      <w:rFonts w:ascii="Segoe UI" w:hAnsi="Segoe UI"/>
    </w:rPr>
  </w:style>
  <w:style w:type="paragraph" w:styleId="EnvelopeAddress">
    <w:name w:val="envelope address"/>
    <w:basedOn w:val="Normal"/>
    <w:uiPriority w:val="99"/>
    <w:semiHidden/>
    <w:unhideWhenUsed/>
    <w:rsid w:val="006A688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6888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88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888"/>
    <w:rPr>
      <w:rFonts w:ascii="Segoe UI" w:hAnsi="Segoe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A688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A6888"/>
    <w:rPr>
      <w:rFonts w:ascii="Segoe UI" w:hAnsi="Segoe UI"/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6888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6888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A688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A688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A688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A688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A688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A688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A688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A688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A688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A68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8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888"/>
    <w:rPr>
      <w:rFonts w:ascii="Segoe UI" w:hAnsi="Segoe UI"/>
      <w:i/>
      <w:iCs/>
      <w:color w:val="5B9BD5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6A68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A68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A68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A68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A68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A6888"/>
    <w:pPr>
      <w:numPr>
        <w:numId w:val="4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A6888"/>
    <w:pPr>
      <w:numPr>
        <w:numId w:val="5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A6888"/>
    <w:pPr>
      <w:numPr>
        <w:numId w:val="5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A6888"/>
    <w:pPr>
      <w:numPr>
        <w:numId w:val="5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A6888"/>
    <w:pPr>
      <w:numPr>
        <w:numId w:val="5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A688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A688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A688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A688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A688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A6888"/>
    <w:pPr>
      <w:numPr>
        <w:numId w:val="5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A6888"/>
    <w:pPr>
      <w:numPr>
        <w:numId w:val="5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A6888"/>
    <w:pPr>
      <w:numPr>
        <w:numId w:val="5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A6888"/>
    <w:pPr>
      <w:numPr>
        <w:numId w:val="5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A6888"/>
    <w:pPr>
      <w:numPr>
        <w:numId w:val="5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A68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A6888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A68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A68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6A68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A688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A6888"/>
    <w:rPr>
      <w:rFonts w:ascii="Segoe UI" w:hAnsi="Segoe UI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68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688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A68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A6888"/>
    <w:rPr>
      <w:rFonts w:ascii="Segoe UI" w:hAnsi="Segoe UI"/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A688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A6888"/>
    <w:rPr>
      <w:rFonts w:ascii="Segoe UI" w:hAnsi="Segoe UI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8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688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A6888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A68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888"/>
    <w:pPr>
      <w:keepLines/>
      <w:numPr>
        <w:numId w:val="0"/>
      </w:numPr>
      <w:spacing w:before="240" w:after="0"/>
      <w:jc w:val="both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86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5482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eader" Target="header1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Osiris%209%20Consulting)\Examples\PD&amp;E\PER\PER%20Template%20(2017-05-0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04713346E384C8DBEEABC7D49EEB6" ma:contentTypeVersion="2" ma:contentTypeDescription="Create a new document." ma:contentTypeScope="" ma:versionID="8916cb5e02a4e6e38d3761b71350df6a">
  <xsd:schema xmlns:xsd="http://www.w3.org/2001/XMLSchema" xmlns:xs="http://www.w3.org/2001/XMLSchema" xmlns:p="http://schemas.microsoft.com/office/2006/metadata/properties" xmlns:ns2="2d16fb41-631c-4a54-9cdb-917014f3f9fe" targetNamespace="http://schemas.microsoft.com/office/2006/metadata/properties" ma:root="true" ma:fieldsID="ddeef337bb99cf5ed40ea4595261a3a1" ns2:_="">
    <xsd:import namespace="2d16fb41-631c-4a54-9cdb-917014f3f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6fb41-631c-4a54-9cdb-917014f3f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9757-5BDA-45B5-99DF-73E3DDD23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FA8A9-7866-49BF-AAAB-C080C670A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6fb41-631c-4a54-9cdb-917014f3f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FF535-AE97-415B-91F5-BFB7D3AB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 Template (2017-05-09)</Template>
  <TotalTime>1</TotalTime>
  <Pages>22</Pages>
  <Words>3566</Words>
  <Characters>23433</Characters>
  <Application>Microsoft Office Word</Application>
  <DocSecurity>4</DocSecurity>
  <Lines>195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ENGINEERING REPORT</vt:lpstr>
    </vt:vector>
  </TitlesOfParts>
  <Company>Microsoft</Company>
  <LinksUpToDate>false</LinksUpToDate>
  <CharactersWithSpaces>26946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ENGINEERING REPORT</dc:title>
  <dc:subject/>
  <dc:creator>Imran Ghani</dc:creator>
  <cp:keywords/>
  <dc:description/>
  <cp:lastModifiedBy>Bradley, Catherine</cp:lastModifiedBy>
  <cp:revision>2</cp:revision>
  <cp:lastPrinted>2023-03-09T15:47:00Z</cp:lastPrinted>
  <dcterms:created xsi:type="dcterms:W3CDTF">2023-05-10T12:34:00Z</dcterms:created>
  <dcterms:modified xsi:type="dcterms:W3CDTF">2023-05-10T12:34:00Z</dcterms:modified>
</cp:coreProperties>
</file>