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28BE" w14:textId="77777777" w:rsidR="00C56B69" w:rsidRPr="00643F92" w:rsidRDefault="00C56B69" w:rsidP="00C56B69">
      <w:pPr>
        <w:spacing w:after="0"/>
        <w:rPr>
          <w:rFonts w:cs="Arial"/>
          <w:b/>
          <w:color w:val="000000"/>
        </w:rPr>
      </w:pPr>
    </w:p>
    <w:p w14:paraId="1004F338" w14:textId="77777777" w:rsidR="00C56B69" w:rsidRPr="00643F92" w:rsidRDefault="00C56B69" w:rsidP="00C56B69">
      <w:pPr>
        <w:pStyle w:val="Default"/>
        <w:rPr>
          <w:sz w:val="23"/>
          <w:szCs w:val="23"/>
        </w:rPr>
      </w:pPr>
    </w:p>
    <w:p w14:paraId="28F357EE" w14:textId="77777777" w:rsidR="00C56B69" w:rsidRPr="00643F92" w:rsidRDefault="00C56B69" w:rsidP="00C56B69">
      <w:pPr>
        <w:jc w:val="center"/>
        <w:rPr>
          <w:rFonts w:cs="Arial"/>
        </w:rPr>
      </w:pPr>
      <w:r w:rsidRPr="00643F92">
        <w:rPr>
          <w:sz w:val="23"/>
          <w:szCs w:val="23"/>
        </w:rPr>
        <w:t>PRELIMINARY ENGINEERING REPORT</w:t>
      </w:r>
    </w:p>
    <w:p w14:paraId="1A80FBDD" w14:textId="77777777" w:rsidR="00C56B69" w:rsidRPr="00643F92" w:rsidRDefault="00C56B69" w:rsidP="00C56B69">
      <w:pPr>
        <w:jc w:val="center"/>
        <w:rPr>
          <w:rFonts w:cs="Arial"/>
        </w:rPr>
      </w:pPr>
    </w:p>
    <w:p w14:paraId="614AFBD0" w14:textId="77777777" w:rsidR="00C56B69" w:rsidRPr="00643F92" w:rsidRDefault="00C56B69" w:rsidP="00C56B69">
      <w:pPr>
        <w:jc w:val="center"/>
        <w:rPr>
          <w:rFonts w:cs="Arial"/>
        </w:rPr>
      </w:pPr>
      <w:r w:rsidRPr="00643F92">
        <w:rPr>
          <w:rFonts w:cs="Arial"/>
        </w:rPr>
        <w:t>Florida Department of Transportation</w:t>
      </w:r>
    </w:p>
    <w:p w14:paraId="14AB530D" w14:textId="77777777" w:rsidR="00C56B69" w:rsidRPr="00643F92" w:rsidRDefault="00C56B69" w:rsidP="00C56B69">
      <w:pPr>
        <w:jc w:val="center"/>
        <w:rPr>
          <w:rFonts w:cs="Arial"/>
        </w:rPr>
      </w:pPr>
      <w:r w:rsidRPr="00643F92">
        <w:rPr>
          <w:rFonts w:cs="Arial"/>
        </w:rPr>
        <w:t>District X</w:t>
      </w:r>
    </w:p>
    <w:p w14:paraId="0B9DD033" w14:textId="77777777" w:rsidR="00C56B69" w:rsidRPr="00643F92" w:rsidRDefault="00C56B69" w:rsidP="00C56B69">
      <w:pPr>
        <w:jc w:val="center"/>
        <w:rPr>
          <w:rFonts w:cs="Arial"/>
        </w:rPr>
      </w:pPr>
      <w:r w:rsidRPr="00643F92">
        <w:rPr>
          <w:rFonts w:cs="Arial"/>
        </w:rPr>
        <w:t>Project Title</w:t>
      </w:r>
    </w:p>
    <w:p w14:paraId="4048EA07" w14:textId="77777777" w:rsidR="00C56B69" w:rsidRPr="00643F92" w:rsidRDefault="00C56B69" w:rsidP="00C56B69">
      <w:pPr>
        <w:jc w:val="center"/>
        <w:rPr>
          <w:rFonts w:cs="Arial"/>
        </w:rPr>
      </w:pPr>
      <w:r w:rsidRPr="00643F92">
        <w:rPr>
          <w:rFonts w:cs="Arial"/>
        </w:rPr>
        <w:t xml:space="preserve">Limits of Project </w:t>
      </w:r>
    </w:p>
    <w:p w14:paraId="4846DC8B" w14:textId="77777777" w:rsidR="00C56B69" w:rsidRPr="00643F92" w:rsidRDefault="00C56B69" w:rsidP="00C56B69">
      <w:pPr>
        <w:jc w:val="center"/>
        <w:rPr>
          <w:rFonts w:cs="Arial"/>
        </w:rPr>
      </w:pPr>
      <w:r w:rsidRPr="00643F92">
        <w:rPr>
          <w:rFonts w:cs="Arial"/>
        </w:rPr>
        <w:t>County, Florida</w:t>
      </w:r>
    </w:p>
    <w:p w14:paraId="61879DB5" w14:textId="77777777" w:rsidR="00C56B69" w:rsidRPr="00643F92" w:rsidRDefault="00C56B69" w:rsidP="00C56B69">
      <w:pPr>
        <w:jc w:val="center"/>
        <w:rPr>
          <w:rFonts w:cs="Arial"/>
        </w:rPr>
      </w:pPr>
      <w:r w:rsidRPr="00643F92">
        <w:rPr>
          <w:rFonts w:cs="Arial"/>
        </w:rPr>
        <w:t>Financial Management Number: XXXXX-X</w:t>
      </w:r>
    </w:p>
    <w:p w14:paraId="2ABA0119" w14:textId="77777777" w:rsidR="00C56B69" w:rsidRDefault="00C56B69" w:rsidP="00C56B69">
      <w:pPr>
        <w:jc w:val="center"/>
        <w:rPr>
          <w:rFonts w:cs="Arial"/>
        </w:rPr>
      </w:pPr>
      <w:r w:rsidRPr="00643F92">
        <w:rPr>
          <w:rFonts w:cs="Arial"/>
        </w:rPr>
        <w:t>ETDM Number: XXXXXX</w:t>
      </w:r>
    </w:p>
    <w:p w14:paraId="3CC8D57A" w14:textId="77777777" w:rsidR="00C56B69" w:rsidRPr="00643F92" w:rsidRDefault="00C56B69" w:rsidP="00C56B69">
      <w:pPr>
        <w:jc w:val="center"/>
        <w:rPr>
          <w:rFonts w:cs="Arial"/>
        </w:rPr>
      </w:pPr>
      <w:r>
        <w:rPr>
          <w:rFonts w:cs="Arial"/>
        </w:rPr>
        <w:t>Date</w:t>
      </w:r>
    </w:p>
    <w:p w14:paraId="7FB28867" w14:textId="77777777" w:rsidR="00C56B69" w:rsidRPr="00643F92" w:rsidRDefault="00C56B69" w:rsidP="00C56B69">
      <w:pPr>
        <w:jc w:val="center"/>
        <w:rPr>
          <w:rFonts w:cs="Arial"/>
        </w:rPr>
      </w:pPr>
    </w:p>
    <w:p w14:paraId="7F27C483" w14:textId="77777777" w:rsidR="00C56B69" w:rsidRDefault="00C56B69" w:rsidP="00C56B69">
      <w:pPr>
        <w:rPr>
          <w:rFonts w:cs="Arial"/>
        </w:rPr>
      </w:pPr>
    </w:p>
    <w:p w14:paraId="31E5392F" w14:textId="77777777" w:rsidR="00F82372" w:rsidRDefault="00F82372" w:rsidP="00C56B69">
      <w:pPr>
        <w:rPr>
          <w:rFonts w:cs="Arial"/>
        </w:rPr>
      </w:pPr>
    </w:p>
    <w:p w14:paraId="6722D61C" w14:textId="77777777" w:rsidR="00F82372" w:rsidRDefault="00F82372" w:rsidP="00C56B69">
      <w:pPr>
        <w:rPr>
          <w:rFonts w:cs="Arial"/>
        </w:rPr>
      </w:pPr>
    </w:p>
    <w:p w14:paraId="49BFB26A" w14:textId="77777777" w:rsidR="00F82372" w:rsidRDefault="00F82372" w:rsidP="00C56B69">
      <w:pPr>
        <w:rPr>
          <w:rFonts w:cs="Arial"/>
        </w:rPr>
      </w:pPr>
    </w:p>
    <w:p w14:paraId="623F85F0" w14:textId="77777777" w:rsidR="00F82372" w:rsidRPr="00643F92" w:rsidRDefault="00F82372" w:rsidP="00C56B69">
      <w:pPr>
        <w:rPr>
          <w:rFonts w:cs="Arial"/>
        </w:rPr>
      </w:pPr>
    </w:p>
    <w:p w14:paraId="33AAC16A" w14:textId="3D651F9F" w:rsidR="00C56B69" w:rsidRPr="00643F92" w:rsidRDefault="00C56B69" w:rsidP="00C56B69">
      <w:pPr>
        <w:rPr>
          <w:rFonts w:cs="Arial"/>
        </w:rPr>
      </w:pPr>
      <w:r w:rsidRPr="00643F92">
        <w:rPr>
          <w:rFonts w:cs="Arial"/>
        </w:rPr>
        <w:t>The environmental review, consultation, and other actions required by applicable federal environmental laws for this project are being, or have been, carried out by</w:t>
      </w:r>
      <w:r>
        <w:rPr>
          <w:rFonts w:cs="Arial"/>
        </w:rPr>
        <w:t xml:space="preserve"> the Florida Department of Transportation</w:t>
      </w:r>
      <w:r w:rsidRPr="00643F92">
        <w:rPr>
          <w:rFonts w:cs="Arial"/>
        </w:rPr>
        <w:t xml:space="preserve"> </w:t>
      </w:r>
      <w:r>
        <w:rPr>
          <w:rFonts w:cs="Arial"/>
        </w:rPr>
        <w:t>(</w:t>
      </w:r>
      <w:r w:rsidRPr="00643F92">
        <w:rPr>
          <w:rFonts w:cs="Arial"/>
        </w:rPr>
        <w:t>FDOT</w:t>
      </w:r>
      <w:r>
        <w:rPr>
          <w:rFonts w:cs="Arial"/>
        </w:rPr>
        <w:t>)</w:t>
      </w:r>
      <w:r w:rsidRPr="00643F92">
        <w:rPr>
          <w:rFonts w:cs="Arial"/>
        </w:rPr>
        <w:t xml:space="preserve"> pursuant to 23 U.S.C. § 327 and a Memorandum of Understanding dated </w:t>
      </w:r>
      <w:r>
        <w:rPr>
          <w:rFonts w:cs="Arial"/>
        </w:rPr>
        <w:t>May 26</w:t>
      </w:r>
      <w:r w:rsidRPr="00643F92">
        <w:rPr>
          <w:rFonts w:cs="Arial"/>
        </w:rPr>
        <w:t>, 20</w:t>
      </w:r>
      <w:r>
        <w:rPr>
          <w:rFonts w:cs="Arial"/>
        </w:rPr>
        <w:t>22</w:t>
      </w:r>
      <w:r w:rsidRPr="00643F92">
        <w:rPr>
          <w:rFonts w:cs="Arial"/>
        </w:rPr>
        <w:t xml:space="preserve">, and executed by </w:t>
      </w:r>
      <w:r>
        <w:rPr>
          <w:rFonts w:cs="Arial"/>
        </w:rPr>
        <w:t>the Federal Highway Administration</w:t>
      </w:r>
      <w:r w:rsidRPr="00643F92">
        <w:rPr>
          <w:rFonts w:cs="Arial"/>
        </w:rPr>
        <w:t xml:space="preserve"> and FDOT.</w:t>
      </w:r>
    </w:p>
    <w:p w14:paraId="38CAC1AC" w14:textId="6B7AF2FF" w:rsidR="00C56B69" w:rsidRPr="00643F92" w:rsidRDefault="00F82372" w:rsidP="00C56B69">
      <w:pPr>
        <w:rPr>
          <w:rFonts w:cs="Arial"/>
        </w:rPr>
      </w:pPr>
      <w:r>
        <w:rPr>
          <w:noProof/>
        </w:rPr>
        <w:drawing>
          <wp:anchor distT="0" distB="0" distL="114300" distR="114300" simplePos="0" relativeHeight="251661312" behindDoc="1" locked="0" layoutInCell="1" allowOverlap="1" wp14:anchorId="61CD0501" wp14:editId="36FC7F72">
            <wp:simplePos x="0" y="0"/>
            <wp:positionH relativeFrom="column">
              <wp:posOffset>3314700</wp:posOffset>
            </wp:positionH>
            <wp:positionV relativeFrom="paragraph">
              <wp:posOffset>224790</wp:posOffset>
            </wp:positionV>
            <wp:extent cx="2562225" cy="1304925"/>
            <wp:effectExtent l="0" t="0" r="9525" b="9525"/>
            <wp:wrapTight wrapText="bothSides">
              <wp:wrapPolygon edited="0">
                <wp:start x="0" y="0"/>
                <wp:lineTo x="0" y="21442"/>
                <wp:lineTo x="21520" y="21442"/>
                <wp:lineTo x="21520" y="0"/>
                <wp:lineTo x="0" y="0"/>
              </wp:wrapPolygon>
            </wp:wrapTight>
            <wp:docPr id="843066968" name="Picture 843066968" descr="A close-up of a st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63847" name="Picture 1494763847" descr="A close-up of a stamp&#10;&#10;AI-generated content may be incorrect."/>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l="51779" t="10759" r="356" b="2532"/>
                    <a:stretch/>
                  </pic:blipFill>
                  <pic:spPr bwMode="auto">
                    <a:xfrm>
                      <a:off x="0" y="0"/>
                      <a:ext cx="2562225"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8B6C2" w14:textId="77777777" w:rsidR="00C56B69" w:rsidRDefault="00C56B69" w:rsidP="00C56B69">
      <w:pPr>
        <w:pStyle w:val="Caption"/>
      </w:pPr>
    </w:p>
    <w:p w14:paraId="5E07F1F6" w14:textId="77777777" w:rsidR="00C56B69" w:rsidRDefault="00C56B69" w:rsidP="00C56B69">
      <w:pPr>
        <w:pStyle w:val="Caption"/>
      </w:pPr>
    </w:p>
    <w:p w14:paraId="6238FC8A" w14:textId="77777777" w:rsidR="00F82372" w:rsidRDefault="00F82372" w:rsidP="00F82372"/>
    <w:p w14:paraId="024E6D35" w14:textId="77777777" w:rsidR="00F82372" w:rsidRDefault="00F82372" w:rsidP="00F82372"/>
    <w:p w14:paraId="29F3ED52" w14:textId="77777777" w:rsidR="00F82372" w:rsidRDefault="00F82372" w:rsidP="00F82372"/>
    <w:p w14:paraId="0FF8AE49" w14:textId="77777777" w:rsidR="00F82372" w:rsidRDefault="00F82372" w:rsidP="00F82372"/>
    <w:p w14:paraId="2637403A" w14:textId="77777777" w:rsidR="00F82372" w:rsidRPr="00F82372" w:rsidRDefault="00F82372" w:rsidP="00F82372"/>
    <w:p w14:paraId="71DA6120" w14:textId="77777777" w:rsidR="00C56B69" w:rsidRDefault="00C56B69" w:rsidP="00C56B69">
      <w:pPr>
        <w:pStyle w:val="Caption"/>
      </w:pPr>
    </w:p>
    <w:p w14:paraId="6EBB06B0" w14:textId="5DEECA98" w:rsidR="00F83E49" w:rsidRPr="002E67C0" w:rsidRDefault="00F83E49" w:rsidP="097B9D83">
      <w:pPr>
        <w:spacing w:line="600" w:lineRule="auto"/>
        <w:jc w:val="center"/>
        <w:rPr>
          <w:rFonts w:ascii="Arial" w:hAnsi="Arial" w:cs="Arial"/>
          <w:b/>
          <w:bCs/>
          <w:sz w:val="24"/>
          <w:szCs w:val="24"/>
        </w:rPr>
      </w:pPr>
      <w:bookmarkStart w:id="0" w:name="Figure_3_2"/>
      <w:bookmarkEnd w:id="0"/>
      <w:r w:rsidRPr="0D04CE61">
        <w:rPr>
          <w:rFonts w:ascii="Arial" w:hAnsi="Arial" w:cs="Arial"/>
          <w:b/>
          <w:bCs/>
          <w:color w:val="000000" w:themeColor="text1"/>
          <w:sz w:val="28"/>
          <w:szCs w:val="28"/>
        </w:rPr>
        <w:t>TABLE OF CONTENTS</w:t>
      </w:r>
    </w:p>
    <w:p w14:paraId="587F933E" w14:textId="408FF199" w:rsidR="00386E10" w:rsidRDefault="009D37D6">
      <w:pPr>
        <w:pStyle w:val="TOC1"/>
        <w:rPr>
          <w:rFonts w:asciiTheme="minorHAnsi" w:eastAsiaTheme="minorEastAsia" w:hAnsiTheme="minorHAnsi" w:cstheme="minorBidi"/>
          <w:b w:val="0"/>
          <w:bCs w:val="0"/>
          <w:caps w:val="0"/>
          <w:noProof/>
          <w:kern w:val="2"/>
          <w:szCs w:val="24"/>
          <w14:ligatures w14:val="standardContextual"/>
        </w:rPr>
      </w:pPr>
      <w:r>
        <w:rPr>
          <w:bCs w:val="0"/>
          <w:caps w:val="0"/>
        </w:rPr>
        <w:fldChar w:fldCharType="begin"/>
      </w:r>
      <w:r>
        <w:rPr>
          <w:bCs w:val="0"/>
          <w:caps w:val="0"/>
        </w:rPr>
        <w:instrText xml:space="preserve"> TOC \o </w:instrText>
      </w:r>
      <w:r>
        <w:rPr>
          <w:bCs w:val="0"/>
          <w:caps w:val="0"/>
        </w:rPr>
        <w:fldChar w:fldCharType="separate"/>
      </w:r>
      <w:r w:rsidR="00386E10">
        <w:rPr>
          <w:noProof/>
        </w:rPr>
        <w:t>1.0</w:t>
      </w:r>
      <w:r w:rsidR="00386E10">
        <w:rPr>
          <w:rFonts w:asciiTheme="minorHAnsi" w:eastAsiaTheme="minorEastAsia" w:hAnsiTheme="minorHAnsi" w:cstheme="minorBidi"/>
          <w:b w:val="0"/>
          <w:bCs w:val="0"/>
          <w:caps w:val="0"/>
          <w:noProof/>
          <w:kern w:val="2"/>
          <w:szCs w:val="24"/>
          <w14:ligatures w14:val="standardContextual"/>
        </w:rPr>
        <w:tab/>
      </w:r>
      <w:r w:rsidR="00386E10">
        <w:rPr>
          <w:noProof/>
        </w:rPr>
        <w:t>PROJECT SUMMARY</w:t>
      </w:r>
      <w:r w:rsidR="00386E10">
        <w:rPr>
          <w:noProof/>
        </w:rPr>
        <w:tab/>
      </w:r>
      <w:r w:rsidR="00386E10">
        <w:rPr>
          <w:noProof/>
        </w:rPr>
        <w:fldChar w:fldCharType="begin"/>
      </w:r>
      <w:r w:rsidR="00386E10">
        <w:rPr>
          <w:noProof/>
        </w:rPr>
        <w:instrText xml:space="preserve"> PAGEREF _Toc199250770 \h </w:instrText>
      </w:r>
      <w:r w:rsidR="00386E10">
        <w:rPr>
          <w:noProof/>
        </w:rPr>
      </w:r>
      <w:r w:rsidR="00386E10">
        <w:rPr>
          <w:noProof/>
        </w:rPr>
        <w:fldChar w:fldCharType="separate"/>
      </w:r>
      <w:r w:rsidR="002432E6">
        <w:rPr>
          <w:noProof/>
        </w:rPr>
        <w:t>1</w:t>
      </w:r>
      <w:r w:rsidR="00386E10">
        <w:rPr>
          <w:noProof/>
        </w:rPr>
        <w:fldChar w:fldCharType="end"/>
      </w:r>
    </w:p>
    <w:p w14:paraId="314098C7" w14:textId="0B2D29B2"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1.1</w:t>
      </w:r>
      <w:r>
        <w:rPr>
          <w:rFonts w:asciiTheme="minorHAnsi" w:eastAsiaTheme="minorEastAsia" w:hAnsiTheme="minorHAnsi" w:cstheme="minorBidi"/>
          <w:smallCaps w:val="0"/>
          <w:noProof/>
          <w:kern w:val="2"/>
          <w:sz w:val="24"/>
          <w:szCs w:val="24"/>
          <w14:ligatures w14:val="standardContextual"/>
        </w:rPr>
        <w:tab/>
      </w:r>
      <w:r>
        <w:rPr>
          <w:noProof/>
        </w:rPr>
        <w:t>Project Description</w:t>
      </w:r>
      <w:r>
        <w:rPr>
          <w:noProof/>
        </w:rPr>
        <w:tab/>
      </w:r>
      <w:r>
        <w:rPr>
          <w:noProof/>
        </w:rPr>
        <w:fldChar w:fldCharType="begin"/>
      </w:r>
      <w:r>
        <w:rPr>
          <w:noProof/>
        </w:rPr>
        <w:instrText xml:space="preserve"> PAGEREF _Toc199250771 \h </w:instrText>
      </w:r>
      <w:r>
        <w:rPr>
          <w:noProof/>
        </w:rPr>
      </w:r>
      <w:r>
        <w:rPr>
          <w:noProof/>
        </w:rPr>
        <w:fldChar w:fldCharType="separate"/>
      </w:r>
      <w:r w:rsidR="002432E6">
        <w:rPr>
          <w:noProof/>
        </w:rPr>
        <w:t>1</w:t>
      </w:r>
      <w:r>
        <w:rPr>
          <w:noProof/>
        </w:rPr>
        <w:fldChar w:fldCharType="end"/>
      </w:r>
    </w:p>
    <w:p w14:paraId="1631C94F" w14:textId="05268A15"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1.2</w:t>
      </w:r>
      <w:r>
        <w:rPr>
          <w:rFonts w:asciiTheme="minorHAnsi" w:eastAsiaTheme="minorEastAsia" w:hAnsiTheme="minorHAnsi" w:cstheme="minorBidi"/>
          <w:smallCaps w:val="0"/>
          <w:noProof/>
          <w:kern w:val="2"/>
          <w:sz w:val="24"/>
          <w:szCs w:val="24"/>
          <w14:ligatures w14:val="standardContextual"/>
        </w:rPr>
        <w:tab/>
      </w:r>
      <w:r>
        <w:rPr>
          <w:noProof/>
        </w:rPr>
        <w:t>Purpose &amp; Need</w:t>
      </w:r>
      <w:r>
        <w:rPr>
          <w:noProof/>
        </w:rPr>
        <w:tab/>
      </w:r>
      <w:r>
        <w:rPr>
          <w:noProof/>
        </w:rPr>
        <w:fldChar w:fldCharType="begin"/>
      </w:r>
      <w:r>
        <w:rPr>
          <w:noProof/>
        </w:rPr>
        <w:instrText xml:space="preserve"> PAGEREF _Toc199250772 \h </w:instrText>
      </w:r>
      <w:r>
        <w:rPr>
          <w:noProof/>
        </w:rPr>
      </w:r>
      <w:r>
        <w:rPr>
          <w:noProof/>
        </w:rPr>
        <w:fldChar w:fldCharType="separate"/>
      </w:r>
      <w:r w:rsidR="002432E6">
        <w:rPr>
          <w:noProof/>
        </w:rPr>
        <w:t>1</w:t>
      </w:r>
      <w:r>
        <w:rPr>
          <w:noProof/>
        </w:rPr>
        <w:fldChar w:fldCharType="end"/>
      </w:r>
    </w:p>
    <w:p w14:paraId="0F04AC53" w14:textId="3EBA11A7"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1.3</w:t>
      </w:r>
      <w:r>
        <w:rPr>
          <w:rFonts w:asciiTheme="minorHAnsi" w:eastAsiaTheme="minorEastAsia" w:hAnsiTheme="minorHAnsi" w:cstheme="minorBidi"/>
          <w:smallCaps w:val="0"/>
          <w:noProof/>
          <w:kern w:val="2"/>
          <w:sz w:val="24"/>
          <w:szCs w:val="24"/>
          <w14:ligatures w14:val="standardContextual"/>
        </w:rPr>
        <w:tab/>
      </w:r>
      <w:r>
        <w:rPr>
          <w:noProof/>
        </w:rPr>
        <w:t>Commitments</w:t>
      </w:r>
      <w:r>
        <w:rPr>
          <w:noProof/>
        </w:rPr>
        <w:tab/>
      </w:r>
      <w:r>
        <w:rPr>
          <w:noProof/>
        </w:rPr>
        <w:fldChar w:fldCharType="begin"/>
      </w:r>
      <w:r>
        <w:rPr>
          <w:noProof/>
        </w:rPr>
        <w:instrText xml:space="preserve"> PAGEREF _Toc199250773 \h </w:instrText>
      </w:r>
      <w:r>
        <w:rPr>
          <w:noProof/>
        </w:rPr>
      </w:r>
      <w:r>
        <w:rPr>
          <w:noProof/>
        </w:rPr>
        <w:fldChar w:fldCharType="separate"/>
      </w:r>
      <w:r w:rsidR="002432E6">
        <w:rPr>
          <w:noProof/>
        </w:rPr>
        <w:t>1</w:t>
      </w:r>
      <w:r>
        <w:rPr>
          <w:noProof/>
        </w:rPr>
        <w:fldChar w:fldCharType="end"/>
      </w:r>
    </w:p>
    <w:p w14:paraId="4153B0B6" w14:textId="666AB304"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1.4</w:t>
      </w:r>
      <w:r>
        <w:rPr>
          <w:rFonts w:asciiTheme="minorHAnsi" w:eastAsiaTheme="minorEastAsia" w:hAnsiTheme="minorHAnsi" w:cstheme="minorBidi"/>
          <w:smallCaps w:val="0"/>
          <w:noProof/>
          <w:kern w:val="2"/>
          <w:sz w:val="24"/>
          <w:szCs w:val="24"/>
          <w14:ligatures w14:val="standardContextual"/>
        </w:rPr>
        <w:tab/>
      </w:r>
      <w:r>
        <w:rPr>
          <w:noProof/>
        </w:rPr>
        <w:t>Alternatives Analysis Summary</w:t>
      </w:r>
      <w:r>
        <w:rPr>
          <w:noProof/>
        </w:rPr>
        <w:tab/>
      </w:r>
      <w:r>
        <w:rPr>
          <w:noProof/>
        </w:rPr>
        <w:fldChar w:fldCharType="begin"/>
      </w:r>
      <w:r>
        <w:rPr>
          <w:noProof/>
        </w:rPr>
        <w:instrText xml:space="preserve"> PAGEREF _Toc199250774 \h </w:instrText>
      </w:r>
      <w:r>
        <w:rPr>
          <w:noProof/>
        </w:rPr>
      </w:r>
      <w:r>
        <w:rPr>
          <w:noProof/>
        </w:rPr>
        <w:fldChar w:fldCharType="separate"/>
      </w:r>
      <w:r w:rsidR="002432E6">
        <w:rPr>
          <w:noProof/>
        </w:rPr>
        <w:t>2</w:t>
      </w:r>
      <w:r>
        <w:rPr>
          <w:noProof/>
        </w:rPr>
        <w:fldChar w:fldCharType="end"/>
      </w:r>
    </w:p>
    <w:p w14:paraId="42AF17AD" w14:textId="2CBAE3BF"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1.5</w:t>
      </w:r>
      <w:r>
        <w:rPr>
          <w:rFonts w:asciiTheme="minorHAnsi" w:eastAsiaTheme="minorEastAsia" w:hAnsiTheme="minorHAnsi" w:cstheme="minorBidi"/>
          <w:smallCaps w:val="0"/>
          <w:noProof/>
          <w:kern w:val="2"/>
          <w:sz w:val="24"/>
          <w:szCs w:val="24"/>
          <w14:ligatures w14:val="standardContextual"/>
        </w:rPr>
        <w:tab/>
      </w:r>
      <w:r>
        <w:rPr>
          <w:noProof/>
        </w:rPr>
        <w:t>Description of Preferred Alternative</w:t>
      </w:r>
      <w:r>
        <w:rPr>
          <w:noProof/>
        </w:rPr>
        <w:tab/>
      </w:r>
      <w:r>
        <w:rPr>
          <w:noProof/>
        </w:rPr>
        <w:fldChar w:fldCharType="begin"/>
      </w:r>
      <w:r>
        <w:rPr>
          <w:noProof/>
        </w:rPr>
        <w:instrText xml:space="preserve"> PAGEREF _Toc199250775 \h </w:instrText>
      </w:r>
      <w:r>
        <w:rPr>
          <w:noProof/>
        </w:rPr>
      </w:r>
      <w:r>
        <w:rPr>
          <w:noProof/>
        </w:rPr>
        <w:fldChar w:fldCharType="separate"/>
      </w:r>
      <w:r w:rsidR="002432E6">
        <w:rPr>
          <w:noProof/>
        </w:rPr>
        <w:t>2</w:t>
      </w:r>
      <w:r>
        <w:rPr>
          <w:noProof/>
        </w:rPr>
        <w:fldChar w:fldCharType="end"/>
      </w:r>
    </w:p>
    <w:p w14:paraId="522C0E5B" w14:textId="16671322"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1.6</w:t>
      </w:r>
      <w:r>
        <w:rPr>
          <w:rFonts w:asciiTheme="minorHAnsi" w:eastAsiaTheme="minorEastAsia" w:hAnsiTheme="minorHAnsi" w:cstheme="minorBidi"/>
          <w:smallCaps w:val="0"/>
          <w:noProof/>
          <w:kern w:val="2"/>
          <w:sz w:val="24"/>
          <w:szCs w:val="24"/>
          <w14:ligatures w14:val="standardContextual"/>
        </w:rPr>
        <w:tab/>
      </w:r>
      <w:r>
        <w:rPr>
          <w:noProof/>
        </w:rPr>
        <w:t>List of Technical Documents</w:t>
      </w:r>
      <w:r>
        <w:rPr>
          <w:noProof/>
        </w:rPr>
        <w:tab/>
      </w:r>
      <w:r>
        <w:rPr>
          <w:noProof/>
        </w:rPr>
        <w:fldChar w:fldCharType="begin"/>
      </w:r>
      <w:r>
        <w:rPr>
          <w:noProof/>
        </w:rPr>
        <w:instrText xml:space="preserve"> PAGEREF _Toc199250776 \h </w:instrText>
      </w:r>
      <w:r>
        <w:rPr>
          <w:noProof/>
        </w:rPr>
      </w:r>
      <w:r>
        <w:rPr>
          <w:noProof/>
        </w:rPr>
        <w:fldChar w:fldCharType="separate"/>
      </w:r>
      <w:r w:rsidR="002432E6">
        <w:rPr>
          <w:noProof/>
        </w:rPr>
        <w:t>2</w:t>
      </w:r>
      <w:r>
        <w:rPr>
          <w:noProof/>
        </w:rPr>
        <w:fldChar w:fldCharType="end"/>
      </w:r>
    </w:p>
    <w:p w14:paraId="7F2F8FF9" w14:textId="73834C1F"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2.0</w:t>
      </w:r>
      <w:r>
        <w:rPr>
          <w:rFonts w:asciiTheme="minorHAnsi" w:eastAsiaTheme="minorEastAsia" w:hAnsiTheme="minorHAnsi" w:cstheme="minorBidi"/>
          <w:b w:val="0"/>
          <w:bCs w:val="0"/>
          <w:caps w:val="0"/>
          <w:noProof/>
          <w:kern w:val="2"/>
          <w:szCs w:val="24"/>
          <w14:ligatures w14:val="standardContextual"/>
        </w:rPr>
        <w:tab/>
      </w:r>
      <w:r>
        <w:rPr>
          <w:noProof/>
        </w:rPr>
        <w:t>EXISTING CONDITIONS</w:t>
      </w:r>
      <w:r>
        <w:rPr>
          <w:noProof/>
        </w:rPr>
        <w:tab/>
      </w:r>
      <w:r>
        <w:rPr>
          <w:noProof/>
        </w:rPr>
        <w:fldChar w:fldCharType="begin"/>
      </w:r>
      <w:r>
        <w:rPr>
          <w:noProof/>
        </w:rPr>
        <w:instrText xml:space="preserve"> PAGEREF _Toc199250777 \h </w:instrText>
      </w:r>
      <w:r>
        <w:rPr>
          <w:noProof/>
        </w:rPr>
      </w:r>
      <w:r>
        <w:rPr>
          <w:noProof/>
        </w:rPr>
        <w:fldChar w:fldCharType="separate"/>
      </w:r>
      <w:r w:rsidR="002432E6">
        <w:rPr>
          <w:noProof/>
        </w:rPr>
        <w:t>3</w:t>
      </w:r>
      <w:r>
        <w:rPr>
          <w:noProof/>
        </w:rPr>
        <w:fldChar w:fldCharType="end"/>
      </w:r>
    </w:p>
    <w:p w14:paraId="5EB33845" w14:textId="63B129FB"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2.1</w:t>
      </w:r>
      <w:r>
        <w:rPr>
          <w:rFonts w:asciiTheme="minorHAnsi" w:eastAsiaTheme="minorEastAsia" w:hAnsiTheme="minorHAnsi" w:cstheme="minorBidi"/>
          <w:smallCaps w:val="0"/>
          <w:noProof/>
          <w:kern w:val="2"/>
          <w:sz w:val="24"/>
          <w:szCs w:val="24"/>
          <w14:ligatures w14:val="standardContextual"/>
        </w:rPr>
        <w:tab/>
      </w:r>
      <w:r>
        <w:rPr>
          <w:noProof/>
        </w:rPr>
        <w:t>Previous Planning Studies</w:t>
      </w:r>
      <w:r>
        <w:rPr>
          <w:noProof/>
        </w:rPr>
        <w:tab/>
      </w:r>
      <w:r>
        <w:rPr>
          <w:noProof/>
        </w:rPr>
        <w:fldChar w:fldCharType="begin"/>
      </w:r>
      <w:r>
        <w:rPr>
          <w:noProof/>
        </w:rPr>
        <w:instrText xml:space="preserve"> PAGEREF _Toc199250778 \h </w:instrText>
      </w:r>
      <w:r>
        <w:rPr>
          <w:noProof/>
        </w:rPr>
      </w:r>
      <w:r>
        <w:rPr>
          <w:noProof/>
        </w:rPr>
        <w:fldChar w:fldCharType="separate"/>
      </w:r>
      <w:r w:rsidR="002432E6">
        <w:rPr>
          <w:noProof/>
        </w:rPr>
        <w:t>3</w:t>
      </w:r>
      <w:r>
        <w:rPr>
          <w:noProof/>
        </w:rPr>
        <w:fldChar w:fldCharType="end"/>
      </w:r>
    </w:p>
    <w:p w14:paraId="1C828FCD" w14:textId="22A1C165"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2.2</w:t>
      </w:r>
      <w:r>
        <w:rPr>
          <w:rFonts w:asciiTheme="minorHAnsi" w:eastAsiaTheme="minorEastAsia" w:hAnsiTheme="minorHAnsi" w:cstheme="minorBidi"/>
          <w:smallCaps w:val="0"/>
          <w:noProof/>
          <w:kern w:val="2"/>
          <w:sz w:val="24"/>
          <w:szCs w:val="24"/>
          <w14:ligatures w14:val="standardContextual"/>
        </w:rPr>
        <w:tab/>
      </w:r>
      <w:r>
        <w:rPr>
          <w:noProof/>
        </w:rPr>
        <w:t>Existing Roadway Conditions</w:t>
      </w:r>
      <w:r>
        <w:rPr>
          <w:noProof/>
        </w:rPr>
        <w:tab/>
      </w:r>
      <w:r>
        <w:rPr>
          <w:noProof/>
        </w:rPr>
        <w:fldChar w:fldCharType="begin"/>
      </w:r>
      <w:r>
        <w:rPr>
          <w:noProof/>
        </w:rPr>
        <w:instrText xml:space="preserve"> PAGEREF _Toc199250779 \h </w:instrText>
      </w:r>
      <w:r>
        <w:rPr>
          <w:noProof/>
        </w:rPr>
      </w:r>
      <w:r>
        <w:rPr>
          <w:noProof/>
        </w:rPr>
        <w:fldChar w:fldCharType="separate"/>
      </w:r>
      <w:r w:rsidR="002432E6">
        <w:rPr>
          <w:noProof/>
        </w:rPr>
        <w:t>3</w:t>
      </w:r>
      <w:r>
        <w:rPr>
          <w:noProof/>
        </w:rPr>
        <w:fldChar w:fldCharType="end"/>
      </w:r>
    </w:p>
    <w:p w14:paraId="57D3720E" w14:textId="36E3AB9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w:t>
      </w:r>
      <w:r>
        <w:rPr>
          <w:rFonts w:asciiTheme="minorHAnsi" w:eastAsiaTheme="minorEastAsia" w:hAnsiTheme="minorHAnsi" w:cstheme="minorBidi"/>
          <w:iCs w:val="0"/>
          <w:noProof/>
          <w:kern w:val="2"/>
          <w:sz w:val="24"/>
          <w:szCs w:val="24"/>
          <w14:ligatures w14:val="standardContextual"/>
        </w:rPr>
        <w:tab/>
      </w:r>
      <w:r>
        <w:rPr>
          <w:noProof/>
        </w:rPr>
        <w:t>Roadway Typical Sections</w:t>
      </w:r>
      <w:r>
        <w:rPr>
          <w:noProof/>
        </w:rPr>
        <w:tab/>
      </w:r>
      <w:r>
        <w:rPr>
          <w:noProof/>
        </w:rPr>
        <w:fldChar w:fldCharType="begin"/>
      </w:r>
      <w:r>
        <w:rPr>
          <w:noProof/>
        </w:rPr>
        <w:instrText xml:space="preserve"> PAGEREF _Toc199250780 \h </w:instrText>
      </w:r>
      <w:r>
        <w:rPr>
          <w:noProof/>
        </w:rPr>
      </w:r>
      <w:r>
        <w:rPr>
          <w:noProof/>
        </w:rPr>
        <w:fldChar w:fldCharType="separate"/>
      </w:r>
      <w:r w:rsidR="002432E6">
        <w:rPr>
          <w:noProof/>
        </w:rPr>
        <w:t>3</w:t>
      </w:r>
      <w:r>
        <w:rPr>
          <w:noProof/>
        </w:rPr>
        <w:fldChar w:fldCharType="end"/>
      </w:r>
    </w:p>
    <w:p w14:paraId="65CB60F8" w14:textId="60C485C8"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w:t>
      </w:r>
      <w:r>
        <w:rPr>
          <w:rFonts w:asciiTheme="minorHAnsi" w:eastAsiaTheme="minorEastAsia" w:hAnsiTheme="minorHAnsi" w:cstheme="minorBidi"/>
          <w:iCs w:val="0"/>
          <w:noProof/>
          <w:kern w:val="2"/>
          <w:sz w:val="24"/>
          <w:szCs w:val="24"/>
          <w14:ligatures w14:val="standardContextual"/>
        </w:rPr>
        <w:tab/>
      </w:r>
      <w:r>
        <w:rPr>
          <w:noProof/>
        </w:rPr>
        <w:t>Roadway Functional &amp; Context Classifications</w:t>
      </w:r>
      <w:r>
        <w:rPr>
          <w:noProof/>
        </w:rPr>
        <w:tab/>
      </w:r>
      <w:r>
        <w:rPr>
          <w:noProof/>
        </w:rPr>
        <w:fldChar w:fldCharType="begin"/>
      </w:r>
      <w:r>
        <w:rPr>
          <w:noProof/>
        </w:rPr>
        <w:instrText xml:space="preserve"> PAGEREF _Toc199250781 \h </w:instrText>
      </w:r>
      <w:r>
        <w:rPr>
          <w:noProof/>
        </w:rPr>
      </w:r>
      <w:r>
        <w:rPr>
          <w:noProof/>
        </w:rPr>
        <w:fldChar w:fldCharType="separate"/>
      </w:r>
      <w:r w:rsidR="002432E6">
        <w:rPr>
          <w:noProof/>
        </w:rPr>
        <w:t>3</w:t>
      </w:r>
      <w:r>
        <w:rPr>
          <w:noProof/>
        </w:rPr>
        <w:fldChar w:fldCharType="end"/>
      </w:r>
    </w:p>
    <w:p w14:paraId="4653FAC9" w14:textId="20FB697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2.2.3</w:t>
      </w:r>
      <w:r>
        <w:rPr>
          <w:rFonts w:asciiTheme="minorHAnsi" w:eastAsiaTheme="minorEastAsia" w:hAnsiTheme="minorHAnsi" w:cstheme="minorBidi"/>
          <w:iCs w:val="0"/>
          <w:noProof/>
          <w:kern w:val="2"/>
          <w:sz w:val="24"/>
          <w:szCs w:val="24"/>
          <w14:ligatures w14:val="standardContextual"/>
        </w:rPr>
        <w:tab/>
      </w:r>
      <w:r>
        <w:rPr>
          <w:noProof/>
        </w:rPr>
        <w:t>Access Management Classification</w:t>
      </w:r>
      <w:r>
        <w:rPr>
          <w:noProof/>
        </w:rPr>
        <w:tab/>
      </w:r>
      <w:r>
        <w:rPr>
          <w:noProof/>
        </w:rPr>
        <w:fldChar w:fldCharType="begin"/>
      </w:r>
      <w:r>
        <w:rPr>
          <w:noProof/>
        </w:rPr>
        <w:instrText xml:space="preserve"> PAGEREF _Toc199250782 \h </w:instrText>
      </w:r>
      <w:r>
        <w:rPr>
          <w:noProof/>
        </w:rPr>
      </w:r>
      <w:r>
        <w:rPr>
          <w:noProof/>
        </w:rPr>
        <w:fldChar w:fldCharType="separate"/>
      </w:r>
      <w:r w:rsidR="002432E6">
        <w:rPr>
          <w:noProof/>
        </w:rPr>
        <w:t>4</w:t>
      </w:r>
      <w:r>
        <w:rPr>
          <w:noProof/>
        </w:rPr>
        <w:fldChar w:fldCharType="end"/>
      </w:r>
    </w:p>
    <w:p w14:paraId="1EC8D20E" w14:textId="3317E083"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2.2.4</w:t>
      </w:r>
      <w:r>
        <w:rPr>
          <w:rFonts w:asciiTheme="minorHAnsi" w:eastAsiaTheme="minorEastAsia" w:hAnsiTheme="minorHAnsi" w:cstheme="minorBidi"/>
          <w:iCs w:val="0"/>
          <w:noProof/>
          <w:kern w:val="2"/>
          <w:sz w:val="24"/>
          <w:szCs w:val="24"/>
          <w14:ligatures w14:val="standardContextual"/>
        </w:rPr>
        <w:tab/>
      </w:r>
      <w:r>
        <w:rPr>
          <w:noProof/>
        </w:rPr>
        <w:t>Right of Way</w:t>
      </w:r>
      <w:r>
        <w:rPr>
          <w:noProof/>
        </w:rPr>
        <w:tab/>
      </w:r>
      <w:r>
        <w:rPr>
          <w:noProof/>
        </w:rPr>
        <w:fldChar w:fldCharType="begin"/>
      </w:r>
      <w:r>
        <w:rPr>
          <w:noProof/>
        </w:rPr>
        <w:instrText xml:space="preserve"> PAGEREF _Toc199250783 \h </w:instrText>
      </w:r>
      <w:r>
        <w:rPr>
          <w:noProof/>
        </w:rPr>
      </w:r>
      <w:r>
        <w:rPr>
          <w:noProof/>
        </w:rPr>
        <w:fldChar w:fldCharType="separate"/>
      </w:r>
      <w:r w:rsidR="002432E6">
        <w:rPr>
          <w:noProof/>
        </w:rPr>
        <w:t>4</w:t>
      </w:r>
      <w:r>
        <w:rPr>
          <w:noProof/>
        </w:rPr>
        <w:fldChar w:fldCharType="end"/>
      </w:r>
    </w:p>
    <w:p w14:paraId="192F1F2E" w14:textId="223A4B73"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2.2.5</w:t>
      </w:r>
      <w:r>
        <w:rPr>
          <w:rFonts w:asciiTheme="minorHAnsi" w:eastAsiaTheme="minorEastAsia" w:hAnsiTheme="minorHAnsi" w:cstheme="minorBidi"/>
          <w:iCs w:val="0"/>
          <w:noProof/>
          <w:kern w:val="2"/>
          <w:sz w:val="24"/>
          <w:szCs w:val="24"/>
          <w14:ligatures w14:val="standardContextual"/>
        </w:rPr>
        <w:tab/>
      </w:r>
      <w:r>
        <w:rPr>
          <w:noProof/>
        </w:rPr>
        <w:t>Adjacent Land Use</w:t>
      </w:r>
      <w:r>
        <w:rPr>
          <w:noProof/>
        </w:rPr>
        <w:tab/>
      </w:r>
      <w:r>
        <w:rPr>
          <w:noProof/>
        </w:rPr>
        <w:fldChar w:fldCharType="begin"/>
      </w:r>
      <w:r>
        <w:rPr>
          <w:noProof/>
        </w:rPr>
        <w:instrText xml:space="preserve"> PAGEREF _Toc199250784 \h </w:instrText>
      </w:r>
      <w:r>
        <w:rPr>
          <w:noProof/>
        </w:rPr>
      </w:r>
      <w:r>
        <w:rPr>
          <w:noProof/>
        </w:rPr>
        <w:fldChar w:fldCharType="separate"/>
      </w:r>
      <w:r w:rsidR="002432E6">
        <w:rPr>
          <w:noProof/>
        </w:rPr>
        <w:t>4</w:t>
      </w:r>
      <w:r>
        <w:rPr>
          <w:noProof/>
        </w:rPr>
        <w:fldChar w:fldCharType="end"/>
      </w:r>
    </w:p>
    <w:p w14:paraId="3FCBF51D" w14:textId="499C0B5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2.2.6</w:t>
      </w:r>
      <w:r>
        <w:rPr>
          <w:rFonts w:asciiTheme="minorHAnsi" w:eastAsiaTheme="minorEastAsia" w:hAnsiTheme="minorHAnsi" w:cstheme="minorBidi"/>
          <w:iCs w:val="0"/>
          <w:noProof/>
          <w:kern w:val="2"/>
          <w:sz w:val="24"/>
          <w:szCs w:val="24"/>
          <w14:ligatures w14:val="standardContextual"/>
        </w:rPr>
        <w:tab/>
      </w:r>
      <w:r>
        <w:rPr>
          <w:noProof/>
        </w:rPr>
        <w:t>Pavement Type and Condition</w:t>
      </w:r>
      <w:r>
        <w:rPr>
          <w:noProof/>
        </w:rPr>
        <w:tab/>
      </w:r>
      <w:r>
        <w:rPr>
          <w:noProof/>
        </w:rPr>
        <w:fldChar w:fldCharType="begin"/>
      </w:r>
      <w:r>
        <w:rPr>
          <w:noProof/>
        </w:rPr>
        <w:instrText xml:space="preserve"> PAGEREF _Toc199250785 \h </w:instrText>
      </w:r>
      <w:r>
        <w:rPr>
          <w:noProof/>
        </w:rPr>
      </w:r>
      <w:r>
        <w:rPr>
          <w:noProof/>
        </w:rPr>
        <w:fldChar w:fldCharType="separate"/>
      </w:r>
      <w:r w:rsidR="002432E6">
        <w:rPr>
          <w:noProof/>
        </w:rPr>
        <w:t>4</w:t>
      </w:r>
      <w:r>
        <w:rPr>
          <w:noProof/>
        </w:rPr>
        <w:fldChar w:fldCharType="end"/>
      </w:r>
    </w:p>
    <w:p w14:paraId="0E87255E" w14:textId="0A9145B6"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2.2.7</w:t>
      </w:r>
      <w:r>
        <w:rPr>
          <w:rFonts w:asciiTheme="minorHAnsi" w:eastAsiaTheme="minorEastAsia" w:hAnsiTheme="minorHAnsi" w:cstheme="minorBidi"/>
          <w:iCs w:val="0"/>
          <w:noProof/>
          <w:kern w:val="2"/>
          <w:sz w:val="24"/>
          <w:szCs w:val="24"/>
          <w14:ligatures w14:val="standardContextual"/>
        </w:rPr>
        <w:tab/>
      </w:r>
      <w:r>
        <w:rPr>
          <w:noProof/>
        </w:rPr>
        <w:t>Existing Design and Posted Speed</w:t>
      </w:r>
      <w:r>
        <w:rPr>
          <w:noProof/>
        </w:rPr>
        <w:tab/>
      </w:r>
      <w:r>
        <w:rPr>
          <w:noProof/>
        </w:rPr>
        <w:fldChar w:fldCharType="begin"/>
      </w:r>
      <w:r>
        <w:rPr>
          <w:noProof/>
        </w:rPr>
        <w:instrText xml:space="preserve"> PAGEREF _Toc199250786 \h </w:instrText>
      </w:r>
      <w:r>
        <w:rPr>
          <w:noProof/>
        </w:rPr>
      </w:r>
      <w:r>
        <w:rPr>
          <w:noProof/>
        </w:rPr>
        <w:fldChar w:fldCharType="separate"/>
      </w:r>
      <w:r w:rsidR="002432E6">
        <w:rPr>
          <w:noProof/>
        </w:rPr>
        <w:t>4</w:t>
      </w:r>
      <w:r>
        <w:rPr>
          <w:noProof/>
        </w:rPr>
        <w:fldChar w:fldCharType="end"/>
      </w:r>
    </w:p>
    <w:p w14:paraId="71B133BA" w14:textId="718AB04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2.2.8</w:t>
      </w:r>
      <w:r>
        <w:rPr>
          <w:rFonts w:asciiTheme="minorHAnsi" w:eastAsiaTheme="minorEastAsia" w:hAnsiTheme="minorHAnsi" w:cstheme="minorBidi"/>
          <w:iCs w:val="0"/>
          <w:noProof/>
          <w:kern w:val="2"/>
          <w:sz w:val="24"/>
          <w:szCs w:val="24"/>
          <w14:ligatures w14:val="standardContextual"/>
        </w:rPr>
        <w:tab/>
      </w:r>
      <w:r>
        <w:rPr>
          <w:noProof/>
        </w:rPr>
        <w:t>Horizontal Alignment</w:t>
      </w:r>
      <w:r>
        <w:rPr>
          <w:noProof/>
        </w:rPr>
        <w:tab/>
      </w:r>
      <w:r>
        <w:rPr>
          <w:noProof/>
        </w:rPr>
        <w:fldChar w:fldCharType="begin"/>
      </w:r>
      <w:r>
        <w:rPr>
          <w:noProof/>
        </w:rPr>
        <w:instrText xml:space="preserve"> PAGEREF _Toc199250787 \h </w:instrText>
      </w:r>
      <w:r>
        <w:rPr>
          <w:noProof/>
        </w:rPr>
      </w:r>
      <w:r>
        <w:rPr>
          <w:noProof/>
        </w:rPr>
        <w:fldChar w:fldCharType="separate"/>
      </w:r>
      <w:r w:rsidR="002432E6">
        <w:rPr>
          <w:noProof/>
        </w:rPr>
        <w:t>4</w:t>
      </w:r>
      <w:r>
        <w:rPr>
          <w:noProof/>
        </w:rPr>
        <w:fldChar w:fldCharType="end"/>
      </w:r>
    </w:p>
    <w:p w14:paraId="361A69B2" w14:textId="2EC1EB8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2.2.9</w:t>
      </w:r>
      <w:r>
        <w:rPr>
          <w:rFonts w:asciiTheme="minorHAnsi" w:eastAsiaTheme="minorEastAsia" w:hAnsiTheme="minorHAnsi" w:cstheme="minorBidi"/>
          <w:iCs w:val="0"/>
          <w:noProof/>
          <w:kern w:val="2"/>
          <w:sz w:val="24"/>
          <w:szCs w:val="24"/>
          <w14:ligatures w14:val="standardContextual"/>
        </w:rPr>
        <w:tab/>
      </w:r>
      <w:r>
        <w:rPr>
          <w:noProof/>
        </w:rPr>
        <w:t>Vertical Alignment</w:t>
      </w:r>
      <w:r>
        <w:rPr>
          <w:noProof/>
        </w:rPr>
        <w:tab/>
      </w:r>
      <w:r>
        <w:rPr>
          <w:noProof/>
        </w:rPr>
        <w:fldChar w:fldCharType="begin"/>
      </w:r>
      <w:r>
        <w:rPr>
          <w:noProof/>
        </w:rPr>
        <w:instrText xml:space="preserve"> PAGEREF _Toc199250788 \h </w:instrText>
      </w:r>
      <w:r>
        <w:rPr>
          <w:noProof/>
        </w:rPr>
      </w:r>
      <w:r>
        <w:rPr>
          <w:noProof/>
        </w:rPr>
        <w:fldChar w:fldCharType="separate"/>
      </w:r>
      <w:r w:rsidR="002432E6">
        <w:rPr>
          <w:noProof/>
        </w:rPr>
        <w:t>4</w:t>
      </w:r>
      <w:r>
        <w:rPr>
          <w:noProof/>
        </w:rPr>
        <w:fldChar w:fldCharType="end"/>
      </w:r>
    </w:p>
    <w:p w14:paraId="2E55A6B6" w14:textId="69602C4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2.2.10</w:t>
      </w:r>
      <w:r>
        <w:rPr>
          <w:rFonts w:asciiTheme="minorHAnsi" w:eastAsiaTheme="minorEastAsia" w:hAnsiTheme="minorHAnsi" w:cstheme="minorBidi"/>
          <w:iCs w:val="0"/>
          <w:noProof/>
          <w:kern w:val="2"/>
          <w:sz w:val="24"/>
          <w:szCs w:val="24"/>
          <w14:ligatures w14:val="standardContextual"/>
        </w:rPr>
        <w:tab/>
      </w:r>
      <w:r>
        <w:rPr>
          <w:noProof/>
        </w:rPr>
        <w:t>Multi-modal Facilities</w:t>
      </w:r>
      <w:r>
        <w:rPr>
          <w:noProof/>
        </w:rPr>
        <w:tab/>
      </w:r>
      <w:r>
        <w:rPr>
          <w:noProof/>
        </w:rPr>
        <w:fldChar w:fldCharType="begin"/>
      </w:r>
      <w:r>
        <w:rPr>
          <w:noProof/>
        </w:rPr>
        <w:instrText xml:space="preserve"> PAGEREF _Toc199250789 \h </w:instrText>
      </w:r>
      <w:r>
        <w:rPr>
          <w:noProof/>
        </w:rPr>
      </w:r>
      <w:r>
        <w:rPr>
          <w:noProof/>
        </w:rPr>
        <w:fldChar w:fldCharType="separate"/>
      </w:r>
      <w:r w:rsidR="002432E6">
        <w:rPr>
          <w:noProof/>
        </w:rPr>
        <w:t>4</w:t>
      </w:r>
      <w:r>
        <w:rPr>
          <w:noProof/>
        </w:rPr>
        <w:fldChar w:fldCharType="end"/>
      </w:r>
    </w:p>
    <w:p w14:paraId="26E94DD0" w14:textId="20401CB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2.2.11</w:t>
      </w:r>
      <w:r>
        <w:rPr>
          <w:rFonts w:asciiTheme="minorHAnsi" w:eastAsiaTheme="minorEastAsia" w:hAnsiTheme="minorHAnsi" w:cstheme="minorBidi"/>
          <w:iCs w:val="0"/>
          <w:noProof/>
          <w:kern w:val="2"/>
          <w:sz w:val="24"/>
          <w:szCs w:val="24"/>
          <w14:ligatures w14:val="standardContextual"/>
        </w:rPr>
        <w:tab/>
      </w:r>
      <w:r>
        <w:rPr>
          <w:noProof/>
        </w:rPr>
        <w:t>Intersections</w:t>
      </w:r>
      <w:r>
        <w:rPr>
          <w:noProof/>
        </w:rPr>
        <w:tab/>
      </w:r>
      <w:r>
        <w:rPr>
          <w:noProof/>
        </w:rPr>
        <w:fldChar w:fldCharType="begin"/>
      </w:r>
      <w:r>
        <w:rPr>
          <w:noProof/>
        </w:rPr>
        <w:instrText xml:space="preserve"> PAGEREF _Toc199250790 \h </w:instrText>
      </w:r>
      <w:r>
        <w:rPr>
          <w:noProof/>
        </w:rPr>
      </w:r>
      <w:r>
        <w:rPr>
          <w:noProof/>
        </w:rPr>
        <w:fldChar w:fldCharType="separate"/>
      </w:r>
      <w:r w:rsidR="002432E6">
        <w:rPr>
          <w:noProof/>
        </w:rPr>
        <w:t>5</w:t>
      </w:r>
      <w:r>
        <w:rPr>
          <w:noProof/>
        </w:rPr>
        <w:fldChar w:fldCharType="end"/>
      </w:r>
    </w:p>
    <w:p w14:paraId="5F5AF928" w14:textId="53B4AE0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2.2.12</w:t>
      </w:r>
      <w:r>
        <w:rPr>
          <w:rFonts w:asciiTheme="minorHAnsi" w:eastAsiaTheme="minorEastAsia" w:hAnsiTheme="minorHAnsi" w:cstheme="minorBidi"/>
          <w:iCs w:val="0"/>
          <w:noProof/>
          <w:kern w:val="2"/>
          <w:sz w:val="24"/>
          <w:szCs w:val="24"/>
          <w14:ligatures w14:val="standardContextual"/>
        </w:rPr>
        <w:tab/>
      </w:r>
      <w:r>
        <w:rPr>
          <w:noProof/>
        </w:rPr>
        <w:t>Physical or Operational Restrictions</w:t>
      </w:r>
      <w:r>
        <w:rPr>
          <w:noProof/>
        </w:rPr>
        <w:tab/>
      </w:r>
      <w:r>
        <w:rPr>
          <w:noProof/>
        </w:rPr>
        <w:fldChar w:fldCharType="begin"/>
      </w:r>
      <w:r>
        <w:rPr>
          <w:noProof/>
        </w:rPr>
        <w:instrText xml:space="preserve"> PAGEREF _Toc199250791 \h </w:instrText>
      </w:r>
      <w:r>
        <w:rPr>
          <w:noProof/>
        </w:rPr>
      </w:r>
      <w:r>
        <w:rPr>
          <w:noProof/>
        </w:rPr>
        <w:fldChar w:fldCharType="separate"/>
      </w:r>
      <w:r w:rsidR="002432E6">
        <w:rPr>
          <w:noProof/>
        </w:rPr>
        <w:t>5</w:t>
      </w:r>
      <w:r>
        <w:rPr>
          <w:noProof/>
        </w:rPr>
        <w:fldChar w:fldCharType="end"/>
      </w:r>
    </w:p>
    <w:p w14:paraId="40155025" w14:textId="15DFE927"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2.2.13</w:t>
      </w:r>
      <w:r>
        <w:rPr>
          <w:rFonts w:asciiTheme="minorHAnsi" w:eastAsiaTheme="minorEastAsia" w:hAnsiTheme="minorHAnsi" w:cstheme="minorBidi"/>
          <w:iCs w:val="0"/>
          <w:noProof/>
          <w:kern w:val="2"/>
          <w:sz w:val="24"/>
          <w:szCs w:val="24"/>
          <w14:ligatures w14:val="standardContextual"/>
        </w:rPr>
        <w:tab/>
      </w:r>
      <w:r>
        <w:rPr>
          <w:noProof/>
        </w:rPr>
        <w:t>Traffic Data</w:t>
      </w:r>
      <w:r>
        <w:rPr>
          <w:noProof/>
        </w:rPr>
        <w:tab/>
      </w:r>
      <w:r>
        <w:rPr>
          <w:noProof/>
        </w:rPr>
        <w:fldChar w:fldCharType="begin"/>
      </w:r>
      <w:r>
        <w:rPr>
          <w:noProof/>
        </w:rPr>
        <w:instrText xml:space="preserve"> PAGEREF _Toc199250792 \h </w:instrText>
      </w:r>
      <w:r>
        <w:rPr>
          <w:noProof/>
        </w:rPr>
      </w:r>
      <w:r>
        <w:rPr>
          <w:noProof/>
        </w:rPr>
        <w:fldChar w:fldCharType="separate"/>
      </w:r>
      <w:r w:rsidR="002432E6">
        <w:rPr>
          <w:noProof/>
        </w:rPr>
        <w:t>5</w:t>
      </w:r>
      <w:r>
        <w:rPr>
          <w:noProof/>
        </w:rPr>
        <w:fldChar w:fldCharType="end"/>
      </w:r>
    </w:p>
    <w:p w14:paraId="0CB06267" w14:textId="06E09E64"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2.2.14</w:t>
      </w:r>
      <w:r>
        <w:rPr>
          <w:rFonts w:asciiTheme="minorHAnsi" w:eastAsiaTheme="minorEastAsia" w:hAnsiTheme="minorHAnsi" w:cstheme="minorBidi"/>
          <w:iCs w:val="0"/>
          <w:noProof/>
          <w:kern w:val="2"/>
          <w:sz w:val="24"/>
          <w:szCs w:val="24"/>
          <w14:ligatures w14:val="standardContextual"/>
        </w:rPr>
        <w:tab/>
      </w:r>
      <w:r>
        <w:rPr>
          <w:noProof/>
        </w:rPr>
        <w:t>Roadway Operational Conditions</w:t>
      </w:r>
      <w:r>
        <w:rPr>
          <w:noProof/>
        </w:rPr>
        <w:tab/>
      </w:r>
      <w:r>
        <w:rPr>
          <w:noProof/>
        </w:rPr>
        <w:fldChar w:fldCharType="begin"/>
      </w:r>
      <w:r>
        <w:rPr>
          <w:noProof/>
        </w:rPr>
        <w:instrText xml:space="preserve"> PAGEREF _Toc199250793 \h </w:instrText>
      </w:r>
      <w:r>
        <w:rPr>
          <w:noProof/>
        </w:rPr>
      </w:r>
      <w:r>
        <w:rPr>
          <w:noProof/>
        </w:rPr>
        <w:fldChar w:fldCharType="separate"/>
      </w:r>
      <w:r w:rsidR="002432E6">
        <w:rPr>
          <w:noProof/>
        </w:rPr>
        <w:t>5</w:t>
      </w:r>
      <w:r>
        <w:rPr>
          <w:noProof/>
        </w:rPr>
        <w:fldChar w:fldCharType="end"/>
      </w:r>
    </w:p>
    <w:p w14:paraId="65BBBD6B" w14:textId="2B8CE4A6" w:rsidR="00386E10" w:rsidRDefault="00386E10">
      <w:pPr>
        <w:pStyle w:val="TOC3"/>
        <w:rPr>
          <w:rFonts w:asciiTheme="minorHAnsi" w:eastAsiaTheme="minorEastAsia" w:hAnsiTheme="minorHAnsi" w:cstheme="minorBidi"/>
          <w:iCs w:val="0"/>
          <w:noProof/>
          <w:kern w:val="2"/>
          <w:sz w:val="24"/>
          <w:szCs w:val="24"/>
          <w14:ligatures w14:val="standardContextual"/>
        </w:rPr>
      </w:pPr>
      <w:r w:rsidRPr="00ED4C1F">
        <w:rPr>
          <w:noProof/>
        </w:rPr>
        <w:t>2.2.15</w:t>
      </w:r>
      <w:r>
        <w:rPr>
          <w:rFonts w:asciiTheme="minorHAnsi" w:eastAsiaTheme="minorEastAsia" w:hAnsiTheme="minorHAnsi" w:cstheme="minorBidi"/>
          <w:iCs w:val="0"/>
          <w:noProof/>
          <w:kern w:val="2"/>
          <w:sz w:val="24"/>
          <w:szCs w:val="24"/>
          <w14:ligatures w14:val="standardContextual"/>
        </w:rPr>
        <w:tab/>
      </w:r>
      <w:r>
        <w:rPr>
          <w:noProof/>
        </w:rPr>
        <w:t>Managed Lanes</w:t>
      </w:r>
      <w:r>
        <w:rPr>
          <w:noProof/>
        </w:rPr>
        <w:tab/>
      </w:r>
      <w:r>
        <w:rPr>
          <w:noProof/>
        </w:rPr>
        <w:fldChar w:fldCharType="begin"/>
      </w:r>
      <w:r>
        <w:rPr>
          <w:noProof/>
        </w:rPr>
        <w:instrText xml:space="preserve"> PAGEREF _Toc199250794 \h </w:instrText>
      </w:r>
      <w:r>
        <w:rPr>
          <w:noProof/>
        </w:rPr>
      </w:r>
      <w:r>
        <w:rPr>
          <w:noProof/>
        </w:rPr>
        <w:fldChar w:fldCharType="separate"/>
      </w:r>
      <w:r w:rsidR="002432E6">
        <w:rPr>
          <w:noProof/>
        </w:rPr>
        <w:t>5</w:t>
      </w:r>
      <w:r>
        <w:rPr>
          <w:noProof/>
        </w:rPr>
        <w:fldChar w:fldCharType="end"/>
      </w:r>
    </w:p>
    <w:p w14:paraId="6E5E8DF5" w14:textId="62B4FA5B"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2.2.16</w:t>
      </w:r>
      <w:r>
        <w:rPr>
          <w:rFonts w:asciiTheme="minorHAnsi" w:eastAsiaTheme="minorEastAsia" w:hAnsiTheme="minorHAnsi" w:cstheme="minorBidi"/>
          <w:iCs w:val="0"/>
          <w:noProof/>
          <w:kern w:val="2"/>
          <w:sz w:val="24"/>
          <w:szCs w:val="24"/>
          <w14:ligatures w14:val="standardContextual"/>
        </w:rPr>
        <w:tab/>
      </w:r>
      <w:r>
        <w:rPr>
          <w:noProof/>
        </w:rPr>
        <w:t>Crash Data</w:t>
      </w:r>
      <w:r>
        <w:rPr>
          <w:noProof/>
        </w:rPr>
        <w:tab/>
      </w:r>
      <w:r>
        <w:rPr>
          <w:noProof/>
        </w:rPr>
        <w:fldChar w:fldCharType="begin"/>
      </w:r>
      <w:r>
        <w:rPr>
          <w:noProof/>
        </w:rPr>
        <w:instrText xml:space="preserve"> PAGEREF _Toc199250795 \h </w:instrText>
      </w:r>
      <w:r>
        <w:rPr>
          <w:noProof/>
        </w:rPr>
      </w:r>
      <w:r>
        <w:rPr>
          <w:noProof/>
        </w:rPr>
        <w:fldChar w:fldCharType="separate"/>
      </w:r>
      <w:r w:rsidR="002432E6">
        <w:rPr>
          <w:noProof/>
        </w:rPr>
        <w:t>5</w:t>
      </w:r>
      <w:r>
        <w:rPr>
          <w:noProof/>
        </w:rPr>
        <w:fldChar w:fldCharType="end"/>
      </w:r>
    </w:p>
    <w:p w14:paraId="3C78D2E9" w14:textId="04E65EF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2.2.17</w:t>
      </w:r>
      <w:r>
        <w:rPr>
          <w:rFonts w:asciiTheme="minorHAnsi" w:eastAsiaTheme="minorEastAsia" w:hAnsiTheme="minorHAnsi" w:cstheme="minorBidi"/>
          <w:iCs w:val="0"/>
          <w:noProof/>
          <w:kern w:val="2"/>
          <w:sz w:val="24"/>
          <w:szCs w:val="24"/>
          <w14:ligatures w14:val="standardContextual"/>
        </w:rPr>
        <w:tab/>
      </w:r>
      <w:r>
        <w:rPr>
          <w:noProof/>
        </w:rPr>
        <w:t>Railroad Crossings</w:t>
      </w:r>
      <w:r>
        <w:rPr>
          <w:noProof/>
        </w:rPr>
        <w:tab/>
      </w:r>
      <w:r>
        <w:rPr>
          <w:noProof/>
        </w:rPr>
        <w:fldChar w:fldCharType="begin"/>
      </w:r>
      <w:r>
        <w:rPr>
          <w:noProof/>
        </w:rPr>
        <w:instrText xml:space="preserve"> PAGEREF _Toc199250796 \h </w:instrText>
      </w:r>
      <w:r>
        <w:rPr>
          <w:noProof/>
        </w:rPr>
      </w:r>
      <w:r>
        <w:rPr>
          <w:noProof/>
        </w:rPr>
        <w:fldChar w:fldCharType="separate"/>
      </w:r>
      <w:r w:rsidR="002432E6">
        <w:rPr>
          <w:noProof/>
        </w:rPr>
        <w:t>5</w:t>
      </w:r>
      <w:r>
        <w:rPr>
          <w:noProof/>
        </w:rPr>
        <w:fldChar w:fldCharType="end"/>
      </w:r>
    </w:p>
    <w:p w14:paraId="0240057F" w14:textId="75C6167F"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2.2.18</w:t>
      </w:r>
      <w:r>
        <w:rPr>
          <w:rFonts w:asciiTheme="minorHAnsi" w:eastAsiaTheme="minorEastAsia" w:hAnsiTheme="minorHAnsi" w:cstheme="minorBidi"/>
          <w:iCs w:val="0"/>
          <w:noProof/>
          <w:kern w:val="2"/>
          <w:sz w:val="24"/>
          <w:szCs w:val="24"/>
          <w14:ligatures w14:val="standardContextual"/>
        </w:rPr>
        <w:tab/>
      </w:r>
      <w:r>
        <w:rPr>
          <w:noProof/>
        </w:rPr>
        <w:t>Drainage</w:t>
      </w:r>
      <w:r>
        <w:rPr>
          <w:noProof/>
        </w:rPr>
        <w:tab/>
      </w:r>
      <w:r>
        <w:rPr>
          <w:noProof/>
        </w:rPr>
        <w:fldChar w:fldCharType="begin"/>
      </w:r>
      <w:r>
        <w:rPr>
          <w:noProof/>
        </w:rPr>
        <w:instrText xml:space="preserve"> PAGEREF _Toc199250797 \h </w:instrText>
      </w:r>
      <w:r>
        <w:rPr>
          <w:noProof/>
        </w:rPr>
      </w:r>
      <w:r>
        <w:rPr>
          <w:noProof/>
        </w:rPr>
        <w:fldChar w:fldCharType="separate"/>
      </w:r>
      <w:r w:rsidR="002432E6">
        <w:rPr>
          <w:noProof/>
        </w:rPr>
        <w:t>5</w:t>
      </w:r>
      <w:r>
        <w:rPr>
          <w:noProof/>
        </w:rPr>
        <w:fldChar w:fldCharType="end"/>
      </w:r>
    </w:p>
    <w:p w14:paraId="6D1F8C3C" w14:textId="54876DD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2.2.19</w:t>
      </w:r>
      <w:r>
        <w:rPr>
          <w:rFonts w:asciiTheme="minorHAnsi" w:eastAsiaTheme="minorEastAsia" w:hAnsiTheme="minorHAnsi" w:cstheme="minorBidi"/>
          <w:iCs w:val="0"/>
          <w:noProof/>
          <w:kern w:val="2"/>
          <w:sz w:val="24"/>
          <w:szCs w:val="24"/>
          <w14:ligatures w14:val="standardContextual"/>
        </w:rPr>
        <w:tab/>
      </w:r>
      <w:r>
        <w:rPr>
          <w:noProof/>
        </w:rPr>
        <w:t>Lighting</w:t>
      </w:r>
      <w:r>
        <w:rPr>
          <w:noProof/>
        </w:rPr>
        <w:tab/>
      </w:r>
      <w:r>
        <w:rPr>
          <w:noProof/>
        </w:rPr>
        <w:fldChar w:fldCharType="begin"/>
      </w:r>
      <w:r>
        <w:rPr>
          <w:noProof/>
        </w:rPr>
        <w:instrText xml:space="preserve"> PAGEREF _Toc199250798 \h </w:instrText>
      </w:r>
      <w:r>
        <w:rPr>
          <w:noProof/>
        </w:rPr>
      </w:r>
      <w:r>
        <w:rPr>
          <w:noProof/>
        </w:rPr>
        <w:fldChar w:fldCharType="separate"/>
      </w:r>
      <w:r w:rsidR="002432E6">
        <w:rPr>
          <w:noProof/>
        </w:rPr>
        <w:t>5</w:t>
      </w:r>
      <w:r>
        <w:rPr>
          <w:noProof/>
        </w:rPr>
        <w:fldChar w:fldCharType="end"/>
      </w:r>
    </w:p>
    <w:p w14:paraId="6E53D55A" w14:textId="3DCE6403"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2.2.20</w:t>
      </w:r>
      <w:r>
        <w:rPr>
          <w:rFonts w:asciiTheme="minorHAnsi" w:eastAsiaTheme="minorEastAsia" w:hAnsiTheme="minorHAnsi" w:cstheme="minorBidi"/>
          <w:iCs w:val="0"/>
          <w:noProof/>
          <w:kern w:val="2"/>
          <w:sz w:val="24"/>
          <w:szCs w:val="24"/>
          <w14:ligatures w14:val="standardContextual"/>
        </w:rPr>
        <w:tab/>
      </w:r>
      <w:r>
        <w:rPr>
          <w:noProof/>
        </w:rPr>
        <w:t>Utilities</w:t>
      </w:r>
      <w:r>
        <w:rPr>
          <w:noProof/>
        </w:rPr>
        <w:tab/>
      </w:r>
      <w:r>
        <w:rPr>
          <w:noProof/>
        </w:rPr>
        <w:fldChar w:fldCharType="begin"/>
      </w:r>
      <w:r>
        <w:rPr>
          <w:noProof/>
        </w:rPr>
        <w:instrText xml:space="preserve"> PAGEREF _Toc199250799 \h </w:instrText>
      </w:r>
      <w:r>
        <w:rPr>
          <w:noProof/>
        </w:rPr>
      </w:r>
      <w:r>
        <w:rPr>
          <w:noProof/>
        </w:rPr>
        <w:fldChar w:fldCharType="separate"/>
      </w:r>
      <w:r w:rsidR="002432E6">
        <w:rPr>
          <w:noProof/>
        </w:rPr>
        <w:t>6</w:t>
      </w:r>
      <w:r>
        <w:rPr>
          <w:noProof/>
        </w:rPr>
        <w:fldChar w:fldCharType="end"/>
      </w:r>
    </w:p>
    <w:p w14:paraId="212CE2B2" w14:textId="6878DB4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2.2.21</w:t>
      </w:r>
      <w:r>
        <w:rPr>
          <w:rFonts w:asciiTheme="minorHAnsi" w:eastAsiaTheme="minorEastAsia" w:hAnsiTheme="minorHAnsi" w:cstheme="minorBidi"/>
          <w:iCs w:val="0"/>
          <w:noProof/>
          <w:kern w:val="2"/>
          <w:sz w:val="24"/>
          <w:szCs w:val="24"/>
          <w14:ligatures w14:val="standardContextual"/>
        </w:rPr>
        <w:tab/>
      </w:r>
      <w:r>
        <w:rPr>
          <w:noProof/>
        </w:rPr>
        <w:t>Soils and Geotechnical Data</w:t>
      </w:r>
      <w:r>
        <w:rPr>
          <w:noProof/>
        </w:rPr>
        <w:tab/>
      </w:r>
      <w:r>
        <w:rPr>
          <w:noProof/>
        </w:rPr>
        <w:fldChar w:fldCharType="begin"/>
      </w:r>
      <w:r>
        <w:rPr>
          <w:noProof/>
        </w:rPr>
        <w:instrText xml:space="preserve"> PAGEREF _Toc199250800 \h </w:instrText>
      </w:r>
      <w:r>
        <w:rPr>
          <w:noProof/>
        </w:rPr>
      </w:r>
      <w:r>
        <w:rPr>
          <w:noProof/>
        </w:rPr>
        <w:fldChar w:fldCharType="separate"/>
      </w:r>
      <w:r w:rsidR="002432E6">
        <w:rPr>
          <w:noProof/>
        </w:rPr>
        <w:t>6</w:t>
      </w:r>
      <w:r>
        <w:rPr>
          <w:noProof/>
        </w:rPr>
        <w:fldChar w:fldCharType="end"/>
      </w:r>
    </w:p>
    <w:p w14:paraId="52018A06" w14:textId="3697CF6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2.2.22</w:t>
      </w:r>
      <w:r>
        <w:rPr>
          <w:rFonts w:asciiTheme="minorHAnsi" w:eastAsiaTheme="minorEastAsia" w:hAnsiTheme="minorHAnsi" w:cstheme="minorBidi"/>
          <w:iCs w:val="0"/>
          <w:noProof/>
          <w:kern w:val="2"/>
          <w:sz w:val="24"/>
          <w:szCs w:val="24"/>
          <w14:ligatures w14:val="standardContextual"/>
        </w:rPr>
        <w:tab/>
      </w:r>
      <w:r>
        <w:rPr>
          <w:noProof/>
        </w:rPr>
        <w:t>Aesthetics Features</w:t>
      </w:r>
      <w:r>
        <w:rPr>
          <w:noProof/>
        </w:rPr>
        <w:tab/>
      </w:r>
      <w:r>
        <w:rPr>
          <w:noProof/>
        </w:rPr>
        <w:fldChar w:fldCharType="begin"/>
      </w:r>
      <w:r>
        <w:rPr>
          <w:noProof/>
        </w:rPr>
        <w:instrText xml:space="preserve"> PAGEREF _Toc199250801 \h </w:instrText>
      </w:r>
      <w:r>
        <w:rPr>
          <w:noProof/>
        </w:rPr>
      </w:r>
      <w:r>
        <w:rPr>
          <w:noProof/>
        </w:rPr>
        <w:fldChar w:fldCharType="separate"/>
      </w:r>
      <w:r w:rsidR="002432E6">
        <w:rPr>
          <w:noProof/>
        </w:rPr>
        <w:t>6</w:t>
      </w:r>
      <w:r>
        <w:rPr>
          <w:noProof/>
        </w:rPr>
        <w:fldChar w:fldCharType="end"/>
      </w:r>
    </w:p>
    <w:p w14:paraId="2018ED56" w14:textId="6B149CC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lastRenderedPageBreak/>
        <w:t>2.2.23</w:t>
      </w:r>
      <w:r>
        <w:rPr>
          <w:rFonts w:asciiTheme="minorHAnsi" w:eastAsiaTheme="minorEastAsia" w:hAnsiTheme="minorHAnsi" w:cstheme="minorBidi"/>
          <w:iCs w:val="0"/>
          <w:noProof/>
          <w:kern w:val="2"/>
          <w:sz w:val="24"/>
          <w:szCs w:val="24"/>
          <w14:ligatures w14:val="standardContextual"/>
        </w:rPr>
        <w:tab/>
      </w:r>
      <w:r>
        <w:rPr>
          <w:noProof/>
        </w:rPr>
        <w:t>Traffic Signs</w:t>
      </w:r>
      <w:r>
        <w:rPr>
          <w:noProof/>
        </w:rPr>
        <w:tab/>
      </w:r>
      <w:r>
        <w:rPr>
          <w:noProof/>
        </w:rPr>
        <w:fldChar w:fldCharType="begin"/>
      </w:r>
      <w:r>
        <w:rPr>
          <w:noProof/>
        </w:rPr>
        <w:instrText xml:space="preserve"> PAGEREF _Toc199250802 \h </w:instrText>
      </w:r>
      <w:r>
        <w:rPr>
          <w:noProof/>
        </w:rPr>
      </w:r>
      <w:r>
        <w:rPr>
          <w:noProof/>
        </w:rPr>
        <w:fldChar w:fldCharType="separate"/>
      </w:r>
      <w:r w:rsidR="002432E6">
        <w:rPr>
          <w:noProof/>
        </w:rPr>
        <w:t>6</w:t>
      </w:r>
      <w:r>
        <w:rPr>
          <w:noProof/>
        </w:rPr>
        <w:fldChar w:fldCharType="end"/>
      </w:r>
    </w:p>
    <w:p w14:paraId="7755B7F5" w14:textId="6282187B"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2.2.24</w:t>
      </w:r>
      <w:r>
        <w:rPr>
          <w:rFonts w:asciiTheme="minorHAnsi" w:eastAsiaTheme="minorEastAsia" w:hAnsiTheme="minorHAnsi" w:cstheme="minorBidi"/>
          <w:iCs w:val="0"/>
          <w:noProof/>
          <w:kern w:val="2"/>
          <w:sz w:val="24"/>
          <w:szCs w:val="24"/>
          <w14:ligatures w14:val="standardContextual"/>
        </w:rPr>
        <w:tab/>
      </w:r>
      <w:r>
        <w:rPr>
          <w:noProof/>
        </w:rPr>
        <w:t>Noise Barriers and Perimeter Walls</w:t>
      </w:r>
      <w:r>
        <w:rPr>
          <w:noProof/>
        </w:rPr>
        <w:tab/>
      </w:r>
      <w:r>
        <w:rPr>
          <w:noProof/>
        </w:rPr>
        <w:fldChar w:fldCharType="begin"/>
      </w:r>
      <w:r>
        <w:rPr>
          <w:noProof/>
        </w:rPr>
        <w:instrText xml:space="preserve"> PAGEREF _Toc199250803 \h </w:instrText>
      </w:r>
      <w:r>
        <w:rPr>
          <w:noProof/>
        </w:rPr>
      </w:r>
      <w:r>
        <w:rPr>
          <w:noProof/>
        </w:rPr>
        <w:fldChar w:fldCharType="separate"/>
      </w:r>
      <w:r w:rsidR="002432E6">
        <w:rPr>
          <w:noProof/>
        </w:rPr>
        <w:t>6</w:t>
      </w:r>
      <w:r>
        <w:rPr>
          <w:noProof/>
        </w:rPr>
        <w:fldChar w:fldCharType="end"/>
      </w:r>
    </w:p>
    <w:p w14:paraId="2E7F294B" w14:textId="65F10783"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2.2.25</w:t>
      </w:r>
      <w:r>
        <w:rPr>
          <w:rFonts w:asciiTheme="minorHAnsi" w:eastAsiaTheme="minorEastAsia" w:hAnsiTheme="minorHAnsi" w:cstheme="minorBidi"/>
          <w:iCs w:val="0"/>
          <w:noProof/>
          <w:kern w:val="2"/>
          <w:sz w:val="24"/>
          <w:szCs w:val="24"/>
          <w14:ligatures w14:val="standardContextual"/>
        </w:rPr>
        <w:tab/>
      </w:r>
      <w:r>
        <w:rPr>
          <w:noProof/>
        </w:rPr>
        <w:t>Intelligent Transportation Systems (ITS)/Transportation System Management and Operations (TSM&amp;O) Features</w:t>
      </w:r>
      <w:r>
        <w:rPr>
          <w:noProof/>
        </w:rPr>
        <w:tab/>
      </w:r>
      <w:r>
        <w:rPr>
          <w:noProof/>
        </w:rPr>
        <w:fldChar w:fldCharType="begin"/>
      </w:r>
      <w:r>
        <w:rPr>
          <w:noProof/>
        </w:rPr>
        <w:instrText xml:space="preserve"> PAGEREF _Toc199250804 \h </w:instrText>
      </w:r>
      <w:r>
        <w:rPr>
          <w:noProof/>
        </w:rPr>
      </w:r>
      <w:r>
        <w:rPr>
          <w:noProof/>
        </w:rPr>
        <w:fldChar w:fldCharType="separate"/>
      </w:r>
      <w:r w:rsidR="002432E6">
        <w:rPr>
          <w:noProof/>
        </w:rPr>
        <w:t>6</w:t>
      </w:r>
      <w:r>
        <w:rPr>
          <w:noProof/>
        </w:rPr>
        <w:fldChar w:fldCharType="end"/>
      </w:r>
    </w:p>
    <w:p w14:paraId="5F5FDC50" w14:textId="03131C65"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2.3</w:t>
      </w:r>
      <w:r>
        <w:rPr>
          <w:rFonts w:asciiTheme="minorHAnsi" w:eastAsiaTheme="minorEastAsia" w:hAnsiTheme="minorHAnsi" w:cstheme="minorBidi"/>
          <w:smallCaps w:val="0"/>
          <w:noProof/>
          <w:kern w:val="2"/>
          <w:sz w:val="24"/>
          <w:szCs w:val="24"/>
          <w14:ligatures w14:val="standardContextual"/>
        </w:rPr>
        <w:tab/>
      </w:r>
      <w:r>
        <w:rPr>
          <w:noProof/>
        </w:rPr>
        <w:t>Existing Bridges and Structures</w:t>
      </w:r>
      <w:r>
        <w:rPr>
          <w:noProof/>
        </w:rPr>
        <w:tab/>
      </w:r>
      <w:r>
        <w:rPr>
          <w:noProof/>
        </w:rPr>
        <w:fldChar w:fldCharType="begin"/>
      </w:r>
      <w:r>
        <w:rPr>
          <w:noProof/>
        </w:rPr>
        <w:instrText xml:space="preserve"> PAGEREF _Toc199250805 \h </w:instrText>
      </w:r>
      <w:r>
        <w:rPr>
          <w:noProof/>
        </w:rPr>
      </w:r>
      <w:r>
        <w:rPr>
          <w:noProof/>
        </w:rPr>
        <w:fldChar w:fldCharType="separate"/>
      </w:r>
      <w:r w:rsidR="002432E6">
        <w:rPr>
          <w:noProof/>
        </w:rPr>
        <w:t>6</w:t>
      </w:r>
      <w:r>
        <w:rPr>
          <w:noProof/>
        </w:rPr>
        <w:fldChar w:fldCharType="end"/>
      </w:r>
    </w:p>
    <w:p w14:paraId="7B93E07F" w14:textId="02447EE8"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2.4</w:t>
      </w:r>
      <w:r>
        <w:rPr>
          <w:rFonts w:asciiTheme="minorHAnsi" w:eastAsiaTheme="minorEastAsia" w:hAnsiTheme="minorHAnsi" w:cstheme="minorBidi"/>
          <w:smallCaps w:val="0"/>
          <w:noProof/>
          <w:kern w:val="2"/>
          <w:sz w:val="24"/>
          <w:szCs w:val="24"/>
          <w14:ligatures w14:val="standardContextual"/>
        </w:rPr>
        <w:tab/>
      </w:r>
      <w:r>
        <w:rPr>
          <w:noProof/>
        </w:rPr>
        <w:t>Existing Environmental Features</w:t>
      </w:r>
      <w:r>
        <w:rPr>
          <w:noProof/>
        </w:rPr>
        <w:tab/>
      </w:r>
      <w:r>
        <w:rPr>
          <w:noProof/>
        </w:rPr>
        <w:fldChar w:fldCharType="begin"/>
      </w:r>
      <w:r>
        <w:rPr>
          <w:noProof/>
        </w:rPr>
        <w:instrText xml:space="preserve"> PAGEREF _Toc199250806 \h </w:instrText>
      </w:r>
      <w:r>
        <w:rPr>
          <w:noProof/>
        </w:rPr>
      </w:r>
      <w:r>
        <w:rPr>
          <w:noProof/>
        </w:rPr>
        <w:fldChar w:fldCharType="separate"/>
      </w:r>
      <w:r w:rsidR="002432E6">
        <w:rPr>
          <w:noProof/>
        </w:rPr>
        <w:t>6</w:t>
      </w:r>
      <w:r>
        <w:rPr>
          <w:noProof/>
        </w:rPr>
        <w:fldChar w:fldCharType="end"/>
      </w:r>
    </w:p>
    <w:p w14:paraId="73185681" w14:textId="63D8F663"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3.0</w:t>
      </w:r>
      <w:r>
        <w:rPr>
          <w:rFonts w:asciiTheme="minorHAnsi" w:eastAsiaTheme="minorEastAsia" w:hAnsiTheme="minorHAnsi" w:cstheme="minorBidi"/>
          <w:b w:val="0"/>
          <w:bCs w:val="0"/>
          <w:caps w:val="0"/>
          <w:noProof/>
          <w:kern w:val="2"/>
          <w:szCs w:val="24"/>
          <w14:ligatures w14:val="standardContextual"/>
        </w:rPr>
        <w:tab/>
      </w:r>
      <w:r>
        <w:rPr>
          <w:noProof/>
        </w:rPr>
        <w:t>FUTURE CONDITIONS</w:t>
      </w:r>
      <w:r>
        <w:rPr>
          <w:noProof/>
        </w:rPr>
        <w:tab/>
      </w:r>
      <w:r>
        <w:rPr>
          <w:noProof/>
        </w:rPr>
        <w:fldChar w:fldCharType="begin"/>
      </w:r>
      <w:r>
        <w:rPr>
          <w:noProof/>
        </w:rPr>
        <w:instrText xml:space="preserve"> PAGEREF _Toc199250807 \h </w:instrText>
      </w:r>
      <w:r>
        <w:rPr>
          <w:noProof/>
        </w:rPr>
      </w:r>
      <w:r>
        <w:rPr>
          <w:noProof/>
        </w:rPr>
        <w:fldChar w:fldCharType="separate"/>
      </w:r>
      <w:r w:rsidR="002432E6">
        <w:rPr>
          <w:noProof/>
        </w:rPr>
        <w:t>7</w:t>
      </w:r>
      <w:r>
        <w:rPr>
          <w:noProof/>
        </w:rPr>
        <w:fldChar w:fldCharType="end"/>
      </w:r>
    </w:p>
    <w:p w14:paraId="07BB8223" w14:textId="31169C60"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3.1</w:t>
      </w:r>
      <w:r>
        <w:rPr>
          <w:rFonts w:asciiTheme="minorHAnsi" w:eastAsiaTheme="minorEastAsia" w:hAnsiTheme="minorHAnsi" w:cstheme="minorBidi"/>
          <w:smallCaps w:val="0"/>
          <w:noProof/>
          <w:kern w:val="2"/>
          <w:sz w:val="24"/>
          <w:szCs w:val="24"/>
          <w14:ligatures w14:val="standardContextual"/>
        </w:rPr>
        <w:tab/>
      </w:r>
      <w:r>
        <w:rPr>
          <w:noProof/>
        </w:rPr>
        <w:t>Future Conditions Considerations</w:t>
      </w:r>
      <w:r>
        <w:rPr>
          <w:noProof/>
        </w:rPr>
        <w:tab/>
      </w:r>
      <w:r>
        <w:rPr>
          <w:noProof/>
        </w:rPr>
        <w:fldChar w:fldCharType="begin"/>
      </w:r>
      <w:r>
        <w:rPr>
          <w:noProof/>
        </w:rPr>
        <w:instrText xml:space="preserve"> PAGEREF _Toc199250808 \h </w:instrText>
      </w:r>
      <w:r>
        <w:rPr>
          <w:noProof/>
        </w:rPr>
      </w:r>
      <w:r>
        <w:rPr>
          <w:noProof/>
        </w:rPr>
        <w:fldChar w:fldCharType="separate"/>
      </w:r>
      <w:r w:rsidR="002432E6">
        <w:rPr>
          <w:noProof/>
        </w:rPr>
        <w:t>7</w:t>
      </w:r>
      <w:r>
        <w:rPr>
          <w:noProof/>
        </w:rPr>
        <w:fldChar w:fldCharType="end"/>
      </w:r>
    </w:p>
    <w:p w14:paraId="3F7C2227" w14:textId="1BFEC764"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4.0</w:t>
      </w:r>
      <w:r>
        <w:rPr>
          <w:rFonts w:asciiTheme="minorHAnsi" w:eastAsiaTheme="minorEastAsia" w:hAnsiTheme="minorHAnsi" w:cstheme="minorBidi"/>
          <w:b w:val="0"/>
          <w:bCs w:val="0"/>
          <w:caps w:val="0"/>
          <w:noProof/>
          <w:kern w:val="2"/>
          <w:szCs w:val="24"/>
          <w14:ligatures w14:val="standardContextual"/>
        </w:rPr>
        <w:tab/>
      </w:r>
      <w:r>
        <w:rPr>
          <w:noProof/>
        </w:rPr>
        <w:t>DESIGN CONTROLS &amp; CRITERIA</w:t>
      </w:r>
      <w:r>
        <w:rPr>
          <w:noProof/>
        </w:rPr>
        <w:tab/>
      </w:r>
      <w:r>
        <w:rPr>
          <w:noProof/>
        </w:rPr>
        <w:fldChar w:fldCharType="begin"/>
      </w:r>
      <w:r>
        <w:rPr>
          <w:noProof/>
        </w:rPr>
        <w:instrText xml:space="preserve"> PAGEREF _Toc199250809 \h </w:instrText>
      </w:r>
      <w:r>
        <w:rPr>
          <w:noProof/>
        </w:rPr>
      </w:r>
      <w:r>
        <w:rPr>
          <w:noProof/>
        </w:rPr>
        <w:fldChar w:fldCharType="separate"/>
      </w:r>
      <w:r w:rsidR="002432E6">
        <w:rPr>
          <w:noProof/>
        </w:rPr>
        <w:t>8</w:t>
      </w:r>
      <w:r>
        <w:rPr>
          <w:noProof/>
        </w:rPr>
        <w:fldChar w:fldCharType="end"/>
      </w:r>
    </w:p>
    <w:p w14:paraId="1836F6CE" w14:textId="20963B11"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4.1</w:t>
      </w:r>
      <w:r>
        <w:rPr>
          <w:rFonts w:asciiTheme="minorHAnsi" w:eastAsiaTheme="minorEastAsia" w:hAnsiTheme="minorHAnsi" w:cstheme="minorBidi"/>
          <w:smallCaps w:val="0"/>
          <w:noProof/>
          <w:kern w:val="2"/>
          <w:sz w:val="24"/>
          <w:szCs w:val="24"/>
          <w14:ligatures w14:val="standardContextual"/>
        </w:rPr>
        <w:tab/>
      </w:r>
      <w:r>
        <w:rPr>
          <w:noProof/>
        </w:rPr>
        <w:t>Design Controls</w:t>
      </w:r>
      <w:r>
        <w:rPr>
          <w:noProof/>
        </w:rPr>
        <w:tab/>
      </w:r>
      <w:r>
        <w:rPr>
          <w:noProof/>
        </w:rPr>
        <w:fldChar w:fldCharType="begin"/>
      </w:r>
      <w:r>
        <w:rPr>
          <w:noProof/>
        </w:rPr>
        <w:instrText xml:space="preserve"> PAGEREF _Toc199250810 \h </w:instrText>
      </w:r>
      <w:r>
        <w:rPr>
          <w:noProof/>
        </w:rPr>
      </w:r>
      <w:r>
        <w:rPr>
          <w:noProof/>
        </w:rPr>
        <w:fldChar w:fldCharType="separate"/>
      </w:r>
      <w:r w:rsidR="002432E6">
        <w:rPr>
          <w:noProof/>
        </w:rPr>
        <w:t>8</w:t>
      </w:r>
      <w:r>
        <w:rPr>
          <w:noProof/>
        </w:rPr>
        <w:fldChar w:fldCharType="end"/>
      </w:r>
    </w:p>
    <w:p w14:paraId="0FA6FF00" w14:textId="38D79F78"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4.2</w:t>
      </w:r>
      <w:r>
        <w:rPr>
          <w:rFonts w:asciiTheme="minorHAnsi" w:eastAsiaTheme="minorEastAsia" w:hAnsiTheme="minorHAnsi" w:cstheme="minorBidi"/>
          <w:smallCaps w:val="0"/>
          <w:noProof/>
          <w:kern w:val="2"/>
          <w:sz w:val="24"/>
          <w:szCs w:val="24"/>
          <w14:ligatures w14:val="standardContextual"/>
        </w:rPr>
        <w:tab/>
      </w:r>
      <w:r>
        <w:rPr>
          <w:noProof/>
        </w:rPr>
        <w:t>Design Criteria</w:t>
      </w:r>
      <w:r>
        <w:rPr>
          <w:noProof/>
        </w:rPr>
        <w:tab/>
      </w:r>
      <w:r>
        <w:rPr>
          <w:noProof/>
        </w:rPr>
        <w:fldChar w:fldCharType="begin"/>
      </w:r>
      <w:r>
        <w:rPr>
          <w:noProof/>
        </w:rPr>
        <w:instrText xml:space="preserve"> PAGEREF _Toc199250811 \h </w:instrText>
      </w:r>
      <w:r>
        <w:rPr>
          <w:noProof/>
        </w:rPr>
      </w:r>
      <w:r>
        <w:rPr>
          <w:noProof/>
        </w:rPr>
        <w:fldChar w:fldCharType="separate"/>
      </w:r>
      <w:r w:rsidR="002432E6">
        <w:rPr>
          <w:noProof/>
        </w:rPr>
        <w:t>8</w:t>
      </w:r>
      <w:r>
        <w:rPr>
          <w:noProof/>
        </w:rPr>
        <w:fldChar w:fldCharType="end"/>
      </w:r>
    </w:p>
    <w:p w14:paraId="14916564" w14:textId="7984242D"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5.0</w:t>
      </w:r>
      <w:r>
        <w:rPr>
          <w:rFonts w:asciiTheme="minorHAnsi" w:eastAsiaTheme="minorEastAsia" w:hAnsiTheme="minorHAnsi" w:cstheme="minorBidi"/>
          <w:b w:val="0"/>
          <w:bCs w:val="0"/>
          <w:caps w:val="0"/>
          <w:noProof/>
          <w:kern w:val="2"/>
          <w:szCs w:val="24"/>
          <w14:ligatures w14:val="standardContextual"/>
        </w:rPr>
        <w:tab/>
      </w:r>
      <w:r>
        <w:rPr>
          <w:noProof/>
        </w:rPr>
        <w:t>ALTERNATIVES ANALYSIS</w:t>
      </w:r>
      <w:r>
        <w:rPr>
          <w:noProof/>
        </w:rPr>
        <w:tab/>
      </w:r>
      <w:r>
        <w:rPr>
          <w:noProof/>
        </w:rPr>
        <w:fldChar w:fldCharType="begin"/>
      </w:r>
      <w:r>
        <w:rPr>
          <w:noProof/>
        </w:rPr>
        <w:instrText xml:space="preserve"> PAGEREF _Toc199250812 \h </w:instrText>
      </w:r>
      <w:r>
        <w:rPr>
          <w:noProof/>
        </w:rPr>
      </w:r>
      <w:r>
        <w:rPr>
          <w:noProof/>
        </w:rPr>
        <w:fldChar w:fldCharType="separate"/>
      </w:r>
      <w:r w:rsidR="002432E6">
        <w:rPr>
          <w:noProof/>
        </w:rPr>
        <w:t>9</w:t>
      </w:r>
      <w:r>
        <w:rPr>
          <w:noProof/>
        </w:rPr>
        <w:fldChar w:fldCharType="end"/>
      </w:r>
    </w:p>
    <w:p w14:paraId="28EB5E42" w14:textId="33465800"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5.1</w:t>
      </w:r>
      <w:r>
        <w:rPr>
          <w:rFonts w:asciiTheme="minorHAnsi" w:eastAsiaTheme="minorEastAsia" w:hAnsiTheme="minorHAnsi" w:cstheme="minorBidi"/>
          <w:smallCaps w:val="0"/>
          <w:noProof/>
          <w:kern w:val="2"/>
          <w:sz w:val="24"/>
          <w:szCs w:val="24"/>
          <w14:ligatures w14:val="standardContextual"/>
        </w:rPr>
        <w:tab/>
      </w:r>
      <w:r>
        <w:rPr>
          <w:noProof/>
        </w:rPr>
        <w:t>No-Build (No-Action) Alternative</w:t>
      </w:r>
      <w:r>
        <w:rPr>
          <w:noProof/>
        </w:rPr>
        <w:tab/>
      </w:r>
      <w:r>
        <w:rPr>
          <w:noProof/>
        </w:rPr>
        <w:fldChar w:fldCharType="begin"/>
      </w:r>
      <w:r>
        <w:rPr>
          <w:noProof/>
        </w:rPr>
        <w:instrText xml:space="preserve"> PAGEREF _Toc199250813 \h </w:instrText>
      </w:r>
      <w:r>
        <w:rPr>
          <w:noProof/>
        </w:rPr>
      </w:r>
      <w:r>
        <w:rPr>
          <w:noProof/>
        </w:rPr>
        <w:fldChar w:fldCharType="separate"/>
      </w:r>
      <w:r w:rsidR="002432E6">
        <w:rPr>
          <w:noProof/>
        </w:rPr>
        <w:t>9</w:t>
      </w:r>
      <w:r>
        <w:rPr>
          <w:noProof/>
        </w:rPr>
        <w:fldChar w:fldCharType="end"/>
      </w:r>
    </w:p>
    <w:p w14:paraId="688BD4E7" w14:textId="312F8C0B"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5.2</w:t>
      </w:r>
      <w:r>
        <w:rPr>
          <w:rFonts w:asciiTheme="minorHAnsi" w:eastAsiaTheme="minorEastAsia" w:hAnsiTheme="minorHAnsi" w:cstheme="minorBidi"/>
          <w:smallCaps w:val="0"/>
          <w:noProof/>
          <w:kern w:val="2"/>
          <w:sz w:val="24"/>
          <w:szCs w:val="24"/>
          <w14:ligatures w14:val="standardContextual"/>
        </w:rPr>
        <w:tab/>
      </w:r>
      <w:r>
        <w:rPr>
          <w:noProof/>
        </w:rPr>
        <w:t>Transportation Systems Management and Operations (TSM&amp;O) Alternative</w:t>
      </w:r>
      <w:r>
        <w:rPr>
          <w:noProof/>
        </w:rPr>
        <w:tab/>
      </w:r>
      <w:r>
        <w:rPr>
          <w:noProof/>
        </w:rPr>
        <w:fldChar w:fldCharType="begin"/>
      </w:r>
      <w:r>
        <w:rPr>
          <w:noProof/>
        </w:rPr>
        <w:instrText xml:space="preserve"> PAGEREF _Toc199250814 \h </w:instrText>
      </w:r>
      <w:r>
        <w:rPr>
          <w:noProof/>
        </w:rPr>
      </w:r>
      <w:r>
        <w:rPr>
          <w:noProof/>
        </w:rPr>
        <w:fldChar w:fldCharType="separate"/>
      </w:r>
      <w:r w:rsidR="002432E6">
        <w:rPr>
          <w:noProof/>
        </w:rPr>
        <w:t>9</w:t>
      </w:r>
      <w:r>
        <w:rPr>
          <w:noProof/>
        </w:rPr>
        <w:fldChar w:fldCharType="end"/>
      </w:r>
    </w:p>
    <w:p w14:paraId="57739455" w14:textId="43664DA1"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5.3</w:t>
      </w:r>
      <w:r>
        <w:rPr>
          <w:rFonts w:asciiTheme="minorHAnsi" w:eastAsiaTheme="minorEastAsia" w:hAnsiTheme="minorHAnsi" w:cstheme="minorBidi"/>
          <w:smallCaps w:val="0"/>
          <w:noProof/>
          <w:kern w:val="2"/>
          <w:sz w:val="24"/>
          <w:szCs w:val="24"/>
          <w14:ligatures w14:val="standardContextual"/>
        </w:rPr>
        <w:tab/>
      </w:r>
      <w:r>
        <w:rPr>
          <w:noProof/>
        </w:rPr>
        <w:t>Multimodal Alternative(s)</w:t>
      </w:r>
      <w:r>
        <w:rPr>
          <w:noProof/>
        </w:rPr>
        <w:tab/>
      </w:r>
      <w:r>
        <w:rPr>
          <w:noProof/>
        </w:rPr>
        <w:fldChar w:fldCharType="begin"/>
      </w:r>
      <w:r>
        <w:rPr>
          <w:noProof/>
        </w:rPr>
        <w:instrText xml:space="preserve"> PAGEREF _Toc199250815 \h </w:instrText>
      </w:r>
      <w:r>
        <w:rPr>
          <w:noProof/>
        </w:rPr>
      </w:r>
      <w:r>
        <w:rPr>
          <w:noProof/>
        </w:rPr>
        <w:fldChar w:fldCharType="separate"/>
      </w:r>
      <w:r w:rsidR="002432E6">
        <w:rPr>
          <w:noProof/>
        </w:rPr>
        <w:t>9</w:t>
      </w:r>
      <w:r>
        <w:rPr>
          <w:noProof/>
        </w:rPr>
        <w:fldChar w:fldCharType="end"/>
      </w:r>
    </w:p>
    <w:p w14:paraId="080E68BC" w14:textId="59E3CE48"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5.4</w:t>
      </w:r>
      <w:r>
        <w:rPr>
          <w:rFonts w:asciiTheme="minorHAnsi" w:eastAsiaTheme="minorEastAsia" w:hAnsiTheme="minorHAnsi" w:cstheme="minorBidi"/>
          <w:smallCaps w:val="0"/>
          <w:noProof/>
          <w:kern w:val="2"/>
          <w:sz w:val="24"/>
          <w:szCs w:val="24"/>
          <w14:ligatures w14:val="standardContextual"/>
        </w:rPr>
        <w:tab/>
      </w:r>
      <w:r>
        <w:rPr>
          <w:noProof/>
        </w:rPr>
        <w:t>Build Alternatives</w:t>
      </w:r>
      <w:r>
        <w:rPr>
          <w:noProof/>
        </w:rPr>
        <w:tab/>
      </w:r>
      <w:r>
        <w:rPr>
          <w:noProof/>
        </w:rPr>
        <w:fldChar w:fldCharType="begin"/>
      </w:r>
      <w:r>
        <w:rPr>
          <w:noProof/>
        </w:rPr>
        <w:instrText xml:space="preserve"> PAGEREF _Toc199250816 \h </w:instrText>
      </w:r>
      <w:r>
        <w:rPr>
          <w:noProof/>
        </w:rPr>
      </w:r>
      <w:r>
        <w:rPr>
          <w:noProof/>
        </w:rPr>
        <w:fldChar w:fldCharType="separate"/>
      </w:r>
      <w:r w:rsidR="002432E6">
        <w:rPr>
          <w:noProof/>
        </w:rPr>
        <w:t>9</w:t>
      </w:r>
      <w:r>
        <w:rPr>
          <w:noProof/>
        </w:rPr>
        <w:fldChar w:fldCharType="end"/>
      </w:r>
    </w:p>
    <w:p w14:paraId="2BD49E55" w14:textId="00A3CF4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w:t>
      </w:r>
      <w:r>
        <w:rPr>
          <w:rFonts w:asciiTheme="minorHAnsi" w:eastAsiaTheme="minorEastAsia" w:hAnsiTheme="minorHAnsi" w:cstheme="minorBidi"/>
          <w:iCs w:val="0"/>
          <w:noProof/>
          <w:kern w:val="2"/>
          <w:sz w:val="24"/>
          <w:szCs w:val="24"/>
          <w14:ligatures w14:val="standardContextual"/>
        </w:rPr>
        <w:tab/>
      </w:r>
      <w:r>
        <w:rPr>
          <w:noProof/>
        </w:rPr>
        <w:t>Complete Streets</w:t>
      </w:r>
      <w:r>
        <w:rPr>
          <w:noProof/>
        </w:rPr>
        <w:tab/>
      </w:r>
      <w:r>
        <w:rPr>
          <w:noProof/>
        </w:rPr>
        <w:fldChar w:fldCharType="begin"/>
      </w:r>
      <w:r>
        <w:rPr>
          <w:noProof/>
        </w:rPr>
        <w:instrText xml:space="preserve"> PAGEREF _Toc199250817 \h </w:instrText>
      </w:r>
      <w:r>
        <w:rPr>
          <w:noProof/>
        </w:rPr>
      </w:r>
      <w:r>
        <w:rPr>
          <w:noProof/>
        </w:rPr>
        <w:fldChar w:fldCharType="separate"/>
      </w:r>
      <w:r w:rsidR="002432E6">
        <w:rPr>
          <w:noProof/>
        </w:rPr>
        <w:t>11</w:t>
      </w:r>
      <w:r>
        <w:rPr>
          <w:noProof/>
        </w:rPr>
        <w:fldChar w:fldCharType="end"/>
      </w:r>
    </w:p>
    <w:p w14:paraId="16CAF8E6" w14:textId="036E866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5.4.2</w:t>
      </w:r>
      <w:r>
        <w:rPr>
          <w:rFonts w:asciiTheme="minorHAnsi" w:eastAsiaTheme="minorEastAsia" w:hAnsiTheme="minorHAnsi" w:cstheme="minorBidi"/>
          <w:iCs w:val="0"/>
          <w:noProof/>
          <w:kern w:val="2"/>
          <w:sz w:val="24"/>
          <w:szCs w:val="24"/>
          <w14:ligatures w14:val="standardContextual"/>
        </w:rPr>
        <w:tab/>
      </w:r>
      <w:r>
        <w:rPr>
          <w:noProof/>
        </w:rPr>
        <w:t>Pedestrian and Bicycle Accommodation</w:t>
      </w:r>
      <w:r>
        <w:rPr>
          <w:noProof/>
        </w:rPr>
        <w:tab/>
      </w:r>
      <w:r>
        <w:rPr>
          <w:noProof/>
        </w:rPr>
        <w:fldChar w:fldCharType="begin"/>
      </w:r>
      <w:r>
        <w:rPr>
          <w:noProof/>
        </w:rPr>
        <w:instrText xml:space="preserve"> PAGEREF _Toc199250818 \h </w:instrText>
      </w:r>
      <w:r>
        <w:rPr>
          <w:noProof/>
        </w:rPr>
      </w:r>
      <w:r>
        <w:rPr>
          <w:noProof/>
        </w:rPr>
        <w:fldChar w:fldCharType="separate"/>
      </w:r>
      <w:r w:rsidR="002432E6">
        <w:rPr>
          <w:noProof/>
        </w:rPr>
        <w:t>11</w:t>
      </w:r>
      <w:r>
        <w:rPr>
          <w:noProof/>
        </w:rPr>
        <w:fldChar w:fldCharType="end"/>
      </w:r>
    </w:p>
    <w:p w14:paraId="03BB571D" w14:textId="389FA83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5.4.3</w:t>
      </w:r>
      <w:r>
        <w:rPr>
          <w:rFonts w:asciiTheme="minorHAnsi" w:eastAsiaTheme="minorEastAsia" w:hAnsiTheme="minorHAnsi" w:cstheme="minorBidi"/>
          <w:iCs w:val="0"/>
          <w:noProof/>
          <w:kern w:val="2"/>
          <w:sz w:val="24"/>
          <w:szCs w:val="24"/>
          <w14:ligatures w14:val="standardContextual"/>
        </w:rPr>
        <w:tab/>
      </w:r>
      <w:r>
        <w:rPr>
          <w:noProof/>
        </w:rPr>
        <w:t>Traffic Operations and Safety</w:t>
      </w:r>
      <w:r>
        <w:rPr>
          <w:noProof/>
        </w:rPr>
        <w:tab/>
      </w:r>
      <w:r>
        <w:rPr>
          <w:noProof/>
        </w:rPr>
        <w:fldChar w:fldCharType="begin"/>
      </w:r>
      <w:r>
        <w:rPr>
          <w:noProof/>
        </w:rPr>
        <w:instrText xml:space="preserve"> PAGEREF _Toc199250819 \h </w:instrText>
      </w:r>
      <w:r>
        <w:rPr>
          <w:noProof/>
        </w:rPr>
      </w:r>
      <w:r>
        <w:rPr>
          <w:noProof/>
        </w:rPr>
        <w:fldChar w:fldCharType="separate"/>
      </w:r>
      <w:r w:rsidR="002432E6">
        <w:rPr>
          <w:noProof/>
        </w:rPr>
        <w:t>11</w:t>
      </w:r>
      <w:r>
        <w:rPr>
          <w:noProof/>
        </w:rPr>
        <w:fldChar w:fldCharType="end"/>
      </w:r>
    </w:p>
    <w:p w14:paraId="4509B8EB" w14:textId="08DD262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5.4.4</w:t>
      </w:r>
      <w:r>
        <w:rPr>
          <w:rFonts w:asciiTheme="minorHAnsi" w:eastAsiaTheme="minorEastAsia" w:hAnsiTheme="minorHAnsi" w:cstheme="minorBidi"/>
          <w:iCs w:val="0"/>
          <w:noProof/>
          <w:kern w:val="2"/>
          <w:sz w:val="24"/>
          <w:szCs w:val="24"/>
          <w14:ligatures w14:val="standardContextual"/>
        </w:rPr>
        <w:tab/>
      </w:r>
      <w:r>
        <w:rPr>
          <w:noProof/>
        </w:rPr>
        <w:t>Managed Lanes</w:t>
      </w:r>
      <w:r>
        <w:rPr>
          <w:noProof/>
        </w:rPr>
        <w:tab/>
      </w:r>
      <w:r>
        <w:rPr>
          <w:noProof/>
        </w:rPr>
        <w:fldChar w:fldCharType="begin"/>
      </w:r>
      <w:r>
        <w:rPr>
          <w:noProof/>
        </w:rPr>
        <w:instrText xml:space="preserve"> PAGEREF _Toc199250820 \h </w:instrText>
      </w:r>
      <w:r>
        <w:rPr>
          <w:noProof/>
        </w:rPr>
      </w:r>
      <w:r>
        <w:rPr>
          <w:noProof/>
        </w:rPr>
        <w:fldChar w:fldCharType="separate"/>
      </w:r>
      <w:r w:rsidR="002432E6">
        <w:rPr>
          <w:noProof/>
        </w:rPr>
        <w:t>11</w:t>
      </w:r>
      <w:r>
        <w:rPr>
          <w:noProof/>
        </w:rPr>
        <w:fldChar w:fldCharType="end"/>
      </w:r>
    </w:p>
    <w:p w14:paraId="2107F0DB" w14:textId="6321B854"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5.4.5</w:t>
      </w:r>
      <w:r>
        <w:rPr>
          <w:rFonts w:asciiTheme="minorHAnsi" w:eastAsiaTheme="minorEastAsia" w:hAnsiTheme="minorHAnsi" w:cstheme="minorBidi"/>
          <w:iCs w:val="0"/>
          <w:noProof/>
          <w:kern w:val="2"/>
          <w:sz w:val="24"/>
          <w:szCs w:val="24"/>
          <w14:ligatures w14:val="standardContextual"/>
        </w:rPr>
        <w:tab/>
      </w:r>
      <w:r>
        <w:rPr>
          <w:noProof/>
        </w:rPr>
        <w:t>Access Management</w:t>
      </w:r>
      <w:r>
        <w:rPr>
          <w:noProof/>
        </w:rPr>
        <w:tab/>
      </w:r>
      <w:r>
        <w:rPr>
          <w:noProof/>
        </w:rPr>
        <w:fldChar w:fldCharType="begin"/>
      </w:r>
      <w:r>
        <w:rPr>
          <w:noProof/>
        </w:rPr>
        <w:instrText xml:space="preserve"> PAGEREF _Toc199250821 \h </w:instrText>
      </w:r>
      <w:r>
        <w:rPr>
          <w:noProof/>
        </w:rPr>
      </w:r>
      <w:r>
        <w:rPr>
          <w:noProof/>
        </w:rPr>
        <w:fldChar w:fldCharType="separate"/>
      </w:r>
      <w:r w:rsidR="002432E6">
        <w:rPr>
          <w:noProof/>
        </w:rPr>
        <w:t>11</w:t>
      </w:r>
      <w:r>
        <w:rPr>
          <w:noProof/>
        </w:rPr>
        <w:fldChar w:fldCharType="end"/>
      </w:r>
    </w:p>
    <w:p w14:paraId="48AFC119" w14:textId="542FC74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5.4.6</w:t>
      </w:r>
      <w:r>
        <w:rPr>
          <w:rFonts w:asciiTheme="minorHAnsi" w:eastAsiaTheme="minorEastAsia" w:hAnsiTheme="minorHAnsi" w:cstheme="minorBidi"/>
          <w:iCs w:val="0"/>
          <w:noProof/>
          <w:kern w:val="2"/>
          <w:sz w:val="24"/>
          <w:szCs w:val="24"/>
          <w14:ligatures w14:val="standardContextual"/>
        </w:rPr>
        <w:tab/>
      </w:r>
      <w:r>
        <w:rPr>
          <w:noProof/>
        </w:rPr>
        <w:t>Interchanges on Interstate Highways</w:t>
      </w:r>
      <w:r>
        <w:rPr>
          <w:noProof/>
        </w:rPr>
        <w:tab/>
      </w:r>
      <w:r>
        <w:rPr>
          <w:noProof/>
        </w:rPr>
        <w:fldChar w:fldCharType="begin"/>
      </w:r>
      <w:r>
        <w:rPr>
          <w:noProof/>
        </w:rPr>
        <w:instrText xml:space="preserve"> PAGEREF _Toc199250822 \h </w:instrText>
      </w:r>
      <w:r>
        <w:rPr>
          <w:noProof/>
        </w:rPr>
      </w:r>
      <w:r>
        <w:rPr>
          <w:noProof/>
        </w:rPr>
        <w:fldChar w:fldCharType="separate"/>
      </w:r>
      <w:r w:rsidR="002432E6">
        <w:rPr>
          <w:noProof/>
        </w:rPr>
        <w:t>11</w:t>
      </w:r>
      <w:r>
        <w:rPr>
          <w:noProof/>
        </w:rPr>
        <w:fldChar w:fldCharType="end"/>
      </w:r>
    </w:p>
    <w:p w14:paraId="198FB71F" w14:textId="4AA6F2DB"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5.4.7</w:t>
      </w:r>
      <w:r>
        <w:rPr>
          <w:rFonts w:asciiTheme="minorHAnsi" w:eastAsiaTheme="minorEastAsia" w:hAnsiTheme="minorHAnsi" w:cstheme="minorBidi"/>
          <w:iCs w:val="0"/>
          <w:noProof/>
          <w:kern w:val="2"/>
          <w:sz w:val="24"/>
          <w:szCs w:val="24"/>
          <w14:ligatures w14:val="standardContextual"/>
        </w:rPr>
        <w:tab/>
      </w:r>
      <w:r>
        <w:rPr>
          <w:noProof/>
        </w:rPr>
        <w:t>Intelligent Transportation Systems</w:t>
      </w:r>
      <w:r>
        <w:rPr>
          <w:noProof/>
        </w:rPr>
        <w:tab/>
      </w:r>
      <w:r>
        <w:rPr>
          <w:noProof/>
        </w:rPr>
        <w:fldChar w:fldCharType="begin"/>
      </w:r>
      <w:r>
        <w:rPr>
          <w:noProof/>
        </w:rPr>
        <w:instrText xml:space="preserve"> PAGEREF _Toc199250823 \h </w:instrText>
      </w:r>
      <w:r>
        <w:rPr>
          <w:noProof/>
        </w:rPr>
      </w:r>
      <w:r>
        <w:rPr>
          <w:noProof/>
        </w:rPr>
        <w:fldChar w:fldCharType="separate"/>
      </w:r>
      <w:r w:rsidR="002432E6">
        <w:rPr>
          <w:noProof/>
        </w:rPr>
        <w:t>11</w:t>
      </w:r>
      <w:r>
        <w:rPr>
          <w:noProof/>
        </w:rPr>
        <w:fldChar w:fldCharType="end"/>
      </w:r>
    </w:p>
    <w:p w14:paraId="3970EE56" w14:textId="088F0C3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5.4.8</w:t>
      </w:r>
      <w:r>
        <w:rPr>
          <w:rFonts w:asciiTheme="minorHAnsi" w:eastAsiaTheme="minorEastAsia" w:hAnsiTheme="minorHAnsi" w:cstheme="minorBidi"/>
          <w:iCs w:val="0"/>
          <w:noProof/>
          <w:kern w:val="2"/>
          <w:sz w:val="24"/>
          <w:szCs w:val="24"/>
          <w14:ligatures w14:val="standardContextual"/>
        </w:rPr>
        <w:tab/>
      </w:r>
      <w:r>
        <w:rPr>
          <w:noProof/>
        </w:rPr>
        <w:t>Lane Repurposing</w:t>
      </w:r>
      <w:r>
        <w:rPr>
          <w:noProof/>
        </w:rPr>
        <w:tab/>
      </w:r>
      <w:r>
        <w:rPr>
          <w:noProof/>
        </w:rPr>
        <w:fldChar w:fldCharType="begin"/>
      </w:r>
      <w:r>
        <w:rPr>
          <w:noProof/>
        </w:rPr>
        <w:instrText xml:space="preserve"> PAGEREF _Toc199250824 \h </w:instrText>
      </w:r>
      <w:r>
        <w:rPr>
          <w:noProof/>
        </w:rPr>
      </w:r>
      <w:r>
        <w:rPr>
          <w:noProof/>
        </w:rPr>
        <w:fldChar w:fldCharType="separate"/>
      </w:r>
      <w:r w:rsidR="002432E6">
        <w:rPr>
          <w:noProof/>
        </w:rPr>
        <w:t>11</w:t>
      </w:r>
      <w:r>
        <w:rPr>
          <w:noProof/>
        </w:rPr>
        <w:fldChar w:fldCharType="end"/>
      </w:r>
    </w:p>
    <w:p w14:paraId="3C743D6C" w14:textId="35954FA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5.4.9</w:t>
      </w:r>
      <w:r>
        <w:rPr>
          <w:rFonts w:asciiTheme="minorHAnsi" w:eastAsiaTheme="minorEastAsia" w:hAnsiTheme="minorHAnsi" w:cstheme="minorBidi"/>
          <w:iCs w:val="0"/>
          <w:noProof/>
          <w:kern w:val="2"/>
          <w:sz w:val="24"/>
          <w:szCs w:val="24"/>
          <w14:ligatures w14:val="standardContextual"/>
        </w:rPr>
        <w:tab/>
      </w:r>
      <w:r>
        <w:rPr>
          <w:noProof/>
        </w:rPr>
        <w:t>Landscape</w:t>
      </w:r>
      <w:r>
        <w:rPr>
          <w:noProof/>
        </w:rPr>
        <w:tab/>
      </w:r>
      <w:r>
        <w:rPr>
          <w:noProof/>
        </w:rPr>
        <w:fldChar w:fldCharType="begin"/>
      </w:r>
      <w:r>
        <w:rPr>
          <w:noProof/>
        </w:rPr>
        <w:instrText xml:space="preserve"> PAGEREF _Toc199250825 \h </w:instrText>
      </w:r>
      <w:r>
        <w:rPr>
          <w:noProof/>
        </w:rPr>
      </w:r>
      <w:r>
        <w:rPr>
          <w:noProof/>
        </w:rPr>
        <w:fldChar w:fldCharType="separate"/>
      </w:r>
      <w:r w:rsidR="002432E6">
        <w:rPr>
          <w:noProof/>
        </w:rPr>
        <w:t>11</w:t>
      </w:r>
      <w:r>
        <w:rPr>
          <w:noProof/>
        </w:rPr>
        <w:fldChar w:fldCharType="end"/>
      </w:r>
    </w:p>
    <w:p w14:paraId="52652C74" w14:textId="72D1193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5.4.10</w:t>
      </w:r>
      <w:r>
        <w:rPr>
          <w:rFonts w:asciiTheme="minorHAnsi" w:eastAsiaTheme="minorEastAsia" w:hAnsiTheme="minorHAnsi" w:cstheme="minorBidi"/>
          <w:iCs w:val="0"/>
          <w:noProof/>
          <w:kern w:val="2"/>
          <w:sz w:val="24"/>
          <w:szCs w:val="24"/>
          <w14:ligatures w14:val="standardContextual"/>
        </w:rPr>
        <w:tab/>
      </w:r>
      <w:r>
        <w:rPr>
          <w:noProof/>
        </w:rPr>
        <w:t>Lighting</w:t>
      </w:r>
      <w:r>
        <w:rPr>
          <w:noProof/>
        </w:rPr>
        <w:tab/>
      </w:r>
      <w:r>
        <w:rPr>
          <w:noProof/>
        </w:rPr>
        <w:fldChar w:fldCharType="begin"/>
      </w:r>
      <w:r>
        <w:rPr>
          <w:noProof/>
        </w:rPr>
        <w:instrText xml:space="preserve"> PAGEREF _Toc199250826 \h </w:instrText>
      </w:r>
      <w:r>
        <w:rPr>
          <w:noProof/>
        </w:rPr>
      </w:r>
      <w:r>
        <w:rPr>
          <w:noProof/>
        </w:rPr>
        <w:fldChar w:fldCharType="separate"/>
      </w:r>
      <w:r w:rsidR="002432E6">
        <w:rPr>
          <w:noProof/>
        </w:rPr>
        <w:t>11</w:t>
      </w:r>
      <w:r>
        <w:rPr>
          <w:noProof/>
        </w:rPr>
        <w:fldChar w:fldCharType="end"/>
      </w:r>
    </w:p>
    <w:p w14:paraId="0E673E47" w14:textId="1154E4B4"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5.4.11</w:t>
      </w:r>
      <w:r>
        <w:rPr>
          <w:rFonts w:asciiTheme="minorHAnsi" w:eastAsiaTheme="minorEastAsia" w:hAnsiTheme="minorHAnsi" w:cstheme="minorBidi"/>
          <w:iCs w:val="0"/>
          <w:noProof/>
          <w:kern w:val="2"/>
          <w:sz w:val="24"/>
          <w:szCs w:val="24"/>
          <w14:ligatures w14:val="standardContextual"/>
        </w:rPr>
        <w:tab/>
      </w:r>
      <w:r>
        <w:rPr>
          <w:noProof/>
        </w:rPr>
        <w:t>Wildlife Crossings</w:t>
      </w:r>
      <w:r>
        <w:rPr>
          <w:noProof/>
        </w:rPr>
        <w:tab/>
      </w:r>
      <w:r>
        <w:rPr>
          <w:noProof/>
        </w:rPr>
        <w:fldChar w:fldCharType="begin"/>
      </w:r>
      <w:r>
        <w:rPr>
          <w:noProof/>
        </w:rPr>
        <w:instrText xml:space="preserve"> PAGEREF _Toc199250827 \h </w:instrText>
      </w:r>
      <w:r>
        <w:rPr>
          <w:noProof/>
        </w:rPr>
      </w:r>
      <w:r>
        <w:rPr>
          <w:noProof/>
        </w:rPr>
        <w:fldChar w:fldCharType="separate"/>
      </w:r>
      <w:r w:rsidR="002432E6">
        <w:rPr>
          <w:noProof/>
        </w:rPr>
        <w:t>11</w:t>
      </w:r>
      <w:r>
        <w:rPr>
          <w:noProof/>
        </w:rPr>
        <w:fldChar w:fldCharType="end"/>
      </w:r>
    </w:p>
    <w:p w14:paraId="29CCDEFE" w14:textId="2719269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5.4.12</w:t>
      </w:r>
      <w:r>
        <w:rPr>
          <w:rFonts w:asciiTheme="minorHAnsi" w:eastAsiaTheme="minorEastAsia" w:hAnsiTheme="minorHAnsi" w:cstheme="minorBidi"/>
          <w:iCs w:val="0"/>
          <w:noProof/>
          <w:kern w:val="2"/>
          <w:sz w:val="24"/>
          <w:szCs w:val="24"/>
          <w14:ligatures w14:val="standardContextual"/>
        </w:rPr>
        <w:tab/>
      </w:r>
      <w:r>
        <w:rPr>
          <w:noProof/>
        </w:rPr>
        <w:t>Permits</w:t>
      </w:r>
      <w:r>
        <w:rPr>
          <w:noProof/>
        </w:rPr>
        <w:tab/>
      </w:r>
      <w:r>
        <w:rPr>
          <w:noProof/>
        </w:rPr>
        <w:fldChar w:fldCharType="begin"/>
      </w:r>
      <w:r>
        <w:rPr>
          <w:noProof/>
        </w:rPr>
        <w:instrText xml:space="preserve"> PAGEREF _Toc199250828 \h </w:instrText>
      </w:r>
      <w:r>
        <w:rPr>
          <w:noProof/>
        </w:rPr>
      </w:r>
      <w:r>
        <w:rPr>
          <w:noProof/>
        </w:rPr>
        <w:fldChar w:fldCharType="separate"/>
      </w:r>
      <w:r w:rsidR="002432E6">
        <w:rPr>
          <w:noProof/>
        </w:rPr>
        <w:t>11</w:t>
      </w:r>
      <w:r>
        <w:rPr>
          <w:noProof/>
        </w:rPr>
        <w:fldChar w:fldCharType="end"/>
      </w:r>
    </w:p>
    <w:p w14:paraId="33938EC4" w14:textId="6CF99EA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5.4.13</w:t>
      </w:r>
      <w:r>
        <w:rPr>
          <w:rFonts w:asciiTheme="minorHAnsi" w:eastAsiaTheme="minorEastAsia" w:hAnsiTheme="minorHAnsi" w:cstheme="minorBidi"/>
          <w:iCs w:val="0"/>
          <w:noProof/>
          <w:kern w:val="2"/>
          <w:sz w:val="24"/>
          <w:szCs w:val="24"/>
          <w14:ligatures w14:val="standardContextual"/>
        </w:rPr>
        <w:tab/>
      </w:r>
      <w:r>
        <w:rPr>
          <w:noProof/>
        </w:rPr>
        <w:t>Stormwater Management</w:t>
      </w:r>
      <w:r>
        <w:rPr>
          <w:noProof/>
        </w:rPr>
        <w:tab/>
      </w:r>
      <w:r>
        <w:rPr>
          <w:noProof/>
        </w:rPr>
        <w:fldChar w:fldCharType="begin"/>
      </w:r>
      <w:r>
        <w:rPr>
          <w:noProof/>
        </w:rPr>
        <w:instrText xml:space="preserve"> PAGEREF _Toc199250829 \h </w:instrText>
      </w:r>
      <w:r>
        <w:rPr>
          <w:noProof/>
        </w:rPr>
      </w:r>
      <w:r>
        <w:rPr>
          <w:noProof/>
        </w:rPr>
        <w:fldChar w:fldCharType="separate"/>
      </w:r>
      <w:r w:rsidR="002432E6">
        <w:rPr>
          <w:noProof/>
        </w:rPr>
        <w:t>11</w:t>
      </w:r>
      <w:r>
        <w:rPr>
          <w:noProof/>
        </w:rPr>
        <w:fldChar w:fldCharType="end"/>
      </w:r>
    </w:p>
    <w:p w14:paraId="3ED8BC89" w14:textId="328C53D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5.4.14</w:t>
      </w:r>
      <w:r>
        <w:rPr>
          <w:rFonts w:asciiTheme="minorHAnsi" w:eastAsiaTheme="minorEastAsia" w:hAnsiTheme="minorHAnsi" w:cstheme="minorBidi"/>
          <w:iCs w:val="0"/>
          <w:noProof/>
          <w:kern w:val="2"/>
          <w:sz w:val="24"/>
          <w:szCs w:val="24"/>
          <w14:ligatures w14:val="standardContextual"/>
        </w:rPr>
        <w:tab/>
      </w:r>
      <w:r>
        <w:rPr>
          <w:noProof/>
        </w:rPr>
        <w:t>Sea Level Impact Protection (SLIP) Studies</w:t>
      </w:r>
      <w:r>
        <w:rPr>
          <w:noProof/>
        </w:rPr>
        <w:tab/>
      </w:r>
      <w:r>
        <w:rPr>
          <w:noProof/>
        </w:rPr>
        <w:fldChar w:fldCharType="begin"/>
      </w:r>
      <w:r>
        <w:rPr>
          <w:noProof/>
        </w:rPr>
        <w:instrText xml:space="preserve"> PAGEREF _Toc199250830 \h </w:instrText>
      </w:r>
      <w:r>
        <w:rPr>
          <w:noProof/>
        </w:rPr>
      </w:r>
      <w:r>
        <w:rPr>
          <w:noProof/>
        </w:rPr>
        <w:fldChar w:fldCharType="separate"/>
      </w:r>
      <w:r w:rsidR="002432E6">
        <w:rPr>
          <w:noProof/>
        </w:rPr>
        <w:t>11</w:t>
      </w:r>
      <w:r>
        <w:rPr>
          <w:noProof/>
        </w:rPr>
        <w:fldChar w:fldCharType="end"/>
      </w:r>
    </w:p>
    <w:p w14:paraId="1BC5AA9D" w14:textId="3EE5BA5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5.4.15</w:t>
      </w:r>
      <w:r>
        <w:rPr>
          <w:rFonts w:asciiTheme="minorHAnsi" w:eastAsiaTheme="minorEastAsia" w:hAnsiTheme="minorHAnsi" w:cstheme="minorBidi"/>
          <w:iCs w:val="0"/>
          <w:noProof/>
          <w:kern w:val="2"/>
          <w:sz w:val="24"/>
          <w:szCs w:val="24"/>
          <w14:ligatures w14:val="standardContextual"/>
        </w:rPr>
        <w:tab/>
      </w:r>
      <w:r>
        <w:rPr>
          <w:noProof/>
        </w:rPr>
        <w:t>Water Quality</w:t>
      </w:r>
      <w:r>
        <w:rPr>
          <w:noProof/>
        </w:rPr>
        <w:tab/>
      </w:r>
      <w:r>
        <w:rPr>
          <w:noProof/>
        </w:rPr>
        <w:fldChar w:fldCharType="begin"/>
      </w:r>
      <w:r>
        <w:rPr>
          <w:noProof/>
        </w:rPr>
        <w:instrText xml:space="preserve"> PAGEREF _Toc199250831 \h </w:instrText>
      </w:r>
      <w:r>
        <w:rPr>
          <w:noProof/>
        </w:rPr>
      </w:r>
      <w:r>
        <w:rPr>
          <w:noProof/>
        </w:rPr>
        <w:fldChar w:fldCharType="separate"/>
      </w:r>
      <w:r w:rsidR="002432E6">
        <w:rPr>
          <w:noProof/>
        </w:rPr>
        <w:t>11</w:t>
      </w:r>
      <w:r>
        <w:rPr>
          <w:noProof/>
        </w:rPr>
        <w:fldChar w:fldCharType="end"/>
      </w:r>
    </w:p>
    <w:p w14:paraId="092F1085" w14:textId="2588249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5.4.16</w:t>
      </w:r>
      <w:r>
        <w:rPr>
          <w:rFonts w:asciiTheme="minorHAnsi" w:eastAsiaTheme="minorEastAsia" w:hAnsiTheme="minorHAnsi" w:cstheme="minorBidi"/>
          <w:iCs w:val="0"/>
          <w:noProof/>
          <w:kern w:val="2"/>
          <w:sz w:val="24"/>
          <w:szCs w:val="24"/>
          <w14:ligatures w14:val="standardContextual"/>
        </w:rPr>
        <w:tab/>
      </w:r>
      <w:r>
        <w:rPr>
          <w:noProof/>
        </w:rPr>
        <w:t>Hydrology and Floodplains</w:t>
      </w:r>
      <w:r>
        <w:rPr>
          <w:noProof/>
        </w:rPr>
        <w:tab/>
      </w:r>
      <w:r>
        <w:rPr>
          <w:noProof/>
        </w:rPr>
        <w:fldChar w:fldCharType="begin"/>
      </w:r>
      <w:r>
        <w:rPr>
          <w:noProof/>
        </w:rPr>
        <w:instrText xml:space="preserve"> PAGEREF _Toc199250832 \h </w:instrText>
      </w:r>
      <w:r>
        <w:rPr>
          <w:noProof/>
        </w:rPr>
      </w:r>
      <w:r>
        <w:rPr>
          <w:noProof/>
        </w:rPr>
        <w:fldChar w:fldCharType="separate"/>
      </w:r>
      <w:r w:rsidR="002432E6">
        <w:rPr>
          <w:noProof/>
        </w:rPr>
        <w:t>11</w:t>
      </w:r>
      <w:r>
        <w:rPr>
          <w:noProof/>
        </w:rPr>
        <w:fldChar w:fldCharType="end"/>
      </w:r>
    </w:p>
    <w:p w14:paraId="6D997CBB" w14:textId="60F193F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5.4.17</w:t>
      </w:r>
      <w:r>
        <w:rPr>
          <w:rFonts w:asciiTheme="minorHAnsi" w:eastAsiaTheme="minorEastAsia" w:hAnsiTheme="minorHAnsi" w:cstheme="minorBidi"/>
          <w:iCs w:val="0"/>
          <w:noProof/>
          <w:kern w:val="2"/>
          <w:sz w:val="24"/>
          <w:szCs w:val="24"/>
          <w14:ligatures w14:val="standardContextual"/>
        </w:rPr>
        <w:tab/>
      </w:r>
      <w:r>
        <w:rPr>
          <w:noProof/>
        </w:rPr>
        <w:t>Utilities and Railroads</w:t>
      </w:r>
      <w:r>
        <w:rPr>
          <w:noProof/>
        </w:rPr>
        <w:tab/>
      </w:r>
      <w:r>
        <w:rPr>
          <w:noProof/>
        </w:rPr>
        <w:fldChar w:fldCharType="begin"/>
      </w:r>
      <w:r>
        <w:rPr>
          <w:noProof/>
        </w:rPr>
        <w:instrText xml:space="preserve"> PAGEREF _Toc199250833 \h </w:instrText>
      </w:r>
      <w:r>
        <w:rPr>
          <w:noProof/>
        </w:rPr>
      </w:r>
      <w:r>
        <w:rPr>
          <w:noProof/>
        </w:rPr>
        <w:fldChar w:fldCharType="separate"/>
      </w:r>
      <w:r w:rsidR="002432E6">
        <w:rPr>
          <w:noProof/>
        </w:rPr>
        <w:t>11</w:t>
      </w:r>
      <w:r>
        <w:rPr>
          <w:noProof/>
        </w:rPr>
        <w:fldChar w:fldCharType="end"/>
      </w:r>
    </w:p>
    <w:p w14:paraId="3452F78A" w14:textId="5B2774A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5.4.18</w:t>
      </w:r>
      <w:r>
        <w:rPr>
          <w:rFonts w:asciiTheme="minorHAnsi" w:eastAsiaTheme="minorEastAsia" w:hAnsiTheme="minorHAnsi" w:cstheme="minorBidi"/>
          <w:iCs w:val="0"/>
          <w:noProof/>
          <w:kern w:val="2"/>
          <w:sz w:val="24"/>
          <w:szCs w:val="24"/>
          <w14:ligatures w14:val="standardContextual"/>
        </w:rPr>
        <w:tab/>
      </w:r>
      <w:r>
        <w:rPr>
          <w:noProof/>
        </w:rPr>
        <w:t>Survey and Mapping</w:t>
      </w:r>
      <w:r>
        <w:rPr>
          <w:noProof/>
        </w:rPr>
        <w:tab/>
      </w:r>
      <w:r>
        <w:rPr>
          <w:noProof/>
        </w:rPr>
        <w:fldChar w:fldCharType="begin"/>
      </w:r>
      <w:r>
        <w:rPr>
          <w:noProof/>
        </w:rPr>
        <w:instrText xml:space="preserve"> PAGEREF _Toc199250834 \h </w:instrText>
      </w:r>
      <w:r>
        <w:rPr>
          <w:noProof/>
        </w:rPr>
      </w:r>
      <w:r>
        <w:rPr>
          <w:noProof/>
        </w:rPr>
        <w:fldChar w:fldCharType="separate"/>
      </w:r>
      <w:r w:rsidR="002432E6">
        <w:rPr>
          <w:noProof/>
        </w:rPr>
        <w:t>11</w:t>
      </w:r>
      <w:r>
        <w:rPr>
          <w:noProof/>
        </w:rPr>
        <w:fldChar w:fldCharType="end"/>
      </w:r>
    </w:p>
    <w:p w14:paraId="6DEF284B" w14:textId="09083A8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5.4.19</w:t>
      </w:r>
      <w:r>
        <w:rPr>
          <w:rFonts w:asciiTheme="minorHAnsi" w:eastAsiaTheme="minorEastAsia" w:hAnsiTheme="minorHAnsi" w:cstheme="minorBidi"/>
          <w:iCs w:val="0"/>
          <w:noProof/>
          <w:kern w:val="2"/>
          <w:sz w:val="24"/>
          <w:szCs w:val="24"/>
          <w14:ligatures w14:val="standardContextual"/>
        </w:rPr>
        <w:tab/>
      </w:r>
      <w:r>
        <w:rPr>
          <w:noProof/>
        </w:rPr>
        <w:t>Geotechnical Investigation</w:t>
      </w:r>
      <w:r>
        <w:rPr>
          <w:noProof/>
        </w:rPr>
        <w:tab/>
      </w:r>
      <w:r>
        <w:rPr>
          <w:noProof/>
        </w:rPr>
        <w:fldChar w:fldCharType="begin"/>
      </w:r>
      <w:r>
        <w:rPr>
          <w:noProof/>
        </w:rPr>
        <w:instrText xml:space="preserve"> PAGEREF _Toc199250835 \h </w:instrText>
      </w:r>
      <w:r>
        <w:rPr>
          <w:noProof/>
        </w:rPr>
      </w:r>
      <w:r>
        <w:rPr>
          <w:noProof/>
        </w:rPr>
        <w:fldChar w:fldCharType="separate"/>
      </w:r>
      <w:r w:rsidR="002432E6">
        <w:rPr>
          <w:noProof/>
        </w:rPr>
        <w:t>11</w:t>
      </w:r>
      <w:r>
        <w:rPr>
          <w:noProof/>
        </w:rPr>
        <w:fldChar w:fldCharType="end"/>
      </w:r>
    </w:p>
    <w:p w14:paraId="0AE9CA2C" w14:textId="78A45C6B"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lastRenderedPageBreak/>
        <w:t>5.4.20</w:t>
      </w:r>
      <w:r>
        <w:rPr>
          <w:rFonts w:asciiTheme="minorHAnsi" w:eastAsiaTheme="minorEastAsia" w:hAnsiTheme="minorHAnsi" w:cstheme="minorBidi"/>
          <w:iCs w:val="0"/>
          <w:noProof/>
          <w:kern w:val="2"/>
          <w:sz w:val="24"/>
          <w:szCs w:val="24"/>
          <w14:ligatures w14:val="standardContextual"/>
        </w:rPr>
        <w:tab/>
      </w:r>
      <w:r>
        <w:rPr>
          <w:noProof/>
        </w:rPr>
        <w:t>Structures and Bridges</w:t>
      </w:r>
      <w:r>
        <w:rPr>
          <w:noProof/>
        </w:rPr>
        <w:tab/>
      </w:r>
      <w:r>
        <w:rPr>
          <w:noProof/>
        </w:rPr>
        <w:fldChar w:fldCharType="begin"/>
      </w:r>
      <w:r>
        <w:rPr>
          <w:noProof/>
        </w:rPr>
        <w:instrText xml:space="preserve"> PAGEREF _Toc199250836 \h </w:instrText>
      </w:r>
      <w:r>
        <w:rPr>
          <w:noProof/>
        </w:rPr>
      </w:r>
      <w:r>
        <w:rPr>
          <w:noProof/>
        </w:rPr>
        <w:fldChar w:fldCharType="separate"/>
      </w:r>
      <w:r w:rsidR="002432E6">
        <w:rPr>
          <w:noProof/>
        </w:rPr>
        <w:t>11</w:t>
      </w:r>
      <w:r>
        <w:rPr>
          <w:noProof/>
        </w:rPr>
        <w:fldChar w:fldCharType="end"/>
      </w:r>
    </w:p>
    <w:p w14:paraId="45FDB674" w14:textId="55AA263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5.4.21</w:t>
      </w:r>
      <w:r>
        <w:rPr>
          <w:rFonts w:asciiTheme="minorHAnsi" w:eastAsiaTheme="minorEastAsia" w:hAnsiTheme="minorHAnsi" w:cstheme="minorBidi"/>
          <w:iCs w:val="0"/>
          <w:noProof/>
          <w:kern w:val="2"/>
          <w:sz w:val="24"/>
          <w:szCs w:val="24"/>
          <w14:ligatures w14:val="standardContextual"/>
        </w:rPr>
        <w:tab/>
      </w:r>
      <w:r>
        <w:rPr>
          <w:noProof/>
        </w:rPr>
        <w:t>Transportation Management Plan</w:t>
      </w:r>
      <w:r>
        <w:rPr>
          <w:noProof/>
        </w:rPr>
        <w:tab/>
      </w:r>
      <w:r>
        <w:rPr>
          <w:noProof/>
        </w:rPr>
        <w:fldChar w:fldCharType="begin"/>
      </w:r>
      <w:r>
        <w:rPr>
          <w:noProof/>
        </w:rPr>
        <w:instrText xml:space="preserve"> PAGEREF _Toc199250837 \h </w:instrText>
      </w:r>
      <w:r>
        <w:rPr>
          <w:noProof/>
        </w:rPr>
      </w:r>
      <w:r>
        <w:rPr>
          <w:noProof/>
        </w:rPr>
        <w:fldChar w:fldCharType="separate"/>
      </w:r>
      <w:r w:rsidR="002432E6">
        <w:rPr>
          <w:noProof/>
        </w:rPr>
        <w:t>11</w:t>
      </w:r>
      <w:r>
        <w:rPr>
          <w:noProof/>
        </w:rPr>
        <w:fldChar w:fldCharType="end"/>
      </w:r>
    </w:p>
    <w:p w14:paraId="314D4A05" w14:textId="562883FF"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5.4.22</w:t>
      </w:r>
      <w:r>
        <w:rPr>
          <w:rFonts w:asciiTheme="minorHAnsi" w:eastAsiaTheme="minorEastAsia" w:hAnsiTheme="minorHAnsi" w:cstheme="minorBidi"/>
          <w:iCs w:val="0"/>
          <w:noProof/>
          <w:kern w:val="2"/>
          <w:sz w:val="24"/>
          <w:szCs w:val="24"/>
          <w14:ligatures w14:val="standardContextual"/>
        </w:rPr>
        <w:tab/>
      </w:r>
      <w:r>
        <w:rPr>
          <w:noProof/>
        </w:rPr>
        <w:t>Constructability</w:t>
      </w:r>
      <w:r>
        <w:rPr>
          <w:noProof/>
        </w:rPr>
        <w:tab/>
      </w:r>
      <w:r>
        <w:rPr>
          <w:noProof/>
        </w:rPr>
        <w:fldChar w:fldCharType="begin"/>
      </w:r>
      <w:r>
        <w:rPr>
          <w:noProof/>
        </w:rPr>
        <w:instrText xml:space="preserve"> PAGEREF _Toc199250838 \h </w:instrText>
      </w:r>
      <w:r>
        <w:rPr>
          <w:noProof/>
        </w:rPr>
      </w:r>
      <w:r>
        <w:rPr>
          <w:noProof/>
        </w:rPr>
        <w:fldChar w:fldCharType="separate"/>
      </w:r>
      <w:r w:rsidR="002432E6">
        <w:rPr>
          <w:noProof/>
        </w:rPr>
        <w:t>11</w:t>
      </w:r>
      <w:r>
        <w:rPr>
          <w:noProof/>
        </w:rPr>
        <w:fldChar w:fldCharType="end"/>
      </w:r>
    </w:p>
    <w:p w14:paraId="7D1D7F66" w14:textId="179F27E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5.4.23</w:t>
      </w:r>
      <w:r>
        <w:rPr>
          <w:rFonts w:asciiTheme="minorHAnsi" w:eastAsiaTheme="minorEastAsia" w:hAnsiTheme="minorHAnsi" w:cstheme="minorBidi"/>
          <w:iCs w:val="0"/>
          <w:noProof/>
          <w:kern w:val="2"/>
          <w:sz w:val="24"/>
          <w:szCs w:val="24"/>
          <w14:ligatures w14:val="standardContextual"/>
        </w:rPr>
        <w:tab/>
      </w:r>
      <w:r>
        <w:rPr>
          <w:noProof/>
        </w:rPr>
        <w:t>Construction Impacts</w:t>
      </w:r>
      <w:r>
        <w:rPr>
          <w:noProof/>
        </w:rPr>
        <w:tab/>
      </w:r>
      <w:r>
        <w:rPr>
          <w:noProof/>
        </w:rPr>
        <w:fldChar w:fldCharType="begin"/>
      </w:r>
      <w:r>
        <w:rPr>
          <w:noProof/>
        </w:rPr>
        <w:instrText xml:space="preserve"> PAGEREF _Toc199250839 \h </w:instrText>
      </w:r>
      <w:r>
        <w:rPr>
          <w:noProof/>
        </w:rPr>
      </w:r>
      <w:r>
        <w:rPr>
          <w:noProof/>
        </w:rPr>
        <w:fldChar w:fldCharType="separate"/>
      </w:r>
      <w:r w:rsidR="002432E6">
        <w:rPr>
          <w:noProof/>
        </w:rPr>
        <w:t>11</w:t>
      </w:r>
      <w:r>
        <w:rPr>
          <w:noProof/>
        </w:rPr>
        <w:fldChar w:fldCharType="end"/>
      </w:r>
    </w:p>
    <w:p w14:paraId="6FAD673C" w14:textId="4198DAD1"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5.5</w:t>
      </w:r>
      <w:r>
        <w:rPr>
          <w:rFonts w:asciiTheme="minorHAnsi" w:eastAsiaTheme="minorEastAsia" w:hAnsiTheme="minorHAnsi" w:cstheme="minorBidi"/>
          <w:smallCaps w:val="0"/>
          <w:noProof/>
          <w:kern w:val="2"/>
          <w:sz w:val="24"/>
          <w:szCs w:val="24"/>
          <w14:ligatures w14:val="standardContextual"/>
        </w:rPr>
        <w:tab/>
      </w:r>
      <w:r>
        <w:rPr>
          <w:noProof/>
        </w:rPr>
        <w:t>Comparative Alternatives Evaluation</w:t>
      </w:r>
      <w:r>
        <w:rPr>
          <w:noProof/>
        </w:rPr>
        <w:tab/>
      </w:r>
      <w:r>
        <w:rPr>
          <w:noProof/>
        </w:rPr>
        <w:fldChar w:fldCharType="begin"/>
      </w:r>
      <w:r>
        <w:rPr>
          <w:noProof/>
        </w:rPr>
        <w:instrText xml:space="preserve"> PAGEREF _Toc199250840 \h </w:instrText>
      </w:r>
      <w:r>
        <w:rPr>
          <w:noProof/>
        </w:rPr>
      </w:r>
      <w:r>
        <w:rPr>
          <w:noProof/>
        </w:rPr>
        <w:fldChar w:fldCharType="separate"/>
      </w:r>
      <w:r w:rsidR="002432E6">
        <w:rPr>
          <w:noProof/>
        </w:rPr>
        <w:t>12</w:t>
      </w:r>
      <w:r>
        <w:rPr>
          <w:noProof/>
        </w:rPr>
        <w:fldChar w:fldCharType="end"/>
      </w:r>
    </w:p>
    <w:p w14:paraId="6A5E5A50" w14:textId="3DDCBA97"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5.6</w:t>
      </w:r>
      <w:r>
        <w:rPr>
          <w:rFonts w:asciiTheme="minorHAnsi" w:eastAsiaTheme="minorEastAsia" w:hAnsiTheme="minorHAnsi" w:cstheme="minorBidi"/>
          <w:smallCaps w:val="0"/>
          <w:noProof/>
          <w:kern w:val="2"/>
          <w:sz w:val="24"/>
          <w:szCs w:val="24"/>
          <w14:ligatures w14:val="standardContextual"/>
        </w:rPr>
        <w:tab/>
      </w:r>
      <w:r>
        <w:rPr>
          <w:noProof/>
        </w:rPr>
        <w:t>Selection of the Preferred Alternative</w:t>
      </w:r>
      <w:r>
        <w:rPr>
          <w:noProof/>
        </w:rPr>
        <w:tab/>
      </w:r>
      <w:r>
        <w:rPr>
          <w:noProof/>
        </w:rPr>
        <w:fldChar w:fldCharType="begin"/>
      </w:r>
      <w:r>
        <w:rPr>
          <w:noProof/>
        </w:rPr>
        <w:instrText xml:space="preserve"> PAGEREF _Toc199250841 \h </w:instrText>
      </w:r>
      <w:r>
        <w:rPr>
          <w:noProof/>
        </w:rPr>
      </w:r>
      <w:r>
        <w:rPr>
          <w:noProof/>
        </w:rPr>
        <w:fldChar w:fldCharType="separate"/>
      </w:r>
      <w:r w:rsidR="002432E6">
        <w:rPr>
          <w:noProof/>
        </w:rPr>
        <w:t>12</w:t>
      </w:r>
      <w:r>
        <w:rPr>
          <w:noProof/>
        </w:rPr>
        <w:fldChar w:fldCharType="end"/>
      </w:r>
    </w:p>
    <w:p w14:paraId="40BB9018" w14:textId="19FBC05A"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6.0</w:t>
      </w:r>
      <w:r>
        <w:rPr>
          <w:rFonts w:asciiTheme="minorHAnsi" w:eastAsiaTheme="minorEastAsia" w:hAnsiTheme="minorHAnsi" w:cstheme="minorBidi"/>
          <w:b w:val="0"/>
          <w:bCs w:val="0"/>
          <w:caps w:val="0"/>
          <w:noProof/>
          <w:kern w:val="2"/>
          <w:szCs w:val="24"/>
          <w14:ligatures w14:val="standardContextual"/>
        </w:rPr>
        <w:tab/>
      </w:r>
      <w:r>
        <w:rPr>
          <w:noProof/>
        </w:rPr>
        <w:t>AGENCY COORDINATION &amp; PUBLIC INVOLVEMENT</w:t>
      </w:r>
      <w:r>
        <w:rPr>
          <w:noProof/>
        </w:rPr>
        <w:tab/>
      </w:r>
      <w:r>
        <w:rPr>
          <w:noProof/>
        </w:rPr>
        <w:fldChar w:fldCharType="begin"/>
      </w:r>
      <w:r>
        <w:rPr>
          <w:noProof/>
        </w:rPr>
        <w:instrText xml:space="preserve"> PAGEREF _Toc199250842 \h </w:instrText>
      </w:r>
      <w:r>
        <w:rPr>
          <w:noProof/>
        </w:rPr>
      </w:r>
      <w:r>
        <w:rPr>
          <w:noProof/>
        </w:rPr>
        <w:fldChar w:fldCharType="separate"/>
      </w:r>
      <w:r w:rsidR="002432E6">
        <w:rPr>
          <w:noProof/>
        </w:rPr>
        <w:t>13</w:t>
      </w:r>
      <w:r>
        <w:rPr>
          <w:noProof/>
        </w:rPr>
        <w:fldChar w:fldCharType="end"/>
      </w:r>
    </w:p>
    <w:p w14:paraId="7693CB2C" w14:textId="5ECCB477"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6.1</w:t>
      </w:r>
      <w:r>
        <w:rPr>
          <w:rFonts w:asciiTheme="minorHAnsi" w:eastAsiaTheme="minorEastAsia" w:hAnsiTheme="minorHAnsi" w:cstheme="minorBidi"/>
          <w:smallCaps w:val="0"/>
          <w:noProof/>
          <w:kern w:val="2"/>
          <w:sz w:val="24"/>
          <w:szCs w:val="24"/>
          <w14:ligatures w14:val="standardContextual"/>
        </w:rPr>
        <w:tab/>
      </w:r>
      <w:r>
        <w:rPr>
          <w:noProof/>
        </w:rPr>
        <w:t>Agency Coordination</w:t>
      </w:r>
      <w:r>
        <w:rPr>
          <w:noProof/>
        </w:rPr>
        <w:tab/>
      </w:r>
      <w:r>
        <w:rPr>
          <w:noProof/>
        </w:rPr>
        <w:fldChar w:fldCharType="begin"/>
      </w:r>
      <w:r>
        <w:rPr>
          <w:noProof/>
        </w:rPr>
        <w:instrText xml:space="preserve"> PAGEREF _Toc199250843 \h </w:instrText>
      </w:r>
      <w:r>
        <w:rPr>
          <w:noProof/>
        </w:rPr>
      </w:r>
      <w:r>
        <w:rPr>
          <w:noProof/>
        </w:rPr>
        <w:fldChar w:fldCharType="separate"/>
      </w:r>
      <w:r w:rsidR="002432E6">
        <w:rPr>
          <w:noProof/>
        </w:rPr>
        <w:t>13</w:t>
      </w:r>
      <w:r>
        <w:rPr>
          <w:noProof/>
        </w:rPr>
        <w:fldChar w:fldCharType="end"/>
      </w:r>
    </w:p>
    <w:p w14:paraId="1EE64AC0" w14:textId="2CCB1626"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6.2</w:t>
      </w:r>
      <w:r>
        <w:rPr>
          <w:rFonts w:asciiTheme="minorHAnsi" w:eastAsiaTheme="minorEastAsia" w:hAnsiTheme="minorHAnsi" w:cstheme="minorBidi"/>
          <w:smallCaps w:val="0"/>
          <w:noProof/>
          <w:kern w:val="2"/>
          <w:sz w:val="24"/>
          <w:szCs w:val="24"/>
          <w14:ligatures w14:val="standardContextual"/>
        </w:rPr>
        <w:tab/>
      </w:r>
      <w:r>
        <w:rPr>
          <w:noProof/>
        </w:rPr>
        <w:t>Public Involvement</w:t>
      </w:r>
      <w:r>
        <w:rPr>
          <w:noProof/>
        </w:rPr>
        <w:tab/>
      </w:r>
      <w:r>
        <w:rPr>
          <w:noProof/>
        </w:rPr>
        <w:fldChar w:fldCharType="begin"/>
      </w:r>
      <w:r>
        <w:rPr>
          <w:noProof/>
        </w:rPr>
        <w:instrText xml:space="preserve"> PAGEREF _Toc199250844 \h </w:instrText>
      </w:r>
      <w:r>
        <w:rPr>
          <w:noProof/>
        </w:rPr>
      </w:r>
      <w:r>
        <w:rPr>
          <w:noProof/>
        </w:rPr>
        <w:fldChar w:fldCharType="separate"/>
      </w:r>
      <w:r w:rsidR="002432E6">
        <w:rPr>
          <w:noProof/>
        </w:rPr>
        <w:t>13</w:t>
      </w:r>
      <w:r>
        <w:rPr>
          <w:noProof/>
        </w:rPr>
        <w:fldChar w:fldCharType="end"/>
      </w:r>
    </w:p>
    <w:p w14:paraId="03CE73A8" w14:textId="10774EAB"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6.3</w:t>
      </w:r>
      <w:r>
        <w:rPr>
          <w:rFonts w:asciiTheme="minorHAnsi" w:eastAsiaTheme="minorEastAsia" w:hAnsiTheme="minorHAnsi" w:cstheme="minorBidi"/>
          <w:smallCaps w:val="0"/>
          <w:noProof/>
          <w:kern w:val="2"/>
          <w:sz w:val="24"/>
          <w:szCs w:val="24"/>
          <w14:ligatures w14:val="standardContextual"/>
        </w:rPr>
        <w:tab/>
      </w:r>
      <w:r>
        <w:rPr>
          <w:noProof/>
        </w:rPr>
        <w:t>Public Hearing</w:t>
      </w:r>
      <w:r>
        <w:rPr>
          <w:noProof/>
        </w:rPr>
        <w:tab/>
      </w:r>
      <w:r>
        <w:rPr>
          <w:noProof/>
        </w:rPr>
        <w:fldChar w:fldCharType="begin"/>
      </w:r>
      <w:r>
        <w:rPr>
          <w:noProof/>
        </w:rPr>
        <w:instrText xml:space="preserve"> PAGEREF _Toc199250845 \h </w:instrText>
      </w:r>
      <w:r>
        <w:rPr>
          <w:noProof/>
        </w:rPr>
      </w:r>
      <w:r>
        <w:rPr>
          <w:noProof/>
        </w:rPr>
        <w:fldChar w:fldCharType="separate"/>
      </w:r>
      <w:r w:rsidR="002432E6">
        <w:rPr>
          <w:noProof/>
        </w:rPr>
        <w:t>13</w:t>
      </w:r>
      <w:r>
        <w:rPr>
          <w:noProof/>
        </w:rPr>
        <w:fldChar w:fldCharType="end"/>
      </w:r>
    </w:p>
    <w:p w14:paraId="2237A796" w14:textId="4643BDF7"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7.0</w:t>
      </w:r>
      <w:r>
        <w:rPr>
          <w:rFonts w:asciiTheme="minorHAnsi" w:eastAsiaTheme="minorEastAsia" w:hAnsiTheme="minorHAnsi" w:cstheme="minorBidi"/>
          <w:b w:val="0"/>
          <w:bCs w:val="0"/>
          <w:caps w:val="0"/>
          <w:noProof/>
          <w:kern w:val="2"/>
          <w:szCs w:val="24"/>
          <w14:ligatures w14:val="standardContextual"/>
        </w:rPr>
        <w:tab/>
      </w:r>
      <w:r>
        <w:rPr>
          <w:noProof/>
        </w:rPr>
        <w:t>PREFERRED ALTERNATIVE</w:t>
      </w:r>
      <w:r>
        <w:rPr>
          <w:noProof/>
        </w:rPr>
        <w:tab/>
      </w:r>
      <w:r>
        <w:rPr>
          <w:noProof/>
        </w:rPr>
        <w:fldChar w:fldCharType="begin"/>
      </w:r>
      <w:r>
        <w:rPr>
          <w:noProof/>
        </w:rPr>
        <w:instrText xml:space="preserve"> PAGEREF _Toc199250846 \h </w:instrText>
      </w:r>
      <w:r>
        <w:rPr>
          <w:noProof/>
        </w:rPr>
      </w:r>
      <w:r>
        <w:rPr>
          <w:noProof/>
        </w:rPr>
        <w:fldChar w:fldCharType="separate"/>
      </w:r>
      <w:r w:rsidR="002432E6">
        <w:rPr>
          <w:noProof/>
        </w:rPr>
        <w:t>14</w:t>
      </w:r>
      <w:r>
        <w:rPr>
          <w:noProof/>
        </w:rPr>
        <w:fldChar w:fldCharType="end"/>
      </w:r>
    </w:p>
    <w:p w14:paraId="4C24D7C5" w14:textId="0B7637CF"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7.1</w:t>
      </w:r>
      <w:r>
        <w:rPr>
          <w:rFonts w:asciiTheme="minorHAnsi" w:eastAsiaTheme="minorEastAsia" w:hAnsiTheme="minorHAnsi" w:cstheme="minorBidi"/>
          <w:smallCaps w:val="0"/>
          <w:noProof/>
          <w:kern w:val="2"/>
          <w:sz w:val="24"/>
          <w:szCs w:val="24"/>
          <w14:ligatures w14:val="standardContextual"/>
        </w:rPr>
        <w:tab/>
      </w:r>
      <w:r>
        <w:rPr>
          <w:noProof/>
        </w:rPr>
        <w:t>Engineering Details of the Preferred Alternative</w:t>
      </w:r>
      <w:r>
        <w:rPr>
          <w:noProof/>
        </w:rPr>
        <w:tab/>
      </w:r>
      <w:r>
        <w:rPr>
          <w:noProof/>
        </w:rPr>
        <w:fldChar w:fldCharType="begin"/>
      </w:r>
      <w:r>
        <w:rPr>
          <w:noProof/>
        </w:rPr>
        <w:instrText xml:space="preserve"> PAGEREF _Toc199250847 \h </w:instrText>
      </w:r>
      <w:r>
        <w:rPr>
          <w:noProof/>
        </w:rPr>
      </w:r>
      <w:r>
        <w:rPr>
          <w:noProof/>
        </w:rPr>
        <w:fldChar w:fldCharType="separate"/>
      </w:r>
      <w:r w:rsidR="002432E6">
        <w:rPr>
          <w:noProof/>
        </w:rPr>
        <w:t>14</w:t>
      </w:r>
      <w:r>
        <w:rPr>
          <w:noProof/>
        </w:rPr>
        <w:fldChar w:fldCharType="end"/>
      </w:r>
    </w:p>
    <w:p w14:paraId="3C7675D6" w14:textId="2817FAA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w:t>
      </w:r>
      <w:r>
        <w:rPr>
          <w:rFonts w:asciiTheme="minorHAnsi" w:eastAsiaTheme="minorEastAsia" w:hAnsiTheme="minorHAnsi" w:cstheme="minorBidi"/>
          <w:iCs w:val="0"/>
          <w:noProof/>
          <w:kern w:val="2"/>
          <w:sz w:val="24"/>
          <w:szCs w:val="24"/>
          <w14:ligatures w14:val="standardContextual"/>
        </w:rPr>
        <w:tab/>
      </w:r>
      <w:r>
        <w:rPr>
          <w:noProof/>
        </w:rPr>
        <w:t>Typical Sections</w:t>
      </w:r>
      <w:r>
        <w:rPr>
          <w:noProof/>
        </w:rPr>
        <w:tab/>
      </w:r>
      <w:r>
        <w:rPr>
          <w:noProof/>
        </w:rPr>
        <w:fldChar w:fldCharType="begin"/>
      </w:r>
      <w:r>
        <w:rPr>
          <w:noProof/>
        </w:rPr>
        <w:instrText xml:space="preserve"> PAGEREF _Toc199250848 \h </w:instrText>
      </w:r>
      <w:r>
        <w:rPr>
          <w:noProof/>
        </w:rPr>
      </w:r>
      <w:r>
        <w:rPr>
          <w:noProof/>
        </w:rPr>
        <w:fldChar w:fldCharType="separate"/>
      </w:r>
      <w:r w:rsidR="002432E6">
        <w:rPr>
          <w:noProof/>
        </w:rPr>
        <w:t>14</w:t>
      </w:r>
      <w:r>
        <w:rPr>
          <w:noProof/>
        </w:rPr>
        <w:fldChar w:fldCharType="end"/>
      </w:r>
    </w:p>
    <w:p w14:paraId="27936158" w14:textId="728EED28"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7.1.2</w:t>
      </w:r>
      <w:r>
        <w:rPr>
          <w:rFonts w:asciiTheme="minorHAnsi" w:eastAsiaTheme="minorEastAsia" w:hAnsiTheme="minorHAnsi" w:cstheme="minorBidi"/>
          <w:iCs w:val="0"/>
          <w:noProof/>
          <w:kern w:val="2"/>
          <w:sz w:val="24"/>
          <w:szCs w:val="24"/>
          <w14:ligatures w14:val="standardContextual"/>
        </w:rPr>
        <w:tab/>
      </w:r>
      <w:r>
        <w:rPr>
          <w:noProof/>
        </w:rPr>
        <w:t>Access Management</w:t>
      </w:r>
      <w:r>
        <w:rPr>
          <w:noProof/>
        </w:rPr>
        <w:tab/>
      </w:r>
      <w:r>
        <w:rPr>
          <w:noProof/>
        </w:rPr>
        <w:fldChar w:fldCharType="begin"/>
      </w:r>
      <w:r>
        <w:rPr>
          <w:noProof/>
        </w:rPr>
        <w:instrText xml:space="preserve"> PAGEREF _Toc199250849 \h </w:instrText>
      </w:r>
      <w:r>
        <w:rPr>
          <w:noProof/>
        </w:rPr>
      </w:r>
      <w:r>
        <w:rPr>
          <w:noProof/>
        </w:rPr>
        <w:fldChar w:fldCharType="separate"/>
      </w:r>
      <w:r w:rsidR="002432E6">
        <w:rPr>
          <w:noProof/>
        </w:rPr>
        <w:t>14</w:t>
      </w:r>
      <w:r>
        <w:rPr>
          <w:noProof/>
        </w:rPr>
        <w:fldChar w:fldCharType="end"/>
      </w:r>
    </w:p>
    <w:p w14:paraId="5C0A3533" w14:textId="18345C88"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7.1.3</w:t>
      </w:r>
      <w:r>
        <w:rPr>
          <w:rFonts w:asciiTheme="minorHAnsi" w:eastAsiaTheme="minorEastAsia" w:hAnsiTheme="minorHAnsi" w:cstheme="minorBidi"/>
          <w:iCs w:val="0"/>
          <w:noProof/>
          <w:kern w:val="2"/>
          <w:sz w:val="24"/>
          <w:szCs w:val="24"/>
          <w14:ligatures w14:val="standardContextual"/>
        </w:rPr>
        <w:tab/>
      </w:r>
      <w:r>
        <w:rPr>
          <w:noProof/>
        </w:rPr>
        <w:t>Right of Way</w:t>
      </w:r>
      <w:r>
        <w:rPr>
          <w:noProof/>
        </w:rPr>
        <w:tab/>
      </w:r>
      <w:r>
        <w:rPr>
          <w:noProof/>
        </w:rPr>
        <w:fldChar w:fldCharType="begin"/>
      </w:r>
      <w:r>
        <w:rPr>
          <w:noProof/>
        </w:rPr>
        <w:instrText xml:space="preserve"> PAGEREF _Toc199250850 \h </w:instrText>
      </w:r>
      <w:r>
        <w:rPr>
          <w:noProof/>
        </w:rPr>
      </w:r>
      <w:r>
        <w:rPr>
          <w:noProof/>
        </w:rPr>
        <w:fldChar w:fldCharType="separate"/>
      </w:r>
      <w:r w:rsidR="002432E6">
        <w:rPr>
          <w:noProof/>
        </w:rPr>
        <w:t>14</w:t>
      </w:r>
      <w:r>
        <w:rPr>
          <w:noProof/>
        </w:rPr>
        <w:fldChar w:fldCharType="end"/>
      </w:r>
    </w:p>
    <w:p w14:paraId="0EA7C344" w14:textId="40E57AD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7.1.4</w:t>
      </w:r>
      <w:r>
        <w:rPr>
          <w:rFonts w:asciiTheme="minorHAnsi" w:eastAsiaTheme="minorEastAsia" w:hAnsiTheme="minorHAnsi" w:cstheme="minorBidi"/>
          <w:iCs w:val="0"/>
          <w:noProof/>
          <w:kern w:val="2"/>
          <w:sz w:val="24"/>
          <w:szCs w:val="24"/>
          <w14:ligatures w14:val="standardContextual"/>
        </w:rPr>
        <w:tab/>
      </w:r>
      <w:r>
        <w:rPr>
          <w:noProof/>
        </w:rPr>
        <w:t>Horizontal and Vertical Geometry</w:t>
      </w:r>
      <w:r>
        <w:rPr>
          <w:noProof/>
        </w:rPr>
        <w:tab/>
      </w:r>
      <w:r>
        <w:rPr>
          <w:noProof/>
        </w:rPr>
        <w:fldChar w:fldCharType="begin"/>
      </w:r>
      <w:r>
        <w:rPr>
          <w:noProof/>
        </w:rPr>
        <w:instrText xml:space="preserve"> PAGEREF _Toc199250851 \h </w:instrText>
      </w:r>
      <w:r>
        <w:rPr>
          <w:noProof/>
        </w:rPr>
      </w:r>
      <w:r>
        <w:rPr>
          <w:noProof/>
        </w:rPr>
        <w:fldChar w:fldCharType="separate"/>
      </w:r>
      <w:r w:rsidR="002432E6">
        <w:rPr>
          <w:noProof/>
        </w:rPr>
        <w:t>14</w:t>
      </w:r>
      <w:r>
        <w:rPr>
          <w:noProof/>
        </w:rPr>
        <w:fldChar w:fldCharType="end"/>
      </w:r>
    </w:p>
    <w:p w14:paraId="54FAC418" w14:textId="51800095"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7.1.5</w:t>
      </w:r>
      <w:r>
        <w:rPr>
          <w:rFonts w:asciiTheme="minorHAnsi" w:eastAsiaTheme="minorEastAsia" w:hAnsiTheme="minorHAnsi" w:cstheme="minorBidi"/>
          <w:iCs w:val="0"/>
          <w:noProof/>
          <w:kern w:val="2"/>
          <w:sz w:val="24"/>
          <w:szCs w:val="24"/>
          <w14:ligatures w14:val="standardContextual"/>
        </w:rPr>
        <w:tab/>
      </w:r>
      <w:r>
        <w:rPr>
          <w:noProof/>
        </w:rPr>
        <w:t>Design Variations and Design Exceptions</w:t>
      </w:r>
      <w:r>
        <w:rPr>
          <w:noProof/>
        </w:rPr>
        <w:tab/>
      </w:r>
      <w:r>
        <w:rPr>
          <w:noProof/>
        </w:rPr>
        <w:fldChar w:fldCharType="begin"/>
      </w:r>
      <w:r>
        <w:rPr>
          <w:noProof/>
        </w:rPr>
        <w:instrText xml:space="preserve"> PAGEREF _Toc199250852 \h </w:instrText>
      </w:r>
      <w:r>
        <w:rPr>
          <w:noProof/>
        </w:rPr>
      </w:r>
      <w:r>
        <w:rPr>
          <w:noProof/>
        </w:rPr>
        <w:fldChar w:fldCharType="separate"/>
      </w:r>
      <w:r w:rsidR="002432E6">
        <w:rPr>
          <w:noProof/>
        </w:rPr>
        <w:t>14</w:t>
      </w:r>
      <w:r>
        <w:rPr>
          <w:noProof/>
        </w:rPr>
        <w:fldChar w:fldCharType="end"/>
      </w:r>
    </w:p>
    <w:p w14:paraId="3341B5FE" w14:textId="2CD80CE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7.1.6</w:t>
      </w:r>
      <w:r>
        <w:rPr>
          <w:rFonts w:asciiTheme="minorHAnsi" w:eastAsiaTheme="minorEastAsia" w:hAnsiTheme="minorHAnsi" w:cstheme="minorBidi"/>
          <w:iCs w:val="0"/>
          <w:noProof/>
          <w:kern w:val="2"/>
          <w:sz w:val="24"/>
          <w:szCs w:val="24"/>
          <w14:ligatures w14:val="standardContextual"/>
        </w:rPr>
        <w:tab/>
      </w:r>
      <w:r>
        <w:rPr>
          <w:noProof/>
        </w:rPr>
        <w:t>Multimodal Accommodations</w:t>
      </w:r>
      <w:r>
        <w:rPr>
          <w:noProof/>
        </w:rPr>
        <w:tab/>
      </w:r>
      <w:r>
        <w:rPr>
          <w:noProof/>
        </w:rPr>
        <w:fldChar w:fldCharType="begin"/>
      </w:r>
      <w:r>
        <w:rPr>
          <w:noProof/>
        </w:rPr>
        <w:instrText xml:space="preserve"> PAGEREF _Toc199250853 \h </w:instrText>
      </w:r>
      <w:r>
        <w:rPr>
          <w:noProof/>
        </w:rPr>
      </w:r>
      <w:r>
        <w:rPr>
          <w:noProof/>
        </w:rPr>
        <w:fldChar w:fldCharType="separate"/>
      </w:r>
      <w:r w:rsidR="002432E6">
        <w:rPr>
          <w:noProof/>
        </w:rPr>
        <w:t>15</w:t>
      </w:r>
      <w:r>
        <w:rPr>
          <w:noProof/>
        </w:rPr>
        <w:fldChar w:fldCharType="end"/>
      </w:r>
    </w:p>
    <w:p w14:paraId="7AEFB2FA" w14:textId="478C05A1"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7.1.7</w:t>
      </w:r>
      <w:r>
        <w:rPr>
          <w:rFonts w:asciiTheme="minorHAnsi" w:eastAsiaTheme="minorEastAsia" w:hAnsiTheme="minorHAnsi" w:cstheme="minorBidi"/>
          <w:iCs w:val="0"/>
          <w:noProof/>
          <w:kern w:val="2"/>
          <w:sz w:val="24"/>
          <w:szCs w:val="24"/>
          <w14:ligatures w14:val="standardContextual"/>
        </w:rPr>
        <w:tab/>
      </w:r>
      <w:r>
        <w:rPr>
          <w:noProof/>
        </w:rPr>
        <w:t>Intersection/ Interchange Concepts and Signal Analysis</w:t>
      </w:r>
      <w:r>
        <w:rPr>
          <w:noProof/>
        </w:rPr>
        <w:tab/>
      </w:r>
      <w:r>
        <w:rPr>
          <w:noProof/>
        </w:rPr>
        <w:fldChar w:fldCharType="begin"/>
      </w:r>
      <w:r>
        <w:rPr>
          <w:noProof/>
        </w:rPr>
        <w:instrText xml:space="preserve"> PAGEREF _Toc199250854 \h </w:instrText>
      </w:r>
      <w:r>
        <w:rPr>
          <w:noProof/>
        </w:rPr>
      </w:r>
      <w:r>
        <w:rPr>
          <w:noProof/>
        </w:rPr>
        <w:fldChar w:fldCharType="separate"/>
      </w:r>
      <w:r w:rsidR="002432E6">
        <w:rPr>
          <w:noProof/>
        </w:rPr>
        <w:t>15</w:t>
      </w:r>
      <w:r>
        <w:rPr>
          <w:noProof/>
        </w:rPr>
        <w:fldChar w:fldCharType="end"/>
      </w:r>
    </w:p>
    <w:p w14:paraId="58B21BA0" w14:textId="6B1D77AE"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7.1.8</w:t>
      </w:r>
      <w:r>
        <w:rPr>
          <w:rFonts w:asciiTheme="minorHAnsi" w:eastAsiaTheme="minorEastAsia" w:hAnsiTheme="minorHAnsi" w:cstheme="minorBidi"/>
          <w:iCs w:val="0"/>
          <w:noProof/>
          <w:kern w:val="2"/>
          <w:sz w:val="24"/>
          <w:szCs w:val="24"/>
          <w14:ligatures w14:val="standardContextual"/>
        </w:rPr>
        <w:tab/>
      </w:r>
      <w:r>
        <w:rPr>
          <w:noProof/>
        </w:rPr>
        <w:t>Tolled Projects</w:t>
      </w:r>
      <w:r>
        <w:rPr>
          <w:noProof/>
        </w:rPr>
        <w:tab/>
      </w:r>
      <w:r>
        <w:rPr>
          <w:noProof/>
        </w:rPr>
        <w:fldChar w:fldCharType="begin"/>
      </w:r>
      <w:r>
        <w:rPr>
          <w:noProof/>
        </w:rPr>
        <w:instrText xml:space="preserve"> PAGEREF _Toc199250855 \h </w:instrText>
      </w:r>
      <w:r>
        <w:rPr>
          <w:noProof/>
        </w:rPr>
      </w:r>
      <w:r>
        <w:rPr>
          <w:noProof/>
        </w:rPr>
        <w:fldChar w:fldCharType="separate"/>
      </w:r>
      <w:r w:rsidR="002432E6">
        <w:rPr>
          <w:noProof/>
        </w:rPr>
        <w:t>15</w:t>
      </w:r>
      <w:r>
        <w:rPr>
          <w:noProof/>
        </w:rPr>
        <w:fldChar w:fldCharType="end"/>
      </w:r>
    </w:p>
    <w:p w14:paraId="43DABE3D" w14:textId="66FFFE7F"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7.1.9</w:t>
      </w:r>
      <w:r>
        <w:rPr>
          <w:rFonts w:asciiTheme="minorHAnsi" w:eastAsiaTheme="minorEastAsia" w:hAnsiTheme="minorHAnsi" w:cstheme="minorBidi"/>
          <w:iCs w:val="0"/>
          <w:noProof/>
          <w:kern w:val="2"/>
          <w:sz w:val="24"/>
          <w:szCs w:val="24"/>
          <w14:ligatures w14:val="standardContextual"/>
        </w:rPr>
        <w:tab/>
      </w:r>
      <w:r>
        <w:rPr>
          <w:noProof/>
        </w:rPr>
        <w:t>Intelligent Transportation System (ITS) and TSM&amp;O Strategies</w:t>
      </w:r>
      <w:r>
        <w:rPr>
          <w:noProof/>
        </w:rPr>
        <w:tab/>
      </w:r>
      <w:r>
        <w:rPr>
          <w:noProof/>
        </w:rPr>
        <w:fldChar w:fldCharType="begin"/>
      </w:r>
      <w:r>
        <w:rPr>
          <w:noProof/>
        </w:rPr>
        <w:instrText xml:space="preserve"> PAGEREF _Toc199250856 \h </w:instrText>
      </w:r>
      <w:r>
        <w:rPr>
          <w:noProof/>
        </w:rPr>
      </w:r>
      <w:r>
        <w:rPr>
          <w:noProof/>
        </w:rPr>
        <w:fldChar w:fldCharType="separate"/>
      </w:r>
      <w:r w:rsidR="002432E6">
        <w:rPr>
          <w:noProof/>
        </w:rPr>
        <w:t>15</w:t>
      </w:r>
      <w:r>
        <w:rPr>
          <w:noProof/>
        </w:rPr>
        <w:fldChar w:fldCharType="end"/>
      </w:r>
    </w:p>
    <w:p w14:paraId="39C10054" w14:textId="0696A9E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7.1.10</w:t>
      </w:r>
      <w:r>
        <w:rPr>
          <w:rFonts w:asciiTheme="minorHAnsi" w:eastAsiaTheme="minorEastAsia" w:hAnsiTheme="minorHAnsi" w:cstheme="minorBidi"/>
          <w:iCs w:val="0"/>
          <w:noProof/>
          <w:kern w:val="2"/>
          <w:sz w:val="24"/>
          <w:szCs w:val="24"/>
          <w14:ligatures w14:val="standardContextual"/>
        </w:rPr>
        <w:tab/>
      </w:r>
      <w:r>
        <w:rPr>
          <w:noProof/>
        </w:rPr>
        <w:t>Landscape</w:t>
      </w:r>
      <w:r>
        <w:rPr>
          <w:noProof/>
        </w:rPr>
        <w:tab/>
      </w:r>
      <w:r>
        <w:rPr>
          <w:noProof/>
        </w:rPr>
        <w:fldChar w:fldCharType="begin"/>
      </w:r>
      <w:r>
        <w:rPr>
          <w:noProof/>
        </w:rPr>
        <w:instrText xml:space="preserve"> PAGEREF _Toc199250857 \h </w:instrText>
      </w:r>
      <w:r>
        <w:rPr>
          <w:noProof/>
        </w:rPr>
      </w:r>
      <w:r>
        <w:rPr>
          <w:noProof/>
        </w:rPr>
        <w:fldChar w:fldCharType="separate"/>
      </w:r>
      <w:r w:rsidR="002432E6">
        <w:rPr>
          <w:noProof/>
        </w:rPr>
        <w:t>15</w:t>
      </w:r>
      <w:r>
        <w:rPr>
          <w:noProof/>
        </w:rPr>
        <w:fldChar w:fldCharType="end"/>
      </w:r>
    </w:p>
    <w:p w14:paraId="3C366C02" w14:textId="052DA665"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7.1.11</w:t>
      </w:r>
      <w:r>
        <w:rPr>
          <w:rFonts w:asciiTheme="minorHAnsi" w:eastAsiaTheme="minorEastAsia" w:hAnsiTheme="minorHAnsi" w:cstheme="minorBidi"/>
          <w:iCs w:val="0"/>
          <w:noProof/>
          <w:kern w:val="2"/>
          <w:sz w:val="24"/>
          <w:szCs w:val="24"/>
          <w14:ligatures w14:val="standardContextual"/>
        </w:rPr>
        <w:tab/>
      </w:r>
      <w:r>
        <w:rPr>
          <w:noProof/>
        </w:rPr>
        <w:t>Lighting</w:t>
      </w:r>
      <w:r>
        <w:rPr>
          <w:noProof/>
        </w:rPr>
        <w:tab/>
      </w:r>
      <w:r>
        <w:rPr>
          <w:noProof/>
        </w:rPr>
        <w:fldChar w:fldCharType="begin"/>
      </w:r>
      <w:r>
        <w:rPr>
          <w:noProof/>
        </w:rPr>
        <w:instrText xml:space="preserve"> PAGEREF _Toc199250858 \h </w:instrText>
      </w:r>
      <w:r>
        <w:rPr>
          <w:noProof/>
        </w:rPr>
      </w:r>
      <w:r>
        <w:rPr>
          <w:noProof/>
        </w:rPr>
        <w:fldChar w:fldCharType="separate"/>
      </w:r>
      <w:r w:rsidR="002432E6">
        <w:rPr>
          <w:noProof/>
        </w:rPr>
        <w:t>15</w:t>
      </w:r>
      <w:r>
        <w:rPr>
          <w:noProof/>
        </w:rPr>
        <w:fldChar w:fldCharType="end"/>
      </w:r>
    </w:p>
    <w:p w14:paraId="0EDA6C3C" w14:textId="35AD768F"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7.1.12</w:t>
      </w:r>
      <w:r>
        <w:rPr>
          <w:rFonts w:asciiTheme="minorHAnsi" w:eastAsiaTheme="minorEastAsia" w:hAnsiTheme="minorHAnsi" w:cstheme="minorBidi"/>
          <w:iCs w:val="0"/>
          <w:noProof/>
          <w:kern w:val="2"/>
          <w:sz w:val="24"/>
          <w:szCs w:val="24"/>
          <w14:ligatures w14:val="standardContextual"/>
        </w:rPr>
        <w:tab/>
      </w:r>
      <w:r>
        <w:rPr>
          <w:noProof/>
        </w:rPr>
        <w:t>Wildlife Crossings</w:t>
      </w:r>
      <w:r>
        <w:rPr>
          <w:noProof/>
        </w:rPr>
        <w:tab/>
      </w:r>
      <w:r>
        <w:rPr>
          <w:noProof/>
        </w:rPr>
        <w:fldChar w:fldCharType="begin"/>
      </w:r>
      <w:r>
        <w:rPr>
          <w:noProof/>
        </w:rPr>
        <w:instrText xml:space="preserve"> PAGEREF _Toc199250859 \h </w:instrText>
      </w:r>
      <w:r>
        <w:rPr>
          <w:noProof/>
        </w:rPr>
      </w:r>
      <w:r>
        <w:rPr>
          <w:noProof/>
        </w:rPr>
        <w:fldChar w:fldCharType="separate"/>
      </w:r>
      <w:r w:rsidR="002432E6">
        <w:rPr>
          <w:noProof/>
        </w:rPr>
        <w:t>15</w:t>
      </w:r>
      <w:r>
        <w:rPr>
          <w:noProof/>
        </w:rPr>
        <w:fldChar w:fldCharType="end"/>
      </w:r>
    </w:p>
    <w:p w14:paraId="6C76F5AA" w14:textId="0BE5ABAA"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7.1.13</w:t>
      </w:r>
      <w:r>
        <w:rPr>
          <w:rFonts w:asciiTheme="minorHAnsi" w:eastAsiaTheme="minorEastAsia" w:hAnsiTheme="minorHAnsi" w:cstheme="minorBidi"/>
          <w:iCs w:val="0"/>
          <w:noProof/>
          <w:kern w:val="2"/>
          <w:sz w:val="24"/>
          <w:szCs w:val="24"/>
          <w14:ligatures w14:val="standardContextual"/>
        </w:rPr>
        <w:tab/>
      </w:r>
      <w:r>
        <w:rPr>
          <w:noProof/>
        </w:rPr>
        <w:t>Permits</w:t>
      </w:r>
      <w:r>
        <w:rPr>
          <w:noProof/>
        </w:rPr>
        <w:tab/>
      </w:r>
      <w:r>
        <w:rPr>
          <w:noProof/>
        </w:rPr>
        <w:fldChar w:fldCharType="begin"/>
      </w:r>
      <w:r>
        <w:rPr>
          <w:noProof/>
        </w:rPr>
        <w:instrText xml:space="preserve"> PAGEREF _Toc199250860 \h </w:instrText>
      </w:r>
      <w:r>
        <w:rPr>
          <w:noProof/>
        </w:rPr>
      </w:r>
      <w:r>
        <w:rPr>
          <w:noProof/>
        </w:rPr>
        <w:fldChar w:fldCharType="separate"/>
      </w:r>
      <w:r w:rsidR="002432E6">
        <w:rPr>
          <w:noProof/>
        </w:rPr>
        <w:t>15</w:t>
      </w:r>
      <w:r>
        <w:rPr>
          <w:noProof/>
        </w:rPr>
        <w:fldChar w:fldCharType="end"/>
      </w:r>
    </w:p>
    <w:p w14:paraId="2ABB599E" w14:textId="46B733E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7.1.14</w:t>
      </w:r>
      <w:r>
        <w:rPr>
          <w:rFonts w:asciiTheme="minorHAnsi" w:eastAsiaTheme="minorEastAsia" w:hAnsiTheme="minorHAnsi" w:cstheme="minorBidi"/>
          <w:iCs w:val="0"/>
          <w:noProof/>
          <w:kern w:val="2"/>
          <w:sz w:val="24"/>
          <w:szCs w:val="24"/>
          <w14:ligatures w14:val="standardContextual"/>
        </w:rPr>
        <w:tab/>
      </w:r>
      <w:r>
        <w:rPr>
          <w:noProof/>
        </w:rPr>
        <w:t>Drainage and Stormwater Management Facilities</w:t>
      </w:r>
      <w:r>
        <w:rPr>
          <w:noProof/>
        </w:rPr>
        <w:tab/>
      </w:r>
      <w:r>
        <w:rPr>
          <w:noProof/>
        </w:rPr>
        <w:fldChar w:fldCharType="begin"/>
      </w:r>
      <w:r>
        <w:rPr>
          <w:noProof/>
        </w:rPr>
        <w:instrText xml:space="preserve"> PAGEREF _Toc199250861 \h </w:instrText>
      </w:r>
      <w:r>
        <w:rPr>
          <w:noProof/>
        </w:rPr>
      </w:r>
      <w:r>
        <w:rPr>
          <w:noProof/>
        </w:rPr>
        <w:fldChar w:fldCharType="separate"/>
      </w:r>
      <w:r w:rsidR="002432E6">
        <w:rPr>
          <w:noProof/>
        </w:rPr>
        <w:t>15</w:t>
      </w:r>
      <w:r>
        <w:rPr>
          <w:noProof/>
        </w:rPr>
        <w:fldChar w:fldCharType="end"/>
      </w:r>
    </w:p>
    <w:p w14:paraId="7069DABC" w14:textId="05DF17DA"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7.1.15</w:t>
      </w:r>
      <w:r>
        <w:rPr>
          <w:rFonts w:asciiTheme="minorHAnsi" w:eastAsiaTheme="minorEastAsia" w:hAnsiTheme="minorHAnsi" w:cstheme="minorBidi"/>
          <w:iCs w:val="0"/>
          <w:noProof/>
          <w:kern w:val="2"/>
          <w:sz w:val="24"/>
          <w:szCs w:val="24"/>
          <w14:ligatures w14:val="standardContextual"/>
        </w:rPr>
        <w:tab/>
      </w:r>
      <w:r>
        <w:rPr>
          <w:noProof/>
        </w:rPr>
        <w:t>Floodplain Analysis</w:t>
      </w:r>
      <w:r>
        <w:rPr>
          <w:noProof/>
        </w:rPr>
        <w:tab/>
      </w:r>
      <w:r>
        <w:rPr>
          <w:noProof/>
        </w:rPr>
        <w:fldChar w:fldCharType="begin"/>
      </w:r>
      <w:r>
        <w:rPr>
          <w:noProof/>
        </w:rPr>
        <w:instrText xml:space="preserve"> PAGEREF _Toc199250862 \h </w:instrText>
      </w:r>
      <w:r>
        <w:rPr>
          <w:noProof/>
        </w:rPr>
      </w:r>
      <w:r>
        <w:rPr>
          <w:noProof/>
        </w:rPr>
        <w:fldChar w:fldCharType="separate"/>
      </w:r>
      <w:r w:rsidR="002432E6">
        <w:rPr>
          <w:noProof/>
        </w:rPr>
        <w:t>16</w:t>
      </w:r>
      <w:r>
        <w:rPr>
          <w:noProof/>
        </w:rPr>
        <w:fldChar w:fldCharType="end"/>
      </w:r>
    </w:p>
    <w:p w14:paraId="27F9646C" w14:textId="7A1DD08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7.1.16</w:t>
      </w:r>
      <w:r>
        <w:rPr>
          <w:rFonts w:asciiTheme="minorHAnsi" w:eastAsiaTheme="minorEastAsia" w:hAnsiTheme="minorHAnsi" w:cstheme="minorBidi"/>
          <w:iCs w:val="0"/>
          <w:noProof/>
          <w:kern w:val="2"/>
          <w:sz w:val="24"/>
          <w:szCs w:val="24"/>
          <w14:ligatures w14:val="standardContextual"/>
        </w:rPr>
        <w:tab/>
      </w:r>
      <w:r>
        <w:rPr>
          <w:noProof/>
        </w:rPr>
        <w:t>Bridge and Structure Analysis</w:t>
      </w:r>
      <w:r>
        <w:rPr>
          <w:noProof/>
        </w:rPr>
        <w:tab/>
      </w:r>
      <w:r>
        <w:rPr>
          <w:noProof/>
        </w:rPr>
        <w:fldChar w:fldCharType="begin"/>
      </w:r>
      <w:r>
        <w:rPr>
          <w:noProof/>
        </w:rPr>
        <w:instrText xml:space="preserve"> PAGEREF _Toc199250863 \h </w:instrText>
      </w:r>
      <w:r>
        <w:rPr>
          <w:noProof/>
        </w:rPr>
      </w:r>
      <w:r>
        <w:rPr>
          <w:noProof/>
        </w:rPr>
        <w:fldChar w:fldCharType="separate"/>
      </w:r>
      <w:r w:rsidR="002432E6">
        <w:rPr>
          <w:noProof/>
        </w:rPr>
        <w:t>16</w:t>
      </w:r>
      <w:r>
        <w:rPr>
          <w:noProof/>
        </w:rPr>
        <w:fldChar w:fldCharType="end"/>
      </w:r>
    </w:p>
    <w:p w14:paraId="258E3C1B" w14:textId="4A10F31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7.1.17</w:t>
      </w:r>
      <w:r>
        <w:rPr>
          <w:rFonts w:asciiTheme="minorHAnsi" w:eastAsiaTheme="minorEastAsia" w:hAnsiTheme="minorHAnsi" w:cstheme="minorBidi"/>
          <w:iCs w:val="0"/>
          <w:noProof/>
          <w:kern w:val="2"/>
          <w:sz w:val="24"/>
          <w:szCs w:val="24"/>
          <w14:ligatures w14:val="standardContextual"/>
        </w:rPr>
        <w:tab/>
      </w:r>
      <w:r>
        <w:rPr>
          <w:noProof/>
        </w:rPr>
        <w:t>Transportation Management Plan</w:t>
      </w:r>
      <w:r>
        <w:rPr>
          <w:noProof/>
        </w:rPr>
        <w:tab/>
      </w:r>
      <w:r>
        <w:rPr>
          <w:noProof/>
        </w:rPr>
        <w:fldChar w:fldCharType="begin"/>
      </w:r>
      <w:r>
        <w:rPr>
          <w:noProof/>
        </w:rPr>
        <w:instrText xml:space="preserve"> PAGEREF _Toc199250864 \h </w:instrText>
      </w:r>
      <w:r>
        <w:rPr>
          <w:noProof/>
        </w:rPr>
      </w:r>
      <w:r>
        <w:rPr>
          <w:noProof/>
        </w:rPr>
        <w:fldChar w:fldCharType="separate"/>
      </w:r>
      <w:r w:rsidR="002432E6">
        <w:rPr>
          <w:noProof/>
        </w:rPr>
        <w:t>16</w:t>
      </w:r>
      <w:r>
        <w:rPr>
          <w:noProof/>
        </w:rPr>
        <w:fldChar w:fldCharType="end"/>
      </w:r>
    </w:p>
    <w:p w14:paraId="5CA4AC7A" w14:textId="40DE0153"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7.1.18</w:t>
      </w:r>
      <w:r>
        <w:rPr>
          <w:rFonts w:asciiTheme="minorHAnsi" w:eastAsiaTheme="minorEastAsia" w:hAnsiTheme="minorHAnsi" w:cstheme="minorBidi"/>
          <w:iCs w:val="0"/>
          <w:noProof/>
          <w:kern w:val="2"/>
          <w:sz w:val="24"/>
          <w:szCs w:val="24"/>
          <w14:ligatures w14:val="standardContextual"/>
        </w:rPr>
        <w:tab/>
      </w:r>
      <w:r>
        <w:rPr>
          <w:noProof/>
        </w:rPr>
        <w:t>Constructability</w:t>
      </w:r>
      <w:r>
        <w:rPr>
          <w:noProof/>
        </w:rPr>
        <w:tab/>
      </w:r>
      <w:r>
        <w:rPr>
          <w:noProof/>
        </w:rPr>
        <w:fldChar w:fldCharType="begin"/>
      </w:r>
      <w:r>
        <w:rPr>
          <w:noProof/>
        </w:rPr>
        <w:instrText xml:space="preserve"> PAGEREF _Toc199250865 \h </w:instrText>
      </w:r>
      <w:r>
        <w:rPr>
          <w:noProof/>
        </w:rPr>
      </w:r>
      <w:r>
        <w:rPr>
          <w:noProof/>
        </w:rPr>
        <w:fldChar w:fldCharType="separate"/>
      </w:r>
      <w:r w:rsidR="002432E6">
        <w:rPr>
          <w:noProof/>
        </w:rPr>
        <w:t>16</w:t>
      </w:r>
      <w:r>
        <w:rPr>
          <w:noProof/>
        </w:rPr>
        <w:fldChar w:fldCharType="end"/>
      </w:r>
    </w:p>
    <w:p w14:paraId="3479A7E7" w14:textId="13C3929A"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7.1.19</w:t>
      </w:r>
      <w:r>
        <w:rPr>
          <w:rFonts w:asciiTheme="minorHAnsi" w:eastAsiaTheme="minorEastAsia" w:hAnsiTheme="minorHAnsi" w:cstheme="minorBidi"/>
          <w:iCs w:val="0"/>
          <w:noProof/>
          <w:kern w:val="2"/>
          <w:sz w:val="24"/>
          <w:szCs w:val="24"/>
          <w14:ligatures w14:val="standardContextual"/>
        </w:rPr>
        <w:tab/>
      </w:r>
      <w:r>
        <w:rPr>
          <w:noProof/>
        </w:rPr>
        <w:t>Construction Impacts</w:t>
      </w:r>
      <w:r>
        <w:rPr>
          <w:noProof/>
        </w:rPr>
        <w:tab/>
      </w:r>
      <w:r>
        <w:rPr>
          <w:noProof/>
        </w:rPr>
        <w:fldChar w:fldCharType="begin"/>
      </w:r>
      <w:r>
        <w:rPr>
          <w:noProof/>
        </w:rPr>
        <w:instrText xml:space="preserve"> PAGEREF _Toc199250866 \h </w:instrText>
      </w:r>
      <w:r>
        <w:rPr>
          <w:noProof/>
        </w:rPr>
      </w:r>
      <w:r>
        <w:rPr>
          <w:noProof/>
        </w:rPr>
        <w:fldChar w:fldCharType="separate"/>
      </w:r>
      <w:r w:rsidR="002432E6">
        <w:rPr>
          <w:noProof/>
        </w:rPr>
        <w:t>16</w:t>
      </w:r>
      <w:r>
        <w:rPr>
          <w:noProof/>
        </w:rPr>
        <w:fldChar w:fldCharType="end"/>
      </w:r>
    </w:p>
    <w:p w14:paraId="3A2B0BC1" w14:textId="3F180A2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7.1.20</w:t>
      </w:r>
      <w:r>
        <w:rPr>
          <w:rFonts w:asciiTheme="minorHAnsi" w:eastAsiaTheme="minorEastAsia" w:hAnsiTheme="minorHAnsi" w:cstheme="minorBidi"/>
          <w:iCs w:val="0"/>
          <w:noProof/>
          <w:kern w:val="2"/>
          <w:sz w:val="24"/>
          <w:szCs w:val="24"/>
          <w14:ligatures w14:val="standardContextual"/>
        </w:rPr>
        <w:tab/>
      </w:r>
      <w:r>
        <w:rPr>
          <w:noProof/>
        </w:rPr>
        <w:t>Special Features</w:t>
      </w:r>
      <w:r>
        <w:rPr>
          <w:noProof/>
        </w:rPr>
        <w:tab/>
      </w:r>
      <w:r>
        <w:rPr>
          <w:noProof/>
        </w:rPr>
        <w:fldChar w:fldCharType="begin"/>
      </w:r>
      <w:r>
        <w:rPr>
          <w:noProof/>
        </w:rPr>
        <w:instrText xml:space="preserve"> PAGEREF _Toc199250867 \h </w:instrText>
      </w:r>
      <w:r>
        <w:rPr>
          <w:noProof/>
        </w:rPr>
      </w:r>
      <w:r>
        <w:rPr>
          <w:noProof/>
        </w:rPr>
        <w:fldChar w:fldCharType="separate"/>
      </w:r>
      <w:r w:rsidR="002432E6">
        <w:rPr>
          <w:noProof/>
        </w:rPr>
        <w:t>16</w:t>
      </w:r>
      <w:r>
        <w:rPr>
          <w:noProof/>
        </w:rPr>
        <w:fldChar w:fldCharType="end"/>
      </w:r>
    </w:p>
    <w:p w14:paraId="206EC5DB" w14:textId="2A9950C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7.1.21</w:t>
      </w:r>
      <w:r>
        <w:rPr>
          <w:rFonts w:asciiTheme="minorHAnsi" w:eastAsiaTheme="minorEastAsia" w:hAnsiTheme="minorHAnsi" w:cstheme="minorBidi"/>
          <w:iCs w:val="0"/>
          <w:noProof/>
          <w:kern w:val="2"/>
          <w:sz w:val="24"/>
          <w:szCs w:val="24"/>
          <w14:ligatures w14:val="standardContextual"/>
        </w:rPr>
        <w:tab/>
      </w:r>
      <w:r>
        <w:rPr>
          <w:noProof/>
        </w:rPr>
        <w:t>Utilities</w:t>
      </w:r>
      <w:r>
        <w:rPr>
          <w:noProof/>
        </w:rPr>
        <w:tab/>
      </w:r>
      <w:r>
        <w:rPr>
          <w:noProof/>
        </w:rPr>
        <w:fldChar w:fldCharType="begin"/>
      </w:r>
      <w:r>
        <w:rPr>
          <w:noProof/>
        </w:rPr>
        <w:instrText xml:space="preserve"> PAGEREF _Toc199250868 \h </w:instrText>
      </w:r>
      <w:r>
        <w:rPr>
          <w:noProof/>
        </w:rPr>
      </w:r>
      <w:r>
        <w:rPr>
          <w:noProof/>
        </w:rPr>
        <w:fldChar w:fldCharType="separate"/>
      </w:r>
      <w:r w:rsidR="002432E6">
        <w:rPr>
          <w:noProof/>
        </w:rPr>
        <w:t>16</w:t>
      </w:r>
      <w:r>
        <w:rPr>
          <w:noProof/>
        </w:rPr>
        <w:fldChar w:fldCharType="end"/>
      </w:r>
    </w:p>
    <w:p w14:paraId="54A914C2" w14:textId="04FC1BF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7.1.22</w:t>
      </w:r>
      <w:r>
        <w:rPr>
          <w:rFonts w:asciiTheme="minorHAnsi" w:eastAsiaTheme="minorEastAsia" w:hAnsiTheme="minorHAnsi" w:cstheme="minorBidi"/>
          <w:iCs w:val="0"/>
          <w:noProof/>
          <w:kern w:val="2"/>
          <w:sz w:val="24"/>
          <w:szCs w:val="24"/>
          <w14:ligatures w14:val="standardContextual"/>
        </w:rPr>
        <w:tab/>
      </w:r>
      <w:r>
        <w:rPr>
          <w:noProof/>
        </w:rPr>
        <w:t>Project Costs</w:t>
      </w:r>
      <w:r>
        <w:rPr>
          <w:noProof/>
        </w:rPr>
        <w:tab/>
      </w:r>
      <w:r>
        <w:rPr>
          <w:noProof/>
        </w:rPr>
        <w:fldChar w:fldCharType="begin"/>
      </w:r>
      <w:r>
        <w:rPr>
          <w:noProof/>
        </w:rPr>
        <w:instrText xml:space="preserve"> PAGEREF _Toc199250869 \h </w:instrText>
      </w:r>
      <w:r>
        <w:rPr>
          <w:noProof/>
        </w:rPr>
      </w:r>
      <w:r>
        <w:rPr>
          <w:noProof/>
        </w:rPr>
        <w:fldChar w:fldCharType="separate"/>
      </w:r>
      <w:r w:rsidR="002432E6">
        <w:rPr>
          <w:noProof/>
        </w:rPr>
        <w:t>17</w:t>
      </w:r>
      <w:r>
        <w:rPr>
          <w:noProof/>
        </w:rPr>
        <w:fldChar w:fldCharType="end"/>
      </w:r>
    </w:p>
    <w:p w14:paraId="758E4B23" w14:textId="58911C96" w:rsidR="00386E10" w:rsidRDefault="00386E10">
      <w:pPr>
        <w:pStyle w:val="TOC2"/>
        <w:rPr>
          <w:rFonts w:asciiTheme="minorHAnsi" w:eastAsiaTheme="minorEastAsia" w:hAnsiTheme="minorHAnsi" w:cstheme="minorBidi"/>
          <w:smallCaps w:val="0"/>
          <w:noProof/>
          <w:kern w:val="2"/>
          <w:sz w:val="24"/>
          <w:szCs w:val="24"/>
          <w14:ligatures w14:val="standardContextual"/>
        </w:rPr>
      </w:pPr>
      <w:r>
        <w:rPr>
          <w:noProof/>
        </w:rPr>
        <w:t>7.2</w:t>
      </w:r>
      <w:r>
        <w:rPr>
          <w:rFonts w:asciiTheme="minorHAnsi" w:eastAsiaTheme="minorEastAsia" w:hAnsiTheme="minorHAnsi" w:cstheme="minorBidi"/>
          <w:smallCaps w:val="0"/>
          <w:noProof/>
          <w:kern w:val="2"/>
          <w:sz w:val="24"/>
          <w:szCs w:val="24"/>
          <w14:ligatures w14:val="standardContextual"/>
        </w:rPr>
        <w:tab/>
      </w:r>
      <w:r>
        <w:rPr>
          <w:noProof/>
        </w:rPr>
        <w:t>Summary of Environmental Impacts</w:t>
      </w:r>
      <w:r>
        <w:rPr>
          <w:noProof/>
        </w:rPr>
        <w:tab/>
      </w:r>
      <w:r>
        <w:rPr>
          <w:noProof/>
        </w:rPr>
        <w:fldChar w:fldCharType="begin"/>
      </w:r>
      <w:r>
        <w:rPr>
          <w:noProof/>
        </w:rPr>
        <w:instrText xml:space="preserve"> PAGEREF _Toc199250870 \h </w:instrText>
      </w:r>
      <w:r>
        <w:rPr>
          <w:noProof/>
        </w:rPr>
      </w:r>
      <w:r>
        <w:rPr>
          <w:noProof/>
        </w:rPr>
        <w:fldChar w:fldCharType="separate"/>
      </w:r>
      <w:r w:rsidR="002432E6">
        <w:rPr>
          <w:noProof/>
        </w:rPr>
        <w:t>17</w:t>
      </w:r>
      <w:r>
        <w:rPr>
          <w:noProof/>
        </w:rPr>
        <w:fldChar w:fldCharType="end"/>
      </w:r>
    </w:p>
    <w:p w14:paraId="6EE576CC" w14:textId="3C712FAF"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lastRenderedPageBreak/>
        <w:t>7.2.1</w:t>
      </w:r>
      <w:r>
        <w:rPr>
          <w:rFonts w:asciiTheme="minorHAnsi" w:eastAsiaTheme="minorEastAsia" w:hAnsiTheme="minorHAnsi" w:cstheme="minorBidi"/>
          <w:iCs w:val="0"/>
          <w:noProof/>
          <w:kern w:val="2"/>
          <w:sz w:val="24"/>
          <w:szCs w:val="24"/>
          <w14:ligatures w14:val="standardContextual"/>
        </w:rPr>
        <w:tab/>
      </w:r>
      <w:r>
        <w:rPr>
          <w:noProof/>
        </w:rPr>
        <w:t>Future Land Use</w:t>
      </w:r>
      <w:r>
        <w:rPr>
          <w:noProof/>
        </w:rPr>
        <w:tab/>
      </w:r>
      <w:r>
        <w:rPr>
          <w:noProof/>
        </w:rPr>
        <w:fldChar w:fldCharType="begin"/>
      </w:r>
      <w:r>
        <w:rPr>
          <w:noProof/>
        </w:rPr>
        <w:instrText xml:space="preserve"> PAGEREF _Toc199250871 \h </w:instrText>
      </w:r>
      <w:r>
        <w:rPr>
          <w:noProof/>
        </w:rPr>
      </w:r>
      <w:r>
        <w:rPr>
          <w:noProof/>
        </w:rPr>
        <w:fldChar w:fldCharType="separate"/>
      </w:r>
      <w:r w:rsidR="002432E6">
        <w:rPr>
          <w:noProof/>
        </w:rPr>
        <w:t>17</w:t>
      </w:r>
      <w:r>
        <w:rPr>
          <w:noProof/>
        </w:rPr>
        <w:fldChar w:fldCharType="end"/>
      </w:r>
    </w:p>
    <w:p w14:paraId="740B5E53" w14:textId="2F541F2D"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7.2.2</w:t>
      </w:r>
      <w:r>
        <w:rPr>
          <w:rFonts w:asciiTheme="minorHAnsi" w:eastAsiaTheme="minorEastAsia" w:hAnsiTheme="minorHAnsi" w:cstheme="minorBidi"/>
          <w:iCs w:val="0"/>
          <w:noProof/>
          <w:kern w:val="2"/>
          <w:sz w:val="24"/>
          <w:szCs w:val="24"/>
          <w14:ligatures w14:val="standardContextual"/>
        </w:rPr>
        <w:tab/>
      </w:r>
      <w:r>
        <w:rPr>
          <w:noProof/>
        </w:rPr>
        <w:t>Section 4(f)</w:t>
      </w:r>
      <w:r>
        <w:rPr>
          <w:noProof/>
        </w:rPr>
        <w:tab/>
      </w:r>
      <w:r>
        <w:rPr>
          <w:noProof/>
        </w:rPr>
        <w:fldChar w:fldCharType="begin"/>
      </w:r>
      <w:r>
        <w:rPr>
          <w:noProof/>
        </w:rPr>
        <w:instrText xml:space="preserve"> PAGEREF _Toc199250872 \h </w:instrText>
      </w:r>
      <w:r>
        <w:rPr>
          <w:noProof/>
        </w:rPr>
      </w:r>
      <w:r>
        <w:rPr>
          <w:noProof/>
        </w:rPr>
        <w:fldChar w:fldCharType="separate"/>
      </w:r>
      <w:r w:rsidR="002432E6">
        <w:rPr>
          <w:noProof/>
        </w:rPr>
        <w:t>17</w:t>
      </w:r>
      <w:r>
        <w:rPr>
          <w:noProof/>
        </w:rPr>
        <w:fldChar w:fldCharType="end"/>
      </w:r>
    </w:p>
    <w:p w14:paraId="732E9DD8" w14:textId="46F564D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7.2.3</w:t>
      </w:r>
      <w:r>
        <w:rPr>
          <w:rFonts w:asciiTheme="minorHAnsi" w:eastAsiaTheme="minorEastAsia" w:hAnsiTheme="minorHAnsi" w:cstheme="minorBidi"/>
          <w:iCs w:val="0"/>
          <w:noProof/>
          <w:kern w:val="2"/>
          <w:sz w:val="24"/>
          <w:szCs w:val="24"/>
          <w14:ligatures w14:val="standardContextual"/>
        </w:rPr>
        <w:tab/>
      </w:r>
      <w:r>
        <w:rPr>
          <w:noProof/>
        </w:rPr>
        <w:t>Cultural Resources</w:t>
      </w:r>
      <w:r>
        <w:rPr>
          <w:noProof/>
        </w:rPr>
        <w:tab/>
      </w:r>
      <w:r>
        <w:rPr>
          <w:noProof/>
        </w:rPr>
        <w:fldChar w:fldCharType="begin"/>
      </w:r>
      <w:r>
        <w:rPr>
          <w:noProof/>
        </w:rPr>
        <w:instrText xml:space="preserve"> PAGEREF _Toc199250873 \h </w:instrText>
      </w:r>
      <w:r>
        <w:rPr>
          <w:noProof/>
        </w:rPr>
      </w:r>
      <w:r>
        <w:rPr>
          <w:noProof/>
        </w:rPr>
        <w:fldChar w:fldCharType="separate"/>
      </w:r>
      <w:r w:rsidR="002432E6">
        <w:rPr>
          <w:noProof/>
        </w:rPr>
        <w:t>17</w:t>
      </w:r>
      <w:r>
        <w:rPr>
          <w:noProof/>
        </w:rPr>
        <w:fldChar w:fldCharType="end"/>
      </w:r>
    </w:p>
    <w:p w14:paraId="5E6A65DF" w14:textId="62133657"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7.2.4</w:t>
      </w:r>
      <w:r>
        <w:rPr>
          <w:rFonts w:asciiTheme="minorHAnsi" w:eastAsiaTheme="minorEastAsia" w:hAnsiTheme="minorHAnsi" w:cstheme="minorBidi"/>
          <w:iCs w:val="0"/>
          <w:noProof/>
          <w:kern w:val="2"/>
          <w:sz w:val="24"/>
          <w:szCs w:val="24"/>
          <w14:ligatures w14:val="standardContextual"/>
        </w:rPr>
        <w:tab/>
      </w:r>
      <w:r>
        <w:rPr>
          <w:noProof/>
        </w:rPr>
        <w:t>Wetlands</w:t>
      </w:r>
      <w:r>
        <w:rPr>
          <w:noProof/>
        </w:rPr>
        <w:tab/>
      </w:r>
      <w:r>
        <w:rPr>
          <w:noProof/>
        </w:rPr>
        <w:fldChar w:fldCharType="begin"/>
      </w:r>
      <w:r>
        <w:rPr>
          <w:noProof/>
        </w:rPr>
        <w:instrText xml:space="preserve"> PAGEREF _Toc199250874 \h </w:instrText>
      </w:r>
      <w:r>
        <w:rPr>
          <w:noProof/>
        </w:rPr>
      </w:r>
      <w:r>
        <w:rPr>
          <w:noProof/>
        </w:rPr>
        <w:fldChar w:fldCharType="separate"/>
      </w:r>
      <w:r w:rsidR="002432E6">
        <w:rPr>
          <w:noProof/>
        </w:rPr>
        <w:t>17</w:t>
      </w:r>
      <w:r>
        <w:rPr>
          <w:noProof/>
        </w:rPr>
        <w:fldChar w:fldCharType="end"/>
      </w:r>
    </w:p>
    <w:p w14:paraId="32D30656" w14:textId="0C841D9C"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7.2.5</w:t>
      </w:r>
      <w:r>
        <w:rPr>
          <w:rFonts w:asciiTheme="minorHAnsi" w:eastAsiaTheme="minorEastAsia" w:hAnsiTheme="minorHAnsi" w:cstheme="minorBidi"/>
          <w:iCs w:val="0"/>
          <w:noProof/>
          <w:kern w:val="2"/>
          <w:sz w:val="24"/>
          <w:szCs w:val="24"/>
          <w14:ligatures w14:val="standardContextual"/>
        </w:rPr>
        <w:tab/>
      </w:r>
      <w:r>
        <w:rPr>
          <w:noProof/>
        </w:rPr>
        <w:t>Protected Species and Habitat</w:t>
      </w:r>
      <w:r>
        <w:rPr>
          <w:noProof/>
        </w:rPr>
        <w:tab/>
      </w:r>
      <w:r>
        <w:rPr>
          <w:noProof/>
        </w:rPr>
        <w:fldChar w:fldCharType="begin"/>
      </w:r>
      <w:r>
        <w:rPr>
          <w:noProof/>
        </w:rPr>
        <w:instrText xml:space="preserve"> PAGEREF _Toc199250875 \h </w:instrText>
      </w:r>
      <w:r>
        <w:rPr>
          <w:noProof/>
        </w:rPr>
      </w:r>
      <w:r>
        <w:rPr>
          <w:noProof/>
        </w:rPr>
        <w:fldChar w:fldCharType="separate"/>
      </w:r>
      <w:r w:rsidR="002432E6">
        <w:rPr>
          <w:noProof/>
        </w:rPr>
        <w:t>17</w:t>
      </w:r>
      <w:r>
        <w:rPr>
          <w:noProof/>
        </w:rPr>
        <w:fldChar w:fldCharType="end"/>
      </w:r>
    </w:p>
    <w:p w14:paraId="64A6E16A" w14:textId="5B2997A9"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7.2.6</w:t>
      </w:r>
      <w:r>
        <w:rPr>
          <w:rFonts w:asciiTheme="minorHAnsi" w:eastAsiaTheme="minorEastAsia" w:hAnsiTheme="minorHAnsi" w:cstheme="minorBidi"/>
          <w:iCs w:val="0"/>
          <w:noProof/>
          <w:kern w:val="2"/>
          <w:sz w:val="24"/>
          <w:szCs w:val="24"/>
          <w14:ligatures w14:val="standardContextual"/>
        </w:rPr>
        <w:tab/>
      </w:r>
      <w:r>
        <w:rPr>
          <w:noProof/>
        </w:rPr>
        <w:t>Essential Fish Habitat</w:t>
      </w:r>
      <w:r>
        <w:rPr>
          <w:noProof/>
        </w:rPr>
        <w:tab/>
      </w:r>
      <w:r>
        <w:rPr>
          <w:noProof/>
        </w:rPr>
        <w:fldChar w:fldCharType="begin"/>
      </w:r>
      <w:r>
        <w:rPr>
          <w:noProof/>
        </w:rPr>
        <w:instrText xml:space="preserve"> PAGEREF _Toc199250876 \h </w:instrText>
      </w:r>
      <w:r>
        <w:rPr>
          <w:noProof/>
        </w:rPr>
      </w:r>
      <w:r>
        <w:rPr>
          <w:noProof/>
        </w:rPr>
        <w:fldChar w:fldCharType="separate"/>
      </w:r>
      <w:r w:rsidR="002432E6">
        <w:rPr>
          <w:noProof/>
        </w:rPr>
        <w:t>17</w:t>
      </w:r>
      <w:r>
        <w:rPr>
          <w:noProof/>
        </w:rPr>
        <w:fldChar w:fldCharType="end"/>
      </w:r>
    </w:p>
    <w:p w14:paraId="712286FB" w14:textId="1FB2B500"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7.2.7</w:t>
      </w:r>
      <w:r>
        <w:rPr>
          <w:rFonts w:asciiTheme="minorHAnsi" w:eastAsiaTheme="minorEastAsia" w:hAnsiTheme="minorHAnsi" w:cstheme="minorBidi"/>
          <w:iCs w:val="0"/>
          <w:noProof/>
          <w:kern w:val="2"/>
          <w:sz w:val="24"/>
          <w:szCs w:val="24"/>
          <w14:ligatures w14:val="standardContextual"/>
        </w:rPr>
        <w:tab/>
      </w:r>
      <w:r>
        <w:rPr>
          <w:noProof/>
        </w:rPr>
        <w:t>Highway Traffic Noise</w:t>
      </w:r>
      <w:r>
        <w:rPr>
          <w:noProof/>
        </w:rPr>
        <w:tab/>
      </w:r>
      <w:r>
        <w:rPr>
          <w:noProof/>
        </w:rPr>
        <w:fldChar w:fldCharType="begin"/>
      </w:r>
      <w:r>
        <w:rPr>
          <w:noProof/>
        </w:rPr>
        <w:instrText xml:space="preserve"> PAGEREF _Toc199250877 \h </w:instrText>
      </w:r>
      <w:r>
        <w:rPr>
          <w:noProof/>
        </w:rPr>
      </w:r>
      <w:r>
        <w:rPr>
          <w:noProof/>
        </w:rPr>
        <w:fldChar w:fldCharType="separate"/>
      </w:r>
      <w:r w:rsidR="002432E6">
        <w:rPr>
          <w:noProof/>
        </w:rPr>
        <w:t>17</w:t>
      </w:r>
      <w:r>
        <w:rPr>
          <w:noProof/>
        </w:rPr>
        <w:fldChar w:fldCharType="end"/>
      </w:r>
    </w:p>
    <w:p w14:paraId="54A14577" w14:textId="35764D42" w:rsidR="00386E10" w:rsidRDefault="00386E10">
      <w:pPr>
        <w:pStyle w:val="TOC3"/>
        <w:rPr>
          <w:rFonts w:asciiTheme="minorHAnsi" w:eastAsiaTheme="minorEastAsia" w:hAnsiTheme="minorHAnsi" w:cstheme="minorBidi"/>
          <w:iCs w:val="0"/>
          <w:noProof/>
          <w:kern w:val="2"/>
          <w:sz w:val="24"/>
          <w:szCs w:val="24"/>
          <w14:ligatures w14:val="standardContextual"/>
        </w:rPr>
      </w:pPr>
      <w:r>
        <w:rPr>
          <w:noProof/>
        </w:rPr>
        <w:t>7.2.8</w:t>
      </w:r>
      <w:r>
        <w:rPr>
          <w:rFonts w:asciiTheme="minorHAnsi" w:eastAsiaTheme="minorEastAsia" w:hAnsiTheme="minorHAnsi" w:cstheme="minorBidi"/>
          <w:iCs w:val="0"/>
          <w:noProof/>
          <w:kern w:val="2"/>
          <w:sz w:val="24"/>
          <w:szCs w:val="24"/>
          <w14:ligatures w14:val="standardContextual"/>
        </w:rPr>
        <w:tab/>
      </w:r>
      <w:r>
        <w:rPr>
          <w:noProof/>
        </w:rPr>
        <w:t>Contamination</w:t>
      </w:r>
      <w:r>
        <w:rPr>
          <w:noProof/>
        </w:rPr>
        <w:tab/>
      </w:r>
      <w:r>
        <w:rPr>
          <w:noProof/>
        </w:rPr>
        <w:fldChar w:fldCharType="begin"/>
      </w:r>
      <w:r>
        <w:rPr>
          <w:noProof/>
        </w:rPr>
        <w:instrText xml:space="preserve"> PAGEREF _Toc199250878 \h </w:instrText>
      </w:r>
      <w:r>
        <w:rPr>
          <w:noProof/>
        </w:rPr>
      </w:r>
      <w:r>
        <w:rPr>
          <w:noProof/>
        </w:rPr>
        <w:fldChar w:fldCharType="separate"/>
      </w:r>
      <w:r w:rsidR="002432E6">
        <w:rPr>
          <w:noProof/>
        </w:rPr>
        <w:t>17</w:t>
      </w:r>
      <w:r>
        <w:rPr>
          <w:noProof/>
        </w:rPr>
        <w:fldChar w:fldCharType="end"/>
      </w:r>
    </w:p>
    <w:p w14:paraId="49F2D0DA" w14:textId="277C1C1B" w:rsidR="00386E10" w:rsidRDefault="00386E10">
      <w:pPr>
        <w:pStyle w:val="TOC1"/>
        <w:rPr>
          <w:rFonts w:asciiTheme="minorHAnsi" w:eastAsiaTheme="minorEastAsia" w:hAnsiTheme="minorHAnsi" w:cstheme="minorBidi"/>
          <w:b w:val="0"/>
          <w:bCs w:val="0"/>
          <w:caps w:val="0"/>
          <w:noProof/>
          <w:kern w:val="2"/>
          <w:szCs w:val="24"/>
          <w14:ligatures w14:val="standardContextual"/>
        </w:rPr>
      </w:pPr>
      <w:r>
        <w:rPr>
          <w:noProof/>
        </w:rPr>
        <w:t>APPENDIX</w:t>
      </w:r>
      <w:r>
        <w:rPr>
          <w:noProof/>
        </w:rPr>
        <w:tab/>
      </w:r>
      <w:r>
        <w:rPr>
          <w:noProof/>
        </w:rPr>
        <w:fldChar w:fldCharType="begin"/>
      </w:r>
      <w:r>
        <w:rPr>
          <w:noProof/>
        </w:rPr>
        <w:instrText xml:space="preserve"> PAGEREF _Toc199250879 \h </w:instrText>
      </w:r>
      <w:r>
        <w:rPr>
          <w:noProof/>
        </w:rPr>
      </w:r>
      <w:r>
        <w:rPr>
          <w:noProof/>
        </w:rPr>
        <w:fldChar w:fldCharType="separate"/>
      </w:r>
      <w:r w:rsidR="002432E6">
        <w:rPr>
          <w:noProof/>
        </w:rPr>
        <w:t>18</w:t>
      </w:r>
      <w:r>
        <w:rPr>
          <w:noProof/>
        </w:rPr>
        <w:fldChar w:fldCharType="end"/>
      </w:r>
    </w:p>
    <w:p w14:paraId="45CA684C" w14:textId="0343273F" w:rsidR="006B00C1" w:rsidRDefault="009D37D6" w:rsidP="006B00C1">
      <w:pPr>
        <w:tabs>
          <w:tab w:val="center" w:pos="4680"/>
          <w:tab w:val="right" w:leader="dot" w:pos="9360"/>
        </w:tabs>
        <w:jc w:val="center"/>
        <w:rPr>
          <w:szCs w:val="22"/>
        </w:rPr>
      </w:pPr>
      <w:r>
        <w:rPr>
          <w:rFonts w:ascii="Arial" w:hAnsi="Arial"/>
          <w:bCs/>
          <w:caps/>
          <w:sz w:val="24"/>
        </w:rPr>
        <w:fldChar w:fldCharType="end"/>
      </w:r>
    </w:p>
    <w:p w14:paraId="4E671849" w14:textId="68FCD027" w:rsidR="00DC472F" w:rsidRPr="002E67C0" w:rsidRDefault="00DC472F" w:rsidP="004F722D">
      <w:pPr>
        <w:tabs>
          <w:tab w:val="center" w:pos="4680"/>
          <w:tab w:val="right" w:leader="dot" w:pos="9360"/>
        </w:tabs>
        <w:jc w:val="center"/>
        <w:rPr>
          <w:rFonts w:ascii="Arial" w:hAnsi="Arial" w:cs="Arial"/>
          <w:b/>
          <w:color w:val="660066"/>
          <w:sz w:val="28"/>
          <w:szCs w:val="28"/>
        </w:rPr>
      </w:pPr>
      <w:r w:rsidRPr="00EC5FA4">
        <w:rPr>
          <w:rFonts w:ascii="Arial" w:hAnsi="Arial" w:cs="Arial"/>
          <w:b/>
          <w:color w:val="000000" w:themeColor="text1"/>
          <w:sz w:val="28"/>
          <w:szCs w:val="28"/>
        </w:rPr>
        <w:t>LIST OF FIGURES</w:t>
      </w:r>
    </w:p>
    <w:p w14:paraId="641B8B33" w14:textId="77777777" w:rsidR="00DC472F" w:rsidRPr="00FB1C82" w:rsidRDefault="00DC472F" w:rsidP="00DC472F">
      <w:pPr>
        <w:spacing w:line="360" w:lineRule="auto"/>
        <w:rPr>
          <w:sz w:val="24"/>
          <w:u w:val="single"/>
        </w:rPr>
      </w:pPr>
      <w:r w:rsidRPr="00FB1C82">
        <w:rPr>
          <w:sz w:val="24"/>
          <w:u w:val="single"/>
        </w:rPr>
        <w:t>Figure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Pr>
          <w:b/>
          <w:sz w:val="24"/>
        </w:rPr>
        <w:t xml:space="preserve">          </w:t>
      </w:r>
      <w:r w:rsidRPr="00FB1C82">
        <w:rPr>
          <w:sz w:val="24"/>
          <w:u w:val="single"/>
        </w:rPr>
        <w:t>Page Number</w:t>
      </w:r>
    </w:p>
    <w:p w14:paraId="13E0055A" w14:textId="07D68B68" w:rsidR="0074190A" w:rsidRDefault="0074190A" w:rsidP="00B62B4C">
      <w:pPr>
        <w:pStyle w:val="TableofFigures"/>
        <w:tabs>
          <w:tab w:val="right" w:leader="dot" w:pos="9350"/>
        </w:tabs>
        <w:rPr>
          <w:rStyle w:val="BookTitle"/>
        </w:rPr>
      </w:pPr>
    </w:p>
    <w:p w14:paraId="143A0B24" w14:textId="77777777" w:rsidR="00B62B4C" w:rsidRPr="00B62B4C" w:rsidRDefault="00B62B4C" w:rsidP="00B62B4C"/>
    <w:p w14:paraId="11CA1576" w14:textId="77777777" w:rsidR="007328E3" w:rsidRPr="00EC5FA4" w:rsidRDefault="008065FA" w:rsidP="006D63AC">
      <w:pPr>
        <w:spacing w:before="60" w:after="60" w:line="360" w:lineRule="auto"/>
        <w:jc w:val="center"/>
        <w:rPr>
          <w:rFonts w:ascii="Arial" w:hAnsi="Arial" w:cs="Arial"/>
          <w:b/>
          <w:color w:val="000000" w:themeColor="text1"/>
          <w:sz w:val="28"/>
          <w:szCs w:val="28"/>
        </w:rPr>
      </w:pPr>
      <w:r w:rsidRPr="00EC5FA4">
        <w:rPr>
          <w:rFonts w:ascii="Arial" w:hAnsi="Arial" w:cs="Arial"/>
          <w:b/>
          <w:color w:val="000000" w:themeColor="text1"/>
          <w:sz w:val="28"/>
          <w:szCs w:val="28"/>
        </w:rPr>
        <w:t>LIST OF TABLES</w:t>
      </w:r>
    </w:p>
    <w:p w14:paraId="10A5F7E2" w14:textId="7889A5E0" w:rsidR="007E693E" w:rsidRDefault="00393AED">
      <w:pPr>
        <w:spacing w:line="360" w:lineRule="auto"/>
        <w:rPr>
          <w:rFonts w:ascii="Arial" w:hAnsi="Arial" w:cs="Arial"/>
          <w:szCs w:val="22"/>
        </w:rPr>
      </w:pPr>
      <w:r w:rsidRPr="00FB1C82">
        <w:rPr>
          <w:sz w:val="24"/>
          <w:u w:val="single"/>
        </w:rPr>
        <w:t>Table</w:t>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Pr="00FB1C82">
        <w:rPr>
          <w:b/>
          <w:sz w:val="24"/>
        </w:rPr>
        <w:tab/>
      </w:r>
      <w:r w:rsidR="00457844" w:rsidRPr="00FB1C82">
        <w:rPr>
          <w:b/>
          <w:sz w:val="24"/>
        </w:rPr>
        <w:tab/>
      </w:r>
      <w:r w:rsidR="00916BD6">
        <w:rPr>
          <w:b/>
          <w:sz w:val="24"/>
        </w:rPr>
        <w:t xml:space="preserve">         </w:t>
      </w:r>
      <w:r w:rsidR="006E4B6E">
        <w:rPr>
          <w:b/>
          <w:sz w:val="24"/>
        </w:rPr>
        <w:t xml:space="preserve"> </w:t>
      </w:r>
      <w:r w:rsidRPr="00FB1C82">
        <w:rPr>
          <w:sz w:val="24"/>
          <w:u w:val="single"/>
        </w:rPr>
        <w:t>Page Number</w:t>
      </w:r>
      <w:bookmarkStart w:id="1" w:name="_Ref120215285"/>
    </w:p>
    <w:p w14:paraId="4A234C6D" w14:textId="77777777" w:rsidR="00783ABF" w:rsidRPr="00EC5FA4" w:rsidRDefault="00783ABF" w:rsidP="007E693E">
      <w:pPr>
        <w:spacing w:line="360" w:lineRule="auto"/>
        <w:jc w:val="center"/>
        <w:rPr>
          <w:rFonts w:ascii="Arial" w:hAnsi="Arial" w:cs="Arial"/>
          <w:b/>
          <w:bCs/>
          <w:color w:val="000000" w:themeColor="text1"/>
          <w:sz w:val="28"/>
          <w:szCs w:val="28"/>
        </w:rPr>
      </w:pPr>
    </w:p>
    <w:p w14:paraId="4737DBB2" w14:textId="51DCCD1D" w:rsidR="00153830" w:rsidRPr="00EC5FA4" w:rsidRDefault="00153830" w:rsidP="007E693E">
      <w:pPr>
        <w:spacing w:line="360" w:lineRule="auto"/>
        <w:jc w:val="center"/>
        <w:rPr>
          <w:rFonts w:ascii="Arial" w:hAnsi="Arial" w:cs="Arial"/>
          <w:b/>
          <w:bCs/>
          <w:color w:val="000000" w:themeColor="text1"/>
          <w:sz w:val="28"/>
          <w:szCs w:val="28"/>
        </w:rPr>
      </w:pPr>
      <w:r w:rsidRPr="00EC5FA4">
        <w:rPr>
          <w:rFonts w:ascii="Arial" w:hAnsi="Arial" w:cs="Arial"/>
          <w:b/>
          <w:bCs/>
          <w:color w:val="000000" w:themeColor="text1"/>
          <w:sz w:val="28"/>
          <w:szCs w:val="28"/>
        </w:rPr>
        <w:t>APPENDICES</w:t>
      </w:r>
    </w:p>
    <w:p w14:paraId="0A33B0CB" w14:textId="77777777" w:rsidR="006A45ED" w:rsidRPr="00FB1C82" w:rsidRDefault="006A45ED" w:rsidP="00485643">
      <w:pPr>
        <w:spacing w:line="360" w:lineRule="auto"/>
        <w:rPr>
          <w:sz w:val="24"/>
        </w:rPr>
      </w:pPr>
    </w:p>
    <w:p w14:paraId="7C120434" w14:textId="77777777" w:rsidR="00725490" w:rsidRDefault="00725490" w:rsidP="006D7927">
      <w:pPr>
        <w:spacing w:line="360" w:lineRule="auto"/>
        <w:rPr>
          <w:sz w:val="24"/>
        </w:rPr>
      </w:pPr>
    </w:p>
    <w:p w14:paraId="5A384263" w14:textId="77777777" w:rsidR="00725490" w:rsidRDefault="00725490" w:rsidP="006D7927">
      <w:pPr>
        <w:spacing w:line="360" w:lineRule="auto"/>
        <w:rPr>
          <w:sz w:val="24"/>
        </w:rPr>
        <w:sectPr w:rsidR="00725490" w:rsidSect="00FF489B">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40" w:right="1440" w:bottom="1440" w:left="1440" w:header="720" w:footer="720" w:gutter="0"/>
          <w:pgNumType w:fmt="lowerRoman" w:start="1"/>
          <w:cols w:space="720"/>
          <w:noEndnote/>
          <w:docGrid w:linePitch="272"/>
        </w:sectPr>
      </w:pPr>
    </w:p>
    <w:p w14:paraId="3B57C7C7" w14:textId="0498C436" w:rsidR="007328E3" w:rsidRPr="006974CD" w:rsidRDefault="00BF1BA5" w:rsidP="00E64C2B">
      <w:pPr>
        <w:pStyle w:val="Heading1"/>
      </w:pPr>
      <w:bookmarkStart w:id="2" w:name="_Toc126061207"/>
      <w:bookmarkStart w:id="3" w:name="_Toc126268690"/>
      <w:bookmarkStart w:id="4" w:name="_Toc126417724"/>
      <w:bookmarkStart w:id="5" w:name="_Toc126425012"/>
      <w:bookmarkStart w:id="6" w:name="_Toc126617655"/>
      <w:bookmarkStart w:id="7" w:name="_Toc131138002"/>
      <w:bookmarkStart w:id="8" w:name="_Toc131164588"/>
      <w:bookmarkStart w:id="9" w:name="_Toc131165251"/>
      <w:bookmarkStart w:id="10" w:name="_Toc199250770"/>
      <w:bookmarkEnd w:id="1"/>
      <w:r>
        <w:lastRenderedPageBreak/>
        <w:t>PROJECT SUMMARY</w:t>
      </w:r>
      <w:bookmarkEnd w:id="2"/>
      <w:bookmarkEnd w:id="3"/>
      <w:bookmarkEnd w:id="4"/>
      <w:bookmarkEnd w:id="5"/>
      <w:bookmarkEnd w:id="6"/>
      <w:bookmarkEnd w:id="7"/>
      <w:bookmarkEnd w:id="8"/>
      <w:bookmarkEnd w:id="9"/>
      <w:bookmarkEnd w:id="10"/>
    </w:p>
    <w:p w14:paraId="199D58F7" w14:textId="77777777" w:rsidR="00305F40" w:rsidRDefault="00305F40" w:rsidP="004F722D">
      <w:pPr>
        <w:pStyle w:val="Heading2"/>
        <w:numPr>
          <w:ilvl w:val="0"/>
          <w:numId w:val="0"/>
        </w:numPr>
        <w:ind w:left="576" w:hanging="576"/>
      </w:pPr>
      <w:bookmarkStart w:id="11" w:name="_Toc362859739"/>
      <w:bookmarkStart w:id="12" w:name="_Toc362969991"/>
      <w:bookmarkStart w:id="13" w:name="_Toc362970117"/>
      <w:bookmarkStart w:id="14" w:name="_Toc349423769"/>
      <w:bookmarkStart w:id="15" w:name="_Toc126061208"/>
      <w:bookmarkStart w:id="16" w:name="_Toc126268691"/>
      <w:bookmarkStart w:id="17" w:name="_Toc126417725"/>
      <w:bookmarkStart w:id="18" w:name="_Toc126425013"/>
      <w:bookmarkStart w:id="19" w:name="_Toc126617656"/>
      <w:bookmarkStart w:id="20" w:name="_Toc131138003"/>
      <w:bookmarkStart w:id="21" w:name="_Toc131164589"/>
      <w:bookmarkStart w:id="22" w:name="_Toc131165252"/>
      <w:bookmarkEnd w:id="11"/>
      <w:bookmarkEnd w:id="12"/>
      <w:bookmarkEnd w:id="13"/>
      <w:bookmarkEnd w:id="14"/>
    </w:p>
    <w:p w14:paraId="3197E1C7" w14:textId="565BC4E5" w:rsidR="00252708" w:rsidRDefault="00E151E5" w:rsidP="006C1908">
      <w:pPr>
        <w:pStyle w:val="Heading2"/>
      </w:pPr>
      <w:bookmarkStart w:id="23" w:name="_Toc199250771"/>
      <w:r w:rsidRPr="00F71E99">
        <w:t>Project Description</w:t>
      </w:r>
      <w:bookmarkEnd w:id="15"/>
      <w:bookmarkEnd w:id="16"/>
      <w:bookmarkEnd w:id="17"/>
      <w:bookmarkEnd w:id="18"/>
      <w:bookmarkEnd w:id="19"/>
      <w:bookmarkEnd w:id="20"/>
      <w:bookmarkEnd w:id="21"/>
      <w:bookmarkEnd w:id="22"/>
      <w:bookmarkEnd w:id="23"/>
    </w:p>
    <w:p w14:paraId="607125FB" w14:textId="5D37854C" w:rsidR="00B85DCE" w:rsidRPr="00035FD3" w:rsidRDefault="00A85589" w:rsidP="004F722D">
      <w:pPr>
        <w:spacing w:before="120"/>
        <w:rPr>
          <w:i/>
          <w:iCs/>
          <w:color w:val="0000FF"/>
        </w:rPr>
      </w:pPr>
      <w:r w:rsidRPr="00035FD3">
        <w:rPr>
          <w:i/>
          <w:iCs/>
          <w:color w:val="0000FF"/>
        </w:rPr>
        <w:t>Start with the description from the</w:t>
      </w:r>
      <w:r w:rsidR="00A25030" w:rsidRPr="00035FD3">
        <w:rPr>
          <w:i/>
          <w:iCs/>
          <w:color w:val="0000FF"/>
        </w:rPr>
        <w:t xml:space="preserve"> Efficient Transportation Decision Making</w:t>
      </w:r>
      <w:r w:rsidR="0076701B" w:rsidRPr="00035FD3">
        <w:rPr>
          <w:i/>
          <w:iCs/>
          <w:color w:val="0000FF"/>
        </w:rPr>
        <w:t xml:space="preserve"> </w:t>
      </w:r>
      <w:r w:rsidR="00A25030" w:rsidRPr="00035FD3">
        <w:rPr>
          <w:i/>
          <w:iCs/>
          <w:color w:val="0000FF"/>
        </w:rPr>
        <w:t>(</w:t>
      </w:r>
      <w:r w:rsidR="0076701B" w:rsidRPr="00035FD3">
        <w:rPr>
          <w:i/>
          <w:iCs/>
          <w:color w:val="0000FF"/>
        </w:rPr>
        <w:t>ETDM</w:t>
      </w:r>
      <w:r w:rsidR="00A25030" w:rsidRPr="00035FD3">
        <w:rPr>
          <w:i/>
          <w:iCs/>
          <w:color w:val="0000FF"/>
        </w:rPr>
        <w:t>)</w:t>
      </w:r>
      <w:r w:rsidR="0076701B" w:rsidRPr="00035FD3">
        <w:rPr>
          <w:i/>
          <w:iCs/>
          <w:color w:val="0000FF"/>
        </w:rPr>
        <w:t xml:space="preserve"> </w:t>
      </w:r>
      <w:r w:rsidRPr="00035FD3">
        <w:rPr>
          <w:i/>
          <w:iCs/>
          <w:color w:val="0000FF"/>
        </w:rPr>
        <w:t>and modify as applicable based on the changes in scope between ETDM screening and completion of PD&amp;E</w:t>
      </w:r>
      <w:r w:rsidR="0076701B" w:rsidRPr="00035FD3">
        <w:rPr>
          <w:i/>
          <w:iCs/>
          <w:color w:val="0000FF"/>
        </w:rPr>
        <w:t xml:space="preserve">. </w:t>
      </w:r>
      <w:r w:rsidR="001833AF" w:rsidRPr="00035FD3">
        <w:rPr>
          <w:i/>
          <w:iCs/>
          <w:color w:val="0000FF"/>
        </w:rPr>
        <w:t xml:space="preserve">The project description must be written to allow a person without prior knowledge of the </w:t>
      </w:r>
      <w:r w:rsidR="007449BF" w:rsidRPr="00035FD3">
        <w:rPr>
          <w:i/>
          <w:iCs/>
          <w:color w:val="0000FF"/>
        </w:rPr>
        <w:t xml:space="preserve">area </w:t>
      </w:r>
      <w:r w:rsidR="001833AF" w:rsidRPr="00035FD3">
        <w:rPr>
          <w:i/>
          <w:iCs/>
          <w:color w:val="0000FF"/>
        </w:rPr>
        <w:t>to clearly</w:t>
      </w:r>
      <w:r w:rsidR="00786849" w:rsidRPr="00035FD3">
        <w:rPr>
          <w:i/>
          <w:iCs/>
          <w:color w:val="0000FF"/>
        </w:rPr>
        <w:t xml:space="preserve"> understa</w:t>
      </w:r>
      <w:r w:rsidR="00DC0E68" w:rsidRPr="00035FD3">
        <w:rPr>
          <w:i/>
          <w:iCs/>
          <w:color w:val="0000FF"/>
        </w:rPr>
        <w:t>nd wh</w:t>
      </w:r>
      <w:r w:rsidR="007449BF" w:rsidRPr="00035FD3">
        <w:rPr>
          <w:i/>
          <w:iCs/>
          <w:color w:val="0000FF"/>
        </w:rPr>
        <w:t>ere</w:t>
      </w:r>
      <w:r w:rsidR="00DC0E68" w:rsidRPr="00035FD3">
        <w:rPr>
          <w:i/>
          <w:iCs/>
          <w:color w:val="0000FF"/>
        </w:rPr>
        <w:t xml:space="preserve"> the project </w:t>
      </w:r>
      <w:r w:rsidR="00DC0E68" w:rsidRPr="004F722D">
        <w:rPr>
          <w:i/>
          <w:iCs/>
          <w:color w:val="0000FF"/>
        </w:rPr>
        <w:t>is</w:t>
      </w:r>
      <w:r w:rsidR="007449BF" w:rsidRPr="004F722D">
        <w:rPr>
          <w:i/>
          <w:iCs/>
          <w:color w:val="0000FF"/>
        </w:rPr>
        <w:t xml:space="preserve"> located</w:t>
      </w:r>
      <w:r w:rsidR="00DC0E68" w:rsidRPr="00035FD3">
        <w:rPr>
          <w:i/>
          <w:iCs/>
          <w:color w:val="0000FF"/>
        </w:rPr>
        <w:t xml:space="preserve">. </w:t>
      </w:r>
      <w:r w:rsidR="00B85DCE" w:rsidRPr="00035FD3">
        <w:rPr>
          <w:i/>
          <w:iCs/>
          <w:color w:val="0000FF"/>
        </w:rPr>
        <w:t>Refer to Part 2</w:t>
      </w:r>
      <w:r w:rsidR="008E2F02" w:rsidRPr="00035FD3">
        <w:rPr>
          <w:i/>
          <w:iCs/>
          <w:color w:val="0000FF"/>
        </w:rPr>
        <w:t>,</w:t>
      </w:r>
      <w:r w:rsidR="00B85DCE" w:rsidRPr="00035FD3">
        <w:rPr>
          <w:i/>
          <w:iCs/>
          <w:color w:val="0000FF"/>
        </w:rPr>
        <w:t xml:space="preserve"> Chapter 1 of the PD&amp;E Manual for project description requirements.</w:t>
      </w:r>
    </w:p>
    <w:p w14:paraId="2ABD69E2" w14:textId="47429594" w:rsidR="0073276C" w:rsidRPr="009812DF" w:rsidRDefault="007449BF" w:rsidP="00035C7B">
      <w:pPr>
        <w:rPr>
          <w:rFonts w:cs="Segoe UI"/>
          <w:i/>
          <w:color w:val="0000FF"/>
          <w:szCs w:val="22"/>
        </w:rPr>
      </w:pPr>
      <w:r w:rsidRPr="009812DF">
        <w:rPr>
          <w:rFonts w:cs="Segoe UI"/>
          <w:i/>
          <w:color w:val="0000FF"/>
          <w:szCs w:val="22"/>
        </w:rPr>
        <w:t>Include:</w:t>
      </w:r>
    </w:p>
    <w:p w14:paraId="3F93CDBB" w14:textId="208C0AD1" w:rsidR="0073276C" w:rsidRPr="009812DF" w:rsidRDefault="007449BF" w:rsidP="00AE31B4">
      <w:pPr>
        <w:pStyle w:val="ListParagraph"/>
        <w:numPr>
          <w:ilvl w:val="0"/>
          <w:numId w:val="40"/>
        </w:numPr>
        <w:rPr>
          <w:rFonts w:cs="Segoe UI"/>
          <w:i/>
          <w:color w:val="0000FF"/>
          <w:szCs w:val="22"/>
        </w:rPr>
      </w:pPr>
      <w:r w:rsidRPr="009812DF">
        <w:rPr>
          <w:rFonts w:cs="Segoe UI"/>
          <w:i/>
          <w:color w:val="0000FF"/>
          <w:szCs w:val="22"/>
        </w:rPr>
        <w:t>The name of the facility (with alternate names if applicable</w:t>
      </w:r>
      <w:proofErr w:type="gramStart"/>
      <w:r w:rsidRPr="009812DF">
        <w:rPr>
          <w:rFonts w:cs="Segoe UI"/>
          <w:i/>
          <w:color w:val="0000FF"/>
          <w:szCs w:val="22"/>
        </w:rPr>
        <w:t>)</w:t>
      </w:r>
      <w:r w:rsidR="00EF772E">
        <w:rPr>
          <w:rFonts w:cs="Segoe UI"/>
          <w:i/>
          <w:color w:val="0000FF"/>
          <w:szCs w:val="22"/>
        </w:rPr>
        <w:t>;</w:t>
      </w:r>
      <w:proofErr w:type="gramEnd"/>
    </w:p>
    <w:p w14:paraId="2448557A" w14:textId="3C393FAD" w:rsidR="0073276C" w:rsidRPr="009812DF" w:rsidRDefault="00E944B4" w:rsidP="00AE31B4">
      <w:pPr>
        <w:pStyle w:val="ListParagraph"/>
        <w:numPr>
          <w:ilvl w:val="0"/>
          <w:numId w:val="40"/>
        </w:numPr>
        <w:rPr>
          <w:rFonts w:cs="Segoe UI"/>
          <w:i/>
          <w:color w:val="0000FF"/>
          <w:szCs w:val="22"/>
        </w:rPr>
      </w:pPr>
      <w:r w:rsidRPr="009812DF">
        <w:rPr>
          <w:rFonts w:cs="Segoe UI"/>
          <w:i/>
          <w:color w:val="0000FF"/>
          <w:szCs w:val="22"/>
        </w:rPr>
        <w:t>L</w:t>
      </w:r>
      <w:r w:rsidR="0073276C" w:rsidRPr="009812DF">
        <w:rPr>
          <w:rFonts w:cs="Segoe UI"/>
          <w:i/>
          <w:color w:val="0000FF"/>
          <w:szCs w:val="22"/>
        </w:rPr>
        <w:t>imits of the proposed project (length and logical termini</w:t>
      </w:r>
      <w:proofErr w:type="gramStart"/>
      <w:r w:rsidR="0073276C" w:rsidRPr="009812DF">
        <w:rPr>
          <w:rFonts w:cs="Segoe UI"/>
          <w:i/>
          <w:color w:val="0000FF"/>
          <w:szCs w:val="22"/>
        </w:rPr>
        <w:t>)</w:t>
      </w:r>
      <w:r w:rsidR="00EF772E">
        <w:rPr>
          <w:rFonts w:cs="Segoe UI"/>
          <w:i/>
          <w:color w:val="0000FF"/>
          <w:szCs w:val="22"/>
        </w:rPr>
        <w:t>;</w:t>
      </w:r>
      <w:proofErr w:type="gramEnd"/>
    </w:p>
    <w:p w14:paraId="0603FB4C" w14:textId="42028F0D" w:rsidR="007449BF" w:rsidRPr="009812DF" w:rsidRDefault="007449BF" w:rsidP="00AE31B4">
      <w:pPr>
        <w:pStyle w:val="ListParagraph"/>
        <w:numPr>
          <w:ilvl w:val="0"/>
          <w:numId w:val="40"/>
        </w:numPr>
        <w:rPr>
          <w:rFonts w:cs="Segoe UI"/>
          <w:i/>
          <w:color w:val="0000FF"/>
          <w:szCs w:val="22"/>
        </w:rPr>
      </w:pPr>
      <w:r w:rsidRPr="009812DF">
        <w:rPr>
          <w:rFonts w:cs="Segoe UI"/>
          <w:i/>
          <w:color w:val="0000FF"/>
          <w:szCs w:val="22"/>
        </w:rPr>
        <w:t xml:space="preserve">Name of City and County where the project </w:t>
      </w:r>
      <w:r w:rsidRPr="009812DF">
        <w:rPr>
          <w:rFonts w:cs="Segoe UI"/>
          <w:i/>
          <w:noProof/>
          <w:color w:val="0000FF"/>
          <w:szCs w:val="22"/>
        </w:rPr>
        <w:t>is located</w:t>
      </w:r>
      <w:r w:rsidR="00EF772E">
        <w:rPr>
          <w:rFonts w:cs="Segoe UI"/>
          <w:i/>
          <w:noProof/>
          <w:color w:val="0000FF"/>
          <w:szCs w:val="22"/>
        </w:rPr>
        <w:t>;</w:t>
      </w:r>
    </w:p>
    <w:p w14:paraId="5582CF62" w14:textId="6F07087C" w:rsidR="00411BE3" w:rsidRDefault="00784F49" w:rsidP="00302C51">
      <w:pPr>
        <w:pStyle w:val="ListParagraph"/>
        <w:numPr>
          <w:ilvl w:val="0"/>
          <w:numId w:val="40"/>
        </w:numPr>
        <w:rPr>
          <w:rFonts w:cs="Segoe UI"/>
          <w:i/>
          <w:color w:val="0000FF"/>
          <w:szCs w:val="22"/>
        </w:rPr>
      </w:pPr>
      <w:r w:rsidRPr="009812DF">
        <w:rPr>
          <w:rFonts w:cs="Segoe UI"/>
          <w:i/>
          <w:noProof/>
          <w:color w:val="0000FF"/>
          <w:szCs w:val="22"/>
        </w:rPr>
        <w:t>A b</w:t>
      </w:r>
      <w:r w:rsidR="007449BF" w:rsidRPr="009812DF">
        <w:rPr>
          <w:rFonts w:cs="Segoe UI"/>
          <w:i/>
          <w:noProof/>
          <w:color w:val="0000FF"/>
          <w:szCs w:val="22"/>
        </w:rPr>
        <w:t>rief</w:t>
      </w:r>
      <w:r w:rsidR="007449BF" w:rsidRPr="009812DF">
        <w:rPr>
          <w:rFonts w:cs="Segoe UI"/>
          <w:i/>
          <w:color w:val="0000FF"/>
          <w:szCs w:val="22"/>
        </w:rPr>
        <w:t xml:space="preserve"> description of </w:t>
      </w:r>
      <w:r w:rsidRPr="009812DF">
        <w:rPr>
          <w:rFonts w:cs="Segoe UI"/>
          <w:i/>
          <w:color w:val="0000FF"/>
          <w:szCs w:val="22"/>
        </w:rPr>
        <w:t xml:space="preserve">the </w:t>
      </w:r>
      <w:r w:rsidR="007449BF" w:rsidRPr="009812DF">
        <w:rPr>
          <w:rFonts w:cs="Segoe UI"/>
          <w:i/>
          <w:noProof/>
          <w:color w:val="0000FF"/>
          <w:szCs w:val="22"/>
        </w:rPr>
        <w:t>existing</w:t>
      </w:r>
      <w:r w:rsidR="007449BF" w:rsidRPr="009812DF">
        <w:rPr>
          <w:rFonts w:cs="Segoe UI"/>
          <w:i/>
          <w:color w:val="0000FF"/>
          <w:szCs w:val="22"/>
        </w:rPr>
        <w:t xml:space="preserve"> </w:t>
      </w:r>
      <w:proofErr w:type="gramStart"/>
      <w:r w:rsidR="007449BF" w:rsidRPr="009812DF">
        <w:rPr>
          <w:rFonts w:cs="Segoe UI"/>
          <w:i/>
          <w:color w:val="0000FF"/>
          <w:szCs w:val="22"/>
        </w:rPr>
        <w:t>facility</w:t>
      </w:r>
      <w:r w:rsidR="00EF772E">
        <w:rPr>
          <w:rFonts w:cs="Segoe UI"/>
          <w:i/>
          <w:color w:val="0000FF"/>
          <w:szCs w:val="22"/>
        </w:rPr>
        <w:t>;</w:t>
      </w:r>
      <w:proofErr w:type="gramEnd"/>
    </w:p>
    <w:p w14:paraId="2DA2DD3E" w14:textId="1328DE32" w:rsidR="00DE0261" w:rsidRPr="00DE0261" w:rsidRDefault="007449BF" w:rsidP="00302C51">
      <w:pPr>
        <w:pStyle w:val="ListParagraph"/>
        <w:numPr>
          <w:ilvl w:val="0"/>
          <w:numId w:val="40"/>
        </w:numPr>
        <w:rPr>
          <w:rFonts w:cs="Segoe UI"/>
          <w:i/>
          <w:color w:val="0000FF"/>
          <w:szCs w:val="22"/>
        </w:rPr>
      </w:pPr>
      <w:r w:rsidRPr="009812DF">
        <w:rPr>
          <w:i/>
          <w:color w:val="0000FF"/>
        </w:rPr>
        <w:t>A brief description of the proposed improvements</w:t>
      </w:r>
      <w:r w:rsidR="00F30E4C" w:rsidRPr="009812DF">
        <w:rPr>
          <w:i/>
          <w:color w:val="0000FF"/>
        </w:rPr>
        <w:t xml:space="preserve"> </w:t>
      </w:r>
      <w:r w:rsidR="00EA55AF" w:rsidRPr="009812DF">
        <w:rPr>
          <w:i/>
          <w:color w:val="0000FF"/>
        </w:rPr>
        <w:t>i</w:t>
      </w:r>
      <w:r w:rsidR="00BB4EDC" w:rsidRPr="009812DF">
        <w:rPr>
          <w:i/>
          <w:color w:val="0000FF"/>
        </w:rPr>
        <w:t xml:space="preserve">ncluding pedestrian and bicycle </w:t>
      </w:r>
      <w:proofErr w:type="gramStart"/>
      <w:r w:rsidR="00BB4EDC" w:rsidRPr="009812DF">
        <w:rPr>
          <w:i/>
          <w:color w:val="0000FF"/>
        </w:rPr>
        <w:t>accommodation</w:t>
      </w:r>
      <w:r w:rsidR="00EF772E">
        <w:rPr>
          <w:i/>
          <w:color w:val="0000FF"/>
        </w:rPr>
        <w:t>;</w:t>
      </w:r>
      <w:proofErr w:type="gramEnd"/>
    </w:p>
    <w:p w14:paraId="7305DE8B" w14:textId="3F0390A5" w:rsidR="007449BF" w:rsidRPr="009812DF" w:rsidRDefault="00EA55AF" w:rsidP="00302C51">
      <w:pPr>
        <w:pStyle w:val="ListParagraph"/>
        <w:numPr>
          <w:ilvl w:val="0"/>
          <w:numId w:val="40"/>
        </w:numPr>
        <w:rPr>
          <w:rFonts w:cs="Segoe UI"/>
          <w:i/>
          <w:color w:val="0000FF"/>
          <w:szCs w:val="22"/>
        </w:rPr>
      </w:pPr>
      <w:r w:rsidRPr="009812DF">
        <w:rPr>
          <w:i/>
          <w:color w:val="0000FF"/>
        </w:rPr>
        <w:t xml:space="preserve">Discuss navigations issues when </w:t>
      </w:r>
      <w:r w:rsidR="00E2457C">
        <w:rPr>
          <w:i/>
          <w:color w:val="0000FF"/>
        </w:rPr>
        <w:t xml:space="preserve">the </w:t>
      </w:r>
      <w:r w:rsidRPr="009812DF">
        <w:rPr>
          <w:i/>
          <w:noProof/>
          <w:color w:val="0000FF"/>
        </w:rPr>
        <w:t>project</w:t>
      </w:r>
      <w:r w:rsidRPr="009812DF">
        <w:rPr>
          <w:i/>
          <w:color w:val="0000FF"/>
        </w:rPr>
        <w:t xml:space="preserve"> crosses over navigable waters.</w:t>
      </w:r>
      <w:r w:rsidR="00BB4EDC" w:rsidRPr="009812DF">
        <w:rPr>
          <w:i/>
          <w:color w:val="0000FF"/>
        </w:rPr>
        <w:t xml:space="preserve"> </w:t>
      </w:r>
    </w:p>
    <w:p w14:paraId="43376E1C" w14:textId="387A75B1" w:rsidR="0073276C" w:rsidRPr="009812DF" w:rsidRDefault="0073276C" w:rsidP="00035C7B">
      <w:pPr>
        <w:rPr>
          <w:rFonts w:cs="Segoe UI"/>
          <w:i/>
          <w:color w:val="0000FF"/>
          <w:szCs w:val="22"/>
        </w:rPr>
      </w:pPr>
      <w:r w:rsidRPr="009812DF">
        <w:rPr>
          <w:rFonts w:cs="Segoe UI"/>
          <w:i/>
          <w:color w:val="0000FF"/>
          <w:szCs w:val="22"/>
        </w:rPr>
        <w:t>Include a project map</w:t>
      </w:r>
      <w:r w:rsidR="00306DFC" w:rsidRPr="009812DF">
        <w:rPr>
          <w:rFonts w:cs="Segoe UI"/>
          <w:i/>
          <w:color w:val="0000FF"/>
          <w:szCs w:val="22"/>
        </w:rPr>
        <w:t xml:space="preserve"> illustrating the project limits.</w:t>
      </w:r>
    </w:p>
    <w:p w14:paraId="4D01E4A9" w14:textId="77777777" w:rsidR="009812DF" w:rsidRDefault="009812DF" w:rsidP="00035C7B">
      <w:pPr>
        <w:rPr>
          <w:rFonts w:cs="Segoe UI"/>
          <w:szCs w:val="22"/>
        </w:rPr>
      </w:pPr>
    </w:p>
    <w:p w14:paraId="3E546CA8" w14:textId="77777777" w:rsidR="002A5779" w:rsidRPr="00F71E99" w:rsidRDefault="002A5779" w:rsidP="006C1908">
      <w:pPr>
        <w:pStyle w:val="Heading2"/>
      </w:pPr>
      <w:bookmarkStart w:id="24" w:name="_Toc518162997"/>
      <w:bookmarkStart w:id="25" w:name="_Toc126061209"/>
      <w:bookmarkStart w:id="26" w:name="_Toc126268692"/>
      <w:bookmarkStart w:id="27" w:name="_Toc126417726"/>
      <w:bookmarkStart w:id="28" w:name="_Toc126425014"/>
      <w:bookmarkStart w:id="29" w:name="_Toc126617657"/>
      <w:bookmarkStart w:id="30" w:name="_Toc131138004"/>
      <w:bookmarkStart w:id="31" w:name="_Toc131164590"/>
      <w:bookmarkStart w:id="32" w:name="_Toc131165253"/>
      <w:bookmarkStart w:id="33" w:name="_Toc199250772"/>
      <w:bookmarkEnd w:id="24"/>
      <w:r w:rsidRPr="00F71E99">
        <w:t>Purpose &amp; Need</w:t>
      </w:r>
      <w:bookmarkEnd w:id="25"/>
      <w:bookmarkEnd w:id="26"/>
      <w:bookmarkEnd w:id="27"/>
      <w:bookmarkEnd w:id="28"/>
      <w:bookmarkEnd w:id="29"/>
      <w:bookmarkEnd w:id="30"/>
      <w:bookmarkEnd w:id="31"/>
      <w:bookmarkEnd w:id="32"/>
      <w:bookmarkEnd w:id="33"/>
    </w:p>
    <w:p w14:paraId="596F0BF5" w14:textId="39CC29D1" w:rsidR="00396F14" w:rsidRPr="00035FD3" w:rsidRDefault="00764BD9" w:rsidP="004F722D">
      <w:pPr>
        <w:spacing w:before="120"/>
        <w:rPr>
          <w:i/>
          <w:iCs/>
          <w:color w:val="0000FF"/>
        </w:rPr>
      </w:pPr>
      <w:r w:rsidRPr="00035FD3">
        <w:rPr>
          <w:i/>
          <w:iCs/>
          <w:color w:val="0000FF"/>
        </w:rPr>
        <w:t>Describe</w:t>
      </w:r>
      <w:r w:rsidR="0080647A" w:rsidRPr="00035FD3">
        <w:rPr>
          <w:i/>
          <w:iCs/>
          <w:color w:val="0000FF"/>
        </w:rPr>
        <w:t xml:space="preserve"> the purpose of the project and then support it by discussing the needs </w:t>
      </w:r>
      <w:proofErr w:type="gramStart"/>
      <w:r w:rsidR="0080647A" w:rsidRPr="00035FD3">
        <w:rPr>
          <w:i/>
          <w:iCs/>
          <w:color w:val="0000FF"/>
        </w:rPr>
        <w:t>for</w:t>
      </w:r>
      <w:proofErr w:type="gramEnd"/>
      <w:r w:rsidR="0080647A" w:rsidRPr="00035FD3">
        <w:rPr>
          <w:i/>
          <w:iCs/>
          <w:color w:val="0000FF"/>
        </w:rPr>
        <w:t xml:space="preserve"> the project. </w:t>
      </w:r>
      <w:r w:rsidR="00396F14" w:rsidRPr="00035FD3">
        <w:rPr>
          <w:i/>
          <w:iCs/>
          <w:color w:val="0000FF"/>
        </w:rPr>
        <w:t>Refer to Part 2</w:t>
      </w:r>
      <w:r w:rsidR="008E2F02" w:rsidRPr="00035FD3">
        <w:rPr>
          <w:i/>
          <w:iCs/>
          <w:color w:val="0000FF"/>
        </w:rPr>
        <w:t>,</w:t>
      </w:r>
      <w:r w:rsidR="00396F14" w:rsidRPr="00035FD3">
        <w:rPr>
          <w:i/>
          <w:iCs/>
          <w:color w:val="0000FF"/>
        </w:rPr>
        <w:t xml:space="preserve"> Chapter 1 of the PD&amp;E Manual for </w:t>
      </w:r>
      <w:r w:rsidR="00902931" w:rsidRPr="00035FD3">
        <w:rPr>
          <w:i/>
          <w:iCs/>
          <w:color w:val="0000FF"/>
        </w:rPr>
        <w:t>Purpose and Need</w:t>
      </w:r>
      <w:r w:rsidR="00396F14" w:rsidRPr="00035FD3">
        <w:rPr>
          <w:i/>
          <w:iCs/>
          <w:color w:val="0000FF"/>
        </w:rPr>
        <w:t xml:space="preserve"> requirements.</w:t>
      </w:r>
    </w:p>
    <w:p w14:paraId="77CC3C25" w14:textId="6D677CCF" w:rsidR="0080647A" w:rsidRPr="005871F5" w:rsidRDefault="00443041" w:rsidP="0D04CE61">
      <w:pPr>
        <w:rPr>
          <w:rFonts w:cs="Segoe UI"/>
          <w:i/>
          <w:iCs/>
          <w:color w:val="0000FF"/>
        </w:rPr>
      </w:pPr>
      <w:r w:rsidRPr="0D04CE61">
        <w:rPr>
          <w:rFonts w:cs="Segoe UI"/>
          <w:i/>
          <w:iCs/>
          <w:color w:val="0000FF"/>
        </w:rPr>
        <w:t xml:space="preserve">The purpose and need must be </w:t>
      </w:r>
      <w:r w:rsidR="001478CD" w:rsidRPr="0D04CE61">
        <w:rPr>
          <w:rFonts w:cs="Segoe UI"/>
          <w:i/>
          <w:iCs/>
          <w:color w:val="0000FF"/>
        </w:rPr>
        <w:t>consistent with the purpose and need in the ETDM.</w:t>
      </w:r>
      <w:r w:rsidR="00A62BAB" w:rsidRPr="0D04CE61">
        <w:rPr>
          <w:rFonts w:cs="Segoe UI"/>
          <w:i/>
          <w:iCs/>
          <w:color w:val="0000FF"/>
        </w:rPr>
        <w:t xml:space="preserve"> </w:t>
      </w:r>
      <w:r w:rsidR="0080647A" w:rsidRPr="0D04CE61">
        <w:rPr>
          <w:rFonts w:cs="Segoe UI"/>
          <w:i/>
          <w:iCs/>
          <w:color w:val="0000FF"/>
        </w:rPr>
        <w:t>Purpose and Need must be verbatim with purpose and need described in the Environmental Document</w:t>
      </w:r>
      <w:r w:rsidR="008145B0" w:rsidRPr="0D04CE61">
        <w:rPr>
          <w:rFonts w:cs="Segoe UI"/>
          <w:i/>
          <w:iCs/>
          <w:color w:val="0000FF"/>
        </w:rPr>
        <w:t xml:space="preserve"> (Type 2 CE, EA, EIS, SEIR)</w:t>
      </w:r>
      <w:r w:rsidR="00F30E4C" w:rsidRPr="0D04CE61">
        <w:rPr>
          <w:rFonts w:cs="Segoe UI"/>
          <w:i/>
          <w:iCs/>
          <w:color w:val="0000FF"/>
        </w:rPr>
        <w:t>.</w:t>
      </w:r>
      <w:r w:rsidR="00607230" w:rsidRPr="0D04CE61">
        <w:rPr>
          <w:rFonts w:cs="Segoe UI"/>
          <w:i/>
          <w:iCs/>
          <w:color w:val="0000FF"/>
        </w:rPr>
        <w:t xml:space="preserve"> </w:t>
      </w:r>
    </w:p>
    <w:p w14:paraId="47FEDAB8" w14:textId="4C7FFCDE" w:rsidR="009812DF" w:rsidRDefault="0080647A" w:rsidP="00BC6BF4">
      <w:r w:rsidRPr="005871F5">
        <w:rPr>
          <w:rFonts w:cs="Segoe UI"/>
          <w:i/>
          <w:color w:val="0000FF"/>
          <w:szCs w:val="22"/>
        </w:rPr>
        <w:t xml:space="preserve">Discuss the project status including </w:t>
      </w:r>
      <w:r w:rsidR="00D33992">
        <w:rPr>
          <w:rFonts w:cs="Segoe UI"/>
          <w:i/>
          <w:color w:val="0000FF"/>
          <w:szCs w:val="22"/>
        </w:rPr>
        <w:t>planning status</w:t>
      </w:r>
      <w:r w:rsidR="00DD5488">
        <w:rPr>
          <w:rFonts w:cs="Segoe UI"/>
          <w:i/>
          <w:color w:val="0000FF"/>
          <w:szCs w:val="22"/>
        </w:rPr>
        <w:t>, planning consistency,</w:t>
      </w:r>
      <w:r w:rsidRPr="005871F5">
        <w:rPr>
          <w:rFonts w:cs="Segoe UI"/>
          <w:i/>
          <w:color w:val="0000FF"/>
          <w:szCs w:val="22"/>
        </w:rPr>
        <w:t xml:space="preserve"> actions taken to date, other agencies and governmental units </w:t>
      </w:r>
      <w:r w:rsidR="00271B1D" w:rsidRPr="005871F5">
        <w:rPr>
          <w:rFonts w:cs="Segoe UI"/>
          <w:i/>
          <w:color w:val="0000FF"/>
          <w:szCs w:val="22"/>
        </w:rPr>
        <w:t>i</w:t>
      </w:r>
      <w:r w:rsidRPr="005871F5">
        <w:rPr>
          <w:rFonts w:cs="Segoe UI"/>
          <w:i/>
          <w:color w:val="0000FF"/>
          <w:szCs w:val="22"/>
        </w:rPr>
        <w:t xml:space="preserve">nvolved, actions pending, schedules, etc. </w:t>
      </w:r>
    </w:p>
    <w:p w14:paraId="5DE7A934" w14:textId="77777777" w:rsidR="00443041" w:rsidRDefault="00443041" w:rsidP="00BC6BF4"/>
    <w:p w14:paraId="73E0BAF2" w14:textId="3522A657" w:rsidR="0076701B" w:rsidRDefault="0076701B" w:rsidP="006C1908">
      <w:pPr>
        <w:pStyle w:val="Heading2"/>
      </w:pPr>
      <w:bookmarkStart w:id="34" w:name="_Toc126061210"/>
      <w:bookmarkStart w:id="35" w:name="_Toc126268693"/>
      <w:bookmarkStart w:id="36" w:name="_Toc126417727"/>
      <w:bookmarkStart w:id="37" w:name="_Toc126425015"/>
      <w:bookmarkStart w:id="38" w:name="_Toc126617658"/>
      <w:bookmarkStart w:id="39" w:name="_Toc131138005"/>
      <w:bookmarkStart w:id="40" w:name="_Toc131164591"/>
      <w:bookmarkStart w:id="41" w:name="_Toc131165254"/>
      <w:bookmarkStart w:id="42" w:name="_Toc199250773"/>
      <w:r>
        <w:t>Commitments</w:t>
      </w:r>
      <w:bookmarkEnd w:id="34"/>
      <w:bookmarkEnd w:id="35"/>
      <w:bookmarkEnd w:id="36"/>
      <w:bookmarkEnd w:id="37"/>
      <w:bookmarkEnd w:id="38"/>
      <w:bookmarkEnd w:id="39"/>
      <w:bookmarkEnd w:id="40"/>
      <w:bookmarkEnd w:id="41"/>
      <w:bookmarkEnd w:id="42"/>
      <w:r>
        <w:t xml:space="preserve"> </w:t>
      </w:r>
    </w:p>
    <w:p w14:paraId="749C7A0B" w14:textId="742E0CB4" w:rsidR="004333F5" w:rsidRPr="00035FD3" w:rsidRDefault="634833BC" w:rsidP="004F722D">
      <w:pPr>
        <w:spacing w:before="120"/>
        <w:rPr>
          <w:i/>
          <w:iCs/>
          <w:color w:val="0000FF"/>
        </w:rPr>
      </w:pPr>
      <w:r w:rsidRPr="00035FD3">
        <w:rPr>
          <w:i/>
          <w:iCs/>
          <w:color w:val="0000FF"/>
        </w:rPr>
        <w:t>Include</w:t>
      </w:r>
      <w:r w:rsidR="00E817D6" w:rsidRPr="00035FD3">
        <w:rPr>
          <w:i/>
          <w:iCs/>
          <w:color w:val="0000FF"/>
        </w:rPr>
        <w:t xml:space="preserve"> </w:t>
      </w:r>
      <w:r w:rsidR="00C1075F" w:rsidRPr="00035FD3">
        <w:rPr>
          <w:i/>
          <w:iCs/>
          <w:color w:val="0000FF"/>
        </w:rPr>
        <w:t xml:space="preserve">a list of all commitments that </w:t>
      </w:r>
      <w:r w:rsidR="0063459D" w:rsidRPr="00035FD3">
        <w:rPr>
          <w:i/>
          <w:iCs/>
          <w:color w:val="0000FF"/>
        </w:rPr>
        <w:t xml:space="preserve">are made during the study. </w:t>
      </w:r>
      <w:r w:rsidR="00F077AB" w:rsidRPr="00035FD3">
        <w:rPr>
          <w:i/>
          <w:iCs/>
          <w:color w:val="0000FF"/>
        </w:rPr>
        <w:t xml:space="preserve">Review </w:t>
      </w:r>
      <w:r w:rsidR="00BE2A8E" w:rsidRPr="00035FD3">
        <w:rPr>
          <w:i/>
          <w:iCs/>
          <w:color w:val="0000FF"/>
        </w:rPr>
        <w:t xml:space="preserve">final </w:t>
      </w:r>
      <w:r w:rsidR="00F077AB" w:rsidRPr="00035FD3">
        <w:rPr>
          <w:i/>
          <w:iCs/>
          <w:color w:val="0000FF"/>
        </w:rPr>
        <w:t>technical documents and agenc</w:t>
      </w:r>
      <w:r w:rsidR="00035FD3" w:rsidRPr="00035FD3">
        <w:rPr>
          <w:i/>
          <w:iCs/>
          <w:color w:val="0000FF"/>
        </w:rPr>
        <w:t>ies</w:t>
      </w:r>
      <w:r w:rsidR="00F077AB" w:rsidRPr="00035FD3">
        <w:rPr>
          <w:i/>
          <w:iCs/>
          <w:color w:val="0000FF"/>
        </w:rPr>
        <w:t xml:space="preserve"> correspondence to include and list their commitments.</w:t>
      </w:r>
      <w:r w:rsidR="00715919" w:rsidRPr="00035FD3">
        <w:rPr>
          <w:i/>
          <w:iCs/>
          <w:color w:val="0000FF"/>
        </w:rPr>
        <w:t xml:space="preserve"> Refer to Part </w:t>
      </w:r>
      <w:r w:rsidR="00981BB5" w:rsidRPr="00035FD3">
        <w:rPr>
          <w:i/>
          <w:iCs/>
          <w:color w:val="0000FF"/>
        </w:rPr>
        <w:t>2</w:t>
      </w:r>
      <w:r w:rsidR="008E2F02" w:rsidRPr="00035FD3">
        <w:rPr>
          <w:i/>
          <w:iCs/>
          <w:color w:val="0000FF"/>
        </w:rPr>
        <w:t>,</w:t>
      </w:r>
      <w:r w:rsidR="00981BB5" w:rsidRPr="00035FD3">
        <w:rPr>
          <w:i/>
          <w:iCs/>
          <w:color w:val="0000FF"/>
        </w:rPr>
        <w:t xml:space="preserve"> Chapter 22 of the PD&amp;E Manual for additional information.</w:t>
      </w:r>
    </w:p>
    <w:p w14:paraId="6F550BA8" w14:textId="00570B43" w:rsidR="009812DF" w:rsidRDefault="009812DF" w:rsidP="00AE31B4"/>
    <w:p w14:paraId="38B5091A" w14:textId="4F112E4D" w:rsidR="00792D5D" w:rsidRDefault="00792D5D" w:rsidP="006C1908">
      <w:pPr>
        <w:pStyle w:val="Heading2"/>
      </w:pPr>
      <w:bookmarkStart w:id="43" w:name="_Toc126061211"/>
      <w:bookmarkStart w:id="44" w:name="_Toc126268694"/>
      <w:bookmarkStart w:id="45" w:name="_Toc126417728"/>
      <w:bookmarkStart w:id="46" w:name="_Toc126425016"/>
      <w:bookmarkStart w:id="47" w:name="_Toc126617659"/>
      <w:bookmarkStart w:id="48" w:name="_Toc131138006"/>
      <w:bookmarkStart w:id="49" w:name="_Toc131164592"/>
      <w:bookmarkStart w:id="50" w:name="_Toc131165255"/>
      <w:bookmarkStart w:id="51" w:name="_Toc199250774"/>
      <w:r>
        <w:lastRenderedPageBreak/>
        <w:t>Alternatives Analysis Summary</w:t>
      </w:r>
      <w:bookmarkEnd w:id="43"/>
      <w:bookmarkEnd w:id="44"/>
      <w:bookmarkEnd w:id="45"/>
      <w:bookmarkEnd w:id="46"/>
      <w:bookmarkEnd w:id="47"/>
      <w:bookmarkEnd w:id="48"/>
      <w:bookmarkEnd w:id="49"/>
      <w:bookmarkEnd w:id="50"/>
      <w:bookmarkEnd w:id="51"/>
    </w:p>
    <w:p w14:paraId="142B0EA1" w14:textId="25AA3886" w:rsidR="00792D5D" w:rsidRPr="00035FD3" w:rsidRDefault="00792D5D" w:rsidP="004F722D">
      <w:pPr>
        <w:spacing w:before="120"/>
        <w:rPr>
          <w:i/>
          <w:iCs/>
          <w:color w:val="0000FF"/>
        </w:rPr>
      </w:pPr>
      <w:r w:rsidRPr="00035FD3">
        <w:rPr>
          <w:i/>
          <w:iCs/>
          <w:color w:val="0000FF"/>
        </w:rPr>
        <w:t>Provide a summary of alternatives analysis</w:t>
      </w:r>
      <w:r w:rsidR="007A01D9" w:rsidRPr="00035FD3">
        <w:rPr>
          <w:i/>
          <w:iCs/>
          <w:color w:val="0000FF"/>
        </w:rPr>
        <w:t xml:space="preserve"> to include the number of alternatives, any significant differences in the alternatives analyzed, summary of </w:t>
      </w:r>
      <w:r w:rsidR="007D7E52" w:rsidRPr="00035FD3">
        <w:rPr>
          <w:i/>
          <w:iCs/>
          <w:color w:val="0000FF"/>
        </w:rPr>
        <w:t>agency, stakeholder and</w:t>
      </w:r>
      <w:r w:rsidR="007A01D9" w:rsidRPr="00035FD3">
        <w:rPr>
          <w:i/>
          <w:iCs/>
          <w:color w:val="0000FF"/>
        </w:rPr>
        <w:t xml:space="preserve"> public involvement feedback, and overall </w:t>
      </w:r>
      <w:r w:rsidR="7DE35BEE" w:rsidRPr="00035FD3">
        <w:rPr>
          <w:i/>
          <w:iCs/>
          <w:color w:val="0000FF"/>
        </w:rPr>
        <w:t>project</w:t>
      </w:r>
      <w:r w:rsidR="007A01D9" w:rsidRPr="00035FD3">
        <w:rPr>
          <w:i/>
          <w:iCs/>
          <w:color w:val="0000FF"/>
        </w:rPr>
        <w:t xml:space="preserve"> costs</w:t>
      </w:r>
      <w:r w:rsidRPr="00035FD3">
        <w:rPr>
          <w:i/>
          <w:iCs/>
          <w:color w:val="0000FF"/>
        </w:rPr>
        <w:t xml:space="preserve">. </w:t>
      </w:r>
    </w:p>
    <w:p w14:paraId="2657C848" w14:textId="77777777" w:rsidR="00792D5D" w:rsidRPr="00C84AC8" w:rsidRDefault="00792D5D" w:rsidP="00AE31B4"/>
    <w:p w14:paraId="3202EFCF" w14:textId="77777777" w:rsidR="00AC57CE" w:rsidRDefault="00AC57CE" w:rsidP="006C1908">
      <w:pPr>
        <w:pStyle w:val="Heading2"/>
      </w:pPr>
      <w:bookmarkStart w:id="52" w:name="_Toc518163017"/>
      <w:bookmarkStart w:id="53" w:name="_Toc126061212"/>
      <w:bookmarkStart w:id="54" w:name="_Toc126268695"/>
      <w:bookmarkStart w:id="55" w:name="_Toc126417729"/>
      <w:bookmarkStart w:id="56" w:name="_Toc126425017"/>
      <w:bookmarkStart w:id="57" w:name="_Toc126617660"/>
      <w:bookmarkStart w:id="58" w:name="_Toc131138007"/>
      <w:bookmarkStart w:id="59" w:name="_Toc131164593"/>
      <w:bookmarkStart w:id="60" w:name="_Toc131165256"/>
      <w:bookmarkStart w:id="61" w:name="_Toc199250775"/>
      <w:bookmarkEnd w:id="52"/>
      <w:r>
        <w:t xml:space="preserve">Description of </w:t>
      </w:r>
      <w:r w:rsidR="00F02543">
        <w:t>P</w:t>
      </w:r>
      <w:r w:rsidR="00F02543" w:rsidRPr="00F02543">
        <w:t>referred</w:t>
      </w:r>
      <w:r w:rsidR="00F02543" w:rsidRPr="00F02543" w:rsidDel="00F02543">
        <w:t xml:space="preserve"> </w:t>
      </w:r>
      <w:r w:rsidR="00BB419E">
        <w:t>Alternative</w:t>
      </w:r>
      <w:bookmarkEnd w:id="53"/>
      <w:bookmarkEnd w:id="54"/>
      <w:bookmarkEnd w:id="55"/>
      <w:bookmarkEnd w:id="56"/>
      <w:bookmarkEnd w:id="57"/>
      <w:bookmarkEnd w:id="58"/>
      <w:bookmarkEnd w:id="59"/>
      <w:bookmarkEnd w:id="60"/>
      <w:bookmarkEnd w:id="61"/>
    </w:p>
    <w:p w14:paraId="35B69CC2" w14:textId="404482C9" w:rsidR="00515451" w:rsidRPr="00035FD3" w:rsidRDefault="00CF787D" w:rsidP="004F722D">
      <w:pPr>
        <w:spacing w:before="120"/>
        <w:rPr>
          <w:i/>
          <w:iCs/>
          <w:color w:val="0000FF"/>
        </w:rPr>
      </w:pPr>
      <w:r w:rsidRPr="00035FD3">
        <w:rPr>
          <w:i/>
          <w:iCs/>
          <w:color w:val="0000FF"/>
        </w:rPr>
        <w:t xml:space="preserve">Include a brief description of the </w:t>
      </w:r>
      <w:r w:rsidR="00332FB3" w:rsidRPr="00035FD3">
        <w:rPr>
          <w:i/>
          <w:iCs/>
          <w:color w:val="0000FF"/>
        </w:rPr>
        <w:t>P</w:t>
      </w:r>
      <w:r w:rsidR="00F02543" w:rsidRPr="00035FD3">
        <w:rPr>
          <w:i/>
          <w:iCs/>
          <w:color w:val="0000FF"/>
        </w:rPr>
        <w:t>referred</w:t>
      </w:r>
      <w:r w:rsidRPr="00035FD3">
        <w:rPr>
          <w:i/>
          <w:iCs/>
          <w:color w:val="0000FF"/>
        </w:rPr>
        <w:t xml:space="preserve"> </w:t>
      </w:r>
      <w:r w:rsidR="00332FB3" w:rsidRPr="00035FD3">
        <w:rPr>
          <w:i/>
          <w:iCs/>
          <w:color w:val="0000FF"/>
        </w:rPr>
        <w:t>A</w:t>
      </w:r>
      <w:r w:rsidRPr="00035FD3">
        <w:rPr>
          <w:i/>
          <w:iCs/>
          <w:color w:val="0000FF"/>
        </w:rPr>
        <w:t xml:space="preserve">lternative. </w:t>
      </w:r>
      <w:r w:rsidR="00A85589" w:rsidRPr="00035FD3">
        <w:rPr>
          <w:i/>
          <w:iCs/>
          <w:color w:val="0000FF"/>
        </w:rPr>
        <w:t>Briefly explain why the alternative address</w:t>
      </w:r>
      <w:r w:rsidR="00EC2ED7" w:rsidRPr="00035FD3">
        <w:rPr>
          <w:i/>
          <w:iCs/>
          <w:color w:val="0000FF"/>
        </w:rPr>
        <w:t>es</w:t>
      </w:r>
      <w:r w:rsidR="00A85589" w:rsidRPr="00035FD3">
        <w:rPr>
          <w:i/>
          <w:iCs/>
          <w:color w:val="0000FF"/>
        </w:rPr>
        <w:t xml:space="preserve"> the purpose and need for the project.</w:t>
      </w:r>
      <w:r w:rsidR="00B07C9F" w:rsidRPr="00035FD3">
        <w:rPr>
          <w:i/>
          <w:iCs/>
          <w:color w:val="0000FF"/>
        </w:rPr>
        <w:t xml:space="preserve"> </w:t>
      </w:r>
      <w:r w:rsidR="009E406E" w:rsidRPr="00035FD3">
        <w:rPr>
          <w:i/>
          <w:iCs/>
          <w:color w:val="0000FF"/>
        </w:rPr>
        <w:t xml:space="preserve">Note potential </w:t>
      </w:r>
      <w:r w:rsidR="00805356" w:rsidRPr="00035FD3">
        <w:rPr>
          <w:i/>
          <w:iCs/>
          <w:color w:val="0000FF"/>
        </w:rPr>
        <w:t>D</w:t>
      </w:r>
      <w:r w:rsidR="009E406E" w:rsidRPr="00035FD3">
        <w:rPr>
          <w:i/>
          <w:iCs/>
          <w:color w:val="0000FF"/>
        </w:rPr>
        <w:t xml:space="preserve">esign </w:t>
      </w:r>
      <w:r w:rsidR="00805356" w:rsidRPr="00035FD3">
        <w:rPr>
          <w:i/>
          <w:iCs/>
          <w:color w:val="0000FF"/>
        </w:rPr>
        <w:t>V</w:t>
      </w:r>
      <w:r w:rsidR="009E406E" w:rsidRPr="00035FD3">
        <w:rPr>
          <w:i/>
          <w:iCs/>
          <w:color w:val="0000FF"/>
        </w:rPr>
        <w:t xml:space="preserve">ariations or </w:t>
      </w:r>
      <w:r w:rsidR="00805356" w:rsidRPr="00035FD3">
        <w:rPr>
          <w:i/>
          <w:iCs/>
          <w:color w:val="0000FF"/>
        </w:rPr>
        <w:t>Design E</w:t>
      </w:r>
      <w:r w:rsidR="009E406E" w:rsidRPr="00035FD3">
        <w:rPr>
          <w:i/>
          <w:iCs/>
          <w:color w:val="0000FF"/>
        </w:rPr>
        <w:t>xceptions needed for the preferred alternative.</w:t>
      </w:r>
      <w:r w:rsidR="00C87D46" w:rsidRPr="00035FD3">
        <w:rPr>
          <w:i/>
          <w:iCs/>
          <w:color w:val="0000FF"/>
        </w:rPr>
        <w:t xml:space="preserve"> </w:t>
      </w:r>
    </w:p>
    <w:p w14:paraId="49A360CB" w14:textId="77777777" w:rsidR="009812DF" w:rsidRDefault="009812DF" w:rsidP="004D784B"/>
    <w:p w14:paraId="39A8A009" w14:textId="77777777" w:rsidR="00F74AC3" w:rsidRDefault="00F74AC3" w:rsidP="006C1908">
      <w:pPr>
        <w:pStyle w:val="Heading2"/>
      </w:pPr>
      <w:bookmarkStart w:id="62" w:name="_Toc126061213"/>
      <w:bookmarkStart w:id="63" w:name="_Toc126268696"/>
      <w:bookmarkStart w:id="64" w:name="_Toc126417730"/>
      <w:bookmarkStart w:id="65" w:name="_Toc126425018"/>
      <w:bookmarkStart w:id="66" w:name="_Toc126617661"/>
      <w:bookmarkStart w:id="67" w:name="_Toc131138008"/>
      <w:bookmarkStart w:id="68" w:name="_Toc131164594"/>
      <w:bookmarkStart w:id="69" w:name="_Toc131165257"/>
      <w:bookmarkStart w:id="70" w:name="_Toc199250776"/>
      <w:r>
        <w:t>List of Technical Documents</w:t>
      </w:r>
      <w:bookmarkEnd w:id="62"/>
      <w:bookmarkEnd w:id="63"/>
      <w:bookmarkEnd w:id="64"/>
      <w:bookmarkEnd w:id="65"/>
      <w:bookmarkEnd w:id="66"/>
      <w:bookmarkEnd w:id="67"/>
      <w:bookmarkEnd w:id="68"/>
      <w:bookmarkEnd w:id="69"/>
      <w:bookmarkEnd w:id="70"/>
    </w:p>
    <w:p w14:paraId="15103FC8" w14:textId="5B43C400" w:rsidR="00F74AC3" w:rsidRPr="00035FD3" w:rsidRDefault="00F74AC3" w:rsidP="004F722D">
      <w:pPr>
        <w:spacing w:before="120"/>
        <w:rPr>
          <w:i/>
          <w:iCs/>
          <w:color w:val="0000FF"/>
        </w:rPr>
      </w:pPr>
      <w:r w:rsidRPr="00035FD3">
        <w:rPr>
          <w:i/>
          <w:iCs/>
          <w:color w:val="0000FF"/>
        </w:rPr>
        <w:t>Include a list of all technical documents prepared for the study. Include the date the document was prepared</w:t>
      </w:r>
      <w:r w:rsidR="00A85589" w:rsidRPr="00035FD3">
        <w:rPr>
          <w:i/>
          <w:iCs/>
          <w:color w:val="0000FF"/>
        </w:rPr>
        <w:t xml:space="preserve"> (The initial draft may include Dates of Draft technical documents. The Final PER lists the dates of the final documents)</w:t>
      </w:r>
      <w:r w:rsidRPr="00035FD3">
        <w:rPr>
          <w:i/>
          <w:iCs/>
          <w:color w:val="0000FF"/>
        </w:rPr>
        <w:t>.</w:t>
      </w:r>
    </w:p>
    <w:p w14:paraId="2B6B8C36" w14:textId="77777777" w:rsidR="00F74AC3" w:rsidRPr="005871F5" w:rsidRDefault="00F74AC3" w:rsidP="00F74AC3">
      <w:pPr>
        <w:rPr>
          <w:i/>
          <w:color w:val="0000FF"/>
          <w:szCs w:val="22"/>
        </w:rPr>
        <w:sectPr w:rsidR="00F74AC3" w:rsidRPr="005871F5" w:rsidSect="00AC414B">
          <w:headerReference w:type="default" r:id="rId21"/>
          <w:headerReference w:type="first" r:id="rId22"/>
          <w:footerReference w:type="first" r:id="rId23"/>
          <w:endnotePr>
            <w:numFmt w:val="decimal"/>
          </w:endnotePr>
          <w:pgSz w:w="12240" w:h="15840" w:code="1"/>
          <w:pgMar w:top="1440" w:right="1440" w:bottom="1440" w:left="1440" w:header="720" w:footer="720" w:gutter="0"/>
          <w:pgNumType w:start="1"/>
          <w:cols w:space="720"/>
          <w:noEndnote/>
          <w:titlePg/>
          <w:docGrid w:linePitch="272"/>
        </w:sectPr>
      </w:pPr>
      <w:r w:rsidRPr="005871F5">
        <w:rPr>
          <w:i/>
          <w:color w:val="0000FF"/>
          <w:szCs w:val="22"/>
        </w:rPr>
        <w:t>Do not name any of the consultant firms when referencing technical documents.</w:t>
      </w:r>
    </w:p>
    <w:p w14:paraId="57EEC211" w14:textId="77777777" w:rsidR="007328E3" w:rsidRDefault="00AD56AD" w:rsidP="00E64C2B">
      <w:pPr>
        <w:pStyle w:val="Heading1"/>
      </w:pPr>
      <w:bookmarkStart w:id="71" w:name="_Toc126061214"/>
      <w:bookmarkStart w:id="72" w:name="_Toc126268697"/>
      <w:bookmarkStart w:id="73" w:name="_Toc126417731"/>
      <w:bookmarkStart w:id="74" w:name="_Toc126425019"/>
      <w:bookmarkStart w:id="75" w:name="_Toc126617662"/>
      <w:bookmarkStart w:id="76" w:name="_Toc131138009"/>
      <w:bookmarkStart w:id="77" w:name="_Toc131164595"/>
      <w:bookmarkStart w:id="78" w:name="_Toc131165258"/>
      <w:bookmarkStart w:id="79" w:name="_Toc199250777"/>
      <w:r>
        <w:lastRenderedPageBreak/>
        <w:t>EXISTING CONDITIONS</w:t>
      </w:r>
      <w:bookmarkEnd w:id="71"/>
      <w:bookmarkEnd w:id="72"/>
      <w:bookmarkEnd w:id="73"/>
      <w:bookmarkEnd w:id="74"/>
      <w:bookmarkEnd w:id="75"/>
      <w:bookmarkEnd w:id="76"/>
      <w:bookmarkEnd w:id="77"/>
      <w:bookmarkEnd w:id="78"/>
      <w:bookmarkEnd w:id="79"/>
    </w:p>
    <w:p w14:paraId="5E91287F" w14:textId="77777777" w:rsidR="008F4C4E" w:rsidRDefault="007A34C1" w:rsidP="00EA643A">
      <w:pPr>
        <w:rPr>
          <w:rFonts w:cs="Segoe UI"/>
          <w:i/>
          <w:color w:val="0000FF"/>
          <w:szCs w:val="22"/>
        </w:rPr>
      </w:pPr>
      <w:r>
        <w:rPr>
          <w:rFonts w:cs="Segoe UI"/>
          <w:i/>
          <w:color w:val="0000FF"/>
          <w:szCs w:val="22"/>
        </w:rPr>
        <w:t xml:space="preserve">The Existing Conditions section should adequately describe </w:t>
      </w:r>
      <w:r w:rsidR="00347BCD">
        <w:rPr>
          <w:rFonts w:cs="Segoe UI"/>
          <w:i/>
          <w:color w:val="0000FF"/>
          <w:szCs w:val="22"/>
        </w:rPr>
        <w:t>the project area, and document available information.</w:t>
      </w:r>
      <w:r w:rsidR="00284890">
        <w:rPr>
          <w:rFonts w:cs="Segoe UI"/>
          <w:i/>
          <w:color w:val="0000FF"/>
          <w:szCs w:val="22"/>
        </w:rPr>
        <w:t xml:space="preserve"> Include sources </w:t>
      </w:r>
      <w:proofErr w:type="gramStart"/>
      <w:r w:rsidR="004F102A">
        <w:rPr>
          <w:rFonts w:cs="Segoe UI"/>
          <w:i/>
          <w:color w:val="0000FF"/>
          <w:szCs w:val="22"/>
        </w:rPr>
        <w:t>for</w:t>
      </w:r>
      <w:proofErr w:type="gramEnd"/>
      <w:r w:rsidR="00284890">
        <w:rPr>
          <w:rFonts w:cs="Segoe UI"/>
          <w:i/>
          <w:color w:val="0000FF"/>
          <w:szCs w:val="22"/>
        </w:rPr>
        <w:t xml:space="preserve"> </w:t>
      </w:r>
      <w:r w:rsidR="004F102A">
        <w:rPr>
          <w:rFonts w:cs="Segoe UI"/>
          <w:i/>
          <w:color w:val="0000FF"/>
          <w:szCs w:val="22"/>
        </w:rPr>
        <w:t>data or information when applicable.</w:t>
      </w:r>
      <w:r w:rsidR="00C74A25">
        <w:rPr>
          <w:rFonts w:cs="Segoe UI"/>
          <w:i/>
          <w:color w:val="0000FF"/>
          <w:szCs w:val="22"/>
        </w:rPr>
        <w:t xml:space="preserve"> </w:t>
      </w:r>
    </w:p>
    <w:p w14:paraId="51F2A740" w14:textId="163A8872" w:rsidR="007A34C1" w:rsidRPr="007A34C1" w:rsidRDefault="00C74A25" w:rsidP="00EA643A">
      <w:r w:rsidRPr="133AF0DC">
        <w:rPr>
          <w:i/>
          <w:iCs/>
          <w:color w:val="0000FF"/>
        </w:rPr>
        <w:t>Reference other supporting technical documents to reduce repetition, if applicable.</w:t>
      </w:r>
    </w:p>
    <w:p w14:paraId="6A3A8BED" w14:textId="6B915C53" w:rsidR="133AF0DC" w:rsidRDefault="133AF0DC" w:rsidP="133AF0DC">
      <w:pPr>
        <w:rPr>
          <w:i/>
          <w:iCs/>
          <w:color w:val="0000FF"/>
        </w:rPr>
      </w:pPr>
    </w:p>
    <w:p w14:paraId="5F14F5C6" w14:textId="77777777" w:rsidR="00565973" w:rsidRPr="002E1868" w:rsidRDefault="00D26CCF" w:rsidP="006C1908">
      <w:pPr>
        <w:pStyle w:val="Heading2"/>
      </w:pPr>
      <w:bookmarkStart w:id="80" w:name="_Toc126061215"/>
      <w:bookmarkStart w:id="81" w:name="_Toc126268698"/>
      <w:bookmarkStart w:id="82" w:name="_Toc126417732"/>
      <w:bookmarkStart w:id="83" w:name="_Toc126425020"/>
      <w:bookmarkStart w:id="84" w:name="_Toc126617663"/>
      <w:bookmarkStart w:id="85" w:name="_Toc131138010"/>
      <w:bookmarkStart w:id="86" w:name="_Toc131164596"/>
      <w:bookmarkStart w:id="87" w:name="_Toc131165259"/>
      <w:bookmarkStart w:id="88" w:name="_Toc199250778"/>
      <w:r>
        <w:t>Previous Planning Studies</w:t>
      </w:r>
      <w:bookmarkEnd w:id="80"/>
      <w:bookmarkEnd w:id="81"/>
      <w:bookmarkEnd w:id="82"/>
      <w:bookmarkEnd w:id="83"/>
      <w:bookmarkEnd w:id="84"/>
      <w:bookmarkEnd w:id="85"/>
      <w:bookmarkEnd w:id="86"/>
      <w:bookmarkEnd w:id="87"/>
      <w:bookmarkEnd w:id="88"/>
    </w:p>
    <w:p w14:paraId="4145C149" w14:textId="77777777" w:rsidR="00F75B9D" w:rsidRPr="00035FD3" w:rsidRDefault="00D26CCF" w:rsidP="004F722D">
      <w:pPr>
        <w:spacing w:before="120"/>
        <w:rPr>
          <w:i/>
          <w:iCs/>
          <w:color w:val="0000FF"/>
        </w:rPr>
      </w:pPr>
      <w:r w:rsidRPr="00035FD3">
        <w:rPr>
          <w:i/>
          <w:iCs/>
          <w:color w:val="0000FF"/>
        </w:rPr>
        <w:t>Briefly discuss planning studies that were comp</w:t>
      </w:r>
      <w:r w:rsidR="00030515" w:rsidRPr="00035FD3">
        <w:rPr>
          <w:i/>
          <w:iCs/>
          <w:color w:val="0000FF"/>
        </w:rPr>
        <w:t>l</w:t>
      </w:r>
      <w:r w:rsidRPr="00035FD3">
        <w:rPr>
          <w:i/>
          <w:iCs/>
          <w:color w:val="0000FF"/>
        </w:rPr>
        <w:t xml:space="preserve">eted to support </w:t>
      </w:r>
      <w:r w:rsidRPr="004F722D">
        <w:rPr>
          <w:i/>
          <w:iCs/>
          <w:color w:val="0000FF"/>
        </w:rPr>
        <w:t>development</w:t>
      </w:r>
      <w:r w:rsidRPr="00035FD3">
        <w:rPr>
          <w:i/>
          <w:iCs/>
          <w:color w:val="0000FF"/>
        </w:rPr>
        <w:t xml:space="preserve"> of this study. </w:t>
      </w:r>
      <w:r w:rsidR="00F75B9D" w:rsidRPr="00035FD3">
        <w:rPr>
          <w:i/>
          <w:iCs/>
          <w:color w:val="0000FF"/>
        </w:rPr>
        <w:t xml:space="preserve">If there are no previous </w:t>
      </w:r>
      <w:proofErr w:type="gramStart"/>
      <w:r w:rsidR="00F75B9D" w:rsidRPr="00035FD3">
        <w:rPr>
          <w:i/>
          <w:iCs/>
          <w:color w:val="0000FF"/>
        </w:rPr>
        <w:t>planning</w:t>
      </w:r>
      <w:proofErr w:type="gramEnd"/>
      <w:r w:rsidR="00F75B9D" w:rsidRPr="00035FD3">
        <w:rPr>
          <w:i/>
          <w:iCs/>
          <w:color w:val="0000FF"/>
        </w:rPr>
        <w:t xml:space="preserve"> studies completed, simply say there were no completed planning studies. </w:t>
      </w:r>
    </w:p>
    <w:p w14:paraId="4A846117" w14:textId="7EFCD7DD" w:rsidR="00565973" w:rsidRPr="005871F5" w:rsidRDefault="00D26CCF" w:rsidP="00565973">
      <w:pPr>
        <w:rPr>
          <w:i/>
          <w:color w:val="0000FF"/>
        </w:rPr>
      </w:pPr>
      <w:r w:rsidRPr="005871F5">
        <w:rPr>
          <w:i/>
          <w:color w:val="0000FF"/>
          <w:szCs w:val="22"/>
        </w:rPr>
        <w:t xml:space="preserve">If planning </w:t>
      </w:r>
      <w:r w:rsidRPr="005871F5">
        <w:rPr>
          <w:i/>
          <w:color w:val="0000FF"/>
        </w:rPr>
        <w:t>decisions or products were incorporated into NEPA by reference</w:t>
      </w:r>
      <w:r w:rsidR="00565973" w:rsidRPr="005871F5">
        <w:rPr>
          <w:i/>
          <w:color w:val="0000FF"/>
        </w:rPr>
        <w:t>, then</w:t>
      </w:r>
      <w:r w:rsidR="001811E0">
        <w:rPr>
          <w:i/>
          <w:color w:val="0000FF"/>
        </w:rPr>
        <w:t>:</w:t>
      </w:r>
    </w:p>
    <w:p w14:paraId="36CFA09F" w14:textId="134B6792" w:rsidR="00D26CCF" w:rsidRPr="005871F5" w:rsidRDefault="00271B1D" w:rsidP="00D26CCF">
      <w:pPr>
        <w:pStyle w:val="ListParagraph"/>
        <w:numPr>
          <w:ilvl w:val="0"/>
          <w:numId w:val="44"/>
        </w:numPr>
        <w:rPr>
          <w:i/>
          <w:color w:val="0000FF"/>
        </w:rPr>
      </w:pPr>
      <w:r w:rsidRPr="005871F5">
        <w:rPr>
          <w:i/>
          <w:color w:val="0000FF"/>
        </w:rPr>
        <w:t>d</w:t>
      </w:r>
      <w:r w:rsidR="00D26CCF" w:rsidRPr="005871F5">
        <w:rPr>
          <w:i/>
          <w:color w:val="0000FF"/>
        </w:rPr>
        <w:t xml:space="preserve">iscuss the </w:t>
      </w:r>
      <w:r w:rsidR="00655EC2">
        <w:rPr>
          <w:i/>
          <w:color w:val="0000FF"/>
        </w:rPr>
        <w:t>previous planning stud</w:t>
      </w:r>
      <w:r w:rsidR="00B6288D">
        <w:rPr>
          <w:i/>
          <w:color w:val="0000FF"/>
        </w:rPr>
        <w:t>ies’ influence on</w:t>
      </w:r>
      <w:r w:rsidR="00D26CCF" w:rsidRPr="005871F5">
        <w:rPr>
          <w:i/>
          <w:color w:val="0000FF"/>
        </w:rPr>
        <w:t xml:space="preserve"> the PD&amp;E </w:t>
      </w:r>
      <w:proofErr w:type="gramStart"/>
      <w:r w:rsidR="00D26CCF" w:rsidRPr="005871F5">
        <w:rPr>
          <w:i/>
          <w:color w:val="0000FF"/>
        </w:rPr>
        <w:t>study</w:t>
      </w:r>
      <w:r w:rsidRPr="005871F5">
        <w:rPr>
          <w:i/>
          <w:color w:val="0000FF"/>
        </w:rPr>
        <w:t>;</w:t>
      </w:r>
      <w:proofErr w:type="gramEnd"/>
      <w:r w:rsidR="00D26CCF" w:rsidRPr="005871F5">
        <w:rPr>
          <w:i/>
          <w:color w:val="0000FF"/>
        </w:rPr>
        <w:t xml:space="preserve"> </w:t>
      </w:r>
    </w:p>
    <w:p w14:paraId="5651C2CF" w14:textId="4ED10F40" w:rsidR="00D26CCF" w:rsidRPr="005871F5" w:rsidRDefault="00271B1D" w:rsidP="00D26CCF">
      <w:pPr>
        <w:pStyle w:val="ListParagraph"/>
        <w:numPr>
          <w:ilvl w:val="0"/>
          <w:numId w:val="44"/>
        </w:numPr>
        <w:rPr>
          <w:i/>
          <w:color w:val="0000FF"/>
        </w:rPr>
      </w:pPr>
      <w:r w:rsidRPr="005871F5">
        <w:rPr>
          <w:i/>
          <w:color w:val="0000FF"/>
        </w:rPr>
        <w:t>p</w:t>
      </w:r>
      <w:r w:rsidR="00D26CCF" w:rsidRPr="005871F5">
        <w:rPr>
          <w:i/>
          <w:color w:val="0000FF"/>
        </w:rPr>
        <w:t xml:space="preserve">rovide a brief description of the </w:t>
      </w:r>
      <w:r w:rsidR="0096248D">
        <w:rPr>
          <w:i/>
          <w:color w:val="0000FF"/>
        </w:rPr>
        <w:t xml:space="preserve">planning </w:t>
      </w:r>
      <w:proofErr w:type="gramStart"/>
      <w:r w:rsidR="0096248D">
        <w:rPr>
          <w:i/>
          <w:color w:val="0000FF"/>
        </w:rPr>
        <w:t>study</w:t>
      </w:r>
      <w:r w:rsidRPr="005871F5">
        <w:rPr>
          <w:i/>
          <w:color w:val="0000FF"/>
        </w:rPr>
        <w:t>;</w:t>
      </w:r>
      <w:proofErr w:type="gramEnd"/>
    </w:p>
    <w:p w14:paraId="19AB713E" w14:textId="4542E177" w:rsidR="00D26CCF" w:rsidRPr="005871F5" w:rsidRDefault="00271B1D" w:rsidP="00D26CCF">
      <w:pPr>
        <w:pStyle w:val="ListParagraph"/>
        <w:numPr>
          <w:ilvl w:val="0"/>
          <w:numId w:val="44"/>
        </w:numPr>
        <w:rPr>
          <w:i/>
          <w:color w:val="0000FF"/>
        </w:rPr>
      </w:pPr>
      <w:r w:rsidRPr="005871F5">
        <w:rPr>
          <w:i/>
          <w:color w:val="0000FF"/>
        </w:rPr>
        <w:t>s</w:t>
      </w:r>
      <w:r w:rsidR="00D26CCF" w:rsidRPr="005871F5">
        <w:rPr>
          <w:i/>
          <w:color w:val="0000FF"/>
        </w:rPr>
        <w:t xml:space="preserve">ummarize policy assumptions used in the transportation planning process related to land use, economic development, transportation costs, and network expansion consistent with those to be used in the NEPA </w:t>
      </w:r>
      <w:proofErr w:type="gramStart"/>
      <w:r w:rsidR="00D26CCF" w:rsidRPr="005871F5">
        <w:rPr>
          <w:i/>
          <w:color w:val="0000FF"/>
        </w:rPr>
        <w:t>process</w:t>
      </w:r>
      <w:r w:rsidRPr="005871F5">
        <w:rPr>
          <w:i/>
          <w:color w:val="0000FF"/>
        </w:rPr>
        <w:t>;</w:t>
      </w:r>
      <w:proofErr w:type="gramEnd"/>
    </w:p>
    <w:p w14:paraId="61241C88" w14:textId="5671D61C" w:rsidR="00D26CCF" w:rsidRPr="005871F5" w:rsidRDefault="00271B1D" w:rsidP="00D26CCF">
      <w:pPr>
        <w:pStyle w:val="ListParagraph"/>
        <w:numPr>
          <w:ilvl w:val="0"/>
          <w:numId w:val="44"/>
        </w:numPr>
        <w:rPr>
          <w:i/>
          <w:color w:val="0000FF"/>
        </w:rPr>
      </w:pPr>
      <w:proofErr w:type="gramStart"/>
      <w:r w:rsidRPr="005871F5">
        <w:rPr>
          <w:i/>
          <w:color w:val="0000FF"/>
        </w:rPr>
        <w:t>d</w:t>
      </w:r>
      <w:r w:rsidR="00D26CCF" w:rsidRPr="005871F5">
        <w:rPr>
          <w:i/>
          <w:color w:val="0000FF"/>
        </w:rPr>
        <w:t>iscuss</w:t>
      </w:r>
      <w:proofErr w:type="gramEnd"/>
      <w:r w:rsidR="00D26CCF" w:rsidRPr="005871F5">
        <w:rPr>
          <w:i/>
          <w:color w:val="0000FF"/>
        </w:rPr>
        <w:t xml:space="preserve"> changes </w:t>
      </w:r>
      <w:r w:rsidRPr="005871F5">
        <w:rPr>
          <w:i/>
          <w:color w:val="0000FF"/>
        </w:rPr>
        <w:t xml:space="preserve">that </w:t>
      </w:r>
      <w:r w:rsidR="00D26CCF" w:rsidRPr="005871F5">
        <w:rPr>
          <w:i/>
          <w:color w:val="0000FF"/>
        </w:rPr>
        <w:t xml:space="preserve">have occurred in the </w:t>
      </w:r>
      <w:r w:rsidR="0096248D">
        <w:rPr>
          <w:i/>
          <w:color w:val="0000FF"/>
        </w:rPr>
        <w:t xml:space="preserve">project </w:t>
      </w:r>
      <w:r w:rsidR="00D26CCF" w:rsidRPr="005871F5">
        <w:rPr>
          <w:i/>
          <w:color w:val="0000FF"/>
        </w:rPr>
        <w:t xml:space="preserve">area since the study </w:t>
      </w:r>
      <w:r w:rsidR="00D26CCF" w:rsidRPr="005871F5">
        <w:rPr>
          <w:i/>
          <w:noProof/>
          <w:color w:val="0000FF"/>
        </w:rPr>
        <w:t xml:space="preserve">was </w:t>
      </w:r>
      <w:proofErr w:type="gramStart"/>
      <w:r w:rsidR="00D26CCF" w:rsidRPr="005871F5">
        <w:rPr>
          <w:i/>
          <w:noProof/>
          <w:color w:val="0000FF"/>
        </w:rPr>
        <w:t>completed</w:t>
      </w:r>
      <w:r w:rsidRPr="005871F5">
        <w:rPr>
          <w:i/>
          <w:color w:val="0000FF"/>
        </w:rPr>
        <w:t>;</w:t>
      </w:r>
      <w:proofErr w:type="gramEnd"/>
    </w:p>
    <w:p w14:paraId="41677269" w14:textId="4999F228" w:rsidR="00D26CCF" w:rsidRPr="00F10FCE" w:rsidRDefault="00271B1D" w:rsidP="75119CF6">
      <w:pPr>
        <w:pStyle w:val="ListParagraph"/>
        <w:numPr>
          <w:ilvl w:val="0"/>
          <w:numId w:val="44"/>
        </w:numPr>
        <w:rPr>
          <w:i/>
          <w:iCs/>
          <w:color w:val="0000FF"/>
        </w:rPr>
      </w:pPr>
      <w:r w:rsidRPr="75119CF6">
        <w:rPr>
          <w:i/>
          <w:iCs/>
          <w:color w:val="0000FF"/>
        </w:rPr>
        <w:t>i</w:t>
      </w:r>
      <w:r w:rsidR="00D26CCF" w:rsidRPr="75119CF6">
        <w:rPr>
          <w:i/>
          <w:iCs/>
          <w:color w:val="0000FF"/>
        </w:rPr>
        <w:t>nclude titles of the previous planning reports in the List of Technical Document</w:t>
      </w:r>
      <w:r w:rsidR="001C3660" w:rsidRPr="75119CF6">
        <w:rPr>
          <w:i/>
          <w:iCs/>
          <w:color w:val="0000FF"/>
        </w:rPr>
        <w:t>s</w:t>
      </w:r>
      <w:r w:rsidRPr="75119CF6">
        <w:rPr>
          <w:i/>
          <w:iCs/>
          <w:color w:val="0000FF"/>
        </w:rPr>
        <w:t>.</w:t>
      </w:r>
    </w:p>
    <w:p w14:paraId="080BD89F" w14:textId="77777777" w:rsidR="00F10FCE" w:rsidRPr="00F10FCE" w:rsidRDefault="00F10FCE" w:rsidP="00F10FCE"/>
    <w:p w14:paraId="7D97E6D4" w14:textId="2EBACD8D" w:rsidR="007328E3" w:rsidRDefault="00565973" w:rsidP="006C1908">
      <w:pPr>
        <w:pStyle w:val="Heading2"/>
      </w:pPr>
      <w:bookmarkStart w:id="89" w:name="_Toc127198979"/>
      <w:bookmarkStart w:id="90" w:name="_Toc127199215"/>
      <w:bookmarkStart w:id="91" w:name="_Toc131138011"/>
      <w:bookmarkStart w:id="92" w:name="_Toc131165260"/>
      <w:bookmarkStart w:id="93" w:name="_Toc349423777"/>
      <w:bookmarkStart w:id="94" w:name="_Toc126061216"/>
      <w:bookmarkStart w:id="95" w:name="_Toc126268699"/>
      <w:bookmarkStart w:id="96" w:name="_Toc126417733"/>
      <w:bookmarkStart w:id="97" w:name="_Toc126425021"/>
      <w:bookmarkStart w:id="98" w:name="_Toc126617664"/>
      <w:bookmarkStart w:id="99" w:name="_Toc131138012"/>
      <w:bookmarkStart w:id="100" w:name="_Toc131164598"/>
      <w:bookmarkStart w:id="101" w:name="_Toc131165261"/>
      <w:bookmarkStart w:id="102" w:name="_Toc199250779"/>
      <w:bookmarkEnd w:id="89"/>
      <w:bookmarkEnd w:id="90"/>
      <w:bookmarkEnd w:id="91"/>
      <w:bookmarkEnd w:id="92"/>
      <w:bookmarkEnd w:id="93"/>
      <w:r>
        <w:t xml:space="preserve">Existing </w:t>
      </w:r>
      <w:r w:rsidR="00367671">
        <w:t>Roadway</w:t>
      </w:r>
      <w:r>
        <w:t xml:space="preserve"> Conditions</w:t>
      </w:r>
      <w:bookmarkEnd w:id="94"/>
      <w:bookmarkEnd w:id="95"/>
      <w:bookmarkEnd w:id="96"/>
      <w:bookmarkEnd w:id="97"/>
      <w:bookmarkEnd w:id="98"/>
      <w:bookmarkEnd w:id="99"/>
      <w:bookmarkEnd w:id="100"/>
      <w:bookmarkEnd w:id="101"/>
      <w:bookmarkEnd w:id="102"/>
    </w:p>
    <w:p w14:paraId="205A9533" w14:textId="1F5A3CD4" w:rsidR="00A45E5C" w:rsidRPr="004F722D" w:rsidRDefault="00A45E5C" w:rsidP="004F722D">
      <w:pPr>
        <w:spacing w:before="120"/>
        <w:rPr>
          <w:i/>
          <w:iCs/>
          <w:color w:val="0000FF"/>
        </w:rPr>
      </w:pPr>
      <w:r w:rsidRPr="75119CF6">
        <w:rPr>
          <w:i/>
          <w:iCs/>
          <w:color w:val="0000FF"/>
        </w:rPr>
        <w:t xml:space="preserve">If </w:t>
      </w:r>
      <w:r w:rsidR="0045266F" w:rsidRPr="75119CF6">
        <w:rPr>
          <w:i/>
          <w:iCs/>
          <w:color w:val="0000FF"/>
        </w:rPr>
        <w:t xml:space="preserve">the item is not found in the existing condition, </w:t>
      </w:r>
      <w:r w:rsidR="00CE6886" w:rsidRPr="75119CF6">
        <w:rPr>
          <w:i/>
          <w:iCs/>
          <w:color w:val="0000FF"/>
        </w:rPr>
        <w:t xml:space="preserve">include a </w:t>
      </w:r>
      <w:r w:rsidR="0045266F" w:rsidRPr="75119CF6">
        <w:rPr>
          <w:i/>
          <w:iCs/>
          <w:color w:val="0000FF"/>
        </w:rPr>
        <w:t>state</w:t>
      </w:r>
      <w:r w:rsidR="00CE6886" w:rsidRPr="75119CF6">
        <w:rPr>
          <w:i/>
          <w:iCs/>
          <w:color w:val="0000FF"/>
        </w:rPr>
        <w:t>ment</w:t>
      </w:r>
      <w:r w:rsidR="0045266F" w:rsidRPr="75119CF6">
        <w:rPr>
          <w:i/>
          <w:iCs/>
          <w:color w:val="0000FF"/>
        </w:rPr>
        <w:t xml:space="preserve"> that it is not present in the</w:t>
      </w:r>
      <w:r w:rsidR="00CE6886" w:rsidRPr="75119CF6">
        <w:rPr>
          <w:i/>
          <w:iCs/>
          <w:color w:val="0000FF"/>
        </w:rPr>
        <w:t xml:space="preserve"> appropriate section of the</w:t>
      </w:r>
      <w:r w:rsidR="0045266F" w:rsidRPr="75119CF6">
        <w:rPr>
          <w:i/>
          <w:iCs/>
          <w:color w:val="0000FF"/>
        </w:rPr>
        <w:t xml:space="preserve"> PER</w:t>
      </w:r>
      <w:r w:rsidRPr="75119CF6">
        <w:rPr>
          <w:i/>
          <w:iCs/>
          <w:color w:val="0000FF"/>
        </w:rPr>
        <w:t>.</w:t>
      </w:r>
      <w:r w:rsidR="00E26565" w:rsidRPr="75119CF6">
        <w:rPr>
          <w:i/>
          <w:iCs/>
          <w:color w:val="0000FF"/>
        </w:rPr>
        <w:t xml:space="preserve"> If review of the existing conditions identifies a deficiency or substandard element, describe the </w:t>
      </w:r>
      <w:r w:rsidR="00550A70" w:rsidRPr="00035FD3">
        <w:rPr>
          <w:i/>
          <w:iCs/>
          <w:color w:val="0000FF"/>
        </w:rPr>
        <w:t>finding(s)</w:t>
      </w:r>
      <w:r w:rsidR="00E26565" w:rsidRPr="75119CF6">
        <w:rPr>
          <w:i/>
          <w:iCs/>
          <w:color w:val="0000FF"/>
        </w:rPr>
        <w:t xml:space="preserve"> in the appropriate subsection in the Existing Conditions Section of the PER.</w:t>
      </w:r>
    </w:p>
    <w:p w14:paraId="6B474C2F" w14:textId="77777777" w:rsidR="007328E3" w:rsidRPr="00174F17" w:rsidRDefault="00367671" w:rsidP="00FA6C37">
      <w:pPr>
        <w:pStyle w:val="Heading3"/>
      </w:pPr>
      <w:bookmarkStart w:id="103" w:name="_Toc126061217"/>
      <w:bookmarkStart w:id="104" w:name="_Toc126268700"/>
      <w:bookmarkStart w:id="105" w:name="_Toc126417734"/>
      <w:bookmarkStart w:id="106" w:name="_Toc126425022"/>
      <w:bookmarkStart w:id="107" w:name="_Toc126617665"/>
      <w:bookmarkStart w:id="108" w:name="_Toc131138013"/>
      <w:bookmarkStart w:id="109" w:name="_Toc131164599"/>
      <w:bookmarkStart w:id="110" w:name="_Toc131165262"/>
      <w:bookmarkStart w:id="111" w:name="_Toc199250780"/>
      <w:r>
        <w:t>Roadway</w:t>
      </w:r>
      <w:r w:rsidR="003C7AA6">
        <w:t xml:space="preserve"> Typical Sections</w:t>
      </w:r>
      <w:bookmarkEnd w:id="103"/>
      <w:bookmarkEnd w:id="104"/>
      <w:bookmarkEnd w:id="105"/>
      <w:bookmarkEnd w:id="106"/>
      <w:bookmarkEnd w:id="107"/>
      <w:bookmarkEnd w:id="108"/>
      <w:bookmarkEnd w:id="109"/>
      <w:bookmarkEnd w:id="110"/>
      <w:bookmarkEnd w:id="111"/>
    </w:p>
    <w:p w14:paraId="477F5F5B" w14:textId="7661102E" w:rsidR="0063459D" w:rsidRPr="00B02E6B" w:rsidRDefault="00A21054" w:rsidP="008B400E">
      <w:r>
        <w:rPr>
          <w:rFonts w:cs="Segoe UI"/>
          <w:i/>
          <w:color w:val="0000FF"/>
          <w:szCs w:val="22"/>
        </w:rPr>
        <w:t>Include f</w:t>
      </w:r>
      <w:r w:rsidR="00E40A0D">
        <w:rPr>
          <w:rFonts w:cs="Segoe UI"/>
          <w:i/>
          <w:color w:val="0000FF"/>
          <w:szCs w:val="22"/>
        </w:rPr>
        <w:t xml:space="preserve">igure(s) of </w:t>
      </w:r>
      <w:r w:rsidR="00EF772E">
        <w:rPr>
          <w:rFonts w:cs="Segoe UI"/>
          <w:i/>
          <w:color w:val="0000FF"/>
          <w:szCs w:val="22"/>
        </w:rPr>
        <w:t xml:space="preserve">the </w:t>
      </w:r>
      <w:r w:rsidR="00E40A0D">
        <w:rPr>
          <w:rFonts w:cs="Segoe UI"/>
          <w:i/>
          <w:color w:val="0000FF"/>
          <w:szCs w:val="22"/>
        </w:rPr>
        <w:t>existing typical section</w:t>
      </w:r>
      <w:r w:rsidR="00EF772E">
        <w:rPr>
          <w:rFonts w:cs="Segoe UI"/>
          <w:i/>
          <w:color w:val="0000FF"/>
          <w:szCs w:val="22"/>
        </w:rPr>
        <w:t>(s)</w:t>
      </w:r>
      <w:r w:rsidR="00E40A0D">
        <w:rPr>
          <w:rFonts w:cs="Segoe UI"/>
          <w:i/>
          <w:color w:val="0000FF"/>
          <w:szCs w:val="22"/>
        </w:rPr>
        <w:t xml:space="preserve">. </w:t>
      </w:r>
      <w:r w:rsidR="0063459D" w:rsidRPr="005871F5">
        <w:rPr>
          <w:rFonts w:cs="Segoe UI"/>
          <w:i/>
          <w:color w:val="0000FF"/>
          <w:szCs w:val="22"/>
        </w:rPr>
        <w:t xml:space="preserve">Identify number of lanes and all </w:t>
      </w:r>
      <w:r w:rsidR="00FA5145" w:rsidRPr="005871F5">
        <w:rPr>
          <w:rFonts w:cs="Segoe UI"/>
          <w:i/>
          <w:color w:val="0000FF"/>
          <w:szCs w:val="22"/>
        </w:rPr>
        <w:t>existing roadway typical section</w:t>
      </w:r>
      <w:r w:rsidR="0063459D" w:rsidRPr="005871F5">
        <w:rPr>
          <w:rFonts w:cs="Segoe UI"/>
          <w:i/>
          <w:color w:val="0000FF"/>
          <w:szCs w:val="22"/>
        </w:rPr>
        <w:t>s within the project limits.</w:t>
      </w:r>
      <w:r w:rsidR="007300B0">
        <w:rPr>
          <w:rFonts w:cs="Segoe UI"/>
          <w:i/>
          <w:color w:val="0000FF"/>
          <w:szCs w:val="22"/>
        </w:rPr>
        <w:t xml:space="preserve"> </w:t>
      </w:r>
      <w:r w:rsidR="00FD0AA1">
        <w:rPr>
          <w:rFonts w:cs="Segoe UI"/>
          <w:i/>
          <w:color w:val="0000FF"/>
          <w:szCs w:val="22"/>
        </w:rPr>
        <w:t xml:space="preserve">Include dimensions of </w:t>
      </w:r>
      <w:r w:rsidR="00B85E0C">
        <w:rPr>
          <w:rFonts w:cs="Segoe UI"/>
          <w:i/>
          <w:color w:val="0000FF"/>
          <w:szCs w:val="22"/>
        </w:rPr>
        <w:t>each cross-sectional element.</w:t>
      </w:r>
      <w:r w:rsidR="007300B0">
        <w:rPr>
          <w:rFonts w:cs="Segoe UI"/>
          <w:i/>
          <w:color w:val="0000FF"/>
          <w:szCs w:val="22"/>
        </w:rPr>
        <w:t xml:space="preserve"> Briefly explain typical section changes from committed projects that are not part of this PD&amp;E Study</w:t>
      </w:r>
      <w:r w:rsidR="00BC6EA5">
        <w:rPr>
          <w:rFonts w:cs="Segoe UI"/>
          <w:i/>
          <w:color w:val="0000FF"/>
          <w:szCs w:val="22"/>
        </w:rPr>
        <w:t>, if applicable</w:t>
      </w:r>
      <w:r w:rsidR="001D22C3">
        <w:rPr>
          <w:rFonts w:cs="Segoe UI"/>
          <w:i/>
          <w:color w:val="0000FF"/>
          <w:szCs w:val="22"/>
        </w:rPr>
        <w:t>, such as intersection improvements, access management changes, or bounding projects that have not yet been constructed</w:t>
      </w:r>
      <w:r w:rsidR="007300B0">
        <w:rPr>
          <w:rFonts w:cs="Segoe UI"/>
          <w:i/>
          <w:color w:val="0000FF"/>
          <w:szCs w:val="22"/>
        </w:rPr>
        <w:t>.</w:t>
      </w:r>
    </w:p>
    <w:p w14:paraId="0A340C53" w14:textId="77777777" w:rsidR="008D39A5" w:rsidRDefault="008D39A5" w:rsidP="00FA6C37">
      <w:pPr>
        <w:pStyle w:val="Heading3"/>
      </w:pPr>
      <w:bookmarkStart w:id="112" w:name="_Toc126061218"/>
      <w:bookmarkStart w:id="113" w:name="_Toc126268701"/>
      <w:bookmarkStart w:id="114" w:name="_Toc126417735"/>
      <w:bookmarkStart w:id="115" w:name="_Toc126425023"/>
      <w:bookmarkStart w:id="116" w:name="_Toc126617666"/>
      <w:bookmarkStart w:id="117" w:name="_Toc131138014"/>
      <w:bookmarkStart w:id="118" w:name="_Toc131164600"/>
      <w:bookmarkStart w:id="119" w:name="_Toc131165263"/>
      <w:bookmarkStart w:id="120" w:name="_Toc199250781"/>
      <w:r>
        <w:t xml:space="preserve">Roadway </w:t>
      </w:r>
      <w:r w:rsidR="00AE6D7B">
        <w:t xml:space="preserve">Functional </w:t>
      </w:r>
      <w:r>
        <w:t>&amp; Context Classification</w:t>
      </w:r>
      <w:bookmarkEnd w:id="112"/>
      <w:r w:rsidR="00741621">
        <w:t>s</w:t>
      </w:r>
      <w:bookmarkEnd w:id="113"/>
      <w:bookmarkEnd w:id="114"/>
      <w:bookmarkEnd w:id="115"/>
      <w:bookmarkEnd w:id="116"/>
      <w:bookmarkEnd w:id="117"/>
      <w:bookmarkEnd w:id="118"/>
      <w:bookmarkEnd w:id="119"/>
      <w:bookmarkEnd w:id="120"/>
    </w:p>
    <w:p w14:paraId="09C97272" w14:textId="560202CB" w:rsidR="008D39A5" w:rsidRPr="004F722D" w:rsidRDefault="008D39A5" w:rsidP="75119CF6">
      <w:r w:rsidRPr="75119CF6">
        <w:rPr>
          <w:rFonts w:cs="Segoe UI"/>
          <w:i/>
          <w:iCs/>
          <w:color w:val="0000FF"/>
        </w:rPr>
        <w:t>Identify the functional and context classification</w:t>
      </w:r>
      <w:r w:rsidR="00BD0517" w:rsidRPr="75119CF6">
        <w:rPr>
          <w:rFonts w:cs="Segoe UI"/>
          <w:i/>
          <w:iCs/>
          <w:color w:val="0000FF"/>
        </w:rPr>
        <w:t>s</w:t>
      </w:r>
      <w:r w:rsidRPr="75119CF6">
        <w:rPr>
          <w:rFonts w:cs="Segoe UI"/>
          <w:i/>
          <w:iCs/>
          <w:color w:val="0000FF"/>
        </w:rPr>
        <w:t xml:space="preserve"> of the existing roadway. </w:t>
      </w:r>
      <w:r w:rsidR="008F67B1" w:rsidRPr="75119CF6">
        <w:rPr>
          <w:rFonts w:cs="Segoe UI"/>
          <w:i/>
          <w:iCs/>
          <w:color w:val="0000FF"/>
        </w:rPr>
        <w:t xml:space="preserve">Identify any other special </w:t>
      </w:r>
      <w:r w:rsidR="00ED5331" w:rsidRPr="75119CF6">
        <w:rPr>
          <w:rFonts w:cs="Segoe UI"/>
          <w:i/>
          <w:iCs/>
          <w:color w:val="0000FF"/>
        </w:rPr>
        <w:t>designations</w:t>
      </w:r>
      <w:r w:rsidR="008F67B1" w:rsidRPr="75119CF6">
        <w:rPr>
          <w:rFonts w:cs="Segoe UI"/>
          <w:i/>
          <w:iCs/>
          <w:color w:val="0000FF"/>
        </w:rPr>
        <w:t xml:space="preserve"> such as hurricane evacuation route, SIS corridor, etc.</w:t>
      </w:r>
      <w:r w:rsidR="00CC036D" w:rsidRPr="75119CF6">
        <w:rPr>
          <w:rFonts w:cs="Segoe UI"/>
          <w:i/>
          <w:iCs/>
          <w:color w:val="0000FF"/>
        </w:rPr>
        <w:t xml:space="preserve"> as mentioned in Section 3.2.3.3.</w:t>
      </w:r>
      <w:r w:rsidR="00E3457F" w:rsidRPr="75119CF6">
        <w:rPr>
          <w:rFonts w:cs="Segoe UI"/>
          <w:i/>
          <w:iCs/>
          <w:color w:val="0000FF"/>
        </w:rPr>
        <w:t>2</w:t>
      </w:r>
      <w:r w:rsidR="00CC036D" w:rsidRPr="75119CF6">
        <w:rPr>
          <w:rFonts w:cs="Segoe UI"/>
          <w:i/>
          <w:iCs/>
          <w:color w:val="0000FF"/>
        </w:rPr>
        <w:t xml:space="preserve"> of Part 2</w:t>
      </w:r>
      <w:r w:rsidR="008E2F02">
        <w:rPr>
          <w:rFonts w:cs="Segoe UI"/>
          <w:i/>
          <w:iCs/>
          <w:color w:val="0000FF"/>
        </w:rPr>
        <w:t>,</w:t>
      </w:r>
      <w:r w:rsidR="00CC036D" w:rsidRPr="75119CF6">
        <w:rPr>
          <w:rFonts w:cs="Segoe UI"/>
          <w:i/>
          <w:iCs/>
          <w:color w:val="0000FF"/>
        </w:rPr>
        <w:t xml:space="preserve"> Chapter 3 of the PD&amp;E Manual</w:t>
      </w:r>
      <w:r w:rsidR="00AA051A">
        <w:rPr>
          <w:rFonts w:cs="Segoe UI"/>
          <w:i/>
          <w:iCs/>
          <w:color w:val="0000FF"/>
        </w:rPr>
        <w:t>.</w:t>
      </w:r>
    </w:p>
    <w:p w14:paraId="10382BED" w14:textId="77777777" w:rsidR="0063459D" w:rsidRDefault="0063459D" w:rsidP="00B02E6B">
      <w:pPr>
        <w:pStyle w:val="Heading3"/>
      </w:pPr>
      <w:bookmarkStart w:id="121" w:name="_Toc126662419"/>
      <w:bookmarkStart w:id="122" w:name="_Toc126662569"/>
      <w:bookmarkStart w:id="123" w:name="_Toc126662719"/>
      <w:bookmarkStart w:id="124" w:name="_Toc126662869"/>
      <w:bookmarkStart w:id="125" w:name="_Toc126663018"/>
      <w:bookmarkStart w:id="126" w:name="_Toc126663166"/>
      <w:bookmarkStart w:id="127" w:name="_Toc127198983"/>
      <w:bookmarkStart w:id="128" w:name="_Toc127199219"/>
      <w:bookmarkStart w:id="129" w:name="_Toc131138015"/>
      <w:bookmarkStart w:id="130" w:name="_Toc131165264"/>
      <w:bookmarkStart w:id="131" w:name="_Toc126061219"/>
      <w:bookmarkStart w:id="132" w:name="_Toc126268702"/>
      <w:bookmarkStart w:id="133" w:name="_Toc126417736"/>
      <w:bookmarkStart w:id="134" w:name="_Toc126425024"/>
      <w:bookmarkStart w:id="135" w:name="_Toc126617667"/>
      <w:bookmarkStart w:id="136" w:name="_Toc131138016"/>
      <w:bookmarkStart w:id="137" w:name="_Toc131164601"/>
      <w:bookmarkStart w:id="138" w:name="_Toc131165265"/>
      <w:bookmarkStart w:id="139" w:name="_Toc199250782"/>
      <w:bookmarkEnd w:id="121"/>
      <w:bookmarkEnd w:id="122"/>
      <w:bookmarkEnd w:id="123"/>
      <w:bookmarkEnd w:id="124"/>
      <w:bookmarkEnd w:id="125"/>
      <w:bookmarkEnd w:id="126"/>
      <w:bookmarkEnd w:id="127"/>
      <w:bookmarkEnd w:id="128"/>
      <w:bookmarkEnd w:id="129"/>
      <w:bookmarkEnd w:id="130"/>
      <w:r>
        <w:lastRenderedPageBreak/>
        <w:t>Access Management Classification</w:t>
      </w:r>
      <w:bookmarkEnd w:id="131"/>
      <w:bookmarkEnd w:id="132"/>
      <w:bookmarkEnd w:id="133"/>
      <w:bookmarkEnd w:id="134"/>
      <w:bookmarkEnd w:id="135"/>
      <w:bookmarkEnd w:id="136"/>
      <w:bookmarkEnd w:id="137"/>
      <w:bookmarkEnd w:id="138"/>
      <w:bookmarkEnd w:id="139"/>
    </w:p>
    <w:p w14:paraId="55F9D287" w14:textId="5A11C234" w:rsidR="00DA123B" w:rsidRDefault="00DA123B" w:rsidP="00FA6C37">
      <w:pPr>
        <w:rPr>
          <w:szCs w:val="22"/>
        </w:rPr>
      </w:pPr>
      <w:r w:rsidRPr="005871F5">
        <w:rPr>
          <w:rFonts w:cs="Segoe UI"/>
          <w:i/>
          <w:color w:val="0000FF"/>
          <w:szCs w:val="22"/>
        </w:rPr>
        <w:t>Identify</w:t>
      </w:r>
      <w:r w:rsidRPr="005871F5" w:rsidDel="00E817D6">
        <w:rPr>
          <w:rFonts w:cs="Segoe UI"/>
          <w:i/>
          <w:color w:val="0000FF"/>
          <w:szCs w:val="22"/>
        </w:rPr>
        <w:t xml:space="preserve"> </w:t>
      </w:r>
      <w:r w:rsidRPr="005871F5">
        <w:rPr>
          <w:rFonts w:cs="Segoe UI"/>
          <w:i/>
          <w:color w:val="0000FF"/>
          <w:szCs w:val="22"/>
        </w:rPr>
        <w:t xml:space="preserve">the access management classification </w:t>
      </w:r>
      <w:r w:rsidR="0016267E">
        <w:rPr>
          <w:rFonts w:cs="Segoe UI"/>
          <w:i/>
          <w:color w:val="0000FF"/>
          <w:szCs w:val="22"/>
        </w:rPr>
        <w:t xml:space="preserve">and </w:t>
      </w:r>
      <w:r w:rsidR="00923648">
        <w:rPr>
          <w:rFonts w:cs="Segoe UI"/>
          <w:i/>
          <w:color w:val="0000FF"/>
          <w:szCs w:val="22"/>
        </w:rPr>
        <w:t>locations where the</w:t>
      </w:r>
      <w:r w:rsidRPr="005871F5">
        <w:rPr>
          <w:rFonts w:cs="Segoe UI"/>
          <w:i/>
          <w:color w:val="0000FF"/>
          <w:szCs w:val="22"/>
        </w:rPr>
        <w:t xml:space="preserve"> existing roadway</w:t>
      </w:r>
      <w:r w:rsidR="00923648">
        <w:rPr>
          <w:rFonts w:cs="Segoe UI"/>
          <w:i/>
          <w:color w:val="0000FF"/>
          <w:szCs w:val="22"/>
        </w:rPr>
        <w:t xml:space="preserve"> does not meet the </w:t>
      </w:r>
      <w:r w:rsidR="002E57AD">
        <w:rPr>
          <w:rFonts w:cs="Segoe UI"/>
          <w:i/>
          <w:color w:val="0000FF"/>
          <w:szCs w:val="22"/>
        </w:rPr>
        <w:t>access management standards</w:t>
      </w:r>
      <w:r w:rsidRPr="005871F5">
        <w:rPr>
          <w:rFonts w:cs="Segoe UI"/>
          <w:i/>
          <w:color w:val="0000FF"/>
          <w:szCs w:val="22"/>
        </w:rPr>
        <w:t xml:space="preserve">. </w:t>
      </w:r>
    </w:p>
    <w:p w14:paraId="7C7A0823" w14:textId="2B3638E4" w:rsidR="007328E3" w:rsidRPr="00174F17" w:rsidRDefault="007929B8" w:rsidP="00B02E6B">
      <w:pPr>
        <w:pStyle w:val="Heading3"/>
      </w:pPr>
      <w:bookmarkStart w:id="140" w:name="_Toc362969997"/>
      <w:bookmarkStart w:id="141" w:name="_Toc362970123"/>
      <w:bookmarkStart w:id="142" w:name="_Toc349423779"/>
      <w:bookmarkStart w:id="143" w:name="_Toc345977449"/>
      <w:bookmarkStart w:id="144" w:name="_Toc346220485"/>
      <w:bookmarkStart w:id="145" w:name="_Toc346227421"/>
      <w:bookmarkStart w:id="146" w:name="_Toc345977450"/>
      <w:bookmarkStart w:id="147" w:name="_Toc346220486"/>
      <w:bookmarkStart w:id="148" w:name="_Toc346227422"/>
      <w:bookmarkStart w:id="149" w:name="_Toc345977451"/>
      <w:bookmarkStart w:id="150" w:name="_Toc346220487"/>
      <w:bookmarkStart w:id="151" w:name="_Toc346227423"/>
      <w:bookmarkStart w:id="152" w:name="_Toc345977452"/>
      <w:bookmarkStart w:id="153" w:name="_Toc346220488"/>
      <w:bookmarkStart w:id="154" w:name="_Toc346227424"/>
      <w:bookmarkStart w:id="155" w:name="_Toc345977453"/>
      <w:bookmarkStart w:id="156" w:name="_Toc346220489"/>
      <w:bookmarkStart w:id="157" w:name="_Toc346227425"/>
      <w:bookmarkStart w:id="158" w:name="_Toc345977454"/>
      <w:bookmarkStart w:id="159" w:name="_Toc346220490"/>
      <w:bookmarkStart w:id="160" w:name="_Toc346227426"/>
      <w:bookmarkStart w:id="161" w:name="_Toc345977455"/>
      <w:bookmarkStart w:id="162" w:name="_Toc346220491"/>
      <w:bookmarkStart w:id="163" w:name="_Toc346227427"/>
      <w:bookmarkStart w:id="164" w:name="_Toc345977456"/>
      <w:bookmarkStart w:id="165" w:name="_Toc346220492"/>
      <w:bookmarkStart w:id="166" w:name="_Toc346227428"/>
      <w:bookmarkStart w:id="167" w:name="_Toc345977457"/>
      <w:bookmarkStart w:id="168" w:name="_Toc346220493"/>
      <w:bookmarkStart w:id="169" w:name="_Toc346227429"/>
      <w:bookmarkStart w:id="170" w:name="_Toc345977458"/>
      <w:bookmarkStart w:id="171" w:name="_Toc346220494"/>
      <w:bookmarkStart w:id="172" w:name="_Toc346227430"/>
      <w:bookmarkStart w:id="173" w:name="_Toc345977459"/>
      <w:bookmarkStart w:id="174" w:name="_Toc346220495"/>
      <w:bookmarkStart w:id="175" w:name="_Toc346227431"/>
      <w:bookmarkStart w:id="176" w:name="_Toc345977460"/>
      <w:bookmarkStart w:id="177" w:name="_Toc346220496"/>
      <w:bookmarkStart w:id="178" w:name="_Toc346227432"/>
      <w:bookmarkStart w:id="179" w:name="_Toc345977461"/>
      <w:bookmarkStart w:id="180" w:name="_Toc346220497"/>
      <w:bookmarkStart w:id="181" w:name="_Toc346227433"/>
      <w:bookmarkStart w:id="182" w:name="_Toc345977462"/>
      <w:bookmarkStart w:id="183" w:name="_Toc346220498"/>
      <w:bookmarkStart w:id="184" w:name="_Toc346227434"/>
      <w:bookmarkStart w:id="185" w:name="_Toc345977463"/>
      <w:bookmarkStart w:id="186" w:name="_Toc346220499"/>
      <w:bookmarkStart w:id="187" w:name="_Toc346227435"/>
      <w:bookmarkStart w:id="188" w:name="_Toc345977464"/>
      <w:bookmarkStart w:id="189" w:name="_Toc346220500"/>
      <w:bookmarkStart w:id="190" w:name="_Toc346227436"/>
      <w:bookmarkStart w:id="191" w:name="_Toc126061220"/>
      <w:bookmarkStart w:id="192" w:name="_Toc126268703"/>
      <w:bookmarkStart w:id="193" w:name="_Toc126417737"/>
      <w:bookmarkStart w:id="194" w:name="_Toc126425025"/>
      <w:bookmarkStart w:id="195" w:name="_Toc126617668"/>
      <w:bookmarkStart w:id="196" w:name="_Toc131138017"/>
      <w:bookmarkStart w:id="197" w:name="_Toc131164602"/>
      <w:bookmarkStart w:id="198" w:name="_Toc131165266"/>
      <w:bookmarkStart w:id="199" w:name="_Toc19925078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Right</w:t>
      </w:r>
      <w:r w:rsidR="00AF1046">
        <w:t xml:space="preserve"> </w:t>
      </w:r>
      <w:r>
        <w:t>of</w:t>
      </w:r>
      <w:r w:rsidR="00AF1046">
        <w:t xml:space="preserve"> </w:t>
      </w:r>
      <w:r>
        <w:t>Way</w:t>
      </w:r>
      <w:bookmarkEnd w:id="191"/>
      <w:bookmarkEnd w:id="192"/>
      <w:bookmarkEnd w:id="193"/>
      <w:bookmarkEnd w:id="194"/>
      <w:bookmarkEnd w:id="195"/>
      <w:bookmarkEnd w:id="196"/>
      <w:bookmarkEnd w:id="197"/>
      <w:bookmarkEnd w:id="198"/>
      <w:bookmarkEnd w:id="199"/>
      <w:r w:rsidR="00FF43CA">
        <w:t xml:space="preserve"> </w:t>
      </w:r>
    </w:p>
    <w:p w14:paraId="567CCE75" w14:textId="384CCADF" w:rsidR="009812DF" w:rsidRDefault="00E817D6" w:rsidP="006B058C">
      <w:pPr>
        <w:spacing w:before="120"/>
        <w:rPr>
          <w:szCs w:val="22"/>
        </w:rPr>
      </w:pPr>
      <w:r w:rsidRPr="005871F5">
        <w:rPr>
          <w:rFonts w:cs="Segoe UI"/>
          <w:i/>
          <w:color w:val="0000FF"/>
          <w:szCs w:val="22"/>
        </w:rPr>
        <w:t>Identify</w:t>
      </w:r>
      <w:r w:rsidRPr="005871F5" w:rsidDel="00E817D6">
        <w:rPr>
          <w:rFonts w:cs="Segoe UI"/>
          <w:i/>
          <w:color w:val="0000FF"/>
          <w:szCs w:val="22"/>
        </w:rPr>
        <w:t xml:space="preserve"> </w:t>
      </w:r>
      <w:r w:rsidR="003D65E7" w:rsidRPr="005871F5">
        <w:rPr>
          <w:rFonts w:cs="Segoe UI"/>
          <w:i/>
          <w:color w:val="0000FF"/>
          <w:szCs w:val="22"/>
        </w:rPr>
        <w:t xml:space="preserve">the existing </w:t>
      </w:r>
      <w:r w:rsidR="00A5764C" w:rsidRPr="005871F5">
        <w:rPr>
          <w:rFonts w:cs="Segoe UI"/>
          <w:i/>
          <w:color w:val="0000FF"/>
          <w:szCs w:val="22"/>
        </w:rPr>
        <w:t>right</w:t>
      </w:r>
      <w:r w:rsidR="00AF1046">
        <w:rPr>
          <w:rFonts w:cs="Segoe UI"/>
          <w:i/>
          <w:color w:val="0000FF"/>
          <w:szCs w:val="22"/>
        </w:rPr>
        <w:t xml:space="preserve"> </w:t>
      </w:r>
      <w:r w:rsidR="00A5764C" w:rsidRPr="005871F5">
        <w:rPr>
          <w:rFonts w:cs="Segoe UI"/>
          <w:i/>
          <w:color w:val="0000FF"/>
          <w:szCs w:val="22"/>
        </w:rPr>
        <w:t>of</w:t>
      </w:r>
      <w:r w:rsidR="00AF1046">
        <w:rPr>
          <w:rFonts w:cs="Segoe UI"/>
          <w:i/>
          <w:color w:val="0000FF"/>
          <w:szCs w:val="22"/>
        </w:rPr>
        <w:t xml:space="preserve"> </w:t>
      </w:r>
      <w:r w:rsidR="00A5764C" w:rsidRPr="005871F5">
        <w:rPr>
          <w:rFonts w:cs="Segoe UI"/>
          <w:i/>
          <w:color w:val="0000FF"/>
          <w:szCs w:val="22"/>
        </w:rPr>
        <w:t>way</w:t>
      </w:r>
      <w:r w:rsidR="00896148">
        <w:rPr>
          <w:rFonts w:cs="Segoe UI"/>
          <w:i/>
          <w:color w:val="0000FF"/>
          <w:szCs w:val="22"/>
        </w:rPr>
        <w:t xml:space="preserve"> (ROW)</w:t>
      </w:r>
      <w:r w:rsidR="00E15B97" w:rsidRPr="005871F5">
        <w:rPr>
          <w:rFonts w:cs="Segoe UI"/>
          <w:i/>
          <w:color w:val="0000FF"/>
          <w:szCs w:val="22"/>
        </w:rPr>
        <w:t xml:space="preserve"> </w:t>
      </w:r>
      <w:r w:rsidR="002B096D" w:rsidRPr="005871F5">
        <w:rPr>
          <w:rFonts w:cs="Segoe UI"/>
          <w:i/>
          <w:color w:val="0000FF"/>
          <w:szCs w:val="22"/>
        </w:rPr>
        <w:t>within the project limits</w:t>
      </w:r>
      <w:r w:rsidR="0064628E">
        <w:rPr>
          <w:rFonts w:cs="Segoe UI"/>
          <w:i/>
          <w:color w:val="0000FF"/>
          <w:szCs w:val="22"/>
        </w:rPr>
        <w:t xml:space="preserve"> including </w:t>
      </w:r>
      <w:r w:rsidR="00552BC5">
        <w:rPr>
          <w:rFonts w:cs="Segoe UI"/>
          <w:i/>
          <w:color w:val="0000FF"/>
          <w:szCs w:val="22"/>
        </w:rPr>
        <w:t xml:space="preserve">extent and type of limited </w:t>
      </w:r>
      <w:r w:rsidR="00F90AFB">
        <w:rPr>
          <w:rFonts w:cs="Segoe UI"/>
          <w:i/>
          <w:color w:val="0000FF"/>
          <w:szCs w:val="22"/>
        </w:rPr>
        <w:t>access, if applicable</w:t>
      </w:r>
      <w:r w:rsidR="003D65E7" w:rsidRPr="005871F5">
        <w:rPr>
          <w:rFonts w:cs="Segoe UI"/>
          <w:i/>
          <w:color w:val="0000FF"/>
          <w:szCs w:val="22"/>
        </w:rPr>
        <w:t>.</w:t>
      </w:r>
      <w:r w:rsidR="00B96CD7">
        <w:rPr>
          <w:rFonts w:cs="Segoe UI"/>
          <w:i/>
          <w:color w:val="0000FF"/>
          <w:szCs w:val="22"/>
        </w:rPr>
        <w:t xml:space="preserve"> Include relevant easements</w:t>
      </w:r>
      <w:r w:rsidR="00E0528D">
        <w:rPr>
          <w:rFonts w:cs="Segoe UI"/>
          <w:i/>
          <w:color w:val="0000FF"/>
          <w:szCs w:val="22"/>
        </w:rPr>
        <w:t xml:space="preserve"> such as utility</w:t>
      </w:r>
      <w:bookmarkStart w:id="200" w:name="_Toc349423781"/>
      <w:bookmarkEnd w:id="200"/>
      <w:r w:rsidR="003D65E7" w:rsidRPr="005871F5">
        <w:rPr>
          <w:rFonts w:cs="Segoe UI"/>
          <w:i/>
          <w:color w:val="0000FF"/>
          <w:szCs w:val="22"/>
        </w:rPr>
        <w:t xml:space="preserve"> </w:t>
      </w:r>
      <w:r w:rsidR="0063459D" w:rsidRPr="005871F5">
        <w:rPr>
          <w:rFonts w:cs="Segoe UI"/>
          <w:i/>
          <w:color w:val="0000FF"/>
          <w:szCs w:val="22"/>
        </w:rPr>
        <w:t xml:space="preserve">and </w:t>
      </w:r>
      <w:r w:rsidR="00E0528D">
        <w:rPr>
          <w:rFonts w:cs="Segoe UI"/>
          <w:i/>
          <w:color w:val="0000FF"/>
          <w:szCs w:val="22"/>
        </w:rPr>
        <w:t>drainage easements.</w:t>
      </w:r>
    </w:p>
    <w:p w14:paraId="151249CA" w14:textId="3F6E90D2" w:rsidR="00DB464B" w:rsidRDefault="00DB464B" w:rsidP="00B02E6B">
      <w:pPr>
        <w:pStyle w:val="Heading3"/>
      </w:pPr>
      <w:bookmarkStart w:id="201" w:name="_Toc126061222"/>
      <w:bookmarkStart w:id="202" w:name="_Toc126268705"/>
      <w:bookmarkStart w:id="203" w:name="_Toc126417739"/>
      <w:bookmarkStart w:id="204" w:name="_Toc126425027"/>
      <w:bookmarkStart w:id="205" w:name="_Toc126617670"/>
      <w:bookmarkStart w:id="206" w:name="_Toc131138018"/>
      <w:bookmarkStart w:id="207" w:name="_Toc131164604"/>
      <w:bookmarkStart w:id="208" w:name="_Toc131165267"/>
      <w:bookmarkStart w:id="209" w:name="_Toc199250784"/>
      <w:r>
        <w:t>Adjacent Land Use</w:t>
      </w:r>
      <w:bookmarkEnd w:id="201"/>
      <w:bookmarkEnd w:id="202"/>
      <w:bookmarkEnd w:id="203"/>
      <w:bookmarkEnd w:id="204"/>
      <w:bookmarkEnd w:id="205"/>
      <w:bookmarkEnd w:id="206"/>
      <w:bookmarkEnd w:id="207"/>
      <w:bookmarkEnd w:id="208"/>
      <w:bookmarkEnd w:id="209"/>
    </w:p>
    <w:p w14:paraId="6D14B68B" w14:textId="7147CFFB" w:rsidR="00DB464B" w:rsidRPr="00B02E6B" w:rsidRDefault="00DB464B" w:rsidP="005871F5">
      <w:r w:rsidRPr="005871F5">
        <w:rPr>
          <w:rFonts w:cs="Segoe UI"/>
          <w:i/>
          <w:color w:val="0000FF"/>
          <w:szCs w:val="22"/>
        </w:rPr>
        <w:t xml:space="preserve">Identify and discuss the </w:t>
      </w:r>
      <w:r w:rsidR="00E43624">
        <w:rPr>
          <w:rFonts w:cs="Segoe UI"/>
          <w:i/>
          <w:color w:val="0000FF"/>
          <w:szCs w:val="22"/>
        </w:rPr>
        <w:t>existing</w:t>
      </w:r>
      <w:r w:rsidRPr="005871F5">
        <w:rPr>
          <w:rFonts w:cs="Segoe UI"/>
          <w:i/>
          <w:color w:val="0000FF"/>
          <w:szCs w:val="22"/>
        </w:rPr>
        <w:t xml:space="preserve"> land use</w:t>
      </w:r>
      <w:r w:rsidR="009B4A55">
        <w:rPr>
          <w:rFonts w:cs="Segoe UI"/>
          <w:i/>
          <w:color w:val="0000FF"/>
          <w:szCs w:val="22"/>
        </w:rPr>
        <w:t>s</w:t>
      </w:r>
      <w:r w:rsidRPr="005871F5">
        <w:rPr>
          <w:rFonts w:cs="Segoe UI"/>
          <w:i/>
          <w:color w:val="0000FF"/>
          <w:szCs w:val="22"/>
        </w:rPr>
        <w:t xml:space="preserve"> adjacent to the </w:t>
      </w:r>
      <w:r w:rsidR="00896148">
        <w:rPr>
          <w:rFonts w:cs="Segoe UI"/>
          <w:i/>
          <w:color w:val="0000FF"/>
          <w:szCs w:val="22"/>
        </w:rPr>
        <w:t>ROW</w:t>
      </w:r>
      <w:r w:rsidRPr="005871F5">
        <w:rPr>
          <w:rFonts w:cs="Segoe UI"/>
          <w:i/>
          <w:color w:val="0000FF"/>
          <w:szCs w:val="22"/>
        </w:rPr>
        <w:t xml:space="preserve">. Include an existing land use map. </w:t>
      </w:r>
    </w:p>
    <w:p w14:paraId="552E38E5" w14:textId="40C15999" w:rsidR="00D13392" w:rsidRDefault="00D13392" w:rsidP="00B02E6B">
      <w:pPr>
        <w:pStyle w:val="Heading3"/>
      </w:pPr>
      <w:bookmarkStart w:id="210" w:name="_Toc126662423"/>
      <w:bookmarkStart w:id="211" w:name="_Toc126662573"/>
      <w:bookmarkStart w:id="212" w:name="_Toc126662723"/>
      <w:bookmarkStart w:id="213" w:name="_Toc126662873"/>
      <w:bookmarkStart w:id="214" w:name="_Toc126663022"/>
      <w:bookmarkStart w:id="215" w:name="_Toc126663170"/>
      <w:bookmarkStart w:id="216" w:name="_Toc127198987"/>
      <w:bookmarkStart w:id="217" w:name="_Toc127199223"/>
      <w:bookmarkStart w:id="218" w:name="_Toc131138019"/>
      <w:bookmarkStart w:id="219" w:name="_Toc131165268"/>
      <w:bookmarkStart w:id="220" w:name="_Toc126662425"/>
      <w:bookmarkStart w:id="221" w:name="_Toc126662575"/>
      <w:bookmarkStart w:id="222" w:name="_Toc126662725"/>
      <w:bookmarkStart w:id="223" w:name="_Toc126662875"/>
      <w:bookmarkStart w:id="224" w:name="_Toc126663024"/>
      <w:bookmarkStart w:id="225" w:name="_Toc126663172"/>
      <w:bookmarkStart w:id="226" w:name="_Toc127198989"/>
      <w:bookmarkStart w:id="227" w:name="_Toc127199225"/>
      <w:bookmarkStart w:id="228" w:name="_Toc131138021"/>
      <w:bookmarkStart w:id="229" w:name="_Toc131165270"/>
      <w:bookmarkStart w:id="230" w:name="_Toc126662426"/>
      <w:bookmarkStart w:id="231" w:name="_Toc126662576"/>
      <w:bookmarkStart w:id="232" w:name="_Toc126662726"/>
      <w:bookmarkStart w:id="233" w:name="_Toc126662876"/>
      <w:bookmarkStart w:id="234" w:name="_Toc126663025"/>
      <w:bookmarkStart w:id="235" w:name="_Toc126663173"/>
      <w:bookmarkStart w:id="236" w:name="_Toc127198990"/>
      <w:bookmarkStart w:id="237" w:name="_Toc127199226"/>
      <w:bookmarkStart w:id="238" w:name="_Toc131138022"/>
      <w:bookmarkStart w:id="239" w:name="_Toc131165271"/>
      <w:bookmarkStart w:id="240" w:name="_Toc126662428"/>
      <w:bookmarkStart w:id="241" w:name="_Toc126662578"/>
      <w:bookmarkStart w:id="242" w:name="_Toc126662728"/>
      <w:bookmarkStart w:id="243" w:name="_Toc126662878"/>
      <w:bookmarkStart w:id="244" w:name="_Toc126663027"/>
      <w:bookmarkStart w:id="245" w:name="_Toc126663175"/>
      <w:bookmarkStart w:id="246" w:name="_Toc127198992"/>
      <w:bookmarkStart w:id="247" w:name="_Toc127199228"/>
      <w:bookmarkStart w:id="248" w:name="_Toc131138024"/>
      <w:bookmarkStart w:id="249" w:name="_Toc131165273"/>
      <w:bookmarkStart w:id="250" w:name="_Toc126662429"/>
      <w:bookmarkStart w:id="251" w:name="_Toc126662579"/>
      <w:bookmarkStart w:id="252" w:name="_Toc126662729"/>
      <w:bookmarkStart w:id="253" w:name="_Toc126662879"/>
      <w:bookmarkStart w:id="254" w:name="_Toc126663028"/>
      <w:bookmarkStart w:id="255" w:name="_Toc126663176"/>
      <w:bookmarkStart w:id="256" w:name="_Toc127198993"/>
      <w:bookmarkStart w:id="257" w:name="_Toc127199229"/>
      <w:bookmarkStart w:id="258" w:name="_Toc131138025"/>
      <w:bookmarkStart w:id="259" w:name="_Toc131165274"/>
      <w:bookmarkStart w:id="260" w:name="_Toc126662430"/>
      <w:bookmarkStart w:id="261" w:name="_Toc126662580"/>
      <w:bookmarkStart w:id="262" w:name="_Toc126662730"/>
      <w:bookmarkStart w:id="263" w:name="_Toc126662880"/>
      <w:bookmarkStart w:id="264" w:name="_Toc126663029"/>
      <w:bookmarkStart w:id="265" w:name="_Toc126663177"/>
      <w:bookmarkStart w:id="266" w:name="_Toc127198994"/>
      <w:bookmarkStart w:id="267" w:name="_Toc127199230"/>
      <w:bookmarkStart w:id="268" w:name="_Toc131138026"/>
      <w:bookmarkStart w:id="269" w:name="_Toc131165275"/>
      <w:bookmarkStart w:id="270" w:name="_Toc126662431"/>
      <w:bookmarkStart w:id="271" w:name="_Toc126662581"/>
      <w:bookmarkStart w:id="272" w:name="_Toc126662731"/>
      <w:bookmarkStart w:id="273" w:name="_Toc126662881"/>
      <w:bookmarkStart w:id="274" w:name="_Toc126663030"/>
      <w:bookmarkStart w:id="275" w:name="_Toc126663178"/>
      <w:bookmarkStart w:id="276" w:name="_Toc127198995"/>
      <w:bookmarkStart w:id="277" w:name="_Toc127199231"/>
      <w:bookmarkStart w:id="278" w:name="_Toc131138027"/>
      <w:bookmarkStart w:id="279" w:name="_Toc131165276"/>
      <w:bookmarkStart w:id="280" w:name="_Toc126662432"/>
      <w:bookmarkStart w:id="281" w:name="_Toc126662582"/>
      <w:bookmarkStart w:id="282" w:name="_Toc126662732"/>
      <w:bookmarkStart w:id="283" w:name="_Toc126662882"/>
      <w:bookmarkStart w:id="284" w:name="_Toc126663031"/>
      <w:bookmarkStart w:id="285" w:name="_Toc126663179"/>
      <w:bookmarkStart w:id="286" w:name="_Toc127198996"/>
      <w:bookmarkStart w:id="287" w:name="_Toc127199232"/>
      <w:bookmarkStart w:id="288" w:name="_Toc131138028"/>
      <w:bookmarkStart w:id="289" w:name="_Toc131165277"/>
      <w:bookmarkStart w:id="290" w:name="_Toc349423783"/>
      <w:bookmarkStart w:id="291" w:name="_Toc510303657"/>
      <w:bookmarkStart w:id="292" w:name="_Toc126662433"/>
      <w:bookmarkStart w:id="293" w:name="_Toc126662583"/>
      <w:bookmarkStart w:id="294" w:name="_Toc126662733"/>
      <w:bookmarkStart w:id="295" w:name="_Toc126662883"/>
      <w:bookmarkStart w:id="296" w:name="_Toc126663032"/>
      <w:bookmarkStart w:id="297" w:name="_Toc126663180"/>
      <w:bookmarkStart w:id="298" w:name="_Toc127198997"/>
      <w:bookmarkStart w:id="299" w:name="_Toc127199233"/>
      <w:bookmarkStart w:id="300" w:name="_Toc131138029"/>
      <w:bookmarkStart w:id="301" w:name="_Toc131165278"/>
      <w:bookmarkStart w:id="302" w:name="_Toc126662434"/>
      <w:bookmarkStart w:id="303" w:name="_Toc126662584"/>
      <w:bookmarkStart w:id="304" w:name="_Toc126662734"/>
      <w:bookmarkStart w:id="305" w:name="_Toc126662884"/>
      <w:bookmarkStart w:id="306" w:name="_Toc126663033"/>
      <w:bookmarkStart w:id="307" w:name="_Toc126663181"/>
      <w:bookmarkStart w:id="308" w:name="_Toc127198998"/>
      <w:bookmarkStart w:id="309" w:name="_Toc127199234"/>
      <w:bookmarkStart w:id="310" w:name="_Toc131138030"/>
      <w:bookmarkStart w:id="311" w:name="_Toc131165279"/>
      <w:bookmarkStart w:id="312" w:name="_Toc126662435"/>
      <w:bookmarkStart w:id="313" w:name="_Toc126662585"/>
      <w:bookmarkStart w:id="314" w:name="_Toc126662735"/>
      <w:bookmarkStart w:id="315" w:name="_Toc126662885"/>
      <w:bookmarkStart w:id="316" w:name="_Toc126663034"/>
      <w:bookmarkStart w:id="317" w:name="_Toc126663182"/>
      <w:bookmarkStart w:id="318" w:name="_Toc127198999"/>
      <w:bookmarkStart w:id="319" w:name="_Toc127199235"/>
      <w:bookmarkStart w:id="320" w:name="_Toc131138031"/>
      <w:bookmarkStart w:id="321" w:name="_Toc131165280"/>
      <w:bookmarkStart w:id="322" w:name="_Toc126662436"/>
      <w:bookmarkStart w:id="323" w:name="_Toc126662586"/>
      <w:bookmarkStart w:id="324" w:name="_Toc126662736"/>
      <w:bookmarkStart w:id="325" w:name="_Toc126662886"/>
      <w:bookmarkStart w:id="326" w:name="_Toc126663035"/>
      <w:bookmarkStart w:id="327" w:name="_Toc126663183"/>
      <w:bookmarkStart w:id="328" w:name="_Toc127199000"/>
      <w:bookmarkStart w:id="329" w:name="_Toc127199236"/>
      <w:bookmarkStart w:id="330" w:name="_Toc131138032"/>
      <w:bookmarkStart w:id="331" w:name="_Toc131165281"/>
      <w:bookmarkStart w:id="332" w:name="_Toc126662437"/>
      <w:bookmarkStart w:id="333" w:name="_Toc126662587"/>
      <w:bookmarkStart w:id="334" w:name="_Toc126662737"/>
      <w:bookmarkStart w:id="335" w:name="_Toc126662887"/>
      <w:bookmarkStart w:id="336" w:name="_Toc126663036"/>
      <w:bookmarkStart w:id="337" w:name="_Toc126663184"/>
      <w:bookmarkStart w:id="338" w:name="_Toc127199001"/>
      <w:bookmarkStart w:id="339" w:name="_Toc127199237"/>
      <w:bookmarkStart w:id="340" w:name="_Toc131138033"/>
      <w:bookmarkStart w:id="341" w:name="_Toc131165282"/>
      <w:bookmarkStart w:id="342" w:name="_Toc126662438"/>
      <w:bookmarkStart w:id="343" w:name="_Toc126662588"/>
      <w:bookmarkStart w:id="344" w:name="_Toc126662738"/>
      <w:bookmarkStart w:id="345" w:name="_Toc126662888"/>
      <w:bookmarkStart w:id="346" w:name="_Toc126663037"/>
      <w:bookmarkStart w:id="347" w:name="_Toc126663185"/>
      <w:bookmarkStart w:id="348" w:name="_Toc127199002"/>
      <w:bookmarkStart w:id="349" w:name="_Toc127199238"/>
      <w:bookmarkStart w:id="350" w:name="_Toc131138034"/>
      <w:bookmarkStart w:id="351" w:name="_Toc131165283"/>
      <w:bookmarkStart w:id="352" w:name="_Toc126662439"/>
      <w:bookmarkStart w:id="353" w:name="_Toc126662589"/>
      <w:bookmarkStart w:id="354" w:name="_Toc126662739"/>
      <w:bookmarkStart w:id="355" w:name="_Toc126662889"/>
      <w:bookmarkStart w:id="356" w:name="_Toc126663038"/>
      <w:bookmarkStart w:id="357" w:name="_Toc126663186"/>
      <w:bookmarkStart w:id="358" w:name="_Toc127199003"/>
      <w:bookmarkStart w:id="359" w:name="_Toc127199239"/>
      <w:bookmarkStart w:id="360" w:name="_Toc131138035"/>
      <w:bookmarkStart w:id="361" w:name="_Toc131165284"/>
      <w:bookmarkStart w:id="362" w:name="_Toc126662440"/>
      <w:bookmarkStart w:id="363" w:name="_Toc126662590"/>
      <w:bookmarkStart w:id="364" w:name="_Toc126662740"/>
      <w:bookmarkStart w:id="365" w:name="_Toc126662890"/>
      <w:bookmarkStart w:id="366" w:name="_Toc126663039"/>
      <w:bookmarkStart w:id="367" w:name="_Toc126663187"/>
      <w:bookmarkStart w:id="368" w:name="_Toc127199004"/>
      <w:bookmarkStart w:id="369" w:name="_Toc127199240"/>
      <w:bookmarkStart w:id="370" w:name="_Toc131138036"/>
      <w:bookmarkStart w:id="371" w:name="_Toc131165285"/>
      <w:bookmarkStart w:id="372" w:name="_Toc126662441"/>
      <w:bookmarkStart w:id="373" w:name="_Toc126662591"/>
      <w:bookmarkStart w:id="374" w:name="_Toc126662741"/>
      <w:bookmarkStart w:id="375" w:name="_Toc126662891"/>
      <w:bookmarkStart w:id="376" w:name="_Toc126663040"/>
      <w:bookmarkStart w:id="377" w:name="_Toc126663188"/>
      <w:bookmarkStart w:id="378" w:name="_Toc127199005"/>
      <w:bookmarkStart w:id="379" w:name="_Toc127199241"/>
      <w:bookmarkStart w:id="380" w:name="_Toc131138037"/>
      <w:bookmarkStart w:id="381" w:name="_Toc131165286"/>
      <w:bookmarkStart w:id="382" w:name="_Toc126061226"/>
      <w:bookmarkStart w:id="383" w:name="_Toc126268709"/>
      <w:bookmarkStart w:id="384" w:name="_Toc126417743"/>
      <w:bookmarkStart w:id="385" w:name="_Toc126425031"/>
      <w:bookmarkStart w:id="386" w:name="_Toc126617674"/>
      <w:bookmarkStart w:id="387" w:name="_Toc131138038"/>
      <w:bookmarkStart w:id="388" w:name="_Toc131164611"/>
      <w:bookmarkStart w:id="389" w:name="_Toc131165287"/>
      <w:bookmarkStart w:id="390" w:name="_Toc19925078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Pavement</w:t>
      </w:r>
      <w:r w:rsidR="00EC3A80">
        <w:t xml:space="preserve"> </w:t>
      </w:r>
      <w:r w:rsidR="0077751A">
        <w:t>Type and</w:t>
      </w:r>
      <w:r>
        <w:t xml:space="preserve"> </w:t>
      </w:r>
      <w:r w:rsidR="003F3C2B">
        <w:t>Condition</w:t>
      </w:r>
      <w:bookmarkEnd w:id="382"/>
      <w:bookmarkEnd w:id="383"/>
      <w:bookmarkEnd w:id="384"/>
      <w:bookmarkEnd w:id="385"/>
      <w:bookmarkEnd w:id="386"/>
      <w:bookmarkEnd w:id="387"/>
      <w:bookmarkEnd w:id="388"/>
      <w:bookmarkEnd w:id="389"/>
      <w:bookmarkEnd w:id="390"/>
    </w:p>
    <w:p w14:paraId="42DCBBE8" w14:textId="241951DE" w:rsidR="003F3C2B" w:rsidRDefault="003F3C2B" w:rsidP="00AC414B">
      <w:r w:rsidRPr="005871F5">
        <w:rPr>
          <w:rFonts w:cs="Segoe UI"/>
          <w:i/>
          <w:color w:val="0000FF"/>
          <w:szCs w:val="22"/>
        </w:rPr>
        <w:t>Identify the cracking and ride rankings</w:t>
      </w:r>
      <w:r w:rsidR="003979F7">
        <w:rPr>
          <w:rFonts w:cs="Segoe UI"/>
          <w:i/>
          <w:color w:val="0000FF"/>
          <w:szCs w:val="22"/>
        </w:rPr>
        <w:t xml:space="preserve"> </w:t>
      </w:r>
      <w:r w:rsidR="00CC3242">
        <w:rPr>
          <w:rFonts w:cs="Segoe UI"/>
          <w:i/>
          <w:color w:val="0000FF"/>
          <w:szCs w:val="22"/>
        </w:rPr>
        <w:t xml:space="preserve">found </w:t>
      </w:r>
      <w:r w:rsidR="00A02A29">
        <w:rPr>
          <w:rFonts w:cs="Segoe UI"/>
          <w:i/>
          <w:color w:val="0000FF"/>
          <w:szCs w:val="22"/>
        </w:rPr>
        <w:t>in</w:t>
      </w:r>
      <w:r w:rsidR="008972E1">
        <w:rPr>
          <w:rFonts w:cs="Segoe UI"/>
          <w:i/>
          <w:color w:val="0000FF"/>
          <w:szCs w:val="22"/>
        </w:rPr>
        <w:t xml:space="preserve"> the Pavement Condition Survey</w:t>
      </w:r>
      <w:r w:rsidR="00C23C0F">
        <w:rPr>
          <w:rFonts w:cs="Segoe UI"/>
          <w:i/>
          <w:color w:val="0000FF"/>
          <w:szCs w:val="22"/>
        </w:rPr>
        <w:t xml:space="preserve"> from the </w:t>
      </w:r>
      <w:r w:rsidR="00A02A29">
        <w:rPr>
          <w:rFonts w:cs="Segoe UI"/>
          <w:i/>
          <w:color w:val="0000FF"/>
          <w:szCs w:val="22"/>
        </w:rPr>
        <w:t xml:space="preserve">FDOT </w:t>
      </w:r>
      <w:r w:rsidR="00BD6414">
        <w:rPr>
          <w:rFonts w:cs="Segoe UI"/>
          <w:i/>
          <w:color w:val="0000FF"/>
          <w:szCs w:val="22"/>
        </w:rPr>
        <w:t>State</w:t>
      </w:r>
      <w:r w:rsidR="00D649DE">
        <w:rPr>
          <w:rFonts w:cs="Segoe UI"/>
          <w:i/>
          <w:color w:val="0000FF"/>
          <w:szCs w:val="22"/>
        </w:rPr>
        <w:t xml:space="preserve"> </w:t>
      </w:r>
      <w:r w:rsidR="00C23C0F">
        <w:rPr>
          <w:rFonts w:cs="Segoe UI"/>
          <w:i/>
          <w:color w:val="0000FF"/>
          <w:szCs w:val="22"/>
        </w:rPr>
        <w:t>Ma</w:t>
      </w:r>
      <w:r w:rsidR="00D257A8">
        <w:rPr>
          <w:rFonts w:cs="Segoe UI"/>
          <w:i/>
          <w:color w:val="0000FF"/>
          <w:szCs w:val="22"/>
        </w:rPr>
        <w:t>terials Office</w:t>
      </w:r>
      <w:r w:rsidRPr="005871F5">
        <w:rPr>
          <w:rFonts w:cs="Segoe UI"/>
          <w:i/>
          <w:color w:val="0000FF"/>
          <w:szCs w:val="22"/>
        </w:rPr>
        <w:t>.</w:t>
      </w:r>
      <w:r w:rsidR="00A02A29">
        <w:rPr>
          <w:rFonts w:cs="Segoe UI"/>
          <w:i/>
          <w:color w:val="0000FF"/>
          <w:szCs w:val="22"/>
        </w:rPr>
        <w:t xml:space="preserve"> Include the year of the data reported.</w:t>
      </w:r>
      <w:bookmarkStart w:id="391" w:name="_Toc126662444"/>
      <w:bookmarkStart w:id="392" w:name="_Toc126662594"/>
      <w:bookmarkStart w:id="393" w:name="_Toc126662744"/>
      <w:bookmarkStart w:id="394" w:name="_Toc126662894"/>
      <w:bookmarkEnd w:id="391"/>
      <w:bookmarkEnd w:id="392"/>
      <w:bookmarkEnd w:id="393"/>
      <w:bookmarkEnd w:id="394"/>
    </w:p>
    <w:p w14:paraId="332870FD" w14:textId="7A6678FA" w:rsidR="00143EBE" w:rsidRDefault="009B4A55" w:rsidP="00AC414B">
      <w:pPr>
        <w:pStyle w:val="Heading3"/>
      </w:pPr>
      <w:bookmarkStart w:id="395" w:name="_Toc131164612"/>
      <w:bookmarkStart w:id="396" w:name="_Toc131138039"/>
      <w:bookmarkStart w:id="397" w:name="_Toc131165288"/>
      <w:bookmarkStart w:id="398" w:name="_Toc199250786"/>
      <w:r>
        <w:t>Existing</w:t>
      </w:r>
      <w:r w:rsidR="00143EBE">
        <w:t xml:space="preserve"> Design and Posted Speed</w:t>
      </w:r>
      <w:bookmarkEnd w:id="395"/>
      <w:bookmarkEnd w:id="396"/>
      <w:bookmarkEnd w:id="397"/>
      <w:bookmarkEnd w:id="398"/>
    </w:p>
    <w:p w14:paraId="09C4D231" w14:textId="6CC09531" w:rsidR="009812DF" w:rsidRPr="005833A1" w:rsidRDefault="00A77F50" w:rsidP="003F3C2B">
      <w:pPr>
        <w:rPr>
          <w:szCs w:val="22"/>
        </w:rPr>
      </w:pPr>
      <w:r w:rsidRPr="005871F5">
        <w:rPr>
          <w:rFonts w:cs="Segoe UI"/>
          <w:i/>
          <w:color w:val="0000FF"/>
          <w:szCs w:val="22"/>
        </w:rPr>
        <w:t xml:space="preserve">Identify </w:t>
      </w:r>
      <w:r w:rsidR="003F3C2B" w:rsidRPr="005871F5">
        <w:rPr>
          <w:rFonts w:cs="Segoe UI"/>
          <w:i/>
          <w:color w:val="0000FF"/>
          <w:szCs w:val="22"/>
        </w:rPr>
        <w:t>the design speed and posted speed of the</w:t>
      </w:r>
      <w:r w:rsidR="00051993">
        <w:rPr>
          <w:rFonts w:cs="Segoe UI"/>
          <w:i/>
          <w:color w:val="0000FF"/>
          <w:szCs w:val="22"/>
        </w:rPr>
        <w:t xml:space="preserve"> </w:t>
      </w:r>
      <w:r w:rsidRPr="005871F5">
        <w:rPr>
          <w:rFonts w:cs="Segoe UI"/>
          <w:i/>
          <w:color w:val="0000FF"/>
          <w:szCs w:val="22"/>
        </w:rPr>
        <w:t xml:space="preserve">existing </w:t>
      </w:r>
      <w:r w:rsidR="003F3C2B" w:rsidRPr="005871F5">
        <w:rPr>
          <w:rFonts w:cs="Segoe UI"/>
          <w:i/>
          <w:color w:val="0000FF"/>
          <w:szCs w:val="22"/>
        </w:rPr>
        <w:t>facilit</w:t>
      </w:r>
      <w:r w:rsidR="00051993">
        <w:rPr>
          <w:rFonts w:cs="Segoe UI"/>
          <w:i/>
          <w:color w:val="0000FF"/>
          <w:szCs w:val="22"/>
        </w:rPr>
        <w:t>ies</w:t>
      </w:r>
      <w:r w:rsidR="003F3C2B" w:rsidRPr="005871F5">
        <w:rPr>
          <w:rFonts w:cs="Segoe UI"/>
          <w:i/>
          <w:color w:val="0000FF"/>
          <w:szCs w:val="22"/>
        </w:rPr>
        <w:t>.</w:t>
      </w:r>
    </w:p>
    <w:p w14:paraId="5EC06011" w14:textId="77777777" w:rsidR="00E817D6" w:rsidRDefault="002537CC" w:rsidP="00FA6C37">
      <w:pPr>
        <w:pStyle w:val="Heading3"/>
      </w:pPr>
      <w:bookmarkStart w:id="399" w:name="_Toc126061228"/>
      <w:bookmarkStart w:id="400" w:name="_Toc126268711"/>
      <w:bookmarkStart w:id="401" w:name="_Toc126417745"/>
      <w:bookmarkStart w:id="402" w:name="_Toc126425033"/>
      <w:bookmarkStart w:id="403" w:name="_Toc126617676"/>
      <w:bookmarkStart w:id="404" w:name="_Toc131138040"/>
      <w:bookmarkStart w:id="405" w:name="_Toc131164613"/>
      <w:bookmarkStart w:id="406" w:name="_Toc131165289"/>
      <w:bookmarkStart w:id="407" w:name="_Toc199250787"/>
      <w:r>
        <w:t xml:space="preserve">Horizontal </w:t>
      </w:r>
      <w:r w:rsidR="00E817D6">
        <w:t>Alignment</w:t>
      </w:r>
      <w:bookmarkEnd w:id="399"/>
      <w:bookmarkEnd w:id="400"/>
      <w:bookmarkEnd w:id="401"/>
      <w:bookmarkEnd w:id="402"/>
      <w:bookmarkEnd w:id="403"/>
      <w:bookmarkEnd w:id="404"/>
      <w:bookmarkEnd w:id="405"/>
      <w:bookmarkEnd w:id="406"/>
      <w:bookmarkEnd w:id="407"/>
    </w:p>
    <w:p w14:paraId="153243D8" w14:textId="13474A38" w:rsidR="00E0062E" w:rsidRPr="005871F5" w:rsidRDefault="00E817D6" w:rsidP="0D04CE61">
      <w:pPr>
        <w:rPr>
          <w:rFonts w:cs="Segoe UI"/>
          <w:i/>
          <w:iCs/>
          <w:color w:val="0000FF"/>
        </w:rPr>
      </w:pPr>
      <w:r w:rsidRPr="0D04CE61">
        <w:rPr>
          <w:rFonts w:cs="Segoe UI"/>
          <w:i/>
          <w:iCs/>
          <w:color w:val="0000FF"/>
        </w:rPr>
        <w:t xml:space="preserve">Identify horizontal alignment </w:t>
      </w:r>
      <w:r w:rsidR="00E0062E" w:rsidRPr="0D04CE61">
        <w:rPr>
          <w:rFonts w:cs="Segoe UI"/>
          <w:i/>
          <w:iCs/>
          <w:color w:val="0000FF"/>
        </w:rPr>
        <w:t xml:space="preserve">components </w:t>
      </w:r>
      <w:r w:rsidRPr="0D04CE61">
        <w:rPr>
          <w:rFonts w:cs="Segoe UI"/>
          <w:i/>
          <w:iCs/>
          <w:color w:val="0000FF"/>
        </w:rPr>
        <w:t>of the facility</w:t>
      </w:r>
      <w:r w:rsidR="006528B5" w:rsidRPr="0D04CE61">
        <w:rPr>
          <w:rFonts w:cs="Segoe UI"/>
          <w:i/>
          <w:iCs/>
          <w:color w:val="0000FF"/>
        </w:rPr>
        <w:t xml:space="preserve"> as noted in the survey or as-built plans, if available</w:t>
      </w:r>
      <w:r w:rsidR="0038147A" w:rsidRPr="0D04CE61">
        <w:rPr>
          <w:rFonts w:cs="Segoe UI"/>
          <w:i/>
          <w:iCs/>
          <w:color w:val="0000FF"/>
        </w:rPr>
        <w:t>.</w:t>
      </w:r>
      <w:r w:rsidR="00936A7C" w:rsidRPr="0D04CE61">
        <w:rPr>
          <w:rFonts w:cs="Segoe UI"/>
          <w:i/>
          <w:iCs/>
          <w:color w:val="0000FF"/>
        </w:rPr>
        <w:t xml:space="preserve"> If this data is not available, identify public sources of </w:t>
      </w:r>
      <w:r w:rsidR="00CD1E2C" w:rsidRPr="0D04CE61">
        <w:rPr>
          <w:rFonts w:cs="Segoe UI"/>
          <w:i/>
          <w:iCs/>
          <w:color w:val="0000FF"/>
        </w:rPr>
        <w:t xml:space="preserve">horizontal </w:t>
      </w:r>
      <w:r w:rsidR="0854A020" w:rsidRPr="0D04CE61">
        <w:rPr>
          <w:rFonts w:cs="Segoe UI"/>
          <w:i/>
          <w:iCs/>
          <w:color w:val="0000FF"/>
        </w:rPr>
        <w:t xml:space="preserve">alignment </w:t>
      </w:r>
      <w:r w:rsidR="00CD1E2C" w:rsidRPr="0D04CE61">
        <w:rPr>
          <w:rFonts w:cs="Segoe UI"/>
          <w:i/>
          <w:iCs/>
          <w:color w:val="0000FF"/>
        </w:rPr>
        <w:t>data</w:t>
      </w:r>
      <w:r w:rsidR="00B8002B" w:rsidRPr="0D04CE61">
        <w:rPr>
          <w:rFonts w:cs="Segoe UI"/>
          <w:i/>
          <w:iCs/>
          <w:color w:val="0000FF"/>
        </w:rPr>
        <w:t xml:space="preserve"> to describe the existing condition.</w:t>
      </w:r>
      <w:r w:rsidR="0038147A" w:rsidRPr="0D04CE61">
        <w:rPr>
          <w:rFonts w:cs="Segoe UI"/>
          <w:i/>
          <w:iCs/>
          <w:color w:val="0000FF"/>
        </w:rPr>
        <w:t xml:space="preserve"> I</w:t>
      </w:r>
      <w:r w:rsidR="004D188C" w:rsidRPr="0D04CE61">
        <w:rPr>
          <w:rFonts w:cs="Segoe UI"/>
          <w:i/>
          <w:iCs/>
          <w:color w:val="0000FF"/>
        </w:rPr>
        <w:t>nclud</w:t>
      </w:r>
      <w:r w:rsidR="0038147A" w:rsidRPr="0D04CE61">
        <w:rPr>
          <w:rFonts w:cs="Segoe UI"/>
          <w:i/>
          <w:iCs/>
          <w:color w:val="0000FF"/>
        </w:rPr>
        <w:t>e</w:t>
      </w:r>
      <w:r w:rsidR="004D188C" w:rsidRPr="0D04CE61">
        <w:rPr>
          <w:rFonts w:cs="Segoe UI"/>
          <w:i/>
          <w:iCs/>
          <w:color w:val="0000FF"/>
        </w:rPr>
        <w:t xml:space="preserve"> deflections, horizontal curves</w:t>
      </w:r>
      <w:r w:rsidR="003F5FCC" w:rsidRPr="0D04CE61">
        <w:rPr>
          <w:rFonts w:cs="Segoe UI"/>
          <w:i/>
          <w:iCs/>
          <w:color w:val="0000FF"/>
        </w:rPr>
        <w:t xml:space="preserve"> (</w:t>
      </w:r>
      <w:r w:rsidR="009B1E91" w:rsidRPr="0D04CE61">
        <w:rPr>
          <w:rFonts w:cs="Segoe UI"/>
          <w:i/>
          <w:iCs/>
          <w:color w:val="0000FF"/>
        </w:rPr>
        <w:t>length, radius, and associated superelevation)</w:t>
      </w:r>
      <w:r w:rsidR="004D188C" w:rsidRPr="0D04CE61">
        <w:rPr>
          <w:rFonts w:cs="Segoe UI"/>
          <w:i/>
          <w:iCs/>
          <w:color w:val="0000FF"/>
        </w:rPr>
        <w:t xml:space="preserve">, and horizontal </w:t>
      </w:r>
      <w:r w:rsidR="0025532C" w:rsidRPr="0D04CE61">
        <w:rPr>
          <w:rFonts w:cs="Segoe UI"/>
          <w:i/>
          <w:iCs/>
          <w:color w:val="0000FF"/>
        </w:rPr>
        <w:t>clearances</w:t>
      </w:r>
      <w:r w:rsidRPr="0D04CE61">
        <w:rPr>
          <w:rFonts w:cs="Segoe UI"/>
          <w:i/>
          <w:iCs/>
          <w:color w:val="0000FF"/>
        </w:rPr>
        <w:t>.</w:t>
      </w:r>
      <w:r w:rsidR="00697752" w:rsidRPr="0D04CE61">
        <w:rPr>
          <w:rFonts w:cs="Segoe UI"/>
          <w:i/>
          <w:iCs/>
          <w:color w:val="0000FF"/>
        </w:rPr>
        <w:t xml:space="preserve"> </w:t>
      </w:r>
      <w:r w:rsidR="00061421" w:rsidRPr="0D04CE61">
        <w:rPr>
          <w:rFonts w:cs="Segoe UI"/>
          <w:i/>
          <w:iCs/>
          <w:color w:val="0000FF"/>
        </w:rPr>
        <w:t>State</w:t>
      </w:r>
      <w:r w:rsidR="0038147A" w:rsidRPr="0D04CE61">
        <w:rPr>
          <w:rFonts w:cs="Segoe UI"/>
          <w:i/>
          <w:iCs/>
          <w:color w:val="0000FF"/>
        </w:rPr>
        <w:t xml:space="preserve"> the</w:t>
      </w:r>
      <w:r w:rsidR="00061421" w:rsidRPr="0D04CE61">
        <w:rPr>
          <w:rFonts w:cs="Segoe UI"/>
          <w:i/>
          <w:iCs/>
          <w:color w:val="0000FF"/>
        </w:rPr>
        <w:t xml:space="preserve"> source of information</w:t>
      </w:r>
      <w:r w:rsidRPr="0D04CE61">
        <w:rPr>
          <w:rFonts w:cs="Segoe UI"/>
          <w:i/>
          <w:iCs/>
          <w:color w:val="0000FF"/>
        </w:rPr>
        <w:t>.</w:t>
      </w:r>
    </w:p>
    <w:p w14:paraId="44617CE0" w14:textId="483C0C06" w:rsidR="009812DF" w:rsidRDefault="00E0062E" w:rsidP="00F503D3">
      <w:pPr>
        <w:pStyle w:val="Heading3"/>
      </w:pPr>
      <w:bookmarkStart w:id="408" w:name="_Toc126268712"/>
      <w:bookmarkStart w:id="409" w:name="_Toc126417746"/>
      <w:bookmarkStart w:id="410" w:name="_Toc126425034"/>
      <w:bookmarkStart w:id="411" w:name="_Toc126617677"/>
      <w:bookmarkStart w:id="412" w:name="_Toc131138041"/>
      <w:bookmarkStart w:id="413" w:name="_Toc131164614"/>
      <w:bookmarkStart w:id="414" w:name="_Toc131165290"/>
      <w:bookmarkStart w:id="415" w:name="_Toc199250788"/>
      <w:r>
        <w:t xml:space="preserve">Vertical </w:t>
      </w:r>
      <w:bookmarkEnd w:id="408"/>
      <w:bookmarkEnd w:id="409"/>
      <w:bookmarkEnd w:id="410"/>
      <w:bookmarkEnd w:id="411"/>
      <w:r w:rsidR="008408E4">
        <w:t>Alignment</w:t>
      </w:r>
      <w:bookmarkEnd w:id="412"/>
      <w:bookmarkEnd w:id="413"/>
      <w:bookmarkEnd w:id="414"/>
      <w:bookmarkEnd w:id="415"/>
    </w:p>
    <w:p w14:paraId="6B007B2F" w14:textId="2E8356E3" w:rsidR="00E0062E" w:rsidRPr="00FA6C37" w:rsidRDefault="00E0062E" w:rsidP="00E0062E">
      <w:pPr>
        <w:rPr>
          <w:rFonts w:cs="Segoe UI"/>
          <w:i/>
          <w:color w:val="0000FF"/>
          <w:szCs w:val="22"/>
        </w:rPr>
      </w:pPr>
      <w:r w:rsidRPr="005871F5">
        <w:rPr>
          <w:rFonts w:cs="Segoe UI"/>
          <w:i/>
          <w:color w:val="0000FF"/>
          <w:szCs w:val="22"/>
        </w:rPr>
        <w:t xml:space="preserve">Identify </w:t>
      </w:r>
      <w:r>
        <w:rPr>
          <w:rFonts w:cs="Segoe UI"/>
          <w:i/>
          <w:color w:val="0000FF"/>
          <w:szCs w:val="22"/>
        </w:rPr>
        <w:t>vertical</w:t>
      </w:r>
      <w:r w:rsidRPr="005871F5">
        <w:rPr>
          <w:rFonts w:cs="Segoe UI"/>
          <w:i/>
          <w:color w:val="0000FF"/>
          <w:szCs w:val="22"/>
        </w:rPr>
        <w:t xml:space="preserve"> alignment </w:t>
      </w:r>
      <w:r>
        <w:rPr>
          <w:rFonts w:cs="Segoe UI"/>
          <w:i/>
          <w:color w:val="0000FF"/>
          <w:szCs w:val="22"/>
        </w:rPr>
        <w:t xml:space="preserve">components </w:t>
      </w:r>
      <w:r w:rsidRPr="005871F5">
        <w:rPr>
          <w:rFonts w:cs="Segoe UI"/>
          <w:i/>
          <w:color w:val="0000FF"/>
          <w:szCs w:val="22"/>
        </w:rPr>
        <w:t>of the facility</w:t>
      </w:r>
      <w:r w:rsidR="00262BD6">
        <w:rPr>
          <w:rFonts w:cs="Segoe UI"/>
          <w:i/>
          <w:color w:val="0000FF"/>
          <w:szCs w:val="22"/>
        </w:rPr>
        <w:t xml:space="preserve"> as noted in survey or as-built plans, if available. If this data is not available, identify public sources of vertical elevation data to generally describe the existing conditions</w:t>
      </w:r>
      <w:r w:rsidRPr="005871F5">
        <w:rPr>
          <w:rFonts w:cs="Segoe UI"/>
          <w:i/>
          <w:color w:val="0000FF"/>
          <w:szCs w:val="22"/>
        </w:rPr>
        <w:t>.</w:t>
      </w:r>
      <w:r w:rsidR="00DB37DA">
        <w:rPr>
          <w:rFonts w:cs="Segoe UI"/>
          <w:i/>
          <w:color w:val="0000FF"/>
          <w:szCs w:val="22"/>
        </w:rPr>
        <w:t xml:space="preserve"> Include grades, vertical curve components</w:t>
      </w:r>
      <w:r w:rsidR="009B1E91">
        <w:rPr>
          <w:rFonts w:cs="Segoe UI"/>
          <w:i/>
          <w:color w:val="0000FF"/>
          <w:szCs w:val="22"/>
        </w:rPr>
        <w:t xml:space="preserve"> (</w:t>
      </w:r>
      <w:r w:rsidR="00F66F17">
        <w:rPr>
          <w:rFonts w:cs="Segoe UI"/>
          <w:i/>
          <w:color w:val="0000FF"/>
          <w:szCs w:val="22"/>
        </w:rPr>
        <w:t>length, K value)</w:t>
      </w:r>
      <w:r w:rsidR="00747277">
        <w:rPr>
          <w:rFonts w:cs="Segoe UI"/>
          <w:i/>
          <w:color w:val="0000FF"/>
          <w:szCs w:val="22"/>
        </w:rPr>
        <w:t>, and vertical clearances, if applicable. State the source of information.</w:t>
      </w:r>
    </w:p>
    <w:p w14:paraId="0C82A3CD" w14:textId="0A6C8F43" w:rsidR="001F2FCA" w:rsidRDefault="003F1448" w:rsidP="00FA6C37">
      <w:pPr>
        <w:pStyle w:val="Heading3"/>
      </w:pPr>
      <w:bookmarkStart w:id="416" w:name="_Toc126061229"/>
      <w:bookmarkStart w:id="417" w:name="_Toc126268713"/>
      <w:bookmarkStart w:id="418" w:name="_Toc126417747"/>
      <w:bookmarkStart w:id="419" w:name="_Toc126425035"/>
      <w:bookmarkStart w:id="420" w:name="_Toc126617678"/>
      <w:bookmarkStart w:id="421" w:name="_Toc131138042"/>
      <w:bookmarkStart w:id="422" w:name="_Toc131164615"/>
      <w:bookmarkStart w:id="423" w:name="_Toc131165291"/>
      <w:bookmarkStart w:id="424" w:name="_Toc199250789"/>
      <w:r>
        <w:t>Multi</w:t>
      </w:r>
      <w:r w:rsidR="00620193">
        <w:t>-</w:t>
      </w:r>
      <w:r>
        <w:t>modal Facilities</w:t>
      </w:r>
      <w:bookmarkEnd w:id="416"/>
      <w:bookmarkEnd w:id="417"/>
      <w:bookmarkEnd w:id="418"/>
      <w:bookmarkEnd w:id="419"/>
      <w:bookmarkEnd w:id="420"/>
      <w:bookmarkEnd w:id="421"/>
      <w:bookmarkEnd w:id="422"/>
      <w:bookmarkEnd w:id="423"/>
      <w:bookmarkEnd w:id="424"/>
    </w:p>
    <w:p w14:paraId="6884195E" w14:textId="64F8C39C" w:rsidR="00A77F50" w:rsidRPr="003F3C2B" w:rsidRDefault="00C36374" w:rsidP="003F3C2B">
      <w:r w:rsidRPr="005871F5">
        <w:rPr>
          <w:rFonts w:cs="Segoe UI"/>
          <w:i/>
          <w:color w:val="0000FF"/>
          <w:szCs w:val="22"/>
        </w:rPr>
        <w:t>Identify</w:t>
      </w:r>
      <w:r w:rsidR="00A77F50" w:rsidRPr="005871F5">
        <w:rPr>
          <w:rFonts w:cs="Segoe UI"/>
          <w:i/>
          <w:color w:val="0000FF"/>
          <w:szCs w:val="22"/>
        </w:rPr>
        <w:t xml:space="preserve"> pedestrian </w:t>
      </w:r>
      <w:r w:rsidR="009515EE">
        <w:rPr>
          <w:rFonts w:cs="Segoe UI"/>
          <w:i/>
          <w:color w:val="0000FF"/>
          <w:szCs w:val="22"/>
        </w:rPr>
        <w:t xml:space="preserve">accommodations, </w:t>
      </w:r>
      <w:r w:rsidR="00A77F50" w:rsidRPr="005871F5">
        <w:rPr>
          <w:rFonts w:cs="Segoe UI"/>
          <w:i/>
          <w:color w:val="0000FF"/>
          <w:szCs w:val="22"/>
        </w:rPr>
        <w:t xml:space="preserve">bicycle </w:t>
      </w:r>
      <w:r w:rsidR="009515EE">
        <w:rPr>
          <w:rFonts w:cs="Segoe UI"/>
          <w:i/>
          <w:color w:val="0000FF"/>
          <w:szCs w:val="22"/>
        </w:rPr>
        <w:t xml:space="preserve">facilities, shared use paths, mass </w:t>
      </w:r>
      <w:r w:rsidR="00A77F50" w:rsidRPr="005871F5">
        <w:rPr>
          <w:rFonts w:cs="Segoe UI"/>
          <w:i/>
          <w:color w:val="0000FF"/>
          <w:szCs w:val="22"/>
        </w:rPr>
        <w:t xml:space="preserve">transit </w:t>
      </w:r>
      <w:r w:rsidR="009515EE">
        <w:rPr>
          <w:rFonts w:cs="Segoe UI"/>
          <w:i/>
          <w:color w:val="0000FF"/>
          <w:szCs w:val="22"/>
        </w:rPr>
        <w:t xml:space="preserve">facilities </w:t>
      </w:r>
      <w:r w:rsidR="001F539A">
        <w:rPr>
          <w:rFonts w:cs="Segoe UI"/>
          <w:i/>
          <w:color w:val="0000FF"/>
          <w:szCs w:val="22"/>
        </w:rPr>
        <w:t>and freight</w:t>
      </w:r>
      <w:r w:rsidR="00A77F50">
        <w:rPr>
          <w:rFonts w:cs="Segoe UI"/>
          <w:i/>
          <w:color w:val="0000FF"/>
          <w:szCs w:val="22"/>
        </w:rPr>
        <w:t xml:space="preserve"> and </w:t>
      </w:r>
      <w:r w:rsidR="001F539A">
        <w:rPr>
          <w:rFonts w:cs="Segoe UI"/>
          <w:i/>
          <w:color w:val="0000FF"/>
          <w:szCs w:val="22"/>
        </w:rPr>
        <w:t>intermodal logistics centers within the study area.</w:t>
      </w:r>
      <w:r w:rsidR="009662B0">
        <w:rPr>
          <w:rFonts w:cs="Segoe UI"/>
          <w:i/>
          <w:color w:val="0000FF"/>
          <w:szCs w:val="22"/>
        </w:rPr>
        <w:t xml:space="preserve"> </w:t>
      </w:r>
      <w:r w:rsidR="002B6BB8">
        <w:rPr>
          <w:rFonts w:cs="Segoe UI"/>
          <w:i/>
          <w:color w:val="0000FF"/>
          <w:szCs w:val="22"/>
        </w:rPr>
        <w:t>List</w:t>
      </w:r>
      <w:r w:rsidR="00EC0254">
        <w:rPr>
          <w:rFonts w:cs="Segoe UI"/>
          <w:i/>
          <w:color w:val="0000FF"/>
          <w:szCs w:val="22"/>
        </w:rPr>
        <w:t xml:space="preserve"> existing</w:t>
      </w:r>
      <w:r w:rsidR="002B6BB8">
        <w:rPr>
          <w:rFonts w:cs="Segoe UI"/>
          <w:i/>
          <w:color w:val="0000FF"/>
          <w:szCs w:val="22"/>
        </w:rPr>
        <w:t xml:space="preserve"> pedestrian accommodations including </w:t>
      </w:r>
      <w:r w:rsidR="00B90261">
        <w:rPr>
          <w:rFonts w:cs="Segoe UI"/>
          <w:i/>
          <w:color w:val="0000FF"/>
          <w:szCs w:val="22"/>
        </w:rPr>
        <w:t>sidewalks, crosswalks, Americans with Disabilities Act (ADA) accessibility, and school routes.</w:t>
      </w:r>
      <w:r w:rsidR="009662B0">
        <w:rPr>
          <w:rFonts w:cs="Segoe UI"/>
          <w:i/>
          <w:color w:val="0000FF"/>
          <w:szCs w:val="22"/>
        </w:rPr>
        <w:t xml:space="preserve"> Include the </w:t>
      </w:r>
      <w:r w:rsidR="00406B40">
        <w:rPr>
          <w:rFonts w:cs="Segoe UI"/>
          <w:i/>
          <w:color w:val="0000FF"/>
          <w:szCs w:val="22"/>
        </w:rPr>
        <w:t xml:space="preserve">location, type, </w:t>
      </w:r>
      <w:r w:rsidR="008B2C65">
        <w:rPr>
          <w:rFonts w:cs="Segoe UI"/>
          <w:i/>
          <w:color w:val="0000FF"/>
          <w:szCs w:val="22"/>
        </w:rPr>
        <w:t>pavement type</w:t>
      </w:r>
      <w:r w:rsidR="00CD1D7B">
        <w:rPr>
          <w:rFonts w:cs="Segoe UI"/>
          <w:i/>
          <w:color w:val="0000FF"/>
          <w:szCs w:val="22"/>
        </w:rPr>
        <w:t>,</w:t>
      </w:r>
      <w:r w:rsidR="00406B40">
        <w:rPr>
          <w:rFonts w:cs="Segoe UI"/>
          <w:i/>
          <w:color w:val="0000FF"/>
          <w:szCs w:val="22"/>
        </w:rPr>
        <w:t xml:space="preserve"> width and any special designations of pedestrian and bicycle facilities</w:t>
      </w:r>
      <w:r w:rsidR="009E6E09">
        <w:rPr>
          <w:rFonts w:cs="Segoe UI"/>
          <w:i/>
          <w:color w:val="0000FF"/>
          <w:szCs w:val="22"/>
        </w:rPr>
        <w:t xml:space="preserve"> including </w:t>
      </w:r>
      <w:r w:rsidR="00752472">
        <w:rPr>
          <w:rFonts w:cs="Segoe UI"/>
          <w:i/>
          <w:color w:val="0000FF"/>
          <w:szCs w:val="22"/>
        </w:rPr>
        <w:t>shared use paths</w:t>
      </w:r>
      <w:r w:rsidR="00D72654">
        <w:rPr>
          <w:rFonts w:cs="Segoe UI"/>
          <w:i/>
          <w:color w:val="0000FF"/>
          <w:szCs w:val="22"/>
        </w:rPr>
        <w:t xml:space="preserve">. Provide routes/schedules, bus stops, park-and-ride lots and transfer centers </w:t>
      </w:r>
      <w:proofErr w:type="gramStart"/>
      <w:r w:rsidR="00D72654">
        <w:rPr>
          <w:rFonts w:cs="Segoe UI"/>
          <w:i/>
          <w:color w:val="0000FF"/>
          <w:szCs w:val="22"/>
        </w:rPr>
        <w:t>of</w:t>
      </w:r>
      <w:proofErr w:type="gramEnd"/>
      <w:r w:rsidR="00D72654">
        <w:rPr>
          <w:rFonts w:cs="Segoe UI"/>
          <w:i/>
          <w:color w:val="0000FF"/>
          <w:szCs w:val="22"/>
        </w:rPr>
        <w:t xml:space="preserve"> </w:t>
      </w:r>
      <w:r w:rsidR="005A6E43">
        <w:rPr>
          <w:rFonts w:cs="Segoe UI"/>
          <w:i/>
          <w:color w:val="0000FF"/>
          <w:szCs w:val="22"/>
        </w:rPr>
        <w:t>mass transit facilities.</w:t>
      </w:r>
      <w:r w:rsidR="0063459D" w:rsidRPr="005871F5">
        <w:rPr>
          <w:rFonts w:cs="Segoe UI"/>
          <w:i/>
          <w:color w:val="0000FF"/>
          <w:szCs w:val="22"/>
        </w:rPr>
        <w:t xml:space="preserve"> </w:t>
      </w:r>
      <w:r w:rsidR="0011590A">
        <w:rPr>
          <w:rFonts w:cs="Segoe UI"/>
          <w:i/>
          <w:color w:val="0000FF"/>
          <w:szCs w:val="22"/>
        </w:rPr>
        <w:t xml:space="preserve">Provide the </w:t>
      </w:r>
      <w:r w:rsidR="0011590A" w:rsidRPr="005871F5">
        <w:rPr>
          <w:rFonts w:cs="Segoe UI"/>
          <w:i/>
          <w:color w:val="0000FF"/>
          <w:szCs w:val="22"/>
        </w:rPr>
        <w:t xml:space="preserve">location, type, and </w:t>
      </w:r>
      <w:r w:rsidR="0011590A">
        <w:rPr>
          <w:rFonts w:cs="Segoe UI"/>
          <w:i/>
          <w:color w:val="0000FF"/>
          <w:szCs w:val="22"/>
        </w:rPr>
        <w:t>any special considerations of freight and intermodal facilities.</w:t>
      </w:r>
    </w:p>
    <w:p w14:paraId="48258E2F" w14:textId="0842F7E2" w:rsidR="001F2FCA" w:rsidRDefault="001F2FCA" w:rsidP="00B02E6B">
      <w:pPr>
        <w:pStyle w:val="Heading3"/>
      </w:pPr>
      <w:bookmarkStart w:id="425" w:name="_Toc131138043"/>
      <w:bookmarkStart w:id="426" w:name="_Toc131165292"/>
      <w:bookmarkStart w:id="427" w:name="_Toc199250790"/>
      <w:bookmarkStart w:id="428" w:name="_Toc126061237"/>
      <w:bookmarkStart w:id="429" w:name="_Toc126268721"/>
      <w:bookmarkStart w:id="430" w:name="_Toc126417755"/>
      <w:bookmarkStart w:id="431" w:name="_Toc126425043"/>
      <w:bookmarkStart w:id="432" w:name="_Toc126617686"/>
      <w:bookmarkStart w:id="433" w:name="_Toc131164616"/>
      <w:r>
        <w:lastRenderedPageBreak/>
        <w:t>Intersection</w:t>
      </w:r>
      <w:r w:rsidR="00273C76">
        <w:t>s</w:t>
      </w:r>
      <w:bookmarkEnd w:id="425"/>
      <w:bookmarkEnd w:id="426"/>
      <w:bookmarkEnd w:id="427"/>
      <w:r>
        <w:t xml:space="preserve"> </w:t>
      </w:r>
      <w:bookmarkEnd w:id="428"/>
      <w:bookmarkEnd w:id="429"/>
      <w:bookmarkEnd w:id="430"/>
      <w:bookmarkEnd w:id="431"/>
      <w:bookmarkEnd w:id="432"/>
      <w:bookmarkEnd w:id="433"/>
    </w:p>
    <w:p w14:paraId="63CC85C7" w14:textId="21AE98A2" w:rsidR="00100E21" w:rsidRPr="005871F5" w:rsidRDefault="00E817D6" w:rsidP="0D04CE61">
      <w:pPr>
        <w:rPr>
          <w:rFonts w:cs="Segoe UI"/>
          <w:i/>
          <w:iCs/>
          <w:color w:val="0000FF"/>
        </w:rPr>
      </w:pPr>
      <w:r w:rsidRPr="0D04CE61">
        <w:rPr>
          <w:rFonts w:cs="Segoe UI"/>
          <w:i/>
          <w:iCs/>
          <w:color w:val="0000FF"/>
        </w:rPr>
        <w:t xml:space="preserve">Identify the </w:t>
      </w:r>
      <w:r w:rsidR="00F13B25" w:rsidRPr="0D04CE61">
        <w:rPr>
          <w:rFonts w:cs="Segoe UI"/>
          <w:i/>
          <w:iCs/>
          <w:color w:val="0000FF"/>
        </w:rPr>
        <w:t xml:space="preserve">existing </w:t>
      </w:r>
      <w:r w:rsidR="00C701BE" w:rsidRPr="0D04CE61">
        <w:rPr>
          <w:rFonts w:cs="Segoe UI"/>
          <w:i/>
          <w:iCs/>
          <w:color w:val="0000FF"/>
        </w:rPr>
        <w:t xml:space="preserve">intersection </w:t>
      </w:r>
      <w:r w:rsidR="00A31E35" w:rsidRPr="0D04CE61">
        <w:rPr>
          <w:rFonts w:cs="Segoe UI"/>
          <w:i/>
          <w:iCs/>
          <w:color w:val="0000FF"/>
        </w:rPr>
        <w:t>configuration</w:t>
      </w:r>
      <w:r w:rsidR="0050681B" w:rsidRPr="0D04CE61">
        <w:rPr>
          <w:rFonts w:cs="Segoe UI"/>
          <w:i/>
          <w:iCs/>
          <w:color w:val="0000FF"/>
        </w:rPr>
        <w:t xml:space="preserve"> and lane assignment</w:t>
      </w:r>
      <w:r w:rsidR="00A31E35" w:rsidRPr="0D04CE61">
        <w:rPr>
          <w:rFonts w:cs="Segoe UI"/>
          <w:i/>
          <w:iCs/>
          <w:color w:val="0000FF"/>
        </w:rPr>
        <w:t xml:space="preserve">, </w:t>
      </w:r>
      <w:r w:rsidR="0050681B" w:rsidRPr="0D04CE61">
        <w:rPr>
          <w:rFonts w:cs="Segoe UI"/>
          <w:i/>
          <w:iCs/>
          <w:color w:val="0000FF"/>
        </w:rPr>
        <w:t>intersection</w:t>
      </w:r>
      <w:r w:rsidR="00A31E35" w:rsidRPr="0D04CE61">
        <w:rPr>
          <w:rFonts w:cs="Segoe UI"/>
          <w:i/>
          <w:iCs/>
          <w:color w:val="0000FF"/>
        </w:rPr>
        <w:t xml:space="preserve"> control type, technology, and operational conditions</w:t>
      </w:r>
      <w:r w:rsidR="00367671" w:rsidRPr="0D04CE61">
        <w:rPr>
          <w:rFonts w:cs="Segoe UI"/>
          <w:i/>
          <w:iCs/>
          <w:color w:val="0000FF"/>
        </w:rPr>
        <w:t>.</w:t>
      </w:r>
    </w:p>
    <w:p w14:paraId="02E8FDC1" w14:textId="77777777" w:rsidR="002911CC" w:rsidRDefault="00360E95" w:rsidP="00360E95">
      <w:pPr>
        <w:pStyle w:val="Heading3"/>
      </w:pPr>
      <w:bookmarkStart w:id="434" w:name="_Toc126268722"/>
      <w:bookmarkStart w:id="435" w:name="_Toc126417756"/>
      <w:bookmarkStart w:id="436" w:name="_Toc126425044"/>
      <w:bookmarkStart w:id="437" w:name="_Toc126617687"/>
      <w:bookmarkStart w:id="438" w:name="_Toc131138044"/>
      <w:bookmarkStart w:id="439" w:name="_Toc131164617"/>
      <w:bookmarkStart w:id="440" w:name="_Toc131165293"/>
      <w:bookmarkStart w:id="441" w:name="_Toc199250791"/>
      <w:r w:rsidRPr="00FA6C37">
        <w:t>Physical or Operational Restrictions</w:t>
      </w:r>
      <w:bookmarkEnd w:id="434"/>
      <w:bookmarkEnd w:id="435"/>
      <w:bookmarkEnd w:id="436"/>
      <w:bookmarkEnd w:id="437"/>
      <w:bookmarkEnd w:id="438"/>
      <w:bookmarkEnd w:id="439"/>
      <w:bookmarkEnd w:id="440"/>
      <w:bookmarkEnd w:id="441"/>
    </w:p>
    <w:p w14:paraId="3F5B7974" w14:textId="39AB7A3D" w:rsidR="00BB4606" w:rsidRPr="00FA6C37" w:rsidRDefault="0010363C" w:rsidP="00BB4606">
      <w:pPr>
        <w:rPr>
          <w:rFonts w:cs="Segoe UI"/>
          <w:i/>
          <w:color w:val="0000FF"/>
          <w:szCs w:val="22"/>
        </w:rPr>
      </w:pPr>
      <w:r w:rsidRPr="00FA6C37">
        <w:rPr>
          <w:rFonts w:cs="Segoe UI"/>
          <w:i/>
          <w:color w:val="0000FF"/>
          <w:szCs w:val="22"/>
        </w:rPr>
        <w:t xml:space="preserve">Identify physical or operational restrictions such as </w:t>
      </w:r>
      <w:r w:rsidR="007A3D33">
        <w:rPr>
          <w:rFonts w:cs="Segoe UI"/>
          <w:i/>
          <w:color w:val="0000FF"/>
          <w:szCs w:val="22"/>
        </w:rPr>
        <w:t>multimodal</w:t>
      </w:r>
      <w:r w:rsidRPr="00FA6C37">
        <w:rPr>
          <w:rFonts w:cs="Segoe UI"/>
          <w:i/>
          <w:color w:val="0000FF"/>
          <w:szCs w:val="22"/>
        </w:rPr>
        <w:t xml:space="preserve"> use lanes, parking, </w:t>
      </w:r>
      <w:r w:rsidR="009341F8">
        <w:rPr>
          <w:rFonts w:cs="Segoe UI"/>
          <w:i/>
          <w:color w:val="0000FF"/>
          <w:szCs w:val="22"/>
        </w:rPr>
        <w:t>evacuation routes</w:t>
      </w:r>
      <w:r w:rsidR="002864E6">
        <w:rPr>
          <w:rFonts w:cs="Segoe UI"/>
          <w:i/>
          <w:color w:val="0000FF"/>
          <w:szCs w:val="22"/>
        </w:rPr>
        <w:t>,</w:t>
      </w:r>
      <w:r w:rsidRPr="00FA6C37">
        <w:rPr>
          <w:rFonts w:cs="Segoe UI"/>
          <w:i/>
          <w:color w:val="0000FF"/>
          <w:szCs w:val="22"/>
        </w:rPr>
        <w:t xml:space="preserve"> fixed objects, barriers, and clear zones</w:t>
      </w:r>
      <w:r>
        <w:rPr>
          <w:rFonts w:cs="Segoe UI"/>
          <w:i/>
          <w:color w:val="0000FF"/>
          <w:szCs w:val="22"/>
        </w:rPr>
        <w:t>.</w:t>
      </w:r>
    </w:p>
    <w:p w14:paraId="334F34A8" w14:textId="77777777" w:rsidR="00A77F50" w:rsidRDefault="00A77F50" w:rsidP="00FA6C37">
      <w:pPr>
        <w:pStyle w:val="Heading3"/>
      </w:pPr>
      <w:bookmarkStart w:id="442" w:name="_Toc126061238"/>
      <w:bookmarkStart w:id="443" w:name="_Toc126268723"/>
      <w:bookmarkStart w:id="444" w:name="_Toc126417757"/>
      <w:bookmarkStart w:id="445" w:name="_Toc126425045"/>
      <w:bookmarkStart w:id="446" w:name="_Toc126617688"/>
      <w:bookmarkStart w:id="447" w:name="_Toc131138045"/>
      <w:bookmarkStart w:id="448" w:name="_Toc131164618"/>
      <w:bookmarkStart w:id="449" w:name="_Toc131165294"/>
      <w:bookmarkStart w:id="450" w:name="_Toc199250792"/>
      <w:r>
        <w:t xml:space="preserve">Traffic </w:t>
      </w:r>
      <w:bookmarkEnd w:id="442"/>
      <w:r w:rsidR="00A977FC">
        <w:t>Data</w:t>
      </w:r>
      <w:bookmarkEnd w:id="443"/>
      <w:bookmarkEnd w:id="444"/>
      <w:bookmarkEnd w:id="445"/>
      <w:bookmarkEnd w:id="446"/>
      <w:bookmarkEnd w:id="447"/>
      <w:bookmarkEnd w:id="448"/>
      <w:bookmarkEnd w:id="449"/>
      <w:bookmarkEnd w:id="450"/>
    </w:p>
    <w:p w14:paraId="00A3CF87" w14:textId="447E1CA4" w:rsidR="00A77F50" w:rsidRDefault="00A77F50" w:rsidP="003F3C2B">
      <w:r w:rsidRPr="0D04CE61">
        <w:rPr>
          <w:rFonts w:cs="Segoe UI"/>
          <w:i/>
          <w:iCs/>
          <w:color w:val="0000FF"/>
        </w:rPr>
        <w:t>Identify existing Annual Average Daily Traffic (AADT),</w:t>
      </w:r>
      <w:r w:rsidR="00126932" w:rsidRPr="0D04CE61">
        <w:rPr>
          <w:rFonts w:cs="Segoe UI"/>
          <w:i/>
          <w:iCs/>
          <w:color w:val="0000FF"/>
        </w:rPr>
        <w:t xml:space="preserve"> peak hour volume,</w:t>
      </w:r>
      <w:r w:rsidRPr="0D04CE61">
        <w:rPr>
          <w:rFonts w:cs="Segoe UI"/>
          <w:i/>
          <w:iCs/>
          <w:color w:val="0000FF"/>
        </w:rPr>
        <w:t xml:space="preserve"> Directional Design Hour Volumes (DDHV), truck percentages, pedestrian and bicycle counts, and transit data.</w:t>
      </w:r>
    </w:p>
    <w:p w14:paraId="275D0DE4" w14:textId="7915F379" w:rsidR="00A77F50" w:rsidRDefault="00B102C5" w:rsidP="00DC3D19">
      <w:pPr>
        <w:pStyle w:val="Heading3"/>
      </w:pPr>
      <w:bookmarkStart w:id="451" w:name="_Toc126268724"/>
      <w:bookmarkStart w:id="452" w:name="_Toc126417758"/>
      <w:bookmarkStart w:id="453" w:name="_Toc126425046"/>
      <w:bookmarkStart w:id="454" w:name="_Toc126617689"/>
      <w:bookmarkStart w:id="455" w:name="_Toc131138046"/>
      <w:bookmarkStart w:id="456" w:name="_Toc131164619"/>
      <w:bookmarkStart w:id="457" w:name="_Toc131165295"/>
      <w:bookmarkStart w:id="458" w:name="_Toc199250793"/>
      <w:r>
        <w:t xml:space="preserve">Roadway </w:t>
      </w:r>
      <w:r w:rsidR="000D26D3">
        <w:t>Operational Conditions</w:t>
      </w:r>
      <w:bookmarkEnd w:id="451"/>
      <w:bookmarkEnd w:id="452"/>
      <w:bookmarkEnd w:id="453"/>
      <w:bookmarkEnd w:id="454"/>
      <w:bookmarkEnd w:id="455"/>
      <w:bookmarkEnd w:id="456"/>
      <w:bookmarkEnd w:id="457"/>
      <w:bookmarkEnd w:id="458"/>
    </w:p>
    <w:p w14:paraId="37EA9EE0" w14:textId="4B716593" w:rsidR="00FF603B" w:rsidRDefault="00DF3615" w:rsidP="00DF3615">
      <w:pPr>
        <w:rPr>
          <w:rFonts w:cs="Segoe UI"/>
          <w:i/>
          <w:color w:val="0000FF"/>
          <w:szCs w:val="22"/>
        </w:rPr>
      </w:pPr>
      <w:r w:rsidRPr="00FA6C37">
        <w:rPr>
          <w:rFonts w:cs="Segoe UI"/>
          <w:i/>
          <w:color w:val="0000FF"/>
          <w:szCs w:val="22"/>
        </w:rPr>
        <w:t xml:space="preserve">Identify LOS </w:t>
      </w:r>
      <w:r w:rsidR="009A237F">
        <w:rPr>
          <w:rFonts w:cs="Segoe UI"/>
          <w:i/>
          <w:color w:val="0000FF"/>
          <w:szCs w:val="22"/>
        </w:rPr>
        <w:t>and</w:t>
      </w:r>
      <w:r w:rsidRPr="00FA6C37">
        <w:rPr>
          <w:rFonts w:cs="Segoe UI"/>
          <w:i/>
          <w:color w:val="0000FF"/>
          <w:szCs w:val="22"/>
        </w:rPr>
        <w:t xml:space="preserve"> relev</w:t>
      </w:r>
      <w:r w:rsidR="00702407" w:rsidRPr="00FA6C37">
        <w:rPr>
          <w:rFonts w:cs="Segoe UI"/>
          <w:i/>
          <w:color w:val="0000FF"/>
          <w:szCs w:val="22"/>
        </w:rPr>
        <w:t>ant performance measures such as delay, travel time, and density.</w:t>
      </w:r>
    </w:p>
    <w:p w14:paraId="3EDDBB73" w14:textId="77777777" w:rsidR="00DF4E29" w:rsidRPr="00FA6C37" w:rsidRDefault="00DF4E29" w:rsidP="00FA6C37">
      <w:pPr>
        <w:pStyle w:val="Heading3"/>
        <w:rPr>
          <w:i w:val="0"/>
        </w:rPr>
      </w:pPr>
      <w:bookmarkStart w:id="459" w:name="_Toc126268725"/>
      <w:bookmarkStart w:id="460" w:name="_Toc126417759"/>
      <w:bookmarkStart w:id="461" w:name="_Toc126425047"/>
      <w:bookmarkStart w:id="462" w:name="_Toc126617690"/>
      <w:bookmarkStart w:id="463" w:name="_Toc131138047"/>
      <w:bookmarkStart w:id="464" w:name="_Toc131164620"/>
      <w:bookmarkStart w:id="465" w:name="_Toc131165296"/>
      <w:bookmarkStart w:id="466" w:name="_Toc199250794"/>
      <w:r w:rsidRPr="00FA6C37">
        <w:t>Managed Lanes</w:t>
      </w:r>
      <w:bookmarkEnd w:id="459"/>
      <w:bookmarkEnd w:id="460"/>
      <w:bookmarkEnd w:id="461"/>
      <w:bookmarkEnd w:id="462"/>
      <w:bookmarkEnd w:id="463"/>
      <w:bookmarkEnd w:id="464"/>
      <w:bookmarkEnd w:id="465"/>
      <w:bookmarkEnd w:id="466"/>
    </w:p>
    <w:p w14:paraId="7D96B2C0" w14:textId="2AB333E5" w:rsidR="00A77F50" w:rsidRPr="00B02E6B" w:rsidRDefault="003228AC" w:rsidP="00014940">
      <w:pPr>
        <w:rPr>
          <w:i/>
          <w:color w:val="0000FF"/>
        </w:rPr>
      </w:pPr>
      <w:r>
        <w:rPr>
          <w:rFonts w:cs="Segoe UI"/>
          <w:i/>
          <w:color w:val="0000FF"/>
          <w:szCs w:val="22"/>
        </w:rPr>
        <w:t xml:space="preserve">Identify </w:t>
      </w:r>
      <w:r w:rsidR="00FD14AB">
        <w:rPr>
          <w:rFonts w:cs="Segoe UI"/>
          <w:i/>
          <w:color w:val="0000FF"/>
          <w:szCs w:val="22"/>
        </w:rPr>
        <w:t>M</w:t>
      </w:r>
      <w:r w:rsidR="00FD14AB" w:rsidRPr="00FD14AB">
        <w:rPr>
          <w:rFonts w:cs="Segoe UI"/>
          <w:i/>
          <w:color w:val="0000FF"/>
          <w:szCs w:val="22"/>
        </w:rPr>
        <w:t xml:space="preserve">anaged Lanes, </w:t>
      </w:r>
      <w:r w:rsidR="00444B74">
        <w:rPr>
          <w:rFonts w:cs="Segoe UI"/>
          <w:i/>
          <w:color w:val="0000FF"/>
          <w:szCs w:val="22"/>
        </w:rPr>
        <w:t xml:space="preserve">such as </w:t>
      </w:r>
      <w:r w:rsidR="00FD14AB" w:rsidRPr="00FD14AB">
        <w:rPr>
          <w:rFonts w:cs="Segoe UI"/>
          <w:i/>
          <w:color w:val="0000FF"/>
          <w:szCs w:val="22"/>
        </w:rPr>
        <w:t>Express Lanes or Toll Lane configurations and operations within the corridor</w:t>
      </w:r>
      <w:r w:rsidR="000F339A">
        <w:rPr>
          <w:rFonts w:cs="Segoe UI"/>
          <w:i/>
          <w:color w:val="0000FF"/>
          <w:szCs w:val="22"/>
        </w:rPr>
        <w:t>.</w:t>
      </w:r>
    </w:p>
    <w:p w14:paraId="19547BB8" w14:textId="291A070A" w:rsidR="00A77F50" w:rsidRDefault="00A77F50" w:rsidP="00B02E6B">
      <w:pPr>
        <w:pStyle w:val="Heading3"/>
      </w:pPr>
      <w:bookmarkStart w:id="467" w:name="_Toc126268726"/>
      <w:bookmarkStart w:id="468" w:name="_Toc126417760"/>
      <w:bookmarkStart w:id="469" w:name="_Toc126425048"/>
      <w:bookmarkStart w:id="470" w:name="_Toc126617691"/>
      <w:bookmarkStart w:id="471" w:name="_Toc131138048"/>
      <w:bookmarkStart w:id="472" w:name="_Toc131164621"/>
      <w:bookmarkStart w:id="473" w:name="_Toc131165297"/>
      <w:bookmarkStart w:id="474" w:name="_Toc199250795"/>
      <w:r>
        <w:t>Crash Data</w:t>
      </w:r>
      <w:bookmarkEnd w:id="467"/>
      <w:bookmarkEnd w:id="468"/>
      <w:bookmarkEnd w:id="469"/>
      <w:bookmarkEnd w:id="470"/>
      <w:bookmarkEnd w:id="471"/>
      <w:bookmarkEnd w:id="472"/>
      <w:bookmarkEnd w:id="473"/>
      <w:bookmarkEnd w:id="474"/>
    </w:p>
    <w:p w14:paraId="591B0102" w14:textId="6428F3FF" w:rsidR="00A77F50" w:rsidRPr="005871F5" w:rsidRDefault="00A77F50" w:rsidP="0D04CE61">
      <w:pPr>
        <w:rPr>
          <w:rFonts w:cs="Segoe UI"/>
          <w:i/>
          <w:iCs/>
          <w:color w:val="0000FF"/>
        </w:rPr>
      </w:pPr>
      <w:r w:rsidRPr="0D04CE61">
        <w:rPr>
          <w:rFonts w:cs="Segoe UI"/>
          <w:i/>
          <w:iCs/>
          <w:color w:val="0000FF"/>
        </w:rPr>
        <w:t xml:space="preserve">Discuss crash rates, severity, number (frequency), types, </w:t>
      </w:r>
      <w:r w:rsidR="002F73AA" w:rsidRPr="0D04CE61">
        <w:rPr>
          <w:rFonts w:cs="Segoe UI"/>
          <w:i/>
          <w:iCs/>
          <w:color w:val="0000FF"/>
        </w:rPr>
        <w:t xml:space="preserve">locations, and </w:t>
      </w:r>
      <w:r w:rsidRPr="0D04CE61">
        <w:rPr>
          <w:rFonts w:cs="Segoe UI"/>
          <w:i/>
          <w:iCs/>
          <w:color w:val="0000FF"/>
        </w:rPr>
        <w:t>contributing causes</w:t>
      </w:r>
      <w:r w:rsidR="002F137D" w:rsidRPr="0D04CE61">
        <w:rPr>
          <w:rFonts w:cs="Segoe UI"/>
          <w:i/>
          <w:iCs/>
          <w:color w:val="0000FF"/>
        </w:rPr>
        <w:t xml:space="preserve"> and patterns</w:t>
      </w:r>
      <w:r w:rsidRPr="0D04CE61">
        <w:rPr>
          <w:rFonts w:cs="Segoe UI"/>
          <w:i/>
          <w:iCs/>
          <w:color w:val="0000FF"/>
        </w:rPr>
        <w:t xml:space="preserve">. </w:t>
      </w:r>
    </w:p>
    <w:p w14:paraId="383501EE" w14:textId="77777777" w:rsidR="00B92256" w:rsidRDefault="00B92256" w:rsidP="00B02E6B">
      <w:pPr>
        <w:pStyle w:val="Heading3"/>
      </w:pPr>
      <w:bookmarkStart w:id="475" w:name="_Toc349423785"/>
      <w:bookmarkStart w:id="476" w:name="_Toc349423789"/>
      <w:bookmarkStart w:id="477" w:name="_Toc349423791"/>
      <w:bookmarkStart w:id="478" w:name="_Toc126061242"/>
      <w:bookmarkStart w:id="479" w:name="_Toc126268730"/>
      <w:bookmarkStart w:id="480" w:name="_Toc126417764"/>
      <w:bookmarkStart w:id="481" w:name="_Toc126425052"/>
      <w:bookmarkStart w:id="482" w:name="_Toc126617695"/>
      <w:bookmarkStart w:id="483" w:name="_Toc131138049"/>
      <w:bookmarkStart w:id="484" w:name="_Toc131164622"/>
      <w:bookmarkStart w:id="485" w:name="_Toc131165298"/>
      <w:bookmarkStart w:id="486" w:name="_Toc199250796"/>
      <w:bookmarkEnd w:id="475"/>
      <w:bookmarkEnd w:id="476"/>
      <w:bookmarkEnd w:id="477"/>
      <w:r>
        <w:t>Railroad Crossing</w:t>
      </w:r>
      <w:r w:rsidR="00B17408">
        <w:t>s</w:t>
      </w:r>
      <w:bookmarkEnd w:id="478"/>
      <w:bookmarkEnd w:id="479"/>
      <w:bookmarkEnd w:id="480"/>
      <w:bookmarkEnd w:id="481"/>
      <w:bookmarkEnd w:id="482"/>
      <w:bookmarkEnd w:id="483"/>
      <w:bookmarkEnd w:id="484"/>
      <w:bookmarkEnd w:id="485"/>
      <w:bookmarkEnd w:id="486"/>
    </w:p>
    <w:p w14:paraId="6497CABF" w14:textId="44ECC92B" w:rsidR="00691BEF" w:rsidRPr="00B02E6B" w:rsidRDefault="00C36374" w:rsidP="00014940">
      <w:r w:rsidRPr="0F194A7D">
        <w:rPr>
          <w:rFonts w:cs="Segoe UI"/>
          <w:i/>
          <w:iCs/>
          <w:color w:val="0000FF"/>
        </w:rPr>
        <w:t>Identify</w:t>
      </w:r>
      <w:r w:rsidR="006C4B13" w:rsidRPr="0F194A7D">
        <w:rPr>
          <w:rFonts w:cs="Segoe UI"/>
          <w:i/>
          <w:iCs/>
          <w:color w:val="0000FF"/>
        </w:rPr>
        <w:t xml:space="preserve"> the n</w:t>
      </w:r>
      <w:r w:rsidR="00014940" w:rsidRPr="0F194A7D">
        <w:rPr>
          <w:rFonts w:cs="Segoe UI"/>
          <w:i/>
          <w:iCs/>
          <w:color w:val="0000FF"/>
        </w:rPr>
        <w:t xml:space="preserve">umber of tracks, number of train crossings, speed, type of train (passenger or freight), type of warning devices, operating characteristics, </w:t>
      </w:r>
      <w:r w:rsidR="004D0B44" w:rsidRPr="0F194A7D">
        <w:rPr>
          <w:rFonts w:cs="Segoe UI"/>
          <w:i/>
          <w:iCs/>
          <w:color w:val="0000FF"/>
        </w:rPr>
        <w:t xml:space="preserve">and </w:t>
      </w:r>
      <w:r w:rsidR="00014940" w:rsidRPr="0F194A7D">
        <w:rPr>
          <w:rFonts w:cs="Segoe UI"/>
          <w:i/>
          <w:iCs/>
          <w:color w:val="0000FF"/>
        </w:rPr>
        <w:t xml:space="preserve">railroad </w:t>
      </w:r>
      <w:r w:rsidR="00896148" w:rsidRPr="0F194A7D">
        <w:rPr>
          <w:rFonts w:cs="Segoe UI"/>
          <w:i/>
          <w:iCs/>
          <w:color w:val="0000FF"/>
        </w:rPr>
        <w:t>ROW</w:t>
      </w:r>
      <w:r w:rsidR="004D0B44" w:rsidRPr="0F194A7D">
        <w:rPr>
          <w:rFonts w:cs="Segoe UI"/>
          <w:i/>
          <w:iCs/>
          <w:color w:val="0000FF"/>
        </w:rPr>
        <w:t>.</w:t>
      </w:r>
    </w:p>
    <w:p w14:paraId="2E49DF93" w14:textId="77777777" w:rsidR="00B92256" w:rsidRPr="006753CA" w:rsidRDefault="00B92256" w:rsidP="00B02E6B">
      <w:pPr>
        <w:pStyle w:val="Heading3"/>
      </w:pPr>
      <w:bookmarkStart w:id="487" w:name="_Toc126662456"/>
      <w:bookmarkStart w:id="488" w:name="_Toc126662606"/>
      <w:bookmarkStart w:id="489" w:name="_Toc126662756"/>
      <w:bookmarkStart w:id="490" w:name="_Toc126662906"/>
      <w:bookmarkStart w:id="491" w:name="_Toc126663053"/>
      <w:bookmarkStart w:id="492" w:name="_Toc126663201"/>
      <w:bookmarkStart w:id="493" w:name="_Toc127199018"/>
      <w:bookmarkStart w:id="494" w:name="_Toc127199254"/>
      <w:bookmarkStart w:id="495" w:name="_Toc131138050"/>
      <w:bookmarkStart w:id="496" w:name="_Toc131165299"/>
      <w:bookmarkStart w:id="497" w:name="_Toc126662457"/>
      <w:bookmarkStart w:id="498" w:name="_Toc126662607"/>
      <w:bookmarkStart w:id="499" w:name="_Toc126662757"/>
      <w:bookmarkStart w:id="500" w:name="_Toc126662907"/>
      <w:bookmarkStart w:id="501" w:name="_Toc126663054"/>
      <w:bookmarkStart w:id="502" w:name="_Toc126663202"/>
      <w:bookmarkStart w:id="503" w:name="_Toc127199019"/>
      <w:bookmarkStart w:id="504" w:name="_Toc127199255"/>
      <w:bookmarkStart w:id="505" w:name="_Toc131138051"/>
      <w:bookmarkStart w:id="506" w:name="_Toc131165300"/>
      <w:bookmarkStart w:id="507" w:name="_Toc126662460"/>
      <w:bookmarkStart w:id="508" w:name="_Toc126662610"/>
      <w:bookmarkStart w:id="509" w:name="_Toc126662760"/>
      <w:bookmarkStart w:id="510" w:name="_Toc126662910"/>
      <w:bookmarkStart w:id="511" w:name="_Toc126663057"/>
      <w:bookmarkStart w:id="512" w:name="_Toc126663205"/>
      <w:bookmarkStart w:id="513" w:name="_Toc127199022"/>
      <w:bookmarkStart w:id="514" w:name="_Toc127199258"/>
      <w:bookmarkStart w:id="515" w:name="_Toc131138054"/>
      <w:bookmarkStart w:id="516" w:name="_Toc131165303"/>
      <w:bookmarkStart w:id="517" w:name="_Toc126061244"/>
      <w:bookmarkStart w:id="518" w:name="_Toc126268732"/>
      <w:bookmarkStart w:id="519" w:name="_Toc126417766"/>
      <w:bookmarkStart w:id="520" w:name="_Toc126425054"/>
      <w:bookmarkStart w:id="521" w:name="_Toc126617697"/>
      <w:bookmarkStart w:id="522" w:name="_Toc131138055"/>
      <w:bookmarkStart w:id="523" w:name="_Toc131164624"/>
      <w:bookmarkStart w:id="524" w:name="_Toc131165304"/>
      <w:bookmarkStart w:id="525" w:name="_Toc199250797"/>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6753CA">
        <w:t>Drainage</w:t>
      </w:r>
      <w:bookmarkEnd w:id="517"/>
      <w:bookmarkEnd w:id="518"/>
      <w:bookmarkEnd w:id="519"/>
      <w:bookmarkEnd w:id="520"/>
      <w:bookmarkEnd w:id="521"/>
      <w:bookmarkEnd w:id="522"/>
      <w:bookmarkEnd w:id="523"/>
      <w:bookmarkEnd w:id="524"/>
      <w:bookmarkEnd w:id="525"/>
      <w:r w:rsidRPr="006753CA">
        <w:t xml:space="preserve"> </w:t>
      </w:r>
    </w:p>
    <w:p w14:paraId="6312CA3D" w14:textId="4AEE4EA9" w:rsidR="00C83225" w:rsidRPr="005871F5" w:rsidRDefault="005652AF" w:rsidP="001D407A">
      <w:pPr>
        <w:rPr>
          <w:rFonts w:cs="Segoe UI"/>
          <w:i/>
          <w:color w:val="0000FF"/>
          <w:szCs w:val="22"/>
        </w:rPr>
      </w:pPr>
      <w:bookmarkStart w:id="526" w:name="_Hlk508899929"/>
      <w:r w:rsidRPr="005871F5">
        <w:rPr>
          <w:rFonts w:cs="Segoe UI"/>
          <w:i/>
          <w:color w:val="0000FF"/>
          <w:szCs w:val="22"/>
        </w:rPr>
        <w:t xml:space="preserve">Describe surface water and groundwater features on or near the project. </w:t>
      </w:r>
      <w:r w:rsidR="00E817D6" w:rsidRPr="005871F5">
        <w:rPr>
          <w:rFonts w:cs="Segoe UI"/>
          <w:i/>
          <w:color w:val="0000FF"/>
          <w:szCs w:val="22"/>
        </w:rPr>
        <w:t xml:space="preserve">Identify the </w:t>
      </w:r>
      <w:r w:rsidR="00014940" w:rsidRPr="005871F5">
        <w:rPr>
          <w:rFonts w:cs="Segoe UI"/>
          <w:i/>
          <w:color w:val="0000FF"/>
          <w:szCs w:val="22"/>
        </w:rPr>
        <w:t xml:space="preserve">drainage </w:t>
      </w:r>
      <w:r w:rsidRPr="005871F5">
        <w:rPr>
          <w:rFonts w:cs="Segoe UI"/>
          <w:i/>
          <w:color w:val="0000FF"/>
          <w:szCs w:val="22"/>
        </w:rPr>
        <w:t xml:space="preserve">basins </w:t>
      </w:r>
      <w:r w:rsidR="00014940" w:rsidRPr="005871F5">
        <w:rPr>
          <w:rFonts w:cs="Segoe UI"/>
          <w:i/>
          <w:color w:val="0000FF"/>
          <w:szCs w:val="22"/>
        </w:rPr>
        <w:t>and flow patterns, floodplains</w:t>
      </w:r>
      <w:r w:rsidR="00C644B4">
        <w:rPr>
          <w:rFonts w:cs="Segoe UI"/>
          <w:i/>
          <w:color w:val="0000FF"/>
          <w:szCs w:val="22"/>
        </w:rPr>
        <w:t>, floodways,</w:t>
      </w:r>
      <w:r w:rsidR="00014940" w:rsidRPr="005871F5">
        <w:rPr>
          <w:rFonts w:cs="Segoe UI"/>
          <w:i/>
          <w:color w:val="0000FF"/>
          <w:szCs w:val="22"/>
        </w:rPr>
        <w:t xml:space="preserve"> and stormwater management systems including regional facilities</w:t>
      </w:r>
      <w:r w:rsidR="00FF43CA" w:rsidRPr="005871F5">
        <w:rPr>
          <w:rFonts w:cs="Segoe UI"/>
          <w:i/>
          <w:color w:val="0000FF"/>
          <w:szCs w:val="22"/>
        </w:rPr>
        <w:t>.</w:t>
      </w:r>
      <w:r w:rsidR="00CB75BE" w:rsidRPr="005871F5">
        <w:rPr>
          <w:rFonts w:cs="Segoe UI"/>
          <w:i/>
          <w:color w:val="0000FF"/>
          <w:szCs w:val="22"/>
        </w:rPr>
        <w:t xml:space="preserve"> </w:t>
      </w:r>
      <w:r w:rsidR="0041781C">
        <w:rPr>
          <w:rFonts w:cs="Segoe UI"/>
          <w:i/>
          <w:color w:val="0000FF"/>
          <w:szCs w:val="22"/>
        </w:rPr>
        <w:t xml:space="preserve">Include an existing drainage map. </w:t>
      </w:r>
      <w:r w:rsidR="00BC4C38">
        <w:rPr>
          <w:rFonts w:cs="Segoe UI"/>
          <w:i/>
          <w:color w:val="0000FF"/>
          <w:szCs w:val="22"/>
        </w:rPr>
        <w:t>Use the Flood Insurance Rate Map (FIRM) or Water Management Districts maintained flood maps (when required) to identify</w:t>
      </w:r>
      <w:r w:rsidR="00782563">
        <w:rPr>
          <w:rFonts w:cs="Segoe UI"/>
          <w:i/>
          <w:color w:val="0000FF"/>
          <w:szCs w:val="22"/>
        </w:rPr>
        <w:t xml:space="preserve"> any special flood hazard areas. </w:t>
      </w:r>
      <w:r w:rsidR="00C33E7E">
        <w:rPr>
          <w:rFonts w:cs="Segoe UI"/>
          <w:i/>
          <w:color w:val="0000FF"/>
          <w:szCs w:val="22"/>
        </w:rPr>
        <w:t>Include size and location of cross drains</w:t>
      </w:r>
      <w:r w:rsidR="007B4AC7">
        <w:rPr>
          <w:rFonts w:cs="Segoe UI"/>
          <w:i/>
          <w:color w:val="0000FF"/>
          <w:szCs w:val="22"/>
        </w:rPr>
        <w:t xml:space="preserve"> and box culverts along the corridor. </w:t>
      </w:r>
      <w:r w:rsidR="001D407A" w:rsidRPr="005871F5">
        <w:rPr>
          <w:rFonts w:cs="Segoe UI"/>
          <w:i/>
          <w:color w:val="0000FF"/>
          <w:szCs w:val="22"/>
        </w:rPr>
        <w:t>Discuss areas with potential drainage problems within the project limits.</w:t>
      </w:r>
    </w:p>
    <w:p w14:paraId="08333B34" w14:textId="77777777" w:rsidR="003F3C2B" w:rsidRDefault="003F3C2B" w:rsidP="00B02E6B">
      <w:pPr>
        <w:pStyle w:val="Heading3"/>
      </w:pPr>
      <w:bookmarkStart w:id="527" w:name="_Toc126662462"/>
      <w:bookmarkStart w:id="528" w:name="_Toc126662612"/>
      <w:bookmarkStart w:id="529" w:name="_Toc126662762"/>
      <w:bookmarkStart w:id="530" w:name="_Toc126662912"/>
      <w:bookmarkStart w:id="531" w:name="_Toc126663059"/>
      <w:bookmarkStart w:id="532" w:name="_Toc126663207"/>
      <w:bookmarkStart w:id="533" w:name="_Toc127199024"/>
      <w:bookmarkStart w:id="534" w:name="_Toc127199260"/>
      <w:bookmarkStart w:id="535" w:name="_Toc131138056"/>
      <w:bookmarkStart w:id="536" w:name="_Toc131165305"/>
      <w:bookmarkStart w:id="537" w:name="_Toc126268733"/>
      <w:bookmarkStart w:id="538" w:name="_Toc126417767"/>
      <w:bookmarkStart w:id="539" w:name="_Toc126425055"/>
      <w:bookmarkStart w:id="540" w:name="_Toc126617698"/>
      <w:bookmarkStart w:id="541" w:name="_Toc131138057"/>
      <w:bookmarkStart w:id="542" w:name="_Toc131164625"/>
      <w:bookmarkStart w:id="543" w:name="_Toc131165306"/>
      <w:bookmarkStart w:id="544" w:name="_Toc199250798"/>
      <w:bookmarkEnd w:id="527"/>
      <w:bookmarkEnd w:id="528"/>
      <w:bookmarkEnd w:id="529"/>
      <w:bookmarkEnd w:id="530"/>
      <w:bookmarkEnd w:id="531"/>
      <w:bookmarkEnd w:id="532"/>
      <w:bookmarkEnd w:id="533"/>
      <w:bookmarkEnd w:id="534"/>
      <w:bookmarkEnd w:id="535"/>
      <w:bookmarkEnd w:id="536"/>
      <w:r>
        <w:t>Lighting</w:t>
      </w:r>
      <w:bookmarkEnd w:id="537"/>
      <w:bookmarkEnd w:id="538"/>
      <w:bookmarkEnd w:id="539"/>
      <w:bookmarkEnd w:id="540"/>
      <w:bookmarkEnd w:id="541"/>
      <w:bookmarkEnd w:id="542"/>
      <w:bookmarkEnd w:id="543"/>
      <w:bookmarkEnd w:id="544"/>
    </w:p>
    <w:p w14:paraId="3072F5E9" w14:textId="77777777" w:rsidR="003F3C2B" w:rsidRPr="005871F5" w:rsidRDefault="003F3C2B" w:rsidP="002005EC">
      <w:pPr>
        <w:rPr>
          <w:rFonts w:cs="Segoe UI"/>
          <w:i/>
          <w:color w:val="0000FF"/>
          <w:szCs w:val="22"/>
        </w:rPr>
      </w:pPr>
      <w:r w:rsidRPr="005871F5">
        <w:rPr>
          <w:rFonts w:cs="Segoe UI"/>
          <w:i/>
          <w:color w:val="0000FF"/>
          <w:szCs w:val="22"/>
        </w:rPr>
        <w:t xml:space="preserve">Identify </w:t>
      </w:r>
      <w:r w:rsidR="00A6360D" w:rsidRPr="005871F5">
        <w:rPr>
          <w:rFonts w:cs="Segoe UI"/>
          <w:i/>
          <w:color w:val="0000FF"/>
          <w:szCs w:val="22"/>
        </w:rPr>
        <w:t xml:space="preserve">the </w:t>
      </w:r>
      <w:r w:rsidR="00C701BE" w:rsidRPr="005871F5">
        <w:rPr>
          <w:rFonts w:cs="Segoe UI"/>
          <w:i/>
          <w:color w:val="0000FF"/>
          <w:szCs w:val="22"/>
        </w:rPr>
        <w:t xml:space="preserve">presence of lighting, </w:t>
      </w:r>
      <w:r w:rsidRPr="005871F5">
        <w:rPr>
          <w:rFonts w:cs="Segoe UI"/>
          <w:i/>
          <w:color w:val="0000FF"/>
          <w:szCs w:val="22"/>
        </w:rPr>
        <w:t>lighting</w:t>
      </w:r>
      <w:r w:rsidR="00C701BE" w:rsidRPr="005871F5">
        <w:rPr>
          <w:rFonts w:cs="Segoe UI"/>
          <w:i/>
          <w:color w:val="0000FF"/>
          <w:szCs w:val="22"/>
        </w:rPr>
        <w:t xml:space="preserve"> type,</w:t>
      </w:r>
      <w:r w:rsidRPr="005871F5">
        <w:rPr>
          <w:rFonts w:cs="Segoe UI"/>
          <w:i/>
          <w:color w:val="0000FF"/>
          <w:szCs w:val="22"/>
        </w:rPr>
        <w:t xml:space="preserve"> </w:t>
      </w:r>
      <w:r w:rsidR="00FB6A5B">
        <w:rPr>
          <w:rFonts w:cs="Segoe UI"/>
          <w:i/>
          <w:color w:val="0000FF"/>
          <w:szCs w:val="22"/>
        </w:rPr>
        <w:t>location</w:t>
      </w:r>
      <w:r w:rsidR="001C506C">
        <w:rPr>
          <w:rFonts w:cs="Segoe UI"/>
          <w:i/>
          <w:color w:val="0000FF"/>
          <w:szCs w:val="22"/>
        </w:rPr>
        <w:t>, condition, spacing,</w:t>
      </w:r>
      <w:r w:rsidRPr="005871F5">
        <w:rPr>
          <w:rFonts w:cs="Segoe UI"/>
          <w:i/>
          <w:color w:val="0000FF"/>
          <w:szCs w:val="22"/>
        </w:rPr>
        <w:t xml:space="preserve"> and the maintaining agency</w:t>
      </w:r>
      <w:r w:rsidR="00784F49" w:rsidRPr="005871F5">
        <w:rPr>
          <w:rFonts w:cs="Segoe UI"/>
          <w:i/>
          <w:color w:val="0000FF"/>
          <w:szCs w:val="22"/>
        </w:rPr>
        <w:t>.</w:t>
      </w:r>
    </w:p>
    <w:p w14:paraId="4550B214" w14:textId="77777777" w:rsidR="00B61268" w:rsidRDefault="00B61268" w:rsidP="00B02E6B">
      <w:pPr>
        <w:pStyle w:val="Heading3"/>
      </w:pPr>
      <w:bookmarkStart w:id="545" w:name="_Toc126268734"/>
      <w:bookmarkStart w:id="546" w:name="_Toc126417768"/>
      <w:bookmarkStart w:id="547" w:name="_Toc126425056"/>
      <w:bookmarkStart w:id="548" w:name="_Toc126617699"/>
      <w:bookmarkStart w:id="549" w:name="_Toc131138058"/>
      <w:bookmarkStart w:id="550" w:name="_Toc131164626"/>
      <w:bookmarkStart w:id="551" w:name="_Toc131165307"/>
      <w:bookmarkStart w:id="552" w:name="_Toc199250799"/>
      <w:r>
        <w:lastRenderedPageBreak/>
        <w:t>Utilities</w:t>
      </w:r>
      <w:bookmarkEnd w:id="545"/>
      <w:bookmarkEnd w:id="546"/>
      <w:bookmarkEnd w:id="547"/>
      <w:bookmarkEnd w:id="548"/>
      <w:bookmarkEnd w:id="549"/>
      <w:bookmarkEnd w:id="550"/>
      <w:bookmarkEnd w:id="551"/>
      <w:bookmarkEnd w:id="552"/>
    </w:p>
    <w:p w14:paraId="43CC7937" w14:textId="334C93A5" w:rsidR="00F54245" w:rsidRPr="00B02E6B" w:rsidRDefault="003C38EA" w:rsidP="002005EC">
      <w:r w:rsidRPr="005871F5">
        <w:rPr>
          <w:rFonts w:cs="Segoe UI"/>
          <w:i/>
          <w:color w:val="0000FF"/>
          <w:szCs w:val="22"/>
        </w:rPr>
        <w:t xml:space="preserve">List </w:t>
      </w:r>
      <w:r w:rsidR="002B096D" w:rsidRPr="005871F5">
        <w:rPr>
          <w:rFonts w:cs="Segoe UI"/>
          <w:i/>
          <w:color w:val="0000FF"/>
          <w:szCs w:val="22"/>
        </w:rPr>
        <w:t>utilit</w:t>
      </w:r>
      <w:r w:rsidR="00271B1D" w:rsidRPr="005871F5">
        <w:rPr>
          <w:rFonts w:cs="Segoe UI"/>
          <w:i/>
          <w:color w:val="0000FF"/>
          <w:szCs w:val="22"/>
        </w:rPr>
        <w:t>ies</w:t>
      </w:r>
      <w:r w:rsidR="002B096D" w:rsidRPr="005871F5">
        <w:rPr>
          <w:rFonts w:cs="Segoe UI"/>
          <w:i/>
          <w:color w:val="0000FF"/>
          <w:szCs w:val="22"/>
        </w:rPr>
        <w:t xml:space="preserve"> located within the project limits. Include </w:t>
      </w:r>
      <w:r w:rsidRPr="005871F5">
        <w:rPr>
          <w:rFonts w:cs="Segoe UI"/>
          <w:i/>
          <w:color w:val="0000FF"/>
          <w:szCs w:val="22"/>
        </w:rPr>
        <w:t xml:space="preserve">location, Utility </w:t>
      </w:r>
      <w:r w:rsidR="00FF43CA" w:rsidRPr="005871F5">
        <w:rPr>
          <w:rFonts w:cs="Segoe UI"/>
          <w:i/>
          <w:color w:val="0000FF"/>
          <w:szCs w:val="22"/>
        </w:rPr>
        <w:t>Agencies</w:t>
      </w:r>
      <w:r w:rsidRPr="005871F5">
        <w:rPr>
          <w:rFonts w:cs="Segoe UI"/>
          <w:i/>
          <w:color w:val="0000FF"/>
          <w:szCs w:val="22"/>
        </w:rPr>
        <w:t>/Owner</w:t>
      </w:r>
      <w:r w:rsidR="00FF43CA" w:rsidRPr="005871F5">
        <w:rPr>
          <w:rFonts w:cs="Segoe UI"/>
          <w:i/>
          <w:color w:val="0000FF"/>
          <w:szCs w:val="22"/>
        </w:rPr>
        <w:t>s</w:t>
      </w:r>
      <w:r w:rsidR="002B096D" w:rsidRPr="005871F5">
        <w:rPr>
          <w:rFonts w:cs="Segoe UI"/>
          <w:i/>
          <w:color w:val="0000FF"/>
          <w:szCs w:val="22"/>
        </w:rPr>
        <w:t xml:space="preserve"> (UAO), and contact </w:t>
      </w:r>
      <w:r w:rsidR="0040725E">
        <w:rPr>
          <w:rFonts w:cs="Segoe UI"/>
          <w:i/>
          <w:color w:val="0000FF"/>
          <w:szCs w:val="22"/>
        </w:rPr>
        <w:t>person</w:t>
      </w:r>
      <w:r w:rsidR="00E57502">
        <w:rPr>
          <w:rFonts w:cs="Segoe UI"/>
          <w:i/>
          <w:color w:val="0000FF"/>
          <w:szCs w:val="22"/>
        </w:rPr>
        <w:t>(s)</w:t>
      </w:r>
      <w:r w:rsidRPr="005871F5">
        <w:rPr>
          <w:rFonts w:cs="Segoe UI"/>
          <w:i/>
          <w:color w:val="0000FF"/>
          <w:szCs w:val="22"/>
        </w:rPr>
        <w:t>.</w:t>
      </w:r>
    </w:p>
    <w:p w14:paraId="62E57D12" w14:textId="77777777" w:rsidR="00970F78" w:rsidRPr="003C1758" w:rsidRDefault="00970F78" w:rsidP="00B02E6B">
      <w:pPr>
        <w:pStyle w:val="Heading3"/>
      </w:pPr>
      <w:bookmarkStart w:id="553" w:name="_Toc126061245"/>
      <w:bookmarkStart w:id="554" w:name="_Toc126268735"/>
      <w:bookmarkStart w:id="555" w:name="_Toc126417769"/>
      <w:bookmarkStart w:id="556" w:name="_Toc126425057"/>
      <w:bookmarkStart w:id="557" w:name="_Toc126617700"/>
      <w:bookmarkStart w:id="558" w:name="_Toc199250800"/>
      <w:bookmarkStart w:id="559" w:name="_Toc131138059"/>
      <w:bookmarkStart w:id="560" w:name="_Toc131164627"/>
      <w:bookmarkStart w:id="561" w:name="_Toc131165308"/>
      <w:bookmarkEnd w:id="526"/>
      <w:proofErr w:type="gramStart"/>
      <w:r>
        <w:t>Soils</w:t>
      </w:r>
      <w:proofErr w:type="gramEnd"/>
      <w:r>
        <w:t xml:space="preserve"> and Geotechnical Data</w:t>
      </w:r>
      <w:bookmarkEnd w:id="553"/>
      <w:bookmarkEnd w:id="554"/>
      <w:bookmarkEnd w:id="555"/>
      <w:bookmarkEnd w:id="556"/>
      <w:bookmarkEnd w:id="557"/>
      <w:bookmarkEnd w:id="558"/>
      <w:r>
        <w:t xml:space="preserve"> </w:t>
      </w:r>
      <w:bookmarkEnd w:id="559"/>
      <w:bookmarkEnd w:id="560"/>
      <w:bookmarkEnd w:id="561"/>
    </w:p>
    <w:p w14:paraId="31F4D584" w14:textId="6B08852B" w:rsidR="009812DF" w:rsidRDefault="00970F78" w:rsidP="00F45E56">
      <w:pPr>
        <w:rPr>
          <w:szCs w:val="22"/>
        </w:rPr>
      </w:pPr>
      <w:r w:rsidRPr="005871F5">
        <w:rPr>
          <w:rFonts w:cs="Segoe UI"/>
          <w:i/>
          <w:color w:val="0000FF"/>
          <w:szCs w:val="22"/>
        </w:rPr>
        <w:t xml:space="preserve">Identify the different soil classifications found in The United States Department of Agriculture (USDA) and </w:t>
      </w:r>
      <w:r w:rsidR="004102B6" w:rsidRPr="005871F5">
        <w:rPr>
          <w:rFonts w:cs="Segoe UI"/>
          <w:i/>
          <w:color w:val="0000FF"/>
          <w:szCs w:val="22"/>
        </w:rPr>
        <w:t xml:space="preserve">the </w:t>
      </w:r>
      <w:r w:rsidRPr="005871F5">
        <w:rPr>
          <w:rFonts w:cs="Segoe UI"/>
          <w:i/>
          <w:color w:val="0000FF"/>
          <w:szCs w:val="22"/>
        </w:rPr>
        <w:t>National Resources Conservation Service (NRCS) Soil Survey for the project corridor.</w:t>
      </w:r>
      <w:bookmarkStart w:id="562" w:name="_Toc349423802"/>
      <w:bookmarkEnd w:id="562"/>
      <w:r w:rsidR="00156E33">
        <w:rPr>
          <w:rFonts w:cs="Segoe UI"/>
          <w:i/>
          <w:color w:val="0000FF"/>
          <w:szCs w:val="22"/>
        </w:rPr>
        <w:t xml:space="preserve"> </w:t>
      </w:r>
      <w:r w:rsidR="00F7527A">
        <w:rPr>
          <w:rFonts w:cs="Segoe UI"/>
          <w:i/>
          <w:color w:val="0000FF"/>
          <w:szCs w:val="22"/>
        </w:rPr>
        <w:t xml:space="preserve">Include an existing soil map. </w:t>
      </w:r>
      <w:r w:rsidR="00156E33">
        <w:rPr>
          <w:rFonts w:cs="Segoe UI"/>
          <w:i/>
          <w:color w:val="0000FF"/>
          <w:szCs w:val="22"/>
        </w:rPr>
        <w:t>Note areas of special design considerations.</w:t>
      </w:r>
    </w:p>
    <w:p w14:paraId="78C67586" w14:textId="77777777" w:rsidR="003F3C2B" w:rsidRDefault="003F3C2B" w:rsidP="00B02E6B">
      <w:pPr>
        <w:pStyle w:val="Heading3"/>
      </w:pPr>
      <w:bookmarkStart w:id="563" w:name="_Toc126268736"/>
      <w:bookmarkStart w:id="564" w:name="_Toc126417770"/>
      <w:bookmarkStart w:id="565" w:name="_Toc126425058"/>
      <w:bookmarkStart w:id="566" w:name="_Toc126617701"/>
      <w:bookmarkStart w:id="567" w:name="_Toc131138060"/>
      <w:bookmarkStart w:id="568" w:name="_Toc131164631"/>
      <w:bookmarkStart w:id="569" w:name="_Toc131165309"/>
      <w:bookmarkStart w:id="570" w:name="_Toc199250801"/>
      <w:r>
        <w:t>Aesthetics Features</w:t>
      </w:r>
      <w:bookmarkEnd w:id="563"/>
      <w:bookmarkEnd w:id="564"/>
      <w:bookmarkEnd w:id="565"/>
      <w:bookmarkEnd w:id="566"/>
      <w:bookmarkEnd w:id="567"/>
      <w:bookmarkEnd w:id="568"/>
      <w:bookmarkEnd w:id="569"/>
      <w:bookmarkEnd w:id="570"/>
    </w:p>
    <w:p w14:paraId="709785B2" w14:textId="486EFC9C" w:rsidR="003F3C2B" w:rsidRPr="00B02E6B" w:rsidRDefault="005652AF" w:rsidP="00F45E56">
      <w:r w:rsidRPr="0D04CE61">
        <w:rPr>
          <w:rFonts w:cs="Segoe UI"/>
          <w:i/>
          <w:iCs/>
          <w:color w:val="0000FF"/>
        </w:rPr>
        <w:t xml:space="preserve">Describe any scenic views or vistas on or near the project limits. </w:t>
      </w:r>
      <w:r w:rsidR="003F3C2B" w:rsidRPr="0D04CE61">
        <w:rPr>
          <w:rFonts w:cs="Segoe UI"/>
          <w:i/>
          <w:iCs/>
          <w:color w:val="0000FF"/>
        </w:rPr>
        <w:t xml:space="preserve">Identify any aesthetic features (landscaping, </w:t>
      </w:r>
      <w:r w:rsidR="00D012DD" w:rsidRPr="0D04CE61">
        <w:rPr>
          <w:rFonts w:cs="Segoe UI"/>
          <w:i/>
          <w:iCs/>
          <w:color w:val="0000FF"/>
        </w:rPr>
        <w:t>vegetation,</w:t>
      </w:r>
      <w:r w:rsidR="004763FE" w:rsidRPr="0D04CE61">
        <w:rPr>
          <w:rFonts w:cs="Segoe UI"/>
          <w:i/>
          <w:iCs/>
          <w:color w:val="0000FF"/>
        </w:rPr>
        <w:t xml:space="preserve"> lighting,</w:t>
      </w:r>
      <w:r w:rsidR="003F3C2B" w:rsidRPr="0D04CE61">
        <w:rPr>
          <w:rFonts w:cs="Segoe UI"/>
          <w:i/>
          <w:iCs/>
          <w:color w:val="0000FF"/>
        </w:rPr>
        <w:t xml:space="preserve"> pavers, </w:t>
      </w:r>
      <w:r w:rsidR="007300B0" w:rsidRPr="0D04CE61">
        <w:rPr>
          <w:rFonts w:cs="Segoe UI"/>
          <w:i/>
          <w:iCs/>
          <w:color w:val="0000FF"/>
        </w:rPr>
        <w:t xml:space="preserve">noise wall decors, </w:t>
      </w:r>
      <w:r w:rsidR="003F3C2B" w:rsidRPr="0D04CE61">
        <w:rPr>
          <w:rFonts w:cs="Segoe UI"/>
          <w:i/>
          <w:iCs/>
          <w:color w:val="0000FF"/>
        </w:rPr>
        <w:t xml:space="preserve">etc.) within the </w:t>
      </w:r>
      <w:r w:rsidRPr="0D04CE61">
        <w:rPr>
          <w:rFonts w:cs="Segoe UI"/>
          <w:i/>
          <w:iCs/>
          <w:color w:val="0000FF"/>
        </w:rPr>
        <w:t xml:space="preserve">project </w:t>
      </w:r>
      <w:r w:rsidR="003F3C2B" w:rsidRPr="0D04CE61">
        <w:rPr>
          <w:rFonts w:cs="Segoe UI"/>
          <w:i/>
          <w:iCs/>
          <w:color w:val="0000FF"/>
        </w:rPr>
        <w:t xml:space="preserve">limits. </w:t>
      </w:r>
      <w:proofErr w:type="gramStart"/>
      <w:r w:rsidR="003F3C2B" w:rsidRPr="0D04CE61">
        <w:rPr>
          <w:rFonts w:cs="Segoe UI"/>
          <w:i/>
          <w:iCs/>
          <w:color w:val="0000FF"/>
        </w:rPr>
        <w:t>Document</w:t>
      </w:r>
      <w:proofErr w:type="gramEnd"/>
      <w:r w:rsidR="003F3C2B" w:rsidRPr="0D04CE61">
        <w:rPr>
          <w:rFonts w:cs="Segoe UI"/>
          <w:i/>
          <w:iCs/>
          <w:color w:val="0000FF"/>
        </w:rPr>
        <w:t xml:space="preserve"> who is responsible for maintenance activities. </w:t>
      </w:r>
    </w:p>
    <w:p w14:paraId="4B85878D" w14:textId="2FA9E778" w:rsidR="000A3D47" w:rsidRPr="005833A1" w:rsidRDefault="00C368B7" w:rsidP="00AC414B">
      <w:pPr>
        <w:pStyle w:val="Heading3"/>
      </w:pPr>
      <w:bookmarkStart w:id="571" w:name="_Toc126662917"/>
      <w:bookmarkStart w:id="572" w:name="_Toc126663064"/>
      <w:bookmarkStart w:id="573" w:name="_Toc126663212"/>
      <w:bookmarkStart w:id="574" w:name="_Toc127199029"/>
      <w:bookmarkStart w:id="575" w:name="_Toc127199265"/>
      <w:bookmarkStart w:id="576" w:name="_Toc131138061"/>
      <w:bookmarkStart w:id="577" w:name="_Toc131165310"/>
      <w:bookmarkStart w:id="578" w:name="_Toc131138062"/>
      <w:bookmarkStart w:id="579" w:name="_Toc131164632"/>
      <w:bookmarkStart w:id="580" w:name="_Toc131165311"/>
      <w:bookmarkStart w:id="581" w:name="_Toc199250802"/>
      <w:bookmarkStart w:id="582" w:name="_Toc126061248"/>
      <w:bookmarkStart w:id="583" w:name="_Toc126268739"/>
      <w:bookmarkStart w:id="584" w:name="_Toc126417773"/>
      <w:bookmarkStart w:id="585" w:name="_Toc126425061"/>
      <w:bookmarkStart w:id="586" w:name="_Toc126617704"/>
      <w:bookmarkEnd w:id="571"/>
      <w:bookmarkEnd w:id="572"/>
      <w:bookmarkEnd w:id="573"/>
      <w:bookmarkEnd w:id="574"/>
      <w:bookmarkEnd w:id="575"/>
      <w:bookmarkEnd w:id="576"/>
      <w:bookmarkEnd w:id="577"/>
      <w:r>
        <w:t>Traffic Signs</w:t>
      </w:r>
      <w:bookmarkEnd w:id="578"/>
      <w:bookmarkEnd w:id="579"/>
      <w:bookmarkEnd w:id="580"/>
      <w:bookmarkEnd w:id="581"/>
    </w:p>
    <w:p w14:paraId="50FC2808" w14:textId="7B3882E1" w:rsidR="003F3C2B" w:rsidRPr="005871F5" w:rsidRDefault="00775C78" w:rsidP="00F45E56">
      <w:pPr>
        <w:rPr>
          <w:rFonts w:cs="Segoe UI"/>
          <w:i/>
          <w:color w:val="0000FF"/>
          <w:szCs w:val="22"/>
        </w:rPr>
      </w:pPr>
      <w:bookmarkStart w:id="587" w:name="_Toc126662468"/>
      <w:bookmarkStart w:id="588" w:name="_Toc126662618"/>
      <w:bookmarkStart w:id="589" w:name="_Toc126662768"/>
      <w:bookmarkEnd w:id="582"/>
      <w:bookmarkEnd w:id="583"/>
      <w:bookmarkEnd w:id="584"/>
      <w:bookmarkEnd w:id="585"/>
      <w:bookmarkEnd w:id="586"/>
      <w:bookmarkEnd w:id="587"/>
      <w:bookmarkEnd w:id="588"/>
      <w:bookmarkEnd w:id="589"/>
      <w:r>
        <w:rPr>
          <w:rFonts w:cs="Segoe UI"/>
          <w:i/>
          <w:color w:val="0000FF"/>
          <w:szCs w:val="22"/>
        </w:rPr>
        <w:t>Provide a general summary of roadway signs</w:t>
      </w:r>
      <w:r w:rsidR="00F023E8">
        <w:rPr>
          <w:rFonts w:cs="Segoe UI"/>
          <w:i/>
          <w:color w:val="0000FF"/>
          <w:szCs w:val="22"/>
        </w:rPr>
        <w:t xml:space="preserve">. </w:t>
      </w:r>
      <w:r w:rsidR="003F3C2B" w:rsidRPr="005871F5">
        <w:rPr>
          <w:rFonts w:cs="Segoe UI"/>
          <w:i/>
          <w:color w:val="0000FF"/>
          <w:szCs w:val="22"/>
        </w:rPr>
        <w:t xml:space="preserve">Identify </w:t>
      </w:r>
      <w:r w:rsidR="00531EE7">
        <w:rPr>
          <w:rFonts w:cs="Segoe UI"/>
          <w:i/>
          <w:color w:val="0000FF"/>
          <w:szCs w:val="22"/>
        </w:rPr>
        <w:t>and describe</w:t>
      </w:r>
      <w:r w:rsidR="003F3C2B" w:rsidRPr="005871F5">
        <w:rPr>
          <w:rFonts w:cs="Segoe UI"/>
          <w:i/>
          <w:color w:val="0000FF"/>
          <w:szCs w:val="22"/>
        </w:rPr>
        <w:t xml:space="preserve"> all </w:t>
      </w:r>
      <w:r w:rsidR="00A77F50">
        <w:rPr>
          <w:rFonts w:cs="Segoe UI"/>
          <w:i/>
          <w:color w:val="0000FF"/>
          <w:szCs w:val="22"/>
        </w:rPr>
        <w:t xml:space="preserve">overhead </w:t>
      </w:r>
      <w:r w:rsidR="003F3C2B" w:rsidRPr="005871F5">
        <w:rPr>
          <w:rFonts w:cs="Segoe UI"/>
          <w:i/>
          <w:color w:val="0000FF"/>
          <w:szCs w:val="22"/>
        </w:rPr>
        <w:t>traffic signs located within the study limits</w:t>
      </w:r>
      <w:r w:rsidR="00A77F50">
        <w:rPr>
          <w:rFonts w:cs="Segoe UI"/>
          <w:i/>
          <w:color w:val="0000FF"/>
          <w:szCs w:val="22"/>
        </w:rPr>
        <w:t xml:space="preserve"> in an aerial map or exhibit</w:t>
      </w:r>
      <w:r w:rsidR="00F023E8">
        <w:rPr>
          <w:rFonts w:cs="Segoe UI"/>
          <w:i/>
          <w:color w:val="0000FF"/>
          <w:szCs w:val="22"/>
        </w:rPr>
        <w:t>.</w:t>
      </w:r>
      <w:r w:rsidR="003F3C2B" w:rsidRPr="005871F5">
        <w:rPr>
          <w:rFonts w:cs="Segoe UI"/>
          <w:i/>
          <w:color w:val="0000FF"/>
          <w:szCs w:val="22"/>
        </w:rPr>
        <w:t xml:space="preserve"> </w:t>
      </w:r>
      <w:r w:rsidR="00F023E8">
        <w:rPr>
          <w:rFonts w:cs="Segoe UI"/>
          <w:i/>
          <w:color w:val="0000FF"/>
          <w:szCs w:val="22"/>
        </w:rPr>
        <w:t xml:space="preserve">Include </w:t>
      </w:r>
      <w:r w:rsidR="00764BA4">
        <w:rPr>
          <w:rFonts w:cs="Segoe UI"/>
          <w:i/>
          <w:color w:val="0000FF"/>
          <w:szCs w:val="22"/>
        </w:rPr>
        <w:t>description of existing guide signage.</w:t>
      </w:r>
      <w:r w:rsidR="003F3C2B" w:rsidRPr="005871F5">
        <w:rPr>
          <w:rFonts w:cs="Segoe UI"/>
          <w:i/>
          <w:color w:val="0000FF"/>
          <w:szCs w:val="22"/>
        </w:rPr>
        <w:t xml:space="preserve"> </w:t>
      </w:r>
    </w:p>
    <w:p w14:paraId="7498A959" w14:textId="4201F516" w:rsidR="009812DF" w:rsidRDefault="00427A49" w:rsidP="00047B11">
      <w:pPr>
        <w:pStyle w:val="Heading3"/>
      </w:pPr>
      <w:bookmarkStart w:id="590" w:name="_Toc126268740"/>
      <w:bookmarkStart w:id="591" w:name="_Toc126417774"/>
      <w:bookmarkStart w:id="592" w:name="_Toc126425062"/>
      <w:bookmarkStart w:id="593" w:name="_Toc126617705"/>
      <w:bookmarkStart w:id="594" w:name="_Toc131138063"/>
      <w:bookmarkStart w:id="595" w:name="_Toc131164635"/>
      <w:bookmarkStart w:id="596" w:name="_Toc131165312"/>
      <w:bookmarkStart w:id="597" w:name="_Toc199250803"/>
      <w:r>
        <w:t xml:space="preserve">Noise </w:t>
      </w:r>
      <w:r w:rsidR="008564AC">
        <w:t xml:space="preserve">Barriers </w:t>
      </w:r>
      <w:r>
        <w:t>and Perimeter Walls</w:t>
      </w:r>
      <w:bookmarkEnd w:id="590"/>
      <w:bookmarkEnd w:id="591"/>
      <w:bookmarkEnd w:id="592"/>
      <w:bookmarkEnd w:id="593"/>
      <w:bookmarkEnd w:id="594"/>
      <w:bookmarkEnd w:id="595"/>
      <w:bookmarkEnd w:id="596"/>
      <w:bookmarkEnd w:id="597"/>
    </w:p>
    <w:p w14:paraId="1FA5B17F" w14:textId="122BF501" w:rsidR="00047B11" w:rsidRPr="00FA6C37" w:rsidRDefault="00047B11" w:rsidP="75119CF6">
      <w:pPr>
        <w:rPr>
          <w:rFonts w:cs="Segoe UI"/>
          <w:i/>
          <w:iCs/>
          <w:color w:val="0000FF"/>
        </w:rPr>
      </w:pPr>
      <w:r w:rsidRPr="75119CF6">
        <w:rPr>
          <w:rFonts w:cs="Segoe UI"/>
          <w:i/>
          <w:iCs/>
          <w:color w:val="0000FF"/>
        </w:rPr>
        <w:t xml:space="preserve">Identify type and location of noise </w:t>
      </w:r>
      <w:r w:rsidR="008564AC" w:rsidRPr="75119CF6">
        <w:rPr>
          <w:rFonts w:cs="Segoe UI"/>
          <w:i/>
          <w:iCs/>
          <w:color w:val="0000FF"/>
        </w:rPr>
        <w:t xml:space="preserve">barriers </w:t>
      </w:r>
      <w:r w:rsidRPr="75119CF6">
        <w:rPr>
          <w:rFonts w:cs="Segoe UI"/>
          <w:i/>
          <w:iCs/>
          <w:color w:val="0000FF"/>
        </w:rPr>
        <w:t>and/or perimeter wal</w:t>
      </w:r>
      <w:r w:rsidR="003F3053" w:rsidRPr="75119CF6">
        <w:rPr>
          <w:rFonts w:cs="Segoe UI"/>
          <w:i/>
          <w:iCs/>
          <w:color w:val="0000FF"/>
        </w:rPr>
        <w:t>l</w:t>
      </w:r>
      <w:r w:rsidRPr="75119CF6">
        <w:rPr>
          <w:rFonts w:cs="Segoe UI"/>
          <w:i/>
          <w:iCs/>
          <w:color w:val="0000FF"/>
        </w:rPr>
        <w:t>s within the study limits.</w:t>
      </w:r>
    </w:p>
    <w:p w14:paraId="329719D9" w14:textId="2FDA5EFA" w:rsidR="00427A49" w:rsidRPr="00047B11" w:rsidRDefault="0062520B" w:rsidP="00FA6C37">
      <w:pPr>
        <w:pStyle w:val="Heading3"/>
      </w:pPr>
      <w:bookmarkStart w:id="598" w:name="_Toc126268741"/>
      <w:bookmarkStart w:id="599" w:name="_Toc126417775"/>
      <w:bookmarkStart w:id="600" w:name="_Toc126425063"/>
      <w:bookmarkStart w:id="601" w:name="_Toc126617706"/>
      <w:bookmarkStart w:id="602" w:name="_Toc131138064"/>
      <w:bookmarkStart w:id="603" w:name="_Toc131164636"/>
      <w:bookmarkStart w:id="604" w:name="_Toc131165313"/>
      <w:bookmarkStart w:id="605" w:name="_Toc199250804"/>
      <w:r>
        <w:t>Intelligent Transportation Systems (</w:t>
      </w:r>
      <w:r w:rsidR="008C7CA8" w:rsidRPr="00047B11">
        <w:t>ITS</w:t>
      </w:r>
      <w:r>
        <w:t>)</w:t>
      </w:r>
      <w:r w:rsidR="008C7CA8" w:rsidRPr="00047B11">
        <w:t>/</w:t>
      </w:r>
      <w:r>
        <w:t>Transportation System Management and Operations (</w:t>
      </w:r>
      <w:r w:rsidR="008C7CA8" w:rsidRPr="00047B11">
        <w:t>TSM&amp;O</w:t>
      </w:r>
      <w:r>
        <w:t>)</w:t>
      </w:r>
      <w:r w:rsidR="00047B11" w:rsidRPr="00047B11">
        <w:t xml:space="preserve"> Features</w:t>
      </w:r>
      <w:bookmarkEnd w:id="598"/>
      <w:bookmarkEnd w:id="599"/>
      <w:bookmarkEnd w:id="600"/>
      <w:bookmarkEnd w:id="601"/>
      <w:bookmarkEnd w:id="602"/>
      <w:bookmarkEnd w:id="603"/>
      <w:bookmarkEnd w:id="604"/>
      <w:bookmarkEnd w:id="605"/>
    </w:p>
    <w:p w14:paraId="69C762F6" w14:textId="77777777" w:rsidR="009812DF" w:rsidRDefault="002E6022" w:rsidP="00EC1329">
      <w:pPr>
        <w:rPr>
          <w:rFonts w:cs="Segoe UI"/>
          <w:i/>
          <w:color w:val="0000FF"/>
          <w:szCs w:val="22"/>
        </w:rPr>
      </w:pPr>
      <w:bookmarkStart w:id="606" w:name="_Toc126061249"/>
      <w:bookmarkStart w:id="607" w:name="_Toc126268742"/>
      <w:r w:rsidRPr="00720A26">
        <w:rPr>
          <w:rFonts w:cs="Segoe UI"/>
          <w:i/>
          <w:color w:val="0000FF"/>
          <w:szCs w:val="22"/>
        </w:rPr>
        <w:t xml:space="preserve">Identify </w:t>
      </w:r>
      <w:r>
        <w:rPr>
          <w:rFonts w:cs="Segoe UI"/>
          <w:i/>
          <w:color w:val="0000FF"/>
          <w:szCs w:val="22"/>
        </w:rPr>
        <w:t xml:space="preserve">any ITS or TSM&amp;O features within the study limits. </w:t>
      </w:r>
      <w:proofErr w:type="gramStart"/>
      <w:r>
        <w:rPr>
          <w:rFonts w:cs="Segoe UI"/>
          <w:i/>
          <w:color w:val="0000FF"/>
          <w:szCs w:val="22"/>
        </w:rPr>
        <w:t>Include</w:t>
      </w:r>
      <w:proofErr w:type="gramEnd"/>
      <w:r>
        <w:rPr>
          <w:rFonts w:cs="Segoe UI"/>
          <w:i/>
          <w:color w:val="0000FF"/>
          <w:szCs w:val="22"/>
        </w:rPr>
        <w:t xml:space="preserve"> operational needs and infrastructure requirements.</w:t>
      </w:r>
      <w:bookmarkEnd w:id="606"/>
      <w:bookmarkEnd w:id="607"/>
      <w:r w:rsidR="002C6212">
        <w:rPr>
          <w:rFonts w:cs="Segoe UI"/>
          <w:i/>
          <w:color w:val="0000FF"/>
          <w:szCs w:val="22"/>
        </w:rPr>
        <w:t xml:space="preserve"> Review and summarize Concepts of Operations (</w:t>
      </w:r>
      <w:proofErr w:type="spellStart"/>
      <w:r w:rsidR="002C6212">
        <w:rPr>
          <w:rFonts w:cs="Segoe UI"/>
          <w:i/>
          <w:color w:val="0000FF"/>
          <w:szCs w:val="22"/>
        </w:rPr>
        <w:t>ConOps</w:t>
      </w:r>
      <w:proofErr w:type="spellEnd"/>
      <w:r w:rsidR="002C6212">
        <w:rPr>
          <w:rFonts w:cs="Segoe UI"/>
          <w:i/>
          <w:color w:val="0000FF"/>
          <w:szCs w:val="22"/>
        </w:rPr>
        <w:t>) and other systems engineering documents, if applicable.</w:t>
      </w:r>
    </w:p>
    <w:p w14:paraId="6802C666" w14:textId="77777777" w:rsidR="00F10FCE" w:rsidRPr="005833A1" w:rsidRDefault="00F10FCE" w:rsidP="00F10FCE"/>
    <w:p w14:paraId="212C5C00" w14:textId="33061530" w:rsidR="00157C2E" w:rsidRPr="002E1868" w:rsidRDefault="00131FB3" w:rsidP="006C1908">
      <w:pPr>
        <w:pStyle w:val="Heading2"/>
      </w:pPr>
      <w:bookmarkStart w:id="608" w:name="_Toc126061250"/>
      <w:bookmarkStart w:id="609" w:name="_Toc126268743"/>
      <w:bookmarkStart w:id="610" w:name="_Toc126417776"/>
      <w:bookmarkStart w:id="611" w:name="_Toc126425064"/>
      <w:bookmarkStart w:id="612" w:name="_Toc126617707"/>
      <w:bookmarkStart w:id="613" w:name="_Toc131138065"/>
      <w:bookmarkStart w:id="614" w:name="_Toc131164637"/>
      <w:bookmarkStart w:id="615" w:name="_Toc131165314"/>
      <w:bookmarkStart w:id="616" w:name="_Toc199250805"/>
      <w:r>
        <w:t xml:space="preserve">Existing </w:t>
      </w:r>
      <w:r w:rsidR="00157C2E" w:rsidRPr="002E1868">
        <w:t>Bridge</w:t>
      </w:r>
      <w:r w:rsidR="002E7F92">
        <w:t>s</w:t>
      </w:r>
      <w:r>
        <w:t xml:space="preserve"> </w:t>
      </w:r>
      <w:r w:rsidR="002E7F92">
        <w:t>and Structures</w:t>
      </w:r>
      <w:bookmarkEnd w:id="608"/>
      <w:bookmarkEnd w:id="609"/>
      <w:bookmarkEnd w:id="610"/>
      <w:bookmarkEnd w:id="611"/>
      <w:bookmarkEnd w:id="612"/>
      <w:bookmarkEnd w:id="613"/>
      <w:bookmarkEnd w:id="614"/>
      <w:bookmarkEnd w:id="615"/>
      <w:bookmarkEnd w:id="616"/>
    </w:p>
    <w:p w14:paraId="58B89CE1" w14:textId="710BBE8E" w:rsidR="00441914" w:rsidRPr="00035FD3" w:rsidRDefault="00A214E6" w:rsidP="004F722D">
      <w:pPr>
        <w:spacing w:before="120"/>
        <w:rPr>
          <w:i/>
          <w:iCs/>
          <w:color w:val="0000FF"/>
        </w:rPr>
      </w:pPr>
      <w:r w:rsidRPr="00035FD3">
        <w:rPr>
          <w:i/>
          <w:iCs/>
          <w:color w:val="0000FF"/>
        </w:rPr>
        <w:t xml:space="preserve">Briefly describe </w:t>
      </w:r>
      <w:r w:rsidR="00441914" w:rsidRPr="00035FD3">
        <w:rPr>
          <w:i/>
          <w:iCs/>
          <w:color w:val="0000FF"/>
        </w:rPr>
        <w:t>all bridges and feature</w:t>
      </w:r>
      <w:r w:rsidR="00BA44A0" w:rsidRPr="00035FD3">
        <w:rPr>
          <w:i/>
          <w:iCs/>
          <w:color w:val="0000FF"/>
        </w:rPr>
        <w:t>s</w:t>
      </w:r>
      <w:r w:rsidR="00441914" w:rsidRPr="00035FD3">
        <w:rPr>
          <w:i/>
          <w:iCs/>
          <w:color w:val="0000FF"/>
        </w:rPr>
        <w:t xml:space="preserve"> being crossed (rivers, streams, </w:t>
      </w:r>
      <w:proofErr w:type="gramStart"/>
      <w:r w:rsidR="00441914" w:rsidRPr="00035FD3">
        <w:rPr>
          <w:i/>
          <w:iCs/>
          <w:color w:val="0000FF"/>
        </w:rPr>
        <w:t>roadway</w:t>
      </w:r>
      <w:proofErr w:type="gramEnd"/>
      <w:r w:rsidR="00441914" w:rsidRPr="00035FD3">
        <w:rPr>
          <w:i/>
          <w:iCs/>
          <w:color w:val="0000FF"/>
        </w:rPr>
        <w:t>, railroads</w:t>
      </w:r>
      <w:r w:rsidR="00BA44A0" w:rsidRPr="00035FD3">
        <w:rPr>
          <w:i/>
          <w:iCs/>
          <w:color w:val="0000FF"/>
        </w:rPr>
        <w:t>, etc.</w:t>
      </w:r>
      <w:r w:rsidR="00441914" w:rsidRPr="00035FD3">
        <w:rPr>
          <w:i/>
          <w:iCs/>
          <w:color w:val="0000FF"/>
        </w:rPr>
        <w:t xml:space="preserve">). For each bridge, identify </w:t>
      </w:r>
      <w:r w:rsidR="00F756CF" w:rsidRPr="00035FD3">
        <w:rPr>
          <w:i/>
          <w:iCs/>
          <w:color w:val="0000FF"/>
        </w:rPr>
        <w:t>each item listed in Section 3.2.3.3.</w:t>
      </w:r>
      <w:r w:rsidR="008564AC" w:rsidRPr="00035FD3">
        <w:rPr>
          <w:i/>
          <w:iCs/>
          <w:color w:val="0000FF"/>
        </w:rPr>
        <w:t xml:space="preserve">3 </w:t>
      </w:r>
      <w:r w:rsidR="00F756CF" w:rsidRPr="00035FD3">
        <w:rPr>
          <w:i/>
          <w:iCs/>
          <w:color w:val="0000FF"/>
        </w:rPr>
        <w:t>of Part 2</w:t>
      </w:r>
      <w:r w:rsidR="008E2F02" w:rsidRPr="00035FD3">
        <w:rPr>
          <w:i/>
          <w:iCs/>
          <w:color w:val="0000FF"/>
        </w:rPr>
        <w:t>,</w:t>
      </w:r>
      <w:r w:rsidR="00F756CF" w:rsidRPr="00035FD3">
        <w:rPr>
          <w:i/>
          <w:iCs/>
          <w:color w:val="0000FF"/>
        </w:rPr>
        <w:t xml:space="preserve"> Chapter 3 of the PD&amp;E Manual. N</w:t>
      </w:r>
      <w:r w:rsidR="00366E39" w:rsidRPr="00035FD3">
        <w:rPr>
          <w:i/>
          <w:iCs/>
          <w:color w:val="0000FF"/>
        </w:rPr>
        <w:t>ot</w:t>
      </w:r>
      <w:r w:rsidR="00FB7BFA" w:rsidRPr="00035FD3">
        <w:rPr>
          <w:i/>
          <w:iCs/>
          <w:color w:val="0000FF"/>
        </w:rPr>
        <w:t>e</w:t>
      </w:r>
      <w:r w:rsidR="00366E39" w:rsidRPr="00035FD3">
        <w:rPr>
          <w:i/>
          <w:iCs/>
          <w:color w:val="0000FF"/>
        </w:rPr>
        <w:t xml:space="preserve"> in the PER if no bridges or specific bridge features do not apply</w:t>
      </w:r>
      <w:r w:rsidR="007300B0" w:rsidRPr="00035FD3">
        <w:rPr>
          <w:i/>
          <w:iCs/>
          <w:color w:val="0000FF"/>
        </w:rPr>
        <w:t>.</w:t>
      </w:r>
    </w:p>
    <w:p w14:paraId="5804921A" w14:textId="77777777" w:rsidR="00F10FCE" w:rsidRPr="005871F5" w:rsidRDefault="00F10FCE" w:rsidP="00F10FCE"/>
    <w:p w14:paraId="40BB00BE" w14:textId="77777777" w:rsidR="00E25A87" w:rsidRDefault="003F3C2B" w:rsidP="006C1908">
      <w:pPr>
        <w:pStyle w:val="Heading2"/>
      </w:pPr>
      <w:r w:rsidRPr="003E716F">
        <w:t xml:space="preserve"> </w:t>
      </w:r>
      <w:bookmarkStart w:id="617" w:name="_Toc126268744"/>
      <w:bookmarkStart w:id="618" w:name="_Toc126417777"/>
      <w:bookmarkStart w:id="619" w:name="_Toc126425065"/>
      <w:bookmarkStart w:id="620" w:name="_Toc126617708"/>
      <w:bookmarkStart w:id="621" w:name="_Toc131138066"/>
      <w:bookmarkStart w:id="622" w:name="_Toc131164638"/>
      <w:bookmarkStart w:id="623" w:name="_Toc131165315"/>
      <w:bookmarkStart w:id="624" w:name="_Toc199250806"/>
      <w:r w:rsidR="003E716F" w:rsidRPr="003E716F">
        <w:t>Existing Environmental Features</w:t>
      </w:r>
      <w:bookmarkEnd w:id="617"/>
      <w:bookmarkEnd w:id="618"/>
      <w:bookmarkEnd w:id="619"/>
      <w:bookmarkEnd w:id="620"/>
      <w:bookmarkEnd w:id="621"/>
      <w:bookmarkEnd w:id="622"/>
      <w:bookmarkEnd w:id="623"/>
      <w:bookmarkEnd w:id="624"/>
    </w:p>
    <w:p w14:paraId="611856D5" w14:textId="2B25A58D" w:rsidR="00C5273B" w:rsidRPr="00035FD3" w:rsidRDefault="00E25A87" w:rsidP="004F722D">
      <w:pPr>
        <w:spacing w:before="120"/>
        <w:rPr>
          <w:i/>
          <w:iCs/>
          <w:color w:val="0000FF"/>
        </w:rPr>
      </w:pPr>
      <w:r w:rsidRPr="00035FD3">
        <w:rPr>
          <w:i/>
          <w:iCs/>
          <w:color w:val="0000FF"/>
        </w:rPr>
        <w:t>Summarize the existing environmental features</w:t>
      </w:r>
      <w:r w:rsidR="00EF3E39" w:rsidRPr="00035FD3">
        <w:rPr>
          <w:i/>
          <w:iCs/>
          <w:color w:val="0000FF"/>
        </w:rPr>
        <w:t xml:space="preserve"> within the project limit</w:t>
      </w:r>
      <w:r w:rsidR="00E776AA" w:rsidRPr="00035FD3">
        <w:rPr>
          <w:i/>
          <w:iCs/>
          <w:color w:val="0000FF"/>
        </w:rPr>
        <w:t>s</w:t>
      </w:r>
      <w:r w:rsidR="00381DE9" w:rsidRPr="00035FD3">
        <w:rPr>
          <w:i/>
          <w:iCs/>
          <w:color w:val="0000FF"/>
        </w:rPr>
        <w:t xml:space="preserve"> that would </w:t>
      </w:r>
      <w:r w:rsidR="00CC4345" w:rsidRPr="00035FD3">
        <w:rPr>
          <w:i/>
          <w:iCs/>
          <w:color w:val="0000FF"/>
        </w:rPr>
        <w:t>affect the development of alternatives</w:t>
      </w:r>
      <w:r w:rsidR="00EF3E39" w:rsidRPr="00035FD3">
        <w:rPr>
          <w:i/>
          <w:iCs/>
          <w:color w:val="0000FF"/>
        </w:rPr>
        <w:t>.</w:t>
      </w:r>
      <w:r w:rsidR="00D7489B" w:rsidRPr="00035FD3">
        <w:rPr>
          <w:i/>
          <w:iCs/>
          <w:color w:val="0000FF"/>
        </w:rPr>
        <w:t xml:space="preserve"> </w:t>
      </w:r>
    </w:p>
    <w:p w14:paraId="239E3142" w14:textId="2B7DA56D" w:rsidR="00E64C2B" w:rsidRDefault="00E64C2B">
      <w:pPr>
        <w:spacing w:after="0" w:line="240" w:lineRule="auto"/>
        <w:jc w:val="left"/>
        <w:rPr>
          <w:rFonts w:ascii="Arial" w:hAnsi="Arial"/>
          <w:b/>
          <w:color w:val="000000" w:themeColor="text1"/>
          <w:sz w:val="32"/>
        </w:rPr>
      </w:pPr>
      <w:bookmarkStart w:id="625" w:name="_Toc126425066"/>
      <w:bookmarkStart w:id="626" w:name="_Toc126617709"/>
    </w:p>
    <w:p w14:paraId="721391DF" w14:textId="110DC914" w:rsidR="00A51CD8" w:rsidRDefault="009920FA" w:rsidP="004F722D">
      <w:pPr>
        <w:pStyle w:val="Heading1"/>
      </w:pPr>
      <w:bookmarkStart w:id="627" w:name="_Toc131138067"/>
      <w:bookmarkStart w:id="628" w:name="_Toc131164639"/>
      <w:bookmarkStart w:id="629" w:name="_Toc131165316"/>
      <w:bookmarkStart w:id="630" w:name="_Toc199250807"/>
      <w:r>
        <w:lastRenderedPageBreak/>
        <w:t>FUTURE CONDITIONS</w:t>
      </w:r>
      <w:bookmarkStart w:id="631" w:name="_Toc126662475"/>
      <w:bookmarkStart w:id="632" w:name="_Toc126662625"/>
      <w:bookmarkStart w:id="633" w:name="_Toc126662775"/>
      <w:bookmarkStart w:id="634" w:name="_Toc126662924"/>
      <w:bookmarkStart w:id="635" w:name="_Toc126663071"/>
      <w:bookmarkStart w:id="636" w:name="_Toc126663219"/>
      <w:bookmarkStart w:id="637" w:name="_Toc127199036"/>
      <w:bookmarkStart w:id="638" w:name="_Toc127199272"/>
      <w:bookmarkStart w:id="639" w:name="_Toc131138068"/>
      <w:bookmarkStart w:id="640" w:name="_Toc131165317"/>
      <w:bookmarkStart w:id="641" w:name="_Toc126662476"/>
      <w:bookmarkStart w:id="642" w:name="_Toc126662626"/>
      <w:bookmarkStart w:id="643" w:name="_Toc126662776"/>
      <w:bookmarkStart w:id="644" w:name="_Toc126662925"/>
      <w:bookmarkStart w:id="645" w:name="_Toc126663072"/>
      <w:bookmarkStart w:id="646" w:name="_Toc126663220"/>
      <w:bookmarkStart w:id="647" w:name="_Toc127199037"/>
      <w:bookmarkStart w:id="648" w:name="_Toc127199273"/>
      <w:bookmarkStart w:id="649" w:name="_Toc131138069"/>
      <w:bookmarkStart w:id="650" w:name="_Toc131164641"/>
      <w:bookmarkStart w:id="651" w:name="_Toc131165318"/>
      <w:bookmarkStart w:id="652" w:name="_Toc126268746"/>
      <w:bookmarkStart w:id="653" w:name="_Toc126417779"/>
      <w:bookmarkStart w:id="654" w:name="_Toc126425067"/>
      <w:bookmarkStart w:id="655" w:name="_Toc126617710"/>
      <w:bookmarkStart w:id="656" w:name="_Toc131138070"/>
      <w:bookmarkStart w:id="657" w:name="_Toc131164642"/>
      <w:bookmarkStart w:id="658" w:name="_Toc131165319"/>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1A7F4941" w14:textId="77777777" w:rsidR="00B15D1A" w:rsidRDefault="00B15D1A" w:rsidP="00B15D1A">
      <w:pPr>
        <w:pStyle w:val="Heading2"/>
        <w:numPr>
          <w:ilvl w:val="0"/>
          <w:numId w:val="0"/>
        </w:numPr>
      </w:pPr>
    </w:p>
    <w:p w14:paraId="66AC854B" w14:textId="3E388CD3" w:rsidR="00417488" w:rsidRDefault="00CC7A7C" w:rsidP="00B15D1A">
      <w:pPr>
        <w:pStyle w:val="Heading2"/>
      </w:pPr>
      <w:bookmarkStart w:id="659" w:name="_Toc199250808"/>
      <w:r>
        <w:t>F</w:t>
      </w:r>
      <w:r w:rsidR="00764BD9">
        <w:t>uture</w:t>
      </w:r>
      <w:r>
        <w:t xml:space="preserve"> C</w:t>
      </w:r>
      <w:r w:rsidR="00764BD9">
        <w:t>onditions</w:t>
      </w:r>
      <w:bookmarkEnd w:id="652"/>
      <w:bookmarkEnd w:id="653"/>
      <w:r w:rsidR="009920FA">
        <w:t xml:space="preserve"> </w:t>
      </w:r>
      <w:r w:rsidR="00373A0A">
        <w:t>Considerations</w:t>
      </w:r>
      <w:bookmarkEnd w:id="654"/>
      <w:bookmarkEnd w:id="655"/>
      <w:bookmarkEnd w:id="656"/>
      <w:bookmarkEnd w:id="657"/>
      <w:bookmarkEnd w:id="658"/>
      <w:bookmarkEnd w:id="659"/>
    </w:p>
    <w:p w14:paraId="1D821B00" w14:textId="4B071095" w:rsidR="00417488" w:rsidRDefault="00417488" w:rsidP="004F722D">
      <w:pPr>
        <w:spacing w:before="120"/>
        <w:rPr>
          <w:i/>
          <w:iCs/>
          <w:color w:val="0000FF"/>
        </w:rPr>
      </w:pPr>
      <w:r w:rsidRPr="302B788C">
        <w:rPr>
          <w:i/>
          <w:iCs/>
          <w:color w:val="0000FF"/>
        </w:rPr>
        <w:t>Briefly discuss future conditions</w:t>
      </w:r>
      <w:r w:rsidR="00084136" w:rsidRPr="302B788C">
        <w:rPr>
          <w:i/>
          <w:iCs/>
          <w:color w:val="0000FF"/>
        </w:rPr>
        <w:t xml:space="preserve"> that were </w:t>
      </w:r>
      <w:r w:rsidR="376418E4" w:rsidRPr="302B788C">
        <w:rPr>
          <w:i/>
          <w:iCs/>
          <w:color w:val="0000FF"/>
        </w:rPr>
        <w:t>considered</w:t>
      </w:r>
      <w:r w:rsidR="00084136" w:rsidRPr="302B788C">
        <w:rPr>
          <w:i/>
          <w:iCs/>
          <w:color w:val="0000FF"/>
        </w:rPr>
        <w:t xml:space="preserve"> in the development of alternatives</w:t>
      </w:r>
      <w:r w:rsidRPr="302B788C">
        <w:rPr>
          <w:i/>
          <w:iCs/>
          <w:color w:val="0000FF"/>
        </w:rPr>
        <w:t xml:space="preserve"> including land use</w:t>
      </w:r>
      <w:r w:rsidR="00777D74" w:rsidRPr="302B788C">
        <w:rPr>
          <w:i/>
          <w:iCs/>
          <w:color w:val="0000FF"/>
        </w:rPr>
        <w:t>,</w:t>
      </w:r>
      <w:r w:rsidRPr="302B788C">
        <w:rPr>
          <w:i/>
          <w:iCs/>
          <w:color w:val="0000FF"/>
        </w:rPr>
        <w:t xml:space="preserve"> </w:t>
      </w:r>
      <w:r w:rsidR="00AF6952" w:rsidRPr="302B788C">
        <w:rPr>
          <w:i/>
          <w:iCs/>
          <w:color w:val="0000FF"/>
        </w:rPr>
        <w:t xml:space="preserve">context classification, </w:t>
      </w:r>
      <w:r w:rsidRPr="302B788C">
        <w:rPr>
          <w:i/>
          <w:iCs/>
          <w:color w:val="0000FF"/>
        </w:rPr>
        <w:t>travel demand</w:t>
      </w:r>
      <w:r w:rsidR="00777D74" w:rsidRPr="302B788C">
        <w:rPr>
          <w:i/>
          <w:iCs/>
          <w:color w:val="0000FF"/>
        </w:rPr>
        <w:t>,</w:t>
      </w:r>
      <w:r w:rsidRPr="302B788C">
        <w:rPr>
          <w:i/>
          <w:iCs/>
          <w:color w:val="0000FF"/>
        </w:rPr>
        <w:t xml:space="preserve"> and other improvement plans, if any. </w:t>
      </w:r>
      <w:r w:rsidR="00CC7A7C" w:rsidRPr="302B788C">
        <w:rPr>
          <w:i/>
          <w:iCs/>
          <w:color w:val="0000FF"/>
        </w:rPr>
        <w:t>Reference traffic report if it was prepared separately</w:t>
      </w:r>
      <w:r w:rsidR="0098429B" w:rsidRPr="302B788C">
        <w:rPr>
          <w:i/>
          <w:iCs/>
          <w:color w:val="0000FF"/>
        </w:rPr>
        <w:t xml:space="preserve">. Briefly discuss how future demand volumes and design hour volumes were estimated. Reference Traffic Report, or Interchange Access Request report and Traffic Forecasting Memo for more details. </w:t>
      </w:r>
    </w:p>
    <w:p w14:paraId="235295CF" w14:textId="77777777" w:rsidR="00E35C67" w:rsidRDefault="001E6290" w:rsidP="00417488">
      <w:pPr>
        <w:rPr>
          <w:i/>
          <w:color w:val="0000FF"/>
          <w:szCs w:val="22"/>
        </w:rPr>
      </w:pPr>
      <w:r>
        <w:rPr>
          <w:i/>
          <w:color w:val="0000FF"/>
          <w:szCs w:val="22"/>
        </w:rPr>
        <w:t>Include discussion of local plans or policies that affect the project alternatives</w:t>
      </w:r>
      <w:r w:rsidR="007B7418">
        <w:rPr>
          <w:i/>
          <w:color w:val="0000FF"/>
          <w:szCs w:val="22"/>
        </w:rPr>
        <w:t>.</w:t>
      </w:r>
    </w:p>
    <w:p w14:paraId="7B0059ED" w14:textId="3249F2A1" w:rsidR="00256B8C" w:rsidRDefault="00256B8C" w:rsidP="00AC414B">
      <w:pPr>
        <w:sectPr w:rsidR="00256B8C" w:rsidSect="00AC414B">
          <w:headerReference w:type="default" r:id="rId24"/>
          <w:footerReference w:type="default" r:id="rId25"/>
          <w:headerReference w:type="first" r:id="rId26"/>
          <w:endnotePr>
            <w:numFmt w:val="decimal"/>
          </w:endnotePr>
          <w:pgSz w:w="12240" w:h="15840" w:code="1"/>
          <w:pgMar w:top="1440" w:right="1440" w:bottom="1440" w:left="1440" w:header="720" w:footer="720" w:gutter="0"/>
          <w:cols w:space="720"/>
          <w:noEndnote/>
          <w:titlePg/>
          <w:docGrid w:linePitch="299"/>
        </w:sectPr>
      </w:pPr>
    </w:p>
    <w:p w14:paraId="5786E37D" w14:textId="627BF17B" w:rsidR="007328E3" w:rsidRPr="00F80C7A" w:rsidRDefault="00830023" w:rsidP="00E64C2B">
      <w:pPr>
        <w:pStyle w:val="Heading1"/>
      </w:pPr>
      <w:bookmarkStart w:id="660" w:name="_Toc126061251"/>
      <w:bookmarkStart w:id="661" w:name="_Toc126268747"/>
      <w:bookmarkStart w:id="662" w:name="_Toc126417780"/>
      <w:bookmarkStart w:id="663" w:name="_Toc126425068"/>
      <w:bookmarkStart w:id="664" w:name="_Toc126617711"/>
      <w:bookmarkStart w:id="665" w:name="_Toc131164643"/>
      <w:bookmarkStart w:id="666" w:name="_Toc131138071"/>
      <w:bookmarkStart w:id="667" w:name="_Toc131165320"/>
      <w:bookmarkStart w:id="668" w:name="_Toc199250809"/>
      <w:r>
        <w:lastRenderedPageBreak/>
        <w:t xml:space="preserve">DESIGN </w:t>
      </w:r>
      <w:r w:rsidR="003A1A0A">
        <w:t xml:space="preserve">CONTROLS </w:t>
      </w:r>
      <w:r w:rsidR="00E47114">
        <w:t>&amp; CRITERIA</w:t>
      </w:r>
      <w:bookmarkEnd w:id="660"/>
      <w:bookmarkEnd w:id="661"/>
      <w:bookmarkEnd w:id="662"/>
      <w:bookmarkEnd w:id="663"/>
      <w:bookmarkEnd w:id="664"/>
      <w:bookmarkEnd w:id="665"/>
      <w:bookmarkEnd w:id="666"/>
      <w:bookmarkEnd w:id="667"/>
      <w:bookmarkEnd w:id="668"/>
    </w:p>
    <w:p w14:paraId="71F9797A" w14:textId="77777777" w:rsidR="009812DF" w:rsidRDefault="009812DF" w:rsidP="002C50FA">
      <w:pPr>
        <w:spacing w:before="120"/>
        <w:rPr>
          <w:szCs w:val="22"/>
        </w:rPr>
      </w:pPr>
    </w:p>
    <w:p w14:paraId="122FEC4D" w14:textId="77777777" w:rsidR="008A1EDC" w:rsidRDefault="001B6EDB" w:rsidP="006C1908">
      <w:pPr>
        <w:pStyle w:val="Heading2"/>
      </w:pPr>
      <w:bookmarkStart w:id="669" w:name="_Toc126268749"/>
      <w:bookmarkStart w:id="670" w:name="_Toc126417782"/>
      <w:bookmarkStart w:id="671" w:name="_Toc126425070"/>
      <w:bookmarkStart w:id="672" w:name="_Toc126617713"/>
      <w:bookmarkStart w:id="673" w:name="_Toc131138072"/>
      <w:bookmarkStart w:id="674" w:name="_Toc131164645"/>
      <w:bookmarkStart w:id="675" w:name="_Toc131165321"/>
      <w:bookmarkStart w:id="676" w:name="_Toc199250810"/>
      <w:bookmarkStart w:id="677" w:name="_Toc126061253"/>
      <w:r>
        <w:t>Design Control</w:t>
      </w:r>
      <w:r w:rsidR="008A1EDC">
        <w:t>s</w:t>
      </w:r>
      <w:bookmarkEnd w:id="669"/>
      <w:bookmarkEnd w:id="670"/>
      <w:bookmarkEnd w:id="671"/>
      <w:bookmarkEnd w:id="672"/>
      <w:bookmarkEnd w:id="673"/>
      <w:bookmarkEnd w:id="674"/>
      <w:bookmarkEnd w:id="675"/>
      <w:bookmarkEnd w:id="676"/>
    </w:p>
    <w:p w14:paraId="488BC5D0" w14:textId="6913F786" w:rsidR="00E82D65" w:rsidRPr="00035FD3" w:rsidRDefault="00E82D65" w:rsidP="004F722D">
      <w:pPr>
        <w:spacing w:before="120"/>
        <w:rPr>
          <w:i/>
          <w:iCs/>
          <w:color w:val="0000FF"/>
        </w:rPr>
      </w:pPr>
      <w:r w:rsidRPr="00035FD3">
        <w:rPr>
          <w:i/>
          <w:iCs/>
          <w:color w:val="0000FF"/>
        </w:rPr>
        <w:t xml:space="preserve">List design controls </w:t>
      </w:r>
      <w:proofErr w:type="gramStart"/>
      <w:r w:rsidRPr="00035FD3">
        <w:rPr>
          <w:i/>
          <w:iCs/>
          <w:color w:val="0000FF"/>
        </w:rPr>
        <w:t>used</w:t>
      </w:r>
      <w:proofErr w:type="gramEnd"/>
      <w:r w:rsidRPr="00035FD3">
        <w:rPr>
          <w:i/>
          <w:iCs/>
          <w:color w:val="0000FF"/>
        </w:rPr>
        <w:t xml:space="preserve"> to </w:t>
      </w:r>
      <w:r w:rsidR="004D4A4B" w:rsidRPr="00035FD3">
        <w:rPr>
          <w:i/>
          <w:iCs/>
          <w:color w:val="0000FF"/>
        </w:rPr>
        <w:t xml:space="preserve">determine the </w:t>
      </w:r>
      <w:r w:rsidR="004B5120" w:rsidRPr="00035FD3">
        <w:rPr>
          <w:i/>
          <w:iCs/>
          <w:color w:val="0000FF"/>
        </w:rPr>
        <w:t>design criteria of the project alternatives.</w:t>
      </w:r>
      <w:r w:rsidR="005B2EEA" w:rsidRPr="00035FD3">
        <w:rPr>
          <w:i/>
          <w:iCs/>
          <w:color w:val="0000FF"/>
        </w:rPr>
        <w:t xml:space="preserve"> </w:t>
      </w:r>
      <w:r w:rsidR="00E00E9A" w:rsidRPr="00035FD3">
        <w:rPr>
          <w:i/>
          <w:iCs/>
          <w:color w:val="0000FF"/>
        </w:rPr>
        <w:t>Refer to FDM 201</w:t>
      </w:r>
      <w:r w:rsidR="001B6EDB" w:rsidRPr="75119CF6">
        <w:rPr>
          <w:i/>
          <w:iCs/>
          <w:color w:val="0000FF"/>
        </w:rPr>
        <w:t xml:space="preserve"> and </w:t>
      </w:r>
      <w:r w:rsidR="00E00E9A" w:rsidRPr="00035FD3">
        <w:rPr>
          <w:i/>
          <w:iCs/>
          <w:color w:val="0000FF"/>
        </w:rPr>
        <w:t>Section 3.2.3.5 of Part 2</w:t>
      </w:r>
      <w:r w:rsidR="008E2F02" w:rsidRPr="00035FD3">
        <w:rPr>
          <w:i/>
          <w:iCs/>
          <w:color w:val="0000FF"/>
        </w:rPr>
        <w:t>,</w:t>
      </w:r>
      <w:r w:rsidR="00E00E9A" w:rsidRPr="00035FD3">
        <w:rPr>
          <w:i/>
          <w:iCs/>
          <w:color w:val="0000FF"/>
        </w:rPr>
        <w:t xml:space="preserve"> Chapter 3 of the PD&amp;E Manual for more information on design controls.</w:t>
      </w:r>
      <w:r w:rsidR="008564AC" w:rsidRPr="00035FD3">
        <w:rPr>
          <w:i/>
          <w:iCs/>
          <w:color w:val="0000FF"/>
        </w:rPr>
        <w:t xml:space="preserve"> If a </w:t>
      </w:r>
      <w:r w:rsidR="005A23C4" w:rsidRPr="00035FD3">
        <w:rPr>
          <w:i/>
          <w:iCs/>
          <w:color w:val="0000FF"/>
        </w:rPr>
        <w:t xml:space="preserve">design control listed </w:t>
      </w:r>
      <w:proofErr w:type="gramStart"/>
      <w:r w:rsidR="005A23C4" w:rsidRPr="00035FD3">
        <w:rPr>
          <w:i/>
          <w:iCs/>
          <w:color w:val="0000FF"/>
        </w:rPr>
        <w:t>in</w:t>
      </w:r>
      <w:proofErr w:type="gramEnd"/>
      <w:r w:rsidR="005A23C4" w:rsidRPr="00035FD3">
        <w:rPr>
          <w:i/>
          <w:iCs/>
          <w:color w:val="0000FF"/>
        </w:rPr>
        <w:t xml:space="preserve"> 3.2.3.5</w:t>
      </w:r>
      <w:r w:rsidR="008564AC" w:rsidRPr="00035FD3">
        <w:rPr>
          <w:i/>
          <w:iCs/>
          <w:color w:val="0000FF"/>
        </w:rPr>
        <w:t xml:space="preserve"> is not applicable, include a statement to that fact in the PER.</w:t>
      </w:r>
    </w:p>
    <w:p w14:paraId="2782250D" w14:textId="77777777" w:rsidR="00F10FCE" w:rsidRPr="00FA6C37" w:rsidRDefault="00F10FCE" w:rsidP="00F10FCE"/>
    <w:p w14:paraId="3787D02D" w14:textId="2AD63431" w:rsidR="001B6EDB" w:rsidRDefault="008A1EDC" w:rsidP="006C1908">
      <w:pPr>
        <w:pStyle w:val="Heading2"/>
      </w:pPr>
      <w:bookmarkStart w:id="678" w:name="_Toc126268750"/>
      <w:bookmarkStart w:id="679" w:name="_Toc126417783"/>
      <w:bookmarkStart w:id="680" w:name="_Toc126425071"/>
      <w:bookmarkStart w:id="681" w:name="_Toc126617714"/>
      <w:bookmarkStart w:id="682" w:name="_Toc131138073"/>
      <w:bookmarkStart w:id="683" w:name="_Toc131164646"/>
      <w:bookmarkStart w:id="684" w:name="_Toc131165322"/>
      <w:bookmarkStart w:id="685" w:name="_Toc199250811"/>
      <w:r>
        <w:t xml:space="preserve">Design </w:t>
      </w:r>
      <w:r w:rsidR="001B6EDB">
        <w:t>Criteria</w:t>
      </w:r>
      <w:bookmarkEnd w:id="677"/>
      <w:bookmarkEnd w:id="678"/>
      <w:bookmarkEnd w:id="679"/>
      <w:bookmarkEnd w:id="680"/>
      <w:bookmarkEnd w:id="681"/>
      <w:bookmarkEnd w:id="682"/>
      <w:bookmarkEnd w:id="683"/>
      <w:bookmarkEnd w:id="684"/>
      <w:bookmarkEnd w:id="685"/>
    </w:p>
    <w:p w14:paraId="6CD21F21" w14:textId="65FFC82E" w:rsidR="00D7489B" w:rsidRPr="004F722D" w:rsidRDefault="003A1A0A" w:rsidP="004F722D">
      <w:pPr>
        <w:spacing w:before="120"/>
        <w:rPr>
          <w:rFonts w:cs="Segoe UI"/>
          <w:i/>
          <w:iCs/>
          <w:color w:val="0000FF"/>
          <w:highlight w:val="yellow"/>
        </w:rPr>
      </w:pPr>
      <w:r w:rsidRPr="00035FD3">
        <w:rPr>
          <w:i/>
          <w:iCs/>
          <w:color w:val="0000FF"/>
        </w:rPr>
        <w:t>List [in tabular form] design criteria used to develop alternatives with their associated manuals, procedures, and guidelines.</w:t>
      </w:r>
      <w:r w:rsidR="00DD7774" w:rsidRPr="00035FD3">
        <w:rPr>
          <w:i/>
          <w:iCs/>
          <w:color w:val="0000FF"/>
        </w:rPr>
        <w:t xml:space="preserve"> Include criteria relevant to the project including </w:t>
      </w:r>
      <w:r w:rsidR="00267A23" w:rsidRPr="00035FD3">
        <w:rPr>
          <w:i/>
          <w:iCs/>
          <w:color w:val="0000FF"/>
        </w:rPr>
        <w:t>roadway, structures, drainage design</w:t>
      </w:r>
      <w:r w:rsidR="000109A9" w:rsidRPr="00035FD3">
        <w:rPr>
          <w:i/>
          <w:iCs/>
          <w:color w:val="0000FF"/>
        </w:rPr>
        <w:t>, and any special local or project specific criteria.</w:t>
      </w:r>
      <w:r w:rsidR="00EB67AA" w:rsidRPr="0D04CE61">
        <w:rPr>
          <w:rFonts w:cs="Segoe UI"/>
          <w:i/>
          <w:iCs/>
          <w:color w:val="0000FF"/>
        </w:rPr>
        <w:t xml:space="preserve"> </w:t>
      </w:r>
    </w:p>
    <w:p w14:paraId="7AE5258E" w14:textId="77777777" w:rsidR="009812DF" w:rsidRPr="00AE31B4" w:rsidRDefault="009812DF">
      <w:pPr>
        <w:rPr>
          <w:szCs w:val="22"/>
        </w:rPr>
      </w:pPr>
    </w:p>
    <w:p w14:paraId="54012455" w14:textId="77777777" w:rsidR="000539F8" w:rsidRPr="00957755" w:rsidRDefault="000539F8">
      <w:pPr>
        <w:rPr>
          <w:szCs w:val="22"/>
        </w:rPr>
      </w:pPr>
    </w:p>
    <w:p w14:paraId="4ADBA7B8" w14:textId="77777777" w:rsidR="00FD0CB1" w:rsidRPr="00957755" w:rsidRDefault="00FD0CB1">
      <w:pPr>
        <w:rPr>
          <w:szCs w:val="22"/>
        </w:rPr>
      </w:pPr>
    </w:p>
    <w:p w14:paraId="67BE2BB0" w14:textId="77777777" w:rsidR="007328E3" w:rsidRPr="00957755" w:rsidRDefault="007328E3">
      <w:pPr>
        <w:rPr>
          <w:szCs w:val="22"/>
        </w:rPr>
      </w:pPr>
      <w:r w:rsidRPr="00957755">
        <w:rPr>
          <w:szCs w:val="22"/>
        </w:rPr>
        <w:softHyphen/>
      </w:r>
    </w:p>
    <w:p w14:paraId="059EE3B8" w14:textId="77777777" w:rsidR="00274E7C" w:rsidRDefault="00274E7C" w:rsidP="004F722D">
      <w:pPr>
        <w:pStyle w:val="Heading1"/>
        <w:numPr>
          <w:ilvl w:val="0"/>
          <w:numId w:val="0"/>
        </w:numPr>
        <w:sectPr w:rsidR="00274E7C" w:rsidSect="00AC414B">
          <w:headerReference w:type="default" r:id="rId27"/>
          <w:headerReference w:type="first" r:id="rId28"/>
          <w:footerReference w:type="first" r:id="rId29"/>
          <w:endnotePr>
            <w:numFmt w:val="decimal"/>
          </w:endnotePr>
          <w:pgSz w:w="12240" w:h="15840" w:code="1"/>
          <w:pgMar w:top="1440" w:right="1440" w:bottom="1440" w:left="1440" w:header="720" w:footer="720" w:gutter="0"/>
          <w:cols w:space="720"/>
          <w:noEndnote/>
          <w:docGrid w:linePitch="299"/>
        </w:sectPr>
      </w:pPr>
    </w:p>
    <w:p w14:paraId="3A7DD58C" w14:textId="27BBE80D" w:rsidR="007328E3" w:rsidRDefault="00830023" w:rsidP="00E64C2B">
      <w:pPr>
        <w:pStyle w:val="Heading1"/>
      </w:pPr>
      <w:bookmarkStart w:id="686" w:name="_Toc126061254"/>
      <w:bookmarkStart w:id="687" w:name="_Toc126268751"/>
      <w:bookmarkStart w:id="688" w:name="_Toc126417784"/>
      <w:bookmarkStart w:id="689" w:name="_Toc126425072"/>
      <w:bookmarkStart w:id="690" w:name="_Toc126617715"/>
      <w:bookmarkStart w:id="691" w:name="_Toc131138074"/>
      <w:bookmarkStart w:id="692" w:name="_Toc131164647"/>
      <w:bookmarkStart w:id="693" w:name="_Toc131165323"/>
      <w:bookmarkStart w:id="694" w:name="_Toc199250812"/>
      <w:r>
        <w:lastRenderedPageBreak/>
        <w:t>ALTERNATIVE</w:t>
      </w:r>
      <w:r w:rsidR="00BF1BA5">
        <w:t>S</w:t>
      </w:r>
      <w:r>
        <w:t xml:space="preserve"> ANALYSIS</w:t>
      </w:r>
      <w:bookmarkEnd w:id="686"/>
      <w:bookmarkEnd w:id="687"/>
      <w:bookmarkEnd w:id="688"/>
      <w:bookmarkEnd w:id="689"/>
      <w:bookmarkEnd w:id="690"/>
      <w:bookmarkEnd w:id="691"/>
      <w:bookmarkEnd w:id="692"/>
      <w:bookmarkEnd w:id="693"/>
      <w:bookmarkEnd w:id="694"/>
    </w:p>
    <w:p w14:paraId="1043D53D" w14:textId="77777777" w:rsidR="009812DF" w:rsidRDefault="009812DF" w:rsidP="00D26CCF">
      <w:pPr>
        <w:rPr>
          <w:szCs w:val="22"/>
        </w:rPr>
      </w:pPr>
      <w:bookmarkStart w:id="695" w:name="_Toc362970014"/>
      <w:bookmarkStart w:id="696" w:name="_Toc362970140"/>
      <w:bookmarkStart w:id="697" w:name="_Toc349423807"/>
      <w:bookmarkEnd w:id="695"/>
      <w:bookmarkEnd w:id="696"/>
      <w:bookmarkEnd w:id="697"/>
    </w:p>
    <w:p w14:paraId="08761E06" w14:textId="1C750FF5" w:rsidR="004215F4" w:rsidRDefault="00CC1975" w:rsidP="006C1908">
      <w:pPr>
        <w:pStyle w:val="Heading2"/>
      </w:pPr>
      <w:bookmarkStart w:id="698" w:name="_Toc126061256"/>
      <w:bookmarkStart w:id="699" w:name="_Toc126268753"/>
      <w:bookmarkStart w:id="700" w:name="_Toc126417786"/>
      <w:bookmarkStart w:id="701" w:name="_Toc126425074"/>
      <w:bookmarkStart w:id="702" w:name="_Toc126617717"/>
      <w:bookmarkStart w:id="703" w:name="_Toc131138075"/>
      <w:bookmarkStart w:id="704" w:name="_Toc131164649"/>
      <w:bookmarkStart w:id="705" w:name="_Toc131165324"/>
      <w:bookmarkStart w:id="706" w:name="_Toc199250813"/>
      <w:r w:rsidRPr="00CC1975">
        <w:t>No-Build (No</w:t>
      </w:r>
      <w:r>
        <w:t>-Action)</w:t>
      </w:r>
      <w:r w:rsidR="001F0C67">
        <w:t xml:space="preserve"> </w:t>
      </w:r>
      <w:r w:rsidR="00830023">
        <w:t>Alternative</w:t>
      </w:r>
      <w:bookmarkEnd w:id="698"/>
      <w:bookmarkEnd w:id="699"/>
      <w:bookmarkEnd w:id="700"/>
      <w:bookmarkEnd w:id="701"/>
      <w:bookmarkEnd w:id="702"/>
      <w:bookmarkEnd w:id="703"/>
      <w:bookmarkEnd w:id="704"/>
      <w:bookmarkEnd w:id="705"/>
      <w:bookmarkEnd w:id="706"/>
    </w:p>
    <w:p w14:paraId="366A8E91" w14:textId="019491E7" w:rsidR="00A5061A" w:rsidRPr="00F108E6" w:rsidRDefault="002B1F60" w:rsidP="004F722D">
      <w:pPr>
        <w:spacing w:before="120"/>
        <w:rPr>
          <w:i/>
          <w:iCs/>
          <w:color w:val="0000FF"/>
        </w:rPr>
      </w:pPr>
      <w:r w:rsidRPr="00F108E6">
        <w:rPr>
          <w:i/>
          <w:iCs/>
          <w:color w:val="0000FF"/>
        </w:rPr>
        <w:t>Describe the</w:t>
      </w:r>
      <w:r w:rsidR="00A5061A" w:rsidRPr="00F108E6">
        <w:rPr>
          <w:i/>
          <w:iCs/>
          <w:color w:val="0000FF"/>
        </w:rPr>
        <w:t xml:space="preserve"> No-Build Alternative</w:t>
      </w:r>
      <w:r w:rsidR="00F2411F" w:rsidRPr="00F108E6">
        <w:rPr>
          <w:i/>
          <w:iCs/>
          <w:color w:val="0000FF"/>
        </w:rPr>
        <w:t>,</w:t>
      </w:r>
      <w:r w:rsidR="00315D96" w:rsidRPr="00F108E6">
        <w:rPr>
          <w:i/>
          <w:iCs/>
          <w:color w:val="0000FF"/>
        </w:rPr>
        <w:t xml:space="preserve"> including the advantages and disadvantages</w:t>
      </w:r>
      <w:r w:rsidR="00F2411F" w:rsidRPr="00F108E6">
        <w:rPr>
          <w:i/>
          <w:iCs/>
          <w:color w:val="0000FF"/>
        </w:rPr>
        <w:t>,</w:t>
      </w:r>
      <w:r w:rsidR="005939BD" w:rsidRPr="00F108E6">
        <w:rPr>
          <w:i/>
          <w:iCs/>
          <w:color w:val="0000FF"/>
        </w:rPr>
        <w:t xml:space="preserve"> which </w:t>
      </w:r>
      <w:proofErr w:type="gramStart"/>
      <w:r w:rsidR="005939BD" w:rsidRPr="00F108E6">
        <w:rPr>
          <w:i/>
          <w:iCs/>
          <w:color w:val="0000FF"/>
        </w:rPr>
        <w:t>serves</w:t>
      </w:r>
      <w:proofErr w:type="gramEnd"/>
      <w:r w:rsidR="005939BD" w:rsidRPr="00F108E6">
        <w:rPr>
          <w:i/>
          <w:iCs/>
          <w:color w:val="0000FF"/>
        </w:rPr>
        <w:t xml:space="preserve"> as the </w:t>
      </w:r>
      <w:r w:rsidR="00A5061A" w:rsidRPr="00F108E6">
        <w:rPr>
          <w:i/>
          <w:iCs/>
          <w:color w:val="0000FF"/>
        </w:rPr>
        <w:t xml:space="preserve">baseline or benchmark against which the other Alternatives are evaluated. </w:t>
      </w:r>
      <w:r w:rsidR="00A77F50" w:rsidRPr="00F108E6">
        <w:rPr>
          <w:i/>
          <w:iCs/>
          <w:color w:val="0000FF"/>
        </w:rPr>
        <w:t xml:space="preserve">Include reference to any planned projects or conditions that are part of the </w:t>
      </w:r>
      <w:proofErr w:type="gramStart"/>
      <w:r w:rsidR="00A77F50" w:rsidRPr="00F108E6">
        <w:rPr>
          <w:i/>
          <w:iCs/>
          <w:color w:val="0000FF"/>
        </w:rPr>
        <w:t>project</w:t>
      </w:r>
      <w:proofErr w:type="gramEnd"/>
      <w:r w:rsidR="00A77F50" w:rsidRPr="00F108E6">
        <w:rPr>
          <w:i/>
          <w:iCs/>
          <w:color w:val="0000FF"/>
        </w:rPr>
        <w:t xml:space="preserve"> no-build condition.</w:t>
      </w:r>
      <w:r w:rsidR="007300B0" w:rsidRPr="00F108E6">
        <w:rPr>
          <w:i/>
          <w:iCs/>
          <w:color w:val="0000FF"/>
        </w:rPr>
        <w:t xml:space="preserve"> Describe the results of not </w:t>
      </w:r>
      <w:proofErr w:type="gramStart"/>
      <w:r w:rsidR="007300B0" w:rsidRPr="00F108E6">
        <w:rPr>
          <w:i/>
          <w:iCs/>
          <w:color w:val="0000FF"/>
        </w:rPr>
        <w:t xml:space="preserve">taking </w:t>
      </w:r>
      <w:r w:rsidR="007D7826" w:rsidRPr="00F108E6">
        <w:rPr>
          <w:i/>
          <w:iCs/>
          <w:color w:val="0000FF"/>
        </w:rPr>
        <w:t>action</w:t>
      </w:r>
      <w:proofErr w:type="gramEnd"/>
      <w:r w:rsidR="00AE6058" w:rsidRPr="00F108E6">
        <w:rPr>
          <w:i/>
          <w:iCs/>
          <w:color w:val="0000FF"/>
        </w:rPr>
        <w:t xml:space="preserve"> including impacts to the surrounding area</w:t>
      </w:r>
      <w:r w:rsidR="007D7826" w:rsidRPr="00F108E6">
        <w:rPr>
          <w:i/>
          <w:iCs/>
          <w:color w:val="0000FF"/>
        </w:rPr>
        <w:t xml:space="preserve"> and</w:t>
      </w:r>
      <w:r w:rsidR="007300B0" w:rsidRPr="00F108E6">
        <w:rPr>
          <w:i/>
          <w:iCs/>
          <w:color w:val="0000FF"/>
        </w:rPr>
        <w:t xml:space="preserve"> </w:t>
      </w:r>
      <w:r w:rsidR="00641EE8" w:rsidRPr="00F108E6">
        <w:rPr>
          <w:i/>
          <w:iCs/>
          <w:color w:val="0000FF"/>
        </w:rPr>
        <w:t xml:space="preserve">describe how the </w:t>
      </w:r>
      <w:r w:rsidR="005553B7" w:rsidRPr="00F108E6">
        <w:rPr>
          <w:i/>
          <w:iCs/>
          <w:color w:val="0000FF"/>
        </w:rPr>
        <w:t xml:space="preserve">No-Build reflects on the </w:t>
      </w:r>
      <w:r w:rsidR="00697001" w:rsidRPr="00F108E6">
        <w:rPr>
          <w:i/>
          <w:iCs/>
          <w:color w:val="0000FF"/>
        </w:rPr>
        <w:t xml:space="preserve">items noted in the </w:t>
      </w:r>
      <w:r w:rsidR="005553B7" w:rsidRPr="00F108E6">
        <w:rPr>
          <w:i/>
          <w:iCs/>
          <w:color w:val="0000FF"/>
        </w:rPr>
        <w:t>Purpose and Need Statement</w:t>
      </w:r>
      <w:r w:rsidR="007300B0" w:rsidRPr="00F108E6">
        <w:rPr>
          <w:i/>
          <w:iCs/>
          <w:color w:val="0000FF"/>
        </w:rPr>
        <w:t>.</w:t>
      </w:r>
    </w:p>
    <w:p w14:paraId="5F78232E" w14:textId="77777777" w:rsidR="009812DF" w:rsidRDefault="009812DF" w:rsidP="00D26CCF">
      <w:pPr>
        <w:spacing w:before="120"/>
        <w:rPr>
          <w:szCs w:val="22"/>
        </w:rPr>
      </w:pPr>
    </w:p>
    <w:p w14:paraId="30EC27F8" w14:textId="17B63ADA" w:rsidR="002C1C85" w:rsidRDefault="002C1C85" w:rsidP="006C1908">
      <w:pPr>
        <w:pStyle w:val="Heading2"/>
      </w:pPr>
      <w:bookmarkStart w:id="707" w:name="_Toc349423809"/>
      <w:bookmarkStart w:id="708" w:name="_Toc361003113"/>
      <w:bookmarkStart w:id="709" w:name="_Toc362859763"/>
      <w:bookmarkStart w:id="710" w:name="_Toc362970017"/>
      <w:bookmarkStart w:id="711" w:name="_Toc362970143"/>
      <w:bookmarkStart w:id="712" w:name="_Toc356890038"/>
      <w:bookmarkStart w:id="713" w:name="_Toc356939453"/>
      <w:bookmarkStart w:id="714" w:name="_Toc356890039"/>
      <w:bookmarkStart w:id="715" w:name="_Toc356939454"/>
      <w:bookmarkStart w:id="716" w:name="_Toc356890040"/>
      <w:bookmarkStart w:id="717" w:name="_Toc356939455"/>
      <w:bookmarkStart w:id="718" w:name="_Toc356890045"/>
      <w:bookmarkStart w:id="719" w:name="_Toc356939460"/>
      <w:bookmarkStart w:id="720" w:name="_Toc356890046"/>
      <w:bookmarkStart w:id="721" w:name="_Toc356939461"/>
      <w:bookmarkStart w:id="722" w:name="_Toc356890047"/>
      <w:bookmarkStart w:id="723" w:name="_Toc356939462"/>
      <w:bookmarkStart w:id="724" w:name="_Toc349423811"/>
      <w:bookmarkStart w:id="725" w:name="_Toc508664342"/>
      <w:bookmarkStart w:id="726" w:name="_Toc131138076"/>
      <w:bookmarkStart w:id="727" w:name="_Toc131165325"/>
      <w:bookmarkStart w:id="728" w:name="_Toc199250814"/>
      <w:bookmarkStart w:id="729" w:name="_Toc126061257"/>
      <w:bookmarkStart w:id="730" w:name="_Toc126268754"/>
      <w:bookmarkStart w:id="731" w:name="_Toc126417787"/>
      <w:bookmarkStart w:id="732" w:name="_Toc126425075"/>
      <w:bookmarkStart w:id="733" w:name="_Toc126617718"/>
      <w:bookmarkStart w:id="734" w:name="_Toc13116465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t>Transportation System</w:t>
      </w:r>
      <w:r w:rsidR="007D38F3">
        <w:t>s</w:t>
      </w:r>
      <w:r>
        <w:t xml:space="preserve"> Management and Operations </w:t>
      </w:r>
      <w:r w:rsidR="006B7CAD">
        <w:t xml:space="preserve">(TSM&amp;O) </w:t>
      </w:r>
      <w:r>
        <w:t>Alternative</w:t>
      </w:r>
      <w:bookmarkEnd w:id="725"/>
      <w:bookmarkEnd w:id="726"/>
      <w:bookmarkEnd w:id="727"/>
      <w:bookmarkEnd w:id="728"/>
      <w:r w:rsidR="00030515">
        <w:t xml:space="preserve"> </w:t>
      </w:r>
      <w:bookmarkEnd w:id="729"/>
      <w:bookmarkEnd w:id="730"/>
      <w:bookmarkEnd w:id="731"/>
      <w:bookmarkEnd w:id="732"/>
      <w:bookmarkEnd w:id="733"/>
      <w:bookmarkEnd w:id="734"/>
    </w:p>
    <w:p w14:paraId="652F791C" w14:textId="723976EA" w:rsidR="00962C64" w:rsidRDefault="00BF5802" w:rsidP="75119CF6">
      <w:pPr>
        <w:spacing w:before="120"/>
        <w:rPr>
          <w:i/>
          <w:iCs/>
          <w:color w:val="0000FF"/>
        </w:rPr>
      </w:pPr>
      <w:r w:rsidRPr="0D04CE61">
        <w:rPr>
          <w:i/>
          <w:iCs/>
          <w:color w:val="0000FF"/>
        </w:rPr>
        <w:t>Describe</w:t>
      </w:r>
      <w:r w:rsidR="00A5061A" w:rsidRPr="0D04CE61">
        <w:rPr>
          <w:i/>
          <w:iCs/>
          <w:color w:val="0000FF"/>
        </w:rPr>
        <w:t xml:space="preserve"> the TSM&amp;O Alternative</w:t>
      </w:r>
      <w:r w:rsidRPr="0D04CE61">
        <w:rPr>
          <w:i/>
          <w:iCs/>
          <w:color w:val="0000FF"/>
        </w:rPr>
        <w:t>, including strategies</w:t>
      </w:r>
      <w:r w:rsidR="00EB604A" w:rsidRPr="0D04CE61">
        <w:rPr>
          <w:i/>
          <w:iCs/>
          <w:color w:val="0000FF"/>
        </w:rPr>
        <w:t xml:space="preserve"> </w:t>
      </w:r>
      <w:r w:rsidRPr="0D04CE61">
        <w:rPr>
          <w:i/>
          <w:iCs/>
          <w:color w:val="0000FF"/>
        </w:rPr>
        <w:t>it</w:t>
      </w:r>
      <w:r w:rsidR="00EB604A" w:rsidRPr="0D04CE61">
        <w:rPr>
          <w:i/>
          <w:iCs/>
          <w:color w:val="0000FF"/>
        </w:rPr>
        <w:t xml:space="preserve"> </w:t>
      </w:r>
      <w:r w:rsidR="002B1F60" w:rsidRPr="0D04CE61">
        <w:rPr>
          <w:i/>
          <w:iCs/>
          <w:color w:val="0000FF"/>
        </w:rPr>
        <w:t xml:space="preserve">would </w:t>
      </w:r>
      <w:r w:rsidR="00EB604A" w:rsidRPr="0D04CE61">
        <w:rPr>
          <w:i/>
          <w:iCs/>
          <w:color w:val="0000FF"/>
        </w:rPr>
        <w:t xml:space="preserve">use to optimize </w:t>
      </w:r>
      <w:r w:rsidR="00784F49" w:rsidRPr="0D04CE61">
        <w:rPr>
          <w:i/>
          <w:iCs/>
          <w:color w:val="0000FF"/>
        </w:rPr>
        <w:t xml:space="preserve">the </w:t>
      </w:r>
      <w:r w:rsidR="00EB604A" w:rsidRPr="0D04CE61">
        <w:rPr>
          <w:i/>
          <w:iCs/>
          <w:color w:val="0000FF"/>
        </w:rPr>
        <w:t xml:space="preserve">efficiency of </w:t>
      </w:r>
      <w:r w:rsidR="00030515" w:rsidRPr="0D04CE61">
        <w:rPr>
          <w:i/>
          <w:iCs/>
          <w:color w:val="0000FF"/>
        </w:rPr>
        <w:t xml:space="preserve">the </w:t>
      </w:r>
      <w:r w:rsidR="002B1F60" w:rsidRPr="0D04CE61">
        <w:rPr>
          <w:i/>
          <w:iCs/>
          <w:color w:val="0000FF"/>
        </w:rPr>
        <w:t xml:space="preserve">existing </w:t>
      </w:r>
      <w:r w:rsidR="00EB604A" w:rsidRPr="0D04CE61">
        <w:rPr>
          <w:i/>
          <w:iCs/>
          <w:color w:val="0000FF"/>
        </w:rPr>
        <w:t>transportation system</w:t>
      </w:r>
      <w:r w:rsidR="002B1F60" w:rsidRPr="0D04CE61">
        <w:rPr>
          <w:i/>
          <w:iCs/>
          <w:color w:val="0000FF"/>
        </w:rPr>
        <w:t xml:space="preserve"> or facility</w:t>
      </w:r>
      <w:r w:rsidR="00A5061A" w:rsidRPr="0D04CE61">
        <w:rPr>
          <w:i/>
          <w:iCs/>
          <w:color w:val="0000FF"/>
        </w:rPr>
        <w:t xml:space="preserve">. </w:t>
      </w:r>
      <w:r w:rsidR="00182187" w:rsidRPr="0D04CE61">
        <w:rPr>
          <w:i/>
          <w:iCs/>
          <w:color w:val="0000FF"/>
        </w:rPr>
        <w:t xml:space="preserve">Explain how the TSM&amp;O Alternative </w:t>
      </w:r>
      <w:r w:rsidRPr="0D04CE61">
        <w:rPr>
          <w:i/>
          <w:iCs/>
          <w:color w:val="0000FF"/>
        </w:rPr>
        <w:t xml:space="preserve">would </w:t>
      </w:r>
      <w:r w:rsidR="00182187" w:rsidRPr="0D04CE61">
        <w:rPr>
          <w:i/>
          <w:iCs/>
          <w:color w:val="0000FF"/>
        </w:rPr>
        <w:t>meet</w:t>
      </w:r>
      <w:r w:rsidR="002B1F60" w:rsidRPr="0D04CE61">
        <w:rPr>
          <w:i/>
          <w:iCs/>
          <w:color w:val="0000FF"/>
        </w:rPr>
        <w:t xml:space="preserve"> (or </w:t>
      </w:r>
      <w:r w:rsidRPr="0D04CE61">
        <w:rPr>
          <w:i/>
          <w:iCs/>
          <w:color w:val="0000FF"/>
        </w:rPr>
        <w:t>fail to</w:t>
      </w:r>
      <w:r w:rsidR="002B1F60" w:rsidRPr="0D04CE61">
        <w:rPr>
          <w:i/>
          <w:iCs/>
          <w:color w:val="0000FF"/>
        </w:rPr>
        <w:t xml:space="preserve"> meet)</w:t>
      </w:r>
      <w:r w:rsidR="00182187" w:rsidRPr="0D04CE61">
        <w:rPr>
          <w:i/>
          <w:iCs/>
          <w:color w:val="0000FF"/>
        </w:rPr>
        <w:t xml:space="preserve"> the project</w:t>
      </w:r>
      <w:r w:rsidRPr="0D04CE61">
        <w:rPr>
          <w:i/>
          <w:iCs/>
          <w:color w:val="0000FF"/>
        </w:rPr>
        <w:t>’s</w:t>
      </w:r>
      <w:r w:rsidR="00182187" w:rsidRPr="0D04CE61">
        <w:rPr>
          <w:i/>
          <w:iCs/>
          <w:color w:val="0000FF"/>
        </w:rPr>
        <w:t xml:space="preserve"> purpose and need. </w:t>
      </w:r>
    </w:p>
    <w:p w14:paraId="7E0F90D6" w14:textId="4E739091" w:rsidR="002E6022" w:rsidRDefault="002E6022" w:rsidP="002E4CE4">
      <w:pPr>
        <w:spacing w:before="120"/>
        <w:rPr>
          <w:szCs w:val="22"/>
        </w:rPr>
      </w:pPr>
    </w:p>
    <w:p w14:paraId="36345702" w14:textId="0DE73E83" w:rsidR="002E4CE4" w:rsidRDefault="002E4CE4" w:rsidP="006C1908">
      <w:pPr>
        <w:pStyle w:val="Heading2"/>
      </w:pPr>
      <w:bookmarkStart w:id="735" w:name="_Toc131165326"/>
      <w:bookmarkStart w:id="736" w:name="_Toc126417788"/>
      <w:bookmarkStart w:id="737" w:name="_Toc126425076"/>
      <w:bookmarkStart w:id="738" w:name="_Toc126617719"/>
      <w:bookmarkStart w:id="739" w:name="_Toc131138077"/>
      <w:bookmarkStart w:id="740" w:name="_Toc131164651"/>
      <w:bookmarkStart w:id="741" w:name="_Toc199250815"/>
      <w:r>
        <w:t xml:space="preserve">Multimodal </w:t>
      </w:r>
      <w:bookmarkEnd w:id="735"/>
      <w:r>
        <w:t>Alternative</w:t>
      </w:r>
      <w:r w:rsidR="00EA213C">
        <w:t>(</w:t>
      </w:r>
      <w:r w:rsidR="00123707">
        <w:t>s</w:t>
      </w:r>
      <w:bookmarkEnd w:id="736"/>
      <w:bookmarkEnd w:id="737"/>
      <w:bookmarkEnd w:id="738"/>
      <w:bookmarkEnd w:id="739"/>
      <w:bookmarkEnd w:id="740"/>
      <w:r w:rsidR="00EA213C">
        <w:t>)</w:t>
      </w:r>
      <w:bookmarkEnd w:id="741"/>
    </w:p>
    <w:p w14:paraId="16F5C3C7" w14:textId="17FA04B8" w:rsidR="00EA213C" w:rsidRPr="005871F5" w:rsidRDefault="00EA213C" w:rsidP="004F722D">
      <w:pPr>
        <w:spacing w:before="120"/>
        <w:rPr>
          <w:i/>
          <w:iCs/>
          <w:color w:val="0000FF"/>
        </w:rPr>
      </w:pPr>
      <w:r w:rsidRPr="75119CF6">
        <w:rPr>
          <w:i/>
          <w:iCs/>
          <w:color w:val="0000FF"/>
        </w:rPr>
        <w:t xml:space="preserve">When consistent with the purpose and need, the alternative(s) analysis should consider multimodal alternatives. </w:t>
      </w:r>
      <w:r w:rsidR="00B4532C" w:rsidRPr="75119CF6">
        <w:rPr>
          <w:i/>
          <w:iCs/>
          <w:color w:val="0000FF"/>
        </w:rPr>
        <w:t>D</w:t>
      </w:r>
      <w:r w:rsidR="008B0C9A" w:rsidRPr="75119CF6">
        <w:rPr>
          <w:i/>
          <w:iCs/>
          <w:color w:val="0000FF"/>
        </w:rPr>
        <w:t>escribe the multimodal alternative</w:t>
      </w:r>
      <w:r w:rsidRPr="75119CF6">
        <w:rPr>
          <w:i/>
          <w:iCs/>
          <w:color w:val="0000FF"/>
        </w:rPr>
        <w:t>(</w:t>
      </w:r>
      <w:r w:rsidR="008B0C9A" w:rsidRPr="75119CF6">
        <w:rPr>
          <w:i/>
          <w:iCs/>
          <w:color w:val="0000FF"/>
        </w:rPr>
        <w:t>s</w:t>
      </w:r>
      <w:r w:rsidRPr="75119CF6">
        <w:rPr>
          <w:i/>
          <w:iCs/>
          <w:color w:val="0000FF"/>
        </w:rPr>
        <w:t>)</w:t>
      </w:r>
      <w:r w:rsidR="008B0C9A" w:rsidRPr="75119CF6">
        <w:rPr>
          <w:i/>
          <w:iCs/>
          <w:color w:val="0000FF"/>
        </w:rPr>
        <w:t xml:space="preserve"> and how they align </w:t>
      </w:r>
      <w:r w:rsidR="00B4532C" w:rsidRPr="75119CF6">
        <w:rPr>
          <w:i/>
          <w:iCs/>
          <w:color w:val="0000FF"/>
        </w:rPr>
        <w:t xml:space="preserve">with the </w:t>
      </w:r>
      <w:r w:rsidR="005E5CC1" w:rsidRPr="75119CF6">
        <w:rPr>
          <w:i/>
          <w:iCs/>
          <w:color w:val="0000FF"/>
        </w:rPr>
        <w:t>Metropolitan Planning Organization (</w:t>
      </w:r>
      <w:r w:rsidR="00B4532C" w:rsidRPr="75119CF6">
        <w:rPr>
          <w:i/>
          <w:iCs/>
          <w:color w:val="0000FF"/>
        </w:rPr>
        <w:t>MPO</w:t>
      </w:r>
      <w:r w:rsidR="005E5CC1" w:rsidRPr="75119CF6">
        <w:rPr>
          <w:i/>
          <w:iCs/>
          <w:color w:val="0000FF"/>
        </w:rPr>
        <w:t>)</w:t>
      </w:r>
      <w:r w:rsidR="00B4532C" w:rsidRPr="75119CF6">
        <w:rPr>
          <w:i/>
          <w:iCs/>
          <w:color w:val="0000FF"/>
        </w:rPr>
        <w:t xml:space="preserve"> </w:t>
      </w:r>
      <w:r w:rsidR="005E5CC1" w:rsidRPr="75119CF6">
        <w:rPr>
          <w:i/>
          <w:iCs/>
          <w:color w:val="0000FF"/>
        </w:rPr>
        <w:t>Long Range Transportation Plan (</w:t>
      </w:r>
      <w:r w:rsidR="00B4532C" w:rsidRPr="75119CF6">
        <w:rPr>
          <w:i/>
          <w:iCs/>
          <w:color w:val="0000FF"/>
        </w:rPr>
        <w:t>LRTP</w:t>
      </w:r>
      <w:r w:rsidR="005E5CC1" w:rsidRPr="75119CF6">
        <w:rPr>
          <w:i/>
          <w:iCs/>
          <w:color w:val="0000FF"/>
        </w:rPr>
        <w:t>)</w:t>
      </w:r>
      <w:r w:rsidR="00B4532C" w:rsidRPr="75119CF6">
        <w:rPr>
          <w:i/>
          <w:iCs/>
          <w:color w:val="0000FF"/>
        </w:rPr>
        <w:t xml:space="preserve">, </w:t>
      </w:r>
      <w:r w:rsidR="005E5CC1" w:rsidRPr="75119CF6">
        <w:rPr>
          <w:i/>
          <w:iCs/>
          <w:color w:val="0000FF"/>
        </w:rPr>
        <w:t>Local Government Comprehensive Plan (</w:t>
      </w:r>
      <w:r w:rsidR="00361868" w:rsidRPr="75119CF6">
        <w:rPr>
          <w:i/>
          <w:iCs/>
          <w:color w:val="0000FF"/>
        </w:rPr>
        <w:t>LGCP</w:t>
      </w:r>
      <w:r w:rsidR="005E5CC1" w:rsidRPr="75119CF6">
        <w:rPr>
          <w:i/>
          <w:iCs/>
          <w:color w:val="0000FF"/>
        </w:rPr>
        <w:t>)</w:t>
      </w:r>
      <w:r w:rsidR="00361868" w:rsidRPr="75119CF6">
        <w:rPr>
          <w:i/>
          <w:iCs/>
          <w:color w:val="0000FF"/>
        </w:rPr>
        <w:t xml:space="preserve">, and Transit Development Plan where applicable. Discuss coordination with </w:t>
      </w:r>
      <w:r w:rsidR="008F3818" w:rsidRPr="75119CF6">
        <w:rPr>
          <w:i/>
          <w:iCs/>
          <w:color w:val="0000FF"/>
        </w:rPr>
        <w:t>t</w:t>
      </w:r>
      <w:r w:rsidR="00361868" w:rsidRPr="75119CF6">
        <w:rPr>
          <w:i/>
          <w:iCs/>
          <w:color w:val="0000FF"/>
        </w:rPr>
        <w:t>he District Transit or Modal Office</w:t>
      </w:r>
      <w:r w:rsidR="008F3818" w:rsidRPr="75119CF6">
        <w:rPr>
          <w:i/>
          <w:iCs/>
          <w:color w:val="0000FF"/>
        </w:rPr>
        <w:t>. Describe how the multimodal alternative</w:t>
      </w:r>
      <w:r w:rsidRPr="75119CF6">
        <w:rPr>
          <w:i/>
          <w:iCs/>
          <w:color w:val="0000FF"/>
        </w:rPr>
        <w:t>(</w:t>
      </w:r>
      <w:r w:rsidR="008F3818" w:rsidRPr="75119CF6">
        <w:rPr>
          <w:i/>
          <w:iCs/>
          <w:color w:val="0000FF"/>
        </w:rPr>
        <w:t>s</w:t>
      </w:r>
      <w:r w:rsidRPr="75119CF6">
        <w:rPr>
          <w:i/>
          <w:iCs/>
          <w:color w:val="0000FF"/>
        </w:rPr>
        <w:t>) will</w:t>
      </w:r>
      <w:r w:rsidR="008F3818" w:rsidRPr="75119CF6">
        <w:rPr>
          <w:i/>
          <w:iCs/>
          <w:color w:val="0000FF"/>
        </w:rPr>
        <w:t xml:space="preserve"> address the purpose and need for the project</w:t>
      </w:r>
      <w:r w:rsidR="00F903BE" w:rsidRPr="75119CF6">
        <w:rPr>
          <w:i/>
          <w:iCs/>
          <w:color w:val="0000FF"/>
        </w:rPr>
        <w:t>.</w:t>
      </w:r>
      <w:r w:rsidRPr="75119CF6">
        <w:rPr>
          <w:i/>
          <w:iCs/>
          <w:color w:val="0000FF"/>
        </w:rPr>
        <w:t xml:space="preserve"> If the multimodal alternative(s) will not meet the purpose and need for the project, it does not need to be evaluated further (no documentation of coordination needed).</w:t>
      </w:r>
    </w:p>
    <w:p w14:paraId="21AED8BB" w14:textId="77777777" w:rsidR="007300B0" w:rsidRDefault="007300B0" w:rsidP="00A85589">
      <w:pPr>
        <w:rPr>
          <w:i/>
          <w:color w:val="0000FF"/>
          <w:szCs w:val="22"/>
        </w:rPr>
      </w:pPr>
      <w:bookmarkStart w:id="742" w:name="_Toc126619394"/>
      <w:bookmarkStart w:id="743" w:name="_Toc131164652"/>
      <w:bookmarkEnd w:id="742"/>
      <w:bookmarkEnd w:id="743"/>
    </w:p>
    <w:p w14:paraId="41C7523B" w14:textId="69D71FCE" w:rsidR="00830023" w:rsidRDefault="00830023" w:rsidP="006C1908">
      <w:pPr>
        <w:pStyle w:val="Heading2"/>
      </w:pPr>
      <w:bookmarkStart w:id="744" w:name="_Toc126061259"/>
      <w:bookmarkStart w:id="745" w:name="_Toc126268756"/>
      <w:bookmarkStart w:id="746" w:name="_Toc126417790"/>
      <w:bookmarkStart w:id="747" w:name="_Toc126425078"/>
      <w:bookmarkStart w:id="748" w:name="_Toc126617721"/>
      <w:bookmarkStart w:id="749" w:name="_Toc131138078"/>
      <w:bookmarkStart w:id="750" w:name="_Toc131164653"/>
      <w:bookmarkStart w:id="751" w:name="_Toc131165327"/>
      <w:bookmarkStart w:id="752" w:name="_Toc199250816"/>
      <w:r>
        <w:t>Build Alternative</w:t>
      </w:r>
      <w:r w:rsidR="001F0C67">
        <w:t>s</w:t>
      </w:r>
      <w:bookmarkEnd w:id="744"/>
      <w:bookmarkEnd w:id="745"/>
      <w:bookmarkEnd w:id="746"/>
      <w:bookmarkEnd w:id="747"/>
      <w:bookmarkEnd w:id="748"/>
      <w:bookmarkEnd w:id="749"/>
      <w:bookmarkEnd w:id="750"/>
      <w:bookmarkEnd w:id="751"/>
      <w:bookmarkEnd w:id="752"/>
    </w:p>
    <w:p w14:paraId="0D1153E9" w14:textId="6D4B4B1D" w:rsidR="009812DF" w:rsidRPr="00293FC7" w:rsidRDefault="3EDAA08D" w:rsidP="004F722D">
      <w:pPr>
        <w:spacing w:before="120"/>
        <w:rPr>
          <w:i/>
          <w:iCs/>
          <w:color w:val="0000FF"/>
        </w:rPr>
      </w:pPr>
      <w:r w:rsidRPr="0D04CE61">
        <w:rPr>
          <w:i/>
          <w:iCs/>
          <w:color w:val="0000FF"/>
        </w:rPr>
        <w:t>Review</w:t>
      </w:r>
      <w:r w:rsidR="5D623F1E" w:rsidRPr="0D04CE61">
        <w:rPr>
          <w:i/>
          <w:iCs/>
          <w:color w:val="0000FF"/>
        </w:rPr>
        <w:t xml:space="preserve"> </w:t>
      </w:r>
      <w:r w:rsidR="6911A4F4" w:rsidRPr="0D04CE61">
        <w:rPr>
          <w:i/>
          <w:iCs/>
          <w:color w:val="0000FF"/>
        </w:rPr>
        <w:t>any hybrid alternatives that incorporate</w:t>
      </w:r>
      <w:r w:rsidR="5D623F1E" w:rsidRPr="0D04CE61">
        <w:rPr>
          <w:i/>
          <w:iCs/>
          <w:color w:val="0000FF"/>
        </w:rPr>
        <w:t xml:space="preserve"> TSM&amp;O strategies and/or multimodal options into the Build Alternative</w:t>
      </w:r>
      <w:r w:rsidR="09B35591" w:rsidRPr="0D04CE61">
        <w:rPr>
          <w:i/>
          <w:iCs/>
          <w:color w:val="0000FF"/>
        </w:rPr>
        <w:t>(s)</w:t>
      </w:r>
      <w:r w:rsidR="5D623F1E" w:rsidRPr="0D04CE61">
        <w:rPr>
          <w:i/>
          <w:iCs/>
          <w:color w:val="0000FF"/>
        </w:rPr>
        <w:t xml:space="preserve"> per Section 3.2.4.4 of Part 2 Chapter 3 of the PD&amp;E Manual. </w:t>
      </w:r>
      <w:r w:rsidR="00FF6367" w:rsidRPr="0D04CE61">
        <w:rPr>
          <w:i/>
          <w:iCs/>
          <w:color w:val="0000FF"/>
        </w:rPr>
        <w:t xml:space="preserve">Discuss how </w:t>
      </w:r>
      <w:r w:rsidR="00D1136A" w:rsidRPr="0D04CE61">
        <w:rPr>
          <w:i/>
          <w:iCs/>
          <w:color w:val="0000FF"/>
        </w:rPr>
        <w:t xml:space="preserve">the </w:t>
      </w:r>
      <w:r w:rsidR="00332FB3" w:rsidRPr="0D04CE61">
        <w:rPr>
          <w:i/>
          <w:iCs/>
          <w:color w:val="0000FF"/>
        </w:rPr>
        <w:t>B</w:t>
      </w:r>
      <w:r w:rsidR="00FF6367" w:rsidRPr="0D04CE61">
        <w:rPr>
          <w:i/>
          <w:iCs/>
          <w:color w:val="0000FF"/>
        </w:rPr>
        <w:t xml:space="preserve">uild </w:t>
      </w:r>
      <w:r w:rsidR="00332FB3" w:rsidRPr="0D04CE61">
        <w:rPr>
          <w:i/>
          <w:iCs/>
          <w:color w:val="0000FF"/>
        </w:rPr>
        <w:t>Al</w:t>
      </w:r>
      <w:r w:rsidR="00FF6367" w:rsidRPr="0D04CE61">
        <w:rPr>
          <w:i/>
          <w:iCs/>
          <w:color w:val="0000FF"/>
        </w:rPr>
        <w:t>ternative</w:t>
      </w:r>
      <w:r w:rsidR="00D1136A" w:rsidRPr="0D04CE61">
        <w:rPr>
          <w:i/>
          <w:iCs/>
          <w:color w:val="0000FF"/>
        </w:rPr>
        <w:t>(</w:t>
      </w:r>
      <w:r w:rsidR="00FF6367" w:rsidRPr="0D04CE61">
        <w:rPr>
          <w:i/>
          <w:iCs/>
          <w:color w:val="0000FF"/>
        </w:rPr>
        <w:t>s</w:t>
      </w:r>
      <w:r w:rsidR="00D1136A" w:rsidRPr="0D04CE61">
        <w:rPr>
          <w:i/>
          <w:iCs/>
          <w:color w:val="0000FF"/>
        </w:rPr>
        <w:t>)</w:t>
      </w:r>
      <w:r w:rsidR="00FF6367" w:rsidRPr="0D04CE61">
        <w:rPr>
          <w:i/>
          <w:iCs/>
          <w:color w:val="0000FF"/>
        </w:rPr>
        <w:t xml:space="preserve"> were developed.</w:t>
      </w:r>
      <w:r w:rsidR="05C6E069" w:rsidRPr="0D04CE61">
        <w:rPr>
          <w:i/>
          <w:iCs/>
          <w:color w:val="0000FF"/>
        </w:rPr>
        <w:t xml:space="preserve"> </w:t>
      </w:r>
      <w:r w:rsidR="00FF6367" w:rsidRPr="0D04CE61">
        <w:rPr>
          <w:i/>
          <w:iCs/>
          <w:color w:val="0000FF"/>
        </w:rPr>
        <w:t xml:space="preserve">Discuss initial screening of alternatives </w:t>
      </w:r>
      <w:r w:rsidR="006419E6" w:rsidRPr="0D04CE61">
        <w:rPr>
          <w:i/>
          <w:iCs/>
          <w:color w:val="0000FF"/>
        </w:rPr>
        <w:t>(based on a fatal flaw analysis)</w:t>
      </w:r>
      <w:r w:rsidR="00723C61" w:rsidRPr="0D04CE61">
        <w:rPr>
          <w:i/>
          <w:iCs/>
          <w:color w:val="0000FF"/>
        </w:rPr>
        <w:t>,</w:t>
      </w:r>
      <w:r w:rsidR="005E2AD1" w:rsidRPr="0D04CE61">
        <w:rPr>
          <w:i/>
          <w:iCs/>
          <w:color w:val="0000FF"/>
        </w:rPr>
        <w:t xml:space="preserve"> </w:t>
      </w:r>
      <w:r w:rsidR="00FF6367" w:rsidRPr="0D04CE61">
        <w:rPr>
          <w:i/>
          <w:iCs/>
          <w:color w:val="0000FF"/>
        </w:rPr>
        <w:t>alternatives that were eliminated</w:t>
      </w:r>
      <w:r w:rsidR="00B74E96" w:rsidRPr="0D04CE61">
        <w:rPr>
          <w:i/>
          <w:iCs/>
          <w:color w:val="0000FF"/>
        </w:rPr>
        <w:t xml:space="preserve"> from detail study</w:t>
      </w:r>
      <w:r w:rsidR="004766F7" w:rsidRPr="0D04CE61">
        <w:rPr>
          <w:i/>
          <w:iCs/>
          <w:color w:val="0000FF"/>
        </w:rPr>
        <w:t>, and the methodology used for eliminating alternatives</w:t>
      </w:r>
      <w:r w:rsidR="00FF6367" w:rsidRPr="0D04CE61">
        <w:rPr>
          <w:i/>
          <w:iCs/>
          <w:color w:val="0000FF"/>
        </w:rPr>
        <w:t xml:space="preserve">. </w:t>
      </w:r>
      <w:r w:rsidR="00B74E96" w:rsidRPr="0D04CE61">
        <w:rPr>
          <w:i/>
          <w:iCs/>
          <w:color w:val="0000FF"/>
        </w:rPr>
        <w:t>If the alternatives were screened by studies completed prior to PD&amp;E study, state th</w:t>
      </w:r>
      <w:r w:rsidR="0008608B" w:rsidRPr="0D04CE61">
        <w:rPr>
          <w:i/>
          <w:iCs/>
          <w:color w:val="0000FF"/>
        </w:rPr>
        <w:t>e title and date of the reports,</w:t>
      </w:r>
      <w:r w:rsidR="000515EF" w:rsidRPr="0D04CE61">
        <w:rPr>
          <w:i/>
          <w:iCs/>
          <w:color w:val="0000FF"/>
        </w:rPr>
        <w:t xml:space="preserve"> </w:t>
      </w:r>
      <w:r w:rsidR="0008608B" w:rsidRPr="0D04CE61">
        <w:rPr>
          <w:i/>
          <w:iCs/>
          <w:color w:val="0000FF"/>
        </w:rPr>
        <w:t>summarize the decision reached to eliminate the alternatives</w:t>
      </w:r>
      <w:r w:rsidR="00C00FFA" w:rsidRPr="0D04CE61">
        <w:rPr>
          <w:i/>
          <w:iCs/>
          <w:color w:val="0000FF"/>
        </w:rPr>
        <w:t xml:space="preserve">, include the reports in the Technical Materials section, and upload </w:t>
      </w:r>
      <w:r w:rsidR="009812DF" w:rsidRPr="0D04CE61">
        <w:rPr>
          <w:i/>
          <w:iCs/>
          <w:color w:val="0000FF"/>
        </w:rPr>
        <w:t>final</w:t>
      </w:r>
      <w:r w:rsidR="00C00FFA" w:rsidRPr="0D04CE61">
        <w:rPr>
          <w:i/>
          <w:iCs/>
          <w:color w:val="0000FF"/>
        </w:rPr>
        <w:t xml:space="preserve"> reports in SWEPT</w:t>
      </w:r>
      <w:r w:rsidR="00B74E96" w:rsidRPr="0D04CE61">
        <w:rPr>
          <w:i/>
          <w:iCs/>
          <w:color w:val="0000FF"/>
        </w:rPr>
        <w:t>.</w:t>
      </w:r>
    </w:p>
    <w:p w14:paraId="3051BC81" w14:textId="0ABFB3BD" w:rsidR="00400CF9" w:rsidRPr="00E977BF" w:rsidRDefault="00BC7670" w:rsidP="00E977BF">
      <w:pPr>
        <w:rPr>
          <w:i/>
          <w:color w:val="0000FF"/>
          <w:szCs w:val="22"/>
        </w:rPr>
      </w:pPr>
      <w:r w:rsidRPr="00E977BF">
        <w:rPr>
          <w:i/>
          <w:color w:val="0000FF"/>
          <w:szCs w:val="22"/>
        </w:rPr>
        <w:lastRenderedPageBreak/>
        <w:t xml:space="preserve">Describe </w:t>
      </w:r>
      <w:r w:rsidR="00104E23" w:rsidRPr="00E977BF">
        <w:rPr>
          <w:i/>
          <w:color w:val="0000FF"/>
          <w:szCs w:val="22"/>
        </w:rPr>
        <w:t xml:space="preserve">Build Alternative(s) and how it addresses the project’s purpose and need. </w:t>
      </w:r>
      <w:r w:rsidR="006419E6" w:rsidRPr="00E977BF">
        <w:rPr>
          <w:i/>
          <w:color w:val="0000FF"/>
          <w:szCs w:val="22"/>
        </w:rPr>
        <w:t>For each Build Alternative that is evaluated in detail, i</w:t>
      </w:r>
      <w:r w:rsidRPr="00E977BF">
        <w:rPr>
          <w:i/>
          <w:color w:val="0000FF"/>
          <w:szCs w:val="22"/>
        </w:rPr>
        <w:t>nclude d</w:t>
      </w:r>
      <w:r w:rsidR="00F02956" w:rsidRPr="00E977BF">
        <w:rPr>
          <w:i/>
          <w:color w:val="0000FF"/>
          <w:szCs w:val="22"/>
        </w:rPr>
        <w:t>iscuss</w:t>
      </w:r>
      <w:r w:rsidRPr="00E977BF">
        <w:rPr>
          <w:i/>
          <w:color w:val="0000FF"/>
          <w:szCs w:val="22"/>
        </w:rPr>
        <w:t>ion of</w:t>
      </w:r>
      <w:r w:rsidR="00104E23" w:rsidRPr="00E977BF">
        <w:rPr>
          <w:i/>
          <w:color w:val="0000FF"/>
          <w:szCs w:val="22"/>
        </w:rPr>
        <w:t xml:space="preserve"> the</w:t>
      </w:r>
      <w:r w:rsidR="00087154" w:rsidRPr="00E977BF">
        <w:rPr>
          <w:i/>
          <w:color w:val="0000FF"/>
          <w:szCs w:val="22"/>
        </w:rPr>
        <w:t xml:space="preserve"> following</w:t>
      </w:r>
      <w:r w:rsidR="00104E23" w:rsidRPr="00E977BF">
        <w:rPr>
          <w:i/>
          <w:color w:val="0000FF"/>
          <w:szCs w:val="22"/>
        </w:rPr>
        <w:t xml:space="preserve"> </w:t>
      </w:r>
      <w:r w:rsidR="00E50ECA" w:rsidRPr="00E977BF">
        <w:rPr>
          <w:i/>
          <w:color w:val="0000FF"/>
          <w:szCs w:val="22"/>
        </w:rPr>
        <w:t xml:space="preserve">engineering </w:t>
      </w:r>
      <w:r w:rsidR="00335451" w:rsidRPr="00E977BF">
        <w:rPr>
          <w:i/>
          <w:color w:val="0000FF"/>
          <w:szCs w:val="22"/>
        </w:rPr>
        <w:t>elements</w:t>
      </w:r>
      <w:r w:rsidR="005F7D2D" w:rsidRPr="00E977BF">
        <w:rPr>
          <w:i/>
          <w:color w:val="0000FF"/>
          <w:szCs w:val="22"/>
        </w:rPr>
        <w:t xml:space="preserve"> that were considered </w:t>
      </w:r>
      <w:r w:rsidR="00651AB2" w:rsidRPr="00E977BF">
        <w:rPr>
          <w:i/>
          <w:color w:val="0000FF"/>
          <w:szCs w:val="22"/>
        </w:rPr>
        <w:t xml:space="preserve">during the development of </w:t>
      </w:r>
      <w:r w:rsidR="00F36AA5" w:rsidRPr="00E977BF">
        <w:rPr>
          <w:i/>
          <w:color w:val="0000FF"/>
          <w:szCs w:val="22"/>
        </w:rPr>
        <w:t>B</w:t>
      </w:r>
      <w:r w:rsidR="00651AB2" w:rsidRPr="00E977BF">
        <w:rPr>
          <w:i/>
          <w:color w:val="0000FF"/>
          <w:szCs w:val="22"/>
        </w:rPr>
        <w:t xml:space="preserve">uild </w:t>
      </w:r>
      <w:r w:rsidR="00F36AA5" w:rsidRPr="00E977BF">
        <w:rPr>
          <w:i/>
          <w:color w:val="0000FF"/>
          <w:szCs w:val="22"/>
        </w:rPr>
        <w:t>A</w:t>
      </w:r>
      <w:r w:rsidR="00651AB2" w:rsidRPr="00E977BF">
        <w:rPr>
          <w:i/>
          <w:color w:val="0000FF"/>
          <w:szCs w:val="22"/>
        </w:rPr>
        <w:t>lternative</w:t>
      </w:r>
      <w:r w:rsidR="008F4D9B" w:rsidRPr="00E977BF">
        <w:rPr>
          <w:i/>
          <w:color w:val="0000FF"/>
          <w:szCs w:val="22"/>
        </w:rPr>
        <w:t>(</w:t>
      </w:r>
      <w:r w:rsidR="00651AB2" w:rsidRPr="00E977BF">
        <w:rPr>
          <w:i/>
          <w:color w:val="0000FF"/>
          <w:szCs w:val="22"/>
        </w:rPr>
        <w:t>s</w:t>
      </w:r>
      <w:r w:rsidR="008F4D9B" w:rsidRPr="00E977BF">
        <w:rPr>
          <w:i/>
          <w:color w:val="0000FF"/>
          <w:szCs w:val="22"/>
        </w:rPr>
        <w:t>)</w:t>
      </w:r>
      <w:r w:rsidR="00C557F4" w:rsidRPr="00E977BF">
        <w:rPr>
          <w:i/>
          <w:color w:val="0000FF"/>
          <w:szCs w:val="22"/>
        </w:rPr>
        <w:t xml:space="preserve"> </w:t>
      </w:r>
      <w:r w:rsidR="4722C04F" w:rsidRPr="00E977BF">
        <w:rPr>
          <w:i/>
          <w:color w:val="0000FF"/>
          <w:szCs w:val="22"/>
        </w:rPr>
        <w:t xml:space="preserve">For more information about each engineering element, see </w:t>
      </w:r>
      <w:r w:rsidRPr="00E977BF">
        <w:rPr>
          <w:i/>
          <w:color w:val="0000FF"/>
          <w:szCs w:val="22"/>
        </w:rPr>
        <w:t>Section 3.2.5 of Part 2, Chapter 3 of the PD&amp;E Manual</w:t>
      </w:r>
      <w:r w:rsidR="00126C2E" w:rsidRPr="00E977BF">
        <w:rPr>
          <w:i/>
          <w:color w:val="0000FF"/>
          <w:szCs w:val="22"/>
        </w:rPr>
        <w:t>.</w:t>
      </w:r>
      <w:r w:rsidR="00104E23" w:rsidRPr="00E977BF">
        <w:rPr>
          <w:i/>
          <w:color w:val="0000FF"/>
          <w:szCs w:val="22"/>
        </w:rPr>
        <w:t xml:space="preserve"> </w:t>
      </w:r>
      <w:r w:rsidR="00B236C0" w:rsidRPr="00E977BF">
        <w:rPr>
          <w:i/>
          <w:color w:val="0000FF"/>
          <w:szCs w:val="22"/>
        </w:rPr>
        <w:t>If an e</w:t>
      </w:r>
      <w:r w:rsidR="00087154" w:rsidRPr="00E977BF">
        <w:rPr>
          <w:i/>
          <w:color w:val="0000FF"/>
          <w:szCs w:val="22"/>
        </w:rPr>
        <w:t>ngineering element does not apply, include a statement to that fact.</w:t>
      </w:r>
      <w:r w:rsidR="00233EBE" w:rsidRPr="00E977BF">
        <w:rPr>
          <w:i/>
          <w:color w:val="0000FF"/>
          <w:szCs w:val="22"/>
        </w:rPr>
        <w:t xml:space="preserve"> </w:t>
      </w:r>
      <w:r w:rsidR="0077597E" w:rsidRPr="00E977BF">
        <w:rPr>
          <w:i/>
          <w:color w:val="0000FF"/>
          <w:szCs w:val="22"/>
        </w:rPr>
        <w:t xml:space="preserve"> </w:t>
      </w:r>
    </w:p>
    <w:p w14:paraId="7151A075" w14:textId="136423B2" w:rsidR="000265A8" w:rsidRDefault="00CF7EFE" w:rsidP="00D90FAC">
      <w:pPr>
        <w:pStyle w:val="Heading3"/>
      </w:pPr>
      <w:bookmarkStart w:id="753" w:name="_Toc199250817"/>
      <w:r>
        <w:lastRenderedPageBreak/>
        <w:t>Complete Streets</w:t>
      </w:r>
      <w:bookmarkEnd w:id="753"/>
    </w:p>
    <w:p w14:paraId="65F7BB0E" w14:textId="5B82CB9E" w:rsidR="00CF7EFE" w:rsidRDefault="00CF7EFE" w:rsidP="00CF7EFE">
      <w:pPr>
        <w:pStyle w:val="Heading3"/>
      </w:pPr>
      <w:bookmarkStart w:id="754" w:name="_Toc199250818"/>
      <w:r>
        <w:t>Pedestrian and Bicycle Accommodation</w:t>
      </w:r>
      <w:bookmarkEnd w:id="754"/>
    </w:p>
    <w:p w14:paraId="31B7BBE1" w14:textId="23551246" w:rsidR="00CF7EFE" w:rsidRDefault="00C81C2D" w:rsidP="00C81C2D">
      <w:pPr>
        <w:pStyle w:val="Heading3"/>
      </w:pPr>
      <w:bookmarkStart w:id="755" w:name="_Toc199250819"/>
      <w:r>
        <w:t>Traffic Operations and Safety</w:t>
      </w:r>
      <w:bookmarkEnd w:id="755"/>
    </w:p>
    <w:p w14:paraId="3BDA3B7B" w14:textId="34B1B071" w:rsidR="00C81C2D" w:rsidRDefault="00C81C2D" w:rsidP="00C81C2D">
      <w:pPr>
        <w:pStyle w:val="Heading3"/>
      </w:pPr>
      <w:bookmarkStart w:id="756" w:name="_Toc199250820"/>
      <w:r>
        <w:t>Managed Lanes</w:t>
      </w:r>
      <w:bookmarkEnd w:id="756"/>
    </w:p>
    <w:p w14:paraId="7E9D2B95" w14:textId="1AA5FEAA" w:rsidR="00C81C2D" w:rsidRDefault="00C81C2D" w:rsidP="00C81C2D">
      <w:pPr>
        <w:pStyle w:val="Heading3"/>
      </w:pPr>
      <w:bookmarkStart w:id="757" w:name="_Toc199250821"/>
      <w:r>
        <w:t>Access Management</w:t>
      </w:r>
      <w:bookmarkEnd w:id="757"/>
    </w:p>
    <w:p w14:paraId="0BDB9359" w14:textId="7A250BB0" w:rsidR="00C81C2D" w:rsidRDefault="00555A74" w:rsidP="00555A74">
      <w:pPr>
        <w:pStyle w:val="Heading3"/>
      </w:pPr>
      <w:bookmarkStart w:id="758" w:name="_Toc199250822"/>
      <w:r>
        <w:t>Interchanges on Interstate Highways</w:t>
      </w:r>
      <w:bookmarkEnd w:id="758"/>
    </w:p>
    <w:p w14:paraId="66172F9F" w14:textId="48DD8985" w:rsidR="00555A74" w:rsidRDefault="00555A74" w:rsidP="00555A74">
      <w:pPr>
        <w:pStyle w:val="Heading3"/>
      </w:pPr>
      <w:bookmarkStart w:id="759" w:name="_Toc199250823"/>
      <w:r>
        <w:t>Intelligent Transportation Systems</w:t>
      </w:r>
      <w:bookmarkEnd w:id="759"/>
    </w:p>
    <w:p w14:paraId="26A76134" w14:textId="3D4A1186" w:rsidR="00555A74" w:rsidRDefault="00555A74" w:rsidP="00555A74">
      <w:pPr>
        <w:pStyle w:val="Heading3"/>
      </w:pPr>
      <w:bookmarkStart w:id="760" w:name="_Toc199250824"/>
      <w:r>
        <w:t>Lane Repurposing</w:t>
      </w:r>
      <w:bookmarkEnd w:id="760"/>
    </w:p>
    <w:p w14:paraId="583DDBBC" w14:textId="6E8A5D79" w:rsidR="00555A74" w:rsidRDefault="00555A74" w:rsidP="00555A74">
      <w:pPr>
        <w:pStyle w:val="Heading3"/>
      </w:pPr>
      <w:bookmarkStart w:id="761" w:name="_Toc199250825"/>
      <w:r>
        <w:t>Landscape</w:t>
      </w:r>
      <w:bookmarkEnd w:id="761"/>
    </w:p>
    <w:p w14:paraId="38895229" w14:textId="315DBC0A" w:rsidR="00555A74" w:rsidRDefault="00555A74" w:rsidP="00555A74">
      <w:pPr>
        <w:pStyle w:val="Heading3"/>
      </w:pPr>
      <w:bookmarkStart w:id="762" w:name="_Toc199250826"/>
      <w:r>
        <w:t>Lighting</w:t>
      </w:r>
      <w:bookmarkEnd w:id="762"/>
    </w:p>
    <w:p w14:paraId="5D4E2737" w14:textId="6DC5FA95" w:rsidR="00555A74" w:rsidRDefault="00555A74" w:rsidP="00555A74">
      <w:pPr>
        <w:pStyle w:val="Heading3"/>
      </w:pPr>
      <w:bookmarkStart w:id="763" w:name="_Toc199250827"/>
      <w:r>
        <w:t>Wildlife Crossings</w:t>
      </w:r>
      <w:bookmarkEnd w:id="763"/>
    </w:p>
    <w:p w14:paraId="61D8583C" w14:textId="2C6B70EE" w:rsidR="00555A74" w:rsidRDefault="00555A74" w:rsidP="00555A74">
      <w:pPr>
        <w:pStyle w:val="Heading3"/>
      </w:pPr>
      <w:bookmarkStart w:id="764" w:name="_Toc199250828"/>
      <w:r>
        <w:t>Permits</w:t>
      </w:r>
      <w:bookmarkEnd w:id="764"/>
    </w:p>
    <w:p w14:paraId="41027D68" w14:textId="7399B22B" w:rsidR="00555A74" w:rsidRDefault="00555A74" w:rsidP="00555A74">
      <w:pPr>
        <w:pStyle w:val="Heading3"/>
      </w:pPr>
      <w:bookmarkStart w:id="765" w:name="_Toc199250829"/>
      <w:r>
        <w:t>Stormwater Management</w:t>
      </w:r>
      <w:bookmarkEnd w:id="765"/>
    </w:p>
    <w:p w14:paraId="4535C49D" w14:textId="1E1E88F3" w:rsidR="007659DB" w:rsidRDefault="00EB0EE8" w:rsidP="007659DB">
      <w:pPr>
        <w:pStyle w:val="Heading3"/>
      </w:pPr>
      <w:bookmarkStart w:id="766" w:name="_Toc199250830"/>
      <w:r>
        <w:t>Sea Level Impact Protection (SLIP) Studies</w:t>
      </w:r>
      <w:bookmarkEnd w:id="766"/>
    </w:p>
    <w:p w14:paraId="12C42B48" w14:textId="4FE2A83D" w:rsidR="00EB0EE8" w:rsidRDefault="00EB0EE8" w:rsidP="00EB0EE8">
      <w:pPr>
        <w:pStyle w:val="Heading3"/>
      </w:pPr>
      <w:bookmarkStart w:id="767" w:name="_Toc199250831"/>
      <w:r>
        <w:t>Water Quality</w:t>
      </w:r>
      <w:bookmarkEnd w:id="767"/>
    </w:p>
    <w:p w14:paraId="78708852" w14:textId="40E96B32" w:rsidR="00EB0EE8" w:rsidRDefault="00EB0EE8" w:rsidP="00EB0EE8">
      <w:pPr>
        <w:pStyle w:val="Heading3"/>
      </w:pPr>
      <w:bookmarkStart w:id="768" w:name="_Toc199250832"/>
      <w:r>
        <w:t>Hydrology and Floodplains</w:t>
      </w:r>
      <w:bookmarkEnd w:id="768"/>
    </w:p>
    <w:p w14:paraId="074914E9" w14:textId="33B9DCBF" w:rsidR="00EB0EE8" w:rsidRDefault="00EB0EE8" w:rsidP="00EB0EE8">
      <w:pPr>
        <w:pStyle w:val="Heading3"/>
      </w:pPr>
      <w:bookmarkStart w:id="769" w:name="_Toc199250833"/>
      <w:r>
        <w:t>Utilities and Railroads</w:t>
      </w:r>
      <w:bookmarkEnd w:id="769"/>
    </w:p>
    <w:p w14:paraId="078DA5A4" w14:textId="5F7AC951" w:rsidR="00EB0EE8" w:rsidRDefault="00EB0EE8" w:rsidP="00EB0EE8">
      <w:pPr>
        <w:pStyle w:val="Heading3"/>
      </w:pPr>
      <w:bookmarkStart w:id="770" w:name="_Toc199250834"/>
      <w:r>
        <w:t>Survey and Mapping</w:t>
      </w:r>
      <w:bookmarkEnd w:id="770"/>
    </w:p>
    <w:p w14:paraId="0FC47BD3" w14:textId="333ECD3C" w:rsidR="00EB0EE8" w:rsidRDefault="00EB0EE8" w:rsidP="00EB0EE8">
      <w:pPr>
        <w:pStyle w:val="Heading3"/>
      </w:pPr>
      <w:bookmarkStart w:id="771" w:name="_Toc199250835"/>
      <w:r>
        <w:t>Geotechnical Investigation</w:t>
      </w:r>
      <w:bookmarkEnd w:id="771"/>
    </w:p>
    <w:p w14:paraId="75F55E8C" w14:textId="77777777" w:rsidR="000A32FA" w:rsidRDefault="00EB0EE8" w:rsidP="000A32FA">
      <w:pPr>
        <w:pStyle w:val="Heading3"/>
      </w:pPr>
      <w:bookmarkStart w:id="772" w:name="_Toc199250836"/>
      <w:r>
        <w:t xml:space="preserve">Structures and </w:t>
      </w:r>
      <w:r w:rsidRPr="00047E20">
        <w:t>Bridges</w:t>
      </w:r>
      <w:bookmarkEnd w:id="772"/>
      <w:r w:rsidR="000A32FA">
        <w:t xml:space="preserve"> </w:t>
      </w:r>
    </w:p>
    <w:p w14:paraId="3D8EF550" w14:textId="19B72D6C" w:rsidR="00892B56" w:rsidRPr="00892B56" w:rsidRDefault="000A32FA" w:rsidP="000A32FA">
      <w:pPr>
        <w:pStyle w:val="Heading3"/>
      </w:pPr>
      <w:r>
        <w:t>Perimeter Walls</w:t>
      </w:r>
    </w:p>
    <w:p w14:paraId="5DFA0F02" w14:textId="6C944392" w:rsidR="00EB0EE8" w:rsidRDefault="00EB0EE8" w:rsidP="00EB0EE8">
      <w:pPr>
        <w:pStyle w:val="Heading3"/>
      </w:pPr>
      <w:bookmarkStart w:id="773" w:name="_Toc199250837"/>
      <w:r>
        <w:t>Transportation Management Plan</w:t>
      </w:r>
      <w:bookmarkEnd w:id="773"/>
    </w:p>
    <w:p w14:paraId="314DF65D" w14:textId="73B67626" w:rsidR="00EB0EE8" w:rsidRDefault="00EB0EE8" w:rsidP="00EB0EE8">
      <w:pPr>
        <w:pStyle w:val="Heading3"/>
      </w:pPr>
      <w:bookmarkStart w:id="774" w:name="_Toc199250838"/>
      <w:r>
        <w:t>Constructability</w:t>
      </w:r>
      <w:bookmarkEnd w:id="774"/>
    </w:p>
    <w:p w14:paraId="2D71D353" w14:textId="33D24C81" w:rsidR="00937681" w:rsidRDefault="00937681">
      <w:pPr>
        <w:pStyle w:val="Heading3"/>
      </w:pPr>
      <w:bookmarkStart w:id="775" w:name="_Toc199250839"/>
      <w:r>
        <w:t>Construction Impacts</w:t>
      </w:r>
      <w:bookmarkEnd w:id="775"/>
    </w:p>
    <w:p w14:paraId="6B296E8A" w14:textId="77777777" w:rsidR="00BC775B" w:rsidRPr="00BC775B" w:rsidRDefault="00BC775B" w:rsidP="00BC775B"/>
    <w:p w14:paraId="39E412FC" w14:textId="6C42A680" w:rsidR="000550C1" w:rsidRDefault="008A3423" w:rsidP="008A3423">
      <w:r w:rsidRPr="0D04CE61">
        <w:rPr>
          <w:i/>
          <w:iCs/>
          <w:color w:val="0000FF"/>
        </w:rPr>
        <w:t xml:space="preserve">Summarize </w:t>
      </w:r>
      <w:r w:rsidR="04DD40B2" w:rsidRPr="0D04CE61">
        <w:rPr>
          <w:i/>
          <w:iCs/>
          <w:color w:val="0000FF"/>
        </w:rPr>
        <w:t xml:space="preserve">the environmental considerations that were </w:t>
      </w:r>
      <w:proofErr w:type="gramStart"/>
      <w:r w:rsidR="08CEF943" w:rsidRPr="0D04CE61">
        <w:rPr>
          <w:i/>
          <w:iCs/>
          <w:color w:val="0000FF"/>
        </w:rPr>
        <w:t>taken into account</w:t>
      </w:r>
      <w:proofErr w:type="gramEnd"/>
      <w:r w:rsidR="04DD40B2" w:rsidRPr="0D04CE61">
        <w:rPr>
          <w:i/>
          <w:iCs/>
          <w:color w:val="0000FF"/>
        </w:rPr>
        <w:t xml:space="preserve"> during the </w:t>
      </w:r>
      <w:proofErr w:type="gramStart"/>
      <w:r w:rsidR="04DD40B2" w:rsidRPr="0D04CE61">
        <w:rPr>
          <w:i/>
          <w:iCs/>
          <w:color w:val="0000FF"/>
        </w:rPr>
        <w:t xml:space="preserve">development </w:t>
      </w:r>
      <w:r w:rsidRPr="0D04CE61">
        <w:rPr>
          <w:i/>
          <w:iCs/>
          <w:color w:val="0000FF"/>
        </w:rPr>
        <w:t xml:space="preserve"> </w:t>
      </w:r>
      <w:r w:rsidR="008F4D9B" w:rsidRPr="0D04CE61">
        <w:rPr>
          <w:i/>
          <w:iCs/>
          <w:color w:val="0000FF"/>
        </w:rPr>
        <w:t>of</w:t>
      </w:r>
      <w:proofErr w:type="gramEnd"/>
      <w:r w:rsidR="008F4D9B" w:rsidRPr="0D04CE61">
        <w:rPr>
          <w:i/>
          <w:iCs/>
          <w:color w:val="0000FF"/>
        </w:rPr>
        <w:t xml:space="preserve"> the Build Alternative(s)</w:t>
      </w:r>
      <w:r w:rsidRPr="0D04CE61">
        <w:rPr>
          <w:i/>
          <w:iCs/>
          <w:color w:val="0000FF"/>
        </w:rPr>
        <w:t xml:space="preserve"> and reference other sections of the PER and supporting technical documents to reduce repetition, if applicable.</w:t>
      </w:r>
      <w:r w:rsidR="69F8CC7A" w:rsidRPr="0D04CE61">
        <w:rPr>
          <w:i/>
          <w:iCs/>
          <w:color w:val="0000FF"/>
        </w:rPr>
        <w:t xml:space="preserve"> </w:t>
      </w:r>
    </w:p>
    <w:p w14:paraId="276465CA" w14:textId="14178199" w:rsidR="00104E23" w:rsidRPr="005871F5" w:rsidRDefault="000550C1" w:rsidP="75119CF6">
      <w:pPr>
        <w:rPr>
          <w:i/>
          <w:iCs/>
          <w:color w:val="0000FF"/>
        </w:rPr>
      </w:pPr>
      <w:r w:rsidRPr="75119CF6">
        <w:rPr>
          <w:i/>
          <w:iCs/>
          <w:color w:val="0000FF"/>
        </w:rPr>
        <w:lastRenderedPageBreak/>
        <w:t>If a Value Engineering (VE) study was performed</w:t>
      </w:r>
      <w:r w:rsidR="00E95D1B" w:rsidRPr="75119CF6">
        <w:rPr>
          <w:i/>
          <w:iCs/>
          <w:color w:val="0000FF"/>
        </w:rPr>
        <w:t xml:space="preserve"> per guidance in </w:t>
      </w:r>
      <w:r w:rsidR="00C43D45" w:rsidRPr="75119CF6">
        <w:rPr>
          <w:i/>
          <w:iCs/>
          <w:color w:val="0000FF"/>
        </w:rPr>
        <w:t>Section 3.2.7 of Part 2, Chapter 3 of the PD&amp;E Manual</w:t>
      </w:r>
      <w:r w:rsidRPr="75119CF6">
        <w:rPr>
          <w:i/>
          <w:iCs/>
          <w:color w:val="0000FF"/>
        </w:rPr>
        <w:t>, summarize the recommendations of the study.</w:t>
      </w:r>
      <w:r w:rsidR="00E95D1B" w:rsidRPr="75119CF6">
        <w:rPr>
          <w:i/>
          <w:iCs/>
          <w:color w:val="0000FF"/>
        </w:rPr>
        <w:t xml:space="preserve"> If </w:t>
      </w:r>
      <w:r w:rsidR="00C43D45" w:rsidRPr="75119CF6">
        <w:rPr>
          <w:i/>
          <w:iCs/>
          <w:color w:val="0000FF"/>
        </w:rPr>
        <w:t>a</w:t>
      </w:r>
      <w:r w:rsidR="00E95D1B" w:rsidRPr="75119CF6">
        <w:rPr>
          <w:i/>
          <w:iCs/>
          <w:color w:val="0000FF"/>
        </w:rPr>
        <w:t xml:space="preserve"> VE study was not performed, simply list the reason why.</w:t>
      </w:r>
    </w:p>
    <w:p w14:paraId="4889A25F" w14:textId="77777777" w:rsidR="00D26CCF" w:rsidRDefault="006419E6" w:rsidP="006419E6">
      <w:pPr>
        <w:rPr>
          <w:i/>
          <w:color w:val="0000FF"/>
          <w:szCs w:val="22"/>
        </w:rPr>
      </w:pPr>
      <w:r w:rsidRPr="005871F5">
        <w:rPr>
          <w:i/>
          <w:color w:val="0000FF"/>
          <w:szCs w:val="22"/>
        </w:rPr>
        <w:t>Support description of Build Alternatives with exhibits and plans that are developed only to the level of detail needed to illustrate the concept</w:t>
      </w:r>
      <w:r w:rsidR="00774E3C" w:rsidRPr="005871F5">
        <w:rPr>
          <w:i/>
          <w:color w:val="0000FF"/>
          <w:szCs w:val="22"/>
        </w:rPr>
        <w:t>s</w:t>
      </w:r>
      <w:r w:rsidRPr="005871F5">
        <w:rPr>
          <w:i/>
          <w:color w:val="0000FF"/>
          <w:szCs w:val="22"/>
        </w:rPr>
        <w:t>.</w:t>
      </w:r>
    </w:p>
    <w:p w14:paraId="08D0F416" w14:textId="77777777" w:rsidR="009812DF" w:rsidRDefault="009812DF" w:rsidP="00D26CCF">
      <w:pPr>
        <w:spacing w:before="120"/>
        <w:rPr>
          <w:szCs w:val="22"/>
        </w:rPr>
      </w:pPr>
    </w:p>
    <w:p w14:paraId="468D3A16" w14:textId="77777777" w:rsidR="0082050F" w:rsidRDefault="00B74E96" w:rsidP="006C1908">
      <w:pPr>
        <w:pStyle w:val="Heading2"/>
      </w:pPr>
      <w:bookmarkStart w:id="776" w:name="_Toc126061260"/>
      <w:bookmarkStart w:id="777" w:name="_Toc126268757"/>
      <w:bookmarkStart w:id="778" w:name="_Toc126417791"/>
      <w:bookmarkStart w:id="779" w:name="_Toc126425079"/>
      <w:bookmarkStart w:id="780" w:name="_Toc126617722"/>
      <w:bookmarkStart w:id="781" w:name="_Toc131138079"/>
      <w:bookmarkStart w:id="782" w:name="_Toc131164654"/>
      <w:bookmarkStart w:id="783" w:name="_Toc131165328"/>
      <w:bookmarkStart w:id="784" w:name="_Toc199250840"/>
      <w:r>
        <w:t xml:space="preserve">Comparative Alternatives </w:t>
      </w:r>
      <w:r w:rsidR="0082050F">
        <w:t>Evaluation</w:t>
      </w:r>
      <w:bookmarkEnd w:id="776"/>
      <w:bookmarkEnd w:id="777"/>
      <w:bookmarkEnd w:id="778"/>
      <w:bookmarkEnd w:id="779"/>
      <w:bookmarkEnd w:id="780"/>
      <w:bookmarkEnd w:id="781"/>
      <w:bookmarkEnd w:id="782"/>
      <w:bookmarkEnd w:id="783"/>
      <w:bookmarkEnd w:id="784"/>
      <w:r w:rsidR="0082050F">
        <w:t xml:space="preserve"> </w:t>
      </w:r>
    </w:p>
    <w:p w14:paraId="5635AAEA" w14:textId="4A416624" w:rsidR="002B3BC8" w:rsidRPr="005871F5" w:rsidRDefault="0008608B" w:rsidP="004F722D">
      <w:pPr>
        <w:spacing w:before="120"/>
        <w:rPr>
          <w:i/>
          <w:iCs/>
          <w:color w:val="0000FF"/>
        </w:rPr>
      </w:pPr>
      <w:r w:rsidRPr="0D04CE61">
        <w:rPr>
          <w:i/>
          <w:iCs/>
          <w:color w:val="0000FF"/>
        </w:rPr>
        <w:t xml:space="preserve">Include </w:t>
      </w:r>
      <w:r w:rsidR="000A5374" w:rsidRPr="0D04CE61">
        <w:rPr>
          <w:i/>
          <w:iCs/>
          <w:color w:val="0000FF"/>
        </w:rPr>
        <w:t>a matrix that compares each alternative</w:t>
      </w:r>
      <w:r w:rsidRPr="0D04CE61">
        <w:rPr>
          <w:i/>
          <w:iCs/>
          <w:color w:val="0000FF"/>
        </w:rPr>
        <w:t xml:space="preserve"> evaluated in detail (including</w:t>
      </w:r>
      <w:r w:rsidR="00030515" w:rsidRPr="0D04CE61">
        <w:rPr>
          <w:i/>
          <w:iCs/>
          <w:color w:val="0000FF"/>
        </w:rPr>
        <w:t xml:space="preserve"> the</w:t>
      </w:r>
      <w:r w:rsidRPr="0D04CE61">
        <w:rPr>
          <w:i/>
          <w:iCs/>
          <w:color w:val="0000FF"/>
        </w:rPr>
        <w:t xml:space="preserve"> No-Build Alternative) with respect</w:t>
      </w:r>
      <w:r w:rsidR="000A5374" w:rsidRPr="0D04CE61">
        <w:rPr>
          <w:i/>
          <w:iCs/>
          <w:color w:val="0000FF"/>
        </w:rPr>
        <w:t xml:space="preserve"> to the </w:t>
      </w:r>
      <w:r w:rsidR="00761A36" w:rsidRPr="0D04CE61">
        <w:rPr>
          <w:i/>
          <w:iCs/>
          <w:color w:val="0000FF"/>
        </w:rPr>
        <w:t>items listed in Section 3.2.8 of Part 2</w:t>
      </w:r>
      <w:r w:rsidR="008E2F02" w:rsidRPr="0D04CE61">
        <w:rPr>
          <w:i/>
          <w:iCs/>
          <w:color w:val="0000FF"/>
        </w:rPr>
        <w:t>,</w:t>
      </w:r>
      <w:r w:rsidR="00761A36" w:rsidRPr="0D04CE61">
        <w:rPr>
          <w:i/>
          <w:iCs/>
          <w:color w:val="0000FF"/>
        </w:rPr>
        <w:t xml:space="preserve"> Chapter 3 of the PD&amp;E Manual</w:t>
      </w:r>
      <w:r w:rsidR="00495BCF" w:rsidRPr="0D04CE61">
        <w:rPr>
          <w:i/>
          <w:iCs/>
          <w:color w:val="0000FF"/>
        </w:rPr>
        <w:t xml:space="preserve"> and any</w:t>
      </w:r>
      <w:r w:rsidR="000C3059" w:rsidRPr="0D04CE61">
        <w:rPr>
          <w:i/>
          <w:iCs/>
          <w:color w:val="0000FF"/>
        </w:rPr>
        <w:t xml:space="preserve"> additional </w:t>
      </w:r>
      <w:r w:rsidR="002D70CD" w:rsidRPr="0D04CE61">
        <w:rPr>
          <w:i/>
          <w:iCs/>
          <w:color w:val="0000FF"/>
        </w:rPr>
        <w:t>comparative evaluation used</w:t>
      </w:r>
      <w:r w:rsidR="00761A36" w:rsidRPr="0D04CE61">
        <w:rPr>
          <w:i/>
          <w:iCs/>
          <w:color w:val="0000FF"/>
        </w:rPr>
        <w:t>.</w:t>
      </w:r>
      <w:r w:rsidR="000A5374" w:rsidRPr="0D04CE61">
        <w:rPr>
          <w:i/>
          <w:iCs/>
          <w:color w:val="0000FF"/>
        </w:rPr>
        <w:t xml:space="preserve"> </w:t>
      </w:r>
    </w:p>
    <w:p w14:paraId="46649F38" w14:textId="00EB11C4" w:rsidR="006A642B" w:rsidRPr="005871F5" w:rsidRDefault="00970F78" w:rsidP="002B3BC8">
      <w:pPr>
        <w:rPr>
          <w:i/>
          <w:color w:val="0000FF"/>
          <w:szCs w:val="22"/>
        </w:rPr>
      </w:pPr>
      <w:r w:rsidRPr="005871F5">
        <w:rPr>
          <w:i/>
          <w:color w:val="0000FF"/>
          <w:szCs w:val="22"/>
        </w:rPr>
        <w:t>If a TSM&amp;O Alternative was evaluated in detail, include the alternative in the matrix.</w:t>
      </w:r>
    </w:p>
    <w:p w14:paraId="1D3D0F1F" w14:textId="49C15231" w:rsidR="007E783C" w:rsidRPr="005871F5" w:rsidRDefault="007E783C" w:rsidP="002B3BC8">
      <w:pPr>
        <w:rPr>
          <w:i/>
          <w:color w:val="0000FF"/>
          <w:szCs w:val="22"/>
        </w:rPr>
      </w:pPr>
      <w:r w:rsidRPr="005871F5">
        <w:rPr>
          <w:i/>
          <w:color w:val="0000FF"/>
          <w:szCs w:val="22"/>
        </w:rPr>
        <w:t xml:space="preserve">If </w:t>
      </w:r>
      <w:r w:rsidR="00771E27">
        <w:rPr>
          <w:i/>
          <w:color w:val="0000FF"/>
          <w:szCs w:val="22"/>
        </w:rPr>
        <w:t xml:space="preserve">a </w:t>
      </w:r>
      <w:r w:rsidRPr="005871F5">
        <w:rPr>
          <w:i/>
          <w:color w:val="0000FF"/>
          <w:szCs w:val="22"/>
        </w:rPr>
        <w:t>VE study was performed</w:t>
      </w:r>
      <w:r w:rsidR="00390D0D" w:rsidRPr="005871F5">
        <w:rPr>
          <w:i/>
          <w:color w:val="0000FF"/>
          <w:szCs w:val="22"/>
        </w:rPr>
        <w:t>,</w:t>
      </w:r>
      <w:r w:rsidRPr="005871F5">
        <w:rPr>
          <w:i/>
          <w:color w:val="0000FF"/>
          <w:szCs w:val="22"/>
        </w:rPr>
        <w:t xml:space="preserve"> include</w:t>
      </w:r>
      <w:r w:rsidR="00390D0D" w:rsidRPr="005871F5">
        <w:rPr>
          <w:i/>
          <w:color w:val="0000FF"/>
          <w:szCs w:val="22"/>
        </w:rPr>
        <w:t xml:space="preserve"> </w:t>
      </w:r>
      <w:r w:rsidR="00030515" w:rsidRPr="005871F5">
        <w:rPr>
          <w:i/>
          <w:color w:val="0000FF"/>
          <w:szCs w:val="22"/>
        </w:rPr>
        <w:t xml:space="preserve">the </w:t>
      </w:r>
      <w:r w:rsidR="00390D0D" w:rsidRPr="005871F5">
        <w:rPr>
          <w:i/>
          <w:color w:val="0000FF"/>
          <w:szCs w:val="22"/>
        </w:rPr>
        <w:t xml:space="preserve">VE </w:t>
      </w:r>
      <w:r w:rsidR="00030515" w:rsidRPr="005871F5">
        <w:rPr>
          <w:i/>
          <w:color w:val="0000FF"/>
          <w:szCs w:val="22"/>
        </w:rPr>
        <w:t>R</w:t>
      </w:r>
      <w:r w:rsidR="00390D0D" w:rsidRPr="005871F5">
        <w:rPr>
          <w:i/>
          <w:color w:val="0000FF"/>
          <w:szCs w:val="22"/>
        </w:rPr>
        <w:t xml:space="preserve">ecommended </w:t>
      </w:r>
      <w:r w:rsidR="00030515" w:rsidRPr="005871F5">
        <w:rPr>
          <w:i/>
          <w:color w:val="0000FF"/>
          <w:szCs w:val="22"/>
        </w:rPr>
        <w:t>A</w:t>
      </w:r>
      <w:r w:rsidR="00390D0D" w:rsidRPr="005871F5">
        <w:rPr>
          <w:i/>
          <w:color w:val="0000FF"/>
          <w:szCs w:val="22"/>
        </w:rPr>
        <w:t>lternative in the comparative evaluation matrix.</w:t>
      </w:r>
      <w:r w:rsidR="00C00FFA" w:rsidRPr="005871F5">
        <w:rPr>
          <w:i/>
          <w:color w:val="0000FF"/>
          <w:szCs w:val="22"/>
        </w:rPr>
        <w:t xml:space="preserve"> Reference and upload </w:t>
      </w:r>
      <w:r w:rsidR="00030515" w:rsidRPr="005871F5">
        <w:rPr>
          <w:i/>
          <w:color w:val="0000FF"/>
          <w:szCs w:val="22"/>
        </w:rPr>
        <w:t xml:space="preserve">the </w:t>
      </w:r>
      <w:r w:rsidR="00C00FFA" w:rsidRPr="005871F5">
        <w:rPr>
          <w:i/>
          <w:color w:val="0000FF"/>
          <w:szCs w:val="22"/>
        </w:rPr>
        <w:t>VE Study report in SWEPT.</w:t>
      </w:r>
    </w:p>
    <w:p w14:paraId="0259E759" w14:textId="77777777" w:rsidR="005871F5" w:rsidRDefault="005871F5" w:rsidP="002B3BC8">
      <w:pPr>
        <w:rPr>
          <w:szCs w:val="22"/>
        </w:rPr>
      </w:pPr>
    </w:p>
    <w:p w14:paraId="40D41D71" w14:textId="591AD732" w:rsidR="003A70BF" w:rsidRDefault="00774E3C" w:rsidP="006C1908">
      <w:pPr>
        <w:pStyle w:val="Heading2"/>
      </w:pPr>
      <w:bookmarkStart w:id="785" w:name="_Toc126061261"/>
      <w:bookmarkStart w:id="786" w:name="_Toc126268758"/>
      <w:bookmarkStart w:id="787" w:name="_Toc126417792"/>
      <w:bookmarkStart w:id="788" w:name="_Toc126425080"/>
      <w:bookmarkStart w:id="789" w:name="_Toc126617723"/>
      <w:bookmarkStart w:id="790" w:name="_Toc131138080"/>
      <w:bookmarkStart w:id="791" w:name="_Toc131164655"/>
      <w:bookmarkStart w:id="792" w:name="_Toc131165329"/>
      <w:bookmarkStart w:id="793" w:name="_Toc199250841"/>
      <w:r>
        <w:t xml:space="preserve">Selection of the </w:t>
      </w:r>
      <w:r w:rsidR="00255526">
        <w:t>Preferred</w:t>
      </w:r>
      <w:r w:rsidR="007561EE">
        <w:t xml:space="preserve"> Alternative</w:t>
      </w:r>
      <w:bookmarkEnd w:id="785"/>
      <w:bookmarkEnd w:id="786"/>
      <w:bookmarkEnd w:id="787"/>
      <w:bookmarkEnd w:id="788"/>
      <w:bookmarkEnd w:id="789"/>
      <w:bookmarkEnd w:id="790"/>
      <w:bookmarkEnd w:id="791"/>
      <w:bookmarkEnd w:id="792"/>
      <w:bookmarkEnd w:id="793"/>
    </w:p>
    <w:p w14:paraId="247A3F3C" w14:textId="49F83EC1" w:rsidR="005B523D" w:rsidRPr="00E977BF" w:rsidRDefault="00214049" w:rsidP="004F722D">
      <w:pPr>
        <w:spacing w:before="120"/>
        <w:rPr>
          <w:i/>
          <w:iCs/>
          <w:color w:val="0000FF"/>
        </w:rPr>
      </w:pPr>
      <w:r w:rsidRPr="00E977BF">
        <w:rPr>
          <w:i/>
          <w:iCs/>
          <w:color w:val="0000FF"/>
        </w:rPr>
        <w:t>Briefly, d</w:t>
      </w:r>
      <w:r w:rsidR="00A30B6D" w:rsidRPr="00E977BF">
        <w:rPr>
          <w:i/>
          <w:iCs/>
          <w:color w:val="0000FF"/>
        </w:rPr>
        <w:t xml:space="preserve">iscuss the results of the </w:t>
      </w:r>
      <w:r w:rsidR="00774E3C" w:rsidRPr="00E977BF">
        <w:rPr>
          <w:i/>
          <w:iCs/>
          <w:color w:val="0000FF"/>
        </w:rPr>
        <w:t xml:space="preserve">comparative </w:t>
      </w:r>
      <w:r w:rsidR="00A30B6D" w:rsidRPr="00E977BF">
        <w:rPr>
          <w:i/>
          <w:iCs/>
          <w:color w:val="0000FF"/>
        </w:rPr>
        <w:t xml:space="preserve">alternatives evaluation. Explain the rationale behind selecting the </w:t>
      </w:r>
      <w:r w:rsidR="00332FB3" w:rsidRPr="00E977BF">
        <w:rPr>
          <w:i/>
          <w:iCs/>
          <w:color w:val="0000FF"/>
        </w:rPr>
        <w:t>P</w:t>
      </w:r>
      <w:r w:rsidR="00255526" w:rsidRPr="00E977BF">
        <w:rPr>
          <w:i/>
          <w:iCs/>
          <w:color w:val="0000FF"/>
        </w:rPr>
        <w:t xml:space="preserve">referred </w:t>
      </w:r>
      <w:r w:rsidR="00332FB3" w:rsidRPr="00E977BF">
        <w:rPr>
          <w:i/>
          <w:iCs/>
          <w:color w:val="0000FF"/>
        </w:rPr>
        <w:t>A</w:t>
      </w:r>
      <w:r w:rsidR="00A30B6D" w:rsidRPr="00E977BF">
        <w:rPr>
          <w:i/>
          <w:iCs/>
          <w:color w:val="0000FF"/>
        </w:rPr>
        <w:t xml:space="preserve">lternative. </w:t>
      </w:r>
    </w:p>
    <w:p w14:paraId="00D8A9B5" w14:textId="77777777" w:rsidR="00B22D0C" w:rsidRPr="00FC522C" w:rsidRDefault="00B22D0C" w:rsidP="00B22D0C">
      <w:pPr>
        <w:rPr>
          <w:sz w:val="24"/>
          <w:szCs w:val="24"/>
        </w:rPr>
        <w:sectPr w:rsidR="00B22D0C" w:rsidRPr="00FC522C" w:rsidSect="00AC414B">
          <w:headerReference w:type="default" r:id="rId30"/>
          <w:headerReference w:type="first" r:id="rId31"/>
          <w:endnotePr>
            <w:numFmt w:val="decimal"/>
          </w:endnotePr>
          <w:pgSz w:w="12240" w:h="15840" w:code="1"/>
          <w:pgMar w:top="1440" w:right="1440" w:bottom="1440" w:left="1440" w:header="720" w:footer="720" w:gutter="0"/>
          <w:cols w:space="720"/>
          <w:noEndnote/>
          <w:titlePg/>
          <w:docGrid w:linePitch="272"/>
        </w:sectPr>
      </w:pPr>
    </w:p>
    <w:p w14:paraId="12F32E1E" w14:textId="20D49D08" w:rsidR="005875B3" w:rsidRDefault="001B7FF9" w:rsidP="00E64C2B">
      <w:pPr>
        <w:pStyle w:val="Heading1"/>
      </w:pPr>
      <w:bookmarkStart w:id="794" w:name="_Toc360992730"/>
      <w:bookmarkStart w:id="795" w:name="_Toc361003126"/>
      <w:bookmarkStart w:id="796" w:name="_Toc362859776"/>
      <w:bookmarkStart w:id="797" w:name="_Toc362970030"/>
      <w:bookmarkStart w:id="798" w:name="_Toc362970156"/>
      <w:bookmarkStart w:id="799" w:name="_Toc360992732"/>
      <w:bookmarkStart w:id="800" w:name="_Toc361003128"/>
      <w:bookmarkStart w:id="801" w:name="_Toc362859778"/>
      <w:bookmarkStart w:id="802" w:name="_Toc362970032"/>
      <w:bookmarkStart w:id="803" w:name="_Toc362970158"/>
      <w:bookmarkStart w:id="804" w:name="_Toc360992734"/>
      <w:bookmarkStart w:id="805" w:name="_Toc361003130"/>
      <w:bookmarkStart w:id="806" w:name="_Toc362859780"/>
      <w:bookmarkStart w:id="807" w:name="_Toc362970034"/>
      <w:bookmarkStart w:id="808" w:name="_Toc362970160"/>
      <w:bookmarkStart w:id="809" w:name="_Toc360992735"/>
      <w:bookmarkStart w:id="810" w:name="_Toc361003131"/>
      <w:bookmarkStart w:id="811" w:name="_Toc362859781"/>
      <w:bookmarkStart w:id="812" w:name="_Toc362970035"/>
      <w:bookmarkStart w:id="813" w:name="_Toc362970161"/>
      <w:bookmarkStart w:id="814" w:name="_Toc360992736"/>
      <w:bookmarkStart w:id="815" w:name="_Toc361003132"/>
      <w:bookmarkStart w:id="816" w:name="_Toc362859782"/>
      <w:bookmarkStart w:id="817" w:name="_Toc362970036"/>
      <w:bookmarkStart w:id="818" w:name="_Toc362970162"/>
      <w:bookmarkStart w:id="819" w:name="_Toc360992738"/>
      <w:bookmarkStart w:id="820" w:name="_Toc361003134"/>
      <w:bookmarkStart w:id="821" w:name="_Toc362859784"/>
      <w:bookmarkStart w:id="822" w:name="_Toc362970038"/>
      <w:bookmarkStart w:id="823" w:name="_Toc362970164"/>
      <w:bookmarkStart w:id="824" w:name="_Toc360992740"/>
      <w:bookmarkStart w:id="825" w:name="_Toc361003136"/>
      <w:bookmarkStart w:id="826" w:name="_Toc362859786"/>
      <w:bookmarkStart w:id="827" w:name="_Toc362970040"/>
      <w:bookmarkStart w:id="828" w:name="_Toc362970166"/>
      <w:bookmarkStart w:id="829" w:name="_Toc360992764"/>
      <w:bookmarkStart w:id="830" w:name="_Toc361003160"/>
      <w:bookmarkStart w:id="831" w:name="_Toc362859810"/>
      <w:bookmarkStart w:id="832" w:name="_Toc362970064"/>
      <w:bookmarkStart w:id="833" w:name="_Toc362970190"/>
      <w:bookmarkStart w:id="834" w:name="_Toc360992766"/>
      <w:bookmarkStart w:id="835" w:name="_Toc361003162"/>
      <w:bookmarkStart w:id="836" w:name="_Toc362859812"/>
      <w:bookmarkStart w:id="837" w:name="_Toc362970066"/>
      <w:bookmarkStart w:id="838" w:name="_Toc362970192"/>
      <w:bookmarkStart w:id="839" w:name="_Toc360992767"/>
      <w:bookmarkStart w:id="840" w:name="_Toc361003163"/>
      <w:bookmarkStart w:id="841" w:name="_Toc362859813"/>
      <w:bookmarkStart w:id="842" w:name="_Toc362970067"/>
      <w:bookmarkStart w:id="843" w:name="_Toc362970193"/>
      <w:bookmarkStart w:id="844" w:name="_Toc360992768"/>
      <w:bookmarkStart w:id="845" w:name="_Toc361003164"/>
      <w:bookmarkStart w:id="846" w:name="_Toc362859814"/>
      <w:bookmarkStart w:id="847" w:name="_Toc362970068"/>
      <w:bookmarkStart w:id="848" w:name="_Toc362970194"/>
      <w:bookmarkStart w:id="849" w:name="_Toc360992769"/>
      <w:bookmarkStart w:id="850" w:name="_Toc361003165"/>
      <w:bookmarkStart w:id="851" w:name="_Toc362859815"/>
      <w:bookmarkStart w:id="852" w:name="_Toc362970069"/>
      <w:bookmarkStart w:id="853" w:name="_Toc362970195"/>
      <w:bookmarkStart w:id="854" w:name="_Toc360992770"/>
      <w:bookmarkStart w:id="855" w:name="_Toc361003166"/>
      <w:bookmarkStart w:id="856" w:name="_Toc362859816"/>
      <w:bookmarkStart w:id="857" w:name="_Toc362970070"/>
      <w:bookmarkStart w:id="858" w:name="_Toc362970196"/>
      <w:bookmarkStart w:id="859" w:name="_Toc360992771"/>
      <w:bookmarkStart w:id="860" w:name="_Toc361003167"/>
      <w:bookmarkStart w:id="861" w:name="_Toc362859817"/>
      <w:bookmarkStart w:id="862" w:name="_Toc362970071"/>
      <w:bookmarkStart w:id="863" w:name="_Toc362970197"/>
      <w:bookmarkStart w:id="864" w:name="_Toc360992772"/>
      <w:bookmarkStart w:id="865" w:name="_Toc361003168"/>
      <w:bookmarkStart w:id="866" w:name="_Toc362859818"/>
      <w:bookmarkStart w:id="867" w:name="_Toc362970072"/>
      <w:bookmarkStart w:id="868" w:name="_Toc362970198"/>
      <w:bookmarkStart w:id="869" w:name="_Toc360992773"/>
      <w:bookmarkStart w:id="870" w:name="_Toc361003169"/>
      <w:bookmarkStart w:id="871" w:name="_Toc362859819"/>
      <w:bookmarkStart w:id="872" w:name="_Toc362970073"/>
      <w:bookmarkStart w:id="873" w:name="_Toc362970199"/>
      <w:bookmarkStart w:id="874" w:name="_Toc360992774"/>
      <w:bookmarkStart w:id="875" w:name="_Toc361003170"/>
      <w:bookmarkStart w:id="876" w:name="_Toc362859820"/>
      <w:bookmarkStart w:id="877" w:name="_Toc362970074"/>
      <w:bookmarkStart w:id="878" w:name="_Toc362970200"/>
      <w:bookmarkStart w:id="879" w:name="_Toc126061262"/>
      <w:bookmarkStart w:id="880" w:name="_Toc126268759"/>
      <w:bookmarkStart w:id="881" w:name="_Toc126417793"/>
      <w:bookmarkStart w:id="882" w:name="_Toc126425081"/>
      <w:bookmarkStart w:id="883" w:name="_Toc126617724"/>
      <w:bookmarkStart w:id="884" w:name="_Toc131164656"/>
      <w:bookmarkStart w:id="885" w:name="_Toc131138081"/>
      <w:bookmarkStart w:id="886" w:name="_Toc131165330"/>
      <w:bookmarkStart w:id="887" w:name="_Toc199250842"/>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lastRenderedPageBreak/>
        <w:t xml:space="preserve">AGENCY </w:t>
      </w:r>
      <w:r w:rsidR="005875B3">
        <w:t>COORDINATION</w:t>
      </w:r>
      <w:r w:rsidR="00D26CCF">
        <w:t xml:space="preserve"> &amp; PUBLIC INVOLVEMENT</w:t>
      </w:r>
      <w:bookmarkEnd w:id="879"/>
      <w:bookmarkEnd w:id="880"/>
      <w:bookmarkEnd w:id="881"/>
      <w:bookmarkEnd w:id="882"/>
      <w:bookmarkEnd w:id="883"/>
      <w:bookmarkEnd w:id="884"/>
      <w:bookmarkEnd w:id="885"/>
      <w:bookmarkEnd w:id="886"/>
      <w:bookmarkEnd w:id="887"/>
    </w:p>
    <w:p w14:paraId="0DC10FFD" w14:textId="77777777" w:rsidR="00305F40" w:rsidRDefault="00305F40" w:rsidP="004F722D">
      <w:pPr>
        <w:pStyle w:val="Heading2"/>
        <w:numPr>
          <w:ilvl w:val="0"/>
          <w:numId w:val="0"/>
        </w:numPr>
        <w:ind w:left="576" w:hanging="576"/>
      </w:pPr>
      <w:bookmarkStart w:id="888" w:name="_Toc126061263"/>
      <w:bookmarkStart w:id="889" w:name="_Toc126268760"/>
      <w:bookmarkStart w:id="890" w:name="_Toc126417794"/>
      <w:bookmarkStart w:id="891" w:name="_Toc126425082"/>
      <w:bookmarkStart w:id="892" w:name="_Toc126617725"/>
      <w:bookmarkStart w:id="893" w:name="_Toc131138082"/>
      <w:bookmarkStart w:id="894" w:name="_Toc131164657"/>
      <w:bookmarkStart w:id="895" w:name="_Toc131165331"/>
      <w:bookmarkStart w:id="896" w:name="_Toc532767046"/>
    </w:p>
    <w:p w14:paraId="134D8967" w14:textId="3A7AA2B7" w:rsidR="002C50FA" w:rsidRDefault="002C50FA" w:rsidP="006C1908">
      <w:pPr>
        <w:pStyle w:val="Heading2"/>
      </w:pPr>
      <w:bookmarkStart w:id="897" w:name="_Toc199250843"/>
      <w:r>
        <w:t>Agency Coordination</w:t>
      </w:r>
      <w:bookmarkEnd w:id="888"/>
      <w:bookmarkEnd w:id="889"/>
      <w:bookmarkEnd w:id="890"/>
      <w:bookmarkEnd w:id="891"/>
      <w:bookmarkEnd w:id="892"/>
      <w:bookmarkEnd w:id="893"/>
      <w:bookmarkEnd w:id="894"/>
      <w:bookmarkEnd w:id="895"/>
      <w:bookmarkEnd w:id="897"/>
    </w:p>
    <w:p w14:paraId="7C579773" w14:textId="7B2BF457" w:rsidR="002C50FA" w:rsidRPr="005871F5" w:rsidRDefault="002C50FA" w:rsidP="75119CF6">
      <w:pPr>
        <w:spacing w:before="120"/>
        <w:rPr>
          <w:i/>
          <w:iCs/>
          <w:color w:val="0000FF"/>
        </w:rPr>
      </w:pPr>
      <w:r w:rsidRPr="75119CF6">
        <w:rPr>
          <w:i/>
          <w:iCs/>
          <w:color w:val="0000FF"/>
        </w:rPr>
        <w:t>Briefly explain how ETDM comments were used to develop alternatives and identify mitigation (if applicable).</w:t>
      </w:r>
      <w:r w:rsidR="00677870" w:rsidRPr="75119CF6">
        <w:rPr>
          <w:i/>
          <w:iCs/>
          <w:color w:val="0000FF"/>
        </w:rPr>
        <w:t xml:space="preserve"> </w:t>
      </w:r>
      <w:r w:rsidR="00677870" w:rsidRPr="00350F4E">
        <w:rPr>
          <w:i/>
          <w:iCs/>
          <w:color w:val="0000FF"/>
        </w:rPr>
        <w:t>Also summarize coordination with ongoing or committed projects near the project area.</w:t>
      </w:r>
    </w:p>
    <w:p w14:paraId="6129BA4C" w14:textId="57002CC7" w:rsidR="00E93EDA" w:rsidRPr="005871F5" w:rsidRDefault="00E93EDA" w:rsidP="00E93EDA">
      <w:pPr>
        <w:spacing w:before="120"/>
        <w:rPr>
          <w:i/>
          <w:color w:val="0000FF"/>
          <w:szCs w:val="22"/>
        </w:rPr>
      </w:pPr>
      <w:r w:rsidRPr="005871F5">
        <w:rPr>
          <w:i/>
          <w:color w:val="0000FF"/>
          <w:szCs w:val="22"/>
        </w:rPr>
        <w:t xml:space="preserve">Briefly summarize coordination with </w:t>
      </w:r>
      <w:r w:rsidR="003A746C">
        <w:rPr>
          <w:i/>
          <w:color w:val="0000FF"/>
          <w:szCs w:val="22"/>
        </w:rPr>
        <w:t>MPO</w:t>
      </w:r>
      <w:r w:rsidRPr="005871F5">
        <w:rPr>
          <w:i/>
          <w:color w:val="0000FF"/>
          <w:szCs w:val="22"/>
        </w:rPr>
        <w:t xml:space="preserve">/County/City and resource agencies. </w:t>
      </w:r>
    </w:p>
    <w:p w14:paraId="19BAB602" w14:textId="77777777" w:rsidR="005871F5" w:rsidRPr="00E93EDA" w:rsidRDefault="005871F5" w:rsidP="00E93EDA">
      <w:pPr>
        <w:spacing w:before="120"/>
        <w:rPr>
          <w:szCs w:val="22"/>
        </w:rPr>
      </w:pPr>
    </w:p>
    <w:p w14:paraId="41CBDF4E" w14:textId="213035F6" w:rsidR="005875B3" w:rsidRDefault="005875B3" w:rsidP="006C1908">
      <w:pPr>
        <w:pStyle w:val="Heading2"/>
      </w:pPr>
      <w:bookmarkStart w:id="898" w:name="_Toc126061264"/>
      <w:bookmarkStart w:id="899" w:name="_Toc126268761"/>
      <w:bookmarkStart w:id="900" w:name="_Toc126417795"/>
      <w:bookmarkStart w:id="901" w:name="_Toc126425083"/>
      <w:bookmarkStart w:id="902" w:name="_Toc126617726"/>
      <w:bookmarkStart w:id="903" w:name="_Toc131138083"/>
      <w:bookmarkStart w:id="904" w:name="_Toc131164658"/>
      <w:bookmarkStart w:id="905" w:name="_Toc131165332"/>
      <w:bookmarkStart w:id="906" w:name="_Toc199250844"/>
      <w:r>
        <w:t>Public Involvement</w:t>
      </w:r>
      <w:bookmarkEnd w:id="896"/>
      <w:bookmarkEnd w:id="898"/>
      <w:bookmarkEnd w:id="899"/>
      <w:bookmarkEnd w:id="900"/>
      <w:bookmarkEnd w:id="901"/>
      <w:bookmarkEnd w:id="902"/>
      <w:bookmarkEnd w:id="903"/>
      <w:bookmarkEnd w:id="904"/>
      <w:bookmarkEnd w:id="905"/>
      <w:bookmarkEnd w:id="906"/>
    </w:p>
    <w:p w14:paraId="45429651" w14:textId="3030B0EB" w:rsidR="00633AB7" w:rsidRPr="005871F5" w:rsidRDefault="0098429B" w:rsidP="302B788C">
      <w:pPr>
        <w:spacing w:before="120"/>
        <w:rPr>
          <w:i/>
          <w:iCs/>
          <w:color w:val="0000FF"/>
        </w:rPr>
      </w:pPr>
      <w:r w:rsidRPr="302B788C">
        <w:rPr>
          <w:i/>
          <w:iCs/>
          <w:color w:val="0000FF"/>
        </w:rPr>
        <w:t xml:space="preserve">Briefly describe </w:t>
      </w:r>
      <w:r w:rsidR="4B3B4F6E" w:rsidRPr="302B788C">
        <w:rPr>
          <w:i/>
          <w:iCs/>
          <w:color w:val="0000FF"/>
        </w:rPr>
        <w:t xml:space="preserve">the </w:t>
      </w:r>
      <w:r w:rsidRPr="302B788C">
        <w:rPr>
          <w:i/>
          <w:iCs/>
          <w:color w:val="0000FF"/>
        </w:rPr>
        <w:t xml:space="preserve">public involvement approach </w:t>
      </w:r>
      <w:r w:rsidR="3E82F343" w:rsidRPr="302B788C">
        <w:rPr>
          <w:i/>
          <w:iCs/>
          <w:color w:val="0000FF"/>
        </w:rPr>
        <w:t xml:space="preserve">that was </w:t>
      </w:r>
      <w:r w:rsidRPr="302B788C">
        <w:rPr>
          <w:i/>
          <w:iCs/>
          <w:color w:val="0000FF"/>
        </w:rPr>
        <w:t>followed</w:t>
      </w:r>
      <w:r w:rsidR="00F653F9" w:rsidRPr="302B788C">
        <w:rPr>
          <w:i/>
          <w:iCs/>
          <w:color w:val="0000FF"/>
        </w:rPr>
        <w:t xml:space="preserve"> including dates for meetings and hearing</w:t>
      </w:r>
      <w:r w:rsidR="0BDE17C7" w:rsidRPr="302B788C">
        <w:rPr>
          <w:i/>
          <w:iCs/>
          <w:color w:val="0000FF"/>
        </w:rPr>
        <w:t>(</w:t>
      </w:r>
      <w:r w:rsidR="00F653F9" w:rsidRPr="302B788C">
        <w:rPr>
          <w:i/>
          <w:iCs/>
          <w:color w:val="0000FF"/>
        </w:rPr>
        <w:t>s</w:t>
      </w:r>
      <w:r w:rsidR="0BDE17C7" w:rsidRPr="302B788C">
        <w:rPr>
          <w:i/>
          <w:iCs/>
          <w:color w:val="0000FF"/>
        </w:rPr>
        <w:t>)</w:t>
      </w:r>
      <w:r w:rsidRPr="302B788C">
        <w:rPr>
          <w:i/>
          <w:iCs/>
          <w:color w:val="0000FF"/>
        </w:rPr>
        <w:t>, reference Comments and Coordination Report for detail.</w:t>
      </w:r>
      <w:r w:rsidR="00B22D0C" w:rsidRPr="302B788C">
        <w:rPr>
          <w:i/>
          <w:iCs/>
          <w:color w:val="0000FF"/>
        </w:rPr>
        <w:t xml:space="preserve"> </w:t>
      </w:r>
      <w:r w:rsidR="003117F4" w:rsidRPr="302B788C">
        <w:rPr>
          <w:i/>
          <w:iCs/>
          <w:color w:val="0000FF"/>
        </w:rPr>
        <w:t xml:space="preserve">Briefly discuss how public comments were considered in </w:t>
      </w:r>
      <w:r w:rsidR="00A6360D" w:rsidRPr="302B788C">
        <w:rPr>
          <w:i/>
          <w:iCs/>
          <w:color w:val="0000FF"/>
        </w:rPr>
        <w:t xml:space="preserve">the </w:t>
      </w:r>
      <w:r w:rsidR="003117F4" w:rsidRPr="302B788C">
        <w:rPr>
          <w:i/>
          <w:iCs/>
          <w:color w:val="0000FF"/>
        </w:rPr>
        <w:t>development</w:t>
      </w:r>
      <w:r w:rsidR="00255526" w:rsidRPr="302B788C">
        <w:rPr>
          <w:i/>
          <w:iCs/>
          <w:color w:val="0000FF"/>
        </w:rPr>
        <w:t xml:space="preserve"> and refinement</w:t>
      </w:r>
      <w:r w:rsidR="003117F4" w:rsidRPr="302B788C">
        <w:rPr>
          <w:i/>
          <w:iCs/>
          <w:color w:val="0000FF"/>
        </w:rPr>
        <w:t xml:space="preserve"> of </w:t>
      </w:r>
      <w:r w:rsidR="00546E51" w:rsidRPr="302B788C">
        <w:rPr>
          <w:i/>
          <w:iCs/>
          <w:color w:val="0000FF"/>
        </w:rPr>
        <w:t>B</w:t>
      </w:r>
      <w:r w:rsidR="00255526" w:rsidRPr="302B788C">
        <w:rPr>
          <w:i/>
          <w:iCs/>
          <w:color w:val="0000FF"/>
        </w:rPr>
        <w:t xml:space="preserve">uild </w:t>
      </w:r>
      <w:r w:rsidR="00546E51" w:rsidRPr="302B788C">
        <w:rPr>
          <w:i/>
          <w:iCs/>
          <w:color w:val="0000FF"/>
        </w:rPr>
        <w:t>A</w:t>
      </w:r>
      <w:r w:rsidR="00255526" w:rsidRPr="302B788C">
        <w:rPr>
          <w:i/>
          <w:iCs/>
          <w:color w:val="0000FF"/>
        </w:rPr>
        <w:t>lternatives.</w:t>
      </w:r>
    </w:p>
    <w:p w14:paraId="1FF2A364" w14:textId="77777777" w:rsidR="00C82FAC" w:rsidRDefault="00D26CCF" w:rsidP="00C82FAC">
      <w:pPr>
        <w:spacing w:before="120"/>
        <w:rPr>
          <w:i/>
          <w:color w:val="0000FF"/>
          <w:szCs w:val="22"/>
        </w:rPr>
      </w:pPr>
      <w:r w:rsidRPr="005871F5">
        <w:rPr>
          <w:i/>
          <w:color w:val="0000FF"/>
          <w:szCs w:val="22"/>
        </w:rPr>
        <w:t xml:space="preserve">Comments are provided in </w:t>
      </w:r>
      <w:r w:rsidR="00546E51" w:rsidRPr="005871F5">
        <w:rPr>
          <w:i/>
          <w:color w:val="0000FF"/>
          <w:szCs w:val="22"/>
        </w:rPr>
        <w:t xml:space="preserve">the </w:t>
      </w:r>
      <w:r w:rsidRPr="005871F5">
        <w:rPr>
          <w:i/>
          <w:color w:val="0000FF"/>
          <w:szCs w:val="22"/>
        </w:rPr>
        <w:t>Comments and Coordination Report.</w:t>
      </w:r>
    </w:p>
    <w:p w14:paraId="66C938B6" w14:textId="77777777" w:rsidR="00C82FAC" w:rsidRPr="00E93EDA" w:rsidRDefault="00C82FAC" w:rsidP="001F51DE"/>
    <w:p w14:paraId="3A72FB53" w14:textId="5F2A02D4" w:rsidR="00C82FAC" w:rsidRDefault="00C82FAC" w:rsidP="006C1908">
      <w:pPr>
        <w:pStyle w:val="Heading2"/>
      </w:pPr>
      <w:bookmarkStart w:id="907" w:name="_Toc131138084"/>
      <w:bookmarkStart w:id="908" w:name="_Toc131164659"/>
      <w:bookmarkStart w:id="909" w:name="_Toc131165333"/>
      <w:bookmarkStart w:id="910" w:name="_Toc199250845"/>
      <w:r>
        <w:t>Public Hearing</w:t>
      </w:r>
      <w:bookmarkEnd w:id="907"/>
      <w:bookmarkEnd w:id="908"/>
      <w:bookmarkEnd w:id="909"/>
      <w:bookmarkEnd w:id="910"/>
    </w:p>
    <w:p w14:paraId="2D2B5ED3" w14:textId="3C366D8D" w:rsidR="00D26CCF" w:rsidRPr="005871F5" w:rsidRDefault="00C82FAC" w:rsidP="00C82FAC">
      <w:pPr>
        <w:spacing w:before="120"/>
        <w:rPr>
          <w:i/>
          <w:color w:val="0000FF"/>
          <w:szCs w:val="22"/>
        </w:rPr>
      </w:pPr>
      <w:r>
        <w:rPr>
          <w:i/>
          <w:color w:val="0000FF"/>
          <w:szCs w:val="22"/>
        </w:rPr>
        <w:t xml:space="preserve">Briefly </w:t>
      </w:r>
      <w:r w:rsidR="009F1E49">
        <w:rPr>
          <w:i/>
          <w:color w:val="0000FF"/>
          <w:szCs w:val="22"/>
        </w:rPr>
        <w:t xml:space="preserve">describe the information presented </w:t>
      </w:r>
      <w:r w:rsidR="00247279">
        <w:rPr>
          <w:i/>
          <w:color w:val="0000FF"/>
          <w:szCs w:val="22"/>
        </w:rPr>
        <w:t xml:space="preserve">at the Public Hearing and the outcomes of the meeting. Include discussion of any </w:t>
      </w:r>
      <w:r w:rsidR="00523400">
        <w:rPr>
          <w:i/>
          <w:color w:val="0000FF"/>
          <w:szCs w:val="22"/>
        </w:rPr>
        <w:t>items that affect the recommendations of the PD&amp;E</w:t>
      </w:r>
      <w:r w:rsidR="00F67ECC">
        <w:rPr>
          <w:i/>
          <w:color w:val="0000FF"/>
          <w:szCs w:val="22"/>
        </w:rPr>
        <w:t>, public support or opposition of the preferred alternative, and number of attendees.</w:t>
      </w:r>
    </w:p>
    <w:p w14:paraId="707D98D3" w14:textId="77777777" w:rsidR="005871F5" w:rsidRDefault="005871F5" w:rsidP="005875B3">
      <w:pPr>
        <w:spacing w:before="120"/>
        <w:rPr>
          <w:szCs w:val="22"/>
        </w:rPr>
      </w:pPr>
    </w:p>
    <w:p w14:paraId="1C7114DF" w14:textId="77777777" w:rsidR="003117F4" w:rsidRDefault="003117F4" w:rsidP="005875B3">
      <w:pPr>
        <w:spacing w:before="120"/>
        <w:rPr>
          <w:szCs w:val="22"/>
        </w:rPr>
      </w:pPr>
    </w:p>
    <w:p w14:paraId="393A5E38" w14:textId="77777777" w:rsidR="000D4759" w:rsidRPr="00FC522C" w:rsidRDefault="000D4759" w:rsidP="005875B3">
      <w:pPr>
        <w:spacing w:before="120"/>
        <w:rPr>
          <w:szCs w:val="22"/>
        </w:rPr>
      </w:pPr>
    </w:p>
    <w:p w14:paraId="0F3D4E75" w14:textId="77777777" w:rsidR="005875B3" w:rsidRPr="000C5C85" w:rsidRDefault="005875B3" w:rsidP="005875B3">
      <w:pPr>
        <w:rPr>
          <w:szCs w:val="22"/>
        </w:rPr>
      </w:pPr>
      <w:bookmarkStart w:id="911" w:name="_Toc349423835"/>
      <w:bookmarkStart w:id="912" w:name="_Toc361003206"/>
      <w:bookmarkStart w:id="913" w:name="_Toc362859859"/>
      <w:bookmarkStart w:id="914" w:name="_Toc362970113"/>
      <w:bookmarkStart w:id="915" w:name="_Toc362970239"/>
      <w:bookmarkStart w:id="916" w:name="_Toc361003208"/>
      <w:bookmarkStart w:id="917" w:name="_Toc362859861"/>
      <w:bookmarkEnd w:id="911"/>
      <w:bookmarkEnd w:id="912"/>
      <w:bookmarkEnd w:id="913"/>
      <w:bookmarkEnd w:id="914"/>
      <w:bookmarkEnd w:id="915"/>
      <w:bookmarkEnd w:id="916"/>
      <w:bookmarkEnd w:id="917"/>
    </w:p>
    <w:p w14:paraId="3DF79640" w14:textId="77777777" w:rsidR="005875B3" w:rsidRPr="00B329A4" w:rsidRDefault="005875B3" w:rsidP="005875B3">
      <w:pPr>
        <w:jc w:val="center"/>
        <w:rPr>
          <w:bCs/>
          <w:sz w:val="24"/>
        </w:rPr>
      </w:pPr>
    </w:p>
    <w:p w14:paraId="5E4BF47B" w14:textId="77777777" w:rsidR="005875B3" w:rsidRDefault="005875B3" w:rsidP="005875B3">
      <w:pPr>
        <w:rPr>
          <w:sz w:val="24"/>
        </w:rPr>
      </w:pPr>
    </w:p>
    <w:p w14:paraId="22EF0DB8" w14:textId="77777777" w:rsidR="005875B3" w:rsidRDefault="005875B3" w:rsidP="005875B3">
      <w:pPr>
        <w:spacing w:after="0" w:line="240" w:lineRule="auto"/>
        <w:jc w:val="left"/>
        <w:rPr>
          <w:sz w:val="48"/>
          <w:szCs w:val="48"/>
        </w:rPr>
      </w:pPr>
      <w:r>
        <w:rPr>
          <w:sz w:val="48"/>
          <w:szCs w:val="48"/>
        </w:rPr>
        <w:br w:type="page"/>
      </w:r>
    </w:p>
    <w:p w14:paraId="47EE090F" w14:textId="77777777" w:rsidR="005875B3" w:rsidRDefault="005875B3" w:rsidP="005875B3">
      <w:pPr>
        <w:ind w:left="1440" w:hanging="1440"/>
        <w:rPr>
          <w:szCs w:val="22"/>
        </w:rPr>
        <w:sectPr w:rsidR="005875B3" w:rsidSect="00AC414B">
          <w:headerReference w:type="default" r:id="rId32"/>
          <w:headerReference w:type="first" r:id="rId33"/>
          <w:endnotePr>
            <w:numFmt w:val="decimal"/>
          </w:endnotePr>
          <w:pgSz w:w="12240" w:h="15840" w:code="1"/>
          <w:pgMar w:top="1440" w:right="1440" w:bottom="1440" w:left="1440" w:header="720" w:footer="720" w:gutter="0"/>
          <w:cols w:space="720"/>
          <w:noEndnote/>
          <w:titlePg/>
          <w:docGrid w:linePitch="272"/>
        </w:sectPr>
      </w:pPr>
    </w:p>
    <w:p w14:paraId="11DE6DA7" w14:textId="245B548A" w:rsidR="00AF67CC" w:rsidRDefault="00255526" w:rsidP="00E64C2B">
      <w:pPr>
        <w:pStyle w:val="Heading1"/>
      </w:pPr>
      <w:bookmarkStart w:id="918" w:name="_Toc131164660"/>
      <w:bookmarkStart w:id="919" w:name="_Toc126061265"/>
      <w:bookmarkStart w:id="920" w:name="_Toc126268762"/>
      <w:bookmarkStart w:id="921" w:name="_Toc126417796"/>
      <w:bookmarkStart w:id="922" w:name="_Toc126425084"/>
      <w:bookmarkStart w:id="923" w:name="_Toc126617727"/>
      <w:bookmarkStart w:id="924" w:name="_Toc131138085"/>
      <w:bookmarkStart w:id="925" w:name="_Toc131165334"/>
      <w:bookmarkStart w:id="926" w:name="_Toc199250846"/>
      <w:bookmarkStart w:id="927" w:name="_Hlk2770074"/>
      <w:r>
        <w:lastRenderedPageBreak/>
        <w:t xml:space="preserve">PREFERRED </w:t>
      </w:r>
      <w:r w:rsidR="009E7864">
        <w:t>ALTERNATIVE</w:t>
      </w:r>
      <w:bookmarkEnd w:id="918"/>
      <w:bookmarkEnd w:id="919"/>
      <w:bookmarkEnd w:id="920"/>
      <w:bookmarkEnd w:id="921"/>
      <w:bookmarkEnd w:id="922"/>
      <w:bookmarkEnd w:id="923"/>
      <w:bookmarkEnd w:id="924"/>
      <w:bookmarkEnd w:id="925"/>
      <w:bookmarkEnd w:id="926"/>
    </w:p>
    <w:bookmarkEnd w:id="927"/>
    <w:p w14:paraId="1D21540C" w14:textId="2FF2593F" w:rsidR="00390D0D" w:rsidRPr="005871F5" w:rsidRDefault="00736B0A" w:rsidP="005871F5">
      <w:pPr>
        <w:spacing w:before="120"/>
        <w:rPr>
          <w:i/>
          <w:color w:val="0000FF"/>
          <w:szCs w:val="22"/>
        </w:rPr>
      </w:pPr>
      <w:r w:rsidRPr="005871F5">
        <w:rPr>
          <w:i/>
          <w:color w:val="0000FF"/>
          <w:szCs w:val="22"/>
        </w:rPr>
        <w:t xml:space="preserve">This section includes a description of design features </w:t>
      </w:r>
      <w:r w:rsidR="00E56F9B">
        <w:rPr>
          <w:i/>
          <w:color w:val="0000FF"/>
          <w:szCs w:val="22"/>
        </w:rPr>
        <w:t xml:space="preserve">and </w:t>
      </w:r>
      <w:r w:rsidR="00975515">
        <w:rPr>
          <w:i/>
          <w:color w:val="0000FF"/>
          <w:szCs w:val="22"/>
        </w:rPr>
        <w:t>environmental impacts</w:t>
      </w:r>
      <w:r w:rsidRPr="005871F5">
        <w:rPr>
          <w:i/>
          <w:color w:val="0000FF"/>
          <w:szCs w:val="22"/>
        </w:rPr>
        <w:t xml:space="preserve"> </w:t>
      </w:r>
      <w:r w:rsidR="000515EF" w:rsidRPr="005871F5">
        <w:rPr>
          <w:i/>
          <w:color w:val="0000FF"/>
          <w:szCs w:val="22"/>
        </w:rPr>
        <w:t>of the</w:t>
      </w:r>
      <w:r w:rsidRPr="005871F5">
        <w:rPr>
          <w:i/>
          <w:color w:val="0000FF"/>
          <w:szCs w:val="22"/>
        </w:rPr>
        <w:t xml:space="preserve"> </w:t>
      </w:r>
      <w:r w:rsidR="00255526" w:rsidRPr="005871F5">
        <w:rPr>
          <w:i/>
          <w:color w:val="0000FF"/>
          <w:szCs w:val="22"/>
        </w:rPr>
        <w:t>Preferred</w:t>
      </w:r>
      <w:r w:rsidRPr="005871F5">
        <w:rPr>
          <w:i/>
          <w:color w:val="0000FF"/>
          <w:szCs w:val="22"/>
        </w:rPr>
        <w:t xml:space="preserve"> Alternative, which </w:t>
      </w:r>
      <w:r w:rsidR="00783D1D">
        <w:rPr>
          <w:i/>
          <w:color w:val="0000FF"/>
          <w:szCs w:val="22"/>
        </w:rPr>
        <w:t>may</w:t>
      </w:r>
      <w:r w:rsidRPr="005871F5">
        <w:rPr>
          <w:i/>
          <w:color w:val="0000FF"/>
          <w:szCs w:val="22"/>
        </w:rPr>
        <w:t xml:space="preserve"> </w:t>
      </w:r>
      <w:r w:rsidR="008C560C">
        <w:rPr>
          <w:i/>
          <w:color w:val="0000FF"/>
          <w:szCs w:val="22"/>
        </w:rPr>
        <w:t xml:space="preserve">be a </w:t>
      </w:r>
      <w:r w:rsidRPr="005871F5">
        <w:rPr>
          <w:i/>
          <w:color w:val="0000FF"/>
          <w:szCs w:val="22"/>
        </w:rPr>
        <w:t xml:space="preserve">refinement of the Build Alternative described in Chapter </w:t>
      </w:r>
      <w:r w:rsidR="0034358D">
        <w:rPr>
          <w:i/>
          <w:color w:val="0000FF"/>
          <w:szCs w:val="22"/>
        </w:rPr>
        <w:t>5</w:t>
      </w:r>
      <w:r w:rsidR="00783D1D">
        <w:rPr>
          <w:i/>
          <w:color w:val="0000FF"/>
          <w:szCs w:val="22"/>
        </w:rPr>
        <w:t xml:space="preserve"> as the result of Public Hearing comments</w:t>
      </w:r>
      <w:r w:rsidRPr="005871F5">
        <w:rPr>
          <w:i/>
          <w:color w:val="0000FF"/>
          <w:szCs w:val="22"/>
        </w:rPr>
        <w:t>.</w:t>
      </w:r>
      <w:r w:rsidR="00482F07" w:rsidRPr="005871F5">
        <w:rPr>
          <w:i/>
          <w:color w:val="0000FF"/>
          <w:szCs w:val="22"/>
        </w:rPr>
        <w:t xml:space="preserve"> </w:t>
      </w:r>
      <w:r w:rsidR="00B31281" w:rsidRPr="005871F5">
        <w:rPr>
          <w:i/>
          <w:color w:val="0000FF"/>
          <w:szCs w:val="22"/>
        </w:rPr>
        <w:t xml:space="preserve"> </w:t>
      </w:r>
      <w:r w:rsidR="006343FD" w:rsidRPr="005871F5">
        <w:rPr>
          <w:i/>
          <w:color w:val="0000FF"/>
          <w:szCs w:val="22"/>
        </w:rPr>
        <w:t xml:space="preserve"> </w:t>
      </w:r>
    </w:p>
    <w:p w14:paraId="22A20290" w14:textId="026A3E90" w:rsidR="006343FD" w:rsidRPr="005871F5" w:rsidRDefault="007E783C" w:rsidP="005871F5">
      <w:pPr>
        <w:spacing w:before="120"/>
        <w:rPr>
          <w:i/>
          <w:color w:val="0000FF"/>
          <w:szCs w:val="22"/>
        </w:rPr>
      </w:pPr>
      <w:r w:rsidRPr="005871F5">
        <w:rPr>
          <w:i/>
          <w:color w:val="0000FF"/>
          <w:szCs w:val="22"/>
        </w:rPr>
        <w:t xml:space="preserve">Include </w:t>
      </w:r>
      <w:r w:rsidR="00A6360D" w:rsidRPr="005871F5">
        <w:rPr>
          <w:i/>
          <w:color w:val="0000FF"/>
          <w:szCs w:val="22"/>
        </w:rPr>
        <w:t xml:space="preserve">a </w:t>
      </w:r>
      <w:r w:rsidRPr="005871F5">
        <w:rPr>
          <w:i/>
          <w:color w:val="0000FF"/>
          <w:szCs w:val="22"/>
        </w:rPr>
        <w:t>discussion of design refinement</w:t>
      </w:r>
      <w:r w:rsidR="005A3D22">
        <w:rPr>
          <w:i/>
          <w:color w:val="0000FF"/>
          <w:szCs w:val="22"/>
        </w:rPr>
        <w:t>s</w:t>
      </w:r>
      <w:r w:rsidRPr="005871F5">
        <w:rPr>
          <w:i/>
          <w:color w:val="0000FF"/>
          <w:szCs w:val="22"/>
        </w:rPr>
        <w:t xml:space="preserve"> performed after the</w:t>
      </w:r>
      <w:r w:rsidR="00390D0D" w:rsidRPr="005871F5">
        <w:rPr>
          <w:i/>
          <w:color w:val="0000FF"/>
          <w:szCs w:val="22"/>
        </w:rPr>
        <w:t xml:space="preserve"> Public Hearing</w:t>
      </w:r>
      <w:r w:rsidR="00A6360D" w:rsidRPr="005871F5">
        <w:rPr>
          <w:i/>
          <w:color w:val="0000FF"/>
          <w:szCs w:val="22"/>
        </w:rPr>
        <w:t xml:space="preserve"> if appropriate</w:t>
      </w:r>
      <w:r w:rsidR="00DE4BE4">
        <w:rPr>
          <w:i/>
          <w:color w:val="0000FF"/>
          <w:szCs w:val="22"/>
        </w:rPr>
        <w:t xml:space="preserve"> or reference another section that does</w:t>
      </w:r>
      <w:r w:rsidR="00A6360D" w:rsidRPr="005871F5">
        <w:rPr>
          <w:i/>
          <w:color w:val="0000FF"/>
          <w:szCs w:val="22"/>
        </w:rPr>
        <w:t>.</w:t>
      </w:r>
    </w:p>
    <w:p w14:paraId="3C491C9D" w14:textId="300BA11C" w:rsidR="00440B13" w:rsidRDefault="00440B13" w:rsidP="0D04CE61">
      <w:pPr>
        <w:spacing w:before="120"/>
        <w:rPr>
          <w:i/>
          <w:iCs/>
          <w:color w:val="0000FF"/>
        </w:rPr>
      </w:pPr>
      <w:r w:rsidRPr="0D04CE61">
        <w:rPr>
          <w:i/>
          <w:iCs/>
          <w:color w:val="0000FF"/>
        </w:rPr>
        <w:t>Attach concept plans of the Preferred Alternative in the Appendix</w:t>
      </w:r>
      <w:r w:rsidR="00546E51" w:rsidRPr="0D04CE61">
        <w:rPr>
          <w:i/>
          <w:iCs/>
          <w:color w:val="0000FF"/>
        </w:rPr>
        <w:t>.</w:t>
      </w:r>
    </w:p>
    <w:p w14:paraId="4C35FF97" w14:textId="77777777" w:rsidR="007529B2" w:rsidRPr="004F722D" w:rsidRDefault="007529B2" w:rsidP="005871F5">
      <w:pPr>
        <w:spacing w:before="120"/>
        <w:rPr>
          <w:iCs/>
          <w:color w:val="0000FF"/>
          <w:sz w:val="16"/>
          <w:szCs w:val="16"/>
        </w:rPr>
      </w:pPr>
    </w:p>
    <w:p w14:paraId="6B9FF5B0" w14:textId="6B924B59" w:rsidR="009158F0" w:rsidRPr="005871F5" w:rsidRDefault="009158F0" w:rsidP="009158F0">
      <w:pPr>
        <w:pStyle w:val="Heading2"/>
      </w:pPr>
      <w:bookmarkStart w:id="928" w:name="_Toc199250847"/>
      <w:r>
        <w:t>Engineering Details</w:t>
      </w:r>
      <w:r w:rsidR="00243992" w:rsidRPr="00243992">
        <w:t xml:space="preserve"> </w:t>
      </w:r>
      <w:r w:rsidR="00243992">
        <w:t>of the Preferred Alternative</w:t>
      </w:r>
      <w:bookmarkEnd w:id="928"/>
    </w:p>
    <w:p w14:paraId="2F6C4CDB" w14:textId="63386FBC" w:rsidR="00EF2FA4" w:rsidRPr="004F722D" w:rsidDel="00FB5447" w:rsidRDefault="002C21F4" w:rsidP="00A22B47">
      <w:pPr>
        <w:spacing w:before="120"/>
        <w:rPr>
          <w:i/>
          <w:iCs/>
          <w:color w:val="0000FF"/>
        </w:rPr>
      </w:pPr>
      <w:r w:rsidRPr="00A22B47">
        <w:rPr>
          <w:i/>
          <w:iCs/>
          <w:color w:val="0000FF"/>
        </w:rPr>
        <w:t xml:space="preserve">Discuss the </w:t>
      </w:r>
      <w:r w:rsidR="007A643C" w:rsidRPr="00A22B47">
        <w:rPr>
          <w:i/>
          <w:iCs/>
          <w:color w:val="0000FF"/>
        </w:rPr>
        <w:t xml:space="preserve">engineering </w:t>
      </w:r>
      <w:proofErr w:type="gramStart"/>
      <w:r w:rsidR="007A643C" w:rsidRPr="00A22B47">
        <w:rPr>
          <w:i/>
          <w:iCs/>
          <w:color w:val="0000FF"/>
        </w:rPr>
        <w:t>details  of</w:t>
      </w:r>
      <w:proofErr w:type="gramEnd"/>
      <w:r w:rsidR="007A643C" w:rsidRPr="00A22B47">
        <w:rPr>
          <w:i/>
          <w:iCs/>
          <w:color w:val="0000FF"/>
        </w:rPr>
        <w:t xml:space="preserve"> the </w:t>
      </w:r>
      <w:r w:rsidR="006E072D" w:rsidRPr="00A22B47">
        <w:rPr>
          <w:i/>
          <w:iCs/>
          <w:color w:val="0000FF"/>
        </w:rPr>
        <w:t>Preferred Alternative</w:t>
      </w:r>
      <w:r w:rsidR="0041403C" w:rsidRPr="00A22B47">
        <w:rPr>
          <w:i/>
          <w:iCs/>
          <w:color w:val="0000FF"/>
        </w:rPr>
        <w:t xml:space="preserve"> listed below, as appropriate</w:t>
      </w:r>
      <w:r w:rsidR="00E75C86" w:rsidRPr="00A22B47">
        <w:rPr>
          <w:i/>
          <w:iCs/>
          <w:color w:val="0000FF"/>
        </w:rPr>
        <w:t xml:space="preserve"> </w:t>
      </w:r>
      <w:r w:rsidR="0025326F" w:rsidRPr="00A22B47">
        <w:rPr>
          <w:i/>
          <w:iCs/>
          <w:color w:val="0000FF"/>
        </w:rPr>
        <w:t>per Section 3.2.9.1 of Part 2</w:t>
      </w:r>
      <w:r w:rsidR="008E2F02" w:rsidRPr="00A22B47">
        <w:rPr>
          <w:i/>
          <w:iCs/>
          <w:color w:val="0000FF"/>
        </w:rPr>
        <w:t>,</w:t>
      </w:r>
      <w:r w:rsidR="0025326F" w:rsidRPr="00A22B47">
        <w:rPr>
          <w:i/>
          <w:iCs/>
          <w:color w:val="0000FF"/>
        </w:rPr>
        <w:t xml:space="preserve"> Chapter 3 of the PD&amp;E Manual</w:t>
      </w:r>
      <w:r w:rsidR="00233A49" w:rsidRPr="00A22B47">
        <w:rPr>
          <w:i/>
          <w:iCs/>
          <w:color w:val="0000FF"/>
        </w:rPr>
        <w:t>.</w:t>
      </w:r>
      <w:r w:rsidR="0040277E" w:rsidRPr="00A22B47">
        <w:rPr>
          <w:i/>
          <w:iCs/>
          <w:color w:val="0000FF"/>
        </w:rPr>
        <w:t xml:space="preserve"> </w:t>
      </w:r>
      <w:r w:rsidR="0032352B" w:rsidRPr="00A22B47">
        <w:rPr>
          <w:i/>
          <w:iCs/>
          <w:color w:val="0000FF"/>
        </w:rPr>
        <w:t>R</w:t>
      </w:r>
      <w:r w:rsidR="0032352B" w:rsidRPr="00A22B47" w:rsidDel="001C2DB8">
        <w:rPr>
          <w:i/>
          <w:iCs/>
          <w:color w:val="0000FF"/>
        </w:rPr>
        <w:t>eference other sections of the PER and supporting technical documents to reduce repetition, if applicable.</w:t>
      </w:r>
      <w:r w:rsidR="00E75C86" w:rsidRPr="00A22B47">
        <w:rPr>
          <w:i/>
          <w:iCs/>
          <w:color w:val="0000FF"/>
        </w:rPr>
        <w:t xml:space="preserve"> If an element does not exist, include a statement to that fact.</w:t>
      </w:r>
      <w:bookmarkStart w:id="929" w:name="_Toc361003172"/>
      <w:bookmarkStart w:id="930" w:name="_Toc362859822"/>
      <w:bookmarkStart w:id="931" w:name="_Toc362970076"/>
      <w:bookmarkStart w:id="932" w:name="_Toc362970202"/>
      <w:bookmarkStart w:id="933" w:name="_Toc345977511"/>
      <w:bookmarkStart w:id="934" w:name="_Toc346220547"/>
      <w:bookmarkStart w:id="935" w:name="_Toc346227483"/>
      <w:bookmarkStart w:id="936" w:name="_Toc345977512"/>
      <w:bookmarkStart w:id="937" w:name="_Toc346220548"/>
      <w:bookmarkStart w:id="938" w:name="_Toc346227484"/>
      <w:bookmarkEnd w:id="929"/>
      <w:bookmarkEnd w:id="930"/>
      <w:bookmarkEnd w:id="931"/>
      <w:bookmarkEnd w:id="932"/>
      <w:bookmarkEnd w:id="933"/>
      <w:bookmarkEnd w:id="934"/>
      <w:bookmarkEnd w:id="935"/>
      <w:bookmarkEnd w:id="936"/>
      <w:bookmarkEnd w:id="937"/>
      <w:bookmarkEnd w:id="938"/>
    </w:p>
    <w:p w14:paraId="0FA72B56" w14:textId="60544DFF" w:rsidR="00897DBF" w:rsidRPr="005871F5" w:rsidRDefault="00BC0DE8" w:rsidP="009C6870">
      <w:pPr>
        <w:pStyle w:val="Heading3"/>
      </w:pPr>
      <w:bookmarkStart w:id="939" w:name="_Toc126061267"/>
      <w:bookmarkStart w:id="940" w:name="_Toc126268764"/>
      <w:bookmarkStart w:id="941" w:name="_Toc126417798"/>
      <w:bookmarkStart w:id="942" w:name="_Toc126425086"/>
      <w:bookmarkStart w:id="943" w:name="_Toc126617729"/>
      <w:bookmarkStart w:id="944" w:name="_Toc131138086"/>
      <w:bookmarkStart w:id="945" w:name="_Toc131164661"/>
      <w:bookmarkStart w:id="946" w:name="_Toc131165335"/>
      <w:bookmarkStart w:id="947" w:name="_Toc199250848"/>
      <w:r>
        <w:t>Typical Section</w:t>
      </w:r>
      <w:r w:rsidR="0078200F">
        <w:t>s</w:t>
      </w:r>
      <w:bookmarkEnd w:id="939"/>
      <w:bookmarkEnd w:id="940"/>
      <w:bookmarkEnd w:id="941"/>
      <w:bookmarkEnd w:id="942"/>
      <w:bookmarkEnd w:id="943"/>
      <w:bookmarkEnd w:id="944"/>
      <w:bookmarkEnd w:id="945"/>
      <w:bookmarkEnd w:id="946"/>
      <w:bookmarkEnd w:id="947"/>
    </w:p>
    <w:p w14:paraId="221541DE" w14:textId="299F523B" w:rsidR="005871F5" w:rsidRPr="005871F5" w:rsidRDefault="00710A82" w:rsidP="004F722D">
      <w:pPr>
        <w:spacing w:before="120"/>
        <w:rPr>
          <w:szCs w:val="22"/>
        </w:rPr>
      </w:pPr>
      <w:r w:rsidRPr="0D04CE61">
        <w:rPr>
          <w:i/>
          <w:iCs/>
          <w:color w:val="0000FF"/>
        </w:rPr>
        <w:t xml:space="preserve">Discuss the </w:t>
      </w:r>
      <w:r w:rsidR="00CB0960" w:rsidRPr="0D04CE61">
        <w:rPr>
          <w:i/>
          <w:iCs/>
          <w:color w:val="0000FF"/>
        </w:rPr>
        <w:t xml:space="preserve">roadway </w:t>
      </w:r>
      <w:r w:rsidR="000E75EA" w:rsidRPr="0D04CE61">
        <w:rPr>
          <w:i/>
          <w:iCs/>
          <w:color w:val="0000FF"/>
        </w:rPr>
        <w:t xml:space="preserve">and bridge </w:t>
      </w:r>
      <w:r w:rsidRPr="0D04CE61">
        <w:rPr>
          <w:i/>
          <w:iCs/>
          <w:color w:val="0000FF"/>
        </w:rPr>
        <w:t>typical section</w:t>
      </w:r>
      <w:r w:rsidR="000E75EA" w:rsidRPr="0D04CE61">
        <w:rPr>
          <w:i/>
          <w:iCs/>
          <w:color w:val="0000FF"/>
        </w:rPr>
        <w:t>s</w:t>
      </w:r>
      <w:r w:rsidR="00DB5633" w:rsidRPr="0D04CE61">
        <w:rPr>
          <w:i/>
          <w:iCs/>
          <w:color w:val="0000FF"/>
        </w:rPr>
        <w:t xml:space="preserve"> in detail</w:t>
      </w:r>
      <w:r w:rsidR="00D46D9A" w:rsidRPr="0D04CE61">
        <w:rPr>
          <w:i/>
          <w:iCs/>
          <w:color w:val="0000FF"/>
        </w:rPr>
        <w:t xml:space="preserve"> and support discussion by e</w:t>
      </w:r>
      <w:r w:rsidR="009142D7" w:rsidRPr="0D04CE61">
        <w:rPr>
          <w:i/>
          <w:iCs/>
          <w:color w:val="0000FF"/>
        </w:rPr>
        <w:t>xhibits</w:t>
      </w:r>
      <w:r w:rsidR="00BD5169" w:rsidRPr="0D04CE61">
        <w:rPr>
          <w:i/>
          <w:iCs/>
          <w:color w:val="0000FF"/>
        </w:rPr>
        <w:t>.</w:t>
      </w:r>
      <w:r w:rsidR="00012E6A" w:rsidRPr="0D04CE61">
        <w:rPr>
          <w:i/>
          <w:iCs/>
          <w:color w:val="0000FF"/>
        </w:rPr>
        <w:t xml:space="preserve"> </w:t>
      </w:r>
      <w:r w:rsidR="0098429B" w:rsidRPr="0D04CE61">
        <w:rPr>
          <w:i/>
          <w:iCs/>
          <w:color w:val="0000FF"/>
        </w:rPr>
        <w:t>Upload</w:t>
      </w:r>
      <w:r w:rsidR="00012E6A" w:rsidRPr="0D04CE61">
        <w:rPr>
          <w:i/>
          <w:iCs/>
          <w:color w:val="0000FF"/>
        </w:rPr>
        <w:t xml:space="preserve"> Signed and Sealed Typical Section Package </w:t>
      </w:r>
      <w:r w:rsidR="0098429B" w:rsidRPr="0D04CE61">
        <w:rPr>
          <w:i/>
          <w:iCs/>
          <w:color w:val="0000FF"/>
        </w:rPr>
        <w:t>in SWEPT</w:t>
      </w:r>
      <w:r w:rsidR="00E3457F" w:rsidRPr="0D04CE61">
        <w:rPr>
          <w:i/>
          <w:iCs/>
          <w:color w:val="0000FF"/>
        </w:rPr>
        <w:t xml:space="preserve"> and include in </w:t>
      </w:r>
      <w:r w:rsidR="617AA4D8" w:rsidRPr="0D04CE61">
        <w:rPr>
          <w:i/>
          <w:iCs/>
          <w:color w:val="0000FF"/>
        </w:rPr>
        <w:t xml:space="preserve">the </w:t>
      </w:r>
      <w:r w:rsidR="00E3457F" w:rsidRPr="0D04CE61">
        <w:rPr>
          <w:i/>
          <w:iCs/>
          <w:color w:val="0000FF"/>
        </w:rPr>
        <w:t xml:space="preserve">PER </w:t>
      </w:r>
      <w:r w:rsidR="38B525B5" w:rsidRPr="0D04CE61">
        <w:rPr>
          <w:i/>
          <w:iCs/>
          <w:color w:val="0000FF"/>
        </w:rPr>
        <w:t>appendix</w:t>
      </w:r>
      <w:r w:rsidR="5F2BD7BB" w:rsidRPr="0D04CE61">
        <w:rPr>
          <w:i/>
          <w:iCs/>
          <w:color w:val="0000FF"/>
        </w:rPr>
        <w:t>.</w:t>
      </w:r>
    </w:p>
    <w:p w14:paraId="46192EFF" w14:textId="77777777" w:rsidR="000F34E2" w:rsidRPr="005871F5" w:rsidRDefault="000F34E2" w:rsidP="009C6870">
      <w:pPr>
        <w:pStyle w:val="Heading3"/>
      </w:pPr>
      <w:bookmarkStart w:id="948" w:name="_Toc126417799"/>
      <w:bookmarkStart w:id="949" w:name="_Toc126425087"/>
      <w:bookmarkStart w:id="950" w:name="_Toc126617730"/>
      <w:bookmarkStart w:id="951" w:name="_Toc131138087"/>
      <w:bookmarkStart w:id="952" w:name="_Toc131164662"/>
      <w:bookmarkStart w:id="953" w:name="_Toc131165336"/>
      <w:bookmarkStart w:id="954" w:name="_Toc199250849"/>
      <w:r>
        <w:t>Access Management</w:t>
      </w:r>
      <w:bookmarkEnd w:id="948"/>
      <w:bookmarkEnd w:id="949"/>
      <w:bookmarkEnd w:id="950"/>
      <w:bookmarkEnd w:id="951"/>
      <w:bookmarkEnd w:id="952"/>
      <w:bookmarkEnd w:id="953"/>
      <w:bookmarkEnd w:id="954"/>
    </w:p>
    <w:p w14:paraId="02C453A3" w14:textId="44224388" w:rsidR="005871F5" w:rsidRPr="005871F5" w:rsidRDefault="000F34E2" w:rsidP="004F722D">
      <w:pPr>
        <w:spacing w:before="120"/>
        <w:rPr>
          <w:szCs w:val="22"/>
        </w:rPr>
      </w:pPr>
      <w:r w:rsidRPr="005871F5">
        <w:rPr>
          <w:i/>
          <w:color w:val="0000FF"/>
          <w:szCs w:val="22"/>
        </w:rPr>
        <w:t xml:space="preserve">Briefly discuss any change(s) to </w:t>
      </w:r>
      <w:r w:rsidR="00F02543" w:rsidRPr="005871F5">
        <w:rPr>
          <w:i/>
          <w:color w:val="0000FF"/>
          <w:szCs w:val="22"/>
        </w:rPr>
        <w:t xml:space="preserve">existing access management </w:t>
      </w:r>
      <w:r w:rsidRPr="005871F5">
        <w:rPr>
          <w:i/>
          <w:color w:val="0000FF"/>
          <w:szCs w:val="22"/>
        </w:rPr>
        <w:t>classification</w:t>
      </w:r>
      <w:r w:rsidR="00F02543" w:rsidRPr="005871F5">
        <w:rPr>
          <w:i/>
          <w:color w:val="0000FF"/>
          <w:szCs w:val="22"/>
        </w:rPr>
        <w:t xml:space="preserve"> that </w:t>
      </w:r>
      <w:r w:rsidR="00546E51" w:rsidRPr="005871F5">
        <w:rPr>
          <w:i/>
          <w:color w:val="0000FF"/>
          <w:szCs w:val="22"/>
        </w:rPr>
        <w:t>is</w:t>
      </w:r>
      <w:proofErr w:type="gramStart"/>
      <w:r w:rsidR="00546E51" w:rsidRPr="005871F5">
        <w:rPr>
          <w:i/>
          <w:color w:val="0000FF"/>
          <w:szCs w:val="22"/>
        </w:rPr>
        <w:t>(are)</w:t>
      </w:r>
      <w:r w:rsidRPr="005871F5">
        <w:rPr>
          <w:i/>
          <w:color w:val="0000FF"/>
          <w:szCs w:val="22"/>
        </w:rPr>
        <w:t xml:space="preserve"> proposed</w:t>
      </w:r>
      <w:proofErr w:type="gramEnd"/>
      <w:r w:rsidRPr="005871F5">
        <w:rPr>
          <w:i/>
          <w:color w:val="0000FF"/>
          <w:szCs w:val="22"/>
        </w:rPr>
        <w:t xml:space="preserve"> </w:t>
      </w:r>
      <w:r w:rsidR="000515EF" w:rsidRPr="005871F5">
        <w:rPr>
          <w:i/>
          <w:color w:val="0000FF"/>
          <w:szCs w:val="22"/>
        </w:rPr>
        <w:t>in the</w:t>
      </w:r>
      <w:r w:rsidRPr="005871F5">
        <w:rPr>
          <w:i/>
          <w:color w:val="0000FF"/>
          <w:szCs w:val="22"/>
        </w:rPr>
        <w:t xml:space="preserv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 xml:space="preserve">lternative. </w:t>
      </w:r>
      <w:r w:rsidR="00341279">
        <w:rPr>
          <w:i/>
          <w:color w:val="0000FF"/>
          <w:szCs w:val="22"/>
        </w:rPr>
        <w:t xml:space="preserve">Discuss changes to any other </w:t>
      </w:r>
      <w:r w:rsidR="008A5848">
        <w:rPr>
          <w:i/>
          <w:color w:val="0000FF"/>
          <w:szCs w:val="22"/>
        </w:rPr>
        <w:t xml:space="preserve">access points, e.g. medians. </w:t>
      </w:r>
      <w:r w:rsidRPr="005871F5">
        <w:rPr>
          <w:i/>
          <w:color w:val="0000FF"/>
          <w:szCs w:val="22"/>
        </w:rPr>
        <w:t xml:space="preserve">Include language </w:t>
      </w:r>
      <w:r w:rsidR="00546E51" w:rsidRPr="005871F5">
        <w:rPr>
          <w:i/>
          <w:color w:val="0000FF"/>
          <w:szCs w:val="22"/>
        </w:rPr>
        <w:t xml:space="preserve">about </w:t>
      </w:r>
      <w:r w:rsidRPr="005871F5">
        <w:rPr>
          <w:i/>
          <w:color w:val="0000FF"/>
          <w:szCs w:val="22"/>
        </w:rPr>
        <w:t xml:space="preserve">how </w:t>
      </w:r>
      <w:r w:rsidR="00F63DE3">
        <w:rPr>
          <w:i/>
          <w:color w:val="0000FF"/>
          <w:szCs w:val="22"/>
        </w:rPr>
        <w:t>the project complies with 335.19</w:t>
      </w:r>
      <w:r w:rsidRPr="005871F5">
        <w:rPr>
          <w:i/>
          <w:color w:val="0000FF"/>
          <w:szCs w:val="22"/>
        </w:rPr>
        <w:t xml:space="preserve">9, FS, if applicable. </w:t>
      </w:r>
    </w:p>
    <w:p w14:paraId="40C93A81" w14:textId="203B7003" w:rsidR="00F22995" w:rsidRPr="005871F5" w:rsidRDefault="00F22995" w:rsidP="009C6870">
      <w:pPr>
        <w:pStyle w:val="Heading3"/>
      </w:pPr>
      <w:bookmarkStart w:id="955" w:name="_Toc126417800"/>
      <w:bookmarkStart w:id="956" w:name="_Toc126425088"/>
      <w:bookmarkStart w:id="957" w:name="_Toc126617731"/>
      <w:bookmarkStart w:id="958" w:name="_Toc131138088"/>
      <w:bookmarkStart w:id="959" w:name="_Toc131164663"/>
      <w:bookmarkStart w:id="960" w:name="_Toc131165337"/>
      <w:bookmarkStart w:id="961" w:name="_Toc199250850"/>
      <w:r>
        <w:t>Right</w:t>
      </w:r>
      <w:r w:rsidR="00842224">
        <w:t xml:space="preserve"> </w:t>
      </w:r>
      <w:r>
        <w:t>of</w:t>
      </w:r>
      <w:r w:rsidR="00842224">
        <w:t xml:space="preserve"> </w:t>
      </w:r>
      <w:r>
        <w:t>Way</w:t>
      </w:r>
      <w:bookmarkEnd w:id="955"/>
      <w:bookmarkEnd w:id="956"/>
      <w:bookmarkEnd w:id="957"/>
      <w:bookmarkEnd w:id="958"/>
      <w:bookmarkEnd w:id="959"/>
      <w:bookmarkEnd w:id="960"/>
      <w:bookmarkEnd w:id="961"/>
    </w:p>
    <w:p w14:paraId="6F71CE17" w14:textId="38393A61" w:rsidR="00F273E7" w:rsidRPr="005871F5" w:rsidRDefault="00390D0D" w:rsidP="004F722D">
      <w:pPr>
        <w:spacing w:before="120"/>
        <w:rPr>
          <w:szCs w:val="22"/>
        </w:rPr>
      </w:pPr>
      <w:r w:rsidRPr="005871F5">
        <w:rPr>
          <w:i/>
          <w:color w:val="0000FF"/>
          <w:szCs w:val="22"/>
        </w:rPr>
        <w:t>I</w:t>
      </w:r>
      <w:r w:rsidR="00CB0960" w:rsidRPr="005871F5">
        <w:rPr>
          <w:i/>
          <w:color w:val="0000FF"/>
          <w:szCs w:val="22"/>
        </w:rPr>
        <w:t xml:space="preserve">f additional </w:t>
      </w:r>
      <w:r w:rsidR="00896148">
        <w:rPr>
          <w:i/>
          <w:color w:val="0000FF"/>
          <w:szCs w:val="22"/>
        </w:rPr>
        <w:t>ROW</w:t>
      </w:r>
      <w:r w:rsidR="00CB0960" w:rsidRPr="005871F5">
        <w:rPr>
          <w:i/>
          <w:color w:val="0000FF"/>
          <w:szCs w:val="22"/>
        </w:rPr>
        <w:t xml:space="preserve"> is required to construct the </w:t>
      </w:r>
      <w:r w:rsidR="00332FB3"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332FB3" w:rsidRPr="005871F5">
        <w:rPr>
          <w:i/>
          <w:color w:val="0000FF"/>
          <w:szCs w:val="22"/>
        </w:rPr>
        <w:t>A</w:t>
      </w:r>
      <w:r w:rsidR="000515EF" w:rsidRPr="005871F5">
        <w:rPr>
          <w:i/>
          <w:color w:val="0000FF"/>
          <w:szCs w:val="22"/>
        </w:rPr>
        <w:t>lternative</w:t>
      </w:r>
      <w:r w:rsidRPr="005871F5">
        <w:rPr>
          <w:i/>
          <w:color w:val="0000FF"/>
          <w:szCs w:val="22"/>
        </w:rPr>
        <w:t>,</w:t>
      </w:r>
      <w:r w:rsidR="00CB0960" w:rsidRPr="005871F5">
        <w:rPr>
          <w:i/>
          <w:color w:val="0000FF"/>
          <w:szCs w:val="22"/>
        </w:rPr>
        <w:t xml:space="preserve"> </w:t>
      </w:r>
      <w:r w:rsidRPr="005871F5">
        <w:rPr>
          <w:i/>
          <w:color w:val="0000FF"/>
          <w:szCs w:val="22"/>
        </w:rPr>
        <w:t>s</w:t>
      </w:r>
      <w:r w:rsidR="00EF7D13" w:rsidRPr="005871F5">
        <w:rPr>
          <w:i/>
          <w:color w:val="0000FF"/>
          <w:szCs w:val="22"/>
        </w:rPr>
        <w:t xml:space="preserve">tate the </w:t>
      </w:r>
      <w:r w:rsidR="00662888">
        <w:rPr>
          <w:i/>
          <w:color w:val="0000FF"/>
          <w:szCs w:val="22"/>
        </w:rPr>
        <w:t>estimated</w:t>
      </w:r>
      <w:r w:rsidR="00F22995" w:rsidRPr="005871F5">
        <w:rPr>
          <w:i/>
          <w:color w:val="0000FF"/>
          <w:szCs w:val="22"/>
        </w:rPr>
        <w:t xml:space="preserve"> </w:t>
      </w:r>
      <w:r w:rsidR="00896148">
        <w:rPr>
          <w:i/>
          <w:color w:val="0000FF"/>
          <w:szCs w:val="22"/>
        </w:rPr>
        <w:t>ROW</w:t>
      </w:r>
      <w:r w:rsidR="00662888">
        <w:rPr>
          <w:i/>
          <w:color w:val="0000FF"/>
          <w:szCs w:val="22"/>
        </w:rPr>
        <w:t xml:space="preserve"> impacted</w:t>
      </w:r>
      <w:r w:rsidR="00F22995" w:rsidRPr="005871F5">
        <w:rPr>
          <w:i/>
          <w:color w:val="0000FF"/>
          <w:szCs w:val="22"/>
        </w:rPr>
        <w:t xml:space="preserve">, the number of impacted parcels, the number of relocations </w:t>
      </w:r>
      <w:r w:rsidR="00EF7D13" w:rsidRPr="005871F5">
        <w:rPr>
          <w:i/>
          <w:color w:val="0000FF"/>
          <w:szCs w:val="22"/>
        </w:rPr>
        <w:t>(residential and business)</w:t>
      </w:r>
      <w:r w:rsidR="0025567B">
        <w:rPr>
          <w:i/>
          <w:color w:val="0000FF"/>
          <w:szCs w:val="22"/>
        </w:rPr>
        <w:t xml:space="preserve">, and the </w:t>
      </w:r>
      <w:r w:rsidR="00006004">
        <w:rPr>
          <w:i/>
          <w:color w:val="0000FF"/>
          <w:szCs w:val="22"/>
        </w:rPr>
        <w:t xml:space="preserve">total cost estimate for </w:t>
      </w:r>
      <w:r w:rsidR="002A0A4E">
        <w:rPr>
          <w:i/>
          <w:color w:val="0000FF"/>
          <w:szCs w:val="22"/>
        </w:rPr>
        <w:t>acquisition</w:t>
      </w:r>
      <w:r w:rsidR="00EF7D13" w:rsidRPr="005871F5">
        <w:rPr>
          <w:i/>
          <w:color w:val="0000FF"/>
          <w:szCs w:val="22"/>
        </w:rPr>
        <w:t xml:space="preserve"> </w:t>
      </w:r>
      <w:r w:rsidR="00F22995" w:rsidRPr="005871F5">
        <w:rPr>
          <w:i/>
          <w:color w:val="0000FF"/>
          <w:szCs w:val="22"/>
        </w:rPr>
        <w:t xml:space="preserve">that the </w:t>
      </w:r>
      <w:r w:rsidR="00546E51" w:rsidRPr="005871F5">
        <w:rPr>
          <w:i/>
          <w:color w:val="0000FF"/>
          <w:szCs w:val="22"/>
        </w:rPr>
        <w:t>P</w:t>
      </w:r>
      <w:r w:rsidR="00F02543" w:rsidRPr="005871F5">
        <w:rPr>
          <w:i/>
          <w:color w:val="0000FF"/>
          <w:szCs w:val="22"/>
        </w:rPr>
        <w:t xml:space="preserve">referred </w:t>
      </w:r>
      <w:r w:rsidR="00546E51" w:rsidRPr="005871F5">
        <w:rPr>
          <w:i/>
          <w:color w:val="0000FF"/>
          <w:szCs w:val="22"/>
        </w:rPr>
        <w:t>A</w:t>
      </w:r>
      <w:r w:rsidR="00F22995" w:rsidRPr="005871F5">
        <w:rPr>
          <w:i/>
          <w:color w:val="0000FF"/>
          <w:szCs w:val="22"/>
        </w:rPr>
        <w:t xml:space="preserve">lternative will require. </w:t>
      </w:r>
      <w:r w:rsidR="004445C4">
        <w:rPr>
          <w:i/>
          <w:color w:val="0000FF"/>
          <w:szCs w:val="22"/>
        </w:rPr>
        <w:t xml:space="preserve">If applicable, include </w:t>
      </w:r>
      <w:r w:rsidR="00900464">
        <w:rPr>
          <w:i/>
          <w:color w:val="0000FF"/>
          <w:szCs w:val="22"/>
        </w:rPr>
        <w:t>considerations of future land use changes around the proposed ROW.</w:t>
      </w:r>
    </w:p>
    <w:p w14:paraId="7BFC3EAB" w14:textId="77777777" w:rsidR="002F445B" w:rsidRPr="005871F5" w:rsidRDefault="00B53895" w:rsidP="009C6870">
      <w:pPr>
        <w:pStyle w:val="Heading3"/>
      </w:pPr>
      <w:bookmarkStart w:id="962" w:name="_Toc126417801"/>
      <w:bookmarkStart w:id="963" w:name="_Toc126425089"/>
      <w:bookmarkStart w:id="964" w:name="_Toc126617732"/>
      <w:bookmarkStart w:id="965" w:name="_Toc131138089"/>
      <w:bookmarkStart w:id="966" w:name="_Toc131164664"/>
      <w:bookmarkStart w:id="967" w:name="_Toc131165338"/>
      <w:bookmarkStart w:id="968" w:name="_Toc199250851"/>
      <w:r>
        <w:t xml:space="preserve">Horizontal and Vertical </w:t>
      </w:r>
      <w:r w:rsidR="00633AB7">
        <w:t>Geometry</w:t>
      </w:r>
      <w:bookmarkEnd w:id="962"/>
      <w:bookmarkEnd w:id="963"/>
      <w:bookmarkEnd w:id="964"/>
      <w:bookmarkEnd w:id="965"/>
      <w:bookmarkEnd w:id="966"/>
      <w:bookmarkEnd w:id="967"/>
      <w:bookmarkEnd w:id="968"/>
    </w:p>
    <w:p w14:paraId="054FF6F6" w14:textId="0BDBBE08" w:rsidR="005871F5" w:rsidRPr="005871F5" w:rsidRDefault="00EF7D13" w:rsidP="004F722D">
      <w:pPr>
        <w:spacing w:before="120"/>
        <w:rPr>
          <w:szCs w:val="22"/>
        </w:rPr>
      </w:pPr>
      <w:r w:rsidRPr="005871F5">
        <w:rPr>
          <w:i/>
          <w:color w:val="0000FF"/>
          <w:szCs w:val="22"/>
        </w:rPr>
        <w:t xml:space="preserve">Discuss the horizontal and vertical geometry of the </w:t>
      </w:r>
      <w:r w:rsidR="00332FB3" w:rsidRPr="005871F5">
        <w:rPr>
          <w:i/>
          <w:color w:val="0000FF"/>
          <w:szCs w:val="22"/>
        </w:rPr>
        <w:t>P</w:t>
      </w:r>
      <w:r w:rsidR="00F02543" w:rsidRPr="005871F5">
        <w:rPr>
          <w:i/>
          <w:color w:val="0000FF"/>
          <w:szCs w:val="22"/>
        </w:rPr>
        <w:t>referred</w:t>
      </w:r>
      <w:r w:rsidRPr="005871F5">
        <w:rPr>
          <w:i/>
          <w:color w:val="0000FF"/>
          <w:szCs w:val="22"/>
        </w:rPr>
        <w:t xml:space="preserve"> </w:t>
      </w:r>
      <w:r w:rsidR="00332FB3" w:rsidRPr="005871F5">
        <w:rPr>
          <w:i/>
          <w:color w:val="0000FF"/>
          <w:szCs w:val="22"/>
        </w:rPr>
        <w:t>A</w:t>
      </w:r>
      <w:r w:rsidRPr="005871F5">
        <w:rPr>
          <w:i/>
          <w:color w:val="0000FF"/>
          <w:szCs w:val="22"/>
        </w:rPr>
        <w:t>lternative. I</w:t>
      </w:r>
      <w:r w:rsidR="00710A82" w:rsidRPr="005871F5">
        <w:rPr>
          <w:i/>
          <w:color w:val="0000FF"/>
          <w:szCs w:val="22"/>
        </w:rPr>
        <w:t>nclude</w:t>
      </w:r>
      <w:r w:rsidRPr="005871F5">
        <w:rPr>
          <w:i/>
          <w:color w:val="0000FF"/>
          <w:szCs w:val="22"/>
        </w:rPr>
        <w:t xml:space="preserve"> </w:t>
      </w:r>
      <w:r w:rsidR="000F34E2" w:rsidRPr="005871F5">
        <w:rPr>
          <w:i/>
          <w:color w:val="0000FF"/>
          <w:szCs w:val="22"/>
        </w:rPr>
        <w:t xml:space="preserve">[in the appendix] </w:t>
      </w:r>
      <w:r w:rsidR="00710A82" w:rsidRPr="005871F5">
        <w:rPr>
          <w:i/>
          <w:color w:val="0000FF"/>
          <w:szCs w:val="22"/>
        </w:rPr>
        <w:t xml:space="preserve">concept plans showing the horizontal and vertical geometry </w:t>
      </w:r>
      <w:r w:rsidR="003F72A3" w:rsidRPr="005871F5">
        <w:rPr>
          <w:i/>
          <w:color w:val="0000FF"/>
          <w:szCs w:val="22"/>
        </w:rPr>
        <w:t xml:space="preserve">for </w:t>
      </w:r>
      <w:r w:rsidR="00710A82" w:rsidRPr="005871F5">
        <w:rPr>
          <w:i/>
          <w:color w:val="0000FF"/>
          <w:szCs w:val="22"/>
        </w:rPr>
        <w:t>the project.</w:t>
      </w:r>
      <w:r w:rsidR="0098429B">
        <w:rPr>
          <w:i/>
          <w:color w:val="0000FF"/>
          <w:szCs w:val="22"/>
        </w:rPr>
        <w:t xml:space="preserve"> </w:t>
      </w:r>
    </w:p>
    <w:p w14:paraId="67C1DFEE" w14:textId="77777777" w:rsidR="00390D0D" w:rsidRPr="005871F5" w:rsidRDefault="00390D0D" w:rsidP="009C6870">
      <w:pPr>
        <w:pStyle w:val="Heading3"/>
      </w:pPr>
      <w:bookmarkStart w:id="969" w:name="_Toc126417802"/>
      <w:bookmarkStart w:id="970" w:name="_Toc126425090"/>
      <w:bookmarkStart w:id="971" w:name="_Toc126617733"/>
      <w:bookmarkStart w:id="972" w:name="_Toc131138090"/>
      <w:bookmarkStart w:id="973" w:name="_Toc131164665"/>
      <w:bookmarkStart w:id="974" w:name="_Toc131165339"/>
      <w:bookmarkStart w:id="975" w:name="_Toc199250852"/>
      <w:r>
        <w:t xml:space="preserve">Design Variations and </w:t>
      </w:r>
      <w:r w:rsidR="00BD5169">
        <w:t xml:space="preserve">Design </w:t>
      </w:r>
      <w:r>
        <w:t>Exceptions</w:t>
      </w:r>
      <w:bookmarkEnd w:id="969"/>
      <w:bookmarkEnd w:id="970"/>
      <w:bookmarkEnd w:id="971"/>
      <w:bookmarkEnd w:id="972"/>
      <w:bookmarkEnd w:id="973"/>
      <w:bookmarkEnd w:id="974"/>
      <w:bookmarkEnd w:id="975"/>
    </w:p>
    <w:p w14:paraId="1F0499B5" w14:textId="169BE9C7" w:rsidR="002A0A4E" w:rsidRPr="005871F5" w:rsidRDefault="00390D0D" w:rsidP="00485612">
      <w:pPr>
        <w:spacing w:before="120"/>
        <w:rPr>
          <w:szCs w:val="22"/>
        </w:rPr>
      </w:pPr>
      <w:r w:rsidRPr="005871F5">
        <w:rPr>
          <w:i/>
          <w:color w:val="0000FF"/>
          <w:szCs w:val="22"/>
        </w:rPr>
        <w:t>Discuss design controls and criteria that will need a Design Variation or Design Exception. State (and provide date) if any of the Design Variations or Design Exceptions</w:t>
      </w:r>
      <w:r w:rsidR="00255526" w:rsidRPr="005871F5">
        <w:rPr>
          <w:i/>
          <w:color w:val="0000FF"/>
          <w:szCs w:val="22"/>
        </w:rPr>
        <w:t xml:space="preserve"> were</w:t>
      </w:r>
      <w:r w:rsidRPr="005871F5">
        <w:rPr>
          <w:i/>
          <w:color w:val="0000FF"/>
          <w:szCs w:val="22"/>
        </w:rPr>
        <w:t xml:space="preserve"> approved.</w:t>
      </w:r>
      <w:r w:rsidR="00B80D66">
        <w:rPr>
          <w:i/>
          <w:color w:val="0000FF"/>
          <w:szCs w:val="22"/>
        </w:rPr>
        <w:t xml:space="preserve"> </w:t>
      </w:r>
      <w:r w:rsidR="00A214E6" w:rsidRPr="00A214E6">
        <w:rPr>
          <w:i/>
          <w:color w:val="0000FF"/>
          <w:szCs w:val="22"/>
        </w:rPr>
        <w:t xml:space="preserve">Include signed </w:t>
      </w:r>
      <w:r w:rsidR="00A214E6">
        <w:rPr>
          <w:i/>
          <w:color w:val="0000FF"/>
          <w:szCs w:val="22"/>
        </w:rPr>
        <w:t>Design V</w:t>
      </w:r>
      <w:r w:rsidR="00A214E6" w:rsidRPr="00A214E6">
        <w:rPr>
          <w:i/>
          <w:color w:val="0000FF"/>
          <w:szCs w:val="22"/>
        </w:rPr>
        <w:t xml:space="preserve">ariations and </w:t>
      </w:r>
      <w:r w:rsidR="00A214E6">
        <w:rPr>
          <w:i/>
          <w:color w:val="0000FF"/>
          <w:szCs w:val="22"/>
        </w:rPr>
        <w:t>Design E</w:t>
      </w:r>
      <w:r w:rsidR="00A214E6" w:rsidRPr="00A214E6">
        <w:rPr>
          <w:i/>
          <w:color w:val="0000FF"/>
          <w:szCs w:val="22"/>
        </w:rPr>
        <w:t>xceptions in the appendix</w:t>
      </w:r>
      <w:r w:rsidR="00A214E6">
        <w:rPr>
          <w:i/>
          <w:color w:val="0000FF"/>
          <w:szCs w:val="22"/>
        </w:rPr>
        <w:t>.</w:t>
      </w:r>
    </w:p>
    <w:p w14:paraId="4B454D78" w14:textId="12414AB9" w:rsidR="00F273E7" w:rsidRPr="005871F5" w:rsidRDefault="00EA4FD0" w:rsidP="009C6870">
      <w:pPr>
        <w:pStyle w:val="Heading3"/>
      </w:pPr>
      <w:bookmarkStart w:id="976" w:name="_Toc126417803"/>
      <w:bookmarkStart w:id="977" w:name="_Toc126425091"/>
      <w:bookmarkStart w:id="978" w:name="_Toc126617734"/>
      <w:bookmarkStart w:id="979" w:name="_Toc131138091"/>
      <w:bookmarkStart w:id="980" w:name="_Toc131164666"/>
      <w:bookmarkStart w:id="981" w:name="_Toc131165340"/>
      <w:bookmarkStart w:id="982" w:name="_Toc199250853"/>
      <w:r>
        <w:lastRenderedPageBreak/>
        <w:t>Multimodal</w:t>
      </w:r>
      <w:r w:rsidR="00F273E7">
        <w:t xml:space="preserve"> Accommodations</w:t>
      </w:r>
      <w:bookmarkEnd w:id="976"/>
      <w:bookmarkEnd w:id="977"/>
      <w:bookmarkEnd w:id="978"/>
      <w:bookmarkEnd w:id="979"/>
      <w:bookmarkEnd w:id="980"/>
      <w:bookmarkEnd w:id="981"/>
      <w:bookmarkEnd w:id="982"/>
    </w:p>
    <w:p w14:paraId="3CB9CA9D" w14:textId="605617C1" w:rsidR="000F34E2" w:rsidRPr="005871F5" w:rsidRDefault="000F34E2" w:rsidP="005871F5">
      <w:pPr>
        <w:spacing w:before="120"/>
        <w:rPr>
          <w:i/>
          <w:color w:val="0000FF"/>
          <w:szCs w:val="22"/>
        </w:rPr>
      </w:pPr>
      <w:r w:rsidRPr="005871F5">
        <w:rPr>
          <w:i/>
          <w:color w:val="0000FF"/>
          <w:szCs w:val="22"/>
        </w:rPr>
        <w:t xml:space="preserve">Discuss </w:t>
      </w:r>
      <w:r w:rsidR="008543A1" w:rsidRPr="005871F5">
        <w:rPr>
          <w:i/>
          <w:color w:val="0000FF"/>
          <w:szCs w:val="22"/>
        </w:rPr>
        <w:t xml:space="preserve">provisions for </w:t>
      </w:r>
      <w:r w:rsidR="00C53175">
        <w:rPr>
          <w:i/>
          <w:color w:val="0000FF"/>
          <w:szCs w:val="22"/>
        </w:rPr>
        <w:t xml:space="preserve">multimodal </w:t>
      </w:r>
      <w:proofErr w:type="gramStart"/>
      <w:r w:rsidR="00C53175">
        <w:rPr>
          <w:i/>
          <w:color w:val="0000FF"/>
          <w:szCs w:val="22"/>
        </w:rPr>
        <w:t>accommodations</w:t>
      </w:r>
      <w:proofErr w:type="gramEnd"/>
      <w:r w:rsidR="0074514A">
        <w:rPr>
          <w:i/>
          <w:color w:val="0000FF"/>
          <w:szCs w:val="22"/>
        </w:rPr>
        <w:t xml:space="preserve"> (</w:t>
      </w:r>
      <w:r w:rsidR="00A35440" w:rsidRPr="005F4CB8">
        <w:rPr>
          <w:i/>
          <w:color w:val="0000FF"/>
          <w:szCs w:val="22"/>
        </w:rPr>
        <w:t>bicycles, pedestrians, transit)</w:t>
      </w:r>
      <w:r w:rsidR="005F479F">
        <w:rPr>
          <w:i/>
          <w:color w:val="0000FF"/>
          <w:szCs w:val="22"/>
        </w:rPr>
        <w:t>, Complete Streets</w:t>
      </w:r>
      <w:r w:rsidR="00372560">
        <w:rPr>
          <w:i/>
          <w:color w:val="0000FF"/>
          <w:szCs w:val="22"/>
        </w:rPr>
        <w:t xml:space="preserve"> and Context Sensitive design solutions</w:t>
      </w:r>
      <w:r w:rsidRPr="005871F5">
        <w:rPr>
          <w:i/>
          <w:color w:val="0000FF"/>
          <w:szCs w:val="22"/>
        </w:rPr>
        <w:t xml:space="preserve"> </w:t>
      </w:r>
      <w:r w:rsidR="008543A1" w:rsidRPr="005871F5">
        <w:rPr>
          <w:i/>
          <w:color w:val="0000FF"/>
          <w:szCs w:val="22"/>
        </w:rPr>
        <w:t>that are included in</w:t>
      </w:r>
      <w:r w:rsidRPr="005871F5">
        <w:rPr>
          <w:i/>
          <w:color w:val="0000FF"/>
          <w:szCs w:val="22"/>
        </w:rPr>
        <w:t xml:space="preserve"> the </w:t>
      </w:r>
      <w:r w:rsidR="00546E51" w:rsidRPr="005871F5">
        <w:rPr>
          <w:i/>
          <w:color w:val="0000FF"/>
          <w:szCs w:val="22"/>
        </w:rPr>
        <w:t>P</w:t>
      </w:r>
      <w:r w:rsidR="00F02543" w:rsidRPr="005871F5">
        <w:rPr>
          <w:i/>
          <w:color w:val="0000FF"/>
          <w:szCs w:val="22"/>
        </w:rPr>
        <w:t>referred</w:t>
      </w:r>
      <w:r w:rsidRPr="005871F5">
        <w:rPr>
          <w:i/>
          <w:color w:val="0000FF"/>
          <w:szCs w:val="22"/>
        </w:rPr>
        <w:t xml:space="preserve"> </w:t>
      </w:r>
      <w:r w:rsidR="00546E51" w:rsidRPr="005871F5">
        <w:rPr>
          <w:i/>
          <w:color w:val="0000FF"/>
          <w:szCs w:val="22"/>
        </w:rPr>
        <w:t>A</w:t>
      </w:r>
      <w:r w:rsidRPr="005871F5">
        <w:rPr>
          <w:i/>
          <w:color w:val="0000FF"/>
          <w:szCs w:val="22"/>
        </w:rPr>
        <w:t>lternative.</w:t>
      </w:r>
    </w:p>
    <w:p w14:paraId="68E97C9A" w14:textId="39223A43" w:rsidR="005871F5" w:rsidRPr="005871F5" w:rsidRDefault="000F34E2" w:rsidP="004F722D">
      <w:pPr>
        <w:spacing w:before="120"/>
        <w:rPr>
          <w:szCs w:val="22"/>
        </w:rPr>
      </w:pPr>
      <w:r w:rsidRPr="005871F5">
        <w:rPr>
          <w:i/>
          <w:color w:val="0000FF"/>
          <w:szCs w:val="22"/>
        </w:rPr>
        <w:t xml:space="preserve">Identify any impacts to transit routes, railroads and truck routes along the </w:t>
      </w:r>
      <w:r w:rsidR="008543A1" w:rsidRPr="005871F5">
        <w:rPr>
          <w:i/>
          <w:color w:val="0000FF"/>
          <w:szCs w:val="22"/>
        </w:rPr>
        <w:t>project including the location and general layout of potential bus turnouts, ramp bypass lanes, or exclusive transit lanes.</w:t>
      </w:r>
    </w:p>
    <w:p w14:paraId="605E016D" w14:textId="30010BFC" w:rsidR="00E462AE" w:rsidRPr="005871F5" w:rsidRDefault="00E462AE" w:rsidP="009C6870">
      <w:pPr>
        <w:pStyle w:val="Heading3"/>
      </w:pPr>
      <w:bookmarkStart w:id="983" w:name="_Toc126061274"/>
      <w:bookmarkStart w:id="984" w:name="_Toc126268771"/>
      <w:bookmarkStart w:id="985" w:name="_Toc126417809"/>
      <w:bookmarkStart w:id="986" w:name="_Toc126425097"/>
      <w:bookmarkStart w:id="987" w:name="_Toc126617740"/>
      <w:bookmarkStart w:id="988" w:name="_Toc131138092"/>
      <w:bookmarkStart w:id="989" w:name="_Toc131164667"/>
      <w:bookmarkStart w:id="990" w:name="_Toc131165341"/>
      <w:bookmarkStart w:id="991" w:name="_Toc199250854"/>
      <w:r>
        <w:t>Intersection</w:t>
      </w:r>
      <w:r w:rsidR="00973E5C">
        <w:t>/</w:t>
      </w:r>
      <w:r w:rsidR="000F34E2">
        <w:t xml:space="preserve"> Interchange </w:t>
      </w:r>
      <w:r>
        <w:t>Concept</w:t>
      </w:r>
      <w:r w:rsidR="00514318">
        <w:t>s</w:t>
      </w:r>
      <w:bookmarkEnd w:id="983"/>
      <w:bookmarkEnd w:id="984"/>
      <w:bookmarkEnd w:id="985"/>
      <w:bookmarkEnd w:id="986"/>
      <w:bookmarkEnd w:id="987"/>
      <w:r w:rsidR="00973E5C">
        <w:t xml:space="preserve"> and Signal Analysis</w:t>
      </w:r>
      <w:bookmarkEnd w:id="988"/>
      <w:bookmarkEnd w:id="989"/>
      <w:bookmarkEnd w:id="990"/>
      <w:bookmarkEnd w:id="991"/>
    </w:p>
    <w:p w14:paraId="6BA54CA0" w14:textId="61AD36FE" w:rsidR="002D288A" w:rsidRDefault="0000593D" w:rsidP="004F722D">
      <w:pPr>
        <w:spacing w:before="120"/>
        <w:rPr>
          <w:i/>
          <w:color w:val="0000FF"/>
          <w:szCs w:val="22"/>
        </w:rPr>
      </w:pPr>
      <w:r w:rsidRPr="302B788C">
        <w:rPr>
          <w:i/>
          <w:iCs/>
          <w:color w:val="0000FF"/>
        </w:rPr>
        <w:t>Include concept plans showing</w:t>
      </w:r>
      <w:r w:rsidR="00EF7D13" w:rsidRPr="302B788C">
        <w:rPr>
          <w:i/>
          <w:iCs/>
          <w:color w:val="0000FF"/>
        </w:rPr>
        <w:t xml:space="preserve"> </w:t>
      </w:r>
      <w:r w:rsidR="00546E51" w:rsidRPr="302B788C">
        <w:rPr>
          <w:i/>
          <w:iCs/>
          <w:color w:val="0000FF"/>
        </w:rPr>
        <w:t>P</w:t>
      </w:r>
      <w:r w:rsidR="000515EF" w:rsidRPr="302B788C">
        <w:rPr>
          <w:i/>
          <w:iCs/>
          <w:color w:val="0000FF"/>
        </w:rPr>
        <w:t xml:space="preserve">referred </w:t>
      </w:r>
      <w:r w:rsidR="00546E51" w:rsidRPr="302B788C">
        <w:rPr>
          <w:i/>
          <w:iCs/>
          <w:color w:val="0000FF"/>
        </w:rPr>
        <w:t>A</w:t>
      </w:r>
      <w:r w:rsidR="000515EF" w:rsidRPr="302B788C">
        <w:rPr>
          <w:i/>
          <w:iCs/>
          <w:color w:val="0000FF"/>
        </w:rPr>
        <w:t>lternative</w:t>
      </w:r>
      <w:r w:rsidR="00EF7D13" w:rsidRPr="302B788C">
        <w:rPr>
          <w:i/>
          <w:iCs/>
          <w:color w:val="0000FF"/>
        </w:rPr>
        <w:t xml:space="preserve"> </w:t>
      </w:r>
      <w:r w:rsidRPr="302B788C">
        <w:rPr>
          <w:i/>
          <w:iCs/>
          <w:color w:val="0000FF"/>
        </w:rPr>
        <w:t>intersections and/or interchange configurations</w:t>
      </w:r>
      <w:r w:rsidR="004223CD" w:rsidRPr="302B788C">
        <w:rPr>
          <w:i/>
          <w:iCs/>
          <w:color w:val="0000FF"/>
        </w:rPr>
        <w:t xml:space="preserve">, </w:t>
      </w:r>
      <w:r w:rsidR="000E75EA" w:rsidRPr="302B788C">
        <w:rPr>
          <w:i/>
          <w:iCs/>
          <w:color w:val="0000FF"/>
        </w:rPr>
        <w:t>traffic control types</w:t>
      </w:r>
      <w:r w:rsidR="00E650CA" w:rsidRPr="302B788C">
        <w:rPr>
          <w:i/>
          <w:iCs/>
          <w:color w:val="0000FF"/>
        </w:rPr>
        <w:t>,</w:t>
      </w:r>
      <w:r w:rsidR="004223CD" w:rsidRPr="302B788C">
        <w:rPr>
          <w:i/>
          <w:iCs/>
          <w:color w:val="0000FF"/>
        </w:rPr>
        <w:t xml:space="preserve"> and signs</w:t>
      </w:r>
      <w:r w:rsidRPr="302B788C">
        <w:rPr>
          <w:i/>
          <w:iCs/>
          <w:color w:val="0000FF"/>
        </w:rPr>
        <w:t>.</w:t>
      </w:r>
      <w:r w:rsidR="009348D1" w:rsidRPr="302B788C">
        <w:rPr>
          <w:i/>
          <w:iCs/>
          <w:color w:val="0000FF"/>
        </w:rPr>
        <w:t xml:space="preserve"> Refer to either the </w:t>
      </w:r>
      <w:r w:rsidR="00354921" w:rsidRPr="302B788C">
        <w:rPr>
          <w:i/>
          <w:iCs/>
          <w:color w:val="0000FF"/>
        </w:rPr>
        <w:t xml:space="preserve">PTAR or include </w:t>
      </w:r>
      <w:proofErr w:type="gramStart"/>
      <w:r w:rsidR="00354921" w:rsidRPr="302B788C">
        <w:rPr>
          <w:i/>
          <w:iCs/>
          <w:color w:val="0000FF"/>
        </w:rPr>
        <w:t>signal  analysis</w:t>
      </w:r>
      <w:proofErr w:type="gramEnd"/>
      <w:r w:rsidR="00354921" w:rsidRPr="302B788C">
        <w:rPr>
          <w:i/>
          <w:iCs/>
          <w:color w:val="0000FF"/>
        </w:rPr>
        <w:t xml:space="preserve"> in the appendix.</w:t>
      </w:r>
    </w:p>
    <w:p w14:paraId="3F79980D" w14:textId="27679A0C" w:rsidR="002D288A" w:rsidRPr="005871F5" w:rsidRDefault="002D288A" w:rsidP="009C6870">
      <w:pPr>
        <w:pStyle w:val="Heading3"/>
      </w:pPr>
      <w:bookmarkStart w:id="992" w:name="_Toc126617742"/>
      <w:bookmarkStart w:id="993" w:name="_Toc131138093"/>
      <w:bookmarkStart w:id="994" w:name="_Toc131164668"/>
      <w:bookmarkStart w:id="995" w:name="_Toc131165342"/>
      <w:bookmarkStart w:id="996" w:name="_Toc199250855"/>
      <w:r>
        <w:t>Toll</w:t>
      </w:r>
      <w:r w:rsidR="009B2E64">
        <w:t>ed</w:t>
      </w:r>
      <w:r>
        <w:t xml:space="preserve"> Projects</w:t>
      </w:r>
      <w:bookmarkEnd w:id="992"/>
      <w:bookmarkEnd w:id="993"/>
      <w:bookmarkEnd w:id="994"/>
      <w:bookmarkEnd w:id="995"/>
      <w:bookmarkEnd w:id="996"/>
    </w:p>
    <w:p w14:paraId="254CDC0E" w14:textId="0437FE44" w:rsidR="002D288A" w:rsidRPr="005871F5" w:rsidRDefault="00CC7B5D" w:rsidP="002D288A">
      <w:pPr>
        <w:rPr>
          <w:szCs w:val="22"/>
        </w:rPr>
      </w:pPr>
      <w:r>
        <w:rPr>
          <w:i/>
          <w:color w:val="0000FF"/>
          <w:szCs w:val="22"/>
        </w:rPr>
        <w:t>Summarize the results of the Preliminary Toll Siting Technical Memorandum</w:t>
      </w:r>
      <w:r w:rsidR="00AC1513">
        <w:rPr>
          <w:i/>
          <w:color w:val="0000FF"/>
          <w:szCs w:val="22"/>
        </w:rPr>
        <w:t xml:space="preserve"> as applicable to the preferred alternative.</w:t>
      </w:r>
    </w:p>
    <w:p w14:paraId="10A2D3B0" w14:textId="75AFBE04" w:rsidR="00EB5FD9" w:rsidRPr="005871F5" w:rsidRDefault="00EB5FD9" w:rsidP="009C6870">
      <w:pPr>
        <w:pStyle w:val="Heading3"/>
      </w:pPr>
      <w:bookmarkStart w:id="997" w:name="_Toc126061275"/>
      <w:bookmarkStart w:id="998" w:name="_Toc126268772"/>
      <w:bookmarkStart w:id="999" w:name="_Toc126417810"/>
      <w:bookmarkStart w:id="1000" w:name="_Toc126425098"/>
      <w:bookmarkStart w:id="1001" w:name="_Toc126617743"/>
      <w:bookmarkStart w:id="1002" w:name="_Toc131138094"/>
      <w:bookmarkStart w:id="1003" w:name="_Toc131164669"/>
      <w:bookmarkStart w:id="1004" w:name="_Toc131165343"/>
      <w:bookmarkStart w:id="1005" w:name="_Toc199250856"/>
      <w:r>
        <w:t>Intelligent Transportation System</w:t>
      </w:r>
      <w:r w:rsidR="009158F0">
        <w:t xml:space="preserve"> (ITS)</w:t>
      </w:r>
      <w:r>
        <w:t xml:space="preserve"> and </w:t>
      </w:r>
      <w:r w:rsidR="00BC6BF4">
        <w:t>TSM</w:t>
      </w:r>
      <w:r w:rsidR="00AC1513">
        <w:t>&amp;</w:t>
      </w:r>
      <w:r w:rsidR="00BC6BF4">
        <w:t>O</w:t>
      </w:r>
      <w:r>
        <w:t xml:space="preserve"> Strategies</w:t>
      </w:r>
      <w:bookmarkEnd w:id="997"/>
      <w:bookmarkEnd w:id="998"/>
      <w:bookmarkEnd w:id="999"/>
      <w:bookmarkEnd w:id="1000"/>
      <w:bookmarkEnd w:id="1001"/>
      <w:bookmarkEnd w:id="1002"/>
      <w:bookmarkEnd w:id="1003"/>
      <w:bookmarkEnd w:id="1004"/>
      <w:bookmarkEnd w:id="1005"/>
      <w:r w:rsidR="00A77F50">
        <w:t xml:space="preserve"> </w:t>
      </w:r>
    </w:p>
    <w:p w14:paraId="353F3B02" w14:textId="51A3D79A" w:rsidR="007F394E" w:rsidRDefault="00EB5FD9" w:rsidP="005871F5">
      <w:pPr>
        <w:spacing w:before="120"/>
        <w:rPr>
          <w:i/>
          <w:color w:val="0000FF"/>
          <w:szCs w:val="22"/>
        </w:rPr>
      </w:pPr>
      <w:r w:rsidRPr="005871F5">
        <w:rPr>
          <w:i/>
          <w:color w:val="0000FF"/>
          <w:szCs w:val="22"/>
        </w:rPr>
        <w:t>Include discussion of Intelligent Transportation System (</w:t>
      </w:r>
      <w:r w:rsidR="000515EF" w:rsidRPr="005871F5">
        <w:rPr>
          <w:i/>
          <w:color w:val="0000FF"/>
          <w:szCs w:val="22"/>
        </w:rPr>
        <w:t xml:space="preserve">ITS) facilities </w:t>
      </w:r>
      <w:r w:rsidRPr="005871F5">
        <w:rPr>
          <w:i/>
          <w:color w:val="0000FF"/>
          <w:szCs w:val="22"/>
        </w:rPr>
        <w:t xml:space="preserve">and </w:t>
      </w:r>
      <w:r w:rsidR="00433690">
        <w:rPr>
          <w:i/>
          <w:color w:val="0000FF"/>
          <w:szCs w:val="22"/>
        </w:rPr>
        <w:t>TSM</w:t>
      </w:r>
      <w:r w:rsidR="00AC1513">
        <w:rPr>
          <w:i/>
          <w:color w:val="0000FF"/>
          <w:szCs w:val="22"/>
        </w:rPr>
        <w:t>&amp;</w:t>
      </w:r>
      <w:r w:rsidR="00BC6BF4" w:rsidRPr="005871F5">
        <w:rPr>
          <w:i/>
          <w:color w:val="0000FF"/>
          <w:szCs w:val="22"/>
        </w:rPr>
        <w:t>O</w:t>
      </w:r>
      <w:r w:rsidRPr="005871F5">
        <w:rPr>
          <w:i/>
          <w:color w:val="0000FF"/>
          <w:szCs w:val="22"/>
        </w:rPr>
        <w:t xml:space="preserve"> strategies</w:t>
      </w:r>
      <w:r w:rsidR="00433690">
        <w:rPr>
          <w:i/>
          <w:color w:val="0000FF"/>
          <w:szCs w:val="22"/>
        </w:rPr>
        <w:t xml:space="preserve"> or technologies</w:t>
      </w:r>
      <w:r w:rsidRPr="005871F5">
        <w:rPr>
          <w:i/>
          <w:color w:val="0000FF"/>
          <w:szCs w:val="22"/>
        </w:rPr>
        <w:t xml:space="preserve"> that will be added in the </w:t>
      </w:r>
      <w:r w:rsidR="00546E51" w:rsidRPr="005871F5">
        <w:rPr>
          <w:i/>
          <w:color w:val="0000FF"/>
          <w:szCs w:val="22"/>
        </w:rPr>
        <w:t>P</w:t>
      </w:r>
      <w:r w:rsidRPr="005871F5">
        <w:rPr>
          <w:i/>
          <w:color w:val="0000FF"/>
          <w:szCs w:val="22"/>
        </w:rPr>
        <w:t xml:space="preserve">referred </w:t>
      </w:r>
      <w:r w:rsidR="00546E51" w:rsidRPr="005871F5">
        <w:rPr>
          <w:i/>
          <w:color w:val="0000FF"/>
          <w:szCs w:val="22"/>
        </w:rPr>
        <w:t>A</w:t>
      </w:r>
      <w:r w:rsidRPr="005871F5">
        <w:rPr>
          <w:i/>
          <w:color w:val="0000FF"/>
          <w:szCs w:val="22"/>
        </w:rPr>
        <w:t>lternatives.</w:t>
      </w:r>
      <w:r w:rsidR="000E75EA" w:rsidRPr="005871F5">
        <w:rPr>
          <w:i/>
          <w:color w:val="0000FF"/>
          <w:szCs w:val="22"/>
        </w:rPr>
        <w:t xml:space="preserve"> </w:t>
      </w:r>
      <w:r w:rsidR="004005FE">
        <w:rPr>
          <w:i/>
          <w:color w:val="0000FF"/>
          <w:szCs w:val="22"/>
        </w:rPr>
        <w:t xml:space="preserve">Discuss if </w:t>
      </w:r>
      <w:r w:rsidR="004D6992">
        <w:rPr>
          <w:i/>
          <w:color w:val="0000FF"/>
          <w:szCs w:val="22"/>
        </w:rPr>
        <w:t>a</w:t>
      </w:r>
      <w:r w:rsidR="004005FE" w:rsidRPr="005871F5">
        <w:rPr>
          <w:i/>
          <w:color w:val="0000FF"/>
          <w:szCs w:val="22"/>
        </w:rPr>
        <w:t xml:space="preserve"> Systems Engineering analysis</w:t>
      </w:r>
      <w:r w:rsidR="00491BCB">
        <w:rPr>
          <w:i/>
          <w:color w:val="0000FF"/>
          <w:szCs w:val="22"/>
        </w:rPr>
        <w:t xml:space="preserve"> is </w:t>
      </w:r>
      <w:r w:rsidR="005852A4">
        <w:rPr>
          <w:i/>
          <w:color w:val="0000FF"/>
          <w:szCs w:val="22"/>
        </w:rPr>
        <w:t>r</w:t>
      </w:r>
      <w:r w:rsidR="00491BCB">
        <w:rPr>
          <w:i/>
          <w:color w:val="0000FF"/>
          <w:szCs w:val="22"/>
        </w:rPr>
        <w:t>equire</w:t>
      </w:r>
      <w:r w:rsidR="005852A4">
        <w:rPr>
          <w:i/>
          <w:color w:val="0000FF"/>
          <w:szCs w:val="22"/>
        </w:rPr>
        <w:t xml:space="preserve">d by </w:t>
      </w:r>
      <w:r w:rsidR="00491BCB">
        <w:rPr>
          <w:i/>
          <w:color w:val="0000FF"/>
          <w:szCs w:val="22"/>
        </w:rPr>
        <w:t>FHWA</w:t>
      </w:r>
      <w:r w:rsidR="004D6992">
        <w:rPr>
          <w:i/>
          <w:color w:val="0000FF"/>
          <w:szCs w:val="22"/>
        </w:rPr>
        <w:t>.</w:t>
      </w:r>
      <w:r w:rsidR="004005FE" w:rsidRPr="005871F5">
        <w:rPr>
          <w:i/>
          <w:color w:val="0000FF"/>
          <w:szCs w:val="22"/>
        </w:rPr>
        <w:t xml:space="preserve"> </w:t>
      </w:r>
      <w:r w:rsidR="000E75EA" w:rsidRPr="005871F5">
        <w:rPr>
          <w:i/>
          <w:color w:val="0000FF"/>
          <w:szCs w:val="22"/>
        </w:rPr>
        <w:t xml:space="preserve">Confirm applicability of </w:t>
      </w:r>
      <w:r w:rsidR="00433690">
        <w:rPr>
          <w:i/>
          <w:color w:val="0000FF"/>
          <w:szCs w:val="22"/>
        </w:rPr>
        <w:t>TSM</w:t>
      </w:r>
      <w:r w:rsidR="00AC1513">
        <w:rPr>
          <w:i/>
          <w:color w:val="0000FF"/>
          <w:szCs w:val="22"/>
        </w:rPr>
        <w:t>&amp;</w:t>
      </w:r>
      <w:r w:rsidR="00BC6BF4" w:rsidRPr="005871F5">
        <w:rPr>
          <w:i/>
          <w:color w:val="0000FF"/>
          <w:szCs w:val="22"/>
        </w:rPr>
        <w:t>O</w:t>
      </w:r>
      <w:r w:rsidR="000E75EA" w:rsidRPr="005871F5">
        <w:rPr>
          <w:i/>
          <w:color w:val="0000FF"/>
          <w:szCs w:val="22"/>
        </w:rPr>
        <w:t xml:space="preserve"> strategies </w:t>
      </w:r>
      <w:r w:rsidR="00A77F50">
        <w:rPr>
          <w:i/>
          <w:color w:val="0000FF"/>
          <w:szCs w:val="22"/>
        </w:rPr>
        <w:t xml:space="preserve">or technologies </w:t>
      </w:r>
      <w:r w:rsidR="000E75EA" w:rsidRPr="005871F5">
        <w:rPr>
          <w:i/>
          <w:color w:val="0000FF"/>
          <w:szCs w:val="22"/>
        </w:rPr>
        <w:t xml:space="preserve">with </w:t>
      </w:r>
      <w:r w:rsidR="00546E51" w:rsidRPr="005871F5">
        <w:rPr>
          <w:i/>
          <w:color w:val="0000FF"/>
          <w:szCs w:val="22"/>
        </w:rPr>
        <w:t xml:space="preserve">the </w:t>
      </w:r>
      <w:r w:rsidR="000E75EA" w:rsidRPr="005871F5">
        <w:rPr>
          <w:i/>
          <w:color w:val="0000FF"/>
          <w:szCs w:val="22"/>
        </w:rPr>
        <w:t xml:space="preserve">District </w:t>
      </w:r>
      <w:r w:rsidR="00BC6BF4" w:rsidRPr="005871F5">
        <w:rPr>
          <w:i/>
          <w:color w:val="0000FF"/>
          <w:szCs w:val="22"/>
        </w:rPr>
        <w:t>TSM</w:t>
      </w:r>
      <w:r w:rsidR="00AC1513">
        <w:rPr>
          <w:i/>
          <w:color w:val="0000FF"/>
          <w:szCs w:val="22"/>
        </w:rPr>
        <w:t>&amp;</w:t>
      </w:r>
      <w:r w:rsidR="00BC6BF4" w:rsidRPr="005871F5">
        <w:rPr>
          <w:i/>
          <w:color w:val="0000FF"/>
          <w:szCs w:val="22"/>
        </w:rPr>
        <w:t>O</w:t>
      </w:r>
      <w:r w:rsidR="000E75EA" w:rsidRPr="005871F5">
        <w:rPr>
          <w:i/>
          <w:color w:val="0000FF"/>
          <w:szCs w:val="22"/>
        </w:rPr>
        <w:t xml:space="preserve"> </w:t>
      </w:r>
      <w:r w:rsidR="00433690">
        <w:rPr>
          <w:i/>
          <w:color w:val="0000FF"/>
          <w:szCs w:val="22"/>
        </w:rPr>
        <w:t xml:space="preserve">Program </w:t>
      </w:r>
      <w:r w:rsidR="000E75EA" w:rsidRPr="005871F5">
        <w:rPr>
          <w:i/>
          <w:color w:val="0000FF"/>
          <w:szCs w:val="22"/>
        </w:rPr>
        <w:t>Engineer.</w:t>
      </w:r>
    </w:p>
    <w:p w14:paraId="62067D84" w14:textId="15D4C54E" w:rsidR="007F394E" w:rsidRPr="008D7E56" w:rsidRDefault="007F394E" w:rsidP="009C6870">
      <w:pPr>
        <w:pStyle w:val="Heading3"/>
      </w:pPr>
      <w:bookmarkStart w:id="1006" w:name="_Toc131138095"/>
      <w:bookmarkStart w:id="1007" w:name="_Toc131164670"/>
      <w:bookmarkStart w:id="1008" w:name="_Toc131165344"/>
      <w:bookmarkStart w:id="1009" w:name="_Toc199250857"/>
      <w:r>
        <w:t>Landscap</w:t>
      </w:r>
      <w:r w:rsidR="00CA34C9">
        <w:t>e</w:t>
      </w:r>
      <w:bookmarkEnd w:id="1006"/>
      <w:bookmarkEnd w:id="1007"/>
      <w:bookmarkEnd w:id="1008"/>
      <w:bookmarkEnd w:id="1009"/>
    </w:p>
    <w:p w14:paraId="54D0C273" w14:textId="77D1B55B" w:rsidR="007F394E" w:rsidRDefault="007F394E" w:rsidP="007F394E">
      <w:pPr>
        <w:spacing w:before="120"/>
        <w:rPr>
          <w:i/>
          <w:color w:val="0000FF"/>
          <w:szCs w:val="22"/>
        </w:rPr>
      </w:pPr>
      <w:r>
        <w:rPr>
          <w:i/>
          <w:color w:val="0000FF"/>
          <w:szCs w:val="22"/>
        </w:rPr>
        <w:t>Describe any landscape features of the Preferred Alternative.</w:t>
      </w:r>
    </w:p>
    <w:p w14:paraId="67C08CC4" w14:textId="77777777" w:rsidR="007F394E" w:rsidRPr="004D3453" w:rsidRDefault="007F394E" w:rsidP="009C6870">
      <w:pPr>
        <w:pStyle w:val="Heading3"/>
      </w:pPr>
      <w:bookmarkStart w:id="1010" w:name="_Toc131138096"/>
      <w:bookmarkStart w:id="1011" w:name="_Toc131164671"/>
      <w:bookmarkStart w:id="1012" w:name="_Toc131165345"/>
      <w:bookmarkStart w:id="1013" w:name="_Toc199250858"/>
      <w:r>
        <w:t>Lighting</w:t>
      </w:r>
      <w:bookmarkEnd w:id="1010"/>
      <w:bookmarkEnd w:id="1011"/>
      <w:bookmarkEnd w:id="1012"/>
      <w:bookmarkEnd w:id="1013"/>
    </w:p>
    <w:p w14:paraId="7ADB825A" w14:textId="32B278D1" w:rsidR="005871F5" w:rsidRPr="005871F5" w:rsidRDefault="007F394E" w:rsidP="004F722D">
      <w:pPr>
        <w:spacing w:before="120"/>
      </w:pPr>
      <w:r>
        <w:rPr>
          <w:i/>
          <w:color w:val="0000FF"/>
          <w:szCs w:val="22"/>
        </w:rPr>
        <w:t>Describe the lighting features to be included in the Preferred Alternative.</w:t>
      </w:r>
      <w:r w:rsidR="008F62C7">
        <w:rPr>
          <w:i/>
          <w:color w:val="0000FF"/>
          <w:szCs w:val="22"/>
        </w:rPr>
        <w:t xml:space="preserve"> Discuss the impacts </w:t>
      </w:r>
      <w:proofErr w:type="gramStart"/>
      <w:r w:rsidR="008F62C7">
        <w:rPr>
          <w:i/>
          <w:color w:val="0000FF"/>
          <w:szCs w:val="22"/>
        </w:rPr>
        <w:t>to</w:t>
      </w:r>
      <w:proofErr w:type="gramEnd"/>
      <w:r w:rsidR="008F62C7">
        <w:rPr>
          <w:i/>
          <w:color w:val="0000FF"/>
          <w:szCs w:val="22"/>
        </w:rPr>
        <w:t xml:space="preserve"> neighborhoods, aesthetic</w:t>
      </w:r>
      <w:r w:rsidR="00840201">
        <w:rPr>
          <w:i/>
          <w:color w:val="0000FF"/>
          <w:szCs w:val="22"/>
        </w:rPr>
        <w:t xml:space="preserve"> impacts, and impacts </w:t>
      </w:r>
      <w:proofErr w:type="gramStart"/>
      <w:r w:rsidR="00840201">
        <w:rPr>
          <w:i/>
          <w:color w:val="0000FF"/>
          <w:szCs w:val="22"/>
        </w:rPr>
        <w:t>to</w:t>
      </w:r>
      <w:proofErr w:type="gramEnd"/>
      <w:r w:rsidR="00840201">
        <w:rPr>
          <w:i/>
          <w:color w:val="0000FF"/>
          <w:szCs w:val="22"/>
        </w:rPr>
        <w:t xml:space="preserve"> sensitive species, if applicable.</w:t>
      </w:r>
    </w:p>
    <w:p w14:paraId="13F9C331" w14:textId="29B819A1" w:rsidR="00036347" w:rsidRDefault="00036347" w:rsidP="009C6870">
      <w:pPr>
        <w:pStyle w:val="Heading3"/>
      </w:pPr>
      <w:bookmarkStart w:id="1014" w:name="_Toc131138097"/>
      <w:bookmarkStart w:id="1015" w:name="_Toc131164672"/>
      <w:bookmarkStart w:id="1016" w:name="_Toc131165346"/>
      <w:bookmarkStart w:id="1017" w:name="_Toc199250859"/>
      <w:bookmarkStart w:id="1018" w:name="_Toc126061277"/>
      <w:bookmarkStart w:id="1019" w:name="_Toc126268774"/>
      <w:bookmarkStart w:id="1020" w:name="_Toc126417812"/>
      <w:bookmarkStart w:id="1021" w:name="_Toc126425100"/>
      <w:bookmarkStart w:id="1022" w:name="_Toc126617745"/>
      <w:r>
        <w:t>Wildlife Crossings</w:t>
      </w:r>
      <w:bookmarkEnd w:id="1014"/>
      <w:bookmarkEnd w:id="1015"/>
      <w:bookmarkEnd w:id="1016"/>
      <w:bookmarkEnd w:id="1017"/>
    </w:p>
    <w:p w14:paraId="3E926EC9" w14:textId="573E67CC" w:rsidR="00036347" w:rsidRDefault="00803207" w:rsidP="004F722D">
      <w:pPr>
        <w:spacing w:before="120"/>
      </w:pPr>
      <w:r w:rsidRPr="00485612">
        <w:rPr>
          <w:i/>
          <w:color w:val="0000FF"/>
          <w:szCs w:val="22"/>
        </w:rPr>
        <w:t>Discuss wildlife crossings and coordination with appropriate District personnel and regulatory agencies.</w:t>
      </w:r>
    </w:p>
    <w:p w14:paraId="698CF212" w14:textId="7F997A8F" w:rsidR="001E28F6" w:rsidRDefault="001E28F6" w:rsidP="009C6870">
      <w:pPr>
        <w:pStyle w:val="Heading3"/>
      </w:pPr>
      <w:bookmarkStart w:id="1023" w:name="_Toc131138098"/>
      <w:bookmarkStart w:id="1024" w:name="_Toc131164673"/>
      <w:bookmarkStart w:id="1025" w:name="_Toc131165347"/>
      <w:bookmarkStart w:id="1026" w:name="_Toc199250860"/>
      <w:r>
        <w:t>Permits</w:t>
      </w:r>
      <w:bookmarkEnd w:id="1023"/>
      <w:bookmarkEnd w:id="1024"/>
      <w:bookmarkEnd w:id="1025"/>
      <w:bookmarkEnd w:id="1026"/>
    </w:p>
    <w:p w14:paraId="27868C51" w14:textId="5CBAD5C6" w:rsidR="00803207" w:rsidRPr="00036347" w:rsidRDefault="00846F62" w:rsidP="004F722D">
      <w:pPr>
        <w:spacing w:before="120"/>
      </w:pPr>
      <w:r w:rsidRPr="00485612">
        <w:rPr>
          <w:i/>
          <w:color w:val="0000FF"/>
          <w:szCs w:val="22"/>
        </w:rPr>
        <w:t>Summarize the preferred alternative permitting needs and coordination with the District and permitting agencies.</w:t>
      </w:r>
    </w:p>
    <w:p w14:paraId="0C609A02" w14:textId="56D3BCAB" w:rsidR="0092780C" w:rsidRPr="005871F5" w:rsidRDefault="0092780C" w:rsidP="009C6870">
      <w:pPr>
        <w:pStyle w:val="Heading3"/>
      </w:pPr>
      <w:bookmarkStart w:id="1027" w:name="_Toc131138099"/>
      <w:bookmarkStart w:id="1028" w:name="_Toc131164674"/>
      <w:bookmarkStart w:id="1029" w:name="_Toc131165348"/>
      <w:bookmarkStart w:id="1030" w:name="_Toc199250861"/>
      <w:r>
        <w:t>Drainage</w:t>
      </w:r>
      <w:r w:rsidR="00633AB7">
        <w:t xml:space="preserve"> and Stormwater </w:t>
      </w:r>
      <w:r w:rsidR="00255526">
        <w:t xml:space="preserve">Management </w:t>
      </w:r>
      <w:r w:rsidR="00633AB7">
        <w:t>Facilities</w:t>
      </w:r>
      <w:bookmarkEnd w:id="1018"/>
      <w:bookmarkEnd w:id="1019"/>
      <w:bookmarkEnd w:id="1020"/>
      <w:bookmarkEnd w:id="1021"/>
      <w:bookmarkEnd w:id="1022"/>
      <w:bookmarkEnd w:id="1027"/>
      <w:bookmarkEnd w:id="1028"/>
      <w:bookmarkEnd w:id="1029"/>
      <w:bookmarkEnd w:id="1030"/>
    </w:p>
    <w:p w14:paraId="4AC8F88A" w14:textId="03F5F6A2" w:rsidR="005871F5" w:rsidRPr="005871F5" w:rsidRDefault="000A767F" w:rsidP="004F722D">
      <w:pPr>
        <w:spacing w:before="120"/>
      </w:pPr>
      <w:r w:rsidRPr="005871F5">
        <w:rPr>
          <w:i/>
          <w:color w:val="0000FF"/>
          <w:szCs w:val="22"/>
        </w:rPr>
        <w:t xml:space="preserve">Discuss the type of drainage system(s) to be used for the </w:t>
      </w:r>
      <w:r w:rsidR="00E658B2" w:rsidRPr="005871F5">
        <w:rPr>
          <w:i/>
          <w:color w:val="0000FF"/>
          <w:szCs w:val="22"/>
        </w:rPr>
        <w:t>P</w:t>
      </w:r>
      <w:r w:rsidR="000515EF" w:rsidRPr="005871F5">
        <w:rPr>
          <w:i/>
          <w:color w:val="0000FF"/>
          <w:szCs w:val="22"/>
        </w:rPr>
        <w:t>referred</w:t>
      </w:r>
      <w:r w:rsidR="000515EF" w:rsidRPr="005871F5" w:rsidDel="00F02543">
        <w:rPr>
          <w:i/>
          <w:color w:val="0000FF"/>
          <w:szCs w:val="22"/>
        </w:rPr>
        <w:t xml:space="preserve"> </w:t>
      </w:r>
      <w:r w:rsidR="00E658B2" w:rsidRPr="005871F5">
        <w:rPr>
          <w:i/>
          <w:color w:val="0000FF"/>
          <w:szCs w:val="22"/>
        </w:rPr>
        <w:t>A</w:t>
      </w:r>
      <w:r w:rsidR="000515EF" w:rsidRPr="005871F5">
        <w:rPr>
          <w:i/>
          <w:color w:val="0000FF"/>
          <w:szCs w:val="22"/>
        </w:rPr>
        <w:t>lternative</w:t>
      </w:r>
      <w:r w:rsidRPr="005871F5">
        <w:rPr>
          <w:i/>
          <w:color w:val="0000FF"/>
          <w:szCs w:val="22"/>
        </w:rPr>
        <w:t xml:space="preserve">. </w:t>
      </w:r>
      <w:r w:rsidR="001D407A" w:rsidRPr="005871F5">
        <w:rPr>
          <w:i/>
          <w:color w:val="0000FF"/>
          <w:szCs w:val="22"/>
        </w:rPr>
        <w:t>Include a</w:t>
      </w:r>
      <w:r w:rsidRPr="005871F5">
        <w:rPr>
          <w:i/>
          <w:color w:val="0000FF"/>
          <w:szCs w:val="22"/>
        </w:rPr>
        <w:t xml:space="preserve"> discussion of </w:t>
      </w:r>
      <w:r w:rsidR="000515EF" w:rsidRPr="005871F5">
        <w:rPr>
          <w:i/>
          <w:color w:val="0000FF"/>
          <w:szCs w:val="22"/>
        </w:rPr>
        <w:t>the stormwater</w:t>
      </w:r>
      <w:r w:rsidRPr="005871F5">
        <w:rPr>
          <w:i/>
          <w:color w:val="0000FF"/>
          <w:szCs w:val="22"/>
        </w:rPr>
        <w:t xml:space="preserve"> management systems.</w:t>
      </w:r>
    </w:p>
    <w:p w14:paraId="1AF39CFA" w14:textId="77777777" w:rsidR="0092780C" w:rsidRPr="005871F5" w:rsidRDefault="0092780C" w:rsidP="009C6870">
      <w:pPr>
        <w:pStyle w:val="Heading3"/>
      </w:pPr>
      <w:bookmarkStart w:id="1031" w:name="_Toc126061278"/>
      <w:bookmarkStart w:id="1032" w:name="_Toc126268775"/>
      <w:bookmarkStart w:id="1033" w:name="_Toc126417813"/>
      <w:bookmarkStart w:id="1034" w:name="_Toc126425101"/>
      <w:bookmarkStart w:id="1035" w:name="_Toc126617746"/>
      <w:bookmarkStart w:id="1036" w:name="_Toc131138100"/>
      <w:bookmarkStart w:id="1037" w:name="_Toc131164675"/>
      <w:bookmarkStart w:id="1038" w:name="_Toc131165349"/>
      <w:bookmarkStart w:id="1039" w:name="_Toc199250862"/>
      <w:r>
        <w:lastRenderedPageBreak/>
        <w:t>Floodplain Analysis</w:t>
      </w:r>
      <w:bookmarkEnd w:id="1031"/>
      <w:bookmarkEnd w:id="1032"/>
      <w:bookmarkEnd w:id="1033"/>
      <w:bookmarkEnd w:id="1034"/>
      <w:bookmarkEnd w:id="1035"/>
      <w:bookmarkEnd w:id="1036"/>
      <w:bookmarkEnd w:id="1037"/>
      <w:bookmarkEnd w:id="1038"/>
      <w:bookmarkEnd w:id="1039"/>
    </w:p>
    <w:p w14:paraId="58FE70C0" w14:textId="23834E39" w:rsidR="005871F5" w:rsidRPr="005871F5" w:rsidRDefault="00255526" w:rsidP="004F722D">
      <w:pPr>
        <w:spacing w:before="120"/>
        <w:rPr>
          <w:szCs w:val="22"/>
        </w:rPr>
      </w:pPr>
      <w:r w:rsidRPr="005871F5">
        <w:rPr>
          <w:i/>
          <w:color w:val="0000FF"/>
          <w:szCs w:val="22"/>
        </w:rPr>
        <w:t>Summarize the findings of the Location Hydraulics Report and</w:t>
      </w:r>
      <w:r w:rsidR="00A90DC1">
        <w:rPr>
          <w:i/>
          <w:color w:val="0000FF"/>
          <w:szCs w:val="22"/>
        </w:rPr>
        <w:t>/or Bridge Hydraulics Report and</w:t>
      </w:r>
      <w:r w:rsidRPr="005871F5">
        <w:rPr>
          <w:i/>
          <w:color w:val="0000FF"/>
          <w:szCs w:val="22"/>
        </w:rPr>
        <w:t xml:space="preserve"> d</w:t>
      </w:r>
      <w:r w:rsidR="00531AC1" w:rsidRPr="005871F5">
        <w:rPr>
          <w:i/>
          <w:color w:val="0000FF"/>
          <w:szCs w:val="22"/>
        </w:rPr>
        <w:t xml:space="preserve">iscuss any mitigation proposed as part of the project. </w:t>
      </w:r>
      <w:r w:rsidR="00901DFB">
        <w:rPr>
          <w:i/>
          <w:color w:val="0000FF"/>
          <w:szCs w:val="22"/>
        </w:rPr>
        <w:t>Include whether impacts will be parallel or</w:t>
      </w:r>
      <w:r w:rsidR="005E153E">
        <w:rPr>
          <w:i/>
          <w:color w:val="0000FF"/>
          <w:szCs w:val="22"/>
        </w:rPr>
        <w:t xml:space="preserve"> </w:t>
      </w:r>
      <w:r w:rsidR="00901DFB">
        <w:rPr>
          <w:i/>
          <w:color w:val="0000FF"/>
          <w:szCs w:val="22"/>
        </w:rPr>
        <w:t>perpendicular to the floodplain.</w:t>
      </w:r>
    </w:p>
    <w:p w14:paraId="0AD438B7" w14:textId="4D6EC1D9" w:rsidR="000D4759" w:rsidRPr="005871F5" w:rsidRDefault="000D4759" w:rsidP="009C6870">
      <w:pPr>
        <w:pStyle w:val="Heading3"/>
      </w:pPr>
      <w:bookmarkStart w:id="1040" w:name="_Toc126417814"/>
      <w:bookmarkStart w:id="1041" w:name="_Toc126425102"/>
      <w:bookmarkStart w:id="1042" w:name="_Toc126617747"/>
      <w:bookmarkStart w:id="1043" w:name="_Toc131138101"/>
      <w:bookmarkStart w:id="1044" w:name="_Toc131164676"/>
      <w:bookmarkStart w:id="1045" w:name="_Toc131165350"/>
      <w:bookmarkStart w:id="1046" w:name="_Toc199250863"/>
      <w:r>
        <w:t>Bridge</w:t>
      </w:r>
      <w:r w:rsidR="001D0E21">
        <w:t xml:space="preserve"> </w:t>
      </w:r>
      <w:r w:rsidR="000E75EA">
        <w:t>and Structure</w:t>
      </w:r>
      <w:r w:rsidR="00847382">
        <w:t xml:space="preserve"> Analysis</w:t>
      </w:r>
      <w:bookmarkEnd w:id="1040"/>
      <w:bookmarkEnd w:id="1041"/>
      <w:bookmarkEnd w:id="1042"/>
      <w:bookmarkEnd w:id="1043"/>
      <w:bookmarkEnd w:id="1044"/>
      <w:bookmarkEnd w:id="1045"/>
      <w:bookmarkEnd w:id="1046"/>
    </w:p>
    <w:p w14:paraId="4A545F5E" w14:textId="3B5C40A9" w:rsidR="00674D7F" w:rsidRPr="005871F5" w:rsidRDefault="00674D7F" w:rsidP="00674D7F">
      <w:pPr>
        <w:spacing w:before="120"/>
        <w:rPr>
          <w:i/>
          <w:color w:val="0000FF"/>
          <w:szCs w:val="22"/>
        </w:rPr>
      </w:pPr>
      <w:r>
        <w:rPr>
          <w:i/>
          <w:color w:val="0000FF"/>
          <w:szCs w:val="22"/>
        </w:rPr>
        <w:t>Include a proposed typical section and bridge concept for all bridges on the project. Include the proposed superstructure and substructure for each bridge and the breakdown of cost.</w:t>
      </w:r>
    </w:p>
    <w:p w14:paraId="0A908586" w14:textId="43A66DD1" w:rsidR="000D4759" w:rsidRPr="005871F5" w:rsidRDefault="000E75EA" w:rsidP="005871F5">
      <w:pPr>
        <w:spacing w:before="120"/>
        <w:rPr>
          <w:i/>
          <w:color w:val="0000FF"/>
          <w:szCs w:val="22"/>
        </w:rPr>
      </w:pPr>
      <w:r w:rsidRPr="005871F5">
        <w:rPr>
          <w:i/>
          <w:color w:val="0000FF"/>
          <w:szCs w:val="22"/>
        </w:rPr>
        <w:t xml:space="preserve">Summarize </w:t>
      </w:r>
      <w:r w:rsidR="00F02543" w:rsidRPr="005871F5">
        <w:rPr>
          <w:i/>
          <w:color w:val="0000FF"/>
          <w:szCs w:val="22"/>
        </w:rPr>
        <w:t>preferred</w:t>
      </w:r>
      <w:r w:rsidRPr="005871F5">
        <w:rPr>
          <w:i/>
          <w:color w:val="0000FF"/>
          <w:szCs w:val="22"/>
        </w:rPr>
        <w:t xml:space="preserve"> structure and aesthetic treatment, and utility from the Bridge Development Report</w:t>
      </w:r>
      <w:r w:rsidR="007D1055">
        <w:rPr>
          <w:i/>
          <w:color w:val="0000FF"/>
          <w:szCs w:val="22"/>
        </w:rPr>
        <w:t>, if one was prepared</w:t>
      </w:r>
      <w:r w:rsidRPr="005871F5">
        <w:rPr>
          <w:i/>
          <w:color w:val="0000FF"/>
          <w:szCs w:val="22"/>
        </w:rPr>
        <w:t xml:space="preserve">. Include </w:t>
      </w:r>
      <w:r w:rsidR="00A6360D" w:rsidRPr="005871F5">
        <w:rPr>
          <w:i/>
          <w:color w:val="0000FF"/>
          <w:szCs w:val="22"/>
        </w:rPr>
        <w:t xml:space="preserve">a </w:t>
      </w:r>
      <w:r w:rsidRPr="005871F5">
        <w:rPr>
          <w:i/>
          <w:color w:val="0000FF"/>
          <w:szCs w:val="22"/>
        </w:rPr>
        <w:t xml:space="preserve">discussion of general structural plans and elevations if needed for the environmental document or design exception </w:t>
      </w:r>
      <w:r w:rsidR="000515EF" w:rsidRPr="005871F5">
        <w:rPr>
          <w:i/>
          <w:color w:val="0000FF"/>
          <w:szCs w:val="22"/>
        </w:rPr>
        <w:t>report</w:t>
      </w:r>
      <w:r w:rsidR="000515EF" w:rsidRPr="005871F5" w:rsidDel="000E75EA">
        <w:rPr>
          <w:i/>
          <w:color w:val="0000FF"/>
          <w:szCs w:val="22"/>
        </w:rPr>
        <w:t>.</w:t>
      </w:r>
    </w:p>
    <w:p w14:paraId="6DF532AC" w14:textId="43072355" w:rsidR="133AF0DC" w:rsidRDefault="00BD5169">
      <w:r w:rsidRPr="005871F5">
        <w:rPr>
          <w:i/>
          <w:color w:val="0000FF"/>
          <w:szCs w:val="22"/>
        </w:rPr>
        <w:t xml:space="preserve">Describe existing structures that can be retained and reused. Describe location where new structures (bridge and retaining walls) are required, including </w:t>
      </w:r>
      <w:r w:rsidR="00546E51" w:rsidRPr="005871F5">
        <w:rPr>
          <w:i/>
          <w:color w:val="0000FF"/>
          <w:szCs w:val="22"/>
        </w:rPr>
        <w:t xml:space="preserve">the </w:t>
      </w:r>
      <w:r w:rsidRPr="005871F5">
        <w:rPr>
          <w:i/>
          <w:color w:val="0000FF"/>
          <w:szCs w:val="22"/>
        </w:rPr>
        <w:t>proposed bridge location and layout, profile grade requirements at stream crossing</w:t>
      </w:r>
      <w:r w:rsidR="00546E51" w:rsidRPr="005871F5">
        <w:rPr>
          <w:i/>
          <w:color w:val="0000FF"/>
          <w:szCs w:val="22"/>
        </w:rPr>
        <w:t>s</w:t>
      </w:r>
      <w:r w:rsidRPr="005871F5">
        <w:rPr>
          <w:i/>
          <w:color w:val="0000FF"/>
          <w:szCs w:val="22"/>
        </w:rPr>
        <w:t>, and justification of use of retaining walls instead of slope embankments.</w:t>
      </w:r>
      <w:r w:rsidR="007B2B01">
        <w:rPr>
          <w:i/>
          <w:color w:val="0000FF"/>
          <w:szCs w:val="22"/>
        </w:rPr>
        <w:t xml:space="preserve"> </w:t>
      </w:r>
    </w:p>
    <w:p w14:paraId="0E17FB6C" w14:textId="66E9396D" w:rsidR="00EB5FD9" w:rsidRPr="005871F5" w:rsidRDefault="00EB5FD9" w:rsidP="009C6870">
      <w:pPr>
        <w:pStyle w:val="Heading3"/>
      </w:pPr>
      <w:bookmarkStart w:id="1047" w:name="_Toc126662508"/>
      <w:bookmarkStart w:id="1048" w:name="_Toc126662658"/>
      <w:bookmarkStart w:id="1049" w:name="_Toc126662808"/>
      <w:bookmarkStart w:id="1050" w:name="_Toc126662957"/>
      <w:bookmarkStart w:id="1051" w:name="_Toc126663104"/>
      <w:bookmarkStart w:id="1052" w:name="_Toc126663256"/>
      <w:bookmarkStart w:id="1053" w:name="_Toc127199073"/>
      <w:bookmarkStart w:id="1054" w:name="_Toc127199309"/>
      <w:bookmarkStart w:id="1055" w:name="_Toc131138104"/>
      <w:bookmarkStart w:id="1056" w:name="_Toc131164679"/>
      <w:bookmarkStart w:id="1057" w:name="_Toc131165353"/>
      <w:bookmarkStart w:id="1058" w:name="_Toc126662512"/>
      <w:bookmarkStart w:id="1059" w:name="_Toc126662662"/>
      <w:bookmarkStart w:id="1060" w:name="_Toc126662812"/>
      <w:bookmarkStart w:id="1061" w:name="_Toc126662961"/>
      <w:bookmarkStart w:id="1062" w:name="_Toc126663108"/>
      <w:bookmarkStart w:id="1063" w:name="_Toc126663260"/>
      <w:bookmarkStart w:id="1064" w:name="_Toc127199077"/>
      <w:bookmarkStart w:id="1065" w:name="_Toc127199313"/>
      <w:bookmarkStart w:id="1066" w:name="_Toc131138108"/>
      <w:bookmarkStart w:id="1067" w:name="_Toc131165357"/>
      <w:bookmarkStart w:id="1068" w:name="_Toc126662514"/>
      <w:bookmarkStart w:id="1069" w:name="_Toc126662664"/>
      <w:bookmarkStart w:id="1070" w:name="_Toc126662814"/>
      <w:bookmarkStart w:id="1071" w:name="_Toc126662963"/>
      <w:bookmarkStart w:id="1072" w:name="_Toc126663110"/>
      <w:bookmarkStart w:id="1073" w:name="_Toc126663262"/>
      <w:bookmarkStart w:id="1074" w:name="_Toc127199079"/>
      <w:bookmarkStart w:id="1075" w:name="_Toc127199315"/>
      <w:bookmarkStart w:id="1076" w:name="_Toc131138110"/>
      <w:bookmarkStart w:id="1077" w:name="_Toc131164685"/>
      <w:bookmarkStart w:id="1078" w:name="_Toc131165359"/>
      <w:bookmarkStart w:id="1079" w:name="_Toc126662515"/>
      <w:bookmarkStart w:id="1080" w:name="_Toc126662665"/>
      <w:bookmarkStart w:id="1081" w:name="_Toc126662815"/>
      <w:bookmarkStart w:id="1082" w:name="_Toc126662964"/>
      <w:bookmarkStart w:id="1083" w:name="_Toc126663111"/>
      <w:bookmarkStart w:id="1084" w:name="_Toc126663263"/>
      <w:bookmarkStart w:id="1085" w:name="_Toc127199080"/>
      <w:bookmarkStart w:id="1086" w:name="_Toc127199316"/>
      <w:bookmarkStart w:id="1087" w:name="_Toc131138111"/>
      <w:bookmarkStart w:id="1088" w:name="_Toc131165360"/>
      <w:bookmarkStart w:id="1089" w:name="_Toc126662522"/>
      <w:bookmarkStart w:id="1090" w:name="_Toc126662672"/>
      <w:bookmarkStart w:id="1091" w:name="_Toc126662822"/>
      <w:bookmarkStart w:id="1092" w:name="_Toc126662971"/>
      <w:bookmarkStart w:id="1093" w:name="_Toc126663118"/>
      <w:bookmarkStart w:id="1094" w:name="_Toc126663270"/>
      <w:bookmarkStart w:id="1095" w:name="_Toc127199087"/>
      <w:bookmarkStart w:id="1096" w:name="_Toc127199323"/>
      <w:bookmarkStart w:id="1097" w:name="_Toc131138118"/>
      <w:bookmarkStart w:id="1098" w:name="_Toc131165367"/>
      <w:bookmarkStart w:id="1099" w:name="_Toc126662523"/>
      <w:bookmarkStart w:id="1100" w:name="_Toc126662673"/>
      <w:bookmarkStart w:id="1101" w:name="_Toc126662823"/>
      <w:bookmarkStart w:id="1102" w:name="_Toc126662972"/>
      <w:bookmarkStart w:id="1103" w:name="_Toc126663119"/>
      <w:bookmarkStart w:id="1104" w:name="_Toc126663271"/>
      <w:bookmarkStart w:id="1105" w:name="_Toc127199088"/>
      <w:bookmarkStart w:id="1106" w:name="_Toc127199324"/>
      <w:bookmarkStart w:id="1107" w:name="_Toc131138119"/>
      <w:bookmarkStart w:id="1108" w:name="_Toc131164694"/>
      <w:bookmarkStart w:id="1109" w:name="_Toc131165368"/>
      <w:bookmarkStart w:id="1110" w:name="_Toc131164695"/>
      <w:bookmarkStart w:id="1111" w:name="_Toc126061279"/>
      <w:bookmarkStart w:id="1112" w:name="_Toc126268776"/>
      <w:bookmarkStart w:id="1113" w:name="_Toc126417815"/>
      <w:bookmarkStart w:id="1114" w:name="_Toc126425103"/>
      <w:bookmarkStart w:id="1115" w:name="_Toc126617748"/>
      <w:bookmarkStart w:id="1116" w:name="_Toc131138120"/>
      <w:bookmarkStart w:id="1117" w:name="_Toc131165369"/>
      <w:bookmarkStart w:id="1118" w:name="_Toc199250864"/>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t xml:space="preserve">Transportation </w:t>
      </w:r>
      <w:r w:rsidR="00AF6C35">
        <w:t>Management Plan</w:t>
      </w:r>
      <w:bookmarkEnd w:id="1110"/>
      <w:bookmarkEnd w:id="1111"/>
      <w:bookmarkEnd w:id="1112"/>
      <w:bookmarkEnd w:id="1113"/>
      <w:bookmarkEnd w:id="1114"/>
      <w:bookmarkEnd w:id="1115"/>
      <w:bookmarkEnd w:id="1116"/>
      <w:bookmarkEnd w:id="1117"/>
      <w:bookmarkEnd w:id="1118"/>
    </w:p>
    <w:p w14:paraId="3EE0AE76" w14:textId="75486233" w:rsidR="00B9271D" w:rsidRPr="005871F5" w:rsidRDefault="00236160" w:rsidP="004F722D">
      <w:pPr>
        <w:spacing w:before="120"/>
        <w:rPr>
          <w:szCs w:val="22"/>
        </w:rPr>
      </w:pPr>
      <w:r w:rsidRPr="75119CF6">
        <w:rPr>
          <w:i/>
          <w:iCs/>
          <w:color w:val="0000FF"/>
        </w:rPr>
        <w:t xml:space="preserve">Briefly discuss the </w:t>
      </w:r>
      <w:r w:rsidR="00EB5FD9" w:rsidRPr="75119CF6">
        <w:rPr>
          <w:i/>
          <w:iCs/>
          <w:color w:val="0000FF"/>
        </w:rPr>
        <w:t xml:space="preserve">Transportation </w:t>
      </w:r>
      <w:r w:rsidRPr="75119CF6">
        <w:rPr>
          <w:i/>
          <w:iCs/>
          <w:color w:val="0000FF"/>
        </w:rPr>
        <w:t>Management Plan (TMP)</w:t>
      </w:r>
      <w:r w:rsidR="000E75EA" w:rsidRPr="75119CF6">
        <w:rPr>
          <w:i/>
          <w:iCs/>
          <w:color w:val="0000FF"/>
        </w:rPr>
        <w:t xml:space="preserve"> </w:t>
      </w:r>
      <w:r w:rsidR="00EB5FD9" w:rsidRPr="75119CF6">
        <w:rPr>
          <w:i/>
          <w:iCs/>
          <w:color w:val="0000FF"/>
        </w:rPr>
        <w:t xml:space="preserve">and </w:t>
      </w:r>
      <w:r w:rsidRPr="75119CF6">
        <w:rPr>
          <w:i/>
          <w:iCs/>
          <w:color w:val="0000FF"/>
        </w:rPr>
        <w:t xml:space="preserve">how it </w:t>
      </w:r>
      <w:r w:rsidR="001D407A" w:rsidRPr="75119CF6">
        <w:rPr>
          <w:i/>
          <w:iCs/>
          <w:color w:val="0000FF"/>
        </w:rPr>
        <w:t>facilitate</w:t>
      </w:r>
      <w:r w:rsidRPr="75119CF6">
        <w:rPr>
          <w:i/>
          <w:iCs/>
          <w:color w:val="0000FF"/>
        </w:rPr>
        <w:t>s</w:t>
      </w:r>
      <w:r w:rsidR="001D407A" w:rsidRPr="75119CF6">
        <w:rPr>
          <w:i/>
          <w:iCs/>
          <w:color w:val="0000FF"/>
        </w:rPr>
        <w:t xml:space="preserve"> the general </w:t>
      </w:r>
      <w:r w:rsidR="002324ED" w:rsidRPr="75119CF6">
        <w:rPr>
          <w:i/>
          <w:iCs/>
          <w:color w:val="0000FF"/>
        </w:rPr>
        <w:t>traffic control</w:t>
      </w:r>
      <w:r w:rsidR="00EB5FD9" w:rsidRPr="75119CF6">
        <w:rPr>
          <w:i/>
          <w:iCs/>
          <w:color w:val="0000FF"/>
        </w:rPr>
        <w:t xml:space="preserve"> strategies</w:t>
      </w:r>
      <w:r w:rsidR="001D407A" w:rsidRPr="75119CF6">
        <w:rPr>
          <w:i/>
          <w:iCs/>
          <w:color w:val="0000FF"/>
        </w:rPr>
        <w:t xml:space="preserve">, </w:t>
      </w:r>
      <w:r w:rsidR="00EB5FD9" w:rsidRPr="75119CF6">
        <w:rPr>
          <w:i/>
          <w:iCs/>
          <w:color w:val="0000FF"/>
        </w:rPr>
        <w:t>addresses potential road closures</w:t>
      </w:r>
      <w:r w:rsidR="00433690" w:rsidRPr="75119CF6">
        <w:rPr>
          <w:i/>
          <w:iCs/>
          <w:color w:val="0000FF"/>
        </w:rPr>
        <w:t xml:space="preserve"> or </w:t>
      </w:r>
      <w:r w:rsidR="00EB5FD9" w:rsidRPr="75119CF6">
        <w:rPr>
          <w:i/>
          <w:iCs/>
          <w:color w:val="0000FF"/>
        </w:rPr>
        <w:t>detours</w:t>
      </w:r>
      <w:r w:rsidR="00E95D1B" w:rsidRPr="75119CF6">
        <w:rPr>
          <w:i/>
          <w:iCs/>
          <w:color w:val="0000FF"/>
        </w:rPr>
        <w:t xml:space="preserve">, </w:t>
      </w:r>
      <w:proofErr w:type="gramStart"/>
      <w:r w:rsidR="00E95D1B" w:rsidRPr="75119CF6">
        <w:rPr>
          <w:i/>
          <w:iCs/>
          <w:color w:val="0000FF"/>
        </w:rPr>
        <w:t>maintain</w:t>
      </w:r>
      <w:proofErr w:type="gramEnd"/>
      <w:r w:rsidR="00E95D1B" w:rsidRPr="75119CF6">
        <w:rPr>
          <w:i/>
          <w:iCs/>
          <w:color w:val="0000FF"/>
        </w:rPr>
        <w:t xml:space="preserve"> traffic and multimodal accessibility during construction</w:t>
      </w:r>
      <w:r w:rsidR="001D407A" w:rsidRPr="75119CF6">
        <w:rPr>
          <w:i/>
          <w:iCs/>
          <w:color w:val="0000FF"/>
        </w:rPr>
        <w:t xml:space="preserve"> and</w:t>
      </w:r>
      <w:r w:rsidR="00EB5FD9" w:rsidRPr="75119CF6">
        <w:rPr>
          <w:i/>
          <w:iCs/>
          <w:color w:val="0000FF"/>
        </w:rPr>
        <w:t xml:space="preserve"> </w:t>
      </w:r>
      <w:r w:rsidR="001307BC" w:rsidRPr="75119CF6">
        <w:rPr>
          <w:i/>
          <w:iCs/>
          <w:color w:val="0000FF"/>
        </w:rPr>
        <w:t>work zone impacts</w:t>
      </w:r>
      <w:r w:rsidRPr="75119CF6">
        <w:rPr>
          <w:i/>
          <w:iCs/>
          <w:color w:val="0000FF"/>
        </w:rPr>
        <w:t xml:space="preserve">. </w:t>
      </w:r>
      <w:r w:rsidR="00BF0D84">
        <w:rPr>
          <w:i/>
          <w:color w:val="0000FF"/>
          <w:szCs w:val="22"/>
        </w:rPr>
        <w:t>Discuss</w:t>
      </w:r>
      <w:r w:rsidR="00E3150B">
        <w:rPr>
          <w:i/>
          <w:color w:val="0000FF"/>
          <w:szCs w:val="22"/>
        </w:rPr>
        <w:t xml:space="preserve"> the</w:t>
      </w:r>
      <w:r w:rsidR="00BF0D84">
        <w:rPr>
          <w:i/>
          <w:color w:val="0000FF"/>
          <w:szCs w:val="22"/>
        </w:rPr>
        <w:t xml:space="preserve"> preliminary </w:t>
      </w:r>
      <w:r w:rsidR="008E5D29">
        <w:rPr>
          <w:i/>
          <w:color w:val="0000FF"/>
          <w:szCs w:val="22"/>
        </w:rPr>
        <w:t>TMP that will handle all phases of construction for the preferred alternative.</w:t>
      </w:r>
    </w:p>
    <w:p w14:paraId="4C91C05B" w14:textId="77777777" w:rsidR="00B9271D" w:rsidRPr="005871F5" w:rsidRDefault="00B9271D" w:rsidP="009C6870">
      <w:pPr>
        <w:pStyle w:val="Heading3"/>
      </w:pPr>
      <w:bookmarkStart w:id="1119" w:name="_Toc126417816"/>
      <w:bookmarkStart w:id="1120" w:name="_Toc126425104"/>
      <w:bookmarkStart w:id="1121" w:name="_Toc126617749"/>
      <w:bookmarkStart w:id="1122" w:name="_Toc131138121"/>
      <w:bookmarkStart w:id="1123" w:name="_Toc131164696"/>
      <w:bookmarkStart w:id="1124" w:name="_Toc131165370"/>
      <w:bookmarkStart w:id="1125" w:name="_Toc199250865"/>
      <w:r>
        <w:t>Constructability</w:t>
      </w:r>
      <w:bookmarkEnd w:id="1119"/>
      <w:bookmarkEnd w:id="1120"/>
      <w:bookmarkEnd w:id="1121"/>
      <w:bookmarkEnd w:id="1122"/>
      <w:bookmarkEnd w:id="1123"/>
      <w:bookmarkEnd w:id="1124"/>
      <w:bookmarkEnd w:id="1125"/>
    </w:p>
    <w:p w14:paraId="56F81283" w14:textId="7C3C5726" w:rsidR="005871F5" w:rsidRPr="005871F5" w:rsidRDefault="00B9271D" w:rsidP="004F722D">
      <w:pPr>
        <w:spacing w:before="120"/>
        <w:rPr>
          <w:szCs w:val="22"/>
        </w:rPr>
      </w:pPr>
      <w:r w:rsidRPr="0D04CE61">
        <w:rPr>
          <w:i/>
          <w:iCs/>
          <w:color w:val="0000FF"/>
        </w:rPr>
        <w:t xml:space="preserve">Describe </w:t>
      </w:r>
      <w:r w:rsidR="002324ED" w:rsidRPr="0D04CE61">
        <w:rPr>
          <w:i/>
          <w:iCs/>
          <w:color w:val="0000FF"/>
        </w:rPr>
        <w:t>general sequence of construction</w:t>
      </w:r>
      <w:r w:rsidR="00547DB7" w:rsidRPr="0D04CE61">
        <w:rPr>
          <w:i/>
          <w:iCs/>
          <w:color w:val="0000FF"/>
        </w:rPr>
        <w:t xml:space="preserve"> and identify any issues</w:t>
      </w:r>
      <w:r w:rsidR="00EB5FD9" w:rsidRPr="0D04CE61">
        <w:rPr>
          <w:i/>
          <w:iCs/>
          <w:color w:val="0000FF"/>
        </w:rPr>
        <w:t xml:space="preserve"> that </w:t>
      </w:r>
      <w:r w:rsidR="00547DB7" w:rsidRPr="0D04CE61">
        <w:rPr>
          <w:i/>
          <w:iCs/>
          <w:color w:val="0000FF"/>
        </w:rPr>
        <w:t>may impact implementation</w:t>
      </w:r>
      <w:r w:rsidR="000E75EA" w:rsidRPr="0D04CE61">
        <w:rPr>
          <w:i/>
          <w:iCs/>
          <w:color w:val="0000FF"/>
        </w:rPr>
        <w:t xml:space="preserve"> of </w:t>
      </w:r>
      <w:r w:rsidR="00546E51" w:rsidRPr="0D04CE61">
        <w:rPr>
          <w:i/>
          <w:iCs/>
          <w:color w:val="0000FF"/>
        </w:rPr>
        <w:t xml:space="preserve">the </w:t>
      </w:r>
      <w:r w:rsidR="00547DB7" w:rsidRPr="0D04CE61">
        <w:rPr>
          <w:i/>
          <w:iCs/>
          <w:color w:val="0000FF"/>
        </w:rPr>
        <w:t>preferred alternative</w:t>
      </w:r>
      <w:r w:rsidR="00E95D1B" w:rsidRPr="0D04CE61">
        <w:rPr>
          <w:i/>
          <w:iCs/>
          <w:color w:val="0000FF"/>
        </w:rPr>
        <w:t xml:space="preserve"> including constructability concerns</w:t>
      </w:r>
      <w:r w:rsidR="000E75EA" w:rsidRPr="0D04CE61">
        <w:rPr>
          <w:i/>
          <w:iCs/>
          <w:color w:val="0000FF"/>
        </w:rPr>
        <w:t>.</w:t>
      </w:r>
    </w:p>
    <w:p w14:paraId="01FE5597" w14:textId="146094DD" w:rsidR="00954B0B" w:rsidRPr="005871F5" w:rsidRDefault="00954B0B" w:rsidP="009C6870">
      <w:pPr>
        <w:pStyle w:val="Heading3"/>
      </w:pPr>
      <w:bookmarkStart w:id="1126" w:name="_Toc126417817"/>
      <w:bookmarkStart w:id="1127" w:name="_Toc126425105"/>
      <w:bookmarkStart w:id="1128" w:name="_Toc126617750"/>
      <w:bookmarkStart w:id="1129" w:name="_Toc131138122"/>
      <w:bookmarkStart w:id="1130" w:name="_Toc131164697"/>
      <w:bookmarkStart w:id="1131" w:name="_Toc131165371"/>
      <w:bookmarkStart w:id="1132" w:name="_Toc199250866"/>
      <w:r>
        <w:t>Construction Impacts</w:t>
      </w:r>
      <w:bookmarkEnd w:id="1126"/>
      <w:bookmarkEnd w:id="1127"/>
      <w:bookmarkEnd w:id="1128"/>
      <w:bookmarkEnd w:id="1129"/>
      <w:bookmarkEnd w:id="1130"/>
      <w:bookmarkEnd w:id="1131"/>
      <w:bookmarkEnd w:id="1132"/>
    </w:p>
    <w:p w14:paraId="74D33B52" w14:textId="5AAB2E0C" w:rsidR="00A214E6" w:rsidRPr="005871F5" w:rsidRDefault="00954B0B" w:rsidP="004F722D">
      <w:pPr>
        <w:spacing w:before="120"/>
        <w:rPr>
          <w:szCs w:val="22"/>
        </w:rPr>
      </w:pPr>
      <w:r w:rsidRPr="0D04CE61">
        <w:rPr>
          <w:i/>
          <w:iCs/>
          <w:color w:val="0000FF"/>
        </w:rPr>
        <w:t xml:space="preserve">Describe </w:t>
      </w:r>
      <w:r w:rsidR="00652C10" w:rsidRPr="0D04CE61">
        <w:rPr>
          <w:i/>
          <w:iCs/>
          <w:color w:val="0000FF"/>
        </w:rPr>
        <w:t>all</w:t>
      </w:r>
      <w:r w:rsidRPr="0D04CE61">
        <w:rPr>
          <w:i/>
          <w:iCs/>
          <w:color w:val="0000FF"/>
        </w:rPr>
        <w:t xml:space="preserve"> impacts fr</w:t>
      </w:r>
      <w:r w:rsidR="00FC0D95" w:rsidRPr="0D04CE61">
        <w:rPr>
          <w:i/>
          <w:iCs/>
          <w:color w:val="0000FF"/>
        </w:rPr>
        <w:t>om the proposed project construction</w:t>
      </w:r>
      <w:r w:rsidR="000F0DC0" w:rsidRPr="0D04CE61">
        <w:rPr>
          <w:i/>
          <w:iCs/>
          <w:color w:val="0000FF"/>
        </w:rPr>
        <w:t xml:space="preserve"> to resources </w:t>
      </w:r>
      <w:r w:rsidR="005614EA" w:rsidRPr="0D04CE61">
        <w:rPr>
          <w:i/>
          <w:iCs/>
          <w:color w:val="0000FF"/>
        </w:rPr>
        <w:t>including but not limited to</w:t>
      </w:r>
      <w:r w:rsidR="000F0DC0" w:rsidRPr="0D04CE61">
        <w:rPr>
          <w:i/>
          <w:iCs/>
          <w:color w:val="0000FF"/>
        </w:rPr>
        <w:t xml:space="preserve"> noise, air, and water quality, </w:t>
      </w:r>
      <w:r w:rsidR="003D7A5A" w:rsidRPr="0D04CE61">
        <w:rPr>
          <w:i/>
          <w:iCs/>
          <w:color w:val="0000FF"/>
        </w:rPr>
        <w:t>maintenance of traffic and access, species protection, safety considerations</w:t>
      </w:r>
      <w:r w:rsidR="003B5F56" w:rsidRPr="0D04CE61">
        <w:rPr>
          <w:i/>
          <w:iCs/>
          <w:color w:val="0000FF"/>
        </w:rPr>
        <w:t>, temporary construction impacts, etc.</w:t>
      </w:r>
    </w:p>
    <w:p w14:paraId="6697A090" w14:textId="77777777" w:rsidR="00A214E6" w:rsidRPr="005871F5" w:rsidRDefault="00A214E6" w:rsidP="009C6870">
      <w:pPr>
        <w:pStyle w:val="Heading3"/>
      </w:pPr>
      <w:bookmarkStart w:id="1133" w:name="_Toc126061280"/>
      <w:bookmarkStart w:id="1134" w:name="_Toc126268777"/>
      <w:bookmarkStart w:id="1135" w:name="_Toc126417818"/>
      <w:bookmarkStart w:id="1136" w:name="_Toc126425106"/>
      <w:bookmarkStart w:id="1137" w:name="_Toc126617751"/>
      <w:bookmarkStart w:id="1138" w:name="_Toc131138123"/>
      <w:bookmarkStart w:id="1139" w:name="_Toc131164698"/>
      <w:bookmarkStart w:id="1140" w:name="_Toc131165372"/>
      <w:bookmarkStart w:id="1141" w:name="_Toc199250867"/>
      <w:r>
        <w:t>Special Features</w:t>
      </w:r>
      <w:bookmarkEnd w:id="1133"/>
      <w:bookmarkEnd w:id="1134"/>
      <w:bookmarkEnd w:id="1135"/>
      <w:bookmarkEnd w:id="1136"/>
      <w:bookmarkEnd w:id="1137"/>
      <w:bookmarkEnd w:id="1138"/>
      <w:bookmarkEnd w:id="1139"/>
      <w:bookmarkEnd w:id="1140"/>
      <w:bookmarkEnd w:id="1141"/>
    </w:p>
    <w:p w14:paraId="746259D1" w14:textId="574243E8" w:rsidR="005871F5" w:rsidRPr="005871F5" w:rsidRDefault="00A214E6" w:rsidP="004F722D">
      <w:pPr>
        <w:spacing w:before="120"/>
      </w:pPr>
      <w:r w:rsidRPr="005871F5">
        <w:rPr>
          <w:i/>
          <w:color w:val="0000FF"/>
          <w:szCs w:val="22"/>
        </w:rPr>
        <w:t xml:space="preserve">Briefly discuss </w:t>
      </w:r>
      <w:r>
        <w:rPr>
          <w:i/>
          <w:color w:val="0000FF"/>
          <w:szCs w:val="22"/>
        </w:rPr>
        <w:t xml:space="preserve">any special features </w:t>
      </w:r>
      <w:r w:rsidR="0080368A" w:rsidRPr="0080368A">
        <w:rPr>
          <w:i/>
          <w:color w:val="0000FF"/>
          <w:szCs w:val="22"/>
        </w:rPr>
        <w:t xml:space="preserve">that are not commonly associated with a transportation project. Examples could include any features included to protect or minimize impacts </w:t>
      </w:r>
      <w:proofErr w:type="gramStart"/>
      <w:r w:rsidR="0080368A" w:rsidRPr="0080368A">
        <w:rPr>
          <w:i/>
          <w:color w:val="0000FF"/>
          <w:szCs w:val="22"/>
        </w:rPr>
        <w:t>to</w:t>
      </w:r>
      <w:proofErr w:type="gramEnd"/>
      <w:r w:rsidR="0080368A" w:rsidRPr="0080368A">
        <w:rPr>
          <w:i/>
          <w:color w:val="0000FF"/>
          <w:szCs w:val="22"/>
        </w:rPr>
        <w:t xml:space="preserve"> the environment.</w:t>
      </w:r>
    </w:p>
    <w:p w14:paraId="49329AD5" w14:textId="26F442CB" w:rsidR="00E876E1" w:rsidRPr="005871F5" w:rsidRDefault="00830023" w:rsidP="009C6870">
      <w:pPr>
        <w:pStyle w:val="Heading3"/>
      </w:pPr>
      <w:bookmarkStart w:id="1142" w:name="_Toc126417819"/>
      <w:bookmarkStart w:id="1143" w:name="_Toc126425107"/>
      <w:bookmarkStart w:id="1144" w:name="_Toc126617752"/>
      <w:bookmarkStart w:id="1145" w:name="_Toc131138124"/>
      <w:bookmarkStart w:id="1146" w:name="_Toc131164699"/>
      <w:bookmarkStart w:id="1147" w:name="_Toc131165373"/>
      <w:bookmarkStart w:id="1148" w:name="_Toc199250868"/>
      <w:r>
        <w:t>Utilities</w:t>
      </w:r>
      <w:bookmarkEnd w:id="1142"/>
      <w:bookmarkEnd w:id="1143"/>
      <w:bookmarkEnd w:id="1144"/>
      <w:bookmarkEnd w:id="1145"/>
      <w:bookmarkEnd w:id="1146"/>
      <w:bookmarkEnd w:id="1147"/>
      <w:bookmarkEnd w:id="1148"/>
    </w:p>
    <w:p w14:paraId="4AC7F2C4" w14:textId="7CC90485" w:rsidR="005871F5" w:rsidRPr="00ED09AC" w:rsidRDefault="00A50A6A" w:rsidP="00ED09AC">
      <w:pPr>
        <w:spacing w:before="120"/>
        <w:rPr>
          <w:i/>
          <w:color w:val="0000FF"/>
          <w:szCs w:val="22"/>
        </w:rPr>
      </w:pPr>
      <w:r w:rsidRPr="005871F5">
        <w:rPr>
          <w:i/>
          <w:color w:val="0000FF"/>
          <w:szCs w:val="22"/>
        </w:rPr>
        <w:t xml:space="preserve">Identify any </w:t>
      </w:r>
      <w:r w:rsidR="00F22995" w:rsidRPr="005871F5">
        <w:rPr>
          <w:i/>
          <w:color w:val="0000FF"/>
          <w:szCs w:val="22"/>
        </w:rPr>
        <w:t xml:space="preserve">impacted </w:t>
      </w:r>
      <w:r w:rsidRPr="005871F5">
        <w:rPr>
          <w:i/>
          <w:color w:val="0000FF"/>
          <w:szCs w:val="22"/>
        </w:rPr>
        <w:t>utilities</w:t>
      </w:r>
      <w:r w:rsidR="00F22995" w:rsidRPr="005871F5">
        <w:rPr>
          <w:i/>
          <w:color w:val="0000FF"/>
          <w:szCs w:val="22"/>
        </w:rPr>
        <w:t xml:space="preserve"> and cost</w:t>
      </w:r>
      <w:r w:rsidR="008D2EB8" w:rsidRPr="005871F5">
        <w:rPr>
          <w:i/>
          <w:color w:val="0000FF"/>
          <w:szCs w:val="22"/>
        </w:rPr>
        <w:t>s</w:t>
      </w:r>
      <w:r w:rsidR="00F22995" w:rsidRPr="005871F5">
        <w:rPr>
          <w:i/>
          <w:color w:val="0000FF"/>
          <w:szCs w:val="22"/>
        </w:rPr>
        <w:t xml:space="preserve"> associated with relocating utilities. Include </w:t>
      </w:r>
      <w:r w:rsidR="00DD2D30">
        <w:rPr>
          <w:i/>
          <w:color w:val="0000FF"/>
          <w:szCs w:val="22"/>
        </w:rPr>
        <w:t>a list of all UAO’s and</w:t>
      </w:r>
      <w:r w:rsidR="00F22995" w:rsidRPr="005871F5">
        <w:rPr>
          <w:i/>
          <w:color w:val="0000FF"/>
          <w:szCs w:val="22"/>
        </w:rPr>
        <w:t xml:space="preserve"> contact information for impacted utilities. </w:t>
      </w:r>
      <w:r w:rsidR="00012E6A" w:rsidRPr="00012E6A">
        <w:rPr>
          <w:i/>
          <w:color w:val="0000FF"/>
          <w:szCs w:val="22"/>
        </w:rPr>
        <w:t xml:space="preserve">If utilities </w:t>
      </w:r>
      <w:r w:rsidR="00590006" w:rsidRPr="00012E6A">
        <w:rPr>
          <w:i/>
          <w:color w:val="0000FF"/>
          <w:szCs w:val="22"/>
        </w:rPr>
        <w:t>are in</w:t>
      </w:r>
      <w:r w:rsidR="00012E6A" w:rsidRPr="00012E6A">
        <w:rPr>
          <w:i/>
          <w:color w:val="0000FF"/>
          <w:szCs w:val="22"/>
        </w:rPr>
        <w:t xml:space="preserve"> FDOT ROW by permit, the cost for relocation is at the expense of the utility owner (</w:t>
      </w:r>
      <w:r w:rsidR="00012E6A">
        <w:rPr>
          <w:i/>
          <w:color w:val="0000FF"/>
          <w:szCs w:val="22"/>
        </w:rPr>
        <w:t>Note</w:t>
      </w:r>
      <w:r w:rsidR="00012E6A" w:rsidRPr="00012E6A">
        <w:rPr>
          <w:i/>
          <w:color w:val="0000FF"/>
          <w:szCs w:val="22"/>
        </w:rPr>
        <w:t xml:space="preserve"> that information here).</w:t>
      </w:r>
    </w:p>
    <w:p w14:paraId="11EC3A17" w14:textId="258A4D9F" w:rsidR="0092780C" w:rsidRPr="005871F5" w:rsidRDefault="009158F0" w:rsidP="004F722D">
      <w:pPr>
        <w:pStyle w:val="Heading3"/>
      </w:pPr>
      <w:bookmarkStart w:id="1149" w:name="_Toc361003178"/>
      <w:bookmarkStart w:id="1150" w:name="_Toc362859828"/>
      <w:bookmarkStart w:id="1151" w:name="_Toc362970082"/>
      <w:bookmarkStart w:id="1152" w:name="_Toc362970208"/>
      <w:bookmarkStart w:id="1153" w:name="_Toc126662537"/>
      <w:bookmarkStart w:id="1154" w:name="_Toc126662687"/>
      <w:bookmarkStart w:id="1155" w:name="_Toc126662837"/>
      <w:bookmarkStart w:id="1156" w:name="_Toc126662986"/>
      <w:bookmarkStart w:id="1157" w:name="_Toc126663133"/>
      <w:bookmarkStart w:id="1158" w:name="_Toc126663283"/>
      <w:bookmarkStart w:id="1159" w:name="_Toc127199100"/>
      <w:bookmarkStart w:id="1160" w:name="_Toc127199336"/>
      <w:bookmarkStart w:id="1161" w:name="_Toc131138131"/>
      <w:bookmarkStart w:id="1162" w:name="_Toc131165380"/>
      <w:bookmarkStart w:id="1163" w:name="_Toc126662538"/>
      <w:bookmarkStart w:id="1164" w:name="_Toc126662688"/>
      <w:bookmarkStart w:id="1165" w:name="_Toc126662838"/>
      <w:bookmarkStart w:id="1166" w:name="_Toc126662987"/>
      <w:bookmarkStart w:id="1167" w:name="_Toc126663134"/>
      <w:bookmarkStart w:id="1168" w:name="_Toc126663284"/>
      <w:bookmarkStart w:id="1169" w:name="_Toc127199101"/>
      <w:bookmarkStart w:id="1170" w:name="_Toc127199337"/>
      <w:bookmarkStart w:id="1171" w:name="_Toc131138132"/>
      <w:bookmarkStart w:id="1172" w:name="_Toc131165381"/>
      <w:bookmarkStart w:id="1173" w:name="_Toc126662539"/>
      <w:bookmarkStart w:id="1174" w:name="_Toc126662689"/>
      <w:bookmarkStart w:id="1175" w:name="_Toc126662839"/>
      <w:bookmarkStart w:id="1176" w:name="_Toc126662988"/>
      <w:bookmarkStart w:id="1177" w:name="_Toc126663135"/>
      <w:bookmarkStart w:id="1178" w:name="_Toc126663285"/>
      <w:bookmarkStart w:id="1179" w:name="_Toc127199102"/>
      <w:bookmarkStart w:id="1180" w:name="_Toc127199338"/>
      <w:bookmarkStart w:id="1181" w:name="_Toc131138133"/>
      <w:bookmarkStart w:id="1182" w:name="_Toc131164710"/>
      <w:bookmarkStart w:id="1183" w:name="_Toc131165382"/>
      <w:bookmarkStart w:id="1184" w:name="_Toc182476744"/>
      <w:bookmarkStart w:id="1185" w:name="_Toc198722455"/>
      <w:bookmarkStart w:id="1186" w:name="_Toc199250869"/>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lastRenderedPageBreak/>
        <w:t>Project Costs</w:t>
      </w:r>
      <w:bookmarkEnd w:id="1186"/>
    </w:p>
    <w:p w14:paraId="1149AAD9" w14:textId="17AE3230" w:rsidR="00792D5D" w:rsidRDefault="000A767F">
      <w:pPr>
        <w:spacing w:after="0" w:line="240" w:lineRule="auto"/>
        <w:jc w:val="left"/>
      </w:pPr>
      <w:r w:rsidRPr="0D04CE61">
        <w:rPr>
          <w:i/>
          <w:iCs/>
          <w:color w:val="0000FF"/>
        </w:rPr>
        <w:t xml:space="preserve">Include a table </w:t>
      </w:r>
      <w:proofErr w:type="gramStart"/>
      <w:r w:rsidRPr="0D04CE61">
        <w:rPr>
          <w:i/>
          <w:iCs/>
          <w:color w:val="0000FF"/>
        </w:rPr>
        <w:t>summarizing</w:t>
      </w:r>
      <w:r w:rsidR="00EB5FD9" w:rsidRPr="0D04CE61">
        <w:rPr>
          <w:i/>
          <w:iCs/>
          <w:color w:val="0000FF"/>
        </w:rPr>
        <w:t xml:space="preserve"> </w:t>
      </w:r>
      <w:r w:rsidRPr="0D04CE61">
        <w:rPr>
          <w:i/>
          <w:iCs/>
          <w:color w:val="0000FF"/>
        </w:rPr>
        <w:t xml:space="preserve"> project</w:t>
      </w:r>
      <w:proofErr w:type="gramEnd"/>
      <w:r w:rsidRPr="0D04CE61">
        <w:rPr>
          <w:i/>
          <w:iCs/>
          <w:color w:val="0000FF"/>
        </w:rPr>
        <w:t xml:space="preserve"> costs </w:t>
      </w:r>
      <w:r w:rsidR="00EA0E36" w:rsidRPr="0D04CE61">
        <w:rPr>
          <w:i/>
          <w:iCs/>
          <w:color w:val="0000FF"/>
        </w:rPr>
        <w:t xml:space="preserve">(construction, </w:t>
      </w:r>
      <w:r w:rsidR="00896148" w:rsidRPr="0D04CE61">
        <w:rPr>
          <w:i/>
          <w:iCs/>
          <w:color w:val="0000FF"/>
        </w:rPr>
        <w:t>ROW</w:t>
      </w:r>
      <w:r w:rsidR="00EA0E36" w:rsidRPr="0D04CE61">
        <w:rPr>
          <w:i/>
          <w:iCs/>
          <w:color w:val="0000FF"/>
        </w:rPr>
        <w:t>, design, CEI, etc.)</w:t>
      </w:r>
      <w:r w:rsidR="00440EE5" w:rsidRPr="0D04CE61">
        <w:rPr>
          <w:i/>
          <w:iCs/>
          <w:color w:val="0000FF"/>
        </w:rPr>
        <w:t xml:space="preserve"> </w:t>
      </w:r>
      <w:r w:rsidR="00B909EF" w:rsidRPr="0D04CE61">
        <w:rPr>
          <w:i/>
          <w:iCs/>
          <w:color w:val="0000FF"/>
        </w:rPr>
        <w:t>as listed in Section 3.2.9.1 of Part 2, Chapter 3</w:t>
      </w:r>
      <w:r w:rsidR="004A433E" w:rsidRPr="0D04CE61">
        <w:rPr>
          <w:i/>
          <w:iCs/>
          <w:color w:val="0000FF"/>
        </w:rPr>
        <w:t xml:space="preserve"> of the PD&amp;E Manual</w:t>
      </w:r>
      <w:r w:rsidR="002D7C6A">
        <w:rPr>
          <w:i/>
          <w:iCs/>
          <w:color w:val="0000FF"/>
        </w:rPr>
        <w:t>.</w:t>
      </w:r>
      <w:r w:rsidR="00BE2F37" w:rsidRPr="0D04CE61">
        <w:rPr>
          <w:i/>
          <w:iCs/>
          <w:color w:val="0000FF"/>
        </w:rPr>
        <w:t xml:space="preserve"> Note method </w:t>
      </w:r>
      <w:r w:rsidR="009158F0" w:rsidRPr="0D04CE61">
        <w:rPr>
          <w:i/>
          <w:iCs/>
          <w:color w:val="0000FF"/>
        </w:rPr>
        <w:t xml:space="preserve">used </w:t>
      </w:r>
      <w:r w:rsidR="00BE2F37" w:rsidRPr="0D04CE61">
        <w:rPr>
          <w:i/>
          <w:iCs/>
          <w:color w:val="0000FF"/>
        </w:rPr>
        <w:t xml:space="preserve">to </w:t>
      </w:r>
      <w:r w:rsidR="009158F0" w:rsidRPr="0D04CE61">
        <w:rPr>
          <w:i/>
          <w:iCs/>
          <w:color w:val="0000FF"/>
        </w:rPr>
        <w:t>prepare</w:t>
      </w:r>
      <w:r w:rsidR="00BE2F37" w:rsidRPr="0D04CE61">
        <w:rPr>
          <w:i/>
          <w:iCs/>
          <w:color w:val="0000FF"/>
        </w:rPr>
        <w:t xml:space="preserve"> </w:t>
      </w:r>
      <w:r w:rsidR="009158F0" w:rsidRPr="0D04CE61">
        <w:rPr>
          <w:i/>
          <w:iCs/>
          <w:color w:val="0000FF"/>
        </w:rPr>
        <w:t xml:space="preserve">project </w:t>
      </w:r>
      <w:r w:rsidR="00BE2F37" w:rsidRPr="0D04CE61">
        <w:rPr>
          <w:i/>
          <w:iCs/>
          <w:color w:val="0000FF"/>
        </w:rPr>
        <w:t xml:space="preserve">costs </w:t>
      </w:r>
      <w:r w:rsidR="00A828C3" w:rsidRPr="0D04CE61">
        <w:rPr>
          <w:i/>
          <w:iCs/>
          <w:color w:val="0000FF"/>
        </w:rPr>
        <w:t xml:space="preserve">for the project phases, such as </w:t>
      </w:r>
      <w:r w:rsidR="00BE2F37" w:rsidRPr="0D04CE61">
        <w:rPr>
          <w:i/>
          <w:iCs/>
          <w:color w:val="0000FF"/>
        </w:rPr>
        <w:t>percentages</w:t>
      </w:r>
      <w:r w:rsidR="00EA0E36" w:rsidRPr="0D04CE61">
        <w:rPr>
          <w:i/>
          <w:iCs/>
          <w:color w:val="0000FF"/>
        </w:rPr>
        <w:t xml:space="preserve"> </w:t>
      </w:r>
      <w:r w:rsidR="00EB5FD9" w:rsidRPr="0D04CE61">
        <w:rPr>
          <w:i/>
          <w:iCs/>
          <w:color w:val="0000FF"/>
        </w:rPr>
        <w:t>based</w:t>
      </w:r>
      <w:r w:rsidR="00255526" w:rsidRPr="0D04CE61">
        <w:rPr>
          <w:i/>
          <w:iCs/>
          <w:color w:val="0000FF"/>
        </w:rPr>
        <w:t xml:space="preserve"> on</w:t>
      </w:r>
      <w:r w:rsidR="001A5FEA" w:rsidRPr="0D04CE61">
        <w:rPr>
          <w:i/>
          <w:iCs/>
          <w:color w:val="0000FF"/>
        </w:rPr>
        <w:t xml:space="preserve"> the </w:t>
      </w:r>
      <w:proofErr w:type="gramStart"/>
      <w:r w:rsidR="00633AB7" w:rsidRPr="0D04CE61">
        <w:rPr>
          <w:i/>
          <w:iCs/>
          <w:color w:val="0000FF"/>
        </w:rPr>
        <w:t>Long</w:t>
      </w:r>
      <w:r w:rsidR="009158F0" w:rsidRPr="0D04CE61">
        <w:rPr>
          <w:i/>
          <w:iCs/>
          <w:color w:val="0000FF"/>
        </w:rPr>
        <w:t xml:space="preserve"> </w:t>
      </w:r>
      <w:r w:rsidR="00633AB7" w:rsidRPr="0D04CE61">
        <w:rPr>
          <w:i/>
          <w:iCs/>
          <w:color w:val="0000FF"/>
        </w:rPr>
        <w:t>Range</w:t>
      </w:r>
      <w:proofErr w:type="gramEnd"/>
      <w:r w:rsidR="001A5FEA" w:rsidRPr="0D04CE61">
        <w:rPr>
          <w:i/>
          <w:iCs/>
          <w:color w:val="0000FF"/>
        </w:rPr>
        <w:t xml:space="preserve"> Estimate</w:t>
      </w:r>
      <w:r w:rsidR="009158F0" w:rsidRPr="0D04CE61">
        <w:rPr>
          <w:i/>
          <w:iCs/>
          <w:color w:val="0000FF"/>
        </w:rPr>
        <w:t>s</w:t>
      </w:r>
      <w:r w:rsidR="001A5FEA" w:rsidRPr="0D04CE61">
        <w:rPr>
          <w:i/>
          <w:iCs/>
          <w:color w:val="0000FF"/>
        </w:rPr>
        <w:t xml:space="preserve"> (LRE)</w:t>
      </w:r>
      <w:r w:rsidR="00EB5FD9" w:rsidRPr="0D04CE61">
        <w:rPr>
          <w:i/>
          <w:iCs/>
          <w:color w:val="0000FF"/>
        </w:rPr>
        <w:t xml:space="preserve"> </w:t>
      </w:r>
      <w:r w:rsidR="009158F0" w:rsidRPr="0D04CE61">
        <w:rPr>
          <w:i/>
          <w:iCs/>
          <w:color w:val="0000FF"/>
        </w:rPr>
        <w:t xml:space="preserve">system for </w:t>
      </w:r>
      <w:r w:rsidR="00BE2F37" w:rsidRPr="0D04CE61">
        <w:rPr>
          <w:i/>
          <w:iCs/>
          <w:color w:val="0000FF"/>
        </w:rPr>
        <w:t xml:space="preserve">construction </w:t>
      </w:r>
      <w:r w:rsidR="00EB5FD9" w:rsidRPr="0D04CE61">
        <w:rPr>
          <w:i/>
          <w:iCs/>
          <w:color w:val="0000FF"/>
        </w:rPr>
        <w:t>cost</w:t>
      </w:r>
      <w:r w:rsidR="009158F0" w:rsidRPr="0D04CE61">
        <w:rPr>
          <w:i/>
          <w:iCs/>
          <w:color w:val="0000FF"/>
        </w:rPr>
        <w:t>s</w:t>
      </w:r>
      <w:r w:rsidR="0092780C" w:rsidRPr="0D04CE61">
        <w:rPr>
          <w:i/>
          <w:iCs/>
          <w:color w:val="0000FF"/>
        </w:rPr>
        <w:t xml:space="preserve">. </w:t>
      </w:r>
    </w:p>
    <w:p w14:paraId="3540587A" w14:textId="77777777" w:rsidR="007529B2" w:rsidRPr="004F722D" w:rsidRDefault="007529B2" w:rsidP="005871F5">
      <w:pPr>
        <w:spacing w:before="120"/>
        <w:rPr>
          <w:iCs/>
          <w:color w:val="0000FF"/>
          <w:sz w:val="16"/>
          <w:szCs w:val="16"/>
        </w:rPr>
      </w:pPr>
    </w:p>
    <w:p w14:paraId="0B0416AF" w14:textId="05DE990A" w:rsidR="00442EC8" w:rsidRPr="005871F5" w:rsidRDefault="00442EC8" w:rsidP="00442EC8">
      <w:pPr>
        <w:pStyle w:val="Heading2"/>
      </w:pPr>
      <w:bookmarkStart w:id="1187" w:name="_Toc360992789"/>
      <w:bookmarkStart w:id="1188" w:name="_Toc361003188"/>
      <w:bookmarkStart w:id="1189" w:name="_Toc362859839"/>
      <w:bookmarkStart w:id="1190" w:name="_Toc362970093"/>
      <w:bookmarkStart w:id="1191" w:name="_Toc362970219"/>
      <w:bookmarkStart w:id="1192" w:name="_Toc518163076"/>
      <w:bookmarkStart w:id="1193" w:name="_Toc361003190"/>
      <w:bookmarkStart w:id="1194" w:name="_Toc362859841"/>
      <w:bookmarkStart w:id="1195" w:name="_Toc362970095"/>
      <w:bookmarkStart w:id="1196" w:name="_Toc362970221"/>
      <w:bookmarkStart w:id="1197" w:name="_Toc346220556"/>
      <w:bookmarkStart w:id="1198" w:name="_Toc346227492"/>
      <w:bookmarkStart w:id="1199" w:name="_Toc345974913"/>
      <w:bookmarkStart w:id="1200" w:name="_Toc345977520"/>
      <w:bookmarkStart w:id="1201" w:name="_Toc346220557"/>
      <w:bookmarkStart w:id="1202" w:name="_Toc346227493"/>
      <w:bookmarkStart w:id="1203" w:name="_Toc361003192"/>
      <w:bookmarkStart w:id="1204" w:name="_Toc362859843"/>
      <w:bookmarkStart w:id="1205" w:name="_Toc362970097"/>
      <w:bookmarkStart w:id="1206" w:name="_Toc362970223"/>
      <w:bookmarkStart w:id="1207" w:name="_Toc361003194"/>
      <w:bookmarkStart w:id="1208" w:name="_Toc362859845"/>
      <w:bookmarkStart w:id="1209" w:name="_Toc362970099"/>
      <w:bookmarkStart w:id="1210" w:name="_Toc362970225"/>
      <w:bookmarkStart w:id="1211" w:name="_Toc199250870"/>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t>Summary of Environmental Impacts</w:t>
      </w:r>
      <w:bookmarkEnd w:id="1211"/>
      <w:r>
        <w:t xml:space="preserve"> </w:t>
      </w:r>
    </w:p>
    <w:p w14:paraId="51CEBAAC" w14:textId="1984DF80" w:rsidR="00442EC8" w:rsidRPr="004F722D" w:rsidDel="00FB5447" w:rsidRDefault="00442EC8" w:rsidP="00442EC8">
      <w:pPr>
        <w:spacing w:before="120"/>
        <w:rPr>
          <w:i/>
          <w:color w:val="0000FF"/>
        </w:rPr>
      </w:pPr>
      <w:r w:rsidRPr="0D04CE61">
        <w:rPr>
          <w:i/>
          <w:iCs/>
          <w:color w:val="0000FF"/>
        </w:rPr>
        <w:t>Discuss the environmental impacts of the Preferred Alternative listed below, as appropriate</w:t>
      </w:r>
      <w:r w:rsidR="0025326F" w:rsidRPr="0D04CE61">
        <w:rPr>
          <w:i/>
          <w:iCs/>
          <w:color w:val="0000FF"/>
        </w:rPr>
        <w:t xml:space="preserve"> per Section 3.2.9.2 of Part 2</w:t>
      </w:r>
      <w:r w:rsidR="008E2F02" w:rsidRPr="0D04CE61">
        <w:rPr>
          <w:i/>
          <w:iCs/>
          <w:color w:val="0000FF"/>
        </w:rPr>
        <w:t>,</w:t>
      </w:r>
      <w:r w:rsidR="0025326F" w:rsidRPr="0D04CE61">
        <w:rPr>
          <w:i/>
          <w:iCs/>
          <w:color w:val="0000FF"/>
        </w:rPr>
        <w:t xml:space="preserve"> Chapter 3 of the PD&amp;E Manual</w:t>
      </w:r>
      <w:r w:rsidRPr="0D04CE61">
        <w:rPr>
          <w:i/>
          <w:iCs/>
          <w:color w:val="0000FF"/>
        </w:rPr>
        <w:t>.</w:t>
      </w:r>
    </w:p>
    <w:p w14:paraId="02DC3EC4" w14:textId="6DF97832" w:rsidR="00442EC8" w:rsidRPr="00ED6401" w:rsidRDefault="002067F6" w:rsidP="004F722D">
      <w:pPr>
        <w:pStyle w:val="Heading3"/>
      </w:pPr>
      <w:bookmarkStart w:id="1212" w:name="_Toc199250871"/>
      <w:r w:rsidRPr="00ED6401">
        <w:t>Future Land Use</w:t>
      </w:r>
      <w:bookmarkEnd w:id="1212"/>
    </w:p>
    <w:p w14:paraId="03EB6E25" w14:textId="7BF2A87E" w:rsidR="0037241B" w:rsidRDefault="00442EC8" w:rsidP="75119CF6">
      <w:pPr>
        <w:spacing w:before="120"/>
        <w:rPr>
          <w:i/>
          <w:iCs/>
          <w:color w:val="0000FF"/>
        </w:rPr>
      </w:pPr>
      <w:r w:rsidRPr="75119CF6">
        <w:rPr>
          <w:i/>
          <w:iCs/>
          <w:color w:val="0000FF"/>
        </w:rPr>
        <w:t>Discuss</w:t>
      </w:r>
      <w:r w:rsidR="002067F6" w:rsidRPr="75119CF6">
        <w:rPr>
          <w:i/>
          <w:iCs/>
          <w:color w:val="0000FF"/>
        </w:rPr>
        <w:t xml:space="preserve"> the project’s compatibility with nearby land uses, zoning, and comprehensive plans; focus discussion on implications for the environmental effects and engineering decisions. Identify measures that will be incorporated into the project to mitigate any potential incompatibility.</w:t>
      </w:r>
    </w:p>
    <w:p w14:paraId="15020241" w14:textId="09B78278" w:rsidR="002067F6" w:rsidRPr="00ED6401" w:rsidRDefault="002067F6" w:rsidP="004F722D">
      <w:pPr>
        <w:pStyle w:val="Heading3"/>
      </w:pPr>
      <w:bookmarkStart w:id="1213" w:name="_Toc199250872"/>
      <w:r w:rsidRPr="00ED6401">
        <w:t>Section 4(f)</w:t>
      </w:r>
      <w:bookmarkEnd w:id="1213"/>
    </w:p>
    <w:p w14:paraId="61F6F43C" w14:textId="0CEFF08A" w:rsidR="002067F6" w:rsidRDefault="00DB29B7" w:rsidP="75119CF6">
      <w:pPr>
        <w:spacing w:before="120"/>
        <w:rPr>
          <w:i/>
          <w:iCs/>
          <w:color w:val="0000FF"/>
        </w:rPr>
      </w:pPr>
      <w:r w:rsidRPr="75119CF6">
        <w:rPr>
          <w:i/>
          <w:iCs/>
          <w:color w:val="0000FF"/>
        </w:rPr>
        <w:t>Identify, by their formal name, any existing or proposed Section 4(f) protected resources along and/or within the study area. Focus discussion on implications for the environmental effects and engineering decisions.</w:t>
      </w:r>
    </w:p>
    <w:p w14:paraId="0DEA074F" w14:textId="79362255" w:rsidR="002067F6" w:rsidRPr="00ED6401" w:rsidRDefault="00DB29B7" w:rsidP="004F722D">
      <w:pPr>
        <w:pStyle w:val="Heading3"/>
      </w:pPr>
      <w:bookmarkStart w:id="1214" w:name="_Toc199250873"/>
      <w:r w:rsidRPr="00ED6401">
        <w:t>Cultural Resources</w:t>
      </w:r>
      <w:bookmarkEnd w:id="1214"/>
    </w:p>
    <w:p w14:paraId="64830475" w14:textId="1FB561AE" w:rsidR="002067F6" w:rsidRDefault="00DB29B7" w:rsidP="004F722D">
      <w:pPr>
        <w:rPr>
          <w:i/>
          <w:iCs/>
          <w:color w:val="0000FF"/>
        </w:rPr>
      </w:pPr>
      <w:r w:rsidRPr="75119CF6">
        <w:rPr>
          <w:i/>
          <w:iCs/>
          <w:color w:val="0000FF"/>
        </w:rPr>
        <w:t>Summarize findings of the Cultural Resources Assessment Survey (CRAS), findings of the letter submitted to the State Historic Preservation Office (SHPO) and their response. Focus discussion on implications for the environmental effects and engineering decisions.</w:t>
      </w:r>
    </w:p>
    <w:p w14:paraId="744A3C85" w14:textId="2B3F59BB" w:rsidR="002067F6" w:rsidRPr="00ED6401" w:rsidRDefault="00DB29B7" w:rsidP="004F722D">
      <w:pPr>
        <w:pStyle w:val="Heading3"/>
      </w:pPr>
      <w:bookmarkStart w:id="1215" w:name="_Toc199250874"/>
      <w:r w:rsidRPr="00ED6401">
        <w:t>Wetlands</w:t>
      </w:r>
      <w:bookmarkEnd w:id="1215"/>
    </w:p>
    <w:p w14:paraId="5B215B2A" w14:textId="75799C09" w:rsidR="002067F6" w:rsidRDefault="00DB29B7" w:rsidP="75119CF6">
      <w:pPr>
        <w:spacing w:before="120"/>
        <w:rPr>
          <w:i/>
          <w:iCs/>
          <w:color w:val="0000FF"/>
        </w:rPr>
      </w:pPr>
      <w:r w:rsidRPr="75119CF6">
        <w:rPr>
          <w:i/>
          <w:iCs/>
          <w:color w:val="0000FF"/>
        </w:rPr>
        <w:t>Summarize the Natural Resource Evaluation (NRE) Report</w:t>
      </w:r>
      <w:r w:rsidR="002067F6" w:rsidRPr="75119CF6">
        <w:rPr>
          <w:i/>
          <w:iCs/>
          <w:color w:val="0000FF"/>
        </w:rPr>
        <w:t>.</w:t>
      </w:r>
    </w:p>
    <w:p w14:paraId="27BC143C" w14:textId="5EC8D71D" w:rsidR="002067F6" w:rsidRPr="00ED6401" w:rsidRDefault="00DB29B7" w:rsidP="004F722D">
      <w:pPr>
        <w:pStyle w:val="Heading3"/>
      </w:pPr>
      <w:bookmarkStart w:id="1216" w:name="_Toc199250875"/>
      <w:r w:rsidRPr="00ED6401">
        <w:t>Protected Species and Habitat</w:t>
      </w:r>
      <w:bookmarkEnd w:id="1216"/>
    </w:p>
    <w:p w14:paraId="42A98FC1" w14:textId="3D0423F7" w:rsidR="002067F6" w:rsidRDefault="00DB29B7" w:rsidP="75119CF6">
      <w:pPr>
        <w:spacing w:before="120"/>
        <w:rPr>
          <w:i/>
          <w:iCs/>
          <w:color w:val="0000FF"/>
        </w:rPr>
      </w:pPr>
      <w:r w:rsidRPr="75119CF6">
        <w:rPr>
          <w:i/>
          <w:iCs/>
          <w:color w:val="0000FF"/>
        </w:rPr>
        <w:t>Summarize the NRE report</w:t>
      </w:r>
      <w:r w:rsidR="002067F6" w:rsidRPr="75119CF6">
        <w:rPr>
          <w:i/>
          <w:iCs/>
          <w:color w:val="0000FF"/>
        </w:rPr>
        <w:t>.</w:t>
      </w:r>
    </w:p>
    <w:p w14:paraId="17B5FB8B" w14:textId="5A776BF3" w:rsidR="002067F6" w:rsidRPr="00ED6401" w:rsidRDefault="00DB29B7" w:rsidP="004F722D">
      <w:pPr>
        <w:pStyle w:val="Heading3"/>
      </w:pPr>
      <w:bookmarkStart w:id="1217" w:name="_Toc199250876"/>
      <w:r w:rsidRPr="00ED6401">
        <w:t>Essential Fish Habitat</w:t>
      </w:r>
      <w:bookmarkEnd w:id="1217"/>
    </w:p>
    <w:p w14:paraId="02170E27" w14:textId="364695F7" w:rsidR="002067F6" w:rsidRDefault="00DB29B7" w:rsidP="75119CF6">
      <w:pPr>
        <w:spacing w:before="120"/>
        <w:rPr>
          <w:i/>
          <w:iCs/>
          <w:color w:val="0000FF"/>
        </w:rPr>
      </w:pPr>
      <w:r w:rsidRPr="75119CF6">
        <w:rPr>
          <w:i/>
          <w:iCs/>
          <w:color w:val="0000FF"/>
        </w:rPr>
        <w:t>Summarize the NRE report</w:t>
      </w:r>
      <w:r w:rsidR="002067F6" w:rsidRPr="75119CF6">
        <w:rPr>
          <w:i/>
          <w:iCs/>
          <w:color w:val="0000FF"/>
        </w:rPr>
        <w:t>.</w:t>
      </w:r>
    </w:p>
    <w:p w14:paraId="2029A37A" w14:textId="6F87C905" w:rsidR="002067F6" w:rsidRPr="00ED6401" w:rsidRDefault="00DB29B7" w:rsidP="004F722D">
      <w:pPr>
        <w:pStyle w:val="Heading3"/>
      </w:pPr>
      <w:bookmarkStart w:id="1218" w:name="_Toc199250877"/>
      <w:r w:rsidRPr="00ED6401">
        <w:t>Highway Traffic Noise</w:t>
      </w:r>
      <w:bookmarkEnd w:id="1218"/>
    </w:p>
    <w:p w14:paraId="1020B10F" w14:textId="5C64D1F1" w:rsidR="002067F6" w:rsidRDefault="002067F6" w:rsidP="75119CF6">
      <w:pPr>
        <w:spacing w:before="120"/>
        <w:rPr>
          <w:i/>
          <w:iCs/>
          <w:color w:val="0000FF"/>
        </w:rPr>
      </w:pPr>
      <w:r w:rsidRPr="75119CF6">
        <w:rPr>
          <w:i/>
          <w:iCs/>
          <w:color w:val="0000FF"/>
        </w:rPr>
        <w:t>Discuss</w:t>
      </w:r>
      <w:r w:rsidR="00DB29B7" w:rsidRPr="75119CF6">
        <w:rPr>
          <w:i/>
          <w:iCs/>
          <w:color w:val="0000FF"/>
        </w:rPr>
        <w:t xml:space="preserve"> land use, proposed project traffic noise levels, and any apparent solutions available to mitigate the noise at the receptor locations based on the Noise Study Report (NSR)</w:t>
      </w:r>
      <w:r w:rsidRPr="75119CF6">
        <w:rPr>
          <w:i/>
          <w:iCs/>
          <w:color w:val="0000FF"/>
        </w:rPr>
        <w:t>.</w:t>
      </w:r>
    </w:p>
    <w:p w14:paraId="0F9399C2" w14:textId="06872214" w:rsidR="002067F6" w:rsidRPr="00ED6401" w:rsidRDefault="007529B2" w:rsidP="004F722D">
      <w:pPr>
        <w:pStyle w:val="Heading3"/>
      </w:pPr>
      <w:bookmarkStart w:id="1219" w:name="_Toc199250878"/>
      <w:r w:rsidRPr="00ED6401">
        <w:t>Contamination</w:t>
      </w:r>
      <w:bookmarkEnd w:id="1219"/>
    </w:p>
    <w:p w14:paraId="6D2FA9A2" w14:textId="127A331B" w:rsidR="00A85589" w:rsidRDefault="007529B2" w:rsidP="004F722D">
      <w:pPr>
        <w:spacing w:after="0" w:line="240" w:lineRule="auto"/>
        <w:jc w:val="left"/>
      </w:pPr>
      <w:r w:rsidRPr="75119CF6">
        <w:rPr>
          <w:i/>
          <w:iCs/>
          <w:color w:val="0000FF"/>
        </w:rPr>
        <w:t>Summarize the results of the Contamination Screening Evaluation Report (CSER).</w:t>
      </w:r>
    </w:p>
    <w:p w14:paraId="29C07DC0" w14:textId="77777777" w:rsidR="009678F2" w:rsidRPr="001E781A" w:rsidRDefault="009678F2" w:rsidP="004F722D">
      <w:pPr>
        <w:sectPr w:rsidR="009678F2" w:rsidRPr="001E781A" w:rsidSect="00AC414B">
          <w:headerReference w:type="first" r:id="rId34"/>
          <w:endnotePr>
            <w:numFmt w:val="decimal"/>
          </w:endnotePr>
          <w:pgSz w:w="12240" w:h="15840" w:code="1"/>
          <w:pgMar w:top="1440" w:right="1440" w:bottom="1440" w:left="1440" w:header="576" w:footer="576" w:gutter="0"/>
          <w:cols w:space="720"/>
          <w:noEndnote/>
          <w:titlePg/>
          <w:docGrid w:linePitch="299"/>
        </w:sectPr>
      </w:pPr>
    </w:p>
    <w:p w14:paraId="207E45F7" w14:textId="3C5BAB7C" w:rsidR="00792D5D" w:rsidRDefault="00792D5D" w:rsidP="00E64C2B">
      <w:pPr>
        <w:pStyle w:val="Heading1"/>
        <w:numPr>
          <w:ilvl w:val="0"/>
          <w:numId w:val="0"/>
        </w:numPr>
        <w:ind w:left="360"/>
      </w:pPr>
      <w:bookmarkStart w:id="1220" w:name="_Toc126061292"/>
      <w:bookmarkStart w:id="1221" w:name="_Toc126268789"/>
      <w:bookmarkStart w:id="1222" w:name="_Toc126417831"/>
      <w:bookmarkStart w:id="1223" w:name="_Toc126425119"/>
      <w:bookmarkStart w:id="1224" w:name="_Toc126617764"/>
      <w:bookmarkStart w:id="1225" w:name="_Toc131138141"/>
      <w:bookmarkStart w:id="1226" w:name="_Toc131164718"/>
      <w:bookmarkStart w:id="1227" w:name="_Toc131165390"/>
      <w:bookmarkStart w:id="1228" w:name="_Toc199250879"/>
      <w:r>
        <w:lastRenderedPageBreak/>
        <w:t>APPENDIX</w:t>
      </w:r>
      <w:bookmarkEnd w:id="1220"/>
      <w:bookmarkEnd w:id="1221"/>
      <w:bookmarkEnd w:id="1222"/>
      <w:bookmarkEnd w:id="1223"/>
      <w:bookmarkEnd w:id="1224"/>
      <w:bookmarkEnd w:id="1225"/>
      <w:bookmarkEnd w:id="1226"/>
      <w:bookmarkEnd w:id="1227"/>
      <w:bookmarkEnd w:id="1228"/>
    </w:p>
    <w:p w14:paraId="3B76CF03" w14:textId="77777777" w:rsidR="00A42F9D" w:rsidRPr="00DD1998" w:rsidRDefault="00A42F9D" w:rsidP="00A42F9D">
      <w:pPr>
        <w:jc w:val="center"/>
        <w:rPr>
          <w:b/>
          <w:bCs/>
          <w:i/>
          <w:iCs/>
          <w:color w:val="0000FF"/>
        </w:rPr>
      </w:pPr>
      <w:r w:rsidRPr="00DD1998">
        <w:rPr>
          <w:b/>
          <w:bCs/>
          <w:i/>
          <w:iCs/>
          <w:color w:val="0000FF"/>
        </w:rPr>
        <w:t>Attachments vs. Technical Documents</w:t>
      </w:r>
    </w:p>
    <w:p w14:paraId="57F089BE" w14:textId="77777777" w:rsidR="00A42F9D" w:rsidRPr="00DD1998" w:rsidRDefault="00A42F9D" w:rsidP="00A42F9D">
      <w:pPr>
        <w:rPr>
          <w:i/>
          <w:iCs/>
          <w:color w:val="0000FF"/>
        </w:rPr>
      </w:pPr>
      <w:r w:rsidRPr="00DD1998">
        <w:rPr>
          <w:i/>
          <w:iCs/>
          <w:color w:val="0000FF"/>
        </w:rPr>
        <w:t xml:space="preserve">Documents included in the Appendix as attachments are considered part of the PER document. The Appendix contains documents which support the evaluations documented in the PER. Examples of these optional Appendices are shown below. Additionally, some projects may need to refer to additional Technical Documents as appropriate. Please evaluate each project as necessary. </w:t>
      </w:r>
    </w:p>
    <w:p w14:paraId="41E12E31" w14:textId="77777777" w:rsidR="00A42F9D" w:rsidRPr="00DD1998" w:rsidRDefault="00A42F9D" w:rsidP="00A42F9D">
      <w:pPr>
        <w:rPr>
          <w:i/>
          <w:iCs/>
          <w:color w:val="0000FF"/>
        </w:rPr>
      </w:pPr>
      <w:r w:rsidRPr="00DD1998">
        <w:rPr>
          <w:i/>
          <w:iCs/>
          <w:color w:val="0000FF"/>
        </w:rPr>
        <w:t xml:space="preserve">Technical Documents are documents contained under separate </w:t>
      </w:r>
      <w:proofErr w:type="gramStart"/>
      <w:r w:rsidRPr="00DD1998">
        <w:rPr>
          <w:i/>
          <w:iCs/>
          <w:color w:val="0000FF"/>
        </w:rPr>
        <w:t>cover</w:t>
      </w:r>
      <w:proofErr w:type="gramEnd"/>
      <w:r w:rsidRPr="00DD1998">
        <w:rPr>
          <w:i/>
          <w:iCs/>
          <w:color w:val="0000FF"/>
        </w:rPr>
        <w:t xml:space="preserve">. They should be referenced in the PER and are included in the project file in SWEPT. This includes technical reports (e.g., Project Traffic Analysis Report, Conceptual Stage Relocation Plan, Natural Resource Evaluation, etc.), technical memorandums, and studies. </w:t>
      </w:r>
    </w:p>
    <w:p w14:paraId="76B5E46A" w14:textId="77777777" w:rsidR="00A42F9D" w:rsidRPr="00DD1998" w:rsidRDefault="00A42F9D" w:rsidP="00A42F9D">
      <w:pPr>
        <w:rPr>
          <w:i/>
          <w:iCs/>
          <w:color w:val="0000FF"/>
        </w:rPr>
      </w:pPr>
      <w:r w:rsidRPr="00DD1998">
        <w:rPr>
          <w:i/>
          <w:iCs/>
          <w:color w:val="0000FF"/>
        </w:rPr>
        <w:t>Be sure Appendices and Technical Documents are described/named clearly.</w:t>
      </w:r>
    </w:p>
    <w:p w14:paraId="3B08B5D0" w14:textId="77777777" w:rsidR="00A42F9D" w:rsidRPr="00DD1998" w:rsidRDefault="00A42F9D" w:rsidP="00A42F9D">
      <w:pPr>
        <w:rPr>
          <w:b/>
          <w:bCs/>
          <w:i/>
          <w:iCs/>
          <w:color w:val="0000FF"/>
          <w:u w:val="single"/>
        </w:rPr>
      </w:pPr>
    </w:p>
    <w:p w14:paraId="5833B76A" w14:textId="77777777" w:rsidR="00A42F9D" w:rsidRPr="00DD1998" w:rsidRDefault="00A42F9D" w:rsidP="00A42F9D">
      <w:pPr>
        <w:rPr>
          <w:b/>
          <w:bCs/>
          <w:i/>
          <w:iCs/>
          <w:color w:val="0000FF"/>
        </w:rPr>
      </w:pPr>
      <w:r>
        <w:rPr>
          <w:b/>
          <w:bCs/>
          <w:i/>
          <w:iCs/>
          <w:color w:val="0000FF"/>
          <w:u w:val="single"/>
        </w:rPr>
        <w:t>APPENDICES</w:t>
      </w:r>
      <w:r w:rsidRPr="00DD1998">
        <w:rPr>
          <w:b/>
          <w:bCs/>
          <w:i/>
          <w:iCs/>
          <w:color w:val="0000FF"/>
        </w:rPr>
        <w:t xml:space="preserve"> - Note: All maps may be embedded in the document or attached.</w:t>
      </w:r>
    </w:p>
    <w:p w14:paraId="531048F4" w14:textId="77777777" w:rsidR="00A42F9D" w:rsidRPr="00DD1998" w:rsidRDefault="00A42F9D" w:rsidP="00A42F9D">
      <w:pPr>
        <w:ind w:firstLine="720"/>
        <w:rPr>
          <w:i/>
          <w:iCs/>
          <w:color w:val="0000FF"/>
        </w:rPr>
      </w:pPr>
      <w:r w:rsidRPr="00DD1998">
        <w:rPr>
          <w:i/>
          <w:iCs/>
          <w:color w:val="0000FF"/>
        </w:rPr>
        <w:t>□ District Approved Typical Section Package, signed and sealed</w:t>
      </w:r>
    </w:p>
    <w:p w14:paraId="32CBA49D" w14:textId="77777777" w:rsidR="00A42F9D" w:rsidRPr="00DD1998" w:rsidRDefault="00A42F9D" w:rsidP="00A42F9D">
      <w:pPr>
        <w:ind w:left="720"/>
        <w:rPr>
          <w:i/>
          <w:iCs/>
          <w:color w:val="0000FF"/>
        </w:rPr>
      </w:pPr>
      <w:r w:rsidRPr="00DD1998">
        <w:rPr>
          <w:i/>
          <w:iCs/>
          <w:color w:val="0000FF"/>
        </w:rPr>
        <w:t>□ Concept Plans</w:t>
      </w:r>
    </w:p>
    <w:p w14:paraId="4976EB0F" w14:textId="77777777" w:rsidR="00A42F9D" w:rsidRPr="00DD1998" w:rsidRDefault="00A42F9D" w:rsidP="00A42F9D">
      <w:pPr>
        <w:ind w:left="720"/>
        <w:rPr>
          <w:i/>
          <w:iCs/>
          <w:color w:val="0000FF"/>
        </w:rPr>
      </w:pPr>
      <w:r w:rsidRPr="00DD1998">
        <w:rPr>
          <w:i/>
          <w:iCs/>
          <w:color w:val="0000FF"/>
        </w:rPr>
        <w:t xml:space="preserve">□ Project Costs </w:t>
      </w:r>
    </w:p>
    <w:p w14:paraId="722477FC" w14:textId="77777777" w:rsidR="00A42F9D" w:rsidRPr="00DD1998" w:rsidRDefault="00A42F9D" w:rsidP="00A42F9D">
      <w:pPr>
        <w:ind w:left="720"/>
        <w:rPr>
          <w:i/>
          <w:iCs/>
          <w:color w:val="0000FF"/>
        </w:rPr>
      </w:pPr>
    </w:p>
    <w:p w14:paraId="7C1C0112" w14:textId="77777777" w:rsidR="00A42F9D" w:rsidRPr="00DD1998" w:rsidRDefault="00A42F9D" w:rsidP="00A42F9D">
      <w:pPr>
        <w:rPr>
          <w:b/>
          <w:bCs/>
          <w:i/>
          <w:iCs/>
          <w:color w:val="0000FF"/>
        </w:rPr>
      </w:pPr>
      <w:r w:rsidRPr="00DD1998">
        <w:rPr>
          <w:b/>
          <w:bCs/>
          <w:i/>
          <w:iCs/>
          <w:color w:val="0000FF"/>
          <w:u w:val="single"/>
        </w:rPr>
        <w:t>TECHNICAL DOCUMENTS</w:t>
      </w:r>
      <w:r w:rsidRPr="00DD1998">
        <w:rPr>
          <w:b/>
          <w:bCs/>
          <w:i/>
          <w:iCs/>
          <w:color w:val="0000FF"/>
        </w:rPr>
        <w:t xml:space="preserve"> - Reference in the PER in the Technical Documents section as applicable and upload to SWEPT separately.</w:t>
      </w:r>
      <w:r w:rsidRPr="00DD1998">
        <w:rPr>
          <w:i/>
          <w:iCs/>
          <w:color w:val="0000FF"/>
        </w:rPr>
        <w:t xml:space="preserve"> </w:t>
      </w:r>
      <w:r w:rsidRPr="00DD1998">
        <w:rPr>
          <w:b/>
          <w:bCs/>
          <w:i/>
          <w:iCs/>
          <w:color w:val="0000FF"/>
        </w:rPr>
        <w:t>Consult the standard scope of services for all needed reports to be included for the PD&amp;E. Some common Technical Documents are listed below.</w:t>
      </w:r>
    </w:p>
    <w:p w14:paraId="5961F990" w14:textId="77777777" w:rsidR="00A42F9D" w:rsidRPr="00DD1998" w:rsidRDefault="00A42F9D" w:rsidP="00A42F9D">
      <w:pPr>
        <w:rPr>
          <w:i/>
          <w:iCs/>
          <w:color w:val="0000FF"/>
          <w:u w:val="single"/>
        </w:rPr>
      </w:pPr>
      <w:r w:rsidRPr="00DD1998">
        <w:rPr>
          <w:i/>
          <w:iCs/>
          <w:color w:val="0000FF"/>
          <w:u w:val="single"/>
        </w:rPr>
        <w:t>Engineering Documents</w:t>
      </w:r>
    </w:p>
    <w:p w14:paraId="1EAFE40E" w14:textId="77777777" w:rsidR="00A42F9D" w:rsidRPr="00DD1998" w:rsidRDefault="00A42F9D" w:rsidP="00A42F9D">
      <w:pPr>
        <w:ind w:left="720"/>
        <w:rPr>
          <w:i/>
          <w:iCs/>
          <w:color w:val="0000FF"/>
        </w:rPr>
      </w:pPr>
      <w:r w:rsidRPr="00DD1998">
        <w:rPr>
          <w:i/>
          <w:iCs/>
          <w:color w:val="0000FF"/>
        </w:rPr>
        <w:t>□ Location Hydraulics Report (LHR)</w:t>
      </w:r>
    </w:p>
    <w:p w14:paraId="5CCC9F49" w14:textId="77777777" w:rsidR="00A42F9D" w:rsidRPr="00DD1998" w:rsidRDefault="00A42F9D" w:rsidP="00A42F9D">
      <w:pPr>
        <w:ind w:left="720"/>
        <w:rPr>
          <w:i/>
          <w:iCs/>
          <w:color w:val="0000FF"/>
        </w:rPr>
      </w:pPr>
      <w:r w:rsidRPr="00DD1998">
        <w:rPr>
          <w:i/>
          <w:iCs/>
          <w:color w:val="0000FF"/>
        </w:rPr>
        <w:t>□ Bridge Hydraulic Report (BHR)</w:t>
      </w:r>
    </w:p>
    <w:p w14:paraId="3107A82F" w14:textId="77777777" w:rsidR="00A42F9D" w:rsidRPr="00DD1998" w:rsidRDefault="00A42F9D" w:rsidP="00A42F9D">
      <w:pPr>
        <w:ind w:left="720"/>
        <w:rPr>
          <w:i/>
          <w:iCs/>
          <w:color w:val="0000FF"/>
        </w:rPr>
      </w:pPr>
      <w:r w:rsidRPr="00DD1998">
        <w:rPr>
          <w:i/>
          <w:iCs/>
          <w:color w:val="0000FF"/>
        </w:rPr>
        <w:t>□ Pond Siting Report (PSR) / Conceptual Drainage Design Report</w:t>
      </w:r>
    </w:p>
    <w:p w14:paraId="0DCBE5CC" w14:textId="77777777" w:rsidR="00A42F9D" w:rsidRPr="00DD1998" w:rsidRDefault="00A42F9D" w:rsidP="00A42F9D">
      <w:pPr>
        <w:ind w:left="720"/>
        <w:rPr>
          <w:i/>
          <w:iCs/>
          <w:color w:val="0000FF"/>
        </w:rPr>
      </w:pPr>
      <w:r w:rsidRPr="00DD1998">
        <w:rPr>
          <w:i/>
          <w:iCs/>
          <w:color w:val="0000FF"/>
        </w:rPr>
        <w:t>□ Water Quality Impact Evaluation (WQIE)</w:t>
      </w:r>
    </w:p>
    <w:p w14:paraId="623B8AF7" w14:textId="77777777" w:rsidR="00A42F9D" w:rsidRPr="00DD1998" w:rsidRDefault="00A42F9D" w:rsidP="00A42F9D">
      <w:pPr>
        <w:ind w:left="720"/>
        <w:rPr>
          <w:i/>
          <w:iCs/>
          <w:color w:val="0000FF"/>
        </w:rPr>
      </w:pPr>
      <w:r w:rsidRPr="00DD1998">
        <w:rPr>
          <w:i/>
          <w:iCs/>
          <w:color w:val="0000FF"/>
        </w:rPr>
        <w:t>□ Geotechnical Report</w:t>
      </w:r>
    </w:p>
    <w:p w14:paraId="214F06FD" w14:textId="77777777" w:rsidR="00A42F9D" w:rsidRPr="00DD1998" w:rsidRDefault="00A42F9D" w:rsidP="00A42F9D">
      <w:pPr>
        <w:ind w:left="720"/>
        <w:rPr>
          <w:i/>
          <w:iCs/>
          <w:color w:val="0000FF"/>
        </w:rPr>
      </w:pPr>
      <w:r w:rsidRPr="00DD1998">
        <w:rPr>
          <w:i/>
          <w:iCs/>
          <w:color w:val="0000FF"/>
        </w:rPr>
        <w:t>□ Interchange Access Request (IAR) Report</w:t>
      </w:r>
    </w:p>
    <w:p w14:paraId="6FCBE8E8" w14:textId="77777777" w:rsidR="00A42F9D" w:rsidRPr="00DD1998" w:rsidRDefault="00A42F9D" w:rsidP="00A42F9D">
      <w:pPr>
        <w:ind w:left="720"/>
        <w:rPr>
          <w:i/>
          <w:iCs/>
          <w:color w:val="0000FF"/>
        </w:rPr>
      </w:pPr>
      <w:r w:rsidRPr="00DD1998">
        <w:rPr>
          <w:i/>
          <w:iCs/>
          <w:color w:val="0000FF"/>
        </w:rPr>
        <w:t>□ Project Traffic Analysis Report (PTAR)</w:t>
      </w:r>
    </w:p>
    <w:p w14:paraId="7CB2F3AE" w14:textId="77777777" w:rsidR="00A42F9D" w:rsidRPr="00DD1998" w:rsidRDefault="00A42F9D" w:rsidP="00A42F9D">
      <w:pPr>
        <w:ind w:left="720"/>
        <w:rPr>
          <w:i/>
          <w:iCs/>
          <w:color w:val="0000FF"/>
        </w:rPr>
      </w:pPr>
      <w:r w:rsidRPr="00DD1998">
        <w:rPr>
          <w:i/>
          <w:iCs/>
          <w:color w:val="0000FF"/>
        </w:rPr>
        <w:t>□ Safety Analysis Memorandum</w:t>
      </w:r>
    </w:p>
    <w:p w14:paraId="783B4D86" w14:textId="77777777" w:rsidR="00A42F9D" w:rsidRPr="00DD1998" w:rsidRDefault="00A42F9D" w:rsidP="00A42F9D">
      <w:pPr>
        <w:ind w:left="720"/>
        <w:rPr>
          <w:i/>
          <w:iCs/>
          <w:color w:val="0000FF"/>
        </w:rPr>
      </w:pPr>
      <w:r w:rsidRPr="00DD1998">
        <w:rPr>
          <w:i/>
          <w:iCs/>
          <w:color w:val="0000FF"/>
        </w:rPr>
        <w:lastRenderedPageBreak/>
        <w:t>□ Intersection Control Evaluation (ICE) Forms</w:t>
      </w:r>
    </w:p>
    <w:p w14:paraId="1619FC80" w14:textId="77777777" w:rsidR="00A42F9D" w:rsidRPr="00DD1998" w:rsidRDefault="00A42F9D" w:rsidP="00A42F9D">
      <w:pPr>
        <w:ind w:left="720"/>
        <w:rPr>
          <w:i/>
          <w:iCs/>
          <w:color w:val="0000FF"/>
        </w:rPr>
      </w:pPr>
      <w:r w:rsidRPr="00DD1998">
        <w:rPr>
          <w:i/>
          <w:iCs/>
          <w:color w:val="0000FF"/>
        </w:rPr>
        <w:t>□ Bridge Development Report (BDR)</w:t>
      </w:r>
    </w:p>
    <w:p w14:paraId="7DF886D9" w14:textId="77777777" w:rsidR="00A42F9D" w:rsidRPr="00DD1998" w:rsidRDefault="00A42F9D" w:rsidP="00A42F9D">
      <w:pPr>
        <w:ind w:left="720"/>
        <w:rPr>
          <w:i/>
          <w:iCs/>
          <w:color w:val="0000FF"/>
        </w:rPr>
      </w:pPr>
      <w:r w:rsidRPr="00DD1998">
        <w:rPr>
          <w:i/>
          <w:iCs/>
          <w:color w:val="0000FF"/>
        </w:rPr>
        <w:t>□ Bridge Replacement Report</w:t>
      </w:r>
    </w:p>
    <w:p w14:paraId="425A368E" w14:textId="77777777" w:rsidR="00A42F9D" w:rsidRPr="00DD1998" w:rsidRDefault="00A42F9D" w:rsidP="00A42F9D">
      <w:pPr>
        <w:ind w:left="720"/>
        <w:rPr>
          <w:i/>
          <w:iCs/>
          <w:color w:val="0000FF"/>
        </w:rPr>
      </w:pPr>
      <w:r w:rsidRPr="00DD1998">
        <w:rPr>
          <w:i/>
          <w:iCs/>
          <w:color w:val="0000FF"/>
        </w:rPr>
        <w:t>□ Design Exceptions/Variation Package</w:t>
      </w:r>
    </w:p>
    <w:p w14:paraId="19EBCC04" w14:textId="77777777" w:rsidR="00A42F9D" w:rsidRPr="00DD1998" w:rsidRDefault="00A42F9D" w:rsidP="00A42F9D">
      <w:pPr>
        <w:ind w:left="720"/>
        <w:rPr>
          <w:i/>
          <w:iCs/>
          <w:color w:val="0000FF"/>
        </w:rPr>
      </w:pPr>
      <w:r w:rsidRPr="00DD1998">
        <w:rPr>
          <w:i/>
          <w:iCs/>
          <w:color w:val="0000FF"/>
        </w:rPr>
        <w:t>□ Value Engineering (VE) Study Report</w:t>
      </w:r>
    </w:p>
    <w:p w14:paraId="05FE748C" w14:textId="77777777" w:rsidR="00A42F9D" w:rsidRPr="00DD1998" w:rsidRDefault="00A42F9D" w:rsidP="00A42F9D">
      <w:pPr>
        <w:ind w:left="720"/>
        <w:rPr>
          <w:i/>
          <w:iCs/>
          <w:color w:val="0000FF"/>
        </w:rPr>
      </w:pPr>
      <w:r w:rsidRPr="00DD1998">
        <w:rPr>
          <w:i/>
          <w:iCs/>
          <w:color w:val="0000FF"/>
        </w:rPr>
        <w:t>□ Utility Assessment Package</w:t>
      </w:r>
    </w:p>
    <w:p w14:paraId="0DC9D017" w14:textId="77777777" w:rsidR="00A42F9D" w:rsidRPr="00DD1998" w:rsidRDefault="00A42F9D" w:rsidP="00A42F9D">
      <w:pPr>
        <w:rPr>
          <w:i/>
          <w:iCs/>
          <w:color w:val="0000FF"/>
          <w:u w:val="single"/>
        </w:rPr>
      </w:pPr>
    </w:p>
    <w:p w14:paraId="1240C2CC" w14:textId="77777777" w:rsidR="00A42F9D" w:rsidRPr="00DD1998" w:rsidRDefault="00A42F9D" w:rsidP="00A42F9D">
      <w:pPr>
        <w:rPr>
          <w:i/>
          <w:iCs/>
          <w:color w:val="0000FF"/>
          <w:u w:val="single"/>
        </w:rPr>
      </w:pPr>
      <w:r w:rsidRPr="00DD1998">
        <w:rPr>
          <w:i/>
          <w:iCs/>
          <w:color w:val="0000FF"/>
          <w:u w:val="single"/>
        </w:rPr>
        <w:t>Environmental Documents</w:t>
      </w:r>
    </w:p>
    <w:p w14:paraId="597DC7AD" w14:textId="77777777" w:rsidR="00A42F9D" w:rsidRPr="00DD1998" w:rsidRDefault="00A42F9D" w:rsidP="00A42F9D">
      <w:pPr>
        <w:ind w:left="720"/>
        <w:rPr>
          <w:i/>
          <w:iCs/>
          <w:color w:val="0000FF"/>
        </w:rPr>
      </w:pPr>
      <w:r w:rsidRPr="00DD1998">
        <w:rPr>
          <w:i/>
          <w:iCs/>
          <w:color w:val="0000FF"/>
        </w:rPr>
        <w:t>□ Cultural Resources Assessment Survey (CRAS) or Technical Memorandum</w:t>
      </w:r>
    </w:p>
    <w:p w14:paraId="49622132" w14:textId="77777777" w:rsidR="00A42F9D" w:rsidRPr="00DD1998" w:rsidRDefault="00A42F9D" w:rsidP="00A42F9D">
      <w:pPr>
        <w:ind w:left="720"/>
        <w:rPr>
          <w:i/>
          <w:iCs/>
          <w:color w:val="0000FF"/>
        </w:rPr>
      </w:pPr>
      <w:r w:rsidRPr="00DD1998">
        <w:rPr>
          <w:i/>
          <w:iCs/>
          <w:color w:val="0000FF"/>
        </w:rPr>
        <w:t>□ Individual Section 4(f) Evaluation and Section 106 Notification Letter</w:t>
      </w:r>
    </w:p>
    <w:p w14:paraId="54A063D7" w14:textId="77777777" w:rsidR="00A42F9D" w:rsidRPr="00DD1998" w:rsidRDefault="00A42F9D" w:rsidP="00A42F9D">
      <w:pPr>
        <w:ind w:left="720"/>
        <w:rPr>
          <w:i/>
          <w:iCs/>
          <w:color w:val="0000FF"/>
        </w:rPr>
      </w:pPr>
      <w:r w:rsidRPr="00DD1998">
        <w:rPr>
          <w:i/>
          <w:iCs/>
          <w:color w:val="0000FF"/>
        </w:rPr>
        <w:t>□ Natural Resources Evaluation (NRE) or Technical Memorandum</w:t>
      </w:r>
    </w:p>
    <w:p w14:paraId="2822FF6E" w14:textId="77777777" w:rsidR="00A42F9D" w:rsidRPr="00DD1998" w:rsidRDefault="00A42F9D" w:rsidP="00A42F9D">
      <w:pPr>
        <w:ind w:left="720"/>
        <w:rPr>
          <w:i/>
          <w:iCs/>
          <w:color w:val="0000FF"/>
        </w:rPr>
      </w:pPr>
      <w:r w:rsidRPr="00DD1998">
        <w:rPr>
          <w:i/>
          <w:iCs/>
          <w:color w:val="0000FF"/>
        </w:rPr>
        <w:t>□ Noise Study Report</w:t>
      </w:r>
    </w:p>
    <w:p w14:paraId="61ADEE02" w14:textId="77777777" w:rsidR="00A42F9D" w:rsidRPr="00DD1998" w:rsidRDefault="00A42F9D" w:rsidP="00A42F9D">
      <w:pPr>
        <w:ind w:left="720"/>
        <w:rPr>
          <w:i/>
          <w:iCs/>
          <w:color w:val="0000FF"/>
        </w:rPr>
      </w:pPr>
      <w:r w:rsidRPr="00DD1998">
        <w:rPr>
          <w:i/>
          <w:iCs/>
          <w:color w:val="0000FF"/>
        </w:rPr>
        <w:t>□ Contamination Screening Evaluation Report</w:t>
      </w:r>
    </w:p>
    <w:p w14:paraId="6890B4C4" w14:textId="77777777" w:rsidR="00A42F9D" w:rsidRPr="00DD1998" w:rsidRDefault="00A42F9D" w:rsidP="00A42F9D">
      <w:pPr>
        <w:ind w:left="720"/>
        <w:rPr>
          <w:i/>
          <w:iCs/>
          <w:color w:val="0000FF"/>
        </w:rPr>
      </w:pPr>
      <w:r w:rsidRPr="00DD1998">
        <w:rPr>
          <w:i/>
          <w:iCs/>
          <w:color w:val="0000FF"/>
        </w:rPr>
        <w:t>□ Conceptual Sta</w:t>
      </w:r>
      <w:r w:rsidRPr="0D04CE61">
        <w:rPr>
          <w:i/>
          <w:iCs/>
          <w:color w:val="0000FF"/>
        </w:rPr>
        <w:t>g</w:t>
      </w:r>
      <w:r w:rsidRPr="00DD1998">
        <w:rPr>
          <w:i/>
          <w:iCs/>
          <w:color w:val="0000FF"/>
        </w:rPr>
        <w:t xml:space="preserve">e Relocation Plan </w:t>
      </w:r>
    </w:p>
    <w:p w14:paraId="1273AE94" w14:textId="77777777" w:rsidR="00A42F9D" w:rsidRPr="00DD1998" w:rsidRDefault="00A42F9D" w:rsidP="00A42F9D">
      <w:pPr>
        <w:ind w:left="720"/>
        <w:rPr>
          <w:i/>
          <w:iCs/>
          <w:color w:val="0000FF"/>
        </w:rPr>
      </w:pPr>
    </w:p>
    <w:p w14:paraId="7AFD2267" w14:textId="77777777" w:rsidR="00A42F9D" w:rsidRPr="00DD1998" w:rsidRDefault="00A42F9D" w:rsidP="00A42F9D">
      <w:pPr>
        <w:rPr>
          <w:i/>
          <w:iCs/>
          <w:color w:val="0000FF"/>
          <w:u w:val="single"/>
        </w:rPr>
      </w:pPr>
      <w:r w:rsidRPr="00DD1998">
        <w:rPr>
          <w:i/>
          <w:iCs/>
          <w:color w:val="0000FF"/>
          <w:u w:val="single"/>
        </w:rPr>
        <w:t>Public Involvement Documents</w:t>
      </w:r>
    </w:p>
    <w:p w14:paraId="5C1DC3ED" w14:textId="77777777" w:rsidR="00A42F9D" w:rsidRPr="00DD1998" w:rsidRDefault="00A42F9D" w:rsidP="00A42F9D">
      <w:pPr>
        <w:ind w:left="720"/>
        <w:rPr>
          <w:i/>
          <w:iCs/>
          <w:color w:val="0000FF"/>
        </w:rPr>
      </w:pPr>
      <w:r w:rsidRPr="00DD1998">
        <w:rPr>
          <w:i/>
          <w:iCs/>
          <w:color w:val="0000FF"/>
        </w:rPr>
        <w:t>□ Comments and Coordination Report</w:t>
      </w:r>
    </w:p>
    <w:p w14:paraId="7CF23455" w14:textId="77777777" w:rsidR="00A42F9D" w:rsidRPr="00DD1998" w:rsidRDefault="00A42F9D" w:rsidP="00A42F9D">
      <w:pPr>
        <w:ind w:left="720"/>
        <w:rPr>
          <w:i/>
          <w:iCs/>
          <w:color w:val="0000FF"/>
        </w:rPr>
      </w:pPr>
      <w:r w:rsidRPr="00DD1998">
        <w:rPr>
          <w:i/>
          <w:iCs/>
          <w:color w:val="0000FF"/>
        </w:rPr>
        <w:t>□ Public Hearing Transcript</w:t>
      </w:r>
    </w:p>
    <w:p w14:paraId="4B4B0D60" w14:textId="77777777" w:rsidR="007E693E" w:rsidRDefault="007E693E" w:rsidP="00AE31B4">
      <w:pPr>
        <w:rPr>
          <w:szCs w:val="22"/>
        </w:rPr>
      </w:pPr>
    </w:p>
    <w:sectPr w:rsidR="007E693E" w:rsidSect="00AC414B">
      <w:endnotePr>
        <w:numFmt w:val="decimal"/>
      </w:endnotePr>
      <w:pgSz w:w="12240" w:h="15840" w:code="1"/>
      <w:pgMar w:top="1440" w:right="1440" w:bottom="144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DC4B" w14:textId="77777777" w:rsidR="006628F5" w:rsidRDefault="006628F5">
      <w:r>
        <w:separator/>
      </w:r>
    </w:p>
  </w:endnote>
  <w:endnote w:type="continuationSeparator" w:id="0">
    <w:p w14:paraId="39B4632A" w14:textId="77777777" w:rsidR="006628F5" w:rsidRDefault="006628F5">
      <w:r>
        <w:continuationSeparator/>
      </w:r>
    </w:p>
  </w:endnote>
  <w:endnote w:type="continuationNotice" w:id="1">
    <w:p w14:paraId="22584FF4" w14:textId="77777777" w:rsidR="006628F5" w:rsidRDefault="0066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005E" w14:textId="77777777" w:rsidR="0007508A" w:rsidRDefault="00075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188516"/>
      <w:docPartObj>
        <w:docPartGallery w:val="Page Numbers (Bottom of Page)"/>
        <w:docPartUnique/>
      </w:docPartObj>
    </w:sdtPr>
    <w:sdtContent>
      <w:p w14:paraId="571D4C3E" w14:textId="77E51295" w:rsidR="006A6888" w:rsidRDefault="006A688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3534C68" w14:textId="64BA38AE" w:rsidR="00193A0F" w:rsidRPr="00AE31B4" w:rsidRDefault="00193A0F" w:rsidP="00533CD2">
    <w:pPr>
      <w:pStyle w:val="Footer"/>
      <w:tabs>
        <w:tab w:val="clear" w:pos="4320"/>
        <w:tab w:val="clear" w:pos="8640"/>
        <w:tab w:val="right" w:pos="9360"/>
      </w:tabs>
      <w:spacing w:after="0"/>
      <w:rPr>
        <w:rFonts w:cs="Segoe UI"/>
        <w:b/>
        <w:color w:val="2E74B5" w:themeColor="accent1" w:themeShade="B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06F2" w14:textId="77777777" w:rsidR="00193A0F" w:rsidRPr="00F351E9" w:rsidRDefault="00000000" w:rsidP="00F351E9">
    <w:pPr>
      <w:pStyle w:val="Footer"/>
      <w:tabs>
        <w:tab w:val="clear" w:pos="8640"/>
        <w:tab w:val="right" w:pos="9360"/>
      </w:tabs>
      <w:rPr>
        <w:b/>
        <w:sz w:val="24"/>
      </w:rPr>
    </w:pPr>
    <w:r>
      <w:rPr>
        <w:rStyle w:val="PageNumber"/>
        <w:b/>
        <w:sz w:val="24"/>
      </w:rPr>
      <w:pict w14:anchorId="66F5B65D">
        <v:rect id="_x0000_i1025" style="width:396pt;height:1pt" o:hralign="center" o:hrstd="t" o:hrnoshade="t" o:hr="t" fillcolor="gray" stroked="f"/>
      </w:pict>
    </w:r>
    <w:r w:rsidR="00193A0F" w:rsidRPr="00630327">
      <w:rPr>
        <w:rStyle w:val="PageNumber"/>
        <w:rFonts w:ascii="Arial" w:hAnsi="Arial" w:cs="Arial"/>
        <w:i/>
        <w:sz w:val="20"/>
      </w:rPr>
      <w:t>I</w:t>
    </w:r>
    <w:r w:rsidR="00193A0F" w:rsidRPr="0067074C">
      <w:rPr>
        <w:rStyle w:val="PageNumber"/>
        <w:rFonts w:ascii="Arial" w:hAnsi="Arial" w:cs="Arial"/>
        <w:i/>
        <w:sz w:val="20"/>
      </w:rPr>
      <w:t xml:space="preserve">-295 </w:t>
    </w:r>
    <w:r w:rsidR="00193A0F">
      <w:rPr>
        <w:rStyle w:val="PageNumber"/>
        <w:rFonts w:ascii="Arial" w:hAnsi="Arial" w:cs="Arial"/>
        <w:i/>
        <w:sz w:val="20"/>
      </w:rPr>
      <w:t>East Express Phase 1</w:t>
    </w:r>
    <w:r w:rsidR="00193A0F">
      <w:rPr>
        <w:rStyle w:val="PageNumber"/>
        <w:rFonts w:ascii="Arial" w:hAnsi="Arial" w:cs="Arial"/>
        <w:i/>
      </w:rPr>
      <w:tab/>
    </w:r>
    <w:r w:rsidR="00193A0F">
      <w:rPr>
        <w:rStyle w:val="PageNumber"/>
        <w:rFonts w:ascii="Arial" w:hAnsi="Arial" w:cs="Arial"/>
        <w:i/>
      </w:rPr>
      <w:tab/>
    </w:r>
    <w:r w:rsidR="00193A0F" w:rsidRPr="00B9477E">
      <w:rPr>
        <w:rStyle w:val="PageNumber"/>
        <w:rFonts w:ascii="Arial" w:hAnsi="Arial" w:cs="Arial"/>
        <w:color w:val="808080"/>
      </w:rPr>
      <w:t>Page</w:t>
    </w:r>
    <w:r w:rsidR="00193A0F" w:rsidRPr="00B9477E">
      <w:rPr>
        <w:rStyle w:val="PageNumber"/>
        <w:rFonts w:ascii="Arial" w:hAnsi="Arial" w:cs="Arial"/>
        <w:color w:val="BFBFBF"/>
      </w:rPr>
      <w:t xml:space="preserve"> </w:t>
    </w:r>
    <w:r w:rsidR="00193A0F" w:rsidRPr="00FF6D70">
      <w:rPr>
        <w:rStyle w:val="PageNumber"/>
      </w:rPr>
      <w:fldChar w:fldCharType="begin"/>
    </w:r>
    <w:r w:rsidR="00193A0F" w:rsidRPr="00FF6D70">
      <w:rPr>
        <w:rStyle w:val="PageNumber"/>
      </w:rPr>
      <w:instrText xml:space="preserve"> PAGE </w:instrText>
    </w:r>
    <w:r w:rsidR="00193A0F" w:rsidRPr="00FF6D70">
      <w:rPr>
        <w:rStyle w:val="PageNumber"/>
      </w:rPr>
      <w:fldChar w:fldCharType="separate"/>
    </w:r>
    <w:r w:rsidR="00193A0F">
      <w:rPr>
        <w:rStyle w:val="PageNumber"/>
        <w:noProof/>
      </w:rPr>
      <w:t>1-1</w:t>
    </w:r>
    <w:r w:rsidR="00193A0F" w:rsidRPr="00FF6D70">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104849"/>
      <w:docPartObj>
        <w:docPartGallery w:val="Page Numbers (Bottom of Page)"/>
        <w:docPartUnique/>
      </w:docPartObj>
    </w:sdtPr>
    <w:sdtContent>
      <w:p w14:paraId="44D7DEC2" w14:textId="3EEA742E" w:rsidR="006A6888" w:rsidRDefault="006A688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3EDC531" w14:textId="5B3CC17E" w:rsidR="00193A0F" w:rsidRPr="00D32F0A" w:rsidRDefault="00193A0F" w:rsidP="00515D0E">
    <w:pPr>
      <w:pStyle w:val="Footer"/>
      <w:tabs>
        <w:tab w:val="clear" w:pos="4320"/>
        <w:tab w:val="clear" w:pos="8640"/>
        <w:tab w:val="right" w:pos="9360"/>
      </w:tabs>
      <w:spacing w:after="0"/>
      <w:rPr>
        <w:rFonts w:cs="Segoe U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451981"/>
      <w:docPartObj>
        <w:docPartGallery w:val="Page Numbers (Bottom of Page)"/>
        <w:docPartUnique/>
      </w:docPartObj>
    </w:sdtPr>
    <w:sdtContent>
      <w:p w14:paraId="6620B160" w14:textId="61A313C3" w:rsidR="006A6888" w:rsidRDefault="006A688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F3A2D18" w14:textId="26D21FF5" w:rsidR="004A6C0B" w:rsidRPr="00AE31B4" w:rsidRDefault="004A6C0B" w:rsidP="00533CD2">
    <w:pPr>
      <w:pStyle w:val="Footer"/>
      <w:tabs>
        <w:tab w:val="clear" w:pos="4320"/>
        <w:tab w:val="clear" w:pos="8640"/>
        <w:tab w:val="right" w:pos="9360"/>
      </w:tabs>
      <w:spacing w:after="0"/>
      <w:rPr>
        <w:rFonts w:cs="Segoe UI"/>
        <w:b/>
        <w:color w:val="2E74B5" w:themeColor="accent1" w:themeShade="BF"/>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041652"/>
      <w:docPartObj>
        <w:docPartGallery w:val="Page Numbers (Bottom of Page)"/>
        <w:docPartUnique/>
      </w:docPartObj>
    </w:sdtPr>
    <w:sdtContent>
      <w:p w14:paraId="230BB328" w14:textId="6D40E063" w:rsidR="006A6888" w:rsidRDefault="006A688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C29F5F6" w14:textId="41C0F88B" w:rsidR="004F40B1" w:rsidRPr="00D32F0A" w:rsidRDefault="004F40B1" w:rsidP="00515D0E">
    <w:pPr>
      <w:pStyle w:val="Footer"/>
      <w:tabs>
        <w:tab w:val="clear" w:pos="4320"/>
        <w:tab w:val="clear" w:pos="8640"/>
        <w:tab w:val="right" w:pos="9360"/>
      </w:tabs>
      <w:spacing w:after="0"/>
      <w:rPr>
        <w:rFonts w:cs="Segoe U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96A5" w14:textId="77777777" w:rsidR="006628F5" w:rsidRDefault="006628F5">
      <w:r>
        <w:separator/>
      </w:r>
    </w:p>
  </w:footnote>
  <w:footnote w:type="continuationSeparator" w:id="0">
    <w:p w14:paraId="759E853D" w14:textId="77777777" w:rsidR="006628F5" w:rsidRDefault="006628F5">
      <w:r>
        <w:continuationSeparator/>
      </w:r>
    </w:p>
  </w:footnote>
  <w:footnote w:type="continuationNotice" w:id="1">
    <w:p w14:paraId="54D268D0" w14:textId="77777777" w:rsidR="006628F5" w:rsidRDefault="0066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651A" w14:textId="77777777" w:rsidR="0007508A" w:rsidRDefault="000750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1E13" w14:textId="57456FE1" w:rsidR="00193A0F" w:rsidRPr="001D43A4" w:rsidRDefault="00193A0F" w:rsidP="00634A4A">
    <w:pPr>
      <w:pStyle w:val="Header"/>
      <w:spacing w:after="0" w:line="240" w:lineRule="auto"/>
      <w:rPr>
        <w:rFonts w:cs="Arial"/>
        <w:b/>
        <w:sz w:val="18"/>
        <w:szCs w:val="18"/>
      </w:rPr>
    </w:pPr>
  </w:p>
  <w:p w14:paraId="7B2DA3D4" w14:textId="77777777" w:rsidR="00193A0F" w:rsidRPr="00FB33CF" w:rsidRDefault="00000000" w:rsidP="00225107">
    <w:pPr>
      <w:pStyle w:val="Header"/>
      <w:rPr>
        <w:b/>
        <w:sz w:val="24"/>
      </w:rPr>
    </w:pPr>
    <w:r>
      <w:rPr>
        <w:b/>
        <w:sz w:val="24"/>
      </w:rPr>
      <w:pict w14:anchorId="318FB565">
        <v:rect id="_x0000_i1032" style="width:71.55pt;height:1pt" o:hralign="center" o:hrstd="t" o:hrnoshade="t" o:hr="t" fillcolor="gray" stroked="f"/>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7776" w14:textId="6B43C0A0" w:rsidR="00CA0469" w:rsidRPr="001D43A4" w:rsidRDefault="00CA0469" w:rsidP="00CA0469">
    <w:pPr>
      <w:pStyle w:val="Header"/>
      <w:spacing w:after="0" w:line="240" w:lineRule="auto"/>
      <w:rPr>
        <w:rFonts w:cs="Arial"/>
        <w:b/>
        <w:sz w:val="18"/>
        <w:szCs w:val="18"/>
      </w:rPr>
    </w:pPr>
  </w:p>
  <w:p w14:paraId="22DFD7D2" w14:textId="1EDE2CD6" w:rsidR="00193A0F" w:rsidRPr="008F1615" w:rsidRDefault="00000000" w:rsidP="00BB1BE3">
    <w:pPr>
      <w:pStyle w:val="Header"/>
      <w:rPr>
        <w:b/>
        <w:sz w:val="24"/>
      </w:rPr>
    </w:pPr>
    <w:r>
      <w:rPr>
        <w:b/>
        <w:sz w:val="24"/>
      </w:rPr>
      <w:pict w14:anchorId="2F7E76F6">
        <v:rect id="_x0000_i1033" style="width:71.55pt;height:1pt" o:hralign="center" o:hrstd="t" o:hrnoshade="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BAA1" w14:textId="77777777" w:rsidR="00193A0F" w:rsidRPr="00FB33CF" w:rsidRDefault="00000000" w:rsidP="00225107">
    <w:pPr>
      <w:pStyle w:val="Header"/>
      <w:rPr>
        <w:b/>
        <w:sz w:val="24"/>
      </w:rPr>
    </w:pPr>
    <w:r>
      <w:rPr>
        <w:b/>
        <w:sz w:val="24"/>
      </w:rPr>
      <w:pict w14:anchorId="712EBC07">
        <v:rect id="_x0000_i1034" style="width:71.55pt;height:1pt" o:hralign="center" o:hrstd="t" o:hrnoshade="t" o:hr="t" fillcolor="gray"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81E4" w14:textId="77D39322" w:rsidR="00193A0F" w:rsidRPr="001F51DE" w:rsidRDefault="00000000">
    <w:pPr>
      <w:pStyle w:val="Header"/>
      <w:rPr>
        <w:b/>
        <w:sz w:val="24"/>
      </w:rPr>
    </w:pPr>
    <w:r>
      <w:rPr>
        <w:b/>
        <w:sz w:val="24"/>
      </w:rPr>
      <w:pict w14:anchorId="1DE6267A">
        <v:rect id="_x0000_i1035" style="width:71.55pt;height:1pt" o:hralign="center" o:hrstd="t" o:hrnoshade="t" o:hr="t" fillcolor="gray" stroked="f"/>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6CC5" w14:textId="77777777" w:rsidR="000071BF" w:rsidRPr="00485612" w:rsidRDefault="00000000">
    <w:pPr>
      <w:pStyle w:val="Header"/>
      <w:rPr>
        <w:b/>
        <w:sz w:val="24"/>
      </w:rPr>
    </w:pPr>
    <w:r>
      <w:rPr>
        <w:b/>
        <w:sz w:val="24"/>
      </w:rPr>
      <w:pict w14:anchorId="1418DD68">
        <v:rect id="_x0000_i1036" style="width:71.55pt;height:1pt" o:hralign="center" o:hrstd="t" o:hrnoshade="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DED6F" w14:textId="77777777" w:rsidR="00350F4E" w:rsidRDefault="00350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D4FE" w14:textId="77777777" w:rsidR="0007508A" w:rsidRDefault="00075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94A4" w14:textId="77777777" w:rsidR="00193A0F" w:rsidRDefault="00000000">
    <w:pPr>
      <w:pStyle w:val="Header"/>
    </w:pPr>
    <w:r>
      <w:rPr>
        <w:b/>
        <w:sz w:val="24"/>
      </w:rPr>
      <w:pict w14:anchorId="7B61FAF4">
        <v:rect id="_x0000_i1026" style="width:71.55pt;height:1pt" o:hralign="center" o:hrstd="t" o:hrnoshade="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7DFE" w14:textId="5E9A89E6" w:rsidR="00193A0F" w:rsidRPr="007C1706" w:rsidRDefault="00000000" w:rsidP="007C1706">
    <w:pPr>
      <w:pStyle w:val="Header"/>
      <w:rPr>
        <w:b/>
        <w:sz w:val="24"/>
      </w:rPr>
    </w:pPr>
    <w:r>
      <w:rPr>
        <w:b/>
        <w:sz w:val="24"/>
      </w:rPr>
      <w:pict w14:anchorId="7B5C00D3">
        <v:rect id="_x0000_i1027" style="width:52.8pt;height:1pt" o:hralign="center" o:hrstd="t" o:hrnoshade="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981E9" w14:textId="77777777" w:rsidR="00193A0F" w:rsidRPr="00F32E10" w:rsidRDefault="00000000" w:rsidP="00225107">
    <w:pPr>
      <w:pStyle w:val="Header"/>
      <w:rPr>
        <w:b/>
        <w:sz w:val="24"/>
      </w:rPr>
    </w:pPr>
    <w:r>
      <w:rPr>
        <w:b/>
        <w:sz w:val="24"/>
      </w:rPr>
      <w:pict w14:anchorId="110B414B">
        <v:rect id="_x0000_i1028" style="width:52.8pt;height:1pt" o:hralign="center" o:hrstd="t" o:hrnoshade="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F72D" w14:textId="0A7BC233" w:rsidR="00B9590C" w:rsidRPr="00146775" w:rsidRDefault="00000000" w:rsidP="00146775">
    <w:pPr>
      <w:pStyle w:val="Header"/>
      <w:rPr>
        <w:b/>
        <w:sz w:val="24"/>
      </w:rPr>
    </w:pPr>
    <w:r>
      <w:rPr>
        <w:b/>
        <w:sz w:val="24"/>
      </w:rPr>
      <w:pict w14:anchorId="574CBEA9">
        <v:rect id="_x0000_i1029" style="width:52.8pt;height:1pt" o:hralign="center" o:hrstd="t" o:hrnoshade="t" o:hr="t" fillcolor="gray"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B65D" w14:textId="77777777" w:rsidR="00193A0F" w:rsidRDefault="00000000" w:rsidP="00FB33CF">
    <w:pPr>
      <w:pStyle w:val="Header"/>
      <w:rPr>
        <w:b/>
        <w:sz w:val="24"/>
      </w:rPr>
    </w:pPr>
    <w:r>
      <w:rPr>
        <w:b/>
        <w:sz w:val="24"/>
      </w:rPr>
      <w:pict w14:anchorId="77D4961C">
        <v:rect id="_x0000_i1030" style="width:22in;height:1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0F920" w14:textId="4D43ACA1" w:rsidR="00193A0F" w:rsidRPr="008F1615" w:rsidRDefault="00000000">
    <w:pPr>
      <w:pStyle w:val="Header"/>
      <w:rPr>
        <w:b/>
        <w:sz w:val="24"/>
      </w:rPr>
    </w:pPr>
    <w:r>
      <w:rPr>
        <w:b/>
        <w:sz w:val="24"/>
      </w:rPr>
      <w:pict w14:anchorId="1DA9D7AF">
        <v:rect id="_x0000_i1031" style="width:52.8pt;height:1pt" o:hralign="center" o:hrstd="t" o:hrnoshade="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5E78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E25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4C2F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A257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14CA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6854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AEFB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0215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2CE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025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1_"/>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25B0A2F"/>
    <w:multiLevelType w:val="multilevel"/>
    <w:tmpl w:val="1AB29F9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4672241"/>
    <w:multiLevelType w:val="hybridMultilevel"/>
    <w:tmpl w:val="24E2450A"/>
    <w:lvl w:ilvl="0" w:tplc="04090001">
      <w:start w:val="1"/>
      <w:numFmt w:val="bullet"/>
      <w:lvlText w:val=""/>
      <w:lvlJc w:val="left"/>
      <w:pPr>
        <w:ind w:left="720" w:hanging="360"/>
      </w:pPr>
      <w:rPr>
        <w:rFonts w:ascii="Symbol" w:hAnsi="Symbol" w:hint="default"/>
      </w:rPr>
    </w:lvl>
    <w:lvl w:ilvl="1" w:tplc="22EE8870">
      <w:numFmt w:val="bullet"/>
      <w:lvlText w:val="•"/>
      <w:lvlJc w:val="left"/>
      <w:pPr>
        <w:ind w:left="1440" w:hanging="360"/>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91D6C"/>
    <w:multiLevelType w:val="hybridMultilevel"/>
    <w:tmpl w:val="1EE8097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1F577A"/>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4844387"/>
    <w:multiLevelType w:val="hybridMultilevel"/>
    <w:tmpl w:val="92684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60720"/>
    <w:multiLevelType w:val="hybridMultilevel"/>
    <w:tmpl w:val="F7DE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310C5D20"/>
    <w:multiLevelType w:val="hybridMultilevel"/>
    <w:tmpl w:val="E10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31676"/>
    <w:multiLevelType w:val="hybridMultilevel"/>
    <w:tmpl w:val="BAA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A10D2"/>
    <w:multiLevelType w:val="hybridMultilevel"/>
    <w:tmpl w:val="F95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86B70"/>
    <w:multiLevelType w:val="hybridMultilevel"/>
    <w:tmpl w:val="F25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F62A1"/>
    <w:multiLevelType w:val="multilevel"/>
    <w:tmpl w:val="D292D948"/>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FB414F2"/>
    <w:multiLevelType w:val="hybridMultilevel"/>
    <w:tmpl w:val="56BA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0020E"/>
    <w:multiLevelType w:val="hybridMultilevel"/>
    <w:tmpl w:val="DF1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D45BB"/>
    <w:multiLevelType w:val="hybridMultilevel"/>
    <w:tmpl w:val="CA7E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26C30"/>
    <w:multiLevelType w:val="hybridMultilevel"/>
    <w:tmpl w:val="6052B1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83C5E13"/>
    <w:multiLevelType w:val="hybridMultilevel"/>
    <w:tmpl w:val="B4BE89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86D4988"/>
    <w:multiLevelType w:val="hybridMultilevel"/>
    <w:tmpl w:val="4DC2640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49353BBF"/>
    <w:multiLevelType w:val="hybridMultilevel"/>
    <w:tmpl w:val="8FD08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743CF1"/>
    <w:multiLevelType w:val="hybridMultilevel"/>
    <w:tmpl w:val="681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B12264"/>
    <w:multiLevelType w:val="hybridMultilevel"/>
    <w:tmpl w:val="5818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926DC"/>
    <w:multiLevelType w:val="hybridMultilevel"/>
    <w:tmpl w:val="03FC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CA1AAB"/>
    <w:multiLevelType w:val="hybridMultilevel"/>
    <w:tmpl w:val="1F66E9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F2B63CC"/>
    <w:multiLevelType w:val="hybridMultilevel"/>
    <w:tmpl w:val="872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E3984"/>
    <w:multiLevelType w:val="hybridMultilevel"/>
    <w:tmpl w:val="5552B440"/>
    <w:lvl w:ilvl="0" w:tplc="1A72F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379D"/>
    <w:multiLevelType w:val="hybridMultilevel"/>
    <w:tmpl w:val="9932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23D3E"/>
    <w:multiLevelType w:val="hybridMultilevel"/>
    <w:tmpl w:val="CBC0FB74"/>
    <w:lvl w:ilvl="0" w:tplc="59D827B0">
      <w:start w:val="1"/>
      <w:numFmt w:val="decimal"/>
      <w:lvlText w:val="%1."/>
      <w:lvlJc w:val="left"/>
      <w:pPr>
        <w:ind w:left="720" w:hanging="360"/>
      </w:pPr>
    </w:lvl>
    <w:lvl w:ilvl="1" w:tplc="D728ADB8">
      <w:start w:val="1"/>
      <w:numFmt w:val="lowerLetter"/>
      <w:lvlText w:val="%2."/>
      <w:lvlJc w:val="left"/>
      <w:pPr>
        <w:ind w:left="1440" w:hanging="360"/>
      </w:pPr>
    </w:lvl>
    <w:lvl w:ilvl="2" w:tplc="07DE251C">
      <w:start w:val="1"/>
      <w:numFmt w:val="lowerRoman"/>
      <w:lvlText w:val="%3."/>
      <w:lvlJc w:val="right"/>
      <w:pPr>
        <w:ind w:left="2160" w:hanging="180"/>
      </w:pPr>
    </w:lvl>
    <w:lvl w:ilvl="3" w:tplc="F202CF7E">
      <w:start w:val="1"/>
      <w:numFmt w:val="decimal"/>
      <w:lvlText w:val="%4."/>
      <w:lvlJc w:val="left"/>
      <w:pPr>
        <w:ind w:left="2880" w:hanging="360"/>
      </w:pPr>
    </w:lvl>
    <w:lvl w:ilvl="4" w:tplc="B5ACF670">
      <w:start w:val="1"/>
      <w:numFmt w:val="lowerLetter"/>
      <w:lvlText w:val="%5."/>
      <w:lvlJc w:val="left"/>
      <w:pPr>
        <w:ind w:left="3600" w:hanging="360"/>
      </w:pPr>
    </w:lvl>
    <w:lvl w:ilvl="5" w:tplc="A7CE31A8">
      <w:start w:val="1"/>
      <w:numFmt w:val="lowerRoman"/>
      <w:lvlText w:val="%6."/>
      <w:lvlJc w:val="right"/>
      <w:pPr>
        <w:ind w:left="4320" w:hanging="180"/>
      </w:pPr>
    </w:lvl>
    <w:lvl w:ilvl="6" w:tplc="6D5843F6">
      <w:start w:val="1"/>
      <w:numFmt w:val="decimal"/>
      <w:lvlText w:val="%7."/>
      <w:lvlJc w:val="left"/>
      <w:pPr>
        <w:ind w:left="5040" w:hanging="360"/>
      </w:pPr>
    </w:lvl>
    <w:lvl w:ilvl="7" w:tplc="A522AFF2">
      <w:start w:val="1"/>
      <w:numFmt w:val="lowerLetter"/>
      <w:lvlText w:val="%8."/>
      <w:lvlJc w:val="left"/>
      <w:pPr>
        <w:ind w:left="5760" w:hanging="360"/>
      </w:pPr>
    </w:lvl>
    <w:lvl w:ilvl="8" w:tplc="69B8216A">
      <w:start w:val="1"/>
      <w:numFmt w:val="lowerRoman"/>
      <w:lvlText w:val="%9."/>
      <w:lvlJc w:val="right"/>
      <w:pPr>
        <w:ind w:left="6480" w:hanging="180"/>
      </w:pPr>
    </w:lvl>
  </w:abstractNum>
  <w:abstractNum w:abstractNumId="38" w15:restartNumberingAfterBreak="0">
    <w:nsid w:val="5B730C36"/>
    <w:multiLevelType w:val="hybridMultilevel"/>
    <w:tmpl w:val="3452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8932DD"/>
    <w:multiLevelType w:val="hybridMultilevel"/>
    <w:tmpl w:val="E81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61966"/>
    <w:multiLevelType w:val="hybridMultilevel"/>
    <w:tmpl w:val="17740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F1739BA"/>
    <w:multiLevelType w:val="hybridMultilevel"/>
    <w:tmpl w:val="2272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3FE5E3F"/>
    <w:multiLevelType w:val="hybridMultilevel"/>
    <w:tmpl w:val="F6D4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76604F"/>
    <w:multiLevelType w:val="multilevel"/>
    <w:tmpl w:val="EED03072"/>
    <w:lvl w:ilvl="0">
      <w:start w:val="1"/>
      <w:numFmt w:val="decimal"/>
      <w:lvlText w:val="%1.0"/>
      <w:lvlJc w:val="left"/>
      <w:pPr>
        <w:tabs>
          <w:tab w:val="num" w:pos="6030"/>
        </w:tabs>
        <w:ind w:left="5742" w:hanging="432"/>
      </w:pPr>
      <w:rPr>
        <w:rFonts w:hint="default"/>
      </w:rPr>
    </w:lvl>
    <w:lvl w:ilvl="1">
      <w:start w:val="1"/>
      <w:numFmt w:val="decimal"/>
      <w:lvlText w:val="%1.%2"/>
      <w:lvlJc w:val="left"/>
      <w:pPr>
        <w:tabs>
          <w:tab w:val="num" w:pos="9936"/>
        </w:tabs>
        <w:ind w:left="9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8FC6172"/>
    <w:multiLevelType w:val="hybridMultilevel"/>
    <w:tmpl w:val="2EE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4F00D8"/>
    <w:multiLevelType w:val="multilevel"/>
    <w:tmpl w:val="54CC9B44"/>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Style1"/>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E417C86"/>
    <w:multiLevelType w:val="hybridMultilevel"/>
    <w:tmpl w:val="6AD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4E5475"/>
    <w:multiLevelType w:val="hybridMultilevel"/>
    <w:tmpl w:val="8634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62526F"/>
    <w:multiLevelType w:val="hybridMultilevel"/>
    <w:tmpl w:val="62C4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2608FF"/>
    <w:multiLevelType w:val="hybridMultilevel"/>
    <w:tmpl w:val="F664F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F15DFE"/>
    <w:multiLevelType w:val="hybridMultilevel"/>
    <w:tmpl w:val="63CE34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B6947A3"/>
    <w:multiLevelType w:val="hybridMultilevel"/>
    <w:tmpl w:val="D5B0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712B8D"/>
    <w:multiLevelType w:val="hybridMultilevel"/>
    <w:tmpl w:val="150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20000">
    <w:abstractNumId w:val="37"/>
  </w:num>
  <w:num w:numId="2" w16cid:durableId="129382822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15487234">
    <w:abstractNumId w:val="34"/>
  </w:num>
  <w:num w:numId="4" w16cid:durableId="1408528662">
    <w:abstractNumId w:val="16"/>
  </w:num>
  <w:num w:numId="5" w16cid:durableId="1864904625">
    <w:abstractNumId w:val="40"/>
  </w:num>
  <w:num w:numId="6" w16cid:durableId="929243875">
    <w:abstractNumId w:val="17"/>
  </w:num>
  <w:num w:numId="7" w16cid:durableId="1780644391">
    <w:abstractNumId w:val="36"/>
  </w:num>
  <w:num w:numId="8" w16cid:durableId="1786315935">
    <w:abstractNumId w:val="25"/>
  </w:num>
  <w:num w:numId="9" w16cid:durableId="1869369550">
    <w:abstractNumId w:val="43"/>
  </w:num>
  <w:num w:numId="10" w16cid:durableId="87123699">
    <w:abstractNumId w:val="23"/>
  </w:num>
  <w:num w:numId="11" w16cid:durableId="1339193012">
    <w:abstractNumId w:val="38"/>
  </w:num>
  <w:num w:numId="12" w16cid:durableId="21907496">
    <w:abstractNumId w:val="51"/>
  </w:num>
  <w:num w:numId="13" w16cid:durableId="2070225645">
    <w:abstractNumId w:val="49"/>
  </w:num>
  <w:num w:numId="14" w16cid:durableId="1099061090">
    <w:abstractNumId w:val="33"/>
  </w:num>
  <w:num w:numId="15" w16cid:durableId="1780682072">
    <w:abstractNumId w:val="44"/>
  </w:num>
  <w:num w:numId="16" w16cid:durableId="727144920">
    <w:abstractNumId w:val="18"/>
  </w:num>
  <w:num w:numId="17" w16cid:durableId="240140956">
    <w:abstractNumId w:val="24"/>
  </w:num>
  <w:num w:numId="18" w16cid:durableId="1787118839">
    <w:abstractNumId w:val="50"/>
  </w:num>
  <w:num w:numId="19" w16cid:durableId="50731833">
    <w:abstractNumId w:val="27"/>
  </w:num>
  <w:num w:numId="20" w16cid:durableId="807209548">
    <w:abstractNumId w:val="26"/>
  </w:num>
  <w:num w:numId="21" w16cid:durableId="468941383">
    <w:abstractNumId w:val="14"/>
  </w:num>
  <w:num w:numId="22" w16cid:durableId="509873678">
    <w:abstractNumId w:val="29"/>
  </w:num>
  <w:num w:numId="23" w16cid:durableId="318271215">
    <w:abstractNumId w:val="48"/>
  </w:num>
  <w:num w:numId="24" w16cid:durableId="537276626">
    <w:abstractNumId w:val="47"/>
  </w:num>
  <w:num w:numId="25" w16cid:durableId="693925433">
    <w:abstractNumId w:val="42"/>
  </w:num>
  <w:num w:numId="26" w16cid:durableId="943339083">
    <w:abstractNumId w:val="13"/>
  </w:num>
  <w:num w:numId="27" w16cid:durableId="137461731">
    <w:abstractNumId w:val="35"/>
  </w:num>
  <w:num w:numId="28" w16cid:durableId="1440028149">
    <w:abstractNumId w:val="45"/>
  </w:num>
  <w:num w:numId="29" w16cid:durableId="1259483857">
    <w:abstractNumId w:val="30"/>
  </w:num>
  <w:num w:numId="30" w16cid:durableId="1260335291">
    <w:abstractNumId w:val="21"/>
  </w:num>
  <w:num w:numId="31" w16cid:durableId="1042250209">
    <w:abstractNumId w:val="28"/>
  </w:num>
  <w:num w:numId="32" w16cid:durableId="430903132">
    <w:abstractNumId w:val="19"/>
  </w:num>
  <w:num w:numId="33" w16cid:durableId="644772383">
    <w:abstractNumId w:val="45"/>
  </w:num>
  <w:num w:numId="34" w16cid:durableId="286858670">
    <w:abstractNumId w:val="41"/>
  </w:num>
  <w:num w:numId="35" w16cid:durableId="1076365237">
    <w:abstractNumId w:val="39"/>
  </w:num>
  <w:num w:numId="36" w16cid:durableId="450318548">
    <w:abstractNumId w:val="20"/>
  </w:num>
  <w:num w:numId="37" w16cid:durableId="434208414">
    <w:abstractNumId w:val="31"/>
  </w:num>
  <w:num w:numId="38" w16cid:durableId="246228060">
    <w:abstractNumId w:val="11"/>
  </w:num>
  <w:num w:numId="39" w16cid:durableId="612901011">
    <w:abstractNumId w:val="22"/>
  </w:num>
  <w:num w:numId="40" w16cid:durableId="1201167978">
    <w:abstractNumId w:val="52"/>
  </w:num>
  <w:num w:numId="41" w16cid:durableId="1462311177">
    <w:abstractNumId w:val="32"/>
  </w:num>
  <w:num w:numId="42" w16cid:durableId="545987892">
    <w:abstractNumId w:val="15"/>
  </w:num>
  <w:num w:numId="43" w16cid:durableId="166092491">
    <w:abstractNumId w:val="12"/>
  </w:num>
  <w:num w:numId="44" w16cid:durableId="207645566">
    <w:abstractNumId w:val="46"/>
  </w:num>
  <w:num w:numId="45" w16cid:durableId="44837207">
    <w:abstractNumId w:val="22"/>
  </w:num>
  <w:num w:numId="46" w16cid:durableId="282342832">
    <w:abstractNumId w:val="22"/>
  </w:num>
  <w:num w:numId="47" w16cid:durableId="1167865887">
    <w:abstractNumId w:val="22"/>
  </w:num>
  <w:num w:numId="48" w16cid:durableId="1098866577">
    <w:abstractNumId w:val="22"/>
  </w:num>
  <w:num w:numId="49" w16cid:durableId="141191305">
    <w:abstractNumId w:val="22"/>
  </w:num>
  <w:num w:numId="50" w16cid:durableId="1954823661">
    <w:abstractNumId w:val="9"/>
  </w:num>
  <w:num w:numId="51" w16cid:durableId="1586186178">
    <w:abstractNumId w:val="7"/>
  </w:num>
  <w:num w:numId="52" w16cid:durableId="1281572893">
    <w:abstractNumId w:val="6"/>
  </w:num>
  <w:num w:numId="53" w16cid:durableId="1508867422">
    <w:abstractNumId w:val="5"/>
  </w:num>
  <w:num w:numId="54" w16cid:durableId="808130768">
    <w:abstractNumId w:val="4"/>
  </w:num>
  <w:num w:numId="55" w16cid:durableId="755327167">
    <w:abstractNumId w:val="8"/>
  </w:num>
  <w:num w:numId="56" w16cid:durableId="57672990">
    <w:abstractNumId w:val="3"/>
  </w:num>
  <w:num w:numId="57" w16cid:durableId="1364210985">
    <w:abstractNumId w:val="2"/>
  </w:num>
  <w:num w:numId="58" w16cid:durableId="1929921530">
    <w:abstractNumId w:val="1"/>
  </w:num>
  <w:num w:numId="59" w16cid:durableId="1005398665">
    <w:abstractNumId w:val="0"/>
  </w:num>
  <w:num w:numId="60" w16cid:durableId="317810526">
    <w:abstractNumId w:val="22"/>
  </w:num>
  <w:num w:numId="61" w16cid:durableId="423691922">
    <w:abstractNumId w:val="22"/>
  </w:num>
  <w:num w:numId="62" w16cid:durableId="910964263">
    <w:abstractNumId w:val="22"/>
  </w:num>
  <w:num w:numId="63" w16cid:durableId="165558647">
    <w:abstractNumId w:val="22"/>
  </w:num>
  <w:num w:numId="64" w16cid:durableId="1451512601">
    <w:abstractNumId w:val="22"/>
  </w:num>
  <w:num w:numId="65" w16cid:durableId="110321742">
    <w:abstractNumId w:val="22"/>
  </w:num>
  <w:num w:numId="66" w16cid:durableId="985474359">
    <w:abstractNumId w:val="22"/>
  </w:num>
  <w:num w:numId="67" w16cid:durableId="2112435247">
    <w:abstractNumId w:val="22"/>
  </w:num>
  <w:num w:numId="68" w16cid:durableId="1494908857">
    <w:abstractNumId w:val="22"/>
  </w:num>
  <w:num w:numId="69" w16cid:durableId="142477889">
    <w:abstractNumId w:val="22"/>
  </w:num>
  <w:num w:numId="70" w16cid:durableId="1835797967">
    <w:abstractNumId w:val="22"/>
  </w:num>
  <w:num w:numId="71" w16cid:durableId="435096855">
    <w:abstractNumId w:val="22"/>
  </w:num>
  <w:num w:numId="72" w16cid:durableId="863372888">
    <w:abstractNumId w:val="22"/>
  </w:num>
  <w:num w:numId="73" w16cid:durableId="1621378808">
    <w:abstractNumId w:val="22"/>
  </w:num>
  <w:num w:numId="74" w16cid:durableId="1525509566">
    <w:abstractNumId w:val="22"/>
  </w:num>
  <w:num w:numId="75" w16cid:durableId="296645398">
    <w:abstractNumId w:val="22"/>
  </w:num>
  <w:num w:numId="76" w16cid:durableId="1270427958">
    <w:abstractNumId w:val="22"/>
  </w:num>
  <w:num w:numId="77" w16cid:durableId="1717654772">
    <w:abstractNumId w:val="22"/>
  </w:num>
  <w:num w:numId="78" w16cid:durableId="1540970960">
    <w:abstractNumId w:val="22"/>
  </w:num>
  <w:num w:numId="79" w16cid:durableId="420878034">
    <w:abstractNumId w:val="22"/>
  </w:num>
  <w:num w:numId="80" w16cid:durableId="1836533876">
    <w:abstractNumId w:val="22"/>
  </w:num>
  <w:num w:numId="81" w16cid:durableId="1312321688">
    <w:abstractNumId w:val="22"/>
  </w:num>
  <w:num w:numId="82" w16cid:durableId="231164428">
    <w:abstractNumId w:val="22"/>
  </w:num>
  <w:num w:numId="83" w16cid:durableId="615454920">
    <w:abstractNumId w:val="22"/>
  </w:num>
  <w:num w:numId="84" w16cid:durableId="1675843869">
    <w:abstractNumId w:val="22"/>
  </w:num>
  <w:num w:numId="85" w16cid:durableId="1324047076">
    <w:abstractNumId w:val="22"/>
  </w:num>
  <w:num w:numId="86" w16cid:durableId="1453748251">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width-relative:margin;mso-height-relative:margin" o:allowoverlap="f" fillcolor="white" stroke="f">
      <v:fill color="white"/>
      <v:stroke on="f"/>
      <o:colormru v:ext="edit" colors="#f06,#3cf,#36c"/>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wNjE0MzAyNzMzMDNQ0lEKTi0uzszPAykwtKwFAKQX/1AtAAAA"/>
  </w:docVars>
  <w:rsids>
    <w:rsidRoot w:val="00FF5CAB"/>
    <w:rsid w:val="0000005A"/>
    <w:rsid w:val="0000079A"/>
    <w:rsid w:val="00001F31"/>
    <w:rsid w:val="000026F5"/>
    <w:rsid w:val="0000298D"/>
    <w:rsid w:val="0000339D"/>
    <w:rsid w:val="00003766"/>
    <w:rsid w:val="00003799"/>
    <w:rsid w:val="00003816"/>
    <w:rsid w:val="00003C43"/>
    <w:rsid w:val="00003D9E"/>
    <w:rsid w:val="00003DC0"/>
    <w:rsid w:val="000046E6"/>
    <w:rsid w:val="0000593D"/>
    <w:rsid w:val="00006004"/>
    <w:rsid w:val="00006433"/>
    <w:rsid w:val="00006718"/>
    <w:rsid w:val="00006749"/>
    <w:rsid w:val="00006EF6"/>
    <w:rsid w:val="000071A3"/>
    <w:rsid w:val="000071BF"/>
    <w:rsid w:val="00007497"/>
    <w:rsid w:val="00007837"/>
    <w:rsid w:val="00007B97"/>
    <w:rsid w:val="00010164"/>
    <w:rsid w:val="000109A9"/>
    <w:rsid w:val="00012325"/>
    <w:rsid w:val="00012E6A"/>
    <w:rsid w:val="00013D65"/>
    <w:rsid w:val="00013D6B"/>
    <w:rsid w:val="00014940"/>
    <w:rsid w:val="00014F7E"/>
    <w:rsid w:val="000152A5"/>
    <w:rsid w:val="00015403"/>
    <w:rsid w:val="00015B3E"/>
    <w:rsid w:val="0001648E"/>
    <w:rsid w:val="00016696"/>
    <w:rsid w:val="00016A29"/>
    <w:rsid w:val="00017A82"/>
    <w:rsid w:val="00017BF6"/>
    <w:rsid w:val="00017DE3"/>
    <w:rsid w:val="000201FB"/>
    <w:rsid w:val="00021443"/>
    <w:rsid w:val="00021A82"/>
    <w:rsid w:val="0002297C"/>
    <w:rsid w:val="00022F03"/>
    <w:rsid w:val="00023124"/>
    <w:rsid w:val="0002473A"/>
    <w:rsid w:val="00024B94"/>
    <w:rsid w:val="0002500C"/>
    <w:rsid w:val="0002551E"/>
    <w:rsid w:val="000258FF"/>
    <w:rsid w:val="00025A33"/>
    <w:rsid w:val="000260FB"/>
    <w:rsid w:val="000265A8"/>
    <w:rsid w:val="00027368"/>
    <w:rsid w:val="0003029A"/>
    <w:rsid w:val="00030515"/>
    <w:rsid w:val="00030BFB"/>
    <w:rsid w:val="0003123A"/>
    <w:rsid w:val="00031977"/>
    <w:rsid w:val="000325C6"/>
    <w:rsid w:val="0003289E"/>
    <w:rsid w:val="000329CF"/>
    <w:rsid w:val="0003376B"/>
    <w:rsid w:val="0003397D"/>
    <w:rsid w:val="00033EF2"/>
    <w:rsid w:val="00034643"/>
    <w:rsid w:val="0003490D"/>
    <w:rsid w:val="00034DFC"/>
    <w:rsid w:val="00035439"/>
    <w:rsid w:val="000354CA"/>
    <w:rsid w:val="00035C7B"/>
    <w:rsid w:val="00035DC5"/>
    <w:rsid w:val="00035FD3"/>
    <w:rsid w:val="00036347"/>
    <w:rsid w:val="00036461"/>
    <w:rsid w:val="0003647B"/>
    <w:rsid w:val="00036D20"/>
    <w:rsid w:val="00037A85"/>
    <w:rsid w:val="000404D5"/>
    <w:rsid w:val="00041912"/>
    <w:rsid w:val="00042565"/>
    <w:rsid w:val="000426C4"/>
    <w:rsid w:val="000426DC"/>
    <w:rsid w:val="00042AE3"/>
    <w:rsid w:val="00042D03"/>
    <w:rsid w:val="00042DF2"/>
    <w:rsid w:val="00042F8D"/>
    <w:rsid w:val="000432C1"/>
    <w:rsid w:val="0004418C"/>
    <w:rsid w:val="000446AD"/>
    <w:rsid w:val="00044705"/>
    <w:rsid w:val="000447D6"/>
    <w:rsid w:val="00044AA0"/>
    <w:rsid w:val="00044FB8"/>
    <w:rsid w:val="00045A88"/>
    <w:rsid w:val="00045F43"/>
    <w:rsid w:val="00046026"/>
    <w:rsid w:val="00046AF6"/>
    <w:rsid w:val="00047656"/>
    <w:rsid w:val="00047893"/>
    <w:rsid w:val="00047B11"/>
    <w:rsid w:val="00047E20"/>
    <w:rsid w:val="000502D8"/>
    <w:rsid w:val="00050380"/>
    <w:rsid w:val="00050383"/>
    <w:rsid w:val="00050C15"/>
    <w:rsid w:val="00050E1F"/>
    <w:rsid w:val="00050F6B"/>
    <w:rsid w:val="000515EF"/>
    <w:rsid w:val="00051986"/>
    <w:rsid w:val="00051993"/>
    <w:rsid w:val="00052361"/>
    <w:rsid w:val="00052736"/>
    <w:rsid w:val="00052D9F"/>
    <w:rsid w:val="00052EB3"/>
    <w:rsid w:val="00052EBD"/>
    <w:rsid w:val="000532D3"/>
    <w:rsid w:val="000539F8"/>
    <w:rsid w:val="00054252"/>
    <w:rsid w:val="000550C1"/>
    <w:rsid w:val="000553D6"/>
    <w:rsid w:val="00055BE5"/>
    <w:rsid w:val="00055F69"/>
    <w:rsid w:val="00056326"/>
    <w:rsid w:val="00056604"/>
    <w:rsid w:val="00057148"/>
    <w:rsid w:val="00057159"/>
    <w:rsid w:val="00057438"/>
    <w:rsid w:val="00057871"/>
    <w:rsid w:val="00060425"/>
    <w:rsid w:val="00060BA9"/>
    <w:rsid w:val="00061421"/>
    <w:rsid w:val="00061F52"/>
    <w:rsid w:val="00063442"/>
    <w:rsid w:val="00063F59"/>
    <w:rsid w:val="00064BB2"/>
    <w:rsid w:val="00064D0C"/>
    <w:rsid w:val="00065F73"/>
    <w:rsid w:val="00066526"/>
    <w:rsid w:val="00066BDA"/>
    <w:rsid w:val="00070177"/>
    <w:rsid w:val="00070AF8"/>
    <w:rsid w:val="0007125F"/>
    <w:rsid w:val="0007151B"/>
    <w:rsid w:val="000720C1"/>
    <w:rsid w:val="000724A1"/>
    <w:rsid w:val="000725BA"/>
    <w:rsid w:val="000727CA"/>
    <w:rsid w:val="0007289F"/>
    <w:rsid w:val="00072B7D"/>
    <w:rsid w:val="00072CB8"/>
    <w:rsid w:val="00072D97"/>
    <w:rsid w:val="000732E6"/>
    <w:rsid w:val="000736B2"/>
    <w:rsid w:val="000747E0"/>
    <w:rsid w:val="00074E81"/>
    <w:rsid w:val="0007508A"/>
    <w:rsid w:val="000753F9"/>
    <w:rsid w:val="0007618E"/>
    <w:rsid w:val="0007624A"/>
    <w:rsid w:val="000770A2"/>
    <w:rsid w:val="000770E2"/>
    <w:rsid w:val="000778DD"/>
    <w:rsid w:val="0007793E"/>
    <w:rsid w:val="00077B6E"/>
    <w:rsid w:val="00080030"/>
    <w:rsid w:val="00080D53"/>
    <w:rsid w:val="00080E69"/>
    <w:rsid w:val="00081192"/>
    <w:rsid w:val="00081C9D"/>
    <w:rsid w:val="00082197"/>
    <w:rsid w:val="00083F0E"/>
    <w:rsid w:val="00084034"/>
    <w:rsid w:val="00084136"/>
    <w:rsid w:val="00084C01"/>
    <w:rsid w:val="00084DF7"/>
    <w:rsid w:val="00085E56"/>
    <w:rsid w:val="0008608B"/>
    <w:rsid w:val="00087154"/>
    <w:rsid w:val="00087CFD"/>
    <w:rsid w:val="00087FC6"/>
    <w:rsid w:val="00090CB5"/>
    <w:rsid w:val="000911F4"/>
    <w:rsid w:val="000919F3"/>
    <w:rsid w:val="00091F63"/>
    <w:rsid w:val="00092FD1"/>
    <w:rsid w:val="000943B9"/>
    <w:rsid w:val="00095222"/>
    <w:rsid w:val="00095DFF"/>
    <w:rsid w:val="00095FD0"/>
    <w:rsid w:val="000962B4"/>
    <w:rsid w:val="000A0093"/>
    <w:rsid w:val="000A05D4"/>
    <w:rsid w:val="000A088B"/>
    <w:rsid w:val="000A2FC9"/>
    <w:rsid w:val="000A32FA"/>
    <w:rsid w:val="000A34C6"/>
    <w:rsid w:val="000A3C12"/>
    <w:rsid w:val="000A3D47"/>
    <w:rsid w:val="000A3E8A"/>
    <w:rsid w:val="000A45A2"/>
    <w:rsid w:val="000A4871"/>
    <w:rsid w:val="000A4B2A"/>
    <w:rsid w:val="000A4C85"/>
    <w:rsid w:val="000A5374"/>
    <w:rsid w:val="000A554D"/>
    <w:rsid w:val="000A5984"/>
    <w:rsid w:val="000A6186"/>
    <w:rsid w:val="000A624E"/>
    <w:rsid w:val="000A668C"/>
    <w:rsid w:val="000A71F4"/>
    <w:rsid w:val="000A767F"/>
    <w:rsid w:val="000A771B"/>
    <w:rsid w:val="000A78E3"/>
    <w:rsid w:val="000A791A"/>
    <w:rsid w:val="000A7D76"/>
    <w:rsid w:val="000B0130"/>
    <w:rsid w:val="000B0F00"/>
    <w:rsid w:val="000B19BB"/>
    <w:rsid w:val="000B1D60"/>
    <w:rsid w:val="000B2160"/>
    <w:rsid w:val="000B4440"/>
    <w:rsid w:val="000B44C5"/>
    <w:rsid w:val="000B4518"/>
    <w:rsid w:val="000B5C9E"/>
    <w:rsid w:val="000B64F4"/>
    <w:rsid w:val="000B6E75"/>
    <w:rsid w:val="000B6E9C"/>
    <w:rsid w:val="000B7235"/>
    <w:rsid w:val="000B7A98"/>
    <w:rsid w:val="000B7F3C"/>
    <w:rsid w:val="000C0B52"/>
    <w:rsid w:val="000C0DA1"/>
    <w:rsid w:val="000C1B6D"/>
    <w:rsid w:val="000C2150"/>
    <w:rsid w:val="000C2EEB"/>
    <w:rsid w:val="000C3059"/>
    <w:rsid w:val="000C4166"/>
    <w:rsid w:val="000C5C85"/>
    <w:rsid w:val="000C7447"/>
    <w:rsid w:val="000D002A"/>
    <w:rsid w:val="000D0F9C"/>
    <w:rsid w:val="000D1ED3"/>
    <w:rsid w:val="000D1FE6"/>
    <w:rsid w:val="000D25EF"/>
    <w:rsid w:val="000D26D3"/>
    <w:rsid w:val="000D3211"/>
    <w:rsid w:val="000D4184"/>
    <w:rsid w:val="000D471C"/>
    <w:rsid w:val="000D4759"/>
    <w:rsid w:val="000D5F3E"/>
    <w:rsid w:val="000D5FFB"/>
    <w:rsid w:val="000D6AA0"/>
    <w:rsid w:val="000D7087"/>
    <w:rsid w:val="000D70EF"/>
    <w:rsid w:val="000D7199"/>
    <w:rsid w:val="000D785A"/>
    <w:rsid w:val="000D79DB"/>
    <w:rsid w:val="000E2334"/>
    <w:rsid w:val="000E2736"/>
    <w:rsid w:val="000E2BCF"/>
    <w:rsid w:val="000E2D55"/>
    <w:rsid w:val="000E3533"/>
    <w:rsid w:val="000E3534"/>
    <w:rsid w:val="000E3C12"/>
    <w:rsid w:val="000E403A"/>
    <w:rsid w:val="000E4210"/>
    <w:rsid w:val="000E4F5B"/>
    <w:rsid w:val="000E5754"/>
    <w:rsid w:val="000E5CD5"/>
    <w:rsid w:val="000E5D8F"/>
    <w:rsid w:val="000E740F"/>
    <w:rsid w:val="000E75EA"/>
    <w:rsid w:val="000F091A"/>
    <w:rsid w:val="000F0DC0"/>
    <w:rsid w:val="000F1C25"/>
    <w:rsid w:val="000F2125"/>
    <w:rsid w:val="000F21A7"/>
    <w:rsid w:val="000F2309"/>
    <w:rsid w:val="000F2404"/>
    <w:rsid w:val="000F31EF"/>
    <w:rsid w:val="000F339A"/>
    <w:rsid w:val="000F34E2"/>
    <w:rsid w:val="000F4203"/>
    <w:rsid w:val="000F4F75"/>
    <w:rsid w:val="000F520D"/>
    <w:rsid w:val="000F5514"/>
    <w:rsid w:val="000F59D3"/>
    <w:rsid w:val="000F62AC"/>
    <w:rsid w:val="000F721C"/>
    <w:rsid w:val="0010076F"/>
    <w:rsid w:val="00100DA5"/>
    <w:rsid w:val="00100E21"/>
    <w:rsid w:val="00101AED"/>
    <w:rsid w:val="0010222D"/>
    <w:rsid w:val="001022A2"/>
    <w:rsid w:val="0010363C"/>
    <w:rsid w:val="00103C61"/>
    <w:rsid w:val="00104A87"/>
    <w:rsid w:val="00104E23"/>
    <w:rsid w:val="00104F82"/>
    <w:rsid w:val="001053D4"/>
    <w:rsid w:val="00105803"/>
    <w:rsid w:val="00105928"/>
    <w:rsid w:val="00105CF7"/>
    <w:rsid w:val="0010718B"/>
    <w:rsid w:val="00107465"/>
    <w:rsid w:val="001076A6"/>
    <w:rsid w:val="00107CCE"/>
    <w:rsid w:val="00110D09"/>
    <w:rsid w:val="00113256"/>
    <w:rsid w:val="001132E2"/>
    <w:rsid w:val="00113563"/>
    <w:rsid w:val="00113772"/>
    <w:rsid w:val="00115876"/>
    <w:rsid w:val="0011590A"/>
    <w:rsid w:val="00116734"/>
    <w:rsid w:val="001200DB"/>
    <w:rsid w:val="001203C8"/>
    <w:rsid w:val="0012177A"/>
    <w:rsid w:val="00121C61"/>
    <w:rsid w:val="00121F02"/>
    <w:rsid w:val="00121F85"/>
    <w:rsid w:val="00122620"/>
    <w:rsid w:val="00122A52"/>
    <w:rsid w:val="00122C83"/>
    <w:rsid w:val="00122DF6"/>
    <w:rsid w:val="00123422"/>
    <w:rsid w:val="00123707"/>
    <w:rsid w:val="00123F72"/>
    <w:rsid w:val="00124262"/>
    <w:rsid w:val="00124447"/>
    <w:rsid w:val="00124A27"/>
    <w:rsid w:val="001251B2"/>
    <w:rsid w:val="00125CA7"/>
    <w:rsid w:val="001267D4"/>
    <w:rsid w:val="00126932"/>
    <w:rsid w:val="00126C2E"/>
    <w:rsid w:val="00126E18"/>
    <w:rsid w:val="00126EEE"/>
    <w:rsid w:val="0012715B"/>
    <w:rsid w:val="001307BC"/>
    <w:rsid w:val="00130C5F"/>
    <w:rsid w:val="001313B5"/>
    <w:rsid w:val="00131FB3"/>
    <w:rsid w:val="001322BA"/>
    <w:rsid w:val="00132687"/>
    <w:rsid w:val="001326A3"/>
    <w:rsid w:val="00132DEE"/>
    <w:rsid w:val="00132EA4"/>
    <w:rsid w:val="00133BEB"/>
    <w:rsid w:val="00133D0D"/>
    <w:rsid w:val="001345A4"/>
    <w:rsid w:val="00134C12"/>
    <w:rsid w:val="00134D62"/>
    <w:rsid w:val="0013509B"/>
    <w:rsid w:val="00135CD7"/>
    <w:rsid w:val="00135CD8"/>
    <w:rsid w:val="00135D5B"/>
    <w:rsid w:val="00136056"/>
    <w:rsid w:val="001362C8"/>
    <w:rsid w:val="00136E1C"/>
    <w:rsid w:val="0013729D"/>
    <w:rsid w:val="0013746B"/>
    <w:rsid w:val="00137571"/>
    <w:rsid w:val="00137983"/>
    <w:rsid w:val="00141577"/>
    <w:rsid w:val="00141A4A"/>
    <w:rsid w:val="001420FB"/>
    <w:rsid w:val="00142249"/>
    <w:rsid w:val="001426DD"/>
    <w:rsid w:val="0014323B"/>
    <w:rsid w:val="001439D1"/>
    <w:rsid w:val="00143EBE"/>
    <w:rsid w:val="00145FFA"/>
    <w:rsid w:val="00146775"/>
    <w:rsid w:val="001478CD"/>
    <w:rsid w:val="001505E7"/>
    <w:rsid w:val="00150604"/>
    <w:rsid w:val="00151A45"/>
    <w:rsid w:val="00151E22"/>
    <w:rsid w:val="00153575"/>
    <w:rsid w:val="00153830"/>
    <w:rsid w:val="0015435D"/>
    <w:rsid w:val="001548E8"/>
    <w:rsid w:val="00155180"/>
    <w:rsid w:val="00155202"/>
    <w:rsid w:val="0015527D"/>
    <w:rsid w:val="00155CF3"/>
    <w:rsid w:val="00155D96"/>
    <w:rsid w:val="00156E33"/>
    <w:rsid w:val="00157A52"/>
    <w:rsid w:val="00157C2E"/>
    <w:rsid w:val="00160414"/>
    <w:rsid w:val="00161CC7"/>
    <w:rsid w:val="00162610"/>
    <w:rsid w:val="0016267E"/>
    <w:rsid w:val="001626FA"/>
    <w:rsid w:val="00162B79"/>
    <w:rsid w:val="001640C6"/>
    <w:rsid w:val="00164323"/>
    <w:rsid w:val="001643B5"/>
    <w:rsid w:val="00165018"/>
    <w:rsid w:val="001663B9"/>
    <w:rsid w:val="0016662D"/>
    <w:rsid w:val="00170534"/>
    <w:rsid w:val="00170BAF"/>
    <w:rsid w:val="0017277D"/>
    <w:rsid w:val="00172B5D"/>
    <w:rsid w:val="00172B63"/>
    <w:rsid w:val="00172F46"/>
    <w:rsid w:val="001732E3"/>
    <w:rsid w:val="0017386B"/>
    <w:rsid w:val="00173C0C"/>
    <w:rsid w:val="00173F6D"/>
    <w:rsid w:val="00174514"/>
    <w:rsid w:val="00174C6E"/>
    <w:rsid w:val="00174F17"/>
    <w:rsid w:val="00174F73"/>
    <w:rsid w:val="00175C64"/>
    <w:rsid w:val="00175CD2"/>
    <w:rsid w:val="001760F6"/>
    <w:rsid w:val="00176E82"/>
    <w:rsid w:val="00176F46"/>
    <w:rsid w:val="001774EC"/>
    <w:rsid w:val="0018033E"/>
    <w:rsid w:val="001805F0"/>
    <w:rsid w:val="00180FDC"/>
    <w:rsid w:val="001811E0"/>
    <w:rsid w:val="00181596"/>
    <w:rsid w:val="00182187"/>
    <w:rsid w:val="0018223D"/>
    <w:rsid w:val="00182648"/>
    <w:rsid w:val="00182707"/>
    <w:rsid w:val="001833AF"/>
    <w:rsid w:val="00183582"/>
    <w:rsid w:val="0018374D"/>
    <w:rsid w:val="00183AC8"/>
    <w:rsid w:val="00183E3D"/>
    <w:rsid w:val="00184614"/>
    <w:rsid w:val="0018766A"/>
    <w:rsid w:val="00187920"/>
    <w:rsid w:val="00187E23"/>
    <w:rsid w:val="0019178B"/>
    <w:rsid w:val="00191D6E"/>
    <w:rsid w:val="0019226D"/>
    <w:rsid w:val="001922BE"/>
    <w:rsid w:val="001929E4"/>
    <w:rsid w:val="00193A0F"/>
    <w:rsid w:val="00193D90"/>
    <w:rsid w:val="00196809"/>
    <w:rsid w:val="00196E71"/>
    <w:rsid w:val="00197D57"/>
    <w:rsid w:val="001A0045"/>
    <w:rsid w:val="001A0245"/>
    <w:rsid w:val="001A0C79"/>
    <w:rsid w:val="001A0FF5"/>
    <w:rsid w:val="001A14B6"/>
    <w:rsid w:val="001A257F"/>
    <w:rsid w:val="001A268D"/>
    <w:rsid w:val="001A34D9"/>
    <w:rsid w:val="001A48E8"/>
    <w:rsid w:val="001A4E27"/>
    <w:rsid w:val="001A59D0"/>
    <w:rsid w:val="001A5FEA"/>
    <w:rsid w:val="001A663C"/>
    <w:rsid w:val="001A66C4"/>
    <w:rsid w:val="001A704F"/>
    <w:rsid w:val="001A70BC"/>
    <w:rsid w:val="001B0684"/>
    <w:rsid w:val="001B0D48"/>
    <w:rsid w:val="001B0FAA"/>
    <w:rsid w:val="001B1666"/>
    <w:rsid w:val="001B1FC6"/>
    <w:rsid w:val="001B268B"/>
    <w:rsid w:val="001B2922"/>
    <w:rsid w:val="001B2A56"/>
    <w:rsid w:val="001B2C36"/>
    <w:rsid w:val="001B3448"/>
    <w:rsid w:val="001B3818"/>
    <w:rsid w:val="001B39B3"/>
    <w:rsid w:val="001B3A8E"/>
    <w:rsid w:val="001B427A"/>
    <w:rsid w:val="001B4632"/>
    <w:rsid w:val="001B4ACB"/>
    <w:rsid w:val="001B4D5D"/>
    <w:rsid w:val="001B50CE"/>
    <w:rsid w:val="001B5A6F"/>
    <w:rsid w:val="001B6762"/>
    <w:rsid w:val="001B6C45"/>
    <w:rsid w:val="001B6C97"/>
    <w:rsid w:val="001B6EDB"/>
    <w:rsid w:val="001B7B1E"/>
    <w:rsid w:val="001B7C5C"/>
    <w:rsid w:val="001B7DF0"/>
    <w:rsid w:val="001B7FF9"/>
    <w:rsid w:val="001C0018"/>
    <w:rsid w:val="001C0783"/>
    <w:rsid w:val="001C12C1"/>
    <w:rsid w:val="001C1D0D"/>
    <w:rsid w:val="001C2254"/>
    <w:rsid w:val="001C2DB8"/>
    <w:rsid w:val="001C3555"/>
    <w:rsid w:val="001C3660"/>
    <w:rsid w:val="001C4355"/>
    <w:rsid w:val="001C44DE"/>
    <w:rsid w:val="001C4840"/>
    <w:rsid w:val="001C506C"/>
    <w:rsid w:val="001C5230"/>
    <w:rsid w:val="001C58B0"/>
    <w:rsid w:val="001C689B"/>
    <w:rsid w:val="001C77E3"/>
    <w:rsid w:val="001C77F4"/>
    <w:rsid w:val="001D078C"/>
    <w:rsid w:val="001D084D"/>
    <w:rsid w:val="001D0868"/>
    <w:rsid w:val="001D0E21"/>
    <w:rsid w:val="001D1198"/>
    <w:rsid w:val="001D15EB"/>
    <w:rsid w:val="001D22C3"/>
    <w:rsid w:val="001D407A"/>
    <w:rsid w:val="001D416A"/>
    <w:rsid w:val="001D43A4"/>
    <w:rsid w:val="001D65F0"/>
    <w:rsid w:val="001E0F3E"/>
    <w:rsid w:val="001E1103"/>
    <w:rsid w:val="001E1C76"/>
    <w:rsid w:val="001E1DF5"/>
    <w:rsid w:val="001E219B"/>
    <w:rsid w:val="001E21BE"/>
    <w:rsid w:val="001E2797"/>
    <w:rsid w:val="001E28F6"/>
    <w:rsid w:val="001E300B"/>
    <w:rsid w:val="001E4017"/>
    <w:rsid w:val="001E45BD"/>
    <w:rsid w:val="001E514C"/>
    <w:rsid w:val="001E535C"/>
    <w:rsid w:val="001E5A4B"/>
    <w:rsid w:val="001E5B2E"/>
    <w:rsid w:val="001E5B4A"/>
    <w:rsid w:val="001E5D76"/>
    <w:rsid w:val="001E6030"/>
    <w:rsid w:val="001E6290"/>
    <w:rsid w:val="001E6978"/>
    <w:rsid w:val="001E6F36"/>
    <w:rsid w:val="001E7478"/>
    <w:rsid w:val="001E781A"/>
    <w:rsid w:val="001E7C32"/>
    <w:rsid w:val="001F0085"/>
    <w:rsid w:val="001F02CB"/>
    <w:rsid w:val="001F060C"/>
    <w:rsid w:val="001F0A5B"/>
    <w:rsid w:val="001F0C67"/>
    <w:rsid w:val="001F16CD"/>
    <w:rsid w:val="001F1DD1"/>
    <w:rsid w:val="001F2FCA"/>
    <w:rsid w:val="001F31E4"/>
    <w:rsid w:val="001F4528"/>
    <w:rsid w:val="001F51DE"/>
    <w:rsid w:val="001F539A"/>
    <w:rsid w:val="001F54AD"/>
    <w:rsid w:val="001F5D86"/>
    <w:rsid w:val="001F65A1"/>
    <w:rsid w:val="001F75F0"/>
    <w:rsid w:val="001F7F41"/>
    <w:rsid w:val="002005EC"/>
    <w:rsid w:val="00200ACC"/>
    <w:rsid w:val="00201145"/>
    <w:rsid w:val="0020169B"/>
    <w:rsid w:val="00201FB7"/>
    <w:rsid w:val="00202982"/>
    <w:rsid w:val="0020299D"/>
    <w:rsid w:val="00202B60"/>
    <w:rsid w:val="00203309"/>
    <w:rsid w:val="00203BE3"/>
    <w:rsid w:val="002049D8"/>
    <w:rsid w:val="00204DCE"/>
    <w:rsid w:val="00204F5B"/>
    <w:rsid w:val="00205531"/>
    <w:rsid w:val="00205B60"/>
    <w:rsid w:val="0020610C"/>
    <w:rsid w:val="002067F6"/>
    <w:rsid w:val="00207740"/>
    <w:rsid w:val="002079D1"/>
    <w:rsid w:val="00207E57"/>
    <w:rsid w:val="00210192"/>
    <w:rsid w:val="00210388"/>
    <w:rsid w:val="002108AA"/>
    <w:rsid w:val="00210C2F"/>
    <w:rsid w:val="00211525"/>
    <w:rsid w:val="00211E5D"/>
    <w:rsid w:val="002122D1"/>
    <w:rsid w:val="002131F4"/>
    <w:rsid w:val="002139FA"/>
    <w:rsid w:val="00214049"/>
    <w:rsid w:val="00214313"/>
    <w:rsid w:val="00214891"/>
    <w:rsid w:val="00215295"/>
    <w:rsid w:val="002153A4"/>
    <w:rsid w:val="002165E1"/>
    <w:rsid w:val="00216A7C"/>
    <w:rsid w:val="00216D03"/>
    <w:rsid w:val="0021735C"/>
    <w:rsid w:val="00221A8C"/>
    <w:rsid w:val="00222426"/>
    <w:rsid w:val="00222B91"/>
    <w:rsid w:val="00222CA7"/>
    <w:rsid w:val="00223641"/>
    <w:rsid w:val="00224E90"/>
    <w:rsid w:val="00225107"/>
    <w:rsid w:val="00226191"/>
    <w:rsid w:val="0022632D"/>
    <w:rsid w:val="0022652B"/>
    <w:rsid w:val="002270BF"/>
    <w:rsid w:val="0022725C"/>
    <w:rsid w:val="00227590"/>
    <w:rsid w:val="00227D69"/>
    <w:rsid w:val="00227EDF"/>
    <w:rsid w:val="0023079B"/>
    <w:rsid w:val="00231806"/>
    <w:rsid w:val="002320A2"/>
    <w:rsid w:val="002324ED"/>
    <w:rsid w:val="00232D2A"/>
    <w:rsid w:val="00232EC7"/>
    <w:rsid w:val="00233A49"/>
    <w:rsid w:val="00233C24"/>
    <w:rsid w:val="00233EBE"/>
    <w:rsid w:val="00234615"/>
    <w:rsid w:val="0023507A"/>
    <w:rsid w:val="00236160"/>
    <w:rsid w:val="00236271"/>
    <w:rsid w:val="002363A0"/>
    <w:rsid w:val="0023645F"/>
    <w:rsid w:val="0023699A"/>
    <w:rsid w:val="00236BB4"/>
    <w:rsid w:val="00236C58"/>
    <w:rsid w:val="00236E55"/>
    <w:rsid w:val="00236F83"/>
    <w:rsid w:val="00236FAD"/>
    <w:rsid w:val="002373B6"/>
    <w:rsid w:val="00240992"/>
    <w:rsid w:val="00240B16"/>
    <w:rsid w:val="0024167B"/>
    <w:rsid w:val="002427AA"/>
    <w:rsid w:val="00242DF0"/>
    <w:rsid w:val="0024328B"/>
    <w:rsid w:val="002432E6"/>
    <w:rsid w:val="00243992"/>
    <w:rsid w:val="00243A81"/>
    <w:rsid w:val="00244A25"/>
    <w:rsid w:val="00244D13"/>
    <w:rsid w:val="002452EF"/>
    <w:rsid w:val="002455C4"/>
    <w:rsid w:val="0024665F"/>
    <w:rsid w:val="00247279"/>
    <w:rsid w:val="00250087"/>
    <w:rsid w:val="00250CD9"/>
    <w:rsid w:val="00251A2D"/>
    <w:rsid w:val="00252268"/>
    <w:rsid w:val="00252708"/>
    <w:rsid w:val="0025289D"/>
    <w:rsid w:val="0025326F"/>
    <w:rsid w:val="002532C1"/>
    <w:rsid w:val="00253370"/>
    <w:rsid w:val="002537CC"/>
    <w:rsid w:val="00253C1E"/>
    <w:rsid w:val="00253C4F"/>
    <w:rsid w:val="00253FB0"/>
    <w:rsid w:val="00253FF4"/>
    <w:rsid w:val="00254896"/>
    <w:rsid w:val="00254AB6"/>
    <w:rsid w:val="0025532C"/>
    <w:rsid w:val="00255367"/>
    <w:rsid w:val="00255526"/>
    <w:rsid w:val="0025567B"/>
    <w:rsid w:val="002559EF"/>
    <w:rsid w:val="00256B8C"/>
    <w:rsid w:val="00256E3F"/>
    <w:rsid w:val="002601B4"/>
    <w:rsid w:val="00260918"/>
    <w:rsid w:val="00260AAA"/>
    <w:rsid w:val="002610ED"/>
    <w:rsid w:val="0026208C"/>
    <w:rsid w:val="002627B2"/>
    <w:rsid w:val="00262BD6"/>
    <w:rsid w:val="00262E55"/>
    <w:rsid w:val="0026312B"/>
    <w:rsid w:val="0026329C"/>
    <w:rsid w:val="00265135"/>
    <w:rsid w:val="0026518D"/>
    <w:rsid w:val="00265839"/>
    <w:rsid w:val="002660D0"/>
    <w:rsid w:val="002668D6"/>
    <w:rsid w:val="002669B4"/>
    <w:rsid w:val="00266E89"/>
    <w:rsid w:val="00266F21"/>
    <w:rsid w:val="0026760F"/>
    <w:rsid w:val="00267A23"/>
    <w:rsid w:val="002702EE"/>
    <w:rsid w:val="002705CA"/>
    <w:rsid w:val="00270602"/>
    <w:rsid w:val="00270FC4"/>
    <w:rsid w:val="0027100A"/>
    <w:rsid w:val="00271B1D"/>
    <w:rsid w:val="00271D0A"/>
    <w:rsid w:val="00271E51"/>
    <w:rsid w:val="00272D8F"/>
    <w:rsid w:val="00272EE2"/>
    <w:rsid w:val="00273B11"/>
    <w:rsid w:val="00273C76"/>
    <w:rsid w:val="00273EC4"/>
    <w:rsid w:val="00274310"/>
    <w:rsid w:val="002746B3"/>
    <w:rsid w:val="00274A24"/>
    <w:rsid w:val="00274A71"/>
    <w:rsid w:val="00274BB6"/>
    <w:rsid w:val="00274E7C"/>
    <w:rsid w:val="00274FA4"/>
    <w:rsid w:val="00275D56"/>
    <w:rsid w:val="00275E06"/>
    <w:rsid w:val="00275F6F"/>
    <w:rsid w:val="002776FE"/>
    <w:rsid w:val="00280675"/>
    <w:rsid w:val="00280D1F"/>
    <w:rsid w:val="00282DF5"/>
    <w:rsid w:val="00283F70"/>
    <w:rsid w:val="00284890"/>
    <w:rsid w:val="00284943"/>
    <w:rsid w:val="00284DD2"/>
    <w:rsid w:val="00284E72"/>
    <w:rsid w:val="00285119"/>
    <w:rsid w:val="0028603D"/>
    <w:rsid w:val="002860ED"/>
    <w:rsid w:val="00286269"/>
    <w:rsid w:val="00286406"/>
    <w:rsid w:val="002864E6"/>
    <w:rsid w:val="00286BDF"/>
    <w:rsid w:val="002871F9"/>
    <w:rsid w:val="00287B34"/>
    <w:rsid w:val="0029017B"/>
    <w:rsid w:val="002901A3"/>
    <w:rsid w:val="0029119F"/>
    <w:rsid w:val="002911CC"/>
    <w:rsid w:val="00291E5C"/>
    <w:rsid w:val="002920DD"/>
    <w:rsid w:val="0029269E"/>
    <w:rsid w:val="00293902"/>
    <w:rsid w:val="00293A2A"/>
    <w:rsid w:val="00293DDE"/>
    <w:rsid w:val="00293F28"/>
    <w:rsid w:val="00293FC7"/>
    <w:rsid w:val="002944A3"/>
    <w:rsid w:val="00294ADD"/>
    <w:rsid w:val="00294C4D"/>
    <w:rsid w:val="00294E8E"/>
    <w:rsid w:val="00295B1F"/>
    <w:rsid w:val="0029644C"/>
    <w:rsid w:val="002A0A4E"/>
    <w:rsid w:val="002A0CF6"/>
    <w:rsid w:val="002A1424"/>
    <w:rsid w:val="002A1AB3"/>
    <w:rsid w:val="002A26D4"/>
    <w:rsid w:val="002A2FFF"/>
    <w:rsid w:val="002A352B"/>
    <w:rsid w:val="002A367A"/>
    <w:rsid w:val="002A3C87"/>
    <w:rsid w:val="002A41C9"/>
    <w:rsid w:val="002A44EE"/>
    <w:rsid w:val="002A458A"/>
    <w:rsid w:val="002A524D"/>
    <w:rsid w:val="002A5779"/>
    <w:rsid w:val="002A599B"/>
    <w:rsid w:val="002A5C53"/>
    <w:rsid w:val="002A6010"/>
    <w:rsid w:val="002A61C6"/>
    <w:rsid w:val="002A620C"/>
    <w:rsid w:val="002A6D76"/>
    <w:rsid w:val="002A7479"/>
    <w:rsid w:val="002B0063"/>
    <w:rsid w:val="002B090B"/>
    <w:rsid w:val="002B096D"/>
    <w:rsid w:val="002B0DE1"/>
    <w:rsid w:val="002B1242"/>
    <w:rsid w:val="002B171A"/>
    <w:rsid w:val="002B1F60"/>
    <w:rsid w:val="002B2546"/>
    <w:rsid w:val="002B2AA5"/>
    <w:rsid w:val="002B3510"/>
    <w:rsid w:val="002B3795"/>
    <w:rsid w:val="002B384D"/>
    <w:rsid w:val="002B3BC8"/>
    <w:rsid w:val="002B3D99"/>
    <w:rsid w:val="002B4275"/>
    <w:rsid w:val="002B428A"/>
    <w:rsid w:val="002B433A"/>
    <w:rsid w:val="002B44A8"/>
    <w:rsid w:val="002B48BF"/>
    <w:rsid w:val="002B4949"/>
    <w:rsid w:val="002B552C"/>
    <w:rsid w:val="002B5677"/>
    <w:rsid w:val="002B5A9F"/>
    <w:rsid w:val="002B64F6"/>
    <w:rsid w:val="002B6BB8"/>
    <w:rsid w:val="002B72C2"/>
    <w:rsid w:val="002C005D"/>
    <w:rsid w:val="002C039E"/>
    <w:rsid w:val="002C1459"/>
    <w:rsid w:val="002C1C85"/>
    <w:rsid w:val="002C21F4"/>
    <w:rsid w:val="002C24AA"/>
    <w:rsid w:val="002C2CE2"/>
    <w:rsid w:val="002C377B"/>
    <w:rsid w:val="002C4173"/>
    <w:rsid w:val="002C436E"/>
    <w:rsid w:val="002C4CEF"/>
    <w:rsid w:val="002C50FA"/>
    <w:rsid w:val="002C54B8"/>
    <w:rsid w:val="002C6212"/>
    <w:rsid w:val="002C6E3B"/>
    <w:rsid w:val="002D05FD"/>
    <w:rsid w:val="002D1658"/>
    <w:rsid w:val="002D1D48"/>
    <w:rsid w:val="002D226F"/>
    <w:rsid w:val="002D2738"/>
    <w:rsid w:val="002D288A"/>
    <w:rsid w:val="002D28A8"/>
    <w:rsid w:val="002D354D"/>
    <w:rsid w:val="002D3658"/>
    <w:rsid w:val="002D3F49"/>
    <w:rsid w:val="002D477A"/>
    <w:rsid w:val="002D51EC"/>
    <w:rsid w:val="002D5355"/>
    <w:rsid w:val="002D662D"/>
    <w:rsid w:val="002D70CD"/>
    <w:rsid w:val="002D7B2A"/>
    <w:rsid w:val="002D7C6A"/>
    <w:rsid w:val="002E0289"/>
    <w:rsid w:val="002E0ED0"/>
    <w:rsid w:val="002E153C"/>
    <w:rsid w:val="002E1868"/>
    <w:rsid w:val="002E2837"/>
    <w:rsid w:val="002E2BF7"/>
    <w:rsid w:val="002E3117"/>
    <w:rsid w:val="002E3B1A"/>
    <w:rsid w:val="002E3B7B"/>
    <w:rsid w:val="002E3E12"/>
    <w:rsid w:val="002E4104"/>
    <w:rsid w:val="002E41B0"/>
    <w:rsid w:val="002E47EF"/>
    <w:rsid w:val="002E4CE4"/>
    <w:rsid w:val="002E57AD"/>
    <w:rsid w:val="002E6022"/>
    <w:rsid w:val="002E6034"/>
    <w:rsid w:val="002E6680"/>
    <w:rsid w:val="002E66C3"/>
    <w:rsid w:val="002E67AD"/>
    <w:rsid w:val="002E67C0"/>
    <w:rsid w:val="002E7F92"/>
    <w:rsid w:val="002F0253"/>
    <w:rsid w:val="002F0532"/>
    <w:rsid w:val="002F0699"/>
    <w:rsid w:val="002F0AC7"/>
    <w:rsid w:val="002F137D"/>
    <w:rsid w:val="002F1ADF"/>
    <w:rsid w:val="002F28B2"/>
    <w:rsid w:val="002F327D"/>
    <w:rsid w:val="002F35CA"/>
    <w:rsid w:val="002F3946"/>
    <w:rsid w:val="002F3B30"/>
    <w:rsid w:val="002F3E82"/>
    <w:rsid w:val="002F445B"/>
    <w:rsid w:val="002F4CF0"/>
    <w:rsid w:val="002F52DC"/>
    <w:rsid w:val="002F5E53"/>
    <w:rsid w:val="002F73AA"/>
    <w:rsid w:val="002F7802"/>
    <w:rsid w:val="002F7F65"/>
    <w:rsid w:val="002F7FBF"/>
    <w:rsid w:val="00300767"/>
    <w:rsid w:val="003010F7"/>
    <w:rsid w:val="00301176"/>
    <w:rsid w:val="00301406"/>
    <w:rsid w:val="00301DAE"/>
    <w:rsid w:val="00301EB1"/>
    <w:rsid w:val="0030260D"/>
    <w:rsid w:val="00302ACC"/>
    <w:rsid w:val="00302AD6"/>
    <w:rsid w:val="00302C51"/>
    <w:rsid w:val="003034D2"/>
    <w:rsid w:val="0030361D"/>
    <w:rsid w:val="00303657"/>
    <w:rsid w:val="00303DCB"/>
    <w:rsid w:val="00304773"/>
    <w:rsid w:val="003047F9"/>
    <w:rsid w:val="003053D3"/>
    <w:rsid w:val="003054D0"/>
    <w:rsid w:val="00305B4C"/>
    <w:rsid w:val="00305F40"/>
    <w:rsid w:val="00306617"/>
    <w:rsid w:val="00306C19"/>
    <w:rsid w:val="00306DFC"/>
    <w:rsid w:val="00307C7D"/>
    <w:rsid w:val="00307D5B"/>
    <w:rsid w:val="0031030C"/>
    <w:rsid w:val="003117F4"/>
    <w:rsid w:val="00311BDD"/>
    <w:rsid w:val="00311EFF"/>
    <w:rsid w:val="00312E60"/>
    <w:rsid w:val="0031315B"/>
    <w:rsid w:val="00313197"/>
    <w:rsid w:val="00313306"/>
    <w:rsid w:val="00313450"/>
    <w:rsid w:val="003138C4"/>
    <w:rsid w:val="00314541"/>
    <w:rsid w:val="00314DA6"/>
    <w:rsid w:val="00315016"/>
    <w:rsid w:val="00315164"/>
    <w:rsid w:val="0031518D"/>
    <w:rsid w:val="003158E2"/>
    <w:rsid w:val="003158E9"/>
    <w:rsid w:val="00315D96"/>
    <w:rsid w:val="00316468"/>
    <w:rsid w:val="00316D50"/>
    <w:rsid w:val="00317101"/>
    <w:rsid w:val="00320534"/>
    <w:rsid w:val="00320BAC"/>
    <w:rsid w:val="00321293"/>
    <w:rsid w:val="003212EE"/>
    <w:rsid w:val="003213D1"/>
    <w:rsid w:val="00321585"/>
    <w:rsid w:val="00321608"/>
    <w:rsid w:val="00321638"/>
    <w:rsid w:val="00321945"/>
    <w:rsid w:val="0032197A"/>
    <w:rsid w:val="00321B17"/>
    <w:rsid w:val="00321FB9"/>
    <w:rsid w:val="003225ED"/>
    <w:rsid w:val="003228AC"/>
    <w:rsid w:val="00322AB1"/>
    <w:rsid w:val="00322B1B"/>
    <w:rsid w:val="0032352B"/>
    <w:rsid w:val="0032364F"/>
    <w:rsid w:val="00323841"/>
    <w:rsid w:val="00324AD1"/>
    <w:rsid w:val="00324EB0"/>
    <w:rsid w:val="0032516D"/>
    <w:rsid w:val="003256D5"/>
    <w:rsid w:val="00325F9A"/>
    <w:rsid w:val="00327A24"/>
    <w:rsid w:val="00330262"/>
    <w:rsid w:val="003305D0"/>
    <w:rsid w:val="00331456"/>
    <w:rsid w:val="00331E2A"/>
    <w:rsid w:val="0033211A"/>
    <w:rsid w:val="00332326"/>
    <w:rsid w:val="003323F7"/>
    <w:rsid w:val="003324D3"/>
    <w:rsid w:val="00332DA4"/>
    <w:rsid w:val="00332EF0"/>
    <w:rsid w:val="00332FB3"/>
    <w:rsid w:val="00333356"/>
    <w:rsid w:val="003333F6"/>
    <w:rsid w:val="0033359B"/>
    <w:rsid w:val="003338CF"/>
    <w:rsid w:val="00335451"/>
    <w:rsid w:val="00335BEC"/>
    <w:rsid w:val="00335F90"/>
    <w:rsid w:val="003361DC"/>
    <w:rsid w:val="003362E6"/>
    <w:rsid w:val="003364CD"/>
    <w:rsid w:val="003377AD"/>
    <w:rsid w:val="00337ADA"/>
    <w:rsid w:val="003405C5"/>
    <w:rsid w:val="00340951"/>
    <w:rsid w:val="00340BDF"/>
    <w:rsid w:val="00341279"/>
    <w:rsid w:val="00341357"/>
    <w:rsid w:val="00341C14"/>
    <w:rsid w:val="0034214F"/>
    <w:rsid w:val="0034230E"/>
    <w:rsid w:val="003424FE"/>
    <w:rsid w:val="00342821"/>
    <w:rsid w:val="00342AE0"/>
    <w:rsid w:val="00342CAA"/>
    <w:rsid w:val="0034329B"/>
    <w:rsid w:val="003434D5"/>
    <w:rsid w:val="0034358D"/>
    <w:rsid w:val="003435ED"/>
    <w:rsid w:val="00343765"/>
    <w:rsid w:val="0034394E"/>
    <w:rsid w:val="00344848"/>
    <w:rsid w:val="00345137"/>
    <w:rsid w:val="00345B39"/>
    <w:rsid w:val="00345FAE"/>
    <w:rsid w:val="0034627A"/>
    <w:rsid w:val="0034680A"/>
    <w:rsid w:val="00346A50"/>
    <w:rsid w:val="00347BCD"/>
    <w:rsid w:val="00347F56"/>
    <w:rsid w:val="003503DD"/>
    <w:rsid w:val="00350F4E"/>
    <w:rsid w:val="003525EB"/>
    <w:rsid w:val="00352C77"/>
    <w:rsid w:val="00352EA8"/>
    <w:rsid w:val="00353B47"/>
    <w:rsid w:val="00353DB1"/>
    <w:rsid w:val="00354921"/>
    <w:rsid w:val="00354FB3"/>
    <w:rsid w:val="003552B5"/>
    <w:rsid w:val="00355590"/>
    <w:rsid w:val="00355787"/>
    <w:rsid w:val="00355D88"/>
    <w:rsid w:val="00355F28"/>
    <w:rsid w:val="0035603C"/>
    <w:rsid w:val="003568D1"/>
    <w:rsid w:val="00356A26"/>
    <w:rsid w:val="00356B8F"/>
    <w:rsid w:val="0035719A"/>
    <w:rsid w:val="00357CBE"/>
    <w:rsid w:val="00357D68"/>
    <w:rsid w:val="0036005F"/>
    <w:rsid w:val="00360634"/>
    <w:rsid w:val="00360A71"/>
    <w:rsid w:val="00360B45"/>
    <w:rsid w:val="00360E95"/>
    <w:rsid w:val="00361868"/>
    <w:rsid w:val="00362111"/>
    <w:rsid w:val="0036256D"/>
    <w:rsid w:val="003626A8"/>
    <w:rsid w:val="00362B99"/>
    <w:rsid w:val="00364FE9"/>
    <w:rsid w:val="003651FD"/>
    <w:rsid w:val="00365736"/>
    <w:rsid w:val="00365F2D"/>
    <w:rsid w:val="00366C13"/>
    <w:rsid w:val="00366E39"/>
    <w:rsid w:val="00367671"/>
    <w:rsid w:val="00367EF9"/>
    <w:rsid w:val="0037110F"/>
    <w:rsid w:val="00371368"/>
    <w:rsid w:val="0037241B"/>
    <w:rsid w:val="00372560"/>
    <w:rsid w:val="003725E0"/>
    <w:rsid w:val="00372B67"/>
    <w:rsid w:val="00372BA7"/>
    <w:rsid w:val="003733C8"/>
    <w:rsid w:val="00373A0A"/>
    <w:rsid w:val="00373CF3"/>
    <w:rsid w:val="0037424B"/>
    <w:rsid w:val="003745C0"/>
    <w:rsid w:val="0037497B"/>
    <w:rsid w:val="003753BE"/>
    <w:rsid w:val="00376C88"/>
    <w:rsid w:val="0037796B"/>
    <w:rsid w:val="00377B63"/>
    <w:rsid w:val="00377F0E"/>
    <w:rsid w:val="0038147A"/>
    <w:rsid w:val="00381DE9"/>
    <w:rsid w:val="00381E45"/>
    <w:rsid w:val="00381E80"/>
    <w:rsid w:val="00382277"/>
    <w:rsid w:val="00382A9B"/>
    <w:rsid w:val="00382E48"/>
    <w:rsid w:val="00383294"/>
    <w:rsid w:val="00383429"/>
    <w:rsid w:val="00383637"/>
    <w:rsid w:val="00383CC9"/>
    <w:rsid w:val="00384460"/>
    <w:rsid w:val="00385D20"/>
    <w:rsid w:val="00385F37"/>
    <w:rsid w:val="003869DD"/>
    <w:rsid w:val="00386E10"/>
    <w:rsid w:val="0038729D"/>
    <w:rsid w:val="00387F1B"/>
    <w:rsid w:val="003907B4"/>
    <w:rsid w:val="00390993"/>
    <w:rsid w:val="00390D0D"/>
    <w:rsid w:val="00390E53"/>
    <w:rsid w:val="00390E5F"/>
    <w:rsid w:val="0039157E"/>
    <w:rsid w:val="00391808"/>
    <w:rsid w:val="00392104"/>
    <w:rsid w:val="003923D3"/>
    <w:rsid w:val="00392694"/>
    <w:rsid w:val="0039367C"/>
    <w:rsid w:val="00393824"/>
    <w:rsid w:val="00393AED"/>
    <w:rsid w:val="00393B31"/>
    <w:rsid w:val="00393BDD"/>
    <w:rsid w:val="00394DD4"/>
    <w:rsid w:val="003955EA"/>
    <w:rsid w:val="00395747"/>
    <w:rsid w:val="00395D4B"/>
    <w:rsid w:val="00395DF7"/>
    <w:rsid w:val="00395F06"/>
    <w:rsid w:val="00396347"/>
    <w:rsid w:val="003963BB"/>
    <w:rsid w:val="00396DD7"/>
    <w:rsid w:val="00396F14"/>
    <w:rsid w:val="0039769F"/>
    <w:rsid w:val="0039774A"/>
    <w:rsid w:val="003979F7"/>
    <w:rsid w:val="00397F10"/>
    <w:rsid w:val="003A0A01"/>
    <w:rsid w:val="003A0B50"/>
    <w:rsid w:val="003A197C"/>
    <w:rsid w:val="003A1A0A"/>
    <w:rsid w:val="003A1BD6"/>
    <w:rsid w:val="003A2361"/>
    <w:rsid w:val="003A2CBF"/>
    <w:rsid w:val="003A2CEB"/>
    <w:rsid w:val="003A2F95"/>
    <w:rsid w:val="003A31F3"/>
    <w:rsid w:val="003A36EF"/>
    <w:rsid w:val="003A4830"/>
    <w:rsid w:val="003A53D0"/>
    <w:rsid w:val="003A5B33"/>
    <w:rsid w:val="003A5DCD"/>
    <w:rsid w:val="003A5E3A"/>
    <w:rsid w:val="003A605D"/>
    <w:rsid w:val="003A6726"/>
    <w:rsid w:val="003A6DC7"/>
    <w:rsid w:val="003A70BF"/>
    <w:rsid w:val="003A73AD"/>
    <w:rsid w:val="003A746C"/>
    <w:rsid w:val="003A77D7"/>
    <w:rsid w:val="003B0117"/>
    <w:rsid w:val="003B0335"/>
    <w:rsid w:val="003B0B03"/>
    <w:rsid w:val="003B1096"/>
    <w:rsid w:val="003B10FA"/>
    <w:rsid w:val="003B164C"/>
    <w:rsid w:val="003B211D"/>
    <w:rsid w:val="003B3124"/>
    <w:rsid w:val="003B376B"/>
    <w:rsid w:val="003B39FF"/>
    <w:rsid w:val="003B47C7"/>
    <w:rsid w:val="003B483B"/>
    <w:rsid w:val="003B4ABC"/>
    <w:rsid w:val="003B4D89"/>
    <w:rsid w:val="003B4DAC"/>
    <w:rsid w:val="003B4E5C"/>
    <w:rsid w:val="003B50AF"/>
    <w:rsid w:val="003B5F56"/>
    <w:rsid w:val="003B6210"/>
    <w:rsid w:val="003B7244"/>
    <w:rsid w:val="003B75F1"/>
    <w:rsid w:val="003B7988"/>
    <w:rsid w:val="003B79E9"/>
    <w:rsid w:val="003C0E72"/>
    <w:rsid w:val="003C14C6"/>
    <w:rsid w:val="003C1758"/>
    <w:rsid w:val="003C2280"/>
    <w:rsid w:val="003C30B1"/>
    <w:rsid w:val="003C37D4"/>
    <w:rsid w:val="003C38EA"/>
    <w:rsid w:val="003C4400"/>
    <w:rsid w:val="003C48D4"/>
    <w:rsid w:val="003C49EE"/>
    <w:rsid w:val="003C51D4"/>
    <w:rsid w:val="003C532A"/>
    <w:rsid w:val="003C55BA"/>
    <w:rsid w:val="003C5E48"/>
    <w:rsid w:val="003C5F10"/>
    <w:rsid w:val="003C611A"/>
    <w:rsid w:val="003C69CE"/>
    <w:rsid w:val="003C6C22"/>
    <w:rsid w:val="003C7378"/>
    <w:rsid w:val="003C765D"/>
    <w:rsid w:val="003C7AA6"/>
    <w:rsid w:val="003C7FBE"/>
    <w:rsid w:val="003D0E0D"/>
    <w:rsid w:val="003D1013"/>
    <w:rsid w:val="003D102A"/>
    <w:rsid w:val="003D14F5"/>
    <w:rsid w:val="003D15EC"/>
    <w:rsid w:val="003D1918"/>
    <w:rsid w:val="003D1C2F"/>
    <w:rsid w:val="003D1D47"/>
    <w:rsid w:val="003D234E"/>
    <w:rsid w:val="003D2750"/>
    <w:rsid w:val="003D2C19"/>
    <w:rsid w:val="003D32C9"/>
    <w:rsid w:val="003D34DF"/>
    <w:rsid w:val="003D35B7"/>
    <w:rsid w:val="003D3717"/>
    <w:rsid w:val="003D3D24"/>
    <w:rsid w:val="003D49C5"/>
    <w:rsid w:val="003D4B6F"/>
    <w:rsid w:val="003D520D"/>
    <w:rsid w:val="003D5E24"/>
    <w:rsid w:val="003D6328"/>
    <w:rsid w:val="003D64B5"/>
    <w:rsid w:val="003D65E7"/>
    <w:rsid w:val="003D6B82"/>
    <w:rsid w:val="003D76C6"/>
    <w:rsid w:val="003D76CE"/>
    <w:rsid w:val="003D7A5A"/>
    <w:rsid w:val="003E05C5"/>
    <w:rsid w:val="003E1138"/>
    <w:rsid w:val="003E2445"/>
    <w:rsid w:val="003E2935"/>
    <w:rsid w:val="003E2A84"/>
    <w:rsid w:val="003E2D20"/>
    <w:rsid w:val="003E3486"/>
    <w:rsid w:val="003E3505"/>
    <w:rsid w:val="003E36FF"/>
    <w:rsid w:val="003E3748"/>
    <w:rsid w:val="003E37F0"/>
    <w:rsid w:val="003E495B"/>
    <w:rsid w:val="003E4F88"/>
    <w:rsid w:val="003E5A5D"/>
    <w:rsid w:val="003E5F1B"/>
    <w:rsid w:val="003E63DF"/>
    <w:rsid w:val="003E6DC1"/>
    <w:rsid w:val="003E716F"/>
    <w:rsid w:val="003E75B9"/>
    <w:rsid w:val="003E7848"/>
    <w:rsid w:val="003E7935"/>
    <w:rsid w:val="003E7947"/>
    <w:rsid w:val="003E7B95"/>
    <w:rsid w:val="003F028A"/>
    <w:rsid w:val="003F1448"/>
    <w:rsid w:val="003F14D9"/>
    <w:rsid w:val="003F14DA"/>
    <w:rsid w:val="003F1B22"/>
    <w:rsid w:val="003F1F8A"/>
    <w:rsid w:val="003F28AD"/>
    <w:rsid w:val="003F2F16"/>
    <w:rsid w:val="003F3053"/>
    <w:rsid w:val="003F3203"/>
    <w:rsid w:val="003F3C2B"/>
    <w:rsid w:val="003F4D61"/>
    <w:rsid w:val="003F5FCC"/>
    <w:rsid w:val="003F62A9"/>
    <w:rsid w:val="003F6BAC"/>
    <w:rsid w:val="003F6CBC"/>
    <w:rsid w:val="003F6F81"/>
    <w:rsid w:val="003F70F9"/>
    <w:rsid w:val="003F72A3"/>
    <w:rsid w:val="003F7EA4"/>
    <w:rsid w:val="004005FE"/>
    <w:rsid w:val="00400CF9"/>
    <w:rsid w:val="0040103B"/>
    <w:rsid w:val="00401546"/>
    <w:rsid w:val="00401B07"/>
    <w:rsid w:val="00401BD3"/>
    <w:rsid w:val="00402161"/>
    <w:rsid w:val="00402211"/>
    <w:rsid w:val="0040277E"/>
    <w:rsid w:val="0040474F"/>
    <w:rsid w:val="004048E6"/>
    <w:rsid w:val="00404E2A"/>
    <w:rsid w:val="004050A0"/>
    <w:rsid w:val="004054BD"/>
    <w:rsid w:val="0040592C"/>
    <w:rsid w:val="0040684A"/>
    <w:rsid w:val="00406B40"/>
    <w:rsid w:val="00406C67"/>
    <w:rsid w:val="004071C0"/>
    <w:rsid w:val="0040725E"/>
    <w:rsid w:val="00407287"/>
    <w:rsid w:val="00407A4A"/>
    <w:rsid w:val="004102B6"/>
    <w:rsid w:val="004105EF"/>
    <w:rsid w:val="00411707"/>
    <w:rsid w:val="00411A2D"/>
    <w:rsid w:val="00411BE3"/>
    <w:rsid w:val="00412131"/>
    <w:rsid w:val="004130E1"/>
    <w:rsid w:val="00413F3F"/>
    <w:rsid w:val="0041403C"/>
    <w:rsid w:val="0041428D"/>
    <w:rsid w:val="004142EF"/>
    <w:rsid w:val="0041434D"/>
    <w:rsid w:val="004146EC"/>
    <w:rsid w:val="004156CB"/>
    <w:rsid w:val="004166F0"/>
    <w:rsid w:val="00417488"/>
    <w:rsid w:val="0041781C"/>
    <w:rsid w:val="00417A5C"/>
    <w:rsid w:val="0042078C"/>
    <w:rsid w:val="004209DB"/>
    <w:rsid w:val="00421241"/>
    <w:rsid w:val="004215F4"/>
    <w:rsid w:val="004223CD"/>
    <w:rsid w:val="00422F9E"/>
    <w:rsid w:val="00423389"/>
    <w:rsid w:val="00423E83"/>
    <w:rsid w:val="00424135"/>
    <w:rsid w:val="00424965"/>
    <w:rsid w:val="00425164"/>
    <w:rsid w:val="004255D7"/>
    <w:rsid w:val="00425C2D"/>
    <w:rsid w:val="00425F6A"/>
    <w:rsid w:val="00426B87"/>
    <w:rsid w:val="00427A49"/>
    <w:rsid w:val="00427F11"/>
    <w:rsid w:val="004300D0"/>
    <w:rsid w:val="0043064D"/>
    <w:rsid w:val="0043096E"/>
    <w:rsid w:val="00430A53"/>
    <w:rsid w:val="00430CA5"/>
    <w:rsid w:val="00430F3D"/>
    <w:rsid w:val="00431AFB"/>
    <w:rsid w:val="00431D3C"/>
    <w:rsid w:val="00431FDC"/>
    <w:rsid w:val="00432239"/>
    <w:rsid w:val="00433389"/>
    <w:rsid w:val="004333F5"/>
    <w:rsid w:val="00433690"/>
    <w:rsid w:val="004337FE"/>
    <w:rsid w:val="00435530"/>
    <w:rsid w:val="0043562C"/>
    <w:rsid w:val="004359AE"/>
    <w:rsid w:val="00435E98"/>
    <w:rsid w:val="00435F2B"/>
    <w:rsid w:val="004362DE"/>
    <w:rsid w:val="004364A3"/>
    <w:rsid w:val="004373DC"/>
    <w:rsid w:val="00437D90"/>
    <w:rsid w:val="00440521"/>
    <w:rsid w:val="00440978"/>
    <w:rsid w:val="004409BE"/>
    <w:rsid w:val="00440B13"/>
    <w:rsid w:val="00440C0E"/>
    <w:rsid w:val="00440EE5"/>
    <w:rsid w:val="00440F5C"/>
    <w:rsid w:val="0044142B"/>
    <w:rsid w:val="004416A3"/>
    <w:rsid w:val="00441750"/>
    <w:rsid w:val="00441914"/>
    <w:rsid w:val="00441BA3"/>
    <w:rsid w:val="00442389"/>
    <w:rsid w:val="00442B70"/>
    <w:rsid w:val="00442EC8"/>
    <w:rsid w:val="00443041"/>
    <w:rsid w:val="004430B2"/>
    <w:rsid w:val="004436AC"/>
    <w:rsid w:val="004445A3"/>
    <w:rsid w:val="004445C4"/>
    <w:rsid w:val="00444B74"/>
    <w:rsid w:val="00444FCF"/>
    <w:rsid w:val="00445C05"/>
    <w:rsid w:val="00445EE3"/>
    <w:rsid w:val="00446958"/>
    <w:rsid w:val="00447243"/>
    <w:rsid w:val="00447FC0"/>
    <w:rsid w:val="00450419"/>
    <w:rsid w:val="004508B8"/>
    <w:rsid w:val="00450A94"/>
    <w:rsid w:val="00451710"/>
    <w:rsid w:val="00451F31"/>
    <w:rsid w:val="0045266F"/>
    <w:rsid w:val="00452FB7"/>
    <w:rsid w:val="004542E5"/>
    <w:rsid w:val="0045454F"/>
    <w:rsid w:val="00454804"/>
    <w:rsid w:val="00454D15"/>
    <w:rsid w:val="004563D2"/>
    <w:rsid w:val="00456A0E"/>
    <w:rsid w:val="00456D6E"/>
    <w:rsid w:val="0045769A"/>
    <w:rsid w:val="00457844"/>
    <w:rsid w:val="00460EB0"/>
    <w:rsid w:val="004615FA"/>
    <w:rsid w:val="00461AEF"/>
    <w:rsid w:val="00461D63"/>
    <w:rsid w:val="0046283F"/>
    <w:rsid w:val="004633E1"/>
    <w:rsid w:val="00463528"/>
    <w:rsid w:val="004638B0"/>
    <w:rsid w:val="00463AC6"/>
    <w:rsid w:val="00463D56"/>
    <w:rsid w:val="00463E31"/>
    <w:rsid w:val="00466284"/>
    <w:rsid w:val="004664D6"/>
    <w:rsid w:val="00466AD7"/>
    <w:rsid w:val="00466DB9"/>
    <w:rsid w:val="00466E42"/>
    <w:rsid w:val="0047036A"/>
    <w:rsid w:val="00470BFE"/>
    <w:rsid w:val="004715F7"/>
    <w:rsid w:val="00471D29"/>
    <w:rsid w:val="00473844"/>
    <w:rsid w:val="00473DFA"/>
    <w:rsid w:val="00474323"/>
    <w:rsid w:val="0047569E"/>
    <w:rsid w:val="00475CA2"/>
    <w:rsid w:val="004763FE"/>
    <w:rsid w:val="00476532"/>
    <w:rsid w:val="004766F7"/>
    <w:rsid w:val="00476C9D"/>
    <w:rsid w:val="004772D7"/>
    <w:rsid w:val="004805F2"/>
    <w:rsid w:val="00480A4F"/>
    <w:rsid w:val="00480C09"/>
    <w:rsid w:val="00480EC3"/>
    <w:rsid w:val="00482683"/>
    <w:rsid w:val="00482A33"/>
    <w:rsid w:val="00482F07"/>
    <w:rsid w:val="004832D3"/>
    <w:rsid w:val="004839AE"/>
    <w:rsid w:val="00483A20"/>
    <w:rsid w:val="00484629"/>
    <w:rsid w:val="00484819"/>
    <w:rsid w:val="00485612"/>
    <w:rsid w:val="00485643"/>
    <w:rsid w:val="00485799"/>
    <w:rsid w:val="00485AEE"/>
    <w:rsid w:val="00485F10"/>
    <w:rsid w:val="00486265"/>
    <w:rsid w:val="00486D39"/>
    <w:rsid w:val="00487E2E"/>
    <w:rsid w:val="004901F2"/>
    <w:rsid w:val="00490310"/>
    <w:rsid w:val="00490474"/>
    <w:rsid w:val="00490C20"/>
    <w:rsid w:val="00490FD4"/>
    <w:rsid w:val="00491BCB"/>
    <w:rsid w:val="00492612"/>
    <w:rsid w:val="00492D2D"/>
    <w:rsid w:val="004930AD"/>
    <w:rsid w:val="00493C9C"/>
    <w:rsid w:val="0049578B"/>
    <w:rsid w:val="00495866"/>
    <w:rsid w:val="00495A47"/>
    <w:rsid w:val="00495BCF"/>
    <w:rsid w:val="00495BD7"/>
    <w:rsid w:val="00496212"/>
    <w:rsid w:val="0049648C"/>
    <w:rsid w:val="00496648"/>
    <w:rsid w:val="00496717"/>
    <w:rsid w:val="0049672F"/>
    <w:rsid w:val="00496DB2"/>
    <w:rsid w:val="00496F16"/>
    <w:rsid w:val="00497EE8"/>
    <w:rsid w:val="004A0106"/>
    <w:rsid w:val="004A0650"/>
    <w:rsid w:val="004A0F5D"/>
    <w:rsid w:val="004A13E9"/>
    <w:rsid w:val="004A1670"/>
    <w:rsid w:val="004A17E7"/>
    <w:rsid w:val="004A1A52"/>
    <w:rsid w:val="004A1D3B"/>
    <w:rsid w:val="004A1D4C"/>
    <w:rsid w:val="004A433E"/>
    <w:rsid w:val="004A46B2"/>
    <w:rsid w:val="004A5476"/>
    <w:rsid w:val="004A5E7B"/>
    <w:rsid w:val="004A672B"/>
    <w:rsid w:val="004A6859"/>
    <w:rsid w:val="004A6C0B"/>
    <w:rsid w:val="004A70B6"/>
    <w:rsid w:val="004A7AA9"/>
    <w:rsid w:val="004B0473"/>
    <w:rsid w:val="004B0682"/>
    <w:rsid w:val="004B13C8"/>
    <w:rsid w:val="004B17C2"/>
    <w:rsid w:val="004B1C4C"/>
    <w:rsid w:val="004B2181"/>
    <w:rsid w:val="004B2E5F"/>
    <w:rsid w:val="004B317D"/>
    <w:rsid w:val="004B32D1"/>
    <w:rsid w:val="004B3C83"/>
    <w:rsid w:val="004B406D"/>
    <w:rsid w:val="004B4264"/>
    <w:rsid w:val="004B4710"/>
    <w:rsid w:val="004B4C35"/>
    <w:rsid w:val="004B5120"/>
    <w:rsid w:val="004B5C71"/>
    <w:rsid w:val="004B7299"/>
    <w:rsid w:val="004C0892"/>
    <w:rsid w:val="004C113D"/>
    <w:rsid w:val="004C1458"/>
    <w:rsid w:val="004C1469"/>
    <w:rsid w:val="004C150B"/>
    <w:rsid w:val="004C1530"/>
    <w:rsid w:val="004C3392"/>
    <w:rsid w:val="004C363E"/>
    <w:rsid w:val="004C3F83"/>
    <w:rsid w:val="004C40A4"/>
    <w:rsid w:val="004C46F6"/>
    <w:rsid w:val="004C5B15"/>
    <w:rsid w:val="004C6F22"/>
    <w:rsid w:val="004C6F6E"/>
    <w:rsid w:val="004C7B4F"/>
    <w:rsid w:val="004C7C31"/>
    <w:rsid w:val="004D0100"/>
    <w:rsid w:val="004D0998"/>
    <w:rsid w:val="004D0B44"/>
    <w:rsid w:val="004D188C"/>
    <w:rsid w:val="004D2362"/>
    <w:rsid w:val="004D24BF"/>
    <w:rsid w:val="004D3453"/>
    <w:rsid w:val="004D3DBF"/>
    <w:rsid w:val="004D4168"/>
    <w:rsid w:val="004D41A7"/>
    <w:rsid w:val="004D4A4B"/>
    <w:rsid w:val="004D5BB5"/>
    <w:rsid w:val="004D5F74"/>
    <w:rsid w:val="004D6610"/>
    <w:rsid w:val="004D6992"/>
    <w:rsid w:val="004D6FAC"/>
    <w:rsid w:val="004D6FC4"/>
    <w:rsid w:val="004D7093"/>
    <w:rsid w:val="004D71FF"/>
    <w:rsid w:val="004D753C"/>
    <w:rsid w:val="004D784B"/>
    <w:rsid w:val="004D7EAD"/>
    <w:rsid w:val="004E00F9"/>
    <w:rsid w:val="004E079F"/>
    <w:rsid w:val="004E1187"/>
    <w:rsid w:val="004E26D7"/>
    <w:rsid w:val="004E2DFE"/>
    <w:rsid w:val="004E3814"/>
    <w:rsid w:val="004E38A4"/>
    <w:rsid w:val="004E39B9"/>
    <w:rsid w:val="004E41BE"/>
    <w:rsid w:val="004E45DD"/>
    <w:rsid w:val="004E488D"/>
    <w:rsid w:val="004E54FF"/>
    <w:rsid w:val="004E6D8E"/>
    <w:rsid w:val="004E7851"/>
    <w:rsid w:val="004F02C8"/>
    <w:rsid w:val="004F0C8F"/>
    <w:rsid w:val="004F102A"/>
    <w:rsid w:val="004F17F2"/>
    <w:rsid w:val="004F36F5"/>
    <w:rsid w:val="004F40B1"/>
    <w:rsid w:val="004F4102"/>
    <w:rsid w:val="004F42BE"/>
    <w:rsid w:val="004F722D"/>
    <w:rsid w:val="004F7BC0"/>
    <w:rsid w:val="004F7EFF"/>
    <w:rsid w:val="00500608"/>
    <w:rsid w:val="00501F10"/>
    <w:rsid w:val="005026E3"/>
    <w:rsid w:val="00502808"/>
    <w:rsid w:val="00502DD2"/>
    <w:rsid w:val="00503E2E"/>
    <w:rsid w:val="00504018"/>
    <w:rsid w:val="00504A2B"/>
    <w:rsid w:val="00504FDD"/>
    <w:rsid w:val="0050571E"/>
    <w:rsid w:val="0050591B"/>
    <w:rsid w:val="00505C00"/>
    <w:rsid w:val="00506178"/>
    <w:rsid w:val="0050632A"/>
    <w:rsid w:val="0050681B"/>
    <w:rsid w:val="00506A95"/>
    <w:rsid w:val="0051013C"/>
    <w:rsid w:val="00511425"/>
    <w:rsid w:val="00512502"/>
    <w:rsid w:val="00512F3A"/>
    <w:rsid w:val="00513097"/>
    <w:rsid w:val="00514318"/>
    <w:rsid w:val="00514787"/>
    <w:rsid w:val="00515317"/>
    <w:rsid w:val="00515451"/>
    <w:rsid w:val="00515A55"/>
    <w:rsid w:val="00515D0E"/>
    <w:rsid w:val="00515F39"/>
    <w:rsid w:val="0051655A"/>
    <w:rsid w:val="00516EF7"/>
    <w:rsid w:val="00517581"/>
    <w:rsid w:val="00517A6C"/>
    <w:rsid w:val="00520668"/>
    <w:rsid w:val="00520763"/>
    <w:rsid w:val="005210BF"/>
    <w:rsid w:val="0052168F"/>
    <w:rsid w:val="00521776"/>
    <w:rsid w:val="00521AEB"/>
    <w:rsid w:val="00521F13"/>
    <w:rsid w:val="00522D8C"/>
    <w:rsid w:val="00522F13"/>
    <w:rsid w:val="00523400"/>
    <w:rsid w:val="005258E1"/>
    <w:rsid w:val="00525A36"/>
    <w:rsid w:val="00525C14"/>
    <w:rsid w:val="0052611B"/>
    <w:rsid w:val="00526BD7"/>
    <w:rsid w:val="00526E3B"/>
    <w:rsid w:val="005273C0"/>
    <w:rsid w:val="00527CA0"/>
    <w:rsid w:val="005303AE"/>
    <w:rsid w:val="005308E9"/>
    <w:rsid w:val="00531AC1"/>
    <w:rsid w:val="00531EE7"/>
    <w:rsid w:val="005324F2"/>
    <w:rsid w:val="00533323"/>
    <w:rsid w:val="0053389A"/>
    <w:rsid w:val="00533CD2"/>
    <w:rsid w:val="00533FB5"/>
    <w:rsid w:val="00534C32"/>
    <w:rsid w:val="00535084"/>
    <w:rsid w:val="0053518E"/>
    <w:rsid w:val="00535580"/>
    <w:rsid w:val="005357D4"/>
    <w:rsid w:val="00535A6C"/>
    <w:rsid w:val="005362A2"/>
    <w:rsid w:val="00536715"/>
    <w:rsid w:val="0053774A"/>
    <w:rsid w:val="00537862"/>
    <w:rsid w:val="005404FF"/>
    <w:rsid w:val="0054093D"/>
    <w:rsid w:val="005415A8"/>
    <w:rsid w:val="00541682"/>
    <w:rsid w:val="005417B1"/>
    <w:rsid w:val="00541C04"/>
    <w:rsid w:val="00541FA4"/>
    <w:rsid w:val="0054245E"/>
    <w:rsid w:val="00543704"/>
    <w:rsid w:val="005447B5"/>
    <w:rsid w:val="00544872"/>
    <w:rsid w:val="0054537C"/>
    <w:rsid w:val="00546E51"/>
    <w:rsid w:val="00546EBF"/>
    <w:rsid w:val="00547476"/>
    <w:rsid w:val="00547903"/>
    <w:rsid w:val="00547DB7"/>
    <w:rsid w:val="005505A1"/>
    <w:rsid w:val="005507FD"/>
    <w:rsid w:val="00550A3C"/>
    <w:rsid w:val="00550A5D"/>
    <w:rsid w:val="00550A70"/>
    <w:rsid w:val="00551B19"/>
    <w:rsid w:val="00551B3C"/>
    <w:rsid w:val="00552558"/>
    <w:rsid w:val="00552BC5"/>
    <w:rsid w:val="0055375A"/>
    <w:rsid w:val="0055384D"/>
    <w:rsid w:val="005553B7"/>
    <w:rsid w:val="00555A74"/>
    <w:rsid w:val="00555B5C"/>
    <w:rsid w:val="00557231"/>
    <w:rsid w:val="00557476"/>
    <w:rsid w:val="00557C6C"/>
    <w:rsid w:val="0056109E"/>
    <w:rsid w:val="00561223"/>
    <w:rsid w:val="005613D0"/>
    <w:rsid w:val="005614EA"/>
    <w:rsid w:val="005624CD"/>
    <w:rsid w:val="0056276C"/>
    <w:rsid w:val="00562B14"/>
    <w:rsid w:val="00562B74"/>
    <w:rsid w:val="0056304B"/>
    <w:rsid w:val="00563D92"/>
    <w:rsid w:val="0056444F"/>
    <w:rsid w:val="005652AF"/>
    <w:rsid w:val="00565973"/>
    <w:rsid w:val="00565F17"/>
    <w:rsid w:val="00565F29"/>
    <w:rsid w:val="00566D5F"/>
    <w:rsid w:val="00567184"/>
    <w:rsid w:val="005674AE"/>
    <w:rsid w:val="00567671"/>
    <w:rsid w:val="0057000B"/>
    <w:rsid w:val="005704A3"/>
    <w:rsid w:val="00570BFF"/>
    <w:rsid w:val="005712EC"/>
    <w:rsid w:val="0057167A"/>
    <w:rsid w:val="00572533"/>
    <w:rsid w:val="00572739"/>
    <w:rsid w:val="00573615"/>
    <w:rsid w:val="005739BB"/>
    <w:rsid w:val="00574A8E"/>
    <w:rsid w:val="00574DB9"/>
    <w:rsid w:val="00575137"/>
    <w:rsid w:val="00576298"/>
    <w:rsid w:val="005766B6"/>
    <w:rsid w:val="00576AA2"/>
    <w:rsid w:val="00576CB3"/>
    <w:rsid w:val="00577E70"/>
    <w:rsid w:val="005809F4"/>
    <w:rsid w:val="00580A0E"/>
    <w:rsid w:val="00581CD4"/>
    <w:rsid w:val="0058238E"/>
    <w:rsid w:val="00582B3A"/>
    <w:rsid w:val="005833A1"/>
    <w:rsid w:val="00585192"/>
    <w:rsid w:val="005852A4"/>
    <w:rsid w:val="00585D30"/>
    <w:rsid w:val="00586A68"/>
    <w:rsid w:val="00586C8B"/>
    <w:rsid w:val="00586CCD"/>
    <w:rsid w:val="005871F5"/>
    <w:rsid w:val="005875B3"/>
    <w:rsid w:val="00587C35"/>
    <w:rsid w:val="00587DE0"/>
    <w:rsid w:val="00590006"/>
    <w:rsid w:val="00590227"/>
    <w:rsid w:val="00590767"/>
    <w:rsid w:val="005908E2"/>
    <w:rsid w:val="00590E16"/>
    <w:rsid w:val="00590E6C"/>
    <w:rsid w:val="00590FB8"/>
    <w:rsid w:val="00591502"/>
    <w:rsid w:val="00591A51"/>
    <w:rsid w:val="00591B5E"/>
    <w:rsid w:val="00591E0E"/>
    <w:rsid w:val="005928EA"/>
    <w:rsid w:val="0059393E"/>
    <w:rsid w:val="005939BD"/>
    <w:rsid w:val="00594423"/>
    <w:rsid w:val="00594E17"/>
    <w:rsid w:val="005975A1"/>
    <w:rsid w:val="005975FC"/>
    <w:rsid w:val="00597B68"/>
    <w:rsid w:val="00597BF4"/>
    <w:rsid w:val="00597C94"/>
    <w:rsid w:val="005A04A0"/>
    <w:rsid w:val="005A0B2F"/>
    <w:rsid w:val="005A1828"/>
    <w:rsid w:val="005A23C4"/>
    <w:rsid w:val="005A2860"/>
    <w:rsid w:val="005A3D22"/>
    <w:rsid w:val="005A3F23"/>
    <w:rsid w:val="005A4AE9"/>
    <w:rsid w:val="005A4C14"/>
    <w:rsid w:val="005A50EB"/>
    <w:rsid w:val="005A5E44"/>
    <w:rsid w:val="005A6BE9"/>
    <w:rsid w:val="005A6E43"/>
    <w:rsid w:val="005A7928"/>
    <w:rsid w:val="005A7E37"/>
    <w:rsid w:val="005B05B0"/>
    <w:rsid w:val="005B0665"/>
    <w:rsid w:val="005B18E4"/>
    <w:rsid w:val="005B19D6"/>
    <w:rsid w:val="005B202D"/>
    <w:rsid w:val="005B24FB"/>
    <w:rsid w:val="005B2578"/>
    <w:rsid w:val="005B2756"/>
    <w:rsid w:val="005B2B8F"/>
    <w:rsid w:val="005B2EEA"/>
    <w:rsid w:val="005B357D"/>
    <w:rsid w:val="005B4164"/>
    <w:rsid w:val="005B454F"/>
    <w:rsid w:val="005B49B7"/>
    <w:rsid w:val="005B5041"/>
    <w:rsid w:val="005B523D"/>
    <w:rsid w:val="005B548F"/>
    <w:rsid w:val="005B61C8"/>
    <w:rsid w:val="005B62E0"/>
    <w:rsid w:val="005B696D"/>
    <w:rsid w:val="005B6B20"/>
    <w:rsid w:val="005C0044"/>
    <w:rsid w:val="005C183A"/>
    <w:rsid w:val="005C2877"/>
    <w:rsid w:val="005C2AA7"/>
    <w:rsid w:val="005C2C77"/>
    <w:rsid w:val="005C2DEF"/>
    <w:rsid w:val="005C2FB5"/>
    <w:rsid w:val="005C307F"/>
    <w:rsid w:val="005C3A25"/>
    <w:rsid w:val="005C3E0F"/>
    <w:rsid w:val="005C3E1D"/>
    <w:rsid w:val="005C4139"/>
    <w:rsid w:val="005C49DD"/>
    <w:rsid w:val="005C5F03"/>
    <w:rsid w:val="005C6D9F"/>
    <w:rsid w:val="005C731D"/>
    <w:rsid w:val="005C7408"/>
    <w:rsid w:val="005D0023"/>
    <w:rsid w:val="005D02D5"/>
    <w:rsid w:val="005D071F"/>
    <w:rsid w:val="005D1DBE"/>
    <w:rsid w:val="005D2293"/>
    <w:rsid w:val="005D2405"/>
    <w:rsid w:val="005D2C3D"/>
    <w:rsid w:val="005D2F11"/>
    <w:rsid w:val="005D3E71"/>
    <w:rsid w:val="005D48A6"/>
    <w:rsid w:val="005D48D2"/>
    <w:rsid w:val="005D4ABF"/>
    <w:rsid w:val="005D512A"/>
    <w:rsid w:val="005D53AA"/>
    <w:rsid w:val="005D60F1"/>
    <w:rsid w:val="005D6AAB"/>
    <w:rsid w:val="005D76D8"/>
    <w:rsid w:val="005D79D5"/>
    <w:rsid w:val="005D7C78"/>
    <w:rsid w:val="005D7F29"/>
    <w:rsid w:val="005E081F"/>
    <w:rsid w:val="005E090C"/>
    <w:rsid w:val="005E153E"/>
    <w:rsid w:val="005E17BB"/>
    <w:rsid w:val="005E1C7D"/>
    <w:rsid w:val="005E1F6D"/>
    <w:rsid w:val="005E23C9"/>
    <w:rsid w:val="005E2AD1"/>
    <w:rsid w:val="005E3515"/>
    <w:rsid w:val="005E377E"/>
    <w:rsid w:val="005E3A7C"/>
    <w:rsid w:val="005E51EA"/>
    <w:rsid w:val="005E5CC1"/>
    <w:rsid w:val="005E7934"/>
    <w:rsid w:val="005F081D"/>
    <w:rsid w:val="005F113D"/>
    <w:rsid w:val="005F12AF"/>
    <w:rsid w:val="005F26E9"/>
    <w:rsid w:val="005F37E1"/>
    <w:rsid w:val="005F479F"/>
    <w:rsid w:val="005F4CB8"/>
    <w:rsid w:val="005F4D83"/>
    <w:rsid w:val="005F4D8C"/>
    <w:rsid w:val="005F544F"/>
    <w:rsid w:val="005F6619"/>
    <w:rsid w:val="005F7D2D"/>
    <w:rsid w:val="005F7ECB"/>
    <w:rsid w:val="006003CA"/>
    <w:rsid w:val="00600621"/>
    <w:rsid w:val="00600D04"/>
    <w:rsid w:val="00601926"/>
    <w:rsid w:val="00601C39"/>
    <w:rsid w:val="00602584"/>
    <w:rsid w:val="00603979"/>
    <w:rsid w:val="00604E46"/>
    <w:rsid w:val="0060520C"/>
    <w:rsid w:val="00605401"/>
    <w:rsid w:val="0060546A"/>
    <w:rsid w:val="006068BC"/>
    <w:rsid w:val="00607230"/>
    <w:rsid w:val="00607972"/>
    <w:rsid w:val="006103B0"/>
    <w:rsid w:val="006104A0"/>
    <w:rsid w:val="0061091E"/>
    <w:rsid w:val="00610ABE"/>
    <w:rsid w:val="00611440"/>
    <w:rsid w:val="006119F0"/>
    <w:rsid w:val="00611A65"/>
    <w:rsid w:val="00611BAC"/>
    <w:rsid w:val="00611D54"/>
    <w:rsid w:val="00612485"/>
    <w:rsid w:val="00613DFC"/>
    <w:rsid w:val="00614E0A"/>
    <w:rsid w:val="00615113"/>
    <w:rsid w:val="00615954"/>
    <w:rsid w:val="00615B67"/>
    <w:rsid w:val="006163B2"/>
    <w:rsid w:val="00617D9F"/>
    <w:rsid w:val="00620193"/>
    <w:rsid w:val="006205C0"/>
    <w:rsid w:val="00620B15"/>
    <w:rsid w:val="006217F2"/>
    <w:rsid w:val="0062281D"/>
    <w:rsid w:val="006239B9"/>
    <w:rsid w:val="00624405"/>
    <w:rsid w:val="00624BD3"/>
    <w:rsid w:val="0062520B"/>
    <w:rsid w:val="00625CC7"/>
    <w:rsid w:val="006261AD"/>
    <w:rsid w:val="00626457"/>
    <w:rsid w:val="00626FEC"/>
    <w:rsid w:val="006272C8"/>
    <w:rsid w:val="00627463"/>
    <w:rsid w:val="00627B2F"/>
    <w:rsid w:val="00630327"/>
    <w:rsid w:val="0063044E"/>
    <w:rsid w:val="00630742"/>
    <w:rsid w:val="00630DAF"/>
    <w:rsid w:val="006310C9"/>
    <w:rsid w:val="00631CE2"/>
    <w:rsid w:val="00631D22"/>
    <w:rsid w:val="006322DE"/>
    <w:rsid w:val="00632409"/>
    <w:rsid w:val="00632A6D"/>
    <w:rsid w:val="00632ACD"/>
    <w:rsid w:val="00633739"/>
    <w:rsid w:val="00633AB7"/>
    <w:rsid w:val="00633F61"/>
    <w:rsid w:val="00633F72"/>
    <w:rsid w:val="006343FD"/>
    <w:rsid w:val="0063459D"/>
    <w:rsid w:val="006349F5"/>
    <w:rsid w:val="00634A4A"/>
    <w:rsid w:val="00634F1B"/>
    <w:rsid w:val="006356DC"/>
    <w:rsid w:val="00635868"/>
    <w:rsid w:val="00635E64"/>
    <w:rsid w:val="00635F50"/>
    <w:rsid w:val="00636202"/>
    <w:rsid w:val="0063672C"/>
    <w:rsid w:val="00636CFF"/>
    <w:rsid w:val="00637BAB"/>
    <w:rsid w:val="00637E1E"/>
    <w:rsid w:val="006401C0"/>
    <w:rsid w:val="006419E6"/>
    <w:rsid w:val="00641EE8"/>
    <w:rsid w:val="00641EF4"/>
    <w:rsid w:val="00642061"/>
    <w:rsid w:val="00642B14"/>
    <w:rsid w:val="00642BB1"/>
    <w:rsid w:val="00642D7C"/>
    <w:rsid w:val="0064321F"/>
    <w:rsid w:val="006435D1"/>
    <w:rsid w:val="00644309"/>
    <w:rsid w:val="006453CE"/>
    <w:rsid w:val="00645CDF"/>
    <w:rsid w:val="00645D0D"/>
    <w:rsid w:val="006460F5"/>
    <w:rsid w:val="0064628E"/>
    <w:rsid w:val="00646C1A"/>
    <w:rsid w:val="00646C9C"/>
    <w:rsid w:val="00646ECF"/>
    <w:rsid w:val="006471AB"/>
    <w:rsid w:val="0064791D"/>
    <w:rsid w:val="00647C43"/>
    <w:rsid w:val="00650315"/>
    <w:rsid w:val="0065155D"/>
    <w:rsid w:val="00651AB2"/>
    <w:rsid w:val="0065235E"/>
    <w:rsid w:val="006528B5"/>
    <w:rsid w:val="00652C10"/>
    <w:rsid w:val="0065302F"/>
    <w:rsid w:val="006532D3"/>
    <w:rsid w:val="00653387"/>
    <w:rsid w:val="006543F2"/>
    <w:rsid w:val="00654E28"/>
    <w:rsid w:val="006557D0"/>
    <w:rsid w:val="006558CB"/>
    <w:rsid w:val="00655AFD"/>
    <w:rsid w:val="00655B88"/>
    <w:rsid w:val="00655EC2"/>
    <w:rsid w:val="006563BB"/>
    <w:rsid w:val="006566EF"/>
    <w:rsid w:val="00656DB5"/>
    <w:rsid w:val="00657244"/>
    <w:rsid w:val="006604D3"/>
    <w:rsid w:val="00660CB7"/>
    <w:rsid w:val="0066249A"/>
    <w:rsid w:val="00662561"/>
    <w:rsid w:val="006625AA"/>
    <w:rsid w:val="00662888"/>
    <w:rsid w:val="006628F5"/>
    <w:rsid w:val="00663147"/>
    <w:rsid w:val="0066376A"/>
    <w:rsid w:val="00663885"/>
    <w:rsid w:val="00663E27"/>
    <w:rsid w:val="00664D3A"/>
    <w:rsid w:val="006650CF"/>
    <w:rsid w:val="006650D8"/>
    <w:rsid w:val="00665ABF"/>
    <w:rsid w:val="00666085"/>
    <w:rsid w:val="0066631B"/>
    <w:rsid w:val="006667D7"/>
    <w:rsid w:val="00666E1C"/>
    <w:rsid w:val="00667921"/>
    <w:rsid w:val="0067074C"/>
    <w:rsid w:val="00670855"/>
    <w:rsid w:val="00670BF9"/>
    <w:rsid w:val="00671AA7"/>
    <w:rsid w:val="00672229"/>
    <w:rsid w:val="00672316"/>
    <w:rsid w:val="0067295F"/>
    <w:rsid w:val="00672F11"/>
    <w:rsid w:val="0067307C"/>
    <w:rsid w:val="00673298"/>
    <w:rsid w:val="00673972"/>
    <w:rsid w:val="00673E0A"/>
    <w:rsid w:val="00673EFB"/>
    <w:rsid w:val="006743C6"/>
    <w:rsid w:val="006747C1"/>
    <w:rsid w:val="00674D7F"/>
    <w:rsid w:val="00674F7F"/>
    <w:rsid w:val="006753CA"/>
    <w:rsid w:val="00675CD8"/>
    <w:rsid w:val="00676A44"/>
    <w:rsid w:val="00677870"/>
    <w:rsid w:val="00677B5A"/>
    <w:rsid w:val="00677EF4"/>
    <w:rsid w:val="00677FAE"/>
    <w:rsid w:val="0068098E"/>
    <w:rsid w:val="00680AFE"/>
    <w:rsid w:val="00680E1F"/>
    <w:rsid w:val="006811D1"/>
    <w:rsid w:val="006822BC"/>
    <w:rsid w:val="00682346"/>
    <w:rsid w:val="0068251E"/>
    <w:rsid w:val="006825DA"/>
    <w:rsid w:val="006833B8"/>
    <w:rsid w:val="00683DB4"/>
    <w:rsid w:val="00684120"/>
    <w:rsid w:val="00684D7D"/>
    <w:rsid w:val="00684D7F"/>
    <w:rsid w:val="00684E2F"/>
    <w:rsid w:val="0068613C"/>
    <w:rsid w:val="006863BC"/>
    <w:rsid w:val="00686C9E"/>
    <w:rsid w:val="00687328"/>
    <w:rsid w:val="0069098C"/>
    <w:rsid w:val="006912AC"/>
    <w:rsid w:val="00691BEF"/>
    <w:rsid w:val="00691D86"/>
    <w:rsid w:val="00691E34"/>
    <w:rsid w:val="00692A02"/>
    <w:rsid w:val="00692F15"/>
    <w:rsid w:val="0069308B"/>
    <w:rsid w:val="00693101"/>
    <w:rsid w:val="006933B3"/>
    <w:rsid w:val="00693DA4"/>
    <w:rsid w:val="00693DEB"/>
    <w:rsid w:val="00694616"/>
    <w:rsid w:val="0069461D"/>
    <w:rsid w:val="0069523B"/>
    <w:rsid w:val="00695967"/>
    <w:rsid w:val="00695DC8"/>
    <w:rsid w:val="0069659A"/>
    <w:rsid w:val="00697001"/>
    <w:rsid w:val="006974CD"/>
    <w:rsid w:val="00697752"/>
    <w:rsid w:val="00697782"/>
    <w:rsid w:val="00697926"/>
    <w:rsid w:val="006A0101"/>
    <w:rsid w:val="006A019F"/>
    <w:rsid w:val="006A068D"/>
    <w:rsid w:val="006A0819"/>
    <w:rsid w:val="006A1653"/>
    <w:rsid w:val="006A171B"/>
    <w:rsid w:val="006A316C"/>
    <w:rsid w:val="006A326D"/>
    <w:rsid w:val="006A4104"/>
    <w:rsid w:val="006A440D"/>
    <w:rsid w:val="006A45ED"/>
    <w:rsid w:val="006A4F69"/>
    <w:rsid w:val="006A5165"/>
    <w:rsid w:val="006A54E2"/>
    <w:rsid w:val="006A618A"/>
    <w:rsid w:val="006A62D1"/>
    <w:rsid w:val="006A62E9"/>
    <w:rsid w:val="006A642B"/>
    <w:rsid w:val="006A6445"/>
    <w:rsid w:val="006A66C5"/>
    <w:rsid w:val="006A6888"/>
    <w:rsid w:val="006A6C08"/>
    <w:rsid w:val="006A74FD"/>
    <w:rsid w:val="006A77DF"/>
    <w:rsid w:val="006B00C1"/>
    <w:rsid w:val="006B058C"/>
    <w:rsid w:val="006B0763"/>
    <w:rsid w:val="006B1508"/>
    <w:rsid w:val="006B17AA"/>
    <w:rsid w:val="006B1E93"/>
    <w:rsid w:val="006B299B"/>
    <w:rsid w:val="006B3234"/>
    <w:rsid w:val="006B3FBA"/>
    <w:rsid w:val="006B4277"/>
    <w:rsid w:val="006B4613"/>
    <w:rsid w:val="006B479E"/>
    <w:rsid w:val="006B4C1C"/>
    <w:rsid w:val="006B4E11"/>
    <w:rsid w:val="006B5171"/>
    <w:rsid w:val="006B58C3"/>
    <w:rsid w:val="006B5983"/>
    <w:rsid w:val="006B5F6E"/>
    <w:rsid w:val="006B5FA0"/>
    <w:rsid w:val="006B601C"/>
    <w:rsid w:val="006B60B1"/>
    <w:rsid w:val="006B6550"/>
    <w:rsid w:val="006B684D"/>
    <w:rsid w:val="006B74B6"/>
    <w:rsid w:val="006B7CAD"/>
    <w:rsid w:val="006C044B"/>
    <w:rsid w:val="006C1908"/>
    <w:rsid w:val="006C2714"/>
    <w:rsid w:val="006C293E"/>
    <w:rsid w:val="006C2EC9"/>
    <w:rsid w:val="006C39C1"/>
    <w:rsid w:val="006C44D5"/>
    <w:rsid w:val="006C4797"/>
    <w:rsid w:val="006C4B13"/>
    <w:rsid w:val="006C50AB"/>
    <w:rsid w:val="006C54EA"/>
    <w:rsid w:val="006C592A"/>
    <w:rsid w:val="006C613F"/>
    <w:rsid w:val="006C71C9"/>
    <w:rsid w:val="006C720D"/>
    <w:rsid w:val="006C722C"/>
    <w:rsid w:val="006C7487"/>
    <w:rsid w:val="006D0C2B"/>
    <w:rsid w:val="006D156A"/>
    <w:rsid w:val="006D2962"/>
    <w:rsid w:val="006D30D9"/>
    <w:rsid w:val="006D3CAE"/>
    <w:rsid w:val="006D41C8"/>
    <w:rsid w:val="006D481D"/>
    <w:rsid w:val="006D4AFD"/>
    <w:rsid w:val="006D5A4F"/>
    <w:rsid w:val="006D63AC"/>
    <w:rsid w:val="006D6BE9"/>
    <w:rsid w:val="006D7927"/>
    <w:rsid w:val="006D7A55"/>
    <w:rsid w:val="006D7AC9"/>
    <w:rsid w:val="006D7BDC"/>
    <w:rsid w:val="006E072D"/>
    <w:rsid w:val="006E0A2D"/>
    <w:rsid w:val="006E0EE3"/>
    <w:rsid w:val="006E1200"/>
    <w:rsid w:val="006E1419"/>
    <w:rsid w:val="006E3666"/>
    <w:rsid w:val="006E4ACA"/>
    <w:rsid w:val="006E4B6E"/>
    <w:rsid w:val="006E4CEC"/>
    <w:rsid w:val="006E516F"/>
    <w:rsid w:val="006E5EBD"/>
    <w:rsid w:val="006E61B6"/>
    <w:rsid w:val="006E6552"/>
    <w:rsid w:val="006E67ED"/>
    <w:rsid w:val="006E730B"/>
    <w:rsid w:val="006E778E"/>
    <w:rsid w:val="006F038F"/>
    <w:rsid w:val="006F04AF"/>
    <w:rsid w:val="006F08CF"/>
    <w:rsid w:val="006F0E57"/>
    <w:rsid w:val="006F0FBA"/>
    <w:rsid w:val="006F12F4"/>
    <w:rsid w:val="006F131D"/>
    <w:rsid w:val="006F228A"/>
    <w:rsid w:val="006F2463"/>
    <w:rsid w:val="006F271C"/>
    <w:rsid w:val="006F3025"/>
    <w:rsid w:val="006F318F"/>
    <w:rsid w:val="006F32A0"/>
    <w:rsid w:val="006F359D"/>
    <w:rsid w:val="006F3D70"/>
    <w:rsid w:val="006F45A0"/>
    <w:rsid w:val="006F4659"/>
    <w:rsid w:val="006F4CD7"/>
    <w:rsid w:val="006F56C1"/>
    <w:rsid w:val="006F582F"/>
    <w:rsid w:val="006F5847"/>
    <w:rsid w:val="006F5F4B"/>
    <w:rsid w:val="006F62D1"/>
    <w:rsid w:val="006F681A"/>
    <w:rsid w:val="006F6AE5"/>
    <w:rsid w:val="006F6D0C"/>
    <w:rsid w:val="006F7026"/>
    <w:rsid w:val="006F786F"/>
    <w:rsid w:val="006F7AD5"/>
    <w:rsid w:val="007002BD"/>
    <w:rsid w:val="00701462"/>
    <w:rsid w:val="007014AD"/>
    <w:rsid w:val="007014C8"/>
    <w:rsid w:val="007017DE"/>
    <w:rsid w:val="00701F5A"/>
    <w:rsid w:val="00702407"/>
    <w:rsid w:val="00702C4F"/>
    <w:rsid w:val="00703240"/>
    <w:rsid w:val="00704F26"/>
    <w:rsid w:val="0070519E"/>
    <w:rsid w:val="00705823"/>
    <w:rsid w:val="007066F5"/>
    <w:rsid w:val="00706F77"/>
    <w:rsid w:val="007076D8"/>
    <w:rsid w:val="00707C63"/>
    <w:rsid w:val="00710A82"/>
    <w:rsid w:val="00710AAE"/>
    <w:rsid w:val="00710DB5"/>
    <w:rsid w:val="00711CFC"/>
    <w:rsid w:val="00711DFB"/>
    <w:rsid w:val="00712617"/>
    <w:rsid w:val="00712C5C"/>
    <w:rsid w:val="00712E29"/>
    <w:rsid w:val="007132D6"/>
    <w:rsid w:val="007135F3"/>
    <w:rsid w:val="00713985"/>
    <w:rsid w:val="00713B64"/>
    <w:rsid w:val="007142FE"/>
    <w:rsid w:val="00714B83"/>
    <w:rsid w:val="00714F78"/>
    <w:rsid w:val="007151AF"/>
    <w:rsid w:val="00715919"/>
    <w:rsid w:val="0071593B"/>
    <w:rsid w:val="0071648A"/>
    <w:rsid w:val="00720393"/>
    <w:rsid w:val="0072056A"/>
    <w:rsid w:val="007209C9"/>
    <w:rsid w:val="00720DFB"/>
    <w:rsid w:val="007211E3"/>
    <w:rsid w:val="00722189"/>
    <w:rsid w:val="00722274"/>
    <w:rsid w:val="007223A8"/>
    <w:rsid w:val="0072328C"/>
    <w:rsid w:val="00723494"/>
    <w:rsid w:val="00723C61"/>
    <w:rsid w:val="00724734"/>
    <w:rsid w:val="0072481F"/>
    <w:rsid w:val="0072484B"/>
    <w:rsid w:val="00724915"/>
    <w:rsid w:val="00724958"/>
    <w:rsid w:val="00724F73"/>
    <w:rsid w:val="00725490"/>
    <w:rsid w:val="00725875"/>
    <w:rsid w:val="00725CD5"/>
    <w:rsid w:val="00725E40"/>
    <w:rsid w:val="007270CC"/>
    <w:rsid w:val="007271FD"/>
    <w:rsid w:val="00727F60"/>
    <w:rsid w:val="007300B0"/>
    <w:rsid w:val="0073023D"/>
    <w:rsid w:val="007306E7"/>
    <w:rsid w:val="0073079C"/>
    <w:rsid w:val="00730880"/>
    <w:rsid w:val="00730EE1"/>
    <w:rsid w:val="00731514"/>
    <w:rsid w:val="0073276C"/>
    <w:rsid w:val="007328CD"/>
    <w:rsid w:val="007328E3"/>
    <w:rsid w:val="00733114"/>
    <w:rsid w:val="007345B0"/>
    <w:rsid w:val="00734956"/>
    <w:rsid w:val="00735877"/>
    <w:rsid w:val="00736A24"/>
    <w:rsid w:val="00736B0A"/>
    <w:rsid w:val="00736C77"/>
    <w:rsid w:val="00737B6B"/>
    <w:rsid w:val="00740434"/>
    <w:rsid w:val="00740534"/>
    <w:rsid w:val="00740B16"/>
    <w:rsid w:val="00741426"/>
    <w:rsid w:val="00741621"/>
    <w:rsid w:val="0074190A"/>
    <w:rsid w:val="00741DDC"/>
    <w:rsid w:val="007421FB"/>
    <w:rsid w:val="007425F6"/>
    <w:rsid w:val="007427DB"/>
    <w:rsid w:val="00742DB7"/>
    <w:rsid w:val="00742F5D"/>
    <w:rsid w:val="007433CE"/>
    <w:rsid w:val="0074402D"/>
    <w:rsid w:val="007449BF"/>
    <w:rsid w:val="0074514A"/>
    <w:rsid w:val="00745333"/>
    <w:rsid w:val="0074556E"/>
    <w:rsid w:val="0074614B"/>
    <w:rsid w:val="00747277"/>
    <w:rsid w:val="0074750A"/>
    <w:rsid w:val="00747DDF"/>
    <w:rsid w:val="00747FAF"/>
    <w:rsid w:val="00751209"/>
    <w:rsid w:val="0075123A"/>
    <w:rsid w:val="00751503"/>
    <w:rsid w:val="007516D9"/>
    <w:rsid w:val="007516EB"/>
    <w:rsid w:val="00752369"/>
    <w:rsid w:val="00752400"/>
    <w:rsid w:val="00752472"/>
    <w:rsid w:val="007529B2"/>
    <w:rsid w:val="00752FCC"/>
    <w:rsid w:val="007561EE"/>
    <w:rsid w:val="007567FC"/>
    <w:rsid w:val="00756D43"/>
    <w:rsid w:val="00757187"/>
    <w:rsid w:val="00757AEF"/>
    <w:rsid w:val="00757C26"/>
    <w:rsid w:val="00761A36"/>
    <w:rsid w:val="007629D4"/>
    <w:rsid w:val="00762AB4"/>
    <w:rsid w:val="00762D74"/>
    <w:rsid w:val="00763A99"/>
    <w:rsid w:val="00763CD0"/>
    <w:rsid w:val="00764BA4"/>
    <w:rsid w:val="00764BD9"/>
    <w:rsid w:val="007659DB"/>
    <w:rsid w:val="00765A55"/>
    <w:rsid w:val="00765BD1"/>
    <w:rsid w:val="00765EEC"/>
    <w:rsid w:val="00765F06"/>
    <w:rsid w:val="0076650C"/>
    <w:rsid w:val="007669CD"/>
    <w:rsid w:val="00766DE9"/>
    <w:rsid w:val="00766E2E"/>
    <w:rsid w:val="0076701B"/>
    <w:rsid w:val="00770D3E"/>
    <w:rsid w:val="007718BC"/>
    <w:rsid w:val="00771E27"/>
    <w:rsid w:val="00772FBD"/>
    <w:rsid w:val="007735A9"/>
    <w:rsid w:val="00774DE7"/>
    <w:rsid w:val="00774E3C"/>
    <w:rsid w:val="007752F2"/>
    <w:rsid w:val="0077597E"/>
    <w:rsid w:val="00775A38"/>
    <w:rsid w:val="00775C78"/>
    <w:rsid w:val="007760BE"/>
    <w:rsid w:val="0077682D"/>
    <w:rsid w:val="0077751A"/>
    <w:rsid w:val="00777734"/>
    <w:rsid w:val="00777D74"/>
    <w:rsid w:val="00780A0F"/>
    <w:rsid w:val="00781468"/>
    <w:rsid w:val="007814F3"/>
    <w:rsid w:val="00781678"/>
    <w:rsid w:val="00781ADC"/>
    <w:rsid w:val="00781B4B"/>
    <w:rsid w:val="0078200F"/>
    <w:rsid w:val="0078231A"/>
    <w:rsid w:val="007823AD"/>
    <w:rsid w:val="00782563"/>
    <w:rsid w:val="007827C8"/>
    <w:rsid w:val="00783ABF"/>
    <w:rsid w:val="00783D1D"/>
    <w:rsid w:val="00783EFF"/>
    <w:rsid w:val="00783F11"/>
    <w:rsid w:val="00784F49"/>
    <w:rsid w:val="00784F74"/>
    <w:rsid w:val="00785AE3"/>
    <w:rsid w:val="00785C15"/>
    <w:rsid w:val="00785F2D"/>
    <w:rsid w:val="00786849"/>
    <w:rsid w:val="007871D7"/>
    <w:rsid w:val="0078752F"/>
    <w:rsid w:val="00787DA8"/>
    <w:rsid w:val="00787E34"/>
    <w:rsid w:val="00787E45"/>
    <w:rsid w:val="00790574"/>
    <w:rsid w:val="00790FA2"/>
    <w:rsid w:val="0079171E"/>
    <w:rsid w:val="00791BB0"/>
    <w:rsid w:val="007925B3"/>
    <w:rsid w:val="007929B8"/>
    <w:rsid w:val="00792D5D"/>
    <w:rsid w:val="00792D63"/>
    <w:rsid w:val="00792EC6"/>
    <w:rsid w:val="0079401E"/>
    <w:rsid w:val="00794125"/>
    <w:rsid w:val="007944D3"/>
    <w:rsid w:val="0079488E"/>
    <w:rsid w:val="007948E1"/>
    <w:rsid w:val="00795625"/>
    <w:rsid w:val="00795FAE"/>
    <w:rsid w:val="00796300"/>
    <w:rsid w:val="0079633E"/>
    <w:rsid w:val="00796E77"/>
    <w:rsid w:val="0079719C"/>
    <w:rsid w:val="00797B3A"/>
    <w:rsid w:val="00797CB7"/>
    <w:rsid w:val="007A01D9"/>
    <w:rsid w:val="007A08DE"/>
    <w:rsid w:val="007A0F81"/>
    <w:rsid w:val="007A1D77"/>
    <w:rsid w:val="007A1E1B"/>
    <w:rsid w:val="007A279D"/>
    <w:rsid w:val="007A2817"/>
    <w:rsid w:val="007A34C1"/>
    <w:rsid w:val="007A3B36"/>
    <w:rsid w:val="007A3CF9"/>
    <w:rsid w:val="007A3D33"/>
    <w:rsid w:val="007A3F56"/>
    <w:rsid w:val="007A43E4"/>
    <w:rsid w:val="007A45E1"/>
    <w:rsid w:val="007A575B"/>
    <w:rsid w:val="007A6326"/>
    <w:rsid w:val="007A643C"/>
    <w:rsid w:val="007A7157"/>
    <w:rsid w:val="007B04F9"/>
    <w:rsid w:val="007B0923"/>
    <w:rsid w:val="007B0F6D"/>
    <w:rsid w:val="007B17E6"/>
    <w:rsid w:val="007B1A9C"/>
    <w:rsid w:val="007B1B02"/>
    <w:rsid w:val="007B1DB5"/>
    <w:rsid w:val="007B2B01"/>
    <w:rsid w:val="007B3091"/>
    <w:rsid w:val="007B3400"/>
    <w:rsid w:val="007B3F11"/>
    <w:rsid w:val="007B4AC7"/>
    <w:rsid w:val="007B50E0"/>
    <w:rsid w:val="007B5486"/>
    <w:rsid w:val="007B5704"/>
    <w:rsid w:val="007B59DA"/>
    <w:rsid w:val="007B5A78"/>
    <w:rsid w:val="007B5AAE"/>
    <w:rsid w:val="007B658E"/>
    <w:rsid w:val="007B7418"/>
    <w:rsid w:val="007B7DA6"/>
    <w:rsid w:val="007C0671"/>
    <w:rsid w:val="007C078D"/>
    <w:rsid w:val="007C093C"/>
    <w:rsid w:val="007C0B6A"/>
    <w:rsid w:val="007C0C1F"/>
    <w:rsid w:val="007C14E8"/>
    <w:rsid w:val="007C1706"/>
    <w:rsid w:val="007C1EA1"/>
    <w:rsid w:val="007C2825"/>
    <w:rsid w:val="007C2858"/>
    <w:rsid w:val="007C2EFD"/>
    <w:rsid w:val="007C2F18"/>
    <w:rsid w:val="007C300D"/>
    <w:rsid w:val="007C35C9"/>
    <w:rsid w:val="007C3EBB"/>
    <w:rsid w:val="007C3ED5"/>
    <w:rsid w:val="007C5387"/>
    <w:rsid w:val="007C64AD"/>
    <w:rsid w:val="007C6F15"/>
    <w:rsid w:val="007C70CE"/>
    <w:rsid w:val="007C7158"/>
    <w:rsid w:val="007D0053"/>
    <w:rsid w:val="007D1055"/>
    <w:rsid w:val="007D1A6D"/>
    <w:rsid w:val="007D1EAC"/>
    <w:rsid w:val="007D1F1A"/>
    <w:rsid w:val="007D23A8"/>
    <w:rsid w:val="007D249E"/>
    <w:rsid w:val="007D2C8E"/>
    <w:rsid w:val="007D3009"/>
    <w:rsid w:val="007D38F3"/>
    <w:rsid w:val="007D3F48"/>
    <w:rsid w:val="007D4759"/>
    <w:rsid w:val="007D4BE7"/>
    <w:rsid w:val="007D52F5"/>
    <w:rsid w:val="007D5306"/>
    <w:rsid w:val="007D59BC"/>
    <w:rsid w:val="007D5F50"/>
    <w:rsid w:val="007D681F"/>
    <w:rsid w:val="007D6A93"/>
    <w:rsid w:val="007D748D"/>
    <w:rsid w:val="007D764F"/>
    <w:rsid w:val="007D7826"/>
    <w:rsid w:val="007D78C0"/>
    <w:rsid w:val="007D7E52"/>
    <w:rsid w:val="007E00B2"/>
    <w:rsid w:val="007E04FA"/>
    <w:rsid w:val="007E0790"/>
    <w:rsid w:val="007E0BF9"/>
    <w:rsid w:val="007E0CD5"/>
    <w:rsid w:val="007E1774"/>
    <w:rsid w:val="007E1B72"/>
    <w:rsid w:val="007E20FD"/>
    <w:rsid w:val="007E2169"/>
    <w:rsid w:val="007E3350"/>
    <w:rsid w:val="007E3862"/>
    <w:rsid w:val="007E45B6"/>
    <w:rsid w:val="007E460C"/>
    <w:rsid w:val="007E4FC5"/>
    <w:rsid w:val="007E693E"/>
    <w:rsid w:val="007E6A6A"/>
    <w:rsid w:val="007E783C"/>
    <w:rsid w:val="007E7B9F"/>
    <w:rsid w:val="007E7D29"/>
    <w:rsid w:val="007F04CE"/>
    <w:rsid w:val="007F0BB0"/>
    <w:rsid w:val="007F0E4B"/>
    <w:rsid w:val="007F166E"/>
    <w:rsid w:val="007F1B18"/>
    <w:rsid w:val="007F26CE"/>
    <w:rsid w:val="007F296F"/>
    <w:rsid w:val="007F313D"/>
    <w:rsid w:val="007F37E0"/>
    <w:rsid w:val="007F394E"/>
    <w:rsid w:val="007F4FD3"/>
    <w:rsid w:val="007F57ED"/>
    <w:rsid w:val="007F5EAF"/>
    <w:rsid w:val="007F680D"/>
    <w:rsid w:val="007F6B64"/>
    <w:rsid w:val="007F6D0C"/>
    <w:rsid w:val="007F7796"/>
    <w:rsid w:val="008004CC"/>
    <w:rsid w:val="00801532"/>
    <w:rsid w:val="00801B22"/>
    <w:rsid w:val="00802227"/>
    <w:rsid w:val="00802334"/>
    <w:rsid w:val="008024E4"/>
    <w:rsid w:val="00802C7C"/>
    <w:rsid w:val="00803207"/>
    <w:rsid w:val="0080368A"/>
    <w:rsid w:val="00803E8D"/>
    <w:rsid w:val="00804D35"/>
    <w:rsid w:val="00805356"/>
    <w:rsid w:val="008053EE"/>
    <w:rsid w:val="00806230"/>
    <w:rsid w:val="0080647A"/>
    <w:rsid w:val="00806528"/>
    <w:rsid w:val="008065FA"/>
    <w:rsid w:val="008065FF"/>
    <w:rsid w:val="008075B7"/>
    <w:rsid w:val="00807E2E"/>
    <w:rsid w:val="00810B88"/>
    <w:rsid w:val="00811B61"/>
    <w:rsid w:val="008138EF"/>
    <w:rsid w:val="008145B0"/>
    <w:rsid w:val="00815171"/>
    <w:rsid w:val="00815793"/>
    <w:rsid w:val="008164C0"/>
    <w:rsid w:val="00816D45"/>
    <w:rsid w:val="00820279"/>
    <w:rsid w:val="008202CD"/>
    <w:rsid w:val="0082050F"/>
    <w:rsid w:val="00820E96"/>
    <w:rsid w:val="008213EB"/>
    <w:rsid w:val="008214CF"/>
    <w:rsid w:val="008217D9"/>
    <w:rsid w:val="00821846"/>
    <w:rsid w:val="00821A08"/>
    <w:rsid w:val="00822B7D"/>
    <w:rsid w:val="00823311"/>
    <w:rsid w:val="0082350A"/>
    <w:rsid w:val="00823D53"/>
    <w:rsid w:val="00824963"/>
    <w:rsid w:val="008249CB"/>
    <w:rsid w:val="00824C6D"/>
    <w:rsid w:val="00825FB5"/>
    <w:rsid w:val="0082624A"/>
    <w:rsid w:val="00826279"/>
    <w:rsid w:val="00826ACB"/>
    <w:rsid w:val="008271F3"/>
    <w:rsid w:val="00827559"/>
    <w:rsid w:val="008275B5"/>
    <w:rsid w:val="008276F9"/>
    <w:rsid w:val="00830023"/>
    <w:rsid w:val="008310E6"/>
    <w:rsid w:val="008315A8"/>
    <w:rsid w:val="00832BAD"/>
    <w:rsid w:val="00832C1E"/>
    <w:rsid w:val="00832E7F"/>
    <w:rsid w:val="00833556"/>
    <w:rsid w:val="00833E0D"/>
    <w:rsid w:val="00834927"/>
    <w:rsid w:val="00834A2B"/>
    <w:rsid w:val="008350F2"/>
    <w:rsid w:val="00835514"/>
    <w:rsid w:val="0084000D"/>
    <w:rsid w:val="00840201"/>
    <w:rsid w:val="008408E4"/>
    <w:rsid w:val="00842224"/>
    <w:rsid w:val="00842ED2"/>
    <w:rsid w:val="0084351B"/>
    <w:rsid w:val="00843856"/>
    <w:rsid w:val="00843D8B"/>
    <w:rsid w:val="00843EA0"/>
    <w:rsid w:val="008441D8"/>
    <w:rsid w:val="00844534"/>
    <w:rsid w:val="0084556C"/>
    <w:rsid w:val="00845867"/>
    <w:rsid w:val="0084641E"/>
    <w:rsid w:val="00846712"/>
    <w:rsid w:val="0084681E"/>
    <w:rsid w:val="00846B91"/>
    <w:rsid w:val="00846EED"/>
    <w:rsid w:val="00846F62"/>
    <w:rsid w:val="00847358"/>
    <w:rsid w:val="00847382"/>
    <w:rsid w:val="0084738E"/>
    <w:rsid w:val="00847DAE"/>
    <w:rsid w:val="00850903"/>
    <w:rsid w:val="00850D4A"/>
    <w:rsid w:val="00851549"/>
    <w:rsid w:val="00852457"/>
    <w:rsid w:val="00852CC1"/>
    <w:rsid w:val="00852EAA"/>
    <w:rsid w:val="00853789"/>
    <w:rsid w:val="00853923"/>
    <w:rsid w:val="00853CC4"/>
    <w:rsid w:val="008543A1"/>
    <w:rsid w:val="00855F83"/>
    <w:rsid w:val="008564AC"/>
    <w:rsid w:val="008564F8"/>
    <w:rsid w:val="00856745"/>
    <w:rsid w:val="008569E4"/>
    <w:rsid w:val="00856C4B"/>
    <w:rsid w:val="0085796C"/>
    <w:rsid w:val="00857B11"/>
    <w:rsid w:val="00857C98"/>
    <w:rsid w:val="00862663"/>
    <w:rsid w:val="00862791"/>
    <w:rsid w:val="00862FDE"/>
    <w:rsid w:val="00863C0B"/>
    <w:rsid w:val="00863F7D"/>
    <w:rsid w:val="00864980"/>
    <w:rsid w:val="0086554A"/>
    <w:rsid w:val="0086644D"/>
    <w:rsid w:val="00866800"/>
    <w:rsid w:val="00866BD6"/>
    <w:rsid w:val="008676FA"/>
    <w:rsid w:val="00867E97"/>
    <w:rsid w:val="0087013F"/>
    <w:rsid w:val="008704FC"/>
    <w:rsid w:val="00870AD7"/>
    <w:rsid w:val="00872580"/>
    <w:rsid w:val="008730AF"/>
    <w:rsid w:val="00873FC0"/>
    <w:rsid w:val="008757B3"/>
    <w:rsid w:val="008764B5"/>
    <w:rsid w:val="008767E6"/>
    <w:rsid w:val="00876EC6"/>
    <w:rsid w:val="00877720"/>
    <w:rsid w:val="008805AF"/>
    <w:rsid w:val="00880700"/>
    <w:rsid w:val="008808EA"/>
    <w:rsid w:val="00880B0D"/>
    <w:rsid w:val="00880B50"/>
    <w:rsid w:val="00881492"/>
    <w:rsid w:val="00881729"/>
    <w:rsid w:val="008819EA"/>
    <w:rsid w:val="00882937"/>
    <w:rsid w:val="008833BA"/>
    <w:rsid w:val="00884454"/>
    <w:rsid w:val="00885B0E"/>
    <w:rsid w:val="00886DA8"/>
    <w:rsid w:val="00886EDD"/>
    <w:rsid w:val="00886F78"/>
    <w:rsid w:val="008872D3"/>
    <w:rsid w:val="00887365"/>
    <w:rsid w:val="00891E77"/>
    <w:rsid w:val="00892010"/>
    <w:rsid w:val="0089263E"/>
    <w:rsid w:val="00892985"/>
    <w:rsid w:val="00892A3E"/>
    <w:rsid w:val="00892B56"/>
    <w:rsid w:val="00892F61"/>
    <w:rsid w:val="00893082"/>
    <w:rsid w:val="00893802"/>
    <w:rsid w:val="008939A2"/>
    <w:rsid w:val="008942E6"/>
    <w:rsid w:val="00894706"/>
    <w:rsid w:val="0089591E"/>
    <w:rsid w:val="00895FD1"/>
    <w:rsid w:val="00896025"/>
    <w:rsid w:val="00896148"/>
    <w:rsid w:val="00896222"/>
    <w:rsid w:val="008962AC"/>
    <w:rsid w:val="008966A2"/>
    <w:rsid w:val="008972E1"/>
    <w:rsid w:val="00897309"/>
    <w:rsid w:val="008977B6"/>
    <w:rsid w:val="00897DBF"/>
    <w:rsid w:val="008A00F4"/>
    <w:rsid w:val="008A0CA5"/>
    <w:rsid w:val="008A0F70"/>
    <w:rsid w:val="008A1109"/>
    <w:rsid w:val="008A1EDC"/>
    <w:rsid w:val="008A2293"/>
    <w:rsid w:val="008A2FC2"/>
    <w:rsid w:val="008A327A"/>
    <w:rsid w:val="008A3423"/>
    <w:rsid w:val="008A3D2A"/>
    <w:rsid w:val="008A3E04"/>
    <w:rsid w:val="008A471A"/>
    <w:rsid w:val="008A48DC"/>
    <w:rsid w:val="008A49FB"/>
    <w:rsid w:val="008A54F7"/>
    <w:rsid w:val="008A5848"/>
    <w:rsid w:val="008A5BA6"/>
    <w:rsid w:val="008A6917"/>
    <w:rsid w:val="008A6DE3"/>
    <w:rsid w:val="008A6E60"/>
    <w:rsid w:val="008A6F00"/>
    <w:rsid w:val="008A7C97"/>
    <w:rsid w:val="008A7D68"/>
    <w:rsid w:val="008B0192"/>
    <w:rsid w:val="008B0B5B"/>
    <w:rsid w:val="008B0C9A"/>
    <w:rsid w:val="008B1D15"/>
    <w:rsid w:val="008B2C65"/>
    <w:rsid w:val="008B2D4E"/>
    <w:rsid w:val="008B400E"/>
    <w:rsid w:val="008B4973"/>
    <w:rsid w:val="008B5A50"/>
    <w:rsid w:val="008B667A"/>
    <w:rsid w:val="008B6853"/>
    <w:rsid w:val="008B6867"/>
    <w:rsid w:val="008B68A2"/>
    <w:rsid w:val="008B721A"/>
    <w:rsid w:val="008B7290"/>
    <w:rsid w:val="008B733E"/>
    <w:rsid w:val="008B76C5"/>
    <w:rsid w:val="008B7CA0"/>
    <w:rsid w:val="008B7F46"/>
    <w:rsid w:val="008B7F50"/>
    <w:rsid w:val="008C07C0"/>
    <w:rsid w:val="008C15F9"/>
    <w:rsid w:val="008C2AB5"/>
    <w:rsid w:val="008C36DB"/>
    <w:rsid w:val="008C4DAB"/>
    <w:rsid w:val="008C4F88"/>
    <w:rsid w:val="008C560C"/>
    <w:rsid w:val="008C580F"/>
    <w:rsid w:val="008C6563"/>
    <w:rsid w:val="008C693A"/>
    <w:rsid w:val="008C7B99"/>
    <w:rsid w:val="008C7CA8"/>
    <w:rsid w:val="008D0682"/>
    <w:rsid w:val="008D2501"/>
    <w:rsid w:val="008D25E1"/>
    <w:rsid w:val="008D2EB8"/>
    <w:rsid w:val="008D307B"/>
    <w:rsid w:val="008D3422"/>
    <w:rsid w:val="008D39A5"/>
    <w:rsid w:val="008D4AB7"/>
    <w:rsid w:val="008D4AC1"/>
    <w:rsid w:val="008D4DE7"/>
    <w:rsid w:val="008D5A7C"/>
    <w:rsid w:val="008D5B2F"/>
    <w:rsid w:val="008D675F"/>
    <w:rsid w:val="008D6F64"/>
    <w:rsid w:val="008D7AC8"/>
    <w:rsid w:val="008D7E56"/>
    <w:rsid w:val="008E03C0"/>
    <w:rsid w:val="008E0808"/>
    <w:rsid w:val="008E1D25"/>
    <w:rsid w:val="008E2B38"/>
    <w:rsid w:val="008E2F02"/>
    <w:rsid w:val="008E3422"/>
    <w:rsid w:val="008E4409"/>
    <w:rsid w:val="008E4FCA"/>
    <w:rsid w:val="008E5AB3"/>
    <w:rsid w:val="008E5D29"/>
    <w:rsid w:val="008E6841"/>
    <w:rsid w:val="008E6910"/>
    <w:rsid w:val="008E6AF9"/>
    <w:rsid w:val="008E6EED"/>
    <w:rsid w:val="008F075E"/>
    <w:rsid w:val="008F083A"/>
    <w:rsid w:val="008F1615"/>
    <w:rsid w:val="008F1E92"/>
    <w:rsid w:val="008F1F66"/>
    <w:rsid w:val="008F20BF"/>
    <w:rsid w:val="008F289A"/>
    <w:rsid w:val="008F30B1"/>
    <w:rsid w:val="008F3818"/>
    <w:rsid w:val="008F3A50"/>
    <w:rsid w:val="008F4833"/>
    <w:rsid w:val="008F4C4E"/>
    <w:rsid w:val="008F4D9B"/>
    <w:rsid w:val="008F5032"/>
    <w:rsid w:val="008F55C1"/>
    <w:rsid w:val="008F565F"/>
    <w:rsid w:val="008F5C00"/>
    <w:rsid w:val="008F5CC1"/>
    <w:rsid w:val="008F5FD2"/>
    <w:rsid w:val="008F62C7"/>
    <w:rsid w:val="008F67B1"/>
    <w:rsid w:val="008F7063"/>
    <w:rsid w:val="008F754E"/>
    <w:rsid w:val="00900464"/>
    <w:rsid w:val="00900AB1"/>
    <w:rsid w:val="00900CA5"/>
    <w:rsid w:val="00901CD0"/>
    <w:rsid w:val="00901DFB"/>
    <w:rsid w:val="009024CC"/>
    <w:rsid w:val="00902908"/>
    <w:rsid w:val="00902931"/>
    <w:rsid w:val="009031E7"/>
    <w:rsid w:val="00905379"/>
    <w:rsid w:val="00905CD9"/>
    <w:rsid w:val="00906080"/>
    <w:rsid w:val="0090752A"/>
    <w:rsid w:val="0090795A"/>
    <w:rsid w:val="00907E8E"/>
    <w:rsid w:val="0091003F"/>
    <w:rsid w:val="00910C93"/>
    <w:rsid w:val="00910F99"/>
    <w:rsid w:val="009119D5"/>
    <w:rsid w:val="00913196"/>
    <w:rsid w:val="009139BF"/>
    <w:rsid w:val="00913E44"/>
    <w:rsid w:val="009141EC"/>
    <w:rsid w:val="009142D7"/>
    <w:rsid w:val="009158F0"/>
    <w:rsid w:val="00916544"/>
    <w:rsid w:val="00916BD6"/>
    <w:rsid w:val="00916F66"/>
    <w:rsid w:val="009170FB"/>
    <w:rsid w:val="0091749C"/>
    <w:rsid w:val="00917A51"/>
    <w:rsid w:val="00917E67"/>
    <w:rsid w:val="0092085A"/>
    <w:rsid w:val="00921160"/>
    <w:rsid w:val="00921216"/>
    <w:rsid w:val="00921871"/>
    <w:rsid w:val="00922E99"/>
    <w:rsid w:val="009234A1"/>
    <w:rsid w:val="00923648"/>
    <w:rsid w:val="00923DC5"/>
    <w:rsid w:val="009241AD"/>
    <w:rsid w:val="00925054"/>
    <w:rsid w:val="00925758"/>
    <w:rsid w:val="0092583A"/>
    <w:rsid w:val="009258DD"/>
    <w:rsid w:val="00925961"/>
    <w:rsid w:val="00925D89"/>
    <w:rsid w:val="00926258"/>
    <w:rsid w:val="009273A8"/>
    <w:rsid w:val="00927456"/>
    <w:rsid w:val="009277B4"/>
    <w:rsid w:val="0092780C"/>
    <w:rsid w:val="009300C8"/>
    <w:rsid w:val="00930FB3"/>
    <w:rsid w:val="009319D7"/>
    <w:rsid w:val="00932201"/>
    <w:rsid w:val="0093279A"/>
    <w:rsid w:val="00932AB5"/>
    <w:rsid w:val="00932DB3"/>
    <w:rsid w:val="009338F6"/>
    <w:rsid w:val="0093393E"/>
    <w:rsid w:val="009341F8"/>
    <w:rsid w:val="009348D1"/>
    <w:rsid w:val="00934909"/>
    <w:rsid w:val="00934E38"/>
    <w:rsid w:val="0093501F"/>
    <w:rsid w:val="00935723"/>
    <w:rsid w:val="00935BAD"/>
    <w:rsid w:val="009363E3"/>
    <w:rsid w:val="00936971"/>
    <w:rsid w:val="00936A7C"/>
    <w:rsid w:val="00936B2C"/>
    <w:rsid w:val="00937681"/>
    <w:rsid w:val="00937BA9"/>
    <w:rsid w:val="009402A7"/>
    <w:rsid w:val="00940ECB"/>
    <w:rsid w:val="00941BBF"/>
    <w:rsid w:val="00941E4A"/>
    <w:rsid w:val="00942244"/>
    <w:rsid w:val="009422A2"/>
    <w:rsid w:val="009422F2"/>
    <w:rsid w:val="00943685"/>
    <w:rsid w:val="0094391A"/>
    <w:rsid w:val="00944154"/>
    <w:rsid w:val="0094486A"/>
    <w:rsid w:val="009449DA"/>
    <w:rsid w:val="00944BF9"/>
    <w:rsid w:val="009450A2"/>
    <w:rsid w:val="00945D4E"/>
    <w:rsid w:val="00945E56"/>
    <w:rsid w:val="009465A3"/>
    <w:rsid w:val="00946A89"/>
    <w:rsid w:val="00946C67"/>
    <w:rsid w:val="009476B8"/>
    <w:rsid w:val="009515EE"/>
    <w:rsid w:val="00951A0D"/>
    <w:rsid w:val="009522FE"/>
    <w:rsid w:val="00952749"/>
    <w:rsid w:val="00952F6C"/>
    <w:rsid w:val="00952FD9"/>
    <w:rsid w:val="009530A5"/>
    <w:rsid w:val="009532EB"/>
    <w:rsid w:val="009533CE"/>
    <w:rsid w:val="00954161"/>
    <w:rsid w:val="00954B0B"/>
    <w:rsid w:val="0095501A"/>
    <w:rsid w:val="00955397"/>
    <w:rsid w:val="009559E8"/>
    <w:rsid w:val="00955CBF"/>
    <w:rsid w:val="0095656E"/>
    <w:rsid w:val="0095684E"/>
    <w:rsid w:val="00956E2D"/>
    <w:rsid w:val="00957755"/>
    <w:rsid w:val="00957B0E"/>
    <w:rsid w:val="00957C46"/>
    <w:rsid w:val="009601AD"/>
    <w:rsid w:val="009606F9"/>
    <w:rsid w:val="00960917"/>
    <w:rsid w:val="00961378"/>
    <w:rsid w:val="0096248D"/>
    <w:rsid w:val="00962C64"/>
    <w:rsid w:val="0096464E"/>
    <w:rsid w:val="00964D5C"/>
    <w:rsid w:val="009662B0"/>
    <w:rsid w:val="009662C6"/>
    <w:rsid w:val="0096752F"/>
    <w:rsid w:val="009678F2"/>
    <w:rsid w:val="00970802"/>
    <w:rsid w:val="00970F78"/>
    <w:rsid w:val="00971C5B"/>
    <w:rsid w:val="00972016"/>
    <w:rsid w:val="00972E8B"/>
    <w:rsid w:val="009732E5"/>
    <w:rsid w:val="00973E5C"/>
    <w:rsid w:val="0097417F"/>
    <w:rsid w:val="00974AA4"/>
    <w:rsid w:val="00975310"/>
    <w:rsid w:val="00975515"/>
    <w:rsid w:val="009756EA"/>
    <w:rsid w:val="0097578D"/>
    <w:rsid w:val="0098029A"/>
    <w:rsid w:val="00980786"/>
    <w:rsid w:val="0098091F"/>
    <w:rsid w:val="009812DF"/>
    <w:rsid w:val="00981BB5"/>
    <w:rsid w:val="00982D2F"/>
    <w:rsid w:val="00982F41"/>
    <w:rsid w:val="00983D52"/>
    <w:rsid w:val="0098429B"/>
    <w:rsid w:val="00984682"/>
    <w:rsid w:val="00984A31"/>
    <w:rsid w:val="009855CF"/>
    <w:rsid w:val="00985606"/>
    <w:rsid w:val="00985819"/>
    <w:rsid w:val="009866B5"/>
    <w:rsid w:val="00986AC9"/>
    <w:rsid w:val="00986C57"/>
    <w:rsid w:val="009877C7"/>
    <w:rsid w:val="009903EB"/>
    <w:rsid w:val="00991209"/>
    <w:rsid w:val="0099139F"/>
    <w:rsid w:val="00991D51"/>
    <w:rsid w:val="009920FA"/>
    <w:rsid w:val="00992342"/>
    <w:rsid w:val="00992831"/>
    <w:rsid w:val="00992864"/>
    <w:rsid w:val="00992F22"/>
    <w:rsid w:val="0099319D"/>
    <w:rsid w:val="00994118"/>
    <w:rsid w:val="00994F20"/>
    <w:rsid w:val="00995218"/>
    <w:rsid w:val="009952E5"/>
    <w:rsid w:val="0099535B"/>
    <w:rsid w:val="0099544E"/>
    <w:rsid w:val="009955BF"/>
    <w:rsid w:val="00995F72"/>
    <w:rsid w:val="00996522"/>
    <w:rsid w:val="00996569"/>
    <w:rsid w:val="00996743"/>
    <w:rsid w:val="00997E85"/>
    <w:rsid w:val="009A0389"/>
    <w:rsid w:val="009A055D"/>
    <w:rsid w:val="009A1BFA"/>
    <w:rsid w:val="009A1E6E"/>
    <w:rsid w:val="009A237F"/>
    <w:rsid w:val="009A2E1C"/>
    <w:rsid w:val="009A334E"/>
    <w:rsid w:val="009A3651"/>
    <w:rsid w:val="009A3D7E"/>
    <w:rsid w:val="009A4406"/>
    <w:rsid w:val="009A586C"/>
    <w:rsid w:val="009A5BA0"/>
    <w:rsid w:val="009A60E7"/>
    <w:rsid w:val="009A69B1"/>
    <w:rsid w:val="009A6DE7"/>
    <w:rsid w:val="009A7073"/>
    <w:rsid w:val="009A75A3"/>
    <w:rsid w:val="009A7977"/>
    <w:rsid w:val="009B17B7"/>
    <w:rsid w:val="009B1E91"/>
    <w:rsid w:val="009B23AF"/>
    <w:rsid w:val="009B2B2D"/>
    <w:rsid w:val="009B2DD5"/>
    <w:rsid w:val="009B2E64"/>
    <w:rsid w:val="009B33C4"/>
    <w:rsid w:val="009B3423"/>
    <w:rsid w:val="009B3477"/>
    <w:rsid w:val="009B3C20"/>
    <w:rsid w:val="009B4236"/>
    <w:rsid w:val="009B427E"/>
    <w:rsid w:val="009B4304"/>
    <w:rsid w:val="009B437B"/>
    <w:rsid w:val="009B4A55"/>
    <w:rsid w:val="009B5B02"/>
    <w:rsid w:val="009B6C68"/>
    <w:rsid w:val="009B6CAE"/>
    <w:rsid w:val="009B7B4C"/>
    <w:rsid w:val="009B7D53"/>
    <w:rsid w:val="009C03B5"/>
    <w:rsid w:val="009C21C4"/>
    <w:rsid w:val="009C27D7"/>
    <w:rsid w:val="009C2B98"/>
    <w:rsid w:val="009C2BA7"/>
    <w:rsid w:val="009C30E8"/>
    <w:rsid w:val="009C3347"/>
    <w:rsid w:val="009C3581"/>
    <w:rsid w:val="009C44C9"/>
    <w:rsid w:val="009C5DEA"/>
    <w:rsid w:val="009C684D"/>
    <w:rsid w:val="009C6870"/>
    <w:rsid w:val="009C7F01"/>
    <w:rsid w:val="009D018D"/>
    <w:rsid w:val="009D0A65"/>
    <w:rsid w:val="009D159B"/>
    <w:rsid w:val="009D1758"/>
    <w:rsid w:val="009D1AB7"/>
    <w:rsid w:val="009D1E2B"/>
    <w:rsid w:val="009D29F5"/>
    <w:rsid w:val="009D2A3C"/>
    <w:rsid w:val="009D3175"/>
    <w:rsid w:val="009D37D6"/>
    <w:rsid w:val="009D4243"/>
    <w:rsid w:val="009D5101"/>
    <w:rsid w:val="009D5393"/>
    <w:rsid w:val="009D5B88"/>
    <w:rsid w:val="009D6DDC"/>
    <w:rsid w:val="009D7F27"/>
    <w:rsid w:val="009E01B9"/>
    <w:rsid w:val="009E074E"/>
    <w:rsid w:val="009E0DD9"/>
    <w:rsid w:val="009E12B0"/>
    <w:rsid w:val="009E28A2"/>
    <w:rsid w:val="009E2E8F"/>
    <w:rsid w:val="009E2EC4"/>
    <w:rsid w:val="009E3A11"/>
    <w:rsid w:val="009E3E26"/>
    <w:rsid w:val="009E406E"/>
    <w:rsid w:val="009E4F19"/>
    <w:rsid w:val="009E5227"/>
    <w:rsid w:val="009E55D5"/>
    <w:rsid w:val="009E5BDC"/>
    <w:rsid w:val="009E623F"/>
    <w:rsid w:val="009E6D59"/>
    <w:rsid w:val="009E6E09"/>
    <w:rsid w:val="009E7864"/>
    <w:rsid w:val="009E7ECA"/>
    <w:rsid w:val="009F05D1"/>
    <w:rsid w:val="009F1227"/>
    <w:rsid w:val="009F12EF"/>
    <w:rsid w:val="009F1E49"/>
    <w:rsid w:val="009F2021"/>
    <w:rsid w:val="009F29CB"/>
    <w:rsid w:val="009F2AC9"/>
    <w:rsid w:val="009F5EA8"/>
    <w:rsid w:val="009F5F1C"/>
    <w:rsid w:val="009F6C69"/>
    <w:rsid w:val="009F6C96"/>
    <w:rsid w:val="009F72D4"/>
    <w:rsid w:val="009F75B9"/>
    <w:rsid w:val="00A0044B"/>
    <w:rsid w:val="00A00FB3"/>
    <w:rsid w:val="00A013E3"/>
    <w:rsid w:val="00A01A81"/>
    <w:rsid w:val="00A01DCA"/>
    <w:rsid w:val="00A02221"/>
    <w:rsid w:val="00A02727"/>
    <w:rsid w:val="00A02A29"/>
    <w:rsid w:val="00A02B66"/>
    <w:rsid w:val="00A03021"/>
    <w:rsid w:val="00A045BD"/>
    <w:rsid w:val="00A054A0"/>
    <w:rsid w:val="00A058A2"/>
    <w:rsid w:val="00A061C7"/>
    <w:rsid w:val="00A06E63"/>
    <w:rsid w:val="00A07D4E"/>
    <w:rsid w:val="00A07ED7"/>
    <w:rsid w:val="00A100F6"/>
    <w:rsid w:val="00A10AB0"/>
    <w:rsid w:val="00A112AD"/>
    <w:rsid w:val="00A1148D"/>
    <w:rsid w:val="00A1159E"/>
    <w:rsid w:val="00A123C0"/>
    <w:rsid w:val="00A127A8"/>
    <w:rsid w:val="00A12EA9"/>
    <w:rsid w:val="00A13AB1"/>
    <w:rsid w:val="00A140BC"/>
    <w:rsid w:val="00A14856"/>
    <w:rsid w:val="00A14994"/>
    <w:rsid w:val="00A1504A"/>
    <w:rsid w:val="00A1540B"/>
    <w:rsid w:val="00A160D0"/>
    <w:rsid w:val="00A167C3"/>
    <w:rsid w:val="00A1786F"/>
    <w:rsid w:val="00A202D6"/>
    <w:rsid w:val="00A204DF"/>
    <w:rsid w:val="00A20F71"/>
    <w:rsid w:val="00A2100A"/>
    <w:rsid w:val="00A21054"/>
    <w:rsid w:val="00A214E6"/>
    <w:rsid w:val="00A21748"/>
    <w:rsid w:val="00A21F0F"/>
    <w:rsid w:val="00A228BC"/>
    <w:rsid w:val="00A22B47"/>
    <w:rsid w:val="00A22CE1"/>
    <w:rsid w:val="00A23B4E"/>
    <w:rsid w:val="00A23E5A"/>
    <w:rsid w:val="00A24296"/>
    <w:rsid w:val="00A24AAE"/>
    <w:rsid w:val="00A25030"/>
    <w:rsid w:val="00A250E1"/>
    <w:rsid w:val="00A25D54"/>
    <w:rsid w:val="00A265D8"/>
    <w:rsid w:val="00A26931"/>
    <w:rsid w:val="00A26B37"/>
    <w:rsid w:val="00A26D11"/>
    <w:rsid w:val="00A27FA4"/>
    <w:rsid w:val="00A30232"/>
    <w:rsid w:val="00A30B6D"/>
    <w:rsid w:val="00A30CD0"/>
    <w:rsid w:val="00A311B1"/>
    <w:rsid w:val="00A31E35"/>
    <w:rsid w:val="00A31F81"/>
    <w:rsid w:val="00A32CCB"/>
    <w:rsid w:val="00A335D7"/>
    <w:rsid w:val="00A3452F"/>
    <w:rsid w:val="00A34981"/>
    <w:rsid w:val="00A35440"/>
    <w:rsid w:val="00A35479"/>
    <w:rsid w:val="00A363BB"/>
    <w:rsid w:val="00A367C6"/>
    <w:rsid w:val="00A37941"/>
    <w:rsid w:val="00A40AE1"/>
    <w:rsid w:val="00A40B37"/>
    <w:rsid w:val="00A40CD5"/>
    <w:rsid w:val="00A412FA"/>
    <w:rsid w:val="00A416A5"/>
    <w:rsid w:val="00A419CF"/>
    <w:rsid w:val="00A426B2"/>
    <w:rsid w:val="00A42F9D"/>
    <w:rsid w:val="00A430D7"/>
    <w:rsid w:val="00A433AB"/>
    <w:rsid w:val="00A43CAB"/>
    <w:rsid w:val="00A44D67"/>
    <w:rsid w:val="00A44F92"/>
    <w:rsid w:val="00A4585B"/>
    <w:rsid w:val="00A45DEC"/>
    <w:rsid w:val="00A45E5C"/>
    <w:rsid w:val="00A462B7"/>
    <w:rsid w:val="00A46E4F"/>
    <w:rsid w:val="00A472E2"/>
    <w:rsid w:val="00A47492"/>
    <w:rsid w:val="00A502BA"/>
    <w:rsid w:val="00A5061A"/>
    <w:rsid w:val="00A50A6A"/>
    <w:rsid w:val="00A51CD8"/>
    <w:rsid w:val="00A52E87"/>
    <w:rsid w:val="00A534D7"/>
    <w:rsid w:val="00A53501"/>
    <w:rsid w:val="00A53ABC"/>
    <w:rsid w:val="00A53BA5"/>
    <w:rsid w:val="00A53E91"/>
    <w:rsid w:val="00A545C9"/>
    <w:rsid w:val="00A55A5F"/>
    <w:rsid w:val="00A56535"/>
    <w:rsid w:val="00A56CAB"/>
    <w:rsid w:val="00A56E73"/>
    <w:rsid w:val="00A5734A"/>
    <w:rsid w:val="00A5764C"/>
    <w:rsid w:val="00A57B5D"/>
    <w:rsid w:val="00A60BC5"/>
    <w:rsid w:val="00A60F9D"/>
    <w:rsid w:val="00A61DBC"/>
    <w:rsid w:val="00A62B8C"/>
    <w:rsid w:val="00A62BAB"/>
    <w:rsid w:val="00A6360D"/>
    <w:rsid w:val="00A636EF"/>
    <w:rsid w:val="00A63853"/>
    <w:rsid w:val="00A63E86"/>
    <w:rsid w:val="00A6406A"/>
    <w:rsid w:val="00A643F8"/>
    <w:rsid w:val="00A64720"/>
    <w:rsid w:val="00A6492C"/>
    <w:rsid w:val="00A64E34"/>
    <w:rsid w:val="00A65133"/>
    <w:rsid w:val="00A6566F"/>
    <w:rsid w:val="00A65D8E"/>
    <w:rsid w:val="00A6674A"/>
    <w:rsid w:val="00A66A32"/>
    <w:rsid w:val="00A67B8A"/>
    <w:rsid w:val="00A67E71"/>
    <w:rsid w:val="00A70559"/>
    <w:rsid w:val="00A7058F"/>
    <w:rsid w:val="00A709A0"/>
    <w:rsid w:val="00A70CCC"/>
    <w:rsid w:val="00A70D35"/>
    <w:rsid w:val="00A714E6"/>
    <w:rsid w:val="00A71B24"/>
    <w:rsid w:val="00A72F54"/>
    <w:rsid w:val="00A73218"/>
    <w:rsid w:val="00A73442"/>
    <w:rsid w:val="00A741B4"/>
    <w:rsid w:val="00A74B01"/>
    <w:rsid w:val="00A74EEE"/>
    <w:rsid w:val="00A75167"/>
    <w:rsid w:val="00A752B5"/>
    <w:rsid w:val="00A755CD"/>
    <w:rsid w:val="00A75B59"/>
    <w:rsid w:val="00A75C2A"/>
    <w:rsid w:val="00A76B18"/>
    <w:rsid w:val="00A779B5"/>
    <w:rsid w:val="00A77BDD"/>
    <w:rsid w:val="00A77F50"/>
    <w:rsid w:val="00A801D6"/>
    <w:rsid w:val="00A81CDC"/>
    <w:rsid w:val="00A828C3"/>
    <w:rsid w:val="00A834FC"/>
    <w:rsid w:val="00A8354A"/>
    <w:rsid w:val="00A850F3"/>
    <w:rsid w:val="00A85589"/>
    <w:rsid w:val="00A85D29"/>
    <w:rsid w:val="00A85E00"/>
    <w:rsid w:val="00A86EAB"/>
    <w:rsid w:val="00A87728"/>
    <w:rsid w:val="00A87A3E"/>
    <w:rsid w:val="00A90296"/>
    <w:rsid w:val="00A9061F"/>
    <w:rsid w:val="00A90DC1"/>
    <w:rsid w:val="00A91072"/>
    <w:rsid w:val="00A917C1"/>
    <w:rsid w:val="00A91B2B"/>
    <w:rsid w:val="00A91DD2"/>
    <w:rsid w:val="00A91F1E"/>
    <w:rsid w:val="00A92343"/>
    <w:rsid w:val="00A9249E"/>
    <w:rsid w:val="00A9273F"/>
    <w:rsid w:val="00A92CEE"/>
    <w:rsid w:val="00A939E6"/>
    <w:rsid w:val="00A93A8D"/>
    <w:rsid w:val="00A948A8"/>
    <w:rsid w:val="00A94C29"/>
    <w:rsid w:val="00A94E93"/>
    <w:rsid w:val="00A954AF"/>
    <w:rsid w:val="00A9613C"/>
    <w:rsid w:val="00A96B6A"/>
    <w:rsid w:val="00A977FC"/>
    <w:rsid w:val="00A97C92"/>
    <w:rsid w:val="00AA0350"/>
    <w:rsid w:val="00AA051A"/>
    <w:rsid w:val="00AA05A9"/>
    <w:rsid w:val="00AA179E"/>
    <w:rsid w:val="00AA3199"/>
    <w:rsid w:val="00AA4C10"/>
    <w:rsid w:val="00AA53C7"/>
    <w:rsid w:val="00AA5A43"/>
    <w:rsid w:val="00AA5D21"/>
    <w:rsid w:val="00AA715D"/>
    <w:rsid w:val="00AA7579"/>
    <w:rsid w:val="00AB0D27"/>
    <w:rsid w:val="00AB0DB5"/>
    <w:rsid w:val="00AB1550"/>
    <w:rsid w:val="00AB16B7"/>
    <w:rsid w:val="00AB1C8F"/>
    <w:rsid w:val="00AB2A27"/>
    <w:rsid w:val="00AB3F1D"/>
    <w:rsid w:val="00AB3FF5"/>
    <w:rsid w:val="00AB4351"/>
    <w:rsid w:val="00AB4865"/>
    <w:rsid w:val="00AB48DB"/>
    <w:rsid w:val="00AB49F4"/>
    <w:rsid w:val="00AB4AD2"/>
    <w:rsid w:val="00AB4AE3"/>
    <w:rsid w:val="00AB540B"/>
    <w:rsid w:val="00AB69BC"/>
    <w:rsid w:val="00AB7542"/>
    <w:rsid w:val="00AB7672"/>
    <w:rsid w:val="00AC0C9E"/>
    <w:rsid w:val="00AC0E02"/>
    <w:rsid w:val="00AC1513"/>
    <w:rsid w:val="00AC1978"/>
    <w:rsid w:val="00AC1FF7"/>
    <w:rsid w:val="00AC22B8"/>
    <w:rsid w:val="00AC2623"/>
    <w:rsid w:val="00AC3BC6"/>
    <w:rsid w:val="00AC3C65"/>
    <w:rsid w:val="00AC3D57"/>
    <w:rsid w:val="00AC3D87"/>
    <w:rsid w:val="00AC414B"/>
    <w:rsid w:val="00AC41E4"/>
    <w:rsid w:val="00AC470E"/>
    <w:rsid w:val="00AC4C4F"/>
    <w:rsid w:val="00AC4DC7"/>
    <w:rsid w:val="00AC4FCB"/>
    <w:rsid w:val="00AC57CE"/>
    <w:rsid w:val="00AC6D39"/>
    <w:rsid w:val="00AC6F6A"/>
    <w:rsid w:val="00AD0352"/>
    <w:rsid w:val="00AD0430"/>
    <w:rsid w:val="00AD057E"/>
    <w:rsid w:val="00AD1C20"/>
    <w:rsid w:val="00AD40E9"/>
    <w:rsid w:val="00AD4F2A"/>
    <w:rsid w:val="00AD528F"/>
    <w:rsid w:val="00AD56AD"/>
    <w:rsid w:val="00AD5820"/>
    <w:rsid w:val="00AD5B53"/>
    <w:rsid w:val="00AD5D7E"/>
    <w:rsid w:val="00AD6CA3"/>
    <w:rsid w:val="00AD7808"/>
    <w:rsid w:val="00AE01B6"/>
    <w:rsid w:val="00AE0785"/>
    <w:rsid w:val="00AE0CF1"/>
    <w:rsid w:val="00AE0FFD"/>
    <w:rsid w:val="00AE2612"/>
    <w:rsid w:val="00AE2F8C"/>
    <w:rsid w:val="00AE31B4"/>
    <w:rsid w:val="00AE34E5"/>
    <w:rsid w:val="00AE442D"/>
    <w:rsid w:val="00AE4B86"/>
    <w:rsid w:val="00AE4BB2"/>
    <w:rsid w:val="00AE4EA3"/>
    <w:rsid w:val="00AE5B9A"/>
    <w:rsid w:val="00AE5DE9"/>
    <w:rsid w:val="00AE6058"/>
    <w:rsid w:val="00AE6238"/>
    <w:rsid w:val="00AE6649"/>
    <w:rsid w:val="00AE6C20"/>
    <w:rsid w:val="00AE6CE0"/>
    <w:rsid w:val="00AE6D7B"/>
    <w:rsid w:val="00AE7A4C"/>
    <w:rsid w:val="00AE7B71"/>
    <w:rsid w:val="00AF0121"/>
    <w:rsid w:val="00AF1046"/>
    <w:rsid w:val="00AF1A09"/>
    <w:rsid w:val="00AF1F4F"/>
    <w:rsid w:val="00AF244D"/>
    <w:rsid w:val="00AF2451"/>
    <w:rsid w:val="00AF27D7"/>
    <w:rsid w:val="00AF2D37"/>
    <w:rsid w:val="00AF2FB3"/>
    <w:rsid w:val="00AF3496"/>
    <w:rsid w:val="00AF3C11"/>
    <w:rsid w:val="00AF436F"/>
    <w:rsid w:val="00AF4617"/>
    <w:rsid w:val="00AF4745"/>
    <w:rsid w:val="00AF49BB"/>
    <w:rsid w:val="00AF5009"/>
    <w:rsid w:val="00AF514A"/>
    <w:rsid w:val="00AF5A01"/>
    <w:rsid w:val="00AF603D"/>
    <w:rsid w:val="00AF67CC"/>
    <w:rsid w:val="00AF6952"/>
    <w:rsid w:val="00AF6C35"/>
    <w:rsid w:val="00AF70F7"/>
    <w:rsid w:val="00AF7A82"/>
    <w:rsid w:val="00B00B0B"/>
    <w:rsid w:val="00B00F0C"/>
    <w:rsid w:val="00B01323"/>
    <w:rsid w:val="00B0190D"/>
    <w:rsid w:val="00B02CF3"/>
    <w:rsid w:val="00B02E6B"/>
    <w:rsid w:val="00B03645"/>
    <w:rsid w:val="00B04756"/>
    <w:rsid w:val="00B04E63"/>
    <w:rsid w:val="00B052C6"/>
    <w:rsid w:val="00B05577"/>
    <w:rsid w:val="00B0584E"/>
    <w:rsid w:val="00B06B5D"/>
    <w:rsid w:val="00B07C9F"/>
    <w:rsid w:val="00B102C5"/>
    <w:rsid w:val="00B10AFE"/>
    <w:rsid w:val="00B11A9A"/>
    <w:rsid w:val="00B120A1"/>
    <w:rsid w:val="00B125F0"/>
    <w:rsid w:val="00B14843"/>
    <w:rsid w:val="00B14A6B"/>
    <w:rsid w:val="00B14B16"/>
    <w:rsid w:val="00B1512E"/>
    <w:rsid w:val="00B1515E"/>
    <w:rsid w:val="00B15D1A"/>
    <w:rsid w:val="00B168D3"/>
    <w:rsid w:val="00B17408"/>
    <w:rsid w:val="00B17F1F"/>
    <w:rsid w:val="00B200FA"/>
    <w:rsid w:val="00B20475"/>
    <w:rsid w:val="00B20B3C"/>
    <w:rsid w:val="00B2108D"/>
    <w:rsid w:val="00B21148"/>
    <w:rsid w:val="00B21A06"/>
    <w:rsid w:val="00B22040"/>
    <w:rsid w:val="00B223E4"/>
    <w:rsid w:val="00B22D0C"/>
    <w:rsid w:val="00B22FD0"/>
    <w:rsid w:val="00B236C0"/>
    <w:rsid w:val="00B25100"/>
    <w:rsid w:val="00B2691C"/>
    <w:rsid w:val="00B2715A"/>
    <w:rsid w:val="00B27AA4"/>
    <w:rsid w:val="00B27E36"/>
    <w:rsid w:val="00B27F3C"/>
    <w:rsid w:val="00B300C6"/>
    <w:rsid w:val="00B304CD"/>
    <w:rsid w:val="00B30874"/>
    <w:rsid w:val="00B308FB"/>
    <w:rsid w:val="00B3096A"/>
    <w:rsid w:val="00B30E89"/>
    <w:rsid w:val="00B31281"/>
    <w:rsid w:val="00B323FD"/>
    <w:rsid w:val="00B32929"/>
    <w:rsid w:val="00B32938"/>
    <w:rsid w:val="00B329A4"/>
    <w:rsid w:val="00B32DFD"/>
    <w:rsid w:val="00B334C3"/>
    <w:rsid w:val="00B3384F"/>
    <w:rsid w:val="00B33A57"/>
    <w:rsid w:val="00B33EC3"/>
    <w:rsid w:val="00B3493E"/>
    <w:rsid w:val="00B34CB1"/>
    <w:rsid w:val="00B34FFF"/>
    <w:rsid w:val="00B350E1"/>
    <w:rsid w:val="00B36BFA"/>
    <w:rsid w:val="00B3770D"/>
    <w:rsid w:val="00B40F04"/>
    <w:rsid w:val="00B4211B"/>
    <w:rsid w:val="00B4296A"/>
    <w:rsid w:val="00B42E78"/>
    <w:rsid w:val="00B42EAC"/>
    <w:rsid w:val="00B43D04"/>
    <w:rsid w:val="00B43E4B"/>
    <w:rsid w:val="00B43E92"/>
    <w:rsid w:val="00B44400"/>
    <w:rsid w:val="00B44620"/>
    <w:rsid w:val="00B44F0A"/>
    <w:rsid w:val="00B4532C"/>
    <w:rsid w:val="00B453DC"/>
    <w:rsid w:val="00B45D15"/>
    <w:rsid w:val="00B46091"/>
    <w:rsid w:val="00B46465"/>
    <w:rsid w:val="00B46C63"/>
    <w:rsid w:val="00B475B1"/>
    <w:rsid w:val="00B47F0A"/>
    <w:rsid w:val="00B517EE"/>
    <w:rsid w:val="00B53253"/>
    <w:rsid w:val="00B53388"/>
    <w:rsid w:val="00B53448"/>
    <w:rsid w:val="00B5382A"/>
    <w:rsid w:val="00B53895"/>
    <w:rsid w:val="00B53991"/>
    <w:rsid w:val="00B54085"/>
    <w:rsid w:val="00B54839"/>
    <w:rsid w:val="00B5517B"/>
    <w:rsid w:val="00B553D6"/>
    <w:rsid w:val="00B555F8"/>
    <w:rsid w:val="00B5564A"/>
    <w:rsid w:val="00B556C0"/>
    <w:rsid w:val="00B573FB"/>
    <w:rsid w:val="00B600B4"/>
    <w:rsid w:val="00B60EBF"/>
    <w:rsid w:val="00B60EEC"/>
    <w:rsid w:val="00B61268"/>
    <w:rsid w:val="00B620E3"/>
    <w:rsid w:val="00B625FE"/>
    <w:rsid w:val="00B6288D"/>
    <w:rsid w:val="00B62B4C"/>
    <w:rsid w:val="00B63782"/>
    <w:rsid w:val="00B63CA2"/>
    <w:rsid w:val="00B65601"/>
    <w:rsid w:val="00B656E9"/>
    <w:rsid w:val="00B65CB3"/>
    <w:rsid w:val="00B65FC7"/>
    <w:rsid w:val="00B66C1E"/>
    <w:rsid w:val="00B672F3"/>
    <w:rsid w:val="00B676AB"/>
    <w:rsid w:val="00B71140"/>
    <w:rsid w:val="00B7120D"/>
    <w:rsid w:val="00B71443"/>
    <w:rsid w:val="00B716D2"/>
    <w:rsid w:val="00B71F6C"/>
    <w:rsid w:val="00B72085"/>
    <w:rsid w:val="00B7248A"/>
    <w:rsid w:val="00B7260B"/>
    <w:rsid w:val="00B72624"/>
    <w:rsid w:val="00B737F3"/>
    <w:rsid w:val="00B74E96"/>
    <w:rsid w:val="00B7540F"/>
    <w:rsid w:val="00B75FA0"/>
    <w:rsid w:val="00B763B7"/>
    <w:rsid w:val="00B76A07"/>
    <w:rsid w:val="00B77A6B"/>
    <w:rsid w:val="00B77B9A"/>
    <w:rsid w:val="00B77E5B"/>
    <w:rsid w:val="00B8002B"/>
    <w:rsid w:val="00B80742"/>
    <w:rsid w:val="00B80A9E"/>
    <w:rsid w:val="00B80D66"/>
    <w:rsid w:val="00B80D94"/>
    <w:rsid w:val="00B815E4"/>
    <w:rsid w:val="00B818B8"/>
    <w:rsid w:val="00B81B16"/>
    <w:rsid w:val="00B81CA6"/>
    <w:rsid w:val="00B8228C"/>
    <w:rsid w:val="00B822F8"/>
    <w:rsid w:val="00B83F3A"/>
    <w:rsid w:val="00B8469C"/>
    <w:rsid w:val="00B85DCE"/>
    <w:rsid w:val="00B85E0C"/>
    <w:rsid w:val="00B85E45"/>
    <w:rsid w:val="00B86176"/>
    <w:rsid w:val="00B861F7"/>
    <w:rsid w:val="00B86380"/>
    <w:rsid w:val="00B869D0"/>
    <w:rsid w:val="00B86B5D"/>
    <w:rsid w:val="00B87534"/>
    <w:rsid w:val="00B90261"/>
    <w:rsid w:val="00B90546"/>
    <w:rsid w:val="00B909EF"/>
    <w:rsid w:val="00B90C27"/>
    <w:rsid w:val="00B91384"/>
    <w:rsid w:val="00B91777"/>
    <w:rsid w:val="00B9198C"/>
    <w:rsid w:val="00B92256"/>
    <w:rsid w:val="00B9271D"/>
    <w:rsid w:val="00B92D7C"/>
    <w:rsid w:val="00B932AF"/>
    <w:rsid w:val="00B93FF9"/>
    <w:rsid w:val="00B9477E"/>
    <w:rsid w:val="00B9495F"/>
    <w:rsid w:val="00B94CD3"/>
    <w:rsid w:val="00B94E3C"/>
    <w:rsid w:val="00B95591"/>
    <w:rsid w:val="00B9590C"/>
    <w:rsid w:val="00B96982"/>
    <w:rsid w:val="00B969E5"/>
    <w:rsid w:val="00B96CD7"/>
    <w:rsid w:val="00B97FD8"/>
    <w:rsid w:val="00B97FF5"/>
    <w:rsid w:val="00BA144A"/>
    <w:rsid w:val="00BA14AB"/>
    <w:rsid w:val="00BA17E0"/>
    <w:rsid w:val="00BA1BDB"/>
    <w:rsid w:val="00BA208A"/>
    <w:rsid w:val="00BA231C"/>
    <w:rsid w:val="00BA2ABF"/>
    <w:rsid w:val="00BA2ADA"/>
    <w:rsid w:val="00BA2AF9"/>
    <w:rsid w:val="00BA2EC8"/>
    <w:rsid w:val="00BA399E"/>
    <w:rsid w:val="00BA3ADC"/>
    <w:rsid w:val="00BA3FFB"/>
    <w:rsid w:val="00BA44A0"/>
    <w:rsid w:val="00BA4A1B"/>
    <w:rsid w:val="00BA516C"/>
    <w:rsid w:val="00BA6AAA"/>
    <w:rsid w:val="00BA6DF7"/>
    <w:rsid w:val="00BA731E"/>
    <w:rsid w:val="00BA7814"/>
    <w:rsid w:val="00BA7FCE"/>
    <w:rsid w:val="00BB06CE"/>
    <w:rsid w:val="00BB07F0"/>
    <w:rsid w:val="00BB17D9"/>
    <w:rsid w:val="00BB1AB5"/>
    <w:rsid w:val="00BB1BE3"/>
    <w:rsid w:val="00BB29D8"/>
    <w:rsid w:val="00BB2B50"/>
    <w:rsid w:val="00BB3B67"/>
    <w:rsid w:val="00BB419E"/>
    <w:rsid w:val="00BB4485"/>
    <w:rsid w:val="00BB44CB"/>
    <w:rsid w:val="00BB4606"/>
    <w:rsid w:val="00BB4E1C"/>
    <w:rsid w:val="00BB4EDC"/>
    <w:rsid w:val="00BB5E0A"/>
    <w:rsid w:val="00BB5F46"/>
    <w:rsid w:val="00BB7550"/>
    <w:rsid w:val="00BB7648"/>
    <w:rsid w:val="00BC0141"/>
    <w:rsid w:val="00BC04D7"/>
    <w:rsid w:val="00BC0DE8"/>
    <w:rsid w:val="00BC185D"/>
    <w:rsid w:val="00BC2582"/>
    <w:rsid w:val="00BC41B5"/>
    <w:rsid w:val="00BC4C38"/>
    <w:rsid w:val="00BC6416"/>
    <w:rsid w:val="00BC6BF4"/>
    <w:rsid w:val="00BC6EA5"/>
    <w:rsid w:val="00BC72D7"/>
    <w:rsid w:val="00BC7533"/>
    <w:rsid w:val="00BC7670"/>
    <w:rsid w:val="00BC775B"/>
    <w:rsid w:val="00BD0445"/>
    <w:rsid w:val="00BD0517"/>
    <w:rsid w:val="00BD05FD"/>
    <w:rsid w:val="00BD06BD"/>
    <w:rsid w:val="00BD0876"/>
    <w:rsid w:val="00BD0DD1"/>
    <w:rsid w:val="00BD1529"/>
    <w:rsid w:val="00BD1A76"/>
    <w:rsid w:val="00BD242E"/>
    <w:rsid w:val="00BD448D"/>
    <w:rsid w:val="00BD449C"/>
    <w:rsid w:val="00BD44C9"/>
    <w:rsid w:val="00BD4546"/>
    <w:rsid w:val="00BD4DFD"/>
    <w:rsid w:val="00BD5088"/>
    <w:rsid w:val="00BD509E"/>
    <w:rsid w:val="00BD5169"/>
    <w:rsid w:val="00BD548C"/>
    <w:rsid w:val="00BD56E3"/>
    <w:rsid w:val="00BD594B"/>
    <w:rsid w:val="00BD5B82"/>
    <w:rsid w:val="00BD5EA5"/>
    <w:rsid w:val="00BD5FD2"/>
    <w:rsid w:val="00BD6414"/>
    <w:rsid w:val="00BD742E"/>
    <w:rsid w:val="00BD773F"/>
    <w:rsid w:val="00BD7EB4"/>
    <w:rsid w:val="00BE012F"/>
    <w:rsid w:val="00BE0449"/>
    <w:rsid w:val="00BE116B"/>
    <w:rsid w:val="00BE1438"/>
    <w:rsid w:val="00BE1472"/>
    <w:rsid w:val="00BE15B2"/>
    <w:rsid w:val="00BE1D8B"/>
    <w:rsid w:val="00BE226A"/>
    <w:rsid w:val="00BE2A8E"/>
    <w:rsid w:val="00BE2F0C"/>
    <w:rsid w:val="00BE2F37"/>
    <w:rsid w:val="00BE3309"/>
    <w:rsid w:val="00BE3EB7"/>
    <w:rsid w:val="00BE4130"/>
    <w:rsid w:val="00BE43FF"/>
    <w:rsid w:val="00BE4FB5"/>
    <w:rsid w:val="00BE5A9E"/>
    <w:rsid w:val="00BE787B"/>
    <w:rsid w:val="00BF06A8"/>
    <w:rsid w:val="00BF0D84"/>
    <w:rsid w:val="00BF1227"/>
    <w:rsid w:val="00BF185C"/>
    <w:rsid w:val="00BF1BA5"/>
    <w:rsid w:val="00BF2174"/>
    <w:rsid w:val="00BF283B"/>
    <w:rsid w:val="00BF2B25"/>
    <w:rsid w:val="00BF3343"/>
    <w:rsid w:val="00BF40F4"/>
    <w:rsid w:val="00BF45B5"/>
    <w:rsid w:val="00BF4EAE"/>
    <w:rsid w:val="00BF53CB"/>
    <w:rsid w:val="00BF5802"/>
    <w:rsid w:val="00BF6CB7"/>
    <w:rsid w:val="00BF7072"/>
    <w:rsid w:val="00BF727C"/>
    <w:rsid w:val="00BF7D80"/>
    <w:rsid w:val="00C00FFA"/>
    <w:rsid w:val="00C0140E"/>
    <w:rsid w:val="00C022AF"/>
    <w:rsid w:val="00C02C72"/>
    <w:rsid w:val="00C02CB9"/>
    <w:rsid w:val="00C033DD"/>
    <w:rsid w:val="00C036C2"/>
    <w:rsid w:val="00C03990"/>
    <w:rsid w:val="00C03F94"/>
    <w:rsid w:val="00C03F9A"/>
    <w:rsid w:val="00C0587B"/>
    <w:rsid w:val="00C06170"/>
    <w:rsid w:val="00C06202"/>
    <w:rsid w:val="00C0648D"/>
    <w:rsid w:val="00C07063"/>
    <w:rsid w:val="00C1075F"/>
    <w:rsid w:val="00C11065"/>
    <w:rsid w:val="00C11163"/>
    <w:rsid w:val="00C12C4F"/>
    <w:rsid w:val="00C12D69"/>
    <w:rsid w:val="00C13BA4"/>
    <w:rsid w:val="00C13E50"/>
    <w:rsid w:val="00C14593"/>
    <w:rsid w:val="00C14F8F"/>
    <w:rsid w:val="00C15026"/>
    <w:rsid w:val="00C15C5D"/>
    <w:rsid w:val="00C1620C"/>
    <w:rsid w:val="00C165E8"/>
    <w:rsid w:val="00C16F2A"/>
    <w:rsid w:val="00C17D52"/>
    <w:rsid w:val="00C17F02"/>
    <w:rsid w:val="00C205FD"/>
    <w:rsid w:val="00C20691"/>
    <w:rsid w:val="00C206DA"/>
    <w:rsid w:val="00C20E82"/>
    <w:rsid w:val="00C21204"/>
    <w:rsid w:val="00C215EE"/>
    <w:rsid w:val="00C218D1"/>
    <w:rsid w:val="00C2249B"/>
    <w:rsid w:val="00C23170"/>
    <w:rsid w:val="00C23203"/>
    <w:rsid w:val="00C23707"/>
    <w:rsid w:val="00C23C0F"/>
    <w:rsid w:val="00C2474B"/>
    <w:rsid w:val="00C2525D"/>
    <w:rsid w:val="00C25D92"/>
    <w:rsid w:val="00C26C11"/>
    <w:rsid w:val="00C26C96"/>
    <w:rsid w:val="00C26F01"/>
    <w:rsid w:val="00C26FBD"/>
    <w:rsid w:val="00C27117"/>
    <w:rsid w:val="00C271D1"/>
    <w:rsid w:val="00C272A0"/>
    <w:rsid w:val="00C27B5F"/>
    <w:rsid w:val="00C31013"/>
    <w:rsid w:val="00C31B7B"/>
    <w:rsid w:val="00C33D49"/>
    <w:rsid w:val="00C33E7E"/>
    <w:rsid w:val="00C341E9"/>
    <w:rsid w:val="00C3437C"/>
    <w:rsid w:val="00C34D08"/>
    <w:rsid w:val="00C35AB2"/>
    <w:rsid w:val="00C35F77"/>
    <w:rsid w:val="00C36374"/>
    <w:rsid w:val="00C364D1"/>
    <w:rsid w:val="00C368B7"/>
    <w:rsid w:val="00C36931"/>
    <w:rsid w:val="00C370A2"/>
    <w:rsid w:val="00C40ADD"/>
    <w:rsid w:val="00C40D49"/>
    <w:rsid w:val="00C40F06"/>
    <w:rsid w:val="00C41026"/>
    <w:rsid w:val="00C4127F"/>
    <w:rsid w:val="00C425F1"/>
    <w:rsid w:val="00C4303A"/>
    <w:rsid w:val="00C439D5"/>
    <w:rsid w:val="00C43D45"/>
    <w:rsid w:val="00C44D7D"/>
    <w:rsid w:val="00C44DB0"/>
    <w:rsid w:val="00C4505C"/>
    <w:rsid w:val="00C4548D"/>
    <w:rsid w:val="00C45DD9"/>
    <w:rsid w:val="00C50718"/>
    <w:rsid w:val="00C50C4D"/>
    <w:rsid w:val="00C51626"/>
    <w:rsid w:val="00C519B8"/>
    <w:rsid w:val="00C5222B"/>
    <w:rsid w:val="00C522AB"/>
    <w:rsid w:val="00C5273B"/>
    <w:rsid w:val="00C5278E"/>
    <w:rsid w:val="00C52BD2"/>
    <w:rsid w:val="00C53175"/>
    <w:rsid w:val="00C531BC"/>
    <w:rsid w:val="00C53AEB"/>
    <w:rsid w:val="00C53DD0"/>
    <w:rsid w:val="00C541E4"/>
    <w:rsid w:val="00C5430C"/>
    <w:rsid w:val="00C54412"/>
    <w:rsid w:val="00C55495"/>
    <w:rsid w:val="00C557F4"/>
    <w:rsid w:val="00C55A43"/>
    <w:rsid w:val="00C55AF5"/>
    <w:rsid w:val="00C55FF8"/>
    <w:rsid w:val="00C56900"/>
    <w:rsid w:val="00C56923"/>
    <w:rsid w:val="00C56B69"/>
    <w:rsid w:val="00C57AF7"/>
    <w:rsid w:val="00C606E8"/>
    <w:rsid w:val="00C6100A"/>
    <w:rsid w:val="00C62550"/>
    <w:rsid w:val="00C62F81"/>
    <w:rsid w:val="00C631AF"/>
    <w:rsid w:val="00C63285"/>
    <w:rsid w:val="00C63A7C"/>
    <w:rsid w:val="00C644B4"/>
    <w:rsid w:val="00C64A9C"/>
    <w:rsid w:val="00C64EC1"/>
    <w:rsid w:val="00C652DE"/>
    <w:rsid w:val="00C65408"/>
    <w:rsid w:val="00C66A02"/>
    <w:rsid w:val="00C66A96"/>
    <w:rsid w:val="00C66F2F"/>
    <w:rsid w:val="00C701BE"/>
    <w:rsid w:val="00C704C7"/>
    <w:rsid w:val="00C714D3"/>
    <w:rsid w:val="00C71A4F"/>
    <w:rsid w:val="00C71CA5"/>
    <w:rsid w:val="00C71DFF"/>
    <w:rsid w:val="00C71E6C"/>
    <w:rsid w:val="00C7241E"/>
    <w:rsid w:val="00C72894"/>
    <w:rsid w:val="00C72A6C"/>
    <w:rsid w:val="00C72AEC"/>
    <w:rsid w:val="00C72C98"/>
    <w:rsid w:val="00C7313B"/>
    <w:rsid w:val="00C7473B"/>
    <w:rsid w:val="00C74A25"/>
    <w:rsid w:val="00C74DC0"/>
    <w:rsid w:val="00C75B4E"/>
    <w:rsid w:val="00C76160"/>
    <w:rsid w:val="00C7668F"/>
    <w:rsid w:val="00C767E6"/>
    <w:rsid w:val="00C76D05"/>
    <w:rsid w:val="00C777F2"/>
    <w:rsid w:val="00C8031C"/>
    <w:rsid w:val="00C805D1"/>
    <w:rsid w:val="00C809E0"/>
    <w:rsid w:val="00C80C3B"/>
    <w:rsid w:val="00C8128A"/>
    <w:rsid w:val="00C812E8"/>
    <w:rsid w:val="00C81664"/>
    <w:rsid w:val="00C81B3A"/>
    <w:rsid w:val="00C81C2D"/>
    <w:rsid w:val="00C81FB1"/>
    <w:rsid w:val="00C82565"/>
    <w:rsid w:val="00C82FAC"/>
    <w:rsid w:val="00C83225"/>
    <w:rsid w:val="00C8343B"/>
    <w:rsid w:val="00C83EFA"/>
    <w:rsid w:val="00C8404C"/>
    <w:rsid w:val="00C84234"/>
    <w:rsid w:val="00C84AC8"/>
    <w:rsid w:val="00C8519E"/>
    <w:rsid w:val="00C85AD7"/>
    <w:rsid w:val="00C85B9D"/>
    <w:rsid w:val="00C86452"/>
    <w:rsid w:val="00C86C36"/>
    <w:rsid w:val="00C87A49"/>
    <w:rsid w:val="00C87D46"/>
    <w:rsid w:val="00C87F82"/>
    <w:rsid w:val="00C9008D"/>
    <w:rsid w:val="00C90637"/>
    <w:rsid w:val="00C906F7"/>
    <w:rsid w:val="00C9276E"/>
    <w:rsid w:val="00C9331A"/>
    <w:rsid w:val="00C9393B"/>
    <w:rsid w:val="00C93C2C"/>
    <w:rsid w:val="00C940DE"/>
    <w:rsid w:val="00C94941"/>
    <w:rsid w:val="00C94943"/>
    <w:rsid w:val="00C95172"/>
    <w:rsid w:val="00C9563A"/>
    <w:rsid w:val="00C95820"/>
    <w:rsid w:val="00C96371"/>
    <w:rsid w:val="00C967D3"/>
    <w:rsid w:val="00C96D6B"/>
    <w:rsid w:val="00C96F7B"/>
    <w:rsid w:val="00C974F2"/>
    <w:rsid w:val="00C97729"/>
    <w:rsid w:val="00CA0469"/>
    <w:rsid w:val="00CA0A7A"/>
    <w:rsid w:val="00CA1126"/>
    <w:rsid w:val="00CA1A5C"/>
    <w:rsid w:val="00CA1AD9"/>
    <w:rsid w:val="00CA2735"/>
    <w:rsid w:val="00CA281A"/>
    <w:rsid w:val="00CA34C9"/>
    <w:rsid w:val="00CA4A4E"/>
    <w:rsid w:val="00CA5080"/>
    <w:rsid w:val="00CA5109"/>
    <w:rsid w:val="00CA5711"/>
    <w:rsid w:val="00CA5A8C"/>
    <w:rsid w:val="00CA699E"/>
    <w:rsid w:val="00CA6F1A"/>
    <w:rsid w:val="00CA75A2"/>
    <w:rsid w:val="00CB0960"/>
    <w:rsid w:val="00CB10A5"/>
    <w:rsid w:val="00CB11C7"/>
    <w:rsid w:val="00CB1E12"/>
    <w:rsid w:val="00CB2D82"/>
    <w:rsid w:val="00CB34A5"/>
    <w:rsid w:val="00CB3812"/>
    <w:rsid w:val="00CB3FF1"/>
    <w:rsid w:val="00CB4624"/>
    <w:rsid w:val="00CB4B8D"/>
    <w:rsid w:val="00CB5927"/>
    <w:rsid w:val="00CB698B"/>
    <w:rsid w:val="00CB75BE"/>
    <w:rsid w:val="00CB79B2"/>
    <w:rsid w:val="00CB7A81"/>
    <w:rsid w:val="00CB7CB2"/>
    <w:rsid w:val="00CC00FF"/>
    <w:rsid w:val="00CC036D"/>
    <w:rsid w:val="00CC0D10"/>
    <w:rsid w:val="00CC1975"/>
    <w:rsid w:val="00CC1F7A"/>
    <w:rsid w:val="00CC230D"/>
    <w:rsid w:val="00CC2592"/>
    <w:rsid w:val="00CC28FA"/>
    <w:rsid w:val="00CC2C33"/>
    <w:rsid w:val="00CC3242"/>
    <w:rsid w:val="00CC3721"/>
    <w:rsid w:val="00CC38D1"/>
    <w:rsid w:val="00CC4034"/>
    <w:rsid w:val="00CC4345"/>
    <w:rsid w:val="00CC4640"/>
    <w:rsid w:val="00CC5684"/>
    <w:rsid w:val="00CC6550"/>
    <w:rsid w:val="00CC73F8"/>
    <w:rsid w:val="00CC776B"/>
    <w:rsid w:val="00CC7A7C"/>
    <w:rsid w:val="00CC7B5D"/>
    <w:rsid w:val="00CC7BAB"/>
    <w:rsid w:val="00CC7F57"/>
    <w:rsid w:val="00CD10A9"/>
    <w:rsid w:val="00CD14F2"/>
    <w:rsid w:val="00CD1B70"/>
    <w:rsid w:val="00CD1D7B"/>
    <w:rsid w:val="00CD1E2C"/>
    <w:rsid w:val="00CD2F14"/>
    <w:rsid w:val="00CD38B5"/>
    <w:rsid w:val="00CD47A5"/>
    <w:rsid w:val="00CD5D00"/>
    <w:rsid w:val="00CD602C"/>
    <w:rsid w:val="00CD6286"/>
    <w:rsid w:val="00CD666A"/>
    <w:rsid w:val="00CD682C"/>
    <w:rsid w:val="00CD6BA8"/>
    <w:rsid w:val="00CD7246"/>
    <w:rsid w:val="00CD7EA6"/>
    <w:rsid w:val="00CE02F2"/>
    <w:rsid w:val="00CE1BC5"/>
    <w:rsid w:val="00CE1CEB"/>
    <w:rsid w:val="00CE20F4"/>
    <w:rsid w:val="00CE265E"/>
    <w:rsid w:val="00CE318A"/>
    <w:rsid w:val="00CE35A5"/>
    <w:rsid w:val="00CE3EA6"/>
    <w:rsid w:val="00CE4981"/>
    <w:rsid w:val="00CE4AF2"/>
    <w:rsid w:val="00CE519B"/>
    <w:rsid w:val="00CE5271"/>
    <w:rsid w:val="00CE5AFA"/>
    <w:rsid w:val="00CE5D71"/>
    <w:rsid w:val="00CE625E"/>
    <w:rsid w:val="00CE6886"/>
    <w:rsid w:val="00CE6B37"/>
    <w:rsid w:val="00CE71FE"/>
    <w:rsid w:val="00CE7C53"/>
    <w:rsid w:val="00CF2586"/>
    <w:rsid w:val="00CF29F9"/>
    <w:rsid w:val="00CF3B3F"/>
    <w:rsid w:val="00CF4259"/>
    <w:rsid w:val="00CF454A"/>
    <w:rsid w:val="00CF5428"/>
    <w:rsid w:val="00CF6238"/>
    <w:rsid w:val="00CF6474"/>
    <w:rsid w:val="00CF689C"/>
    <w:rsid w:val="00CF6BA8"/>
    <w:rsid w:val="00CF6DD4"/>
    <w:rsid w:val="00CF6EA4"/>
    <w:rsid w:val="00CF7445"/>
    <w:rsid w:val="00CF754F"/>
    <w:rsid w:val="00CF781D"/>
    <w:rsid w:val="00CF787D"/>
    <w:rsid w:val="00CF7EFE"/>
    <w:rsid w:val="00D012DD"/>
    <w:rsid w:val="00D014AA"/>
    <w:rsid w:val="00D0180F"/>
    <w:rsid w:val="00D01E50"/>
    <w:rsid w:val="00D0220D"/>
    <w:rsid w:val="00D0257C"/>
    <w:rsid w:val="00D02A9D"/>
    <w:rsid w:val="00D02ED2"/>
    <w:rsid w:val="00D03438"/>
    <w:rsid w:val="00D03B9F"/>
    <w:rsid w:val="00D05576"/>
    <w:rsid w:val="00D06175"/>
    <w:rsid w:val="00D061B6"/>
    <w:rsid w:val="00D06D93"/>
    <w:rsid w:val="00D0779E"/>
    <w:rsid w:val="00D105CB"/>
    <w:rsid w:val="00D11252"/>
    <w:rsid w:val="00D1136A"/>
    <w:rsid w:val="00D11704"/>
    <w:rsid w:val="00D11A7F"/>
    <w:rsid w:val="00D11C11"/>
    <w:rsid w:val="00D12925"/>
    <w:rsid w:val="00D12C0A"/>
    <w:rsid w:val="00D13392"/>
    <w:rsid w:val="00D13D7A"/>
    <w:rsid w:val="00D1425B"/>
    <w:rsid w:val="00D14839"/>
    <w:rsid w:val="00D14BB1"/>
    <w:rsid w:val="00D150D8"/>
    <w:rsid w:val="00D1548A"/>
    <w:rsid w:val="00D156CF"/>
    <w:rsid w:val="00D163D7"/>
    <w:rsid w:val="00D17401"/>
    <w:rsid w:val="00D17433"/>
    <w:rsid w:val="00D17880"/>
    <w:rsid w:val="00D203A4"/>
    <w:rsid w:val="00D203FA"/>
    <w:rsid w:val="00D208B7"/>
    <w:rsid w:val="00D20A01"/>
    <w:rsid w:val="00D215B6"/>
    <w:rsid w:val="00D21637"/>
    <w:rsid w:val="00D21896"/>
    <w:rsid w:val="00D21EF7"/>
    <w:rsid w:val="00D22B65"/>
    <w:rsid w:val="00D232D9"/>
    <w:rsid w:val="00D23D69"/>
    <w:rsid w:val="00D23FF7"/>
    <w:rsid w:val="00D24C2A"/>
    <w:rsid w:val="00D25190"/>
    <w:rsid w:val="00D257A8"/>
    <w:rsid w:val="00D26262"/>
    <w:rsid w:val="00D2633A"/>
    <w:rsid w:val="00D26382"/>
    <w:rsid w:val="00D26CCF"/>
    <w:rsid w:val="00D27272"/>
    <w:rsid w:val="00D27FCA"/>
    <w:rsid w:val="00D30A3C"/>
    <w:rsid w:val="00D31128"/>
    <w:rsid w:val="00D32F0A"/>
    <w:rsid w:val="00D33992"/>
    <w:rsid w:val="00D33C5B"/>
    <w:rsid w:val="00D34B3E"/>
    <w:rsid w:val="00D34CC3"/>
    <w:rsid w:val="00D372CB"/>
    <w:rsid w:val="00D40832"/>
    <w:rsid w:val="00D408B5"/>
    <w:rsid w:val="00D41566"/>
    <w:rsid w:val="00D415E4"/>
    <w:rsid w:val="00D415FD"/>
    <w:rsid w:val="00D41646"/>
    <w:rsid w:val="00D41678"/>
    <w:rsid w:val="00D432C4"/>
    <w:rsid w:val="00D43878"/>
    <w:rsid w:val="00D43E09"/>
    <w:rsid w:val="00D4433D"/>
    <w:rsid w:val="00D44D01"/>
    <w:rsid w:val="00D44D1C"/>
    <w:rsid w:val="00D454D9"/>
    <w:rsid w:val="00D4662F"/>
    <w:rsid w:val="00D46711"/>
    <w:rsid w:val="00D46944"/>
    <w:rsid w:val="00D46D9A"/>
    <w:rsid w:val="00D475AD"/>
    <w:rsid w:val="00D47F79"/>
    <w:rsid w:val="00D504A7"/>
    <w:rsid w:val="00D5062D"/>
    <w:rsid w:val="00D5095B"/>
    <w:rsid w:val="00D50E9D"/>
    <w:rsid w:val="00D52187"/>
    <w:rsid w:val="00D528C9"/>
    <w:rsid w:val="00D52C67"/>
    <w:rsid w:val="00D53530"/>
    <w:rsid w:val="00D54D3F"/>
    <w:rsid w:val="00D54D8D"/>
    <w:rsid w:val="00D5524D"/>
    <w:rsid w:val="00D55685"/>
    <w:rsid w:val="00D55B4B"/>
    <w:rsid w:val="00D56E17"/>
    <w:rsid w:val="00D579F2"/>
    <w:rsid w:val="00D602F5"/>
    <w:rsid w:val="00D60DF8"/>
    <w:rsid w:val="00D61DD9"/>
    <w:rsid w:val="00D62D48"/>
    <w:rsid w:val="00D62FCB"/>
    <w:rsid w:val="00D6460B"/>
    <w:rsid w:val="00D649DE"/>
    <w:rsid w:val="00D64F2F"/>
    <w:rsid w:val="00D6518B"/>
    <w:rsid w:val="00D654D0"/>
    <w:rsid w:val="00D66665"/>
    <w:rsid w:val="00D6771D"/>
    <w:rsid w:val="00D6790C"/>
    <w:rsid w:val="00D67C1F"/>
    <w:rsid w:val="00D67C32"/>
    <w:rsid w:val="00D71E05"/>
    <w:rsid w:val="00D72654"/>
    <w:rsid w:val="00D72E1D"/>
    <w:rsid w:val="00D73508"/>
    <w:rsid w:val="00D73697"/>
    <w:rsid w:val="00D73FC3"/>
    <w:rsid w:val="00D7489B"/>
    <w:rsid w:val="00D75216"/>
    <w:rsid w:val="00D753FF"/>
    <w:rsid w:val="00D7558A"/>
    <w:rsid w:val="00D75B44"/>
    <w:rsid w:val="00D760EE"/>
    <w:rsid w:val="00D76ADF"/>
    <w:rsid w:val="00D76CB5"/>
    <w:rsid w:val="00D76FAB"/>
    <w:rsid w:val="00D77282"/>
    <w:rsid w:val="00D8066B"/>
    <w:rsid w:val="00D808BC"/>
    <w:rsid w:val="00D80D23"/>
    <w:rsid w:val="00D8116A"/>
    <w:rsid w:val="00D814DA"/>
    <w:rsid w:val="00D816E7"/>
    <w:rsid w:val="00D8225B"/>
    <w:rsid w:val="00D82919"/>
    <w:rsid w:val="00D82D34"/>
    <w:rsid w:val="00D841B4"/>
    <w:rsid w:val="00D84A95"/>
    <w:rsid w:val="00D84CCF"/>
    <w:rsid w:val="00D84DCD"/>
    <w:rsid w:val="00D8519B"/>
    <w:rsid w:val="00D858ED"/>
    <w:rsid w:val="00D86470"/>
    <w:rsid w:val="00D86637"/>
    <w:rsid w:val="00D86ACF"/>
    <w:rsid w:val="00D86BB2"/>
    <w:rsid w:val="00D86BCC"/>
    <w:rsid w:val="00D86FE8"/>
    <w:rsid w:val="00D870F0"/>
    <w:rsid w:val="00D87744"/>
    <w:rsid w:val="00D879FE"/>
    <w:rsid w:val="00D90FAC"/>
    <w:rsid w:val="00D91253"/>
    <w:rsid w:val="00D91460"/>
    <w:rsid w:val="00D9147B"/>
    <w:rsid w:val="00D91568"/>
    <w:rsid w:val="00D9184C"/>
    <w:rsid w:val="00D92C88"/>
    <w:rsid w:val="00D93646"/>
    <w:rsid w:val="00D94612"/>
    <w:rsid w:val="00D94A4D"/>
    <w:rsid w:val="00D952AA"/>
    <w:rsid w:val="00D9582B"/>
    <w:rsid w:val="00D958E4"/>
    <w:rsid w:val="00D95B9E"/>
    <w:rsid w:val="00D97898"/>
    <w:rsid w:val="00DA0194"/>
    <w:rsid w:val="00DA03DD"/>
    <w:rsid w:val="00DA123B"/>
    <w:rsid w:val="00DA25A4"/>
    <w:rsid w:val="00DA2683"/>
    <w:rsid w:val="00DA2A1A"/>
    <w:rsid w:val="00DA2CA5"/>
    <w:rsid w:val="00DA32A6"/>
    <w:rsid w:val="00DA3437"/>
    <w:rsid w:val="00DA406A"/>
    <w:rsid w:val="00DA4504"/>
    <w:rsid w:val="00DA5977"/>
    <w:rsid w:val="00DA5D5E"/>
    <w:rsid w:val="00DA7EBF"/>
    <w:rsid w:val="00DA7F56"/>
    <w:rsid w:val="00DB0939"/>
    <w:rsid w:val="00DB184B"/>
    <w:rsid w:val="00DB18EF"/>
    <w:rsid w:val="00DB1AA7"/>
    <w:rsid w:val="00DB29B7"/>
    <w:rsid w:val="00DB2E0B"/>
    <w:rsid w:val="00DB2FC9"/>
    <w:rsid w:val="00DB37DA"/>
    <w:rsid w:val="00DB3DD4"/>
    <w:rsid w:val="00DB464B"/>
    <w:rsid w:val="00DB5633"/>
    <w:rsid w:val="00DB5CBF"/>
    <w:rsid w:val="00DB60BA"/>
    <w:rsid w:val="00DB63CE"/>
    <w:rsid w:val="00DB64E4"/>
    <w:rsid w:val="00DB7026"/>
    <w:rsid w:val="00DB79CB"/>
    <w:rsid w:val="00DB7A17"/>
    <w:rsid w:val="00DB7E8C"/>
    <w:rsid w:val="00DB7ED0"/>
    <w:rsid w:val="00DC04CC"/>
    <w:rsid w:val="00DC0E68"/>
    <w:rsid w:val="00DC17FE"/>
    <w:rsid w:val="00DC1E3F"/>
    <w:rsid w:val="00DC2224"/>
    <w:rsid w:val="00DC2712"/>
    <w:rsid w:val="00DC2F33"/>
    <w:rsid w:val="00DC3D19"/>
    <w:rsid w:val="00DC3DC9"/>
    <w:rsid w:val="00DC3E98"/>
    <w:rsid w:val="00DC433C"/>
    <w:rsid w:val="00DC472F"/>
    <w:rsid w:val="00DC4740"/>
    <w:rsid w:val="00DC581E"/>
    <w:rsid w:val="00DC5940"/>
    <w:rsid w:val="00DC5A42"/>
    <w:rsid w:val="00DC5B87"/>
    <w:rsid w:val="00DC5FF0"/>
    <w:rsid w:val="00DC603C"/>
    <w:rsid w:val="00DC6248"/>
    <w:rsid w:val="00DC6D8E"/>
    <w:rsid w:val="00DC700D"/>
    <w:rsid w:val="00DC7992"/>
    <w:rsid w:val="00DD0013"/>
    <w:rsid w:val="00DD06B6"/>
    <w:rsid w:val="00DD2D30"/>
    <w:rsid w:val="00DD35A7"/>
    <w:rsid w:val="00DD44AB"/>
    <w:rsid w:val="00DD4631"/>
    <w:rsid w:val="00DD46A4"/>
    <w:rsid w:val="00DD4873"/>
    <w:rsid w:val="00DD5411"/>
    <w:rsid w:val="00DD5488"/>
    <w:rsid w:val="00DD553C"/>
    <w:rsid w:val="00DD5A24"/>
    <w:rsid w:val="00DD5AC6"/>
    <w:rsid w:val="00DD5F01"/>
    <w:rsid w:val="00DD5FE4"/>
    <w:rsid w:val="00DD6092"/>
    <w:rsid w:val="00DD6155"/>
    <w:rsid w:val="00DD6172"/>
    <w:rsid w:val="00DD618A"/>
    <w:rsid w:val="00DD654B"/>
    <w:rsid w:val="00DD6953"/>
    <w:rsid w:val="00DD6B5F"/>
    <w:rsid w:val="00DD6C87"/>
    <w:rsid w:val="00DD6EE4"/>
    <w:rsid w:val="00DD7774"/>
    <w:rsid w:val="00DE0096"/>
    <w:rsid w:val="00DE0261"/>
    <w:rsid w:val="00DE1493"/>
    <w:rsid w:val="00DE1736"/>
    <w:rsid w:val="00DE1DAA"/>
    <w:rsid w:val="00DE1F33"/>
    <w:rsid w:val="00DE31A4"/>
    <w:rsid w:val="00DE3A88"/>
    <w:rsid w:val="00DE3E79"/>
    <w:rsid w:val="00DE490F"/>
    <w:rsid w:val="00DE4BE4"/>
    <w:rsid w:val="00DE4D0C"/>
    <w:rsid w:val="00DE54AD"/>
    <w:rsid w:val="00DE560C"/>
    <w:rsid w:val="00DE5C18"/>
    <w:rsid w:val="00DE5E4A"/>
    <w:rsid w:val="00DE6489"/>
    <w:rsid w:val="00DE6A5B"/>
    <w:rsid w:val="00DE6BA1"/>
    <w:rsid w:val="00DE6BA6"/>
    <w:rsid w:val="00DE7554"/>
    <w:rsid w:val="00DE7771"/>
    <w:rsid w:val="00DE7A8C"/>
    <w:rsid w:val="00DE7C33"/>
    <w:rsid w:val="00DF0422"/>
    <w:rsid w:val="00DF095F"/>
    <w:rsid w:val="00DF131F"/>
    <w:rsid w:val="00DF1393"/>
    <w:rsid w:val="00DF2216"/>
    <w:rsid w:val="00DF312B"/>
    <w:rsid w:val="00DF3536"/>
    <w:rsid w:val="00DF3567"/>
    <w:rsid w:val="00DF3615"/>
    <w:rsid w:val="00DF3C09"/>
    <w:rsid w:val="00DF3DCF"/>
    <w:rsid w:val="00DF42B5"/>
    <w:rsid w:val="00DF43C4"/>
    <w:rsid w:val="00DF4E29"/>
    <w:rsid w:val="00DF5FCA"/>
    <w:rsid w:val="00DF6239"/>
    <w:rsid w:val="00DF678C"/>
    <w:rsid w:val="00DF7208"/>
    <w:rsid w:val="00E0062E"/>
    <w:rsid w:val="00E00E9A"/>
    <w:rsid w:val="00E01CAA"/>
    <w:rsid w:val="00E02613"/>
    <w:rsid w:val="00E02693"/>
    <w:rsid w:val="00E029EC"/>
    <w:rsid w:val="00E02A3D"/>
    <w:rsid w:val="00E02D74"/>
    <w:rsid w:val="00E032B3"/>
    <w:rsid w:val="00E036EA"/>
    <w:rsid w:val="00E038F3"/>
    <w:rsid w:val="00E03E4A"/>
    <w:rsid w:val="00E0407F"/>
    <w:rsid w:val="00E0443F"/>
    <w:rsid w:val="00E04806"/>
    <w:rsid w:val="00E048B5"/>
    <w:rsid w:val="00E04B4F"/>
    <w:rsid w:val="00E051A8"/>
    <w:rsid w:val="00E0528D"/>
    <w:rsid w:val="00E06D47"/>
    <w:rsid w:val="00E07662"/>
    <w:rsid w:val="00E07974"/>
    <w:rsid w:val="00E07FB4"/>
    <w:rsid w:val="00E10274"/>
    <w:rsid w:val="00E10610"/>
    <w:rsid w:val="00E11618"/>
    <w:rsid w:val="00E116FA"/>
    <w:rsid w:val="00E11790"/>
    <w:rsid w:val="00E12209"/>
    <w:rsid w:val="00E1231F"/>
    <w:rsid w:val="00E12DF1"/>
    <w:rsid w:val="00E12FEA"/>
    <w:rsid w:val="00E13053"/>
    <w:rsid w:val="00E13210"/>
    <w:rsid w:val="00E13407"/>
    <w:rsid w:val="00E13705"/>
    <w:rsid w:val="00E139E8"/>
    <w:rsid w:val="00E13AB4"/>
    <w:rsid w:val="00E14DDE"/>
    <w:rsid w:val="00E151E5"/>
    <w:rsid w:val="00E15A76"/>
    <w:rsid w:val="00E15B97"/>
    <w:rsid w:val="00E162E7"/>
    <w:rsid w:val="00E16763"/>
    <w:rsid w:val="00E16929"/>
    <w:rsid w:val="00E170F2"/>
    <w:rsid w:val="00E20F6B"/>
    <w:rsid w:val="00E21FF5"/>
    <w:rsid w:val="00E22116"/>
    <w:rsid w:val="00E226A8"/>
    <w:rsid w:val="00E2279A"/>
    <w:rsid w:val="00E23211"/>
    <w:rsid w:val="00E2323C"/>
    <w:rsid w:val="00E2369D"/>
    <w:rsid w:val="00E241A2"/>
    <w:rsid w:val="00E2457C"/>
    <w:rsid w:val="00E249F6"/>
    <w:rsid w:val="00E25A87"/>
    <w:rsid w:val="00E2639F"/>
    <w:rsid w:val="00E26565"/>
    <w:rsid w:val="00E267BE"/>
    <w:rsid w:val="00E26A26"/>
    <w:rsid w:val="00E26BA9"/>
    <w:rsid w:val="00E27417"/>
    <w:rsid w:val="00E274E4"/>
    <w:rsid w:val="00E278A2"/>
    <w:rsid w:val="00E30D5F"/>
    <w:rsid w:val="00E3143F"/>
    <w:rsid w:val="00E3150B"/>
    <w:rsid w:val="00E31722"/>
    <w:rsid w:val="00E3192B"/>
    <w:rsid w:val="00E319B8"/>
    <w:rsid w:val="00E31F58"/>
    <w:rsid w:val="00E321BE"/>
    <w:rsid w:val="00E324B7"/>
    <w:rsid w:val="00E326DC"/>
    <w:rsid w:val="00E32C8B"/>
    <w:rsid w:val="00E33033"/>
    <w:rsid w:val="00E3457F"/>
    <w:rsid w:val="00E34E37"/>
    <w:rsid w:val="00E34F34"/>
    <w:rsid w:val="00E35073"/>
    <w:rsid w:val="00E35C67"/>
    <w:rsid w:val="00E35E7D"/>
    <w:rsid w:val="00E3694F"/>
    <w:rsid w:val="00E36BA0"/>
    <w:rsid w:val="00E36D48"/>
    <w:rsid w:val="00E40A0D"/>
    <w:rsid w:val="00E418F5"/>
    <w:rsid w:val="00E42224"/>
    <w:rsid w:val="00E42939"/>
    <w:rsid w:val="00E42E7B"/>
    <w:rsid w:val="00E43624"/>
    <w:rsid w:val="00E437A5"/>
    <w:rsid w:val="00E43AC3"/>
    <w:rsid w:val="00E43C81"/>
    <w:rsid w:val="00E44472"/>
    <w:rsid w:val="00E44895"/>
    <w:rsid w:val="00E4493F"/>
    <w:rsid w:val="00E44BFD"/>
    <w:rsid w:val="00E44D0B"/>
    <w:rsid w:val="00E45211"/>
    <w:rsid w:val="00E45699"/>
    <w:rsid w:val="00E45738"/>
    <w:rsid w:val="00E457A1"/>
    <w:rsid w:val="00E458C0"/>
    <w:rsid w:val="00E46039"/>
    <w:rsid w:val="00E461BF"/>
    <w:rsid w:val="00E462AE"/>
    <w:rsid w:val="00E47114"/>
    <w:rsid w:val="00E472AE"/>
    <w:rsid w:val="00E47F3C"/>
    <w:rsid w:val="00E47FFD"/>
    <w:rsid w:val="00E5007C"/>
    <w:rsid w:val="00E5049E"/>
    <w:rsid w:val="00E50D16"/>
    <w:rsid w:val="00E50ECA"/>
    <w:rsid w:val="00E51020"/>
    <w:rsid w:val="00E5113D"/>
    <w:rsid w:val="00E52ACA"/>
    <w:rsid w:val="00E53138"/>
    <w:rsid w:val="00E5361C"/>
    <w:rsid w:val="00E537A9"/>
    <w:rsid w:val="00E53A45"/>
    <w:rsid w:val="00E54397"/>
    <w:rsid w:val="00E54585"/>
    <w:rsid w:val="00E54C77"/>
    <w:rsid w:val="00E551CE"/>
    <w:rsid w:val="00E55E23"/>
    <w:rsid w:val="00E562AC"/>
    <w:rsid w:val="00E56513"/>
    <w:rsid w:val="00E56674"/>
    <w:rsid w:val="00E56F9B"/>
    <w:rsid w:val="00E57502"/>
    <w:rsid w:val="00E60254"/>
    <w:rsid w:val="00E610E1"/>
    <w:rsid w:val="00E6127A"/>
    <w:rsid w:val="00E61672"/>
    <w:rsid w:val="00E61C3E"/>
    <w:rsid w:val="00E62CA3"/>
    <w:rsid w:val="00E6330C"/>
    <w:rsid w:val="00E639A2"/>
    <w:rsid w:val="00E64A99"/>
    <w:rsid w:val="00E64C2B"/>
    <w:rsid w:val="00E64ED2"/>
    <w:rsid w:val="00E650CA"/>
    <w:rsid w:val="00E658B2"/>
    <w:rsid w:val="00E66882"/>
    <w:rsid w:val="00E67C16"/>
    <w:rsid w:val="00E703FE"/>
    <w:rsid w:val="00E7068A"/>
    <w:rsid w:val="00E70AF3"/>
    <w:rsid w:val="00E70B3D"/>
    <w:rsid w:val="00E7200D"/>
    <w:rsid w:val="00E7266F"/>
    <w:rsid w:val="00E733C5"/>
    <w:rsid w:val="00E7348E"/>
    <w:rsid w:val="00E7439D"/>
    <w:rsid w:val="00E7529F"/>
    <w:rsid w:val="00E7538E"/>
    <w:rsid w:val="00E75C86"/>
    <w:rsid w:val="00E760E2"/>
    <w:rsid w:val="00E76239"/>
    <w:rsid w:val="00E765EA"/>
    <w:rsid w:val="00E768D4"/>
    <w:rsid w:val="00E76930"/>
    <w:rsid w:val="00E76B2F"/>
    <w:rsid w:val="00E770F9"/>
    <w:rsid w:val="00E776AA"/>
    <w:rsid w:val="00E77E22"/>
    <w:rsid w:val="00E80245"/>
    <w:rsid w:val="00E80AE3"/>
    <w:rsid w:val="00E80F09"/>
    <w:rsid w:val="00E81379"/>
    <w:rsid w:val="00E81389"/>
    <w:rsid w:val="00E817D6"/>
    <w:rsid w:val="00E8187E"/>
    <w:rsid w:val="00E82D65"/>
    <w:rsid w:val="00E82F74"/>
    <w:rsid w:val="00E84327"/>
    <w:rsid w:val="00E854A6"/>
    <w:rsid w:val="00E859F9"/>
    <w:rsid w:val="00E85F23"/>
    <w:rsid w:val="00E8614D"/>
    <w:rsid w:val="00E86648"/>
    <w:rsid w:val="00E875E1"/>
    <w:rsid w:val="00E876E1"/>
    <w:rsid w:val="00E87E87"/>
    <w:rsid w:val="00E87EB6"/>
    <w:rsid w:val="00E908BA"/>
    <w:rsid w:val="00E90FD5"/>
    <w:rsid w:val="00E9159C"/>
    <w:rsid w:val="00E91779"/>
    <w:rsid w:val="00E91C5E"/>
    <w:rsid w:val="00E91C91"/>
    <w:rsid w:val="00E91CBF"/>
    <w:rsid w:val="00E9211D"/>
    <w:rsid w:val="00E930D5"/>
    <w:rsid w:val="00E932BA"/>
    <w:rsid w:val="00E933D8"/>
    <w:rsid w:val="00E939DB"/>
    <w:rsid w:val="00E93EDA"/>
    <w:rsid w:val="00E944B4"/>
    <w:rsid w:val="00E94761"/>
    <w:rsid w:val="00E95D1B"/>
    <w:rsid w:val="00E96D49"/>
    <w:rsid w:val="00E97006"/>
    <w:rsid w:val="00E970BF"/>
    <w:rsid w:val="00E97453"/>
    <w:rsid w:val="00E976CD"/>
    <w:rsid w:val="00E977BF"/>
    <w:rsid w:val="00E978EF"/>
    <w:rsid w:val="00E97AF4"/>
    <w:rsid w:val="00E97E96"/>
    <w:rsid w:val="00EA0E36"/>
    <w:rsid w:val="00EA213C"/>
    <w:rsid w:val="00EA2712"/>
    <w:rsid w:val="00EA2D96"/>
    <w:rsid w:val="00EA373E"/>
    <w:rsid w:val="00EA499E"/>
    <w:rsid w:val="00EA4B4E"/>
    <w:rsid w:val="00EA4ED9"/>
    <w:rsid w:val="00EA4FD0"/>
    <w:rsid w:val="00EA531A"/>
    <w:rsid w:val="00EA55AF"/>
    <w:rsid w:val="00EA643A"/>
    <w:rsid w:val="00EA69F4"/>
    <w:rsid w:val="00EA72D9"/>
    <w:rsid w:val="00EA784E"/>
    <w:rsid w:val="00EB01F7"/>
    <w:rsid w:val="00EB076A"/>
    <w:rsid w:val="00EB083C"/>
    <w:rsid w:val="00EB0EE8"/>
    <w:rsid w:val="00EB13E3"/>
    <w:rsid w:val="00EB21D4"/>
    <w:rsid w:val="00EB24F2"/>
    <w:rsid w:val="00EB268D"/>
    <w:rsid w:val="00EB2A66"/>
    <w:rsid w:val="00EB417A"/>
    <w:rsid w:val="00EB42A1"/>
    <w:rsid w:val="00EB4E58"/>
    <w:rsid w:val="00EB5525"/>
    <w:rsid w:val="00EB571A"/>
    <w:rsid w:val="00EB5FD9"/>
    <w:rsid w:val="00EB604A"/>
    <w:rsid w:val="00EB67AA"/>
    <w:rsid w:val="00EB67C1"/>
    <w:rsid w:val="00EB76D4"/>
    <w:rsid w:val="00EB7D3E"/>
    <w:rsid w:val="00EC0254"/>
    <w:rsid w:val="00EC0BD8"/>
    <w:rsid w:val="00EC1329"/>
    <w:rsid w:val="00EC1CB7"/>
    <w:rsid w:val="00EC2D29"/>
    <w:rsid w:val="00EC2ED7"/>
    <w:rsid w:val="00EC3A80"/>
    <w:rsid w:val="00EC3BB0"/>
    <w:rsid w:val="00EC3CC6"/>
    <w:rsid w:val="00EC43E0"/>
    <w:rsid w:val="00EC4568"/>
    <w:rsid w:val="00EC45BC"/>
    <w:rsid w:val="00EC5818"/>
    <w:rsid w:val="00EC5FA4"/>
    <w:rsid w:val="00EC6653"/>
    <w:rsid w:val="00EC6899"/>
    <w:rsid w:val="00EC6989"/>
    <w:rsid w:val="00EC6DA2"/>
    <w:rsid w:val="00EC757F"/>
    <w:rsid w:val="00EC7C97"/>
    <w:rsid w:val="00ED0943"/>
    <w:rsid w:val="00ED09AC"/>
    <w:rsid w:val="00ED0F0E"/>
    <w:rsid w:val="00ED12F1"/>
    <w:rsid w:val="00ED143F"/>
    <w:rsid w:val="00ED1A67"/>
    <w:rsid w:val="00ED29DF"/>
    <w:rsid w:val="00ED2C2F"/>
    <w:rsid w:val="00ED3610"/>
    <w:rsid w:val="00ED4074"/>
    <w:rsid w:val="00ED4F6E"/>
    <w:rsid w:val="00ED5331"/>
    <w:rsid w:val="00ED57EF"/>
    <w:rsid w:val="00ED5FFA"/>
    <w:rsid w:val="00ED6401"/>
    <w:rsid w:val="00ED6B31"/>
    <w:rsid w:val="00ED7F09"/>
    <w:rsid w:val="00EE0414"/>
    <w:rsid w:val="00EE2227"/>
    <w:rsid w:val="00EE38B5"/>
    <w:rsid w:val="00EE4497"/>
    <w:rsid w:val="00EE5644"/>
    <w:rsid w:val="00EE5D4B"/>
    <w:rsid w:val="00EE6494"/>
    <w:rsid w:val="00EE683A"/>
    <w:rsid w:val="00EE69C9"/>
    <w:rsid w:val="00EE6E95"/>
    <w:rsid w:val="00EE78A3"/>
    <w:rsid w:val="00EE7954"/>
    <w:rsid w:val="00EE7A28"/>
    <w:rsid w:val="00EE7A46"/>
    <w:rsid w:val="00EE7D9A"/>
    <w:rsid w:val="00EE7F41"/>
    <w:rsid w:val="00EF0F66"/>
    <w:rsid w:val="00EF108C"/>
    <w:rsid w:val="00EF114C"/>
    <w:rsid w:val="00EF14BE"/>
    <w:rsid w:val="00EF1506"/>
    <w:rsid w:val="00EF1B97"/>
    <w:rsid w:val="00EF1C02"/>
    <w:rsid w:val="00EF20C2"/>
    <w:rsid w:val="00EF212D"/>
    <w:rsid w:val="00EF2152"/>
    <w:rsid w:val="00EF2179"/>
    <w:rsid w:val="00EF2FA4"/>
    <w:rsid w:val="00EF3E39"/>
    <w:rsid w:val="00EF4A68"/>
    <w:rsid w:val="00EF4B1C"/>
    <w:rsid w:val="00EF558A"/>
    <w:rsid w:val="00EF5607"/>
    <w:rsid w:val="00EF5B15"/>
    <w:rsid w:val="00EF76CB"/>
    <w:rsid w:val="00EF772E"/>
    <w:rsid w:val="00EF7D13"/>
    <w:rsid w:val="00EF7D43"/>
    <w:rsid w:val="00F005C6"/>
    <w:rsid w:val="00F02294"/>
    <w:rsid w:val="00F023E8"/>
    <w:rsid w:val="00F02543"/>
    <w:rsid w:val="00F026E1"/>
    <w:rsid w:val="00F02956"/>
    <w:rsid w:val="00F02BD3"/>
    <w:rsid w:val="00F0362C"/>
    <w:rsid w:val="00F03D68"/>
    <w:rsid w:val="00F0505E"/>
    <w:rsid w:val="00F050B7"/>
    <w:rsid w:val="00F05E4D"/>
    <w:rsid w:val="00F061B1"/>
    <w:rsid w:val="00F064DF"/>
    <w:rsid w:val="00F072D1"/>
    <w:rsid w:val="00F0746C"/>
    <w:rsid w:val="00F077AB"/>
    <w:rsid w:val="00F0788B"/>
    <w:rsid w:val="00F07E57"/>
    <w:rsid w:val="00F108E6"/>
    <w:rsid w:val="00F10D31"/>
    <w:rsid w:val="00F10FCE"/>
    <w:rsid w:val="00F13148"/>
    <w:rsid w:val="00F13B25"/>
    <w:rsid w:val="00F13DE7"/>
    <w:rsid w:val="00F13E99"/>
    <w:rsid w:val="00F1474A"/>
    <w:rsid w:val="00F148EA"/>
    <w:rsid w:val="00F1514B"/>
    <w:rsid w:val="00F169AC"/>
    <w:rsid w:val="00F17293"/>
    <w:rsid w:val="00F17C3A"/>
    <w:rsid w:val="00F17C8E"/>
    <w:rsid w:val="00F2013E"/>
    <w:rsid w:val="00F20C0E"/>
    <w:rsid w:val="00F222B8"/>
    <w:rsid w:val="00F22562"/>
    <w:rsid w:val="00F22995"/>
    <w:rsid w:val="00F22B6B"/>
    <w:rsid w:val="00F23811"/>
    <w:rsid w:val="00F23A3E"/>
    <w:rsid w:val="00F2411F"/>
    <w:rsid w:val="00F2432D"/>
    <w:rsid w:val="00F24437"/>
    <w:rsid w:val="00F24693"/>
    <w:rsid w:val="00F24DCB"/>
    <w:rsid w:val="00F2597B"/>
    <w:rsid w:val="00F26CC5"/>
    <w:rsid w:val="00F26DE9"/>
    <w:rsid w:val="00F26F21"/>
    <w:rsid w:val="00F26F22"/>
    <w:rsid w:val="00F273E7"/>
    <w:rsid w:val="00F27728"/>
    <w:rsid w:val="00F3071A"/>
    <w:rsid w:val="00F30D19"/>
    <w:rsid w:val="00F30E4C"/>
    <w:rsid w:val="00F31C16"/>
    <w:rsid w:val="00F3289D"/>
    <w:rsid w:val="00F32E10"/>
    <w:rsid w:val="00F33003"/>
    <w:rsid w:val="00F34702"/>
    <w:rsid w:val="00F351E9"/>
    <w:rsid w:val="00F36AA5"/>
    <w:rsid w:val="00F3706F"/>
    <w:rsid w:val="00F370A0"/>
    <w:rsid w:val="00F37778"/>
    <w:rsid w:val="00F377DC"/>
    <w:rsid w:val="00F37EF3"/>
    <w:rsid w:val="00F40A12"/>
    <w:rsid w:val="00F42A93"/>
    <w:rsid w:val="00F4339D"/>
    <w:rsid w:val="00F434DE"/>
    <w:rsid w:val="00F4378A"/>
    <w:rsid w:val="00F44468"/>
    <w:rsid w:val="00F448CE"/>
    <w:rsid w:val="00F44F5E"/>
    <w:rsid w:val="00F44FD4"/>
    <w:rsid w:val="00F45A7A"/>
    <w:rsid w:val="00F45C68"/>
    <w:rsid w:val="00F45CB6"/>
    <w:rsid w:val="00F45E56"/>
    <w:rsid w:val="00F45F08"/>
    <w:rsid w:val="00F4607E"/>
    <w:rsid w:val="00F462ED"/>
    <w:rsid w:val="00F47B81"/>
    <w:rsid w:val="00F47EE3"/>
    <w:rsid w:val="00F47F7C"/>
    <w:rsid w:val="00F5024A"/>
    <w:rsid w:val="00F5036D"/>
    <w:rsid w:val="00F503D3"/>
    <w:rsid w:val="00F50C4B"/>
    <w:rsid w:val="00F51BA4"/>
    <w:rsid w:val="00F52B8D"/>
    <w:rsid w:val="00F52CF2"/>
    <w:rsid w:val="00F52F9E"/>
    <w:rsid w:val="00F536B8"/>
    <w:rsid w:val="00F53754"/>
    <w:rsid w:val="00F5398F"/>
    <w:rsid w:val="00F540AB"/>
    <w:rsid w:val="00F54245"/>
    <w:rsid w:val="00F546C4"/>
    <w:rsid w:val="00F56232"/>
    <w:rsid w:val="00F570B7"/>
    <w:rsid w:val="00F57675"/>
    <w:rsid w:val="00F579ED"/>
    <w:rsid w:val="00F57A20"/>
    <w:rsid w:val="00F57FD2"/>
    <w:rsid w:val="00F60000"/>
    <w:rsid w:val="00F603A2"/>
    <w:rsid w:val="00F60BD2"/>
    <w:rsid w:val="00F62194"/>
    <w:rsid w:val="00F626F4"/>
    <w:rsid w:val="00F628EA"/>
    <w:rsid w:val="00F62C40"/>
    <w:rsid w:val="00F62E90"/>
    <w:rsid w:val="00F635B0"/>
    <w:rsid w:val="00F63722"/>
    <w:rsid w:val="00F63D9E"/>
    <w:rsid w:val="00F63DE3"/>
    <w:rsid w:val="00F653F9"/>
    <w:rsid w:val="00F6541A"/>
    <w:rsid w:val="00F65D17"/>
    <w:rsid w:val="00F66F17"/>
    <w:rsid w:val="00F67087"/>
    <w:rsid w:val="00F6724B"/>
    <w:rsid w:val="00F67317"/>
    <w:rsid w:val="00F6731F"/>
    <w:rsid w:val="00F675F9"/>
    <w:rsid w:val="00F67664"/>
    <w:rsid w:val="00F67CF1"/>
    <w:rsid w:val="00F67DC5"/>
    <w:rsid w:val="00F67ECC"/>
    <w:rsid w:val="00F70B7E"/>
    <w:rsid w:val="00F70E8F"/>
    <w:rsid w:val="00F70F00"/>
    <w:rsid w:val="00F7267D"/>
    <w:rsid w:val="00F72C5A"/>
    <w:rsid w:val="00F72FF1"/>
    <w:rsid w:val="00F73155"/>
    <w:rsid w:val="00F73D02"/>
    <w:rsid w:val="00F740F0"/>
    <w:rsid w:val="00F74169"/>
    <w:rsid w:val="00F743E1"/>
    <w:rsid w:val="00F74A8E"/>
    <w:rsid w:val="00F74AC3"/>
    <w:rsid w:val="00F74CBC"/>
    <w:rsid w:val="00F7527A"/>
    <w:rsid w:val="00F756CF"/>
    <w:rsid w:val="00F75B9D"/>
    <w:rsid w:val="00F75C5F"/>
    <w:rsid w:val="00F75E40"/>
    <w:rsid w:val="00F77B68"/>
    <w:rsid w:val="00F80C7A"/>
    <w:rsid w:val="00F815EB"/>
    <w:rsid w:val="00F81FDC"/>
    <w:rsid w:val="00F82372"/>
    <w:rsid w:val="00F82453"/>
    <w:rsid w:val="00F82B00"/>
    <w:rsid w:val="00F82DA1"/>
    <w:rsid w:val="00F83760"/>
    <w:rsid w:val="00F837E2"/>
    <w:rsid w:val="00F83D15"/>
    <w:rsid w:val="00F83E49"/>
    <w:rsid w:val="00F83F6B"/>
    <w:rsid w:val="00F8611A"/>
    <w:rsid w:val="00F86C7A"/>
    <w:rsid w:val="00F8717D"/>
    <w:rsid w:val="00F872B7"/>
    <w:rsid w:val="00F87744"/>
    <w:rsid w:val="00F87DBA"/>
    <w:rsid w:val="00F87E29"/>
    <w:rsid w:val="00F87FF4"/>
    <w:rsid w:val="00F87FF8"/>
    <w:rsid w:val="00F903BE"/>
    <w:rsid w:val="00F9054D"/>
    <w:rsid w:val="00F90A40"/>
    <w:rsid w:val="00F90AFB"/>
    <w:rsid w:val="00F90D2A"/>
    <w:rsid w:val="00F91057"/>
    <w:rsid w:val="00F911F3"/>
    <w:rsid w:val="00F915C1"/>
    <w:rsid w:val="00F919CE"/>
    <w:rsid w:val="00F91B9C"/>
    <w:rsid w:val="00F922FA"/>
    <w:rsid w:val="00F92854"/>
    <w:rsid w:val="00F934D8"/>
    <w:rsid w:val="00F93876"/>
    <w:rsid w:val="00F94C0A"/>
    <w:rsid w:val="00F94D84"/>
    <w:rsid w:val="00F94FD8"/>
    <w:rsid w:val="00F953BC"/>
    <w:rsid w:val="00F95AD4"/>
    <w:rsid w:val="00F96D99"/>
    <w:rsid w:val="00F97017"/>
    <w:rsid w:val="00F97704"/>
    <w:rsid w:val="00FA00B5"/>
    <w:rsid w:val="00FA0924"/>
    <w:rsid w:val="00FA284A"/>
    <w:rsid w:val="00FA2D8C"/>
    <w:rsid w:val="00FA30EA"/>
    <w:rsid w:val="00FA48F8"/>
    <w:rsid w:val="00FA49A8"/>
    <w:rsid w:val="00FA5145"/>
    <w:rsid w:val="00FA648B"/>
    <w:rsid w:val="00FA651F"/>
    <w:rsid w:val="00FA6C37"/>
    <w:rsid w:val="00FA792F"/>
    <w:rsid w:val="00FA7B3D"/>
    <w:rsid w:val="00FB050F"/>
    <w:rsid w:val="00FB05B1"/>
    <w:rsid w:val="00FB13E9"/>
    <w:rsid w:val="00FB14BC"/>
    <w:rsid w:val="00FB1976"/>
    <w:rsid w:val="00FB1C13"/>
    <w:rsid w:val="00FB1C82"/>
    <w:rsid w:val="00FB1F84"/>
    <w:rsid w:val="00FB1FC6"/>
    <w:rsid w:val="00FB289C"/>
    <w:rsid w:val="00FB2C9B"/>
    <w:rsid w:val="00FB3158"/>
    <w:rsid w:val="00FB33CF"/>
    <w:rsid w:val="00FB39AD"/>
    <w:rsid w:val="00FB4211"/>
    <w:rsid w:val="00FB4608"/>
    <w:rsid w:val="00FB4785"/>
    <w:rsid w:val="00FB534A"/>
    <w:rsid w:val="00FB5447"/>
    <w:rsid w:val="00FB6201"/>
    <w:rsid w:val="00FB6A5B"/>
    <w:rsid w:val="00FB71EB"/>
    <w:rsid w:val="00FB7285"/>
    <w:rsid w:val="00FB7BFA"/>
    <w:rsid w:val="00FC0283"/>
    <w:rsid w:val="00FC0BEE"/>
    <w:rsid w:val="00FC0D95"/>
    <w:rsid w:val="00FC0D9B"/>
    <w:rsid w:val="00FC0E03"/>
    <w:rsid w:val="00FC1685"/>
    <w:rsid w:val="00FC2473"/>
    <w:rsid w:val="00FC3081"/>
    <w:rsid w:val="00FC313A"/>
    <w:rsid w:val="00FC3B5E"/>
    <w:rsid w:val="00FC3DA1"/>
    <w:rsid w:val="00FC43BD"/>
    <w:rsid w:val="00FC482A"/>
    <w:rsid w:val="00FC48E3"/>
    <w:rsid w:val="00FC49C4"/>
    <w:rsid w:val="00FC522C"/>
    <w:rsid w:val="00FC56FD"/>
    <w:rsid w:val="00FC63A7"/>
    <w:rsid w:val="00FC6921"/>
    <w:rsid w:val="00FC7DAA"/>
    <w:rsid w:val="00FD0AA1"/>
    <w:rsid w:val="00FD0C56"/>
    <w:rsid w:val="00FD0CB1"/>
    <w:rsid w:val="00FD100B"/>
    <w:rsid w:val="00FD144B"/>
    <w:rsid w:val="00FD14AB"/>
    <w:rsid w:val="00FD1B96"/>
    <w:rsid w:val="00FD1C6E"/>
    <w:rsid w:val="00FD211F"/>
    <w:rsid w:val="00FD34B3"/>
    <w:rsid w:val="00FD3AF0"/>
    <w:rsid w:val="00FD3ECF"/>
    <w:rsid w:val="00FD45E3"/>
    <w:rsid w:val="00FD4CFF"/>
    <w:rsid w:val="00FD57F1"/>
    <w:rsid w:val="00FD6689"/>
    <w:rsid w:val="00FD6C9E"/>
    <w:rsid w:val="00FD6FEC"/>
    <w:rsid w:val="00FD791E"/>
    <w:rsid w:val="00FD7B7C"/>
    <w:rsid w:val="00FD7D46"/>
    <w:rsid w:val="00FE0943"/>
    <w:rsid w:val="00FE0B79"/>
    <w:rsid w:val="00FE10A1"/>
    <w:rsid w:val="00FE15C0"/>
    <w:rsid w:val="00FE1C92"/>
    <w:rsid w:val="00FE1FE6"/>
    <w:rsid w:val="00FE2505"/>
    <w:rsid w:val="00FE35AB"/>
    <w:rsid w:val="00FE35C8"/>
    <w:rsid w:val="00FE370E"/>
    <w:rsid w:val="00FE3BD5"/>
    <w:rsid w:val="00FE3CE2"/>
    <w:rsid w:val="00FE3DFD"/>
    <w:rsid w:val="00FE4D11"/>
    <w:rsid w:val="00FE4E8C"/>
    <w:rsid w:val="00FE587F"/>
    <w:rsid w:val="00FE5C54"/>
    <w:rsid w:val="00FE5DEC"/>
    <w:rsid w:val="00FE5F5E"/>
    <w:rsid w:val="00FE5FDF"/>
    <w:rsid w:val="00FE6563"/>
    <w:rsid w:val="00FE66E0"/>
    <w:rsid w:val="00FE7032"/>
    <w:rsid w:val="00FE717D"/>
    <w:rsid w:val="00FE72F6"/>
    <w:rsid w:val="00FE7752"/>
    <w:rsid w:val="00FE7B70"/>
    <w:rsid w:val="00FF02A2"/>
    <w:rsid w:val="00FF1E57"/>
    <w:rsid w:val="00FF2A13"/>
    <w:rsid w:val="00FF2EA6"/>
    <w:rsid w:val="00FF36BC"/>
    <w:rsid w:val="00FF3974"/>
    <w:rsid w:val="00FF3AEB"/>
    <w:rsid w:val="00FF3FA6"/>
    <w:rsid w:val="00FF43CA"/>
    <w:rsid w:val="00FF489B"/>
    <w:rsid w:val="00FF4EB7"/>
    <w:rsid w:val="00FF5CAB"/>
    <w:rsid w:val="00FF603B"/>
    <w:rsid w:val="00FF6367"/>
    <w:rsid w:val="00FF6448"/>
    <w:rsid w:val="00FF6D70"/>
    <w:rsid w:val="00FF7CB1"/>
    <w:rsid w:val="04DD40B2"/>
    <w:rsid w:val="05C6E069"/>
    <w:rsid w:val="0854A020"/>
    <w:rsid w:val="08CEF943"/>
    <w:rsid w:val="097B9D83"/>
    <w:rsid w:val="09B35591"/>
    <w:rsid w:val="09DD5001"/>
    <w:rsid w:val="0A2C2084"/>
    <w:rsid w:val="0BDE17C7"/>
    <w:rsid w:val="0C8AB641"/>
    <w:rsid w:val="0D04CE61"/>
    <w:rsid w:val="0D24B6B6"/>
    <w:rsid w:val="0F194A7D"/>
    <w:rsid w:val="10810A26"/>
    <w:rsid w:val="11E9FAEB"/>
    <w:rsid w:val="133AF0DC"/>
    <w:rsid w:val="13942586"/>
    <w:rsid w:val="162263E1"/>
    <w:rsid w:val="16835919"/>
    <w:rsid w:val="169E1AD8"/>
    <w:rsid w:val="16F9231E"/>
    <w:rsid w:val="172783E9"/>
    <w:rsid w:val="1848D0D9"/>
    <w:rsid w:val="1935B51E"/>
    <w:rsid w:val="19BD6260"/>
    <w:rsid w:val="1A696883"/>
    <w:rsid w:val="1A8710EE"/>
    <w:rsid w:val="1AA42DAA"/>
    <w:rsid w:val="1B6E88B3"/>
    <w:rsid w:val="1C237F12"/>
    <w:rsid w:val="1C6E340E"/>
    <w:rsid w:val="204AF550"/>
    <w:rsid w:val="20A2CD20"/>
    <w:rsid w:val="20EC9C83"/>
    <w:rsid w:val="2270BD75"/>
    <w:rsid w:val="233FA7A9"/>
    <w:rsid w:val="235577C4"/>
    <w:rsid w:val="2A5DF032"/>
    <w:rsid w:val="2AA88327"/>
    <w:rsid w:val="2AE35B41"/>
    <w:rsid w:val="2B3B92CE"/>
    <w:rsid w:val="2BD9BE92"/>
    <w:rsid w:val="2C420E35"/>
    <w:rsid w:val="2E880B84"/>
    <w:rsid w:val="2F702980"/>
    <w:rsid w:val="302B788C"/>
    <w:rsid w:val="32091110"/>
    <w:rsid w:val="3287DEA8"/>
    <w:rsid w:val="32E9C18C"/>
    <w:rsid w:val="347C6E06"/>
    <w:rsid w:val="368444DC"/>
    <w:rsid w:val="376418E4"/>
    <w:rsid w:val="37AD6154"/>
    <w:rsid w:val="38B525B5"/>
    <w:rsid w:val="39756AE9"/>
    <w:rsid w:val="3ABA69F4"/>
    <w:rsid w:val="3C8780EC"/>
    <w:rsid w:val="3C9CDD06"/>
    <w:rsid w:val="3E82F343"/>
    <w:rsid w:val="3EDAA08D"/>
    <w:rsid w:val="4083925D"/>
    <w:rsid w:val="439C433E"/>
    <w:rsid w:val="43A60E1D"/>
    <w:rsid w:val="43E23B2D"/>
    <w:rsid w:val="442C0BC2"/>
    <w:rsid w:val="461EBDEA"/>
    <w:rsid w:val="464D0415"/>
    <w:rsid w:val="470CB236"/>
    <w:rsid w:val="4722C04F"/>
    <w:rsid w:val="47DEC074"/>
    <w:rsid w:val="48A28FD4"/>
    <w:rsid w:val="48FAB563"/>
    <w:rsid w:val="497FBE6B"/>
    <w:rsid w:val="4AD11557"/>
    <w:rsid w:val="4B3B4F6E"/>
    <w:rsid w:val="4CB51DC1"/>
    <w:rsid w:val="4FD0800C"/>
    <w:rsid w:val="525BEDA3"/>
    <w:rsid w:val="52672592"/>
    <w:rsid w:val="5295A81F"/>
    <w:rsid w:val="55AA51E6"/>
    <w:rsid w:val="57C8F82B"/>
    <w:rsid w:val="5828AB76"/>
    <w:rsid w:val="5949E3E9"/>
    <w:rsid w:val="5B74FB04"/>
    <w:rsid w:val="5C84F774"/>
    <w:rsid w:val="5CC09100"/>
    <w:rsid w:val="5D623F1E"/>
    <w:rsid w:val="5D7D1376"/>
    <w:rsid w:val="5E1804A1"/>
    <w:rsid w:val="5F2BD7BB"/>
    <w:rsid w:val="617AA4D8"/>
    <w:rsid w:val="6185D2DB"/>
    <w:rsid w:val="634833BC"/>
    <w:rsid w:val="6374FF9E"/>
    <w:rsid w:val="66DB3F51"/>
    <w:rsid w:val="676480AC"/>
    <w:rsid w:val="67F40244"/>
    <w:rsid w:val="684CB629"/>
    <w:rsid w:val="6911A4F4"/>
    <w:rsid w:val="696C44AA"/>
    <w:rsid w:val="69F8CC7A"/>
    <w:rsid w:val="6A06BB15"/>
    <w:rsid w:val="6AE35B6C"/>
    <w:rsid w:val="6AE6BE28"/>
    <w:rsid w:val="6C0BBA9B"/>
    <w:rsid w:val="6CE2810D"/>
    <w:rsid w:val="6EE5C2BE"/>
    <w:rsid w:val="713B1444"/>
    <w:rsid w:val="725F22BB"/>
    <w:rsid w:val="7282423E"/>
    <w:rsid w:val="731FB47F"/>
    <w:rsid w:val="73DBA595"/>
    <w:rsid w:val="74B0B5F5"/>
    <w:rsid w:val="75119CF6"/>
    <w:rsid w:val="75596853"/>
    <w:rsid w:val="770CB592"/>
    <w:rsid w:val="776450A4"/>
    <w:rsid w:val="78D34677"/>
    <w:rsid w:val="79C663D9"/>
    <w:rsid w:val="7AD4F512"/>
    <w:rsid w:val="7B015F2B"/>
    <w:rsid w:val="7B60C39C"/>
    <w:rsid w:val="7CAE4369"/>
    <w:rsid w:val="7DE35BEE"/>
    <w:rsid w:val="7E707874"/>
    <w:rsid w:val="7F2C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stroke="f">
      <v:fill color="white"/>
      <v:stroke on="f"/>
      <o:colormru v:ext="edit" colors="#f06,#3cf,#36c"/>
    </o:shapedefaults>
    <o:shapelayout v:ext="edit">
      <o:idmap v:ext="edit" data="2"/>
    </o:shapelayout>
  </w:shapeDefaults>
  <w:decimalSymbol w:val="."/>
  <w:listSeparator w:val=","/>
  <w14:docId w14:val="3E9ECB0F"/>
  <w15:chartTrackingRefBased/>
  <w15:docId w15:val="{0014740F-652B-4AF1-B795-50D03C63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6F14"/>
    <w:pPr>
      <w:spacing w:after="120" w:line="276" w:lineRule="auto"/>
      <w:jc w:val="both"/>
    </w:pPr>
    <w:rPr>
      <w:rFonts w:ascii="Segoe UI" w:hAnsi="Segoe UI"/>
      <w:sz w:val="22"/>
    </w:rPr>
  </w:style>
  <w:style w:type="paragraph" w:styleId="Heading1">
    <w:name w:val="heading 1"/>
    <w:basedOn w:val="Normal"/>
    <w:next w:val="Normal"/>
    <w:link w:val="Heading1Char"/>
    <w:autoRedefine/>
    <w:qFormat/>
    <w:rsid w:val="00E64C2B"/>
    <w:pPr>
      <w:keepNext/>
      <w:numPr>
        <w:numId w:val="39"/>
      </w:numPr>
      <w:spacing w:before="120" w:after="240"/>
      <w:jc w:val="center"/>
      <w:outlineLvl w:val="0"/>
    </w:pPr>
    <w:rPr>
      <w:rFonts w:ascii="Arial" w:hAnsi="Arial"/>
      <w:b/>
      <w:color w:val="000000" w:themeColor="text1"/>
      <w:sz w:val="32"/>
    </w:rPr>
  </w:style>
  <w:style w:type="paragraph" w:styleId="Heading2">
    <w:name w:val="heading 2"/>
    <w:basedOn w:val="Normal"/>
    <w:next w:val="Normal"/>
    <w:link w:val="Heading2Char"/>
    <w:autoRedefine/>
    <w:qFormat/>
    <w:rsid w:val="006C1908"/>
    <w:pPr>
      <w:keepNext/>
      <w:numPr>
        <w:ilvl w:val="1"/>
        <w:numId w:val="39"/>
      </w:numPr>
      <w:spacing w:before="180" w:after="0"/>
      <w:jc w:val="left"/>
      <w:outlineLvl w:val="1"/>
    </w:pPr>
    <w:rPr>
      <w:rFonts w:ascii="Arial" w:hAnsi="Arial"/>
      <w:b/>
      <w:color w:val="000000" w:themeColor="text1"/>
      <w:sz w:val="24"/>
    </w:rPr>
  </w:style>
  <w:style w:type="paragraph" w:styleId="Heading3">
    <w:name w:val="heading 3"/>
    <w:basedOn w:val="Normal"/>
    <w:next w:val="Normal"/>
    <w:link w:val="Heading3Char"/>
    <w:qFormat/>
    <w:rsid w:val="00021A82"/>
    <w:pPr>
      <w:keepNext/>
      <w:numPr>
        <w:ilvl w:val="2"/>
        <w:numId w:val="39"/>
      </w:numPr>
      <w:spacing w:before="120"/>
      <w:outlineLvl w:val="2"/>
    </w:pPr>
    <w:rPr>
      <w:bCs/>
      <w:i/>
      <w:color w:val="4472C4" w:themeColor="accent5"/>
      <w:szCs w:val="26"/>
    </w:rPr>
  </w:style>
  <w:style w:type="paragraph" w:styleId="Heading4">
    <w:name w:val="heading 4"/>
    <w:basedOn w:val="Normal"/>
    <w:next w:val="Normal"/>
    <w:qFormat/>
    <w:rsid w:val="00E458C0"/>
    <w:pPr>
      <w:keepNext/>
      <w:numPr>
        <w:ilvl w:val="3"/>
        <w:numId w:val="39"/>
      </w:numPr>
      <w:tabs>
        <w:tab w:val="left" w:pos="1800"/>
      </w:tabs>
      <w:outlineLvl w:val="3"/>
    </w:pPr>
    <w:rPr>
      <w:bCs/>
      <w:szCs w:val="22"/>
      <w:u w:val="single"/>
    </w:rPr>
  </w:style>
  <w:style w:type="paragraph" w:styleId="Heading5">
    <w:name w:val="heading 5"/>
    <w:basedOn w:val="Normal"/>
    <w:next w:val="Normal"/>
    <w:qFormat/>
    <w:rsid w:val="00B25100"/>
    <w:pPr>
      <w:keepNext/>
      <w:numPr>
        <w:ilvl w:val="4"/>
        <w:numId w:val="39"/>
      </w:numPr>
      <w:tabs>
        <w:tab w:val="center" w:pos="4680"/>
      </w:tabs>
      <w:outlineLvl w:val="4"/>
    </w:pPr>
    <w:rPr>
      <w:rFonts w:ascii="CG Times" w:hAnsi="CG Times"/>
      <w:b/>
      <w:bCs/>
      <w:sz w:val="48"/>
      <w:szCs w:val="48"/>
    </w:rPr>
  </w:style>
  <w:style w:type="paragraph" w:styleId="Heading6">
    <w:name w:val="heading 6"/>
    <w:basedOn w:val="Normal"/>
    <w:next w:val="Normal"/>
    <w:qFormat/>
    <w:rsid w:val="00B25100"/>
    <w:pPr>
      <w:keepNext/>
      <w:numPr>
        <w:ilvl w:val="5"/>
        <w:numId w:val="39"/>
      </w:numPr>
      <w:jc w:val="center"/>
      <w:outlineLvl w:val="5"/>
    </w:pPr>
    <w:rPr>
      <w:rFonts w:ascii="Garamond" w:hAnsi="Garamond"/>
      <w:b/>
      <w:bCs/>
      <w:sz w:val="48"/>
    </w:rPr>
  </w:style>
  <w:style w:type="paragraph" w:styleId="Heading7">
    <w:name w:val="heading 7"/>
    <w:basedOn w:val="Normal"/>
    <w:next w:val="Normal"/>
    <w:qFormat/>
    <w:rsid w:val="00B25100"/>
    <w:pPr>
      <w:keepNext/>
      <w:numPr>
        <w:ilvl w:val="6"/>
        <w:numId w:val="39"/>
      </w:numPr>
      <w:tabs>
        <w:tab w:val="center" w:pos="4680"/>
      </w:tabs>
      <w:jc w:val="center"/>
      <w:outlineLvl w:val="6"/>
    </w:pPr>
    <w:rPr>
      <w:rFonts w:ascii="Univers" w:hAnsi="Univers"/>
      <w:b/>
      <w:bCs/>
    </w:rPr>
  </w:style>
  <w:style w:type="paragraph" w:styleId="Heading8">
    <w:name w:val="heading 8"/>
    <w:basedOn w:val="Normal"/>
    <w:next w:val="Normal"/>
    <w:qFormat/>
    <w:rsid w:val="00B25100"/>
    <w:pPr>
      <w:keepNext/>
      <w:numPr>
        <w:ilvl w:val="7"/>
        <w:numId w:val="39"/>
      </w:numPr>
      <w:tabs>
        <w:tab w:val="center" w:pos="4680"/>
      </w:tabs>
      <w:jc w:val="center"/>
      <w:outlineLvl w:val="7"/>
    </w:pPr>
    <w:rPr>
      <w:rFonts w:ascii="Univers" w:hAnsi="Univers"/>
      <w:b/>
      <w:bCs/>
    </w:rPr>
  </w:style>
  <w:style w:type="paragraph" w:styleId="Heading9">
    <w:name w:val="heading 9"/>
    <w:basedOn w:val="Normal"/>
    <w:next w:val="Normal"/>
    <w:qFormat/>
    <w:rsid w:val="00B25100"/>
    <w:pPr>
      <w:keepNext/>
      <w:numPr>
        <w:ilvl w:val="8"/>
        <w:numId w:val="39"/>
      </w:numPr>
      <w:outlineLvl w:val="8"/>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styleId="BodyText3">
    <w:name w:val="Body Text 3"/>
    <w:basedOn w:val="Normal"/>
    <w:pPr>
      <w:spacing w:line="279" w:lineRule="exact"/>
    </w:pPr>
    <w:rPr>
      <w:rFonts w:ascii="Baskerville Old Face" w:hAnsi="Baskerville Old Fac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aliases w:val="Caption Char,Caption Char1 Char,Caption Char Char Char"/>
    <w:basedOn w:val="Normal"/>
    <w:next w:val="Normal"/>
    <w:link w:val="CaptionChar1"/>
    <w:uiPriority w:val="35"/>
    <w:qFormat/>
    <w:rsid w:val="006F56C1"/>
    <w:pPr>
      <w:spacing w:after="0"/>
    </w:pPr>
    <w:rPr>
      <w:b/>
    </w:rPr>
  </w:style>
  <w:style w:type="paragraph" w:styleId="BodyText">
    <w:name w:val="Body Text"/>
    <w:basedOn w:val="Normal"/>
    <w:link w:val="BodyTextChar"/>
    <w:rPr>
      <w:sz w:val="24"/>
    </w:rPr>
  </w:style>
  <w:style w:type="character" w:styleId="PageNumber">
    <w:name w:val="page number"/>
    <w:basedOn w:val="DefaultParagraphFont"/>
  </w:style>
  <w:style w:type="paragraph" w:styleId="BodyText2">
    <w:name w:val="Body Text 2"/>
    <w:basedOn w:val="Normal"/>
    <w:rPr>
      <w:sz w:val="24"/>
    </w:rPr>
  </w:style>
  <w:style w:type="paragraph" w:styleId="Title">
    <w:name w:val="Title"/>
    <w:basedOn w:val="Normal"/>
    <w:qFormat/>
    <w:rsid w:val="00B25100"/>
    <w:pPr>
      <w:jc w:val="center"/>
    </w:pPr>
    <w:rPr>
      <w:b/>
      <w:bCs/>
      <w:sz w:val="24"/>
    </w:rPr>
  </w:style>
  <w:style w:type="paragraph" w:customStyle="1" w:styleId="xl24">
    <w:name w:val="xl24"/>
    <w:basedOn w:val="Normal"/>
    <w:pPr>
      <w:spacing w:before="100" w:beforeAutospacing="1" w:after="100" w:afterAutospacing="1"/>
    </w:pPr>
    <w:rPr>
      <w:rFonts w:ascii="Courier New" w:eastAsia="Arial Unicode MS" w:hAnsi="Courier New" w:cs="Courier New"/>
      <w:sz w:val="24"/>
    </w:rPr>
  </w:style>
  <w:style w:type="paragraph" w:customStyle="1" w:styleId="xl25">
    <w:name w:val="xl25"/>
    <w:basedOn w:val="Normal"/>
    <w:pPr>
      <w:spacing w:before="100" w:beforeAutospacing="1" w:after="100" w:afterAutospacing="1"/>
    </w:pPr>
    <w:rPr>
      <w:rFonts w:ascii="Courier New" w:eastAsia="Arial Unicode MS" w:hAnsi="Courier New" w:cs="Courier New"/>
      <w:sz w:val="24"/>
    </w:rPr>
  </w:style>
  <w:style w:type="paragraph" w:customStyle="1" w:styleId="xl26">
    <w:name w:val="xl26"/>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27">
    <w:name w:val="xl27"/>
    <w:basedOn w:val="Normal"/>
    <w:pPr>
      <w:spacing w:before="100" w:beforeAutospacing="1" w:after="100" w:afterAutospacing="1"/>
      <w:jc w:val="right"/>
    </w:pPr>
    <w:rPr>
      <w:rFonts w:ascii="Courier New" w:eastAsia="Arial Unicode MS" w:hAnsi="Courier New" w:cs="Courier New"/>
      <w:sz w:val="24"/>
    </w:rPr>
  </w:style>
  <w:style w:type="paragraph" w:customStyle="1" w:styleId="xl28">
    <w:name w:val="xl28"/>
    <w:basedOn w:val="Normal"/>
    <w:pPr>
      <w:spacing w:before="100" w:beforeAutospacing="1" w:after="100" w:afterAutospacing="1"/>
    </w:pPr>
    <w:rPr>
      <w:rFonts w:ascii="Courier New" w:eastAsia="Arial Unicode MS" w:hAnsi="Courier New" w:cs="Courier New"/>
      <w:sz w:val="24"/>
    </w:rPr>
  </w:style>
  <w:style w:type="paragraph" w:customStyle="1" w:styleId="xl29">
    <w:name w:val="xl29"/>
    <w:basedOn w:val="Normal"/>
    <w:pPr>
      <w:spacing w:before="100" w:beforeAutospacing="1" w:after="100" w:afterAutospacing="1"/>
      <w:jc w:val="center"/>
    </w:pPr>
    <w:rPr>
      <w:rFonts w:ascii="Courier New" w:eastAsia="Arial Unicode MS" w:hAnsi="Courier New" w:cs="Courier New"/>
      <w:sz w:val="24"/>
    </w:rPr>
  </w:style>
  <w:style w:type="paragraph" w:customStyle="1" w:styleId="xl30">
    <w:name w:val="xl30"/>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paragraph" w:customStyle="1" w:styleId="xl31">
    <w:name w:val="xl31"/>
    <w:basedOn w:val="Normal"/>
    <w:pPr>
      <w:pBdr>
        <w:bottom w:val="single" w:sz="8" w:space="0" w:color="000000"/>
      </w:pBdr>
      <w:spacing w:before="100" w:beforeAutospacing="1" w:after="100" w:afterAutospacing="1"/>
      <w:jc w:val="right"/>
    </w:pPr>
    <w:rPr>
      <w:rFonts w:ascii="Courier New" w:eastAsia="Arial Unicode MS" w:hAnsi="Courier New" w:cs="Courier New"/>
      <w:sz w:val="24"/>
    </w:rPr>
  </w:style>
  <w:style w:type="paragraph" w:customStyle="1" w:styleId="xl32">
    <w:name w:val="xl32"/>
    <w:basedOn w:val="Normal"/>
    <w:pPr>
      <w:pBdr>
        <w:bottom w:val="single" w:sz="8" w:space="0" w:color="000000"/>
      </w:pBdr>
      <w:spacing w:before="100" w:beforeAutospacing="1" w:after="100" w:afterAutospacing="1"/>
    </w:pPr>
    <w:rPr>
      <w:rFonts w:ascii="Courier New" w:eastAsia="Arial Unicode MS" w:hAnsi="Courier New" w:cs="Courier New"/>
      <w:sz w:val="24"/>
    </w:rPr>
  </w:style>
  <w:style w:type="table" w:styleId="TableGrid">
    <w:name w:val="Table Grid"/>
    <w:basedOn w:val="TableNormal"/>
    <w:uiPriority w:val="1"/>
    <w:rsid w:val="007C2E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D37D6"/>
    <w:pPr>
      <w:tabs>
        <w:tab w:val="left" w:pos="2160"/>
        <w:tab w:val="right" w:leader="dot" w:pos="9360"/>
      </w:tabs>
      <w:spacing w:before="60" w:after="60"/>
      <w:ind w:left="1440"/>
    </w:pPr>
    <w:rPr>
      <w:rFonts w:ascii="Arial" w:hAnsi="Arial"/>
      <w:szCs w:val="18"/>
    </w:rPr>
  </w:style>
  <w:style w:type="paragraph" w:styleId="TOC7">
    <w:name w:val="toc 7"/>
    <w:basedOn w:val="Normal"/>
    <w:next w:val="Normal"/>
    <w:autoRedefine/>
    <w:semiHidden/>
    <w:rsid w:val="00F83E49"/>
    <w:pPr>
      <w:ind w:left="1200"/>
    </w:pPr>
    <w:rPr>
      <w:sz w:val="18"/>
      <w:szCs w:val="18"/>
    </w:rPr>
  </w:style>
  <w:style w:type="paragraph" w:styleId="TOC9">
    <w:name w:val="toc 9"/>
    <w:basedOn w:val="Normal"/>
    <w:next w:val="Normal"/>
    <w:autoRedefine/>
    <w:semiHidden/>
    <w:rsid w:val="00F83E49"/>
    <w:pPr>
      <w:ind w:left="1600"/>
    </w:pPr>
    <w:rPr>
      <w:sz w:val="18"/>
      <w:szCs w:val="18"/>
    </w:rPr>
  </w:style>
  <w:style w:type="paragraph" w:styleId="TOC1">
    <w:name w:val="toc 1"/>
    <w:basedOn w:val="Normal"/>
    <w:next w:val="Normal"/>
    <w:uiPriority w:val="39"/>
    <w:rsid w:val="009D37D6"/>
    <w:pPr>
      <w:tabs>
        <w:tab w:val="left" w:pos="720"/>
        <w:tab w:val="right" w:leader="dot" w:pos="9360"/>
      </w:tabs>
      <w:spacing w:before="180"/>
    </w:pPr>
    <w:rPr>
      <w:rFonts w:ascii="Arial" w:hAnsi="Arial"/>
      <w:b/>
      <w:bCs/>
      <w:caps/>
      <w:sz w:val="24"/>
    </w:rPr>
  </w:style>
  <w:style w:type="paragraph" w:styleId="TOC2">
    <w:name w:val="toc 2"/>
    <w:basedOn w:val="Normal"/>
    <w:next w:val="Normal"/>
    <w:uiPriority w:val="39"/>
    <w:rsid w:val="009D37D6"/>
    <w:pPr>
      <w:tabs>
        <w:tab w:val="left" w:pos="720"/>
        <w:tab w:val="right" w:leader="dot" w:pos="9360"/>
      </w:tabs>
      <w:spacing w:before="60" w:after="60"/>
    </w:pPr>
    <w:rPr>
      <w:rFonts w:ascii="Arial" w:hAnsi="Arial"/>
      <w:smallCaps/>
    </w:rPr>
  </w:style>
  <w:style w:type="paragraph" w:styleId="TOC3">
    <w:name w:val="toc 3"/>
    <w:basedOn w:val="Normal"/>
    <w:next w:val="Normal"/>
    <w:autoRedefine/>
    <w:uiPriority w:val="39"/>
    <w:rsid w:val="00C368B7"/>
    <w:pPr>
      <w:tabs>
        <w:tab w:val="left" w:pos="1440"/>
        <w:tab w:val="right" w:leader="dot" w:pos="9360"/>
      </w:tabs>
      <w:spacing w:before="60" w:after="60"/>
      <w:ind w:left="720"/>
    </w:pPr>
    <w:rPr>
      <w:rFonts w:ascii="Arial" w:hAnsi="Arial"/>
      <w:iCs/>
    </w:rPr>
  </w:style>
  <w:style w:type="paragraph" w:styleId="TOC5">
    <w:name w:val="toc 5"/>
    <w:basedOn w:val="Normal"/>
    <w:next w:val="Normal"/>
    <w:autoRedefine/>
    <w:semiHidden/>
    <w:rsid w:val="00F83E49"/>
    <w:pPr>
      <w:ind w:left="800"/>
    </w:pPr>
    <w:rPr>
      <w:sz w:val="18"/>
      <w:szCs w:val="18"/>
    </w:rPr>
  </w:style>
  <w:style w:type="paragraph" w:styleId="TOC6">
    <w:name w:val="toc 6"/>
    <w:basedOn w:val="Normal"/>
    <w:next w:val="Normal"/>
    <w:autoRedefine/>
    <w:semiHidden/>
    <w:rsid w:val="00F83E49"/>
    <w:pPr>
      <w:ind w:left="1000"/>
    </w:pPr>
    <w:rPr>
      <w:sz w:val="18"/>
      <w:szCs w:val="18"/>
    </w:rPr>
  </w:style>
  <w:style w:type="paragraph" w:styleId="TOC8">
    <w:name w:val="toc 8"/>
    <w:basedOn w:val="Normal"/>
    <w:next w:val="Normal"/>
    <w:autoRedefine/>
    <w:semiHidden/>
    <w:rsid w:val="00F83E49"/>
    <w:pPr>
      <w:ind w:left="1400"/>
    </w:pPr>
    <w:rPr>
      <w:sz w:val="18"/>
      <w:szCs w:val="18"/>
    </w:rPr>
  </w:style>
  <w:style w:type="paragraph" w:customStyle="1" w:styleId="tableoftables">
    <w:name w:val="table of tables"/>
    <w:basedOn w:val="TableofFigures"/>
    <w:rsid w:val="003D15EC"/>
    <w:pPr>
      <w:ind w:left="0" w:firstLine="0"/>
    </w:pPr>
    <w:rPr>
      <w:lang w:eastAsia="zh-CN"/>
    </w:rPr>
  </w:style>
  <w:style w:type="paragraph" w:styleId="TableofFigures">
    <w:name w:val="table of figures"/>
    <w:basedOn w:val="Normal"/>
    <w:next w:val="Normal"/>
    <w:uiPriority w:val="99"/>
    <w:rsid w:val="00FE717D"/>
    <w:pPr>
      <w:spacing w:line="360" w:lineRule="auto"/>
      <w:ind w:left="403" w:hanging="403"/>
    </w:pPr>
    <w:rPr>
      <w:sz w:val="24"/>
    </w:rPr>
  </w:style>
  <w:style w:type="table" w:styleId="TableGrid5">
    <w:name w:val="Table Grid 5"/>
    <w:basedOn w:val="TableNormal"/>
    <w:rsid w:val="0073079C"/>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1">
    <w:name w:val="Style1"/>
    <w:basedOn w:val="Heading4"/>
    <w:rsid w:val="00C17F02"/>
    <w:pPr>
      <w:numPr>
        <w:numId w:val="28"/>
      </w:numPr>
      <w:ind w:firstLine="720"/>
    </w:pPr>
    <w:rPr>
      <w:b/>
      <w:bCs w:val="0"/>
      <w:i/>
      <w:iCs/>
    </w:rPr>
  </w:style>
  <w:style w:type="paragraph" w:customStyle="1" w:styleId="Style2">
    <w:name w:val="Style2"/>
    <w:basedOn w:val="Normal"/>
    <w:autoRedefine/>
    <w:rsid w:val="00BD594B"/>
    <w:rPr>
      <w:sz w:val="24"/>
    </w:rPr>
  </w:style>
  <w:style w:type="paragraph" w:customStyle="1" w:styleId="StyleHeading3ItalicLeft0Firstline0">
    <w:name w:val="Style Heading 3 + Italic Left:  0&quot; First line:  0&quot;"/>
    <w:basedOn w:val="Normal"/>
    <w:next w:val="Heading3"/>
    <w:rsid w:val="00533FB5"/>
    <w:rPr>
      <w:iCs/>
    </w:rPr>
  </w:style>
  <w:style w:type="paragraph" w:customStyle="1" w:styleId="StyleHeading2Left0Firstline0">
    <w:name w:val="Style Heading 2 + Left:  0&quot; First line:  0&quot;"/>
    <w:basedOn w:val="Heading2"/>
    <w:next w:val="Heading2"/>
    <w:rsid w:val="00533FB5"/>
    <w:pPr>
      <w:numPr>
        <w:ilvl w:val="0"/>
        <w:numId w:val="0"/>
      </w:numPr>
    </w:pPr>
    <w:rPr>
      <w:bCs/>
    </w:rPr>
  </w:style>
  <w:style w:type="character" w:styleId="FollowedHyperlink">
    <w:name w:val="FollowedHyperlink"/>
    <w:rsid w:val="001C0018"/>
    <w:rPr>
      <w:color w:val="800080"/>
      <w:u w:val="single"/>
    </w:rPr>
  </w:style>
  <w:style w:type="character" w:styleId="Hyperlink">
    <w:name w:val="Hyperlink"/>
    <w:uiPriority w:val="99"/>
    <w:rsid w:val="000553D6"/>
    <w:rPr>
      <w:color w:val="0000FF"/>
      <w:u w:val="single"/>
    </w:rPr>
  </w:style>
  <w:style w:type="paragraph" w:styleId="NormalWeb">
    <w:name w:val="Normal (Web)"/>
    <w:basedOn w:val="Normal"/>
    <w:uiPriority w:val="99"/>
    <w:semiHidden/>
    <w:unhideWhenUsed/>
    <w:rsid w:val="007929B8"/>
    <w:rPr>
      <w:sz w:val="24"/>
    </w:rPr>
  </w:style>
  <w:style w:type="paragraph" w:styleId="BalloonText">
    <w:name w:val="Balloon Text"/>
    <w:basedOn w:val="Normal"/>
    <w:link w:val="BalloonTextChar"/>
    <w:uiPriority w:val="99"/>
    <w:semiHidden/>
    <w:unhideWhenUsed/>
    <w:rsid w:val="000C5C85"/>
    <w:rPr>
      <w:rFonts w:ascii="Tahoma" w:hAnsi="Tahoma" w:cs="Tahoma"/>
      <w:sz w:val="16"/>
      <w:szCs w:val="16"/>
    </w:rPr>
  </w:style>
  <w:style w:type="character" w:customStyle="1" w:styleId="BalloonTextChar">
    <w:name w:val="Balloon Text Char"/>
    <w:link w:val="BalloonText"/>
    <w:uiPriority w:val="99"/>
    <w:semiHidden/>
    <w:rsid w:val="000C5C85"/>
    <w:rPr>
      <w:rFonts w:ascii="Tahoma" w:hAnsi="Tahoma" w:cs="Tahoma"/>
      <w:sz w:val="16"/>
      <w:szCs w:val="16"/>
    </w:rPr>
  </w:style>
  <w:style w:type="paragraph" w:styleId="NoSpacing">
    <w:name w:val="No Spacing"/>
    <w:link w:val="NoSpacingChar"/>
    <w:uiPriority w:val="1"/>
    <w:qFormat/>
    <w:rsid w:val="00B25100"/>
    <w:rPr>
      <w:rFonts w:ascii="Calibri" w:eastAsia="MS Mincho" w:hAnsi="Calibri" w:cs="Arial"/>
      <w:sz w:val="22"/>
      <w:szCs w:val="22"/>
      <w:lang w:eastAsia="ja-JP"/>
    </w:rPr>
  </w:style>
  <w:style w:type="character" w:customStyle="1" w:styleId="NoSpacingChar">
    <w:name w:val="No Spacing Char"/>
    <w:link w:val="NoSpacing"/>
    <w:uiPriority w:val="1"/>
    <w:rsid w:val="00B25100"/>
    <w:rPr>
      <w:rFonts w:ascii="Calibri" w:eastAsia="MS Mincho" w:hAnsi="Calibri" w:cs="Arial"/>
      <w:sz w:val="22"/>
      <w:szCs w:val="22"/>
      <w:lang w:eastAsia="ja-JP"/>
    </w:rPr>
  </w:style>
  <w:style w:type="paragraph" w:customStyle="1" w:styleId="TableHead">
    <w:name w:val="Table Head"/>
    <w:basedOn w:val="Normal"/>
    <w:next w:val="Normal"/>
    <w:rsid w:val="00636202"/>
    <w:pPr>
      <w:spacing w:before="80" w:after="80"/>
      <w:jc w:val="center"/>
    </w:pPr>
    <w:rPr>
      <w:rFonts w:ascii="Arial" w:hAnsi="Arial"/>
      <w:b/>
      <w:sz w:val="18"/>
    </w:rPr>
  </w:style>
  <w:style w:type="paragraph" w:customStyle="1" w:styleId="TableBody">
    <w:name w:val="Table Body"/>
    <w:basedOn w:val="TableHead"/>
    <w:qFormat/>
    <w:rsid w:val="00B25100"/>
    <w:pPr>
      <w:jc w:val="left"/>
    </w:pPr>
    <w:rPr>
      <w:b w:val="0"/>
    </w:rPr>
  </w:style>
  <w:style w:type="character" w:customStyle="1" w:styleId="Caption-tableChar">
    <w:name w:val="Caption-table Char"/>
    <w:link w:val="Caption-table"/>
    <w:locked/>
    <w:rsid w:val="00636202"/>
    <w:rPr>
      <w:rFonts w:ascii="Arial Narrow" w:hAnsi="Arial Narrow"/>
      <w:b/>
      <w:sz w:val="22"/>
    </w:rPr>
  </w:style>
  <w:style w:type="paragraph" w:customStyle="1" w:styleId="Caption-table">
    <w:name w:val="Caption-table"/>
    <w:basedOn w:val="Caption"/>
    <w:link w:val="Caption-tableChar"/>
    <w:rsid w:val="00636202"/>
    <w:pPr>
      <w:keepNext/>
      <w:snapToGrid w:val="0"/>
      <w:spacing w:before="120" w:after="120"/>
    </w:pPr>
    <w:rPr>
      <w:rFonts w:ascii="Arial Narrow" w:hAnsi="Arial Narrow"/>
      <w:b w:val="0"/>
    </w:rPr>
  </w:style>
  <w:style w:type="character" w:customStyle="1" w:styleId="FooterChar">
    <w:name w:val="Footer Char"/>
    <w:link w:val="Footer"/>
    <w:uiPriority w:val="99"/>
    <w:rsid w:val="00392104"/>
    <w:rPr>
      <w:szCs w:val="24"/>
    </w:rPr>
  </w:style>
  <w:style w:type="paragraph" w:customStyle="1" w:styleId="Bullet">
    <w:name w:val="Bullet"/>
    <w:basedOn w:val="BodyText"/>
    <w:rsid w:val="00927456"/>
    <w:pPr>
      <w:numPr>
        <w:numId w:val="6"/>
      </w:numPr>
      <w:spacing w:after="160"/>
      <w:ind w:left="0" w:firstLine="0"/>
    </w:pPr>
    <w:rPr>
      <w:rFonts w:ascii="Book Antiqua" w:hAnsi="Book Antiqua"/>
      <w:sz w:val="22"/>
    </w:rPr>
  </w:style>
  <w:style w:type="paragraph" w:styleId="ListParagraph">
    <w:name w:val="List Paragraph"/>
    <w:basedOn w:val="Normal"/>
    <w:uiPriority w:val="34"/>
    <w:qFormat/>
    <w:rsid w:val="00B25100"/>
    <w:pPr>
      <w:ind w:left="720"/>
      <w:contextualSpacing/>
    </w:pPr>
  </w:style>
  <w:style w:type="paragraph" w:styleId="Revision">
    <w:name w:val="Revision"/>
    <w:hidden/>
    <w:uiPriority w:val="99"/>
    <w:semiHidden/>
    <w:rsid w:val="00496648"/>
    <w:rPr>
      <w:szCs w:val="24"/>
    </w:rPr>
  </w:style>
  <w:style w:type="character" w:customStyle="1" w:styleId="Heading3Char">
    <w:name w:val="Heading 3 Char"/>
    <w:link w:val="Heading3"/>
    <w:rsid w:val="00021A82"/>
    <w:rPr>
      <w:rFonts w:ascii="Segoe UI" w:hAnsi="Segoe UI"/>
      <w:bCs/>
      <w:i/>
      <w:color w:val="4472C4" w:themeColor="accent5"/>
      <w:sz w:val="22"/>
      <w:szCs w:val="26"/>
    </w:rPr>
  </w:style>
  <w:style w:type="paragraph" w:styleId="Quote">
    <w:name w:val="Quote"/>
    <w:basedOn w:val="Normal"/>
    <w:next w:val="Normal"/>
    <w:link w:val="QuoteChar"/>
    <w:uiPriority w:val="29"/>
    <w:qFormat/>
    <w:rsid w:val="00D60DF8"/>
    <w:rPr>
      <w:i/>
      <w:iCs/>
      <w:color w:val="000000"/>
    </w:rPr>
  </w:style>
  <w:style w:type="character" w:customStyle="1" w:styleId="QuoteChar">
    <w:name w:val="Quote Char"/>
    <w:link w:val="Quote"/>
    <w:uiPriority w:val="29"/>
    <w:rsid w:val="00D60DF8"/>
    <w:rPr>
      <w:i/>
      <w:iCs/>
      <w:color w:val="000000"/>
    </w:rPr>
  </w:style>
  <w:style w:type="character" w:styleId="BookTitle">
    <w:name w:val="Book Title"/>
    <w:aliases w:val="Tables"/>
    <w:uiPriority w:val="33"/>
    <w:qFormat/>
    <w:rsid w:val="0074190A"/>
    <w:rPr>
      <w:rFonts w:ascii="Arial" w:hAnsi="Arial"/>
      <w:b w:val="0"/>
      <w:bCs/>
      <w:caps w:val="0"/>
      <w:small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uiPriority w:val="99"/>
    <w:semiHidden/>
    <w:unhideWhenUsed/>
    <w:rsid w:val="00BE5A9E"/>
    <w:rPr>
      <w:sz w:val="16"/>
      <w:szCs w:val="16"/>
    </w:rPr>
  </w:style>
  <w:style w:type="paragraph" w:styleId="CommentText">
    <w:name w:val="annotation text"/>
    <w:basedOn w:val="Normal"/>
    <w:link w:val="CommentTextChar"/>
    <w:uiPriority w:val="99"/>
    <w:unhideWhenUsed/>
    <w:rsid w:val="00BE5A9E"/>
    <w:rPr>
      <w:sz w:val="20"/>
    </w:rPr>
  </w:style>
  <w:style w:type="character" w:customStyle="1" w:styleId="CommentTextChar">
    <w:name w:val="Comment Text Char"/>
    <w:basedOn w:val="DefaultParagraphFont"/>
    <w:link w:val="CommentText"/>
    <w:uiPriority w:val="99"/>
    <w:rsid w:val="00BE5A9E"/>
  </w:style>
  <w:style w:type="paragraph" w:styleId="CommentSubject">
    <w:name w:val="annotation subject"/>
    <w:basedOn w:val="CommentText"/>
    <w:next w:val="CommentText"/>
    <w:link w:val="CommentSubjectChar"/>
    <w:uiPriority w:val="99"/>
    <w:semiHidden/>
    <w:unhideWhenUsed/>
    <w:rsid w:val="00BE5A9E"/>
    <w:rPr>
      <w:b/>
      <w:bCs/>
    </w:rPr>
  </w:style>
  <w:style w:type="character" w:customStyle="1" w:styleId="CommentSubjectChar">
    <w:name w:val="Comment Subject Char"/>
    <w:link w:val="CommentSubject"/>
    <w:uiPriority w:val="99"/>
    <w:semiHidden/>
    <w:rsid w:val="00BE5A9E"/>
    <w:rPr>
      <w:b/>
      <w:bCs/>
    </w:rPr>
  </w:style>
  <w:style w:type="table" w:styleId="MediumGrid3-Accent5">
    <w:name w:val="Medium Grid 3 Accent 5"/>
    <w:basedOn w:val="TableNormal"/>
    <w:uiPriority w:val="69"/>
    <w:rsid w:val="00D46944"/>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59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59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959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959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AC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ACAC"/>
      </w:tcPr>
    </w:tblStylePr>
  </w:style>
  <w:style w:type="character" w:styleId="Emphasis">
    <w:name w:val="Emphasis"/>
    <w:uiPriority w:val="20"/>
    <w:qFormat/>
    <w:rsid w:val="00A37941"/>
    <w:rPr>
      <w:i/>
      <w:iCs/>
    </w:rPr>
  </w:style>
  <w:style w:type="character" w:customStyle="1" w:styleId="Heading2Char">
    <w:name w:val="Heading 2 Char"/>
    <w:link w:val="Heading2"/>
    <w:rsid w:val="006C1908"/>
    <w:rPr>
      <w:rFonts w:ascii="Arial" w:hAnsi="Arial"/>
      <w:b/>
      <w:color w:val="000000" w:themeColor="text1"/>
      <w:sz w:val="24"/>
    </w:rPr>
  </w:style>
  <w:style w:type="paragraph" w:customStyle="1" w:styleId="BodyText12ptSingle">
    <w:name w:val="Body Text 12pt Single"/>
    <w:basedOn w:val="BodyText"/>
    <w:qFormat/>
    <w:rsid w:val="00471D29"/>
    <w:pPr>
      <w:tabs>
        <w:tab w:val="left" w:pos="-1440"/>
      </w:tabs>
      <w:spacing w:after="0" w:line="240" w:lineRule="auto"/>
    </w:pPr>
    <w:rPr>
      <w:rFonts w:ascii="Times New Roman" w:hAnsi="Times New Roman"/>
      <w:snapToGrid w:val="0"/>
    </w:rPr>
  </w:style>
  <w:style w:type="character" w:customStyle="1" w:styleId="UnresolvedMention1">
    <w:name w:val="Unresolved Mention1"/>
    <w:basedOn w:val="DefaultParagraphFont"/>
    <w:uiPriority w:val="99"/>
    <w:rsid w:val="006A0101"/>
    <w:rPr>
      <w:color w:val="808080"/>
      <w:shd w:val="clear" w:color="auto" w:fill="E6E6E6"/>
    </w:rPr>
  </w:style>
  <w:style w:type="character" w:customStyle="1" w:styleId="CaptionChar1">
    <w:name w:val="Caption Char1"/>
    <w:aliases w:val="Caption Char Char,Caption Char1 Char Char,Caption Char Char Char Char"/>
    <w:basedOn w:val="DefaultParagraphFont"/>
    <w:link w:val="Caption"/>
    <w:rsid w:val="00F148EA"/>
    <w:rPr>
      <w:rFonts w:ascii="Segoe UI" w:hAnsi="Segoe UI"/>
      <w:b/>
      <w:sz w:val="22"/>
    </w:rPr>
  </w:style>
  <w:style w:type="paragraph" w:customStyle="1" w:styleId="Default">
    <w:name w:val="Default"/>
    <w:rsid w:val="001833AF"/>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semiHidden/>
    <w:unhideWhenUsed/>
    <w:rsid w:val="00A045BD"/>
    <w:rPr>
      <w:color w:val="2B579A"/>
      <w:shd w:val="clear" w:color="auto" w:fill="E6E6E6"/>
    </w:rPr>
  </w:style>
  <w:style w:type="character" w:styleId="UnresolvedMention">
    <w:name w:val="Unresolved Mention"/>
    <w:basedOn w:val="DefaultParagraphFont"/>
    <w:uiPriority w:val="99"/>
    <w:unhideWhenUsed/>
    <w:rsid w:val="00A045BD"/>
    <w:rPr>
      <w:color w:val="808080"/>
      <w:shd w:val="clear" w:color="auto" w:fill="E6E6E6"/>
    </w:rPr>
  </w:style>
  <w:style w:type="character" w:customStyle="1" w:styleId="Heading1Char">
    <w:name w:val="Heading 1 Char"/>
    <w:basedOn w:val="DefaultParagraphFont"/>
    <w:link w:val="Heading1"/>
    <w:rsid w:val="00E64C2B"/>
    <w:rPr>
      <w:rFonts w:ascii="Arial" w:hAnsi="Arial"/>
      <w:b/>
      <w:color w:val="000000" w:themeColor="text1"/>
      <w:sz w:val="32"/>
    </w:rPr>
  </w:style>
  <w:style w:type="paragraph" w:styleId="Bibliography">
    <w:name w:val="Bibliography"/>
    <w:basedOn w:val="Normal"/>
    <w:next w:val="Normal"/>
    <w:uiPriority w:val="37"/>
    <w:semiHidden/>
    <w:unhideWhenUsed/>
    <w:rsid w:val="006A6888"/>
  </w:style>
  <w:style w:type="paragraph" w:styleId="BlockText">
    <w:name w:val="Block Text"/>
    <w:basedOn w:val="Normal"/>
    <w:semiHidden/>
    <w:unhideWhenUsed/>
    <w:rsid w:val="006A688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6A6888"/>
    <w:pPr>
      <w:ind w:firstLine="360"/>
    </w:pPr>
    <w:rPr>
      <w:sz w:val="22"/>
    </w:rPr>
  </w:style>
  <w:style w:type="character" w:customStyle="1" w:styleId="BodyTextChar">
    <w:name w:val="Body Text Char"/>
    <w:basedOn w:val="DefaultParagraphFont"/>
    <w:link w:val="BodyText"/>
    <w:rsid w:val="006A6888"/>
    <w:rPr>
      <w:rFonts w:ascii="Segoe UI" w:hAnsi="Segoe UI"/>
      <w:sz w:val="24"/>
    </w:rPr>
  </w:style>
  <w:style w:type="character" w:customStyle="1" w:styleId="BodyTextFirstIndentChar">
    <w:name w:val="Body Text First Indent Char"/>
    <w:basedOn w:val="BodyTextChar"/>
    <w:link w:val="BodyTextFirstIndent"/>
    <w:uiPriority w:val="99"/>
    <w:semiHidden/>
    <w:rsid w:val="006A6888"/>
    <w:rPr>
      <w:rFonts w:ascii="Segoe UI" w:hAnsi="Segoe UI"/>
      <w:sz w:val="22"/>
    </w:rPr>
  </w:style>
  <w:style w:type="paragraph" w:styleId="BodyTextIndent">
    <w:name w:val="Body Text Indent"/>
    <w:basedOn w:val="Normal"/>
    <w:link w:val="BodyTextIndentChar"/>
    <w:uiPriority w:val="99"/>
    <w:semiHidden/>
    <w:unhideWhenUsed/>
    <w:rsid w:val="006A6888"/>
    <w:pPr>
      <w:ind w:left="360"/>
    </w:pPr>
  </w:style>
  <w:style w:type="character" w:customStyle="1" w:styleId="BodyTextIndentChar">
    <w:name w:val="Body Text Indent Char"/>
    <w:basedOn w:val="DefaultParagraphFont"/>
    <w:link w:val="BodyTextIndent"/>
    <w:uiPriority w:val="99"/>
    <w:semiHidden/>
    <w:rsid w:val="006A6888"/>
    <w:rPr>
      <w:rFonts w:ascii="Segoe UI" w:hAnsi="Segoe UI"/>
      <w:sz w:val="22"/>
    </w:rPr>
  </w:style>
  <w:style w:type="paragraph" w:styleId="BodyTextFirstIndent2">
    <w:name w:val="Body Text First Indent 2"/>
    <w:basedOn w:val="BodyTextIndent"/>
    <w:link w:val="BodyTextFirstIndent2Char"/>
    <w:uiPriority w:val="99"/>
    <w:semiHidden/>
    <w:unhideWhenUsed/>
    <w:rsid w:val="006A6888"/>
    <w:pPr>
      <w:ind w:firstLine="360"/>
    </w:pPr>
  </w:style>
  <w:style w:type="character" w:customStyle="1" w:styleId="BodyTextFirstIndent2Char">
    <w:name w:val="Body Text First Indent 2 Char"/>
    <w:basedOn w:val="BodyTextIndentChar"/>
    <w:link w:val="BodyTextFirstIndent2"/>
    <w:uiPriority w:val="99"/>
    <w:semiHidden/>
    <w:rsid w:val="006A6888"/>
    <w:rPr>
      <w:rFonts w:ascii="Segoe UI" w:hAnsi="Segoe UI"/>
      <w:sz w:val="22"/>
    </w:rPr>
  </w:style>
  <w:style w:type="paragraph" w:styleId="BodyTextIndent2">
    <w:name w:val="Body Text Indent 2"/>
    <w:basedOn w:val="Normal"/>
    <w:link w:val="BodyTextIndent2Char"/>
    <w:uiPriority w:val="99"/>
    <w:semiHidden/>
    <w:unhideWhenUsed/>
    <w:rsid w:val="006A6888"/>
    <w:pPr>
      <w:spacing w:line="480" w:lineRule="auto"/>
      <w:ind w:left="360"/>
    </w:pPr>
  </w:style>
  <w:style w:type="character" w:customStyle="1" w:styleId="BodyTextIndent2Char">
    <w:name w:val="Body Text Indent 2 Char"/>
    <w:basedOn w:val="DefaultParagraphFont"/>
    <w:link w:val="BodyTextIndent2"/>
    <w:uiPriority w:val="99"/>
    <w:semiHidden/>
    <w:rsid w:val="006A6888"/>
    <w:rPr>
      <w:rFonts w:ascii="Segoe UI" w:hAnsi="Segoe UI"/>
      <w:sz w:val="22"/>
    </w:rPr>
  </w:style>
  <w:style w:type="paragraph" w:styleId="BodyTextIndent3">
    <w:name w:val="Body Text Indent 3"/>
    <w:basedOn w:val="Normal"/>
    <w:link w:val="BodyTextIndent3Char"/>
    <w:uiPriority w:val="99"/>
    <w:semiHidden/>
    <w:unhideWhenUsed/>
    <w:rsid w:val="006A6888"/>
    <w:pPr>
      <w:ind w:left="360"/>
    </w:pPr>
    <w:rPr>
      <w:sz w:val="16"/>
      <w:szCs w:val="16"/>
    </w:rPr>
  </w:style>
  <w:style w:type="character" w:customStyle="1" w:styleId="BodyTextIndent3Char">
    <w:name w:val="Body Text Indent 3 Char"/>
    <w:basedOn w:val="DefaultParagraphFont"/>
    <w:link w:val="BodyTextIndent3"/>
    <w:uiPriority w:val="99"/>
    <w:semiHidden/>
    <w:rsid w:val="006A6888"/>
    <w:rPr>
      <w:rFonts w:ascii="Segoe UI" w:hAnsi="Segoe UI"/>
      <w:sz w:val="16"/>
      <w:szCs w:val="16"/>
    </w:rPr>
  </w:style>
  <w:style w:type="paragraph" w:styleId="Closing">
    <w:name w:val="Closing"/>
    <w:basedOn w:val="Normal"/>
    <w:link w:val="ClosingChar"/>
    <w:uiPriority w:val="99"/>
    <w:semiHidden/>
    <w:unhideWhenUsed/>
    <w:rsid w:val="006A6888"/>
    <w:pPr>
      <w:spacing w:after="0" w:line="240" w:lineRule="auto"/>
      <w:ind w:left="4320"/>
    </w:pPr>
  </w:style>
  <w:style w:type="character" w:customStyle="1" w:styleId="ClosingChar">
    <w:name w:val="Closing Char"/>
    <w:basedOn w:val="DefaultParagraphFont"/>
    <w:link w:val="Closing"/>
    <w:uiPriority w:val="99"/>
    <w:semiHidden/>
    <w:rsid w:val="006A6888"/>
    <w:rPr>
      <w:rFonts w:ascii="Segoe UI" w:hAnsi="Segoe UI"/>
      <w:sz w:val="22"/>
    </w:rPr>
  </w:style>
  <w:style w:type="paragraph" w:styleId="Date">
    <w:name w:val="Date"/>
    <w:basedOn w:val="Normal"/>
    <w:next w:val="Normal"/>
    <w:link w:val="DateChar"/>
    <w:uiPriority w:val="99"/>
    <w:semiHidden/>
    <w:unhideWhenUsed/>
    <w:rsid w:val="006A6888"/>
  </w:style>
  <w:style w:type="character" w:customStyle="1" w:styleId="DateChar">
    <w:name w:val="Date Char"/>
    <w:basedOn w:val="DefaultParagraphFont"/>
    <w:link w:val="Date"/>
    <w:uiPriority w:val="99"/>
    <w:semiHidden/>
    <w:rsid w:val="006A6888"/>
    <w:rPr>
      <w:rFonts w:ascii="Segoe UI" w:hAnsi="Segoe UI"/>
      <w:sz w:val="22"/>
    </w:rPr>
  </w:style>
  <w:style w:type="paragraph" w:styleId="DocumentMap">
    <w:name w:val="Document Map"/>
    <w:basedOn w:val="Normal"/>
    <w:link w:val="DocumentMapChar"/>
    <w:uiPriority w:val="99"/>
    <w:semiHidden/>
    <w:unhideWhenUsed/>
    <w:rsid w:val="006A6888"/>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6A6888"/>
    <w:rPr>
      <w:rFonts w:ascii="Segoe UI" w:hAnsi="Segoe UI" w:cs="Segoe UI"/>
      <w:sz w:val="16"/>
      <w:szCs w:val="16"/>
    </w:rPr>
  </w:style>
  <w:style w:type="paragraph" w:styleId="E-mailSignature">
    <w:name w:val="E-mail Signature"/>
    <w:basedOn w:val="Normal"/>
    <w:link w:val="E-mailSignatureChar"/>
    <w:uiPriority w:val="99"/>
    <w:semiHidden/>
    <w:unhideWhenUsed/>
    <w:rsid w:val="006A6888"/>
    <w:pPr>
      <w:spacing w:after="0" w:line="240" w:lineRule="auto"/>
    </w:pPr>
  </w:style>
  <w:style w:type="character" w:customStyle="1" w:styleId="E-mailSignatureChar">
    <w:name w:val="E-mail Signature Char"/>
    <w:basedOn w:val="DefaultParagraphFont"/>
    <w:link w:val="E-mailSignature"/>
    <w:uiPriority w:val="99"/>
    <w:semiHidden/>
    <w:rsid w:val="006A6888"/>
    <w:rPr>
      <w:rFonts w:ascii="Segoe UI" w:hAnsi="Segoe UI"/>
      <w:sz w:val="22"/>
    </w:rPr>
  </w:style>
  <w:style w:type="paragraph" w:styleId="EndnoteText">
    <w:name w:val="endnote text"/>
    <w:basedOn w:val="Normal"/>
    <w:link w:val="EndnoteTextChar"/>
    <w:uiPriority w:val="99"/>
    <w:semiHidden/>
    <w:unhideWhenUsed/>
    <w:rsid w:val="006A6888"/>
    <w:pPr>
      <w:spacing w:after="0" w:line="240" w:lineRule="auto"/>
    </w:pPr>
    <w:rPr>
      <w:sz w:val="20"/>
    </w:rPr>
  </w:style>
  <w:style w:type="character" w:customStyle="1" w:styleId="EndnoteTextChar">
    <w:name w:val="Endnote Text Char"/>
    <w:basedOn w:val="DefaultParagraphFont"/>
    <w:link w:val="EndnoteText"/>
    <w:uiPriority w:val="99"/>
    <w:semiHidden/>
    <w:rsid w:val="006A6888"/>
    <w:rPr>
      <w:rFonts w:ascii="Segoe UI" w:hAnsi="Segoe UI"/>
    </w:rPr>
  </w:style>
  <w:style w:type="paragraph" w:styleId="EnvelopeAddress">
    <w:name w:val="envelope address"/>
    <w:basedOn w:val="Normal"/>
    <w:uiPriority w:val="99"/>
    <w:semiHidden/>
    <w:unhideWhenUsed/>
    <w:rsid w:val="006A688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6888"/>
    <w:pPr>
      <w:spacing w:after="0"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A6888"/>
    <w:pPr>
      <w:spacing w:after="0" w:line="240" w:lineRule="auto"/>
    </w:pPr>
    <w:rPr>
      <w:sz w:val="20"/>
    </w:rPr>
  </w:style>
  <w:style w:type="character" w:customStyle="1" w:styleId="FootnoteTextChar">
    <w:name w:val="Footnote Text Char"/>
    <w:basedOn w:val="DefaultParagraphFont"/>
    <w:link w:val="FootnoteText"/>
    <w:uiPriority w:val="99"/>
    <w:semiHidden/>
    <w:rsid w:val="006A6888"/>
    <w:rPr>
      <w:rFonts w:ascii="Segoe UI" w:hAnsi="Segoe UI"/>
    </w:rPr>
  </w:style>
  <w:style w:type="paragraph" w:styleId="HTMLAddress">
    <w:name w:val="HTML Address"/>
    <w:basedOn w:val="Normal"/>
    <w:link w:val="HTMLAddressChar"/>
    <w:uiPriority w:val="99"/>
    <w:semiHidden/>
    <w:unhideWhenUsed/>
    <w:rsid w:val="006A6888"/>
    <w:pPr>
      <w:spacing w:after="0" w:line="240" w:lineRule="auto"/>
    </w:pPr>
    <w:rPr>
      <w:i/>
      <w:iCs/>
    </w:rPr>
  </w:style>
  <w:style w:type="character" w:customStyle="1" w:styleId="HTMLAddressChar">
    <w:name w:val="HTML Address Char"/>
    <w:basedOn w:val="DefaultParagraphFont"/>
    <w:link w:val="HTMLAddress"/>
    <w:uiPriority w:val="99"/>
    <w:semiHidden/>
    <w:rsid w:val="006A6888"/>
    <w:rPr>
      <w:rFonts w:ascii="Segoe UI" w:hAnsi="Segoe UI"/>
      <w:i/>
      <w:iCs/>
      <w:sz w:val="22"/>
    </w:rPr>
  </w:style>
  <w:style w:type="paragraph" w:styleId="HTMLPreformatted">
    <w:name w:val="HTML Preformatted"/>
    <w:basedOn w:val="Normal"/>
    <w:link w:val="HTMLPreformattedChar"/>
    <w:uiPriority w:val="99"/>
    <w:semiHidden/>
    <w:unhideWhenUsed/>
    <w:rsid w:val="006A688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A6888"/>
    <w:rPr>
      <w:rFonts w:ascii="Consolas" w:hAnsi="Consolas"/>
    </w:rPr>
  </w:style>
  <w:style w:type="paragraph" w:styleId="Index1">
    <w:name w:val="index 1"/>
    <w:basedOn w:val="Normal"/>
    <w:next w:val="Normal"/>
    <w:autoRedefine/>
    <w:uiPriority w:val="99"/>
    <w:semiHidden/>
    <w:unhideWhenUsed/>
    <w:rsid w:val="006A6888"/>
    <w:pPr>
      <w:spacing w:after="0" w:line="240" w:lineRule="auto"/>
      <w:ind w:left="220" w:hanging="220"/>
    </w:pPr>
  </w:style>
  <w:style w:type="paragraph" w:styleId="Index2">
    <w:name w:val="index 2"/>
    <w:basedOn w:val="Normal"/>
    <w:next w:val="Normal"/>
    <w:autoRedefine/>
    <w:uiPriority w:val="99"/>
    <w:semiHidden/>
    <w:unhideWhenUsed/>
    <w:rsid w:val="006A6888"/>
    <w:pPr>
      <w:spacing w:after="0" w:line="240" w:lineRule="auto"/>
      <w:ind w:left="440" w:hanging="220"/>
    </w:pPr>
  </w:style>
  <w:style w:type="paragraph" w:styleId="Index3">
    <w:name w:val="index 3"/>
    <w:basedOn w:val="Normal"/>
    <w:next w:val="Normal"/>
    <w:autoRedefine/>
    <w:uiPriority w:val="99"/>
    <w:semiHidden/>
    <w:unhideWhenUsed/>
    <w:rsid w:val="006A6888"/>
    <w:pPr>
      <w:spacing w:after="0" w:line="240" w:lineRule="auto"/>
      <w:ind w:left="660" w:hanging="220"/>
    </w:pPr>
  </w:style>
  <w:style w:type="paragraph" w:styleId="Index4">
    <w:name w:val="index 4"/>
    <w:basedOn w:val="Normal"/>
    <w:next w:val="Normal"/>
    <w:autoRedefine/>
    <w:uiPriority w:val="99"/>
    <w:semiHidden/>
    <w:unhideWhenUsed/>
    <w:rsid w:val="006A6888"/>
    <w:pPr>
      <w:spacing w:after="0" w:line="240" w:lineRule="auto"/>
      <w:ind w:left="880" w:hanging="220"/>
    </w:pPr>
  </w:style>
  <w:style w:type="paragraph" w:styleId="Index5">
    <w:name w:val="index 5"/>
    <w:basedOn w:val="Normal"/>
    <w:next w:val="Normal"/>
    <w:autoRedefine/>
    <w:uiPriority w:val="99"/>
    <w:semiHidden/>
    <w:unhideWhenUsed/>
    <w:rsid w:val="006A6888"/>
    <w:pPr>
      <w:spacing w:after="0" w:line="240" w:lineRule="auto"/>
      <w:ind w:left="1100" w:hanging="220"/>
    </w:pPr>
  </w:style>
  <w:style w:type="paragraph" w:styleId="Index6">
    <w:name w:val="index 6"/>
    <w:basedOn w:val="Normal"/>
    <w:next w:val="Normal"/>
    <w:autoRedefine/>
    <w:uiPriority w:val="99"/>
    <w:semiHidden/>
    <w:unhideWhenUsed/>
    <w:rsid w:val="006A6888"/>
    <w:pPr>
      <w:spacing w:after="0" w:line="240" w:lineRule="auto"/>
      <w:ind w:left="1320" w:hanging="220"/>
    </w:pPr>
  </w:style>
  <w:style w:type="paragraph" w:styleId="Index7">
    <w:name w:val="index 7"/>
    <w:basedOn w:val="Normal"/>
    <w:next w:val="Normal"/>
    <w:autoRedefine/>
    <w:uiPriority w:val="99"/>
    <w:semiHidden/>
    <w:unhideWhenUsed/>
    <w:rsid w:val="006A6888"/>
    <w:pPr>
      <w:spacing w:after="0" w:line="240" w:lineRule="auto"/>
      <w:ind w:left="1540" w:hanging="220"/>
    </w:pPr>
  </w:style>
  <w:style w:type="paragraph" w:styleId="Index8">
    <w:name w:val="index 8"/>
    <w:basedOn w:val="Normal"/>
    <w:next w:val="Normal"/>
    <w:autoRedefine/>
    <w:uiPriority w:val="99"/>
    <w:semiHidden/>
    <w:unhideWhenUsed/>
    <w:rsid w:val="006A6888"/>
    <w:pPr>
      <w:spacing w:after="0" w:line="240" w:lineRule="auto"/>
      <w:ind w:left="1760" w:hanging="220"/>
    </w:pPr>
  </w:style>
  <w:style w:type="paragraph" w:styleId="Index9">
    <w:name w:val="index 9"/>
    <w:basedOn w:val="Normal"/>
    <w:next w:val="Normal"/>
    <w:autoRedefine/>
    <w:uiPriority w:val="99"/>
    <w:semiHidden/>
    <w:unhideWhenUsed/>
    <w:rsid w:val="006A6888"/>
    <w:pPr>
      <w:spacing w:after="0" w:line="240" w:lineRule="auto"/>
      <w:ind w:left="1980" w:hanging="220"/>
    </w:pPr>
  </w:style>
  <w:style w:type="paragraph" w:styleId="IndexHeading">
    <w:name w:val="index heading"/>
    <w:basedOn w:val="Normal"/>
    <w:next w:val="Index1"/>
    <w:uiPriority w:val="99"/>
    <w:semiHidden/>
    <w:unhideWhenUsed/>
    <w:rsid w:val="006A688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688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888"/>
    <w:rPr>
      <w:rFonts w:ascii="Segoe UI" w:hAnsi="Segoe UI"/>
      <w:i/>
      <w:iCs/>
      <w:color w:val="5B9BD5" w:themeColor="accent1"/>
      <w:sz w:val="22"/>
    </w:rPr>
  </w:style>
  <w:style w:type="paragraph" w:styleId="List">
    <w:name w:val="List"/>
    <w:basedOn w:val="Normal"/>
    <w:uiPriority w:val="99"/>
    <w:semiHidden/>
    <w:unhideWhenUsed/>
    <w:rsid w:val="006A6888"/>
    <w:pPr>
      <w:ind w:left="360" w:hanging="360"/>
      <w:contextualSpacing/>
    </w:pPr>
  </w:style>
  <w:style w:type="paragraph" w:styleId="List2">
    <w:name w:val="List 2"/>
    <w:basedOn w:val="Normal"/>
    <w:uiPriority w:val="99"/>
    <w:semiHidden/>
    <w:unhideWhenUsed/>
    <w:rsid w:val="006A6888"/>
    <w:pPr>
      <w:ind w:left="720" w:hanging="360"/>
      <w:contextualSpacing/>
    </w:pPr>
  </w:style>
  <w:style w:type="paragraph" w:styleId="List3">
    <w:name w:val="List 3"/>
    <w:basedOn w:val="Normal"/>
    <w:uiPriority w:val="99"/>
    <w:semiHidden/>
    <w:unhideWhenUsed/>
    <w:rsid w:val="006A6888"/>
    <w:pPr>
      <w:ind w:left="1080" w:hanging="360"/>
      <w:contextualSpacing/>
    </w:pPr>
  </w:style>
  <w:style w:type="paragraph" w:styleId="List4">
    <w:name w:val="List 4"/>
    <w:basedOn w:val="Normal"/>
    <w:uiPriority w:val="99"/>
    <w:semiHidden/>
    <w:unhideWhenUsed/>
    <w:rsid w:val="006A6888"/>
    <w:pPr>
      <w:ind w:left="1440" w:hanging="360"/>
      <w:contextualSpacing/>
    </w:pPr>
  </w:style>
  <w:style w:type="paragraph" w:styleId="List5">
    <w:name w:val="List 5"/>
    <w:basedOn w:val="Normal"/>
    <w:uiPriority w:val="99"/>
    <w:semiHidden/>
    <w:unhideWhenUsed/>
    <w:rsid w:val="006A6888"/>
    <w:pPr>
      <w:ind w:left="1800" w:hanging="360"/>
      <w:contextualSpacing/>
    </w:pPr>
  </w:style>
  <w:style w:type="paragraph" w:styleId="ListBullet">
    <w:name w:val="List Bullet"/>
    <w:basedOn w:val="Normal"/>
    <w:uiPriority w:val="99"/>
    <w:semiHidden/>
    <w:unhideWhenUsed/>
    <w:rsid w:val="006A6888"/>
    <w:pPr>
      <w:numPr>
        <w:numId w:val="50"/>
      </w:numPr>
      <w:contextualSpacing/>
    </w:pPr>
  </w:style>
  <w:style w:type="paragraph" w:styleId="ListBullet2">
    <w:name w:val="List Bullet 2"/>
    <w:basedOn w:val="Normal"/>
    <w:uiPriority w:val="99"/>
    <w:semiHidden/>
    <w:unhideWhenUsed/>
    <w:rsid w:val="006A6888"/>
    <w:pPr>
      <w:numPr>
        <w:numId w:val="51"/>
      </w:numPr>
      <w:contextualSpacing/>
    </w:pPr>
  </w:style>
  <w:style w:type="paragraph" w:styleId="ListBullet3">
    <w:name w:val="List Bullet 3"/>
    <w:basedOn w:val="Normal"/>
    <w:uiPriority w:val="99"/>
    <w:semiHidden/>
    <w:unhideWhenUsed/>
    <w:rsid w:val="006A6888"/>
    <w:pPr>
      <w:numPr>
        <w:numId w:val="52"/>
      </w:numPr>
      <w:contextualSpacing/>
    </w:pPr>
  </w:style>
  <w:style w:type="paragraph" w:styleId="ListBullet4">
    <w:name w:val="List Bullet 4"/>
    <w:basedOn w:val="Normal"/>
    <w:uiPriority w:val="99"/>
    <w:semiHidden/>
    <w:unhideWhenUsed/>
    <w:rsid w:val="006A6888"/>
    <w:pPr>
      <w:numPr>
        <w:numId w:val="53"/>
      </w:numPr>
      <w:contextualSpacing/>
    </w:pPr>
  </w:style>
  <w:style w:type="paragraph" w:styleId="ListBullet5">
    <w:name w:val="List Bullet 5"/>
    <w:basedOn w:val="Normal"/>
    <w:uiPriority w:val="99"/>
    <w:semiHidden/>
    <w:unhideWhenUsed/>
    <w:rsid w:val="006A6888"/>
    <w:pPr>
      <w:numPr>
        <w:numId w:val="54"/>
      </w:numPr>
      <w:contextualSpacing/>
    </w:pPr>
  </w:style>
  <w:style w:type="paragraph" w:styleId="ListContinue">
    <w:name w:val="List Continue"/>
    <w:basedOn w:val="Normal"/>
    <w:uiPriority w:val="99"/>
    <w:semiHidden/>
    <w:unhideWhenUsed/>
    <w:rsid w:val="006A6888"/>
    <w:pPr>
      <w:ind w:left="360"/>
      <w:contextualSpacing/>
    </w:pPr>
  </w:style>
  <w:style w:type="paragraph" w:styleId="ListContinue2">
    <w:name w:val="List Continue 2"/>
    <w:basedOn w:val="Normal"/>
    <w:uiPriority w:val="99"/>
    <w:semiHidden/>
    <w:unhideWhenUsed/>
    <w:rsid w:val="006A6888"/>
    <w:pPr>
      <w:ind w:left="720"/>
      <w:contextualSpacing/>
    </w:pPr>
  </w:style>
  <w:style w:type="paragraph" w:styleId="ListContinue3">
    <w:name w:val="List Continue 3"/>
    <w:basedOn w:val="Normal"/>
    <w:uiPriority w:val="99"/>
    <w:semiHidden/>
    <w:unhideWhenUsed/>
    <w:rsid w:val="006A6888"/>
    <w:pPr>
      <w:ind w:left="1080"/>
      <w:contextualSpacing/>
    </w:pPr>
  </w:style>
  <w:style w:type="paragraph" w:styleId="ListContinue4">
    <w:name w:val="List Continue 4"/>
    <w:basedOn w:val="Normal"/>
    <w:uiPriority w:val="99"/>
    <w:semiHidden/>
    <w:unhideWhenUsed/>
    <w:rsid w:val="006A6888"/>
    <w:pPr>
      <w:ind w:left="1440"/>
      <w:contextualSpacing/>
    </w:pPr>
  </w:style>
  <w:style w:type="paragraph" w:styleId="ListContinue5">
    <w:name w:val="List Continue 5"/>
    <w:basedOn w:val="Normal"/>
    <w:uiPriority w:val="99"/>
    <w:semiHidden/>
    <w:unhideWhenUsed/>
    <w:rsid w:val="006A6888"/>
    <w:pPr>
      <w:ind w:left="1800"/>
      <w:contextualSpacing/>
    </w:pPr>
  </w:style>
  <w:style w:type="paragraph" w:styleId="ListNumber">
    <w:name w:val="List Number"/>
    <w:basedOn w:val="Normal"/>
    <w:uiPriority w:val="99"/>
    <w:semiHidden/>
    <w:unhideWhenUsed/>
    <w:rsid w:val="006A6888"/>
    <w:pPr>
      <w:numPr>
        <w:numId w:val="55"/>
      </w:numPr>
      <w:contextualSpacing/>
    </w:pPr>
  </w:style>
  <w:style w:type="paragraph" w:styleId="ListNumber2">
    <w:name w:val="List Number 2"/>
    <w:basedOn w:val="Normal"/>
    <w:uiPriority w:val="99"/>
    <w:semiHidden/>
    <w:unhideWhenUsed/>
    <w:rsid w:val="006A6888"/>
    <w:pPr>
      <w:numPr>
        <w:numId w:val="56"/>
      </w:numPr>
      <w:contextualSpacing/>
    </w:pPr>
  </w:style>
  <w:style w:type="paragraph" w:styleId="ListNumber3">
    <w:name w:val="List Number 3"/>
    <w:basedOn w:val="Normal"/>
    <w:uiPriority w:val="99"/>
    <w:semiHidden/>
    <w:unhideWhenUsed/>
    <w:rsid w:val="006A6888"/>
    <w:pPr>
      <w:numPr>
        <w:numId w:val="57"/>
      </w:numPr>
      <w:contextualSpacing/>
    </w:pPr>
  </w:style>
  <w:style w:type="paragraph" w:styleId="ListNumber4">
    <w:name w:val="List Number 4"/>
    <w:basedOn w:val="Normal"/>
    <w:uiPriority w:val="99"/>
    <w:semiHidden/>
    <w:unhideWhenUsed/>
    <w:rsid w:val="006A6888"/>
    <w:pPr>
      <w:numPr>
        <w:numId w:val="58"/>
      </w:numPr>
      <w:contextualSpacing/>
    </w:pPr>
  </w:style>
  <w:style w:type="paragraph" w:styleId="ListNumber5">
    <w:name w:val="List Number 5"/>
    <w:basedOn w:val="Normal"/>
    <w:uiPriority w:val="99"/>
    <w:semiHidden/>
    <w:unhideWhenUsed/>
    <w:rsid w:val="006A6888"/>
    <w:pPr>
      <w:numPr>
        <w:numId w:val="59"/>
      </w:numPr>
      <w:contextualSpacing/>
    </w:pPr>
  </w:style>
  <w:style w:type="paragraph" w:styleId="MacroText">
    <w:name w:val="macro"/>
    <w:link w:val="MacroTextChar"/>
    <w:uiPriority w:val="99"/>
    <w:semiHidden/>
    <w:unhideWhenUsed/>
    <w:rsid w:val="006A6888"/>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rPr>
  </w:style>
  <w:style w:type="character" w:customStyle="1" w:styleId="MacroTextChar">
    <w:name w:val="Macro Text Char"/>
    <w:basedOn w:val="DefaultParagraphFont"/>
    <w:link w:val="MacroText"/>
    <w:uiPriority w:val="99"/>
    <w:semiHidden/>
    <w:rsid w:val="006A6888"/>
    <w:rPr>
      <w:rFonts w:ascii="Consolas" w:hAnsi="Consolas"/>
    </w:rPr>
  </w:style>
  <w:style w:type="paragraph" w:styleId="MessageHeader">
    <w:name w:val="Message Header"/>
    <w:basedOn w:val="Normal"/>
    <w:link w:val="MessageHeaderChar"/>
    <w:uiPriority w:val="99"/>
    <w:semiHidden/>
    <w:unhideWhenUsed/>
    <w:rsid w:val="006A688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688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A6888"/>
    <w:pPr>
      <w:ind w:left="720"/>
    </w:pPr>
  </w:style>
  <w:style w:type="paragraph" w:styleId="NoteHeading">
    <w:name w:val="Note Heading"/>
    <w:basedOn w:val="Normal"/>
    <w:next w:val="Normal"/>
    <w:link w:val="NoteHeadingChar"/>
    <w:uiPriority w:val="99"/>
    <w:semiHidden/>
    <w:unhideWhenUsed/>
    <w:rsid w:val="006A6888"/>
    <w:pPr>
      <w:spacing w:after="0" w:line="240" w:lineRule="auto"/>
    </w:pPr>
  </w:style>
  <w:style w:type="character" w:customStyle="1" w:styleId="NoteHeadingChar">
    <w:name w:val="Note Heading Char"/>
    <w:basedOn w:val="DefaultParagraphFont"/>
    <w:link w:val="NoteHeading"/>
    <w:uiPriority w:val="99"/>
    <w:semiHidden/>
    <w:rsid w:val="006A6888"/>
    <w:rPr>
      <w:rFonts w:ascii="Segoe UI" w:hAnsi="Segoe UI"/>
      <w:sz w:val="22"/>
    </w:rPr>
  </w:style>
  <w:style w:type="paragraph" w:styleId="PlainText">
    <w:name w:val="Plain Text"/>
    <w:basedOn w:val="Normal"/>
    <w:link w:val="PlainTextChar"/>
    <w:uiPriority w:val="99"/>
    <w:semiHidden/>
    <w:unhideWhenUsed/>
    <w:rsid w:val="006A68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6888"/>
    <w:rPr>
      <w:rFonts w:ascii="Consolas" w:hAnsi="Consolas"/>
      <w:sz w:val="21"/>
      <w:szCs w:val="21"/>
    </w:rPr>
  </w:style>
  <w:style w:type="paragraph" w:styleId="Salutation">
    <w:name w:val="Salutation"/>
    <w:basedOn w:val="Normal"/>
    <w:next w:val="Normal"/>
    <w:link w:val="SalutationChar"/>
    <w:uiPriority w:val="99"/>
    <w:semiHidden/>
    <w:unhideWhenUsed/>
    <w:rsid w:val="006A6888"/>
  </w:style>
  <w:style w:type="character" w:customStyle="1" w:styleId="SalutationChar">
    <w:name w:val="Salutation Char"/>
    <w:basedOn w:val="DefaultParagraphFont"/>
    <w:link w:val="Salutation"/>
    <w:uiPriority w:val="99"/>
    <w:semiHidden/>
    <w:rsid w:val="006A6888"/>
    <w:rPr>
      <w:rFonts w:ascii="Segoe UI" w:hAnsi="Segoe UI"/>
      <w:sz w:val="22"/>
    </w:rPr>
  </w:style>
  <w:style w:type="paragraph" w:styleId="Signature">
    <w:name w:val="Signature"/>
    <w:basedOn w:val="Normal"/>
    <w:link w:val="SignatureChar"/>
    <w:uiPriority w:val="99"/>
    <w:semiHidden/>
    <w:unhideWhenUsed/>
    <w:rsid w:val="006A6888"/>
    <w:pPr>
      <w:spacing w:after="0" w:line="240" w:lineRule="auto"/>
      <w:ind w:left="4320"/>
    </w:pPr>
  </w:style>
  <w:style w:type="character" w:customStyle="1" w:styleId="SignatureChar">
    <w:name w:val="Signature Char"/>
    <w:basedOn w:val="DefaultParagraphFont"/>
    <w:link w:val="Signature"/>
    <w:uiPriority w:val="99"/>
    <w:semiHidden/>
    <w:rsid w:val="006A6888"/>
    <w:rPr>
      <w:rFonts w:ascii="Segoe UI" w:hAnsi="Segoe UI"/>
      <w:sz w:val="22"/>
    </w:rPr>
  </w:style>
  <w:style w:type="paragraph" w:styleId="Subtitle">
    <w:name w:val="Subtitle"/>
    <w:basedOn w:val="Normal"/>
    <w:next w:val="Normal"/>
    <w:link w:val="SubtitleChar"/>
    <w:uiPriority w:val="11"/>
    <w:qFormat/>
    <w:rsid w:val="006A688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A688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A6888"/>
    <w:pPr>
      <w:spacing w:after="0"/>
      <w:ind w:left="220" w:hanging="220"/>
    </w:pPr>
  </w:style>
  <w:style w:type="paragraph" w:styleId="TOAHeading">
    <w:name w:val="toa heading"/>
    <w:basedOn w:val="Normal"/>
    <w:next w:val="Normal"/>
    <w:uiPriority w:val="99"/>
    <w:semiHidden/>
    <w:unhideWhenUsed/>
    <w:rsid w:val="006A688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A6888"/>
    <w:pPr>
      <w:keepLines/>
      <w:numPr>
        <w:numId w:val="0"/>
      </w:numPr>
      <w:spacing w:before="240" w:after="0"/>
      <w:jc w:val="both"/>
      <w:outlineLvl w:val="9"/>
    </w:pPr>
    <w:rPr>
      <w:rFonts w:asciiTheme="majorHAnsi" w:eastAsiaTheme="majorEastAsia" w:hAnsiTheme="majorHAnsi" w:cstheme="majorBidi"/>
      <w:b w:val="0"/>
      <w:color w:val="2E74B5" w:themeColor="accent1" w:themeShade="BF"/>
      <w:szCs w:val="32"/>
    </w:rPr>
  </w:style>
  <w:style w:type="character" w:styleId="SmartLink">
    <w:name w:val="Smart Link"/>
    <w:basedOn w:val="DefaultParagraphFont"/>
    <w:uiPriority w:val="99"/>
    <w:semiHidden/>
    <w:unhideWhenUsed/>
    <w:rsid w:val="00EE222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7728">
      <w:bodyDiv w:val="1"/>
      <w:marLeft w:val="0"/>
      <w:marRight w:val="0"/>
      <w:marTop w:val="0"/>
      <w:marBottom w:val="0"/>
      <w:divBdr>
        <w:top w:val="none" w:sz="0" w:space="0" w:color="auto"/>
        <w:left w:val="none" w:sz="0" w:space="0" w:color="auto"/>
        <w:bottom w:val="none" w:sz="0" w:space="0" w:color="auto"/>
        <w:right w:val="none" w:sz="0" w:space="0" w:color="auto"/>
      </w:divBdr>
    </w:div>
    <w:div w:id="94255293">
      <w:bodyDiv w:val="1"/>
      <w:marLeft w:val="0"/>
      <w:marRight w:val="0"/>
      <w:marTop w:val="0"/>
      <w:marBottom w:val="0"/>
      <w:divBdr>
        <w:top w:val="none" w:sz="0" w:space="0" w:color="auto"/>
        <w:left w:val="none" w:sz="0" w:space="0" w:color="auto"/>
        <w:bottom w:val="none" w:sz="0" w:space="0" w:color="auto"/>
        <w:right w:val="none" w:sz="0" w:space="0" w:color="auto"/>
      </w:divBdr>
    </w:div>
    <w:div w:id="370955800">
      <w:bodyDiv w:val="1"/>
      <w:marLeft w:val="0"/>
      <w:marRight w:val="0"/>
      <w:marTop w:val="0"/>
      <w:marBottom w:val="0"/>
      <w:divBdr>
        <w:top w:val="none" w:sz="0" w:space="0" w:color="auto"/>
        <w:left w:val="none" w:sz="0" w:space="0" w:color="auto"/>
        <w:bottom w:val="none" w:sz="0" w:space="0" w:color="auto"/>
        <w:right w:val="none" w:sz="0" w:space="0" w:color="auto"/>
      </w:divBdr>
    </w:div>
    <w:div w:id="459419536">
      <w:bodyDiv w:val="1"/>
      <w:marLeft w:val="0"/>
      <w:marRight w:val="0"/>
      <w:marTop w:val="0"/>
      <w:marBottom w:val="0"/>
      <w:divBdr>
        <w:top w:val="none" w:sz="0" w:space="0" w:color="auto"/>
        <w:left w:val="none" w:sz="0" w:space="0" w:color="auto"/>
        <w:bottom w:val="none" w:sz="0" w:space="0" w:color="auto"/>
        <w:right w:val="none" w:sz="0" w:space="0" w:color="auto"/>
      </w:divBdr>
    </w:div>
    <w:div w:id="468011607">
      <w:bodyDiv w:val="1"/>
      <w:marLeft w:val="0"/>
      <w:marRight w:val="0"/>
      <w:marTop w:val="0"/>
      <w:marBottom w:val="0"/>
      <w:divBdr>
        <w:top w:val="none" w:sz="0" w:space="0" w:color="auto"/>
        <w:left w:val="none" w:sz="0" w:space="0" w:color="auto"/>
        <w:bottom w:val="none" w:sz="0" w:space="0" w:color="auto"/>
        <w:right w:val="none" w:sz="0" w:space="0" w:color="auto"/>
      </w:divBdr>
    </w:div>
    <w:div w:id="657077478">
      <w:bodyDiv w:val="1"/>
      <w:marLeft w:val="0"/>
      <w:marRight w:val="0"/>
      <w:marTop w:val="0"/>
      <w:marBottom w:val="0"/>
      <w:divBdr>
        <w:top w:val="none" w:sz="0" w:space="0" w:color="auto"/>
        <w:left w:val="none" w:sz="0" w:space="0" w:color="auto"/>
        <w:bottom w:val="none" w:sz="0" w:space="0" w:color="auto"/>
        <w:right w:val="none" w:sz="0" w:space="0" w:color="auto"/>
      </w:divBdr>
    </w:div>
    <w:div w:id="792019975">
      <w:bodyDiv w:val="1"/>
      <w:marLeft w:val="0"/>
      <w:marRight w:val="0"/>
      <w:marTop w:val="0"/>
      <w:marBottom w:val="0"/>
      <w:divBdr>
        <w:top w:val="none" w:sz="0" w:space="0" w:color="auto"/>
        <w:left w:val="none" w:sz="0" w:space="0" w:color="auto"/>
        <w:bottom w:val="none" w:sz="0" w:space="0" w:color="auto"/>
        <w:right w:val="none" w:sz="0" w:space="0" w:color="auto"/>
      </w:divBdr>
    </w:div>
    <w:div w:id="809254309">
      <w:bodyDiv w:val="1"/>
      <w:marLeft w:val="0"/>
      <w:marRight w:val="0"/>
      <w:marTop w:val="0"/>
      <w:marBottom w:val="0"/>
      <w:divBdr>
        <w:top w:val="none" w:sz="0" w:space="0" w:color="auto"/>
        <w:left w:val="none" w:sz="0" w:space="0" w:color="auto"/>
        <w:bottom w:val="none" w:sz="0" w:space="0" w:color="auto"/>
        <w:right w:val="none" w:sz="0" w:space="0" w:color="auto"/>
      </w:divBdr>
    </w:div>
    <w:div w:id="821849136">
      <w:bodyDiv w:val="1"/>
      <w:marLeft w:val="0"/>
      <w:marRight w:val="0"/>
      <w:marTop w:val="0"/>
      <w:marBottom w:val="0"/>
      <w:divBdr>
        <w:top w:val="none" w:sz="0" w:space="0" w:color="auto"/>
        <w:left w:val="none" w:sz="0" w:space="0" w:color="auto"/>
        <w:bottom w:val="none" w:sz="0" w:space="0" w:color="auto"/>
        <w:right w:val="none" w:sz="0" w:space="0" w:color="auto"/>
      </w:divBdr>
    </w:div>
    <w:div w:id="824782614">
      <w:bodyDiv w:val="1"/>
      <w:marLeft w:val="0"/>
      <w:marRight w:val="0"/>
      <w:marTop w:val="0"/>
      <w:marBottom w:val="0"/>
      <w:divBdr>
        <w:top w:val="none" w:sz="0" w:space="0" w:color="auto"/>
        <w:left w:val="none" w:sz="0" w:space="0" w:color="auto"/>
        <w:bottom w:val="none" w:sz="0" w:space="0" w:color="auto"/>
        <w:right w:val="none" w:sz="0" w:space="0" w:color="auto"/>
      </w:divBdr>
      <w:divsChild>
        <w:div w:id="27028206">
          <w:marLeft w:val="0"/>
          <w:marRight w:val="0"/>
          <w:marTop w:val="0"/>
          <w:marBottom w:val="0"/>
          <w:divBdr>
            <w:top w:val="none" w:sz="0" w:space="0" w:color="auto"/>
            <w:left w:val="none" w:sz="0" w:space="0" w:color="auto"/>
            <w:bottom w:val="none" w:sz="0" w:space="0" w:color="auto"/>
            <w:right w:val="none" w:sz="0" w:space="0" w:color="auto"/>
          </w:divBdr>
        </w:div>
        <w:div w:id="288708135">
          <w:marLeft w:val="0"/>
          <w:marRight w:val="0"/>
          <w:marTop w:val="0"/>
          <w:marBottom w:val="0"/>
          <w:divBdr>
            <w:top w:val="none" w:sz="0" w:space="0" w:color="auto"/>
            <w:left w:val="none" w:sz="0" w:space="0" w:color="auto"/>
            <w:bottom w:val="none" w:sz="0" w:space="0" w:color="auto"/>
            <w:right w:val="none" w:sz="0" w:space="0" w:color="auto"/>
          </w:divBdr>
        </w:div>
        <w:div w:id="1577861522">
          <w:marLeft w:val="0"/>
          <w:marRight w:val="0"/>
          <w:marTop w:val="0"/>
          <w:marBottom w:val="0"/>
          <w:divBdr>
            <w:top w:val="none" w:sz="0" w:space="0" w:color="auto"/>
            <w:left w:val="none" w:sz="0" w:space="0" w:color="auto"/>
            <w:bottom w:val="none" w:sz="0" w:space="0" w:color="auto"/>
            <w:right w:val="none" w:sz="0" w:space="0" w:color="auto"/>
          </w:divBdr>
        </w:div>
      </w:divsChild>
    </w:div>
    <w:div w:id="867063444">
      <w:bodyDiv w:val="1"/>
      <w:marLeft w:val="0"/>
      <w:marRight w:val="0"/>
      <w:marTop w:val="0"/>
      <w:marBottom w:val="0"/>
      <w:divBdr>
        <w:top w:val="none" w:sz="0" w:space="0" w:color="auto"/>
        <w:left w:val="none" w:sz="0" w:space="0" w:color="auto"/>
        <w:bottom w:val="none" w:sz="0" w:space="0" w:color="auto"/>
        <w:right w:val="none" w:sz="0" w:space="0" w:color="auto"/>
      </w:divBdr>
    </w:div>
    <w:div w:id="911741705">
      <w:bodyDiv w:val="1"/>
      <w:marLeft w:val="0"/>
      <w:marRight w:val="0"/>
      <w:marTop w:val="0"/>
      <w:marBottom w:val="0"/>
      <w:divBdr>
        <w:top w:val="none" w:sz="0" w:space="0" w:color="auto"/>
        <w:left w:val="none" w:sz="0" w:space="0" w:color="auto"/>
        <w:bottom w:val="none" w:sz="0" w:space="0" w:color="auto"/>
        <w:right w:val="none" w:sz="0" w:space="0" w:color="auto"/>
      </w:divBdr>
    </w:div>
    <w:div w:id="915095144">
      <w:bodyDiv w:val="1"/>
      <w:marLeft w:val="0"/>
      <w:marRight w:val="0"/>
      <w:marTop w:val="0"/>
      <w:marBottom w:val="0"/>
      <w:divBdr>
        <w:top w:val="none" w:sz="0" w:space="0" w:color="auto"/>
        <w:left w:val="none" w:sz="0" w:space="0" w:color="auto"/>
        <w:bottom w:val="none" w:sz="0" w:space="0" w:color="auto"/>
        <w:right w:val="none" w:sz="0" w:space="0" w:color="auto"/>
      </w:divBdr>
    </w:div>
    <w:div w:id="956719908">
      <w:bodyDiv w:val="1"/>
      <w:marLeft w:val="0"/>
      <w:marRight w:val="0"/>
      <w:marTop w:val="0"/>
      <w:marBottom w:val="0"/>
      <w:divBdr>
        <w:top w:val="none" w:sz="0" w:space="0" w:color="auto"/>
        <w:left w:val="none" w:sz="0" w:space="0" w:color="auto"/>
        <w:bottom w:val="none" w:sz="0" w:space="0" w:color="auto"/>
        <w:right w:val="none" w:sz="0" w:space="0" w:color="auto"/>
      </w:divBdr>
      <w:divsChild>
        <w:div w:id="116224400">
          <w:marLeft w:val="0"/>
          <w:marRight w:val="0"/>
          <w:marTop w:val="0"/>
          <w:marBottom w:val="0"/>
          <w:divBdr>
            <w:top w:val="none" w:sz="0" w:space="0" w:color="auto"/>
            <w:left w:val="none" w:sz="0" w:space="0" w:color="auto"/>
            <w:bottom w:val="none" w:sz="0" w:space="0" w:color="auto"/>
            <w:right w:val="none" w:sz="0" w:space="0" w:color="auto"/>
          </w:divBdr>
        </w:div>
        <w:div w:id="1247615019">
          <w:marLeft w:val="0"/>
          <w:marRight w:val="0"/>
          <w:marTop w:val="0"/>
          <w:marBottom w:val="0"/>
          <w:divBdr>
            <w:top w:val="none" w:sz="0" w:space="0" w:color="auto"/>
            <w:left w:val="none" w:sz="0" w:space="0" w:color="auto"/>
            <w:bottom w:val="none" w:sz="0" w:space="0" w:color="auto"/>
            <w:right w:val="none" w:sz="0" w:space="0" w:color="auto"/>
          </w:divBdr>
        </w:div>
      </w:divsChild>
    </w:div>
    <w:div w:id="986082419">
      <w:bodyDiv w:val="1"/>
      <w:marLeft w:val="0"/>
      <w:marRight w:val="0"/>
      <w:marTop w:val="0"/>
      <w:marBottom w:val="0"/>
      <w:divBdr>
        <w:top w:val="none" w:sz="0" w:space="0" w:color="auto"/>
        <w:left w:val="none" w:sz="0" w:space="0" w:color="auto"/>
        <w:bottom w:val="none" w:sz="0" w:space="0" w:color="auto"/>
        <w:right w:val="none" w:sz="0" w:space="0" w:color="auto"/>
      </w:divBdr>
    </w:div>
    <w:div w:id="1035930357">
      <w:bodyDiv w:val="1"/>
      <w:marLeft w:val="0"/>
      <w:marRight w:val="0"/>
      <w:marTop w:val="0"/>
      <w:marBottom w:val="0"/>
      <w:divBdr>
        <w:top w:val="none" w:sz="0" w:space="0" w:color="auto"/>
        <w:left w:val="none" w:sz="0" w:space="0" w:color="auto"/>
        <w:bottom w:val="none" w:sz="0" w:space="0" w:color="auto"/>
        <w:right w:val="none" w:sz="0" w:space="0" w:color="auto"/>
      </w:divBdr>
    </w:div>
    <w:div w:id="1042288028">
      <w:bodyDiv w:val="1"/>
      <w:marLeft w:val="0"/>
      <w:marRight w:val="0"/>
      <w:marTop w:val="0"/>
      <w:marBottom w:val="0"/>
      <w:divBdr>
        <w:top w:val="none" w:sz="0" w:space="0" w:color="auto"/>
        <w:left w:val="none" w:sz="0" w:space="0" w:color="auto"/>
        <w:bottom w:val="none" w:sz="0" w:space="0" w:color="auto"/>
        <w:right w:val="none" w:sz="0" w:space="0" w:color="auto"/>
      </w:divBdr>
    </w:div>
    <w:div w:id="1081951489">
      <w:bodyDiv w:val="1"/>
      <w:marLeft w:val="0"/>
      <w:marRight w:val="0"/>
      <w:marTop w:val="0"/>
      <w:marBottom w:val="0"/>
      <w:divBdr>
        <w:top w:val="none" w:sz="0" w:space="0" w:color="auto"/>
        <w:left w:val="none" w:sz="0" w:space="0" w:color="auto"/>
        <w:bottom w:val="none" w:sz="0" w:space="0" w:color="auto"/>
        <w:right w:val="none" w:sz="0" w:space="0" w:color="auto"/>
      </w:divBdr>
    </w:div>
    <w:div w:id="1126315671">
      <w:bodyDiv w:val="1"/>
      <w:marLeft w:val="0"/>
      <w:marRight w:val="0"/>
      <w:marTop w:val="0"/>
      <w:marBottom w:val="0"/>
      <w:divBdr>
        <w:top w:val="none" w:sz="0" w:space="0" w:color="auto"/>
        <w:left w:val="none" w:sz="0" w:space="0" w:color="auto"/>
        <w:bottom w:val="none" w:sz="0" w:space="0" w:color="auto"/>
        <w:right w:val="none" w:sz="0" w:space="0" w:color="auto"/>
      </w:divBdr>
    </w:div>
    <w:div w:id="1126389421">
      <w:bodyDiv w:val="1"/>
      <w:marLeft w:val="0"/>
      <w:marRight w:val="0"/>
      <w:marTop w:val="0"/>
      <w:marBottom w:val="0"/>
      <w:divBdr>
        <w:top w:val="none" w:sz="0" w:space="0" w:color="auto"/>
        <w:left w:val="none" w:sz="0" w:space="0" w:color="auto"/>
        <w:bottom w:val="none" w:sz="0" w:space="0" w:color="auto"/>
        <w:right w:val="none" w:sz="0" w:space="0" w:color="auto"/>
      </w:divBdr>
    </w:div>
    <w:div w:id="1132403925">
      <w:bodyDiv w:val="1"/>
      <w:marLeft w:val="0"/>
      <w:marRight w:val="0"/>
      <w:marTop w:val="0"/>
      <w:marBottom w:val="0"/>
      <w:divBdr>
        <w:top w:val="none" w:sz="0" w:space="0" w:color="auto"/>
        <w:left w:val="none" w:sz="0" w:space="0" w:color="auto"/>
        <w:bottom w:val="none" w:sz="0" w:space="0" w:color="auto"/>
        <w:right w:val="none" w:sz="0" w:space="0" w:color="auto"/>
      </w:divBdr>
    </w:div>
    <w:div w:id="1189248486">
      <w:bodyDiv w:val="1"/>
      <w:marLeft w:val="0"/>
      <w:marRight w:val="0"/>
      <w:marTop w:val="0"/>
      <w:marBottom w:val="0"/>
      <w:divBdr>
        <w:top w:val="none" w:sz="0" w:space="0" w:color="auto"/>
        <w:left w:val="none" w:sz="0" w:space="0" w:color="auto"/>
        <w:bottom w:val="none" w:sz="0" w:space="0" w:color="auto"/>
        <w:right w:val="none" w:sz="0" w:space="0" w:color="auto"/>
      </w:divBdr>
    </w:div>
    <w:div w:id="1193610922">
      <w:bodyDiv w:val="1"/>
      <w:marLeft w:val="0"/>
      <w:marRight w:val="0"/>
      <w:marTop w:val="0"/>
      <w:marBottom w:val="0"/>
      <w:divBdr>
        <w:top w:val="none" w:sz="0" w:space="0" w:color="auto"/>
        <w:left w:val="none" w:sz="0" w:space="0" w:color="auto"/>
        <w:bottom w:val="none" w:sz="0" w:space="0" w:color="auto"/>
        <w:right w:val="none" w:sz="0" w:space="0" w:color="auto"/>
      </w:divBdr>
    </w:div>
    <w:div w:id="1217737167">
      <w:bodyDiv w:val="1"/>
      <w:marLeft w:val="0"/>
      <w:marRight w:val="0"/>
      <w:marTop w:val="0"/>
      <w:marBottom w:val="0"/>
      <w:divBdr>
        <w:top w:val="none" w:sz="0" w:space="0" w:color="auto"/>
        <w:left w:val="none" w:sz="0" w:space="0" w:color="auto"/>
        <w:bottom w:val="none" w:sz="0" w:space="0" w:color="auto"/>
        <w:right w:val="none" w:sz="0" w:space="0" w:color="auto"/>
      </w:divBdr>
    </w:div>
    <w:div w:id="1311591009">
      <w:bodyDiv w:val="1"/>
      <w:marLeft w:val="0"/>
      <w:marRight w:val="0"/>
      <w:marTop w:val="0"/>
      <w:marBottom w:val="0"/>
      <w:divBdr>
        <w:top w:val="none" w:sz="0" w:space="0" w:color="auto"/>
        <w:left w:val="none" w:sz="0" w:space="0" w:color="auto"/>
        <w:bottom w:val="none" w:sz="0" w:space="0" w:color="auto"/>
        <w:right w:val="none" w:sz="0" w:space="0" w:color="auto"/>
      </w:divBdr>
      <w:divsChild>
        <w:div w:id="694424746">
          <w:marLeft w:val="0"/>
          <w:marRight w:val="0"/>
          <w:marTop w:val="0"/>
          <w:marBottom w:val="0"/>
          <w:divBdr>
            <w:top w:val="none" w:sz="0" w:space="0" w:color="auto"/>
            <w:left w:val="none" w:sz="0" w:space="0" w:color="auto"/>
            <w:bottom w:val="none" w:sz="0" w:space="0" w:color="auto"/>
            <w:right w:val="none" w:sz="0" w:space="0" w:color="auto"/>
          </w:divBdr>
        </w:div>
        <w:div w:id="1082483106">
          <w:marLeft w:val="0"/>
          <w:marRight w:val="0"/>
          <w:marTop w:val="0"/>
          <w:marBottom w:val="0"/>
          <w:divBdr>
            <w:top w:val="none" w:sz="0" w:space="0" w:color="auto"/>
            <w:left w:val="none" w:sz="0" w:space="0" w:color="auto"/>
            <w:bottom w:val="none" w:sz="0" w:space="0" w:color="auto"/>
            <w:right w:val="none" w:sz="0" w:space="0" w:color="auto"/>
          </w:divBdr>
        </w:div>
      </w:divsChild>
    </w:div>
    <w:div w:id="1352878887">
      <w:bodyDiv w:val="1"/>
      <w:marLeft w:val="0"/>
      <w:marRight w:val="0"/>
      <w:marTop w:val="0"/>
      <w:marBottom w:val="0"/>
      <w:divBdr>
        <w:top w:val="none" w:sz="0" w:space="0" w:color="auto"/>
        <w:left w:val="none" w:sz="0" w:space="0" w:color="auto"/>
        <w:bottom w:val="none" w:sz="0" w:space="0" w:color="auto"/>
        <w:right w:val="none" w:sz="0" w:space="0" w:color="auto"/>
      </w:divBdr>
    </w:div>
    <w:div w:id="1387995839">
      <w:bodyDiv w:val="1"/>
      <w:marLeft w:val="0"/>
      <w:marRight w:val="0"/>
      <w:marTop w:val="0"/>
      <w:marBottom w:val="0"/>
      <w:divBdr>
        <w:top w:val="none" w:sz="0" w:space="0" w:color="auto"/>
        <w:left w:val="none" w:sz="0" w:space="0" w:color="auto"/>
        <w:bottom w:val="none" w:sz="0" w:space="0" w:color="auto"/>
        <w:right w:val="none" w:sz="0" w:space="0" w:color="auto"/>
      </w:divBdr>
      <w:divsChild>
        <w:div w:id="38629709">
          <w:marLeft w:val="0"/>
          <w:marRight w:val="0"/>
          <w:marTop w:val="0"/>
          <w:marBottom w:val="0"/>
          <w:divBdr>
            <w:top w:val="none" w:sz="0" w:space="0" w:color="auto"/>
            <w:left w:val="none" w:sz="0" w:space="0" w:color="auto"/>
            <w:bottom w:val="none" w:sz="0" w:space="0" w:color="auto"/>
            <w:right w:val="none" w:sz="0" w:space="0" w:color="auto"/>
          </w:divBdr>
        </w:div>
        <w:div w:id="1292908243">
          <w:marLeft w:val="0"/>
          <w:marRight w:val="0"/>
          <w:marTop w:val="0"/>
          <w:marBottom w:val="0"/>
          <w:divBdr>
            <w:top w:val="none" w:sz="0" w:space="0" w:color="auto"/>
            <w:left w:val="none" w:sz="0" w:space="0" w:color="auto"/>
            <w:bottom w:val="none" w:sz="0" w:space="0" w:color="auto"/>
            <w:right w:val="none" w:sz="0" w:space="0" w:color="auto"/>
          </w:divBdr>
        </w:div>
      </w:divsChild>
    </w:div>
    <w:div w:id="1393120575">
      <w:bodyDiv w:val="1"/>
      <w:marLeft w:val="0"/>
      <w:marRight w:val="0"/>
      <w:marTop w:val="0"/>
      <w:marBottom w:val="0"/>
      <w:divBdr>
        <w:top w:val="none" w:sz="0" w:space="0" w:color="auto"/>
        <w:left w:val="none" w:sz="0" w:space="0" w:color="auto"/>
        <w:bottom w:val="none" w:sz="0" w:space="0" w:color="auto"/>
        <w:right w:val="none" w:sz="0" w:space="0" w:color="auto"/>
      </w:divBdr>
    </w:div>
    <w:div w:id="1460144396">
      <w:bodyDiv w:val="1"/>
      <w:marLeft w:val="0"/>
      <w:marRight w:val="0"/>
      <w:marTop w:val="0"/>
      <w:marBottom w:val="0"/>
      <w:divBdr>
        <w:top w:val="none" w:sz="0" w:space="0" w:color="auto"/>
        <w:left w:val="none" w:sz="0" w:space="0" w:color="auto"/>
        <w:bottom w:val="none" w:sz="0" w:space="0" w:color="auto"/>
        <w:right w:val="none" w:sz="0" w:space="0" w:color="auto"/>
      </w:divBdr>
    </w:div>
    <w:div w:id="1483352224">
      <w:bodyDiv w:val="1"/>
      <w:marLeft w:val="0"/>
      <w:marRight w:val="0"/>
      <w:marTop w:val="0"/>
      <w:marBottom w:val="0"/>
      <w:divBdr>
        <w:top w:val="none" w:sz="0" w:space="0" w:color="auto"/>
        <w:left w:val="none" w:sz="0" w:space="0" w:color="auto"/>
        <w:bottom w:val="none" w:sz="0" w:space="0" w:color="auto"/>
        <w:right w:val="none" w:sz="0" w:space="0" w:color="auto"/>
      </w:divBdr>
    </w:div>
    <w:div w:id="1494446242">
      <w:bodyDiv w:val="1"/>
      <w:marLeft w:val="0"/>
      <w:marRight w:val="0"/>
      <w:marTop w:val="0"/>
      <w:marBottom w:val="0"/>
      <w:divBdr>
        <w:top w:val="none" w:sz="0" w:space="0" w:color="auto"/>
        <w:left w:val="none" w:sz="0" w:space="0" w:color="auto"/>
        <w:bottom w:val="none" w:sz="0" w:space="0" w:color="auto"/>
        <w:right w:val="none" w:sz="0" w:space="0" w:color="auto"/>
      </w:divBdr>
    </w:div>
    <w:div w:id="1522359391">
      <w:bodyDiv w:val="1"/>
      <w:marLeft w:val="0"/>
      <w:marRight w:val="0"/>
      <w:marTop w:val="0"/>
      <w:marBottom w:val="0"/>
      <w:divBdr>
        <w:top w:val="none" w:sz="0" w:space="0" w:color="auto"/>
        <w:left w:val="none" w:sz="0" w:space="0" w:color="auto"/>
        <w:bottom w:val="none" w:sz="0" w:space="0" w:color="auto"/>
        <w:right w:val="none" w:sz="0" w:space="0" w:color="auto"/>
      </w:divBdr>
    </w:div>
    <w:div w:id="1546140784">
      <w:bodyDiv w:val="1"/>
      <w:marLeft w:val="0"/>
      <w:marRight w:val="0"/>
      <w:marTop w:val="0"/>
      <w:marBottom w:val="0"/>
      <w:divBdr>
        <w:top w:val="none" w:sz="0" w:space="0" w:color="auto"/>
        <w:left w:val="none" w:sz="0" w:space="0" w:color="auto"/>
        <w:bottom w:val="none" w:sz="0" w:space="0" w:color="auto"/>
        <w:right w:val="none" w:sz="0" w:space="0" w:color="auto"/>
      </w:divBdr>
    </w:div>
    <w:div w:id="1588877495">
      <w:bodyDiv w:val="1"/>
      <w:marLeft w:val="0"/>
      <w:marRight w:val="0"/>
      <w:marTop w:val="0"/>
      <w:marBottom w:val="0"/>
      <w:divBdr>
        <w:top w:val="none" w:sz="0" w:space="0" w:color="auto"/>
        <w:left w:val="none" w:sz="0" w:space="0" w:color="auto"/>
        <w:bottom w:val="none" w:sz="0" w:space="0" w:color="auto"/>
        <w:right w:val="none" w:sz="0" w:space="0" w:color="auto"/>
      </w:divBdr>
    </w:div>
    <w:div w:id="15950928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25655">
          <w:marLeft w:val="0"/>
          <w:marRight w:val="0"/>
          <w:marTop w:val="0"/>
          <w:marBottom w:val="0"/>
          <w:divBdr>
            <w:top w:val="none" w:sz="0" w:space="0" w:color="auto"/>
            <w:left w:val="none" w:sz="0" w:space="0" w:color="auto"/>
            <w:bottom w:val="none" w:sz="0" w:space="0" w:color="auto"/>
            <w:right w:val="none" w:sz="0" w:space="0" w:color="auto"/>
          </w:divBdr>
          <w:divsChild>
            <w:div w:id="128545482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47591207">
      <w:bodyDiv w:val="1"/>
      <w:marLeft w:val="0"/>
      <w:marRight w:val="0"/>
      <w:marTop w:val="0"/>
      <w:marBottom w:val="0"/>
      <w:divBdr>
        <w:top w:val="none" w:sz="0" w:space="0" w:color="auto"/>
        <w:left w:val="none" w:sz="0" w:space="0" w:color="auto"/>
        <w:bottom w:val="none" w:sz="0" w:space="0" w:color="auto"/>
        <w:right w:val="none" w:sz="0" w:space="0" w:color="auto"/>
      </w:divBdr>
    </w:div>
    <w:div w:id="1666350096">
      <w:bodyDiv w:val="1"/>
      <w:marLeft w:val="0"/>
      <w:marRight w:val="0"/>
      <w:marTop w:val="0"/>
      <w:marBottom w:val="0"/>
      <w:divBdr>
        <w:top w:val="none" w:sz="0" w:space="0" w:color="auto"/>
        <w:left w:val="none" w:sz="0" w:space="0" w:color="auto"/>
        <w:bottom w:val="none" w:sz="0" w:space="0" w:color="auto"/>
        <w:right w:val="none" w:sz="0" w:space="0" w:color="auto"/>
      </w:divBdr>
    </w:div>
    <w:div w:id="1750300993">
      <w:bodyDiv w:val="1"/>
      <w:marLeft w:val="0"/>
      <w:marRight w:val="0"/>
      <w:marTop w:val="0"/>
      <w:marBottom w:val="0"/>
      <w:divBdr>
        <w:top w:val="none" w:sz="0" w:space="0" w:color="auto"/>
        <w:left w:val="none" w:sz="0" w:space="0" w:color="auto"/>
        <w:bottom w:val="none" w:sz="0" w:space="0" w:color="auto"/>
        <w:right w:val="none" w:sz="0" w:space="0" w:color="auto"/>
      </w:divBdr>
    </w:div>
    <w:div w:id="1770542705">
      <w:bodyDiv w:val="1"/>
      <w:marLeft w:val="0"/>
      <w:marRight w:val="0"/>
      <w:marTop w:val="0"/>
      <w:marBottom w:val="0"/>
      <w:divBdr>
        <w:top w:val="none" w:sz="0" w:space="0" w:color="auto"/>
        <w:left w:val="none" w:sz="0" w:space="0" w:color="auto"/>
        <w:bottom w:val="none" w:sz="0" w:space="0" w:color="auto"/>
        <w:right w:val="none" w:sz="0" w:space="0" w:color="auto"/>
      </w:divBdr>
    </w:div>
    <w:div w:id="1774977839">
      <w:bodyDiv w:val="1"/>
      <w:marLeft w:val="0"/>
      <w:marRight w:val="0"/>
      <w:marTop w:val="0"/>
      <w:marBottom w:val="0"/>
      <w:divBdr>
        <w:top w:val="none" w:sz="0" w:space="0" w:color="auto"/>
        <w:left w:val="none" w:sz="0" w:space="0" w:color="auto"/>
        <w:bottom w:val="none" w:sz="0" w:space="0" w:color="auto"/>
        <w:right w:val="none" w:sz="0" w:space="0" w:color="auto"/>
      </w:divBdr>
    </w:div>
    <w:div w:id="1838613369">
      <w:bodyDiv w:val="1"/>
      <w:marLeft w:val="0"/>
      <w:marRight w:val="0"/>
      <w:marTop w:val="0"/>
      <w:marBottom w:val="0"/>
      <w:divBdr>
        <w:top w:val="none" w:sz="0" w:space="0" w:color="auto"/>
        <w:left w:val="none" w:sz="0" w:space="0" w:color="auto"/>
        <w:bottom w:val="none" w:sz="0" w:space="0" w:color="auto"/>
        <w:right w:val="none" w:sz="0" w:space="0" w:color="auto"/>
      </w:divBdr>
    </w:div>
    <w:div w:id="1862469713">
      <w:bodyDiv w:val="1"/>
      <w:marLeft w:val="0"/>
      <w:marRight w:val="0"/>
      <w:marTop w:val="0"/>
      <w:marBottom w:val="0"/>
      <w:divBdr>
        <w:top w:val="none" w:sz="0" w:space="0" w:color="auto"/>
        <w:left w:val="none" w:sz="0" w:space="0" w:color="auto"/>
        <w:bottom w:val="none" w:sz="0" w:space="0" w:color="auto"/>
        <w:right w:val="none" w:sz="0" w:space="0" w:color="auto"/>
      </w:divBdr>
    </w:div>
    <w:div w:id="1868450773">
      <w:bodyDiv w:val="1"/>
      <w:marLeft w:val="0"/>
      <w:marRight w:val="0"/>
      <w:marTop w:val="0"/>
      <w:marBottom w:val="0"/>
      <w:divBdr>
        <w:top w:val="none" w:sz="0" w:space="0" w:color="auto"/>
        <w:left w:val="none" w:sz="0" w:space="0" w:color="auto"/>
        <w:bottom w:val="none" w:sz="0" w:space="0" w:color="auto"/>
        <w:right w:val="none" w:sz="0" w:space="0" w:color="auto"/>
      </w:divBdr>
    </w:div>
    <w:div w:id="2022853646">
      <w:bodyDiv w:val="1"/>
      <w:marLeft w:val="0"/>
      <w:marRight w:val="0"/>
      <w:marTop w:val="0"/>
      <w:marBottom w:val="0"/>
      <w:divBdr>
        <w:top w:val="none" w:sz="0" w:space="0" w:color="auto"/>
        <w:left w:val="none" w:sz="0" w:space="0" w:color="auto"/>
        <w:bottom w:val="none" w:sz="0" w:space="0" w:color="auto"/>
        <w:right w:val="none" w:sz="0" w:space="0" w:color="auto"/>
      </w:divBdr>
    </w:div>
    <w:div w:id="2063363914">
      <w:bodyDiv w:val="1"/>
      <w:marLeft w:val="0"/>
      <w:marRight w:val="0"/>
      <w:marTop w:val="0"/>
      <w:marBottom w:val="0"/>
      <w:divBdr>
        <w:top w:val="none" w:sz="0" w:space="0" w:color="auto"/>
        <w:left w:val="none" w:sz="0" w:space="0" w:color="auto"/>
        <w:bottom w:val="none" w:sz="0" w:space="0" w:color="auto"/>
        <w:right w:val="none" w:sz="0" w:space="0" w:color="auto"/>
      </w:divBdr>
    </w:div>
    <w:div w:id="20834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5F302.608BB370"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Osiris%209%20Consulting)\Examples\PD&amp;E\PER\PER%20Template%20(2017-0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04713346E384C8DBEEABC7D49EEB6" ma:contentTypeVersion="13" ma:contentTypeDescription="Create a new document." ma:contentTypeScope="" ma:versionID="b233974ab9b06ae54add44fdba01c547">
  <xsd:schema xmlns:xsd="http://www.w3.org/2001/XMLSchema" xmlns:xs="http://www.w3.org/2001/XMLSchema" xmlns:p="http://schemas.microsoft.com/office/2006/metadata/properties" xmlns:ns2="2d16fb41-631c-4a54-9cdb-917014f3f9fe" xmlns:ns3="882a3bbb-8914-45da-a519-f366e4d9ac8c" targetNamespace="http://schemas.microsoft.com/office/2006/metadata/properties" ma:root="true" ma:fieldsID="f13a7aaad18fc5a9297a0c4f85ff02cb" ns2:_="" ns3:_="">
    <xsd:import namespace="2d16fb41-631c-4a54-9cdb-917014f3f9fe"/>
    <xsd:import namespace="882a3bbb-8914-45da-a519-f366e4d9ac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6fb41-631c-4a54-9cdb-917014f3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a3bbb-8914-45da-a519-f366e4d9a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44f5bf-59ea-4600-9a3b-3cf4bec75623}" ma:internalName="TaxCatchAll" ma:showField="CatchAllData" ma:web="882a3bbb-8914-45da-a519-f366e4d9a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16fb41-631c-4a54-9cdb-917014f3f9fe">
      <Terms xmlns="http://schemas.microsoft.com/office/infopath/2007/PartnerControls"/>
    </lcf76f155ced4ddcb4097134ff3c332f>
    <TaxCatchAll xmlns="882a3bbb-8914-45da-a519-f366e4d9ac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E04713346E384C8DBEEABC7D49EEB6" ma:contentTypeVersion="13" ma:contentTypeDescription="Create a new document." ma:contentTypeScope="" ma:versionID="b233974ab9b06ae54add44fdba01c547">
  <xsd:schema xmlns:xsd="http://www.w3.org/2001/XMLSchema" xmlns:xs="http://www.w3.org/2001/XMLSchema" xmlns:p="http://schemas.microsoft.com/office/2006/metadata/properties" xmlns:ns2="2d16fb41-631c-4a54-9cdb-917014f3f9fe" xmlns:ns3="882a3bbb-8914-45da-a519-f366e4d9ac8c" targetNamespace="http://schemas.microsoft.com/office/2006/metadata/properties" ma:root="true" ma:fieldsID="f13a7aaad18fc5a9297a0c4f85ff02cb" ns2:_="" ns3:_="">
    <xsd:import namespace="2d16fb41-631c-4a54-9cdb-917014f3f9fe"/>
    <xsd:import namespace="882a3bbb-8914-45da-a519-f366e4d9ac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6fb41-631c-4a54-9cdb-917014f3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a3bbb-8914-45da-a519-f366e4d9a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44f5bf-59ea-4600-9a3b-3cf4bec75623}" ma:internalName="TaxCatchAll" ma:showField="CatchAllData" ma:web="882a3bbb-8914-45da-a519-f366e4d9a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0E04713346E384C8DBEEABC7D49EEB6" ma:contentTypeVersion="13" ma:contentTypeDescription="Create a new document." ma:contentTypeScope="" ma:versionID="b233974ab9b06ae54add44fdba01c547">
  <xsd:schema xmlns:xsd="http://www.w3.org/2001/XMLSchema" xmlns:xs="http://www.w3.org/2001/XMLSchema" xmlns:p="http://schemas.microsoft.com/office/2006/metadata/properties" xmlns:ns2="2d16fb41-631c-4a54-9cdb-917014f3f9fe" xmlns:ns3="882a3bbb-8914-45da-a519-f366e4d9ac8c" targetNamespace="http://schemas.microsoft.com/office/2006/metadata/properties" ma:root="true" ma:fieldsID="f13a7aaad18fc5a9297a0c4f85ff02cb" ns2:_="" ns3:_="">
    <xsd:import namespace="2d16fb41-631c-4a54-9cdb-917014f3f9fe"/>
    <xsd:import namespace="882a3bbb-8914-45da-a519-f366e4d9ac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6fb41-631c-4a54-9cdb-917014f3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636e4-27fd-40f6-b66a-8c08e824a21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a3bbb-8914-45da-a519-f366e4d9a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44f5bf-59ea-4600-9a3b-3cf4bec75623}" ma:internalName="TaxCatchAll" ma:showField="CatchAllData" ma:web="882a3bbb-8914-45da-a519-f366e4d9a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0DBC-8BD9-4444-AAB1-E4437E3D7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6fb41-631c-4a54-9cdb-917014f3f9fe"/>
    <ds:schemaRef ds:uri="882a3bbb-8914-45da-a519-f366e4d9a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F0643-1F8A-4B6A-A459-3EF28728D90C}">
  <ds:schemaRefs>
    <ds:schemaRef ds:uri="http://schemas.microsoft.com/office/2006/metadata/properties"/>
    <ds:schemaRef ds:uri="http://schemas.microsoft.com/office/infopath/2007/PartnerControls"/>
    <ds:schemaRef ds:uri="2d16fb41-631c-4a54-9cdb-917014f3f9fe"/>
    <ds:schemaRef ds:uri="882a3bbb-8914-45da-a519-f366e4d9ac8c"/>
  </ds:schemaRefs>
</ds:datastoreItem>
</file>

<file path=customXml/itemProps3.xml><?xml version="1.0" encoding="utf-8"?>
<ds:datastoreItem xmlns:ds="http://schemas.openxmlformats.org/officeDocument/2006/customXml" ds:itemID="{FD6F9757-5BDA-45B5-99DF-73E3DDD23636}">
  <ds:schemaRefs>
    <ds:schemaRef ds:uri="http://schemas.microsoft.com/sharepoint/v3/contenttype/forms"/>
  </ds:schemaRefs>
</ds:datastoreItem>
</file>

<file path=customXml/itemProps4.xml><?xml version="1.0" encoding="utf-8"?>
<ds:datastoreItem xmlns:ds="http://schemas.openxmlformats.org/officeDocument/2006/customXml" ds:itemID="{FBABC952-523E-406A-A127-0181D6B4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6fb41-631c-4a54-9cdb-917014f3f9fe"/>
    <ds:schemaRef ds:uri="882a3bbb-8914-45da-a519-f366e4d9a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FF535-AE97-415B-91F5-BFB7D3AB3B63}">
  <ds:schemaRefs>
    <ds:schemaRef ds:uri="http://schemas.openxmlformats.org/officeDocument/2006/bibliography"/>
  </ds:schemaRefs>
</ds:datastoreItem>
</file>

<file path=customXml/itemProps6.xml><?xml version="1.0" encoding="utf-8"?>
<ds:datastoreItem xmlns:ds="http://schemas.openxmlformats.org/officeDocument/2006/customXml" ds:itemID="{2F294E60-081E-4E86-A324-39779FA0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6fb41-631c-4a54-9cdb-917014f3f9fe"/>
    <ds:schemaRef ds:uri="882a3bbb-8914-45da-a519-f366e4d9a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70b0f-5efc-4991-a065-e205bc3db308}" enabled="0" method="" siteId="{87d70b0f-5efc-4991-a065-e205bc3db308}" removed="1"/>
</clbl:labelList>
</file>

<file path=docProps/app.xml><?xml version="1.0" encoding="utf-8"?>
<Properties xmlns="http://schemas.openxmlformats.org/officeDocument/2006/extended-properties" xmlns:vt="http://schemas.openxmlformats.org/officeDocument/2006/docPropsVTypes">
  <Template>PER Template (2017-05-09).dotx</Template>
  <TotalTime>1</TotalTime>
  <Pages>24</Pages>
  <Words>4714</Words>
  <Characters>30789</Characters>
  <Application>Microsoft Office Word</Application>
  <DocSecurity>0</DocSecurity>
  <Lines>1539</Lines>
  <Paragraphs>1267</Paragraphs>
  <ScaleCrop>false</ScaleCrop>
  <HeadingPairs>
    <vt:vector size="2" baseType="variant">
      <vt:variant>
        <vt:lpstr>Title</vt:lpstr>
      </vt:variant>
      <vt:variant>
        <vt:i4>1</vt:i4>
      </vt:variant>
    </vt:vector>
  </HeadingPairs>
  <TitlesOfParts>
    <vt:vector size="1" baseType="lpstr">
      <vt:lpstr>PRELIMINARY ENGINEERING REPORT</vt:lpstr>
    </vt:vector>
  </TitlesOfParts>
  <Company>Microsoft</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ENGINEERING REPORT</dc:title>
  <dc:subject/>
  <dc:creator>Catherine.Bradley@dot.state.fl.us</dc:creator>
  <cp:keywords/>
  <dc:description/>
  <cp:lastModifiedBy>Bennett, Jonathon</cp:lastModifiedBy>
  <cp:revision>3</cp:revision>
  <cp:lastPrinted>2025-05-21T17:52:00Z</cp:lastPrinted>
  <dcterms:created xsi:type="dcterms:W3CDTF">2025-07-09T14:43:00Z</dcterms:created>
  <dcterms:modified xsi:type="dcterms:W3CDTF">2025-07-10T13:46:00Z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0x010100C0E04713346E384C8DBEEABC7D49EEB6</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GrammarlyDocumentId">
    <vt:lpwstr>b256c995-5337-44d7-88e2-acdbc5ffffcb</vt:lpwstr>
  </property>
</Properties>
</file>