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A182" w14:textId="77777777" w:rsidR="00BA14B0" w:rsidRPr="00BA14B0" w:rsidRDefault="00BA14B0" w:rsidP="00BA14B0">
      <w:pPr>
        <w:shd w:val="clear" w:color="auto" w:fill="FFFFFF"/>
        <w:spacing w:after="90" w:line="480" w:lineRule="atLeast"/>
        <w:outlineLvl w:val="0"/>
        <w:rPr>
          <w:rFonts w:ascii="Open Sans" w:eastAsia="Times New Roman" w:hAnsi="Open Sans" w:cs="Open Sans"/>
          <w:b/>
          <w:bCs/>
          <w:color w:val="1A1A1A"/>
          <w:kern w:val="36"/>
          <w:sz w:val="42"/>
          <w:szCs w:val="42"/>
        </w:rPr>
      </w:pPr>
      <w:r w:rsidRPr="00BA14B0">
        <w:rPr>
          <w:rFonts w:ascii="Open Sans" w:eastAsia="Times New Roman" w:hAnsi="Open Sans" w:cs="Open Sans"/>
          <w:b/>
          <w:bCs/>
          <w:color w:val="1A1A1A"/>
          <w:kern w:val="36"/>
          <w:sz w:val="42"/>
          <w:szCs w:val="42"/>
        </w:rPr>
        <w:t>NE Community Traffic Safety Team – March 10 Multi-Agency Educational/Enforcement Operation – North Bay Village, FL</w:t>
      </w:r>
    </w:p>
    <w:p w14:paraId="219B927B" w14:textId="684F457C" w:rsidR="00BA14B0" w:rsidRDefault="00BA14B0" w:rsidP="00BA14B0">
      <w:pPr>
        <w:pStyle w:val="NormalWeb"/>
        <w:spacing w:before="0" w:beforeAutospacing="0" w:after="360" w:afterAutospacing="0"/>
      </w:pPr>
    </w:p>
    <w:p w14:paraId="5245263D" w14:textId="77777777" w:rsidR="00BA14B0" w:rsidRDefault="00BA14B0" w:rsidP="00BA14B0">
      <w:pPr>
        <w:pStyle w:val="date"/>
        <w:numPr>
          <w:ilvl w:val="0"/>
          <w:numId w:val="2"/>
        </w:numPr>
        <w:pBdr>
          <w:bottom w:val="single" w:sz="6" w:space="8" w:color="E6E6E6"/>
        </w:pBdr>
        <w:shd w:val="clear" w:color="auto" w:fill="FFFFFF"/>
        <w:spacing w:before="0" w:beforeAutospacing="0" w:after="0" w:afterAutospacing="0"/>
        <w:ind w:right="225"/>
        <w:rPr>
          <w:rFonts w:ascii="Open Sans" w:hAnsi="Open Sans" w:cs="Open Sans"/>
          <w:color w:val="6B6773"/>
          <w:sz w:val="18"/>
          <w:szCs w:val="18"/>
        </w:rPr>
      </w:pPr>
      <w:r>
        <w:rPr>
          <w:rFonts w:ascii="Open Sans" w:hAnsi="Open Sans" w:cs="Open Sans"/>
          <w:color w:val="6B6773"/>
          <w:sz w:val="18"/>
          <w:szCs w:val="18"/>
        </w:rPr>
        <w:t>March 14, 2022</w:t>
      </w:r>
    </w:p>
    <w:p w14:paraId="44299DDB" w14:textId="77777777" w:rsidR="00BA14B0" w:rsidRDefault="00BA14B0" w:rsidP="00BA14B0">
      <w:pPr>
        <w:pStyle w:val="NormalWeb"/>
        <w:spacing w:before="0" w:beforeAutospacing="0" w:after="360" w:afterAutospacing="0"/>
      </w:pPr>
    </w:p>
    <w:p w14:paraId="654E7523" w14:textId="027A1C47" w:rsidR="00BA14B0" w:rsidRDefault="00BA14B0" w:rsidP="00BA14B0">
      <w:pPr>
        <w:pStyle w:val="NormalWeb"/>
        <w:spacing w:before="0" w:beforeAutospacing="0" w:after="360" w:afterAutospacing="0"/>
      </w:pPr>
      <w:r>
        <w:t>A special thanks to the North Bay Village Police Department for hosting this successful operation, we greatly appreciate your hospitality.</w:t>
      </w:r>
      <w:r>
        <w:br/>
        <w:t xml:space="preserve">A very special thanks to North Bay Village Police Department’s Asst. Chief Behar and Sgt. </w:t>
      </w:r>
      <w:proofErr w:type="spellStart"/>
      <w:r>
        <w:t>Norlan</w:t>
      </w:r>
      <w:proofErr w:type="spellEnd"/>
      <w:r>
        <w:t xml:space="preserve"> Benitez for being instrumental in coordinating this event.</w:t>
      </w:r>
    </w:p>
    <w:p w14:paraId="0DF09A28" w14:textId="77777777" w:rsidR="00BA14B0" w:rsidRDefault="00BA14B0" w:rsidP="00BA14B0">
      <w:pPr>
        <w:pStyle w:val="NormalWeb"/>
        <w:spacing w:before="0" w:beforeAutospacing="0" w:after="360" w:afterAutospacing="0"/>
      </w:pPr>
      <w:r>
        <w:t>The success of this event was due in part to the number of agencies that came together to do educational outreach and enforcement.</w:t>
      </w:r>
      <w:r>
        <w:br/>
        <w:t>Participating agencies were:</w:t>
      </w:r>
    </w:p>
    <w:p w14:paraId="6256AD39" w14:textId="77777777" w:rsidR="00BA14B0" w:rsidRDefault="00BA14B0" w:rsidP="00BA14B0">
      <w:pPr>
        <w:pStyle w:val="NormalWeb"/>
        <w:spacing w:before="0" w:beforeAutospacing="0" w:after="360" w:afterAutospacing="0"/>
      </w:pPr>
      <w:r>
        <w:t>North Bay Village PD</w:t>
      </w:r>
      <w:r>
        <w:br/>
        <w:t>North Miami PD</w:t>
      </w:r>
      <w:r>
        <w:br/>
        <w:t>Sunny Isles Beach PD</w:t>
      </w:r>
      <w:r>
        <w:br/>
        <w:t>Golden Beach PD</w:t>
      </w:r>
      <w:r>
        <w:br/>
        <w:t>Surfside PD</w:t>
      </w:r>
      <w:r>
        <w:br/>
        <w:t>Miami-Dade PD</w:t>
      </w:r>
      <w:r>
        <w:br/>
        <w:t xml:space="preserve">Bal </w:t>
      </w:r>
      <w:proofErr w:type="spellStart"/>
      <w:r>
        <w:t>Harbour</w:t>
      </w:r>
      <w:proofErr w:type="spellEnd"/>
      <w:r>
        <w:t xml:space="preserve"> PD</w:t>
      </w:r>
      <w:r>
        <w:br/>
        <w:t>Golden Beach PD</w:t>
      </w:r>
    </w:p>
    <w:p w14:paraId="3240427E" w14:textId="77777777" w:rsidR="00BA14B0" w:rsidRDefault="00BA14B0" w:rsidP="00BA14B0">
      <w:pPr>
        <w:pStyle w:val="NormalWeb"/>
        <w:spacing w:before="0" w:beforeAutospacing="0" w:after="360" w:afterAutospacing="0"/>
      </w:pPr>
      <w:r>
        <w:t>Florida Department of Transportation – Operation logistics</w:t>
      </w:r>
    </w:p>
    <w:p w14:paraId="6643ACFE" w14:textId="77777777" w:rsidR="00BA14B0" w:rsidRDefault="00BA14B0" w:rsidP="00BA14B0">
      <w:pPr>
        <w:pStyle w:val="NormalWeb"/>
        <w:spacing w:before="0" w:beforeAutospacing="0" w:after="360" w:afterAutospacing="0"/>
      </w:pPr>
      <w:r>
        <w:t>Total: _14 Officers_</w:t>
      </w:r>
      <w:r>
        <w:br/>
        <w:t>1 Civilian1_</w:t>
      </w:r>
    </w:p>
    <w:p w14:paraId="4D508894" w14:textId="77777777" w:rsidR="00BA14B0" w:rsidRDefault="00BA14B0" w:rsidP="00BA14B0">
      <w:pPr>
        <w:pStyle w:val="NormalWeb"/>
        <w:spacing w:before="0" w:beforeAutospacing="0" w:after="360" w:afterAutospacing="0"/>
      </w:pPr>
      <w:r>
        <w:t>Through the mutual-aid agreement and the Community Traffic Safety Team (CTST) program, participating agencies were effectively able to educate the public on traffic safety and those that violated traffic safety laws were cited accordingly. This operation yielded a total of 0 arrests, 154 citations, 5 warnings, 0 commercial vehicle inspections, 0 vehicle towed, 0 recovered guns and 173 traffic safety educational materials distributed.</w:t>
      </w:r>
    </w:p>
    <w:p w14:paraId="33421390" w14:textId="77777777" w:rsidR="00BA14B0" w:rsidRDefault="00BA14B0"/>
    <w:sectPr w:rsidR="00BA14B0" w:rsidSect="00D21F53">
      <w:pgSz w:w="12240" w:h="15840"/>
      <w:pgMar w:top="1440" w:right="1080" w:bottom="1296"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50D52"/>
    <w:multiLevelType w:val="multilevel"/>
    <w:tmpl w:val="682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B09DA"/>
    <w:multiLevelType w:val="multilevel"/>
    <w:tmpl w:val="4188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475904">
    <w:abstractNumId w:val="0"/>
  </w:num>
  <w:num w:numId="2" w16cid:durableId="201814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B0"/>
    <w:rsid w:val="00A20587"/>
    <w:rsid w:val="00BA14B0"/>
    <w:rsid w:val="00D21F53"/>
    <w:rsid w:val="00E4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37C9F"/>
  <w15:chartTrackingRefBased/>
  <w15:docId w15:val="{CC4D4E80-D860-DE42-A213-EEDD019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14B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B0"/>
    <w:rPr>
      <w:rFonts w:ascii="Times New Roman" w:eastAsia="Times New Roman" w:hAnsi="Times New Roman" w:cs="Times New Roman"/>
      <w:b/>
      <w:bCs/>
      <w:kern w:val="36"/>
      <w:sz w:val="48"/>
      <w:szCs w:val="48"/>
    </w:rPr>
  </w:style>
  <w:style w:type="paragraph" w:customStyle="1" w:styleId="date">
    <w:name w:val="date"/>
    <w:basedOn w:val="Normal"/>
    <w:rsid w:val="00BA14B0"/>
    <w:pPr>
      <w:spacing w:before="100" w:beforeAutospacing="1" w:after="100" w:afterAutospacing="1"/>
    </w:pPr>
    <w:rPr>
      <w:rFonts w:ascii="Times New Roman" w:eastAsia="Times New Roman" w:hAnsi="Times New Roman" w:cs="Times New Roman"/>
    </w:rPr>
  </w:style>
  <w:style w:type="paragraph" w:customStyle="1" w:styleId="category">
    <w:name w:val="category"/>
    <w:basedOn w:val="Normal"/>
    <w:rsid w:val="00BA14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A14B0"/>
    <w:rPr>
      <w:color w:val="0000FF"/>
      <w:u w:val="single"/>
    </w:rPr>
  </w:style>
  <w:style w:type="paragraph" w:styleId="NormalWeb">
    <w:name w:val="Normal (Web)"/>
    <w:basedOn w:val="Normal"/>
    <w:uiPriority w:val="99"/>
    <w:semiHidden/>
    <w:unhideWhenUsed/>
    <w:rsid w:val="00BA14B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5216">
      <w:bodyDiv w:val="1"/>
      <w:marLeft w:val="0"/>
      <w:marRight w:val="0"/>
      <w:marTop w:val="0"/>
      <w:marBottom w:val="0"/>
      <w:divBdr>
        <w:top w:val="none" w:sz="0" w:space="0" w:color="auto"/>
        <w:left w:val="none" w:sz="0" w:space="0" w:color="auto"/>
        <w:bottom w:val="none" w:sz="0" w:space="0" w:color="auto"/>
        <w:right w:val="none" w:sz="0" w:space="0" w:color="auto"/>
      </w:divBdr>
    </w:div>
    <w:div w:id="956912249">
      <w:bodyDiv w:val="1"/>
      <w:marLeft w:val="0"/>
      <w:marRight w:val="0"/>
      <w:marTop w:val="0"/>
      <w:marBottom w:val="0"/>
      <w:divBdr>
        <w:top w:val="none" w:sz="0" w:space="0" w:color="auto"/>
        <w:left w:val="none" w:sz="0" w:space="0" w:color="auto"/>
        <w:bottom w:val="none" w:sz="0" w:space="0" w:color="auto"/>
        <w:right w:val="none" w:sz="0" w:space="0" w:color="auto"/>
      </w:divBdr>
      <w:divsChild>
        <w:div w:id="555286606">
          <w:marLeft w:val="0"/>
          <w:marRight w:val="0"/>
          <w:marTop w:val="0"/>
          <w:marBottom w:val="0"/>
          <w:divBdr>
            <w:top w:val="none" w:sz="0" w:space="0" w:color="auto"/>
            <w:left w:val="none" w:sz="0" w:space="0" w:color="auto"/>
            <w:bottom w:val="none" w:sz="0" w:space="0" w:color="auto"/>
            <w:right w:val="none" w:sz="0" w:space="0" w:color="auto"/>
          </w:divBdr>
        </w:div>
      </w:divsChild>
    </w:div>
    <w:div w:id="12807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Ronda</dc:creator>
  <cp:keywords/>
  <dc:description/>
  <cp:lastModifiedBy>Rodrigo Ronda</cp:lastModifiedBy>
  <cp:revision>1</cp:revision>
  <dcterms:created xsi:type="dcterms:W3CDTF">2022-10-17T19:46:00Z</dcterms:created>
  <dcterms:modified xsi:type="dcterms:W3CDTF">2022-10-17T19:47:00Z</dcterms:modified>
</cp:coreProperties>
</file>