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7AE203C" w:rsidR="002E3889" w:rsidRPr="008509E2" w:rsidRDefault="00B0691E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</w:t>
      </w:r>
      <w:r w:rsidR="00B979F2">
        <w:rPr>
          <w:rFonts w:ascii="Century Gothic" w:hAnsi="Century Gothic" w:cs="Myriad Arabic"/>
          <w:b/>
          <w:bCs/>
        </w:rPr>
        <w:t>E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50F05C6C" w:rsidR="009453C7" w:rsidRPr="008509E2" w:rsidRDefault="00BF390F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Nov</w:t>
      </w:r>
      <w:r w:rsidR="00885213">
        <w:rPr>
          <w:rFonts w:ascii="Century Gothic" w:hAnsi="Century Gothic" w:cs="Myriad Arabic"/>
          <w:b/>
          <w:bCs/>
        </w:rPr>
        <w:t>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85213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7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4C886240" w14:textId="4B446194" w:rsidR="00E444F5" w:rsidRDefault="00E444F5" w:rsidP="00BF390F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North Bay Village PD – November 12 Multi-Agency Operation results:</w:t>
      </w:r>
    </w:p>
    <w:p w14:paraId="19604CD9" w14:textId="5477C75F" w:rsidR="00E444F5" w:rsidRDefault="00E444F5" w:rsidP="00E444F5">
      <w:pPr>
        <w:pStyle w:val="ListParagraph"/>
        <w:ind w:left="1440"/>
        <w:rPr>
          <w:rFonts w:ascii="Century Gothic" w:hAnsi="Century Gothic" w:cs="Myriad Arabic"/>
        </w:rPr>
      </w:pPr>
      <w:r w:rsidRPr="00E444F5">
        <w:rPr>
          <w:rFonts w:ascii="Century Gothic" w:hAnsi="Century Gothic" w:cs="Myriad Arabic"/>
        </w:rPr>
        <w:t xml:space="preserve">This operation yielded a total of 3 arrests, 145 citations, 30 written warnings, 0 commercial vehicle inspection and 250 traffic safety educational materials distributed.  </w:t>
      </w:r>
    </w:p>
    <w:p w14:paraId="12285B0F" w14:textId="77777777" w:rsidR="00E444F5" w:rsidRDefault="00E444F5" w:rsidP="00E444F5">
      <w:pPr>
        <w:pStyle w:val="ListParagraph"/>
        <w:ind w:left="1440"/>
        <w:rPr>
          <w:rFonts w:ascii="Century Gothic" w:hAnsi="Century Gothic" w:cs="Myriad Arabic"/>
        </w:rPr>
      </w:pPr>
    </w:p>
    <w:p w14:paraId="31745993" w14:textId="5E2F02B9" w:rsidR="003177B1" w:rsidRDefault="00BF390F" w:rsidP="00BF390F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BF390F">
        <w:rPr>
          <w:rFonts w:ascii="Century Gothic" w:hAnsi="Century Gothic" w:cs="Myriad Arabic"/>
        </w:rPr>
        <w:t xml:space="preserve">CTST resources/tools: </w:t>
      </w:r>
      <w:hyperlink r:id="rId10" w:history="1">
        <w:r w:rsidR="003177B1" w:rsidRPr="009C43D4">
          <w:rPr>
            <w:rStyle w:val="Hyperlink"/>
            <w:rFonts w:ascii="Century Gothic" w:hAnsi="Century Gothic" w:cs="Myriad Arabic"/>
          </w:rPr>
          <w:t>www.fdotsafetyresources.com</w:t>
        </w:r>
      </w:hyperlink>
    </w:p>
    <w:p w14:paraId="5269719D" w14:textId="16435DDB" w:rsidR="00BF390F" w:rsidRPr="00BF390F" w:rsidRDefault="00BF390F" w:rsidP="003177B1">
      <w:pPr>
        <w:pStyle w:val="ListParagraph"/>
        <w:ind w:left="1440"/>
        <w:rPr>
          <w:rFonts w:ascii="Century Gothic" w:hAnsi="Century Gothic" w:cs="Myriad Arabic"/>
        </w:rPr>
      </w:pPr>
      <w:r w:rsidRPr="00BF390F">
        <w:rPr>
          <w:rFonts w:ascii="Century Gothic" w:hAnsi="Century Gothic" w:cs="Myriad Arabic"/>
        </w:rPr>
        <w:t xml:space="preserve"> </w:t>
      </w:r>
    </w:p>
    <w:p w14:paraId="6F8341B2" w14:textId="2C5544C9" w:rsidR="002F7394" w:rsidRPr="00E444F5" w:rsidRDefault="00BF390F" w:rsidP="00E444F5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F390F">
        <w:rPr>
          <w:rFonts w:ascii="Century Gothic" w:hAnsi="Century Gothic" w:cs="Myriad Arabic"/>
        </w:rPr>
        <w:t>Operation S.T.R.I.D.E campaign presentation by FDOT District Six consultants.</w:t>
      </w: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7BAAF12F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FE3956">
        <w:rPr>
          <w:rFonts w:ascii="Century Gothic" w:hAnsi="Century Gothic"/>
          <w:szCs w:val="18"/>
        </w:rPr>
        <w:t>N</w:t>
      </w:r>
      <w:r w:rsidR="00D6092C">
        <w:rPr>
          <w:rFonts w:ascii="Century Gothic" w:hAnsi="Century Gothic"/>
          <w:szCs w:val="18"/>
        </w:rPr>
        <w:t>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076B4260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D6092C">
        <w:rPr>
          <w:rFonts w:ascii="Century Gothic" w:hAnsi="Century Gothic"/>
          <w:szCs w:val="18"/>
        </w:rPr>
        <w:t>15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lastRenderedPageBreak/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AB0A4" w14:textId="77777777" w:rsidR="000D7490" w:rsidRDefault="000D7490" w:rsidP="006C7785">
      <w:r>
        <w:separator/>
      </w:r>
    </w:p>
  </w:endnote>
  <w:endnote w:type="continuationSeparator" w:id="0">
    <w:p w14:paraId="6BB8ACDA" w14:textId="77777777" w:rsidR="000D7490" w:rsidRDefault="000D7490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23B8D" w14:textId="77777777" w:rsidR="000D7490" w:rsidRDefault="000D7490" w:rsidP="006C7785">
      <w:r>
        <w:separator/>
      </w:r>
    </w:p>
  </w:footnote>
  <w:footnote w:type="continuationSeparator" w:id="0">
    <w:p w14:paraId="2C0E74FA" w14:textId="77777777" w:rsidR="000D7490" w:rsidRDefault="000D7490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D7490"/>
    <w:rsid w:val="00114CD6"/>
    <w:rsid w:val="0016084D"/>
    <w:rsid w:val="001B6B61"/>
    <w:rsid w:val="002008E3"/>
    <w:rsid w:val="00210C76"/>
    <w:rsid w:val="0027666C"/>
    <w:rsid w:val="002D0771"/>
    <w:rsid w:val="002E3889"/>
    <w:rsid w:val="002F7394"/>
    <w:rsid w:val="003165D2"/>
    <w:rsid w:val="003177B1"/>
    <w:rsid w:val="00351AA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979F2"/>
    <w:rsid w:val="00BA5525"/>
    <w:rsid w:val="00BF390F"/>
    <w:rsid w:val="00C521B9"/>
    <w:rsid w:val="00C52C78"/>
    <w:rsid w:val="00C84F4A"/>
    <w:rsid w:val="00CF4D87"/>
    <w:rsid w:val="00D03F49"/>
    <w:rsid w:val="00D310B6"/>
    <w:rsid w:val="00D6092C"/>
    <w:rsid w:val="00D80FFD"/>
    <w:rsid w:val="00D84EB6"/>
    <w:rsid w:val="00D8611A"/>
    <w:rsid w:val="00D97A69"/>
    <w:rsid w:val="00DA458F"/>
    <w:rsid w:val="00E01A5F"/>
    <w:rsid w:val="00E444F5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2020-11-16T15:56:00Z</dcterms:created>
  <dcterms:modified xsi:type="dcterms:W3CDTF">2020-11-17T13:48:00Z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