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659641DA" w:rsidR="002E3889" w:rsidRPr="008509E2" w:rsidRDefault="00956B4B" w:rsidP="006C7785">
      <w:pPr>
        <w:rPr>
          <w:rFonts w:ascii="Century Gothic" w:hAnsi="Century Gothic" w:cs="Myriad Arabic"/>
          <w:b/>
          <w:bCs/>
        </w:rPr>
      </w:pPr>
      <w:r w:rsidRPr="008509E2">
        <w:rPr>
          <w:rFonts w:ascii="Century Gothic" w:hAnsi="Century Gothic" w:cs="Myriad Arabic"/>
          <w:b/>
          <w:bCs/>
        </w:rPr>
        <w:t>Monroe County Community Traffic Safety Team</w:t>
      </w:r>
    </w:p>
    <w:p w14:paraId="2AF5059D" w14:textId="29E4FE81" w:rsidR="008238CD" w:rsidRPr="006B6B8C" w:rsidRDefault="006B6B8C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August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8A780A">
        <w:rPr>
          <w:rFonts w:ascii="Century Gothic" w:hAnsi="Century Gothic" w:cs="Myriad Arabic"/>
          <w:b/>
          <w:bCs/>
        </w:rPr>
        <w:t>2</w:t>
      </w:r>
      <w:r>
        <w:rPr>
          <w:rFonts w:ascii="Century Gothic" w:hAnsi="Century Gothic" w:cs="Myriad Arabic"/>
          <w:b/>
          <w:bCs/>
        </w:rPr>
        <w:t>7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42BB701" w:rsidR="00480CF2" w:rsidRDefault="00480CF2" w:rsidP="006B6B8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53923E02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 xml:space="preserve">FDOT </w:t>
      </w:r>
      <w:proofErr w:type="gramStart"/>
      <w:r w:rsidRPr="00C84F4A">
        <w:rPr>
          <w:rFonts w:ascii="Century Gothic" w:hAnsi="Century Gothic" w:cs="Myriad Arabic"/>
        </w:rPr>
        <w:t>current status</w:t>
      </w:r>
      <w:proofErr w:type="gramEnd"/>
      <w:r w:rsidRPr="00C84F4A">
        <w:rPr>
          <w:rFonts w:ascii="Century Gothic" w:hAnsi="Century Gothic" w:cs="Myriad Arabic"/>
        </w:rPr>
        <w:t xml:space="preserve"> report of safety campaigns</w:t>
      </w:r>
    </w:p>
    <w:p w14:paraId="2C61BBA1" w14:textId="5C188817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3429B552" w14:textId="38364CDA" w:rsidR="006B6B8C" w:rsidRPr="00C84F4A" w:rsidRDefault="006B6B8C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Update from Tiffany Gehrke, </w:t>
      </w:r>
      <w:r w:rsidRPr="006B6B8C">
        <w:rPr>
          <w:rFonts w:ascii="Century Gothic" w:hAnsi="Century Gothic" w:cs="Myriad Arabic"/>
        </w:rPr>
        <w:t>AVT treatments</w:t>
      </w: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6B6B8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6B6B8C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6B6B8C">
      <w:pPr>
        <w:rPr>
          <w:rFonts w:ascii="Century Gothic" w:hAnsi="Century Gothic" w:cs="Myriad Arabic"/>
          <w:b/>
          <w:bCs/>
        </w:rPr>
      </w:pPr>
    </w:p>
    <w:p w14:paraId="3781F44D" w14:textId="4FF15AE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1AB073AB" w14:textId="12878C8C" w:rsidR="00E01A5F" w:rsidRDefault="00E01A5F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61855F18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Monroe County CTST plans to meet on the fourth Thur</w:t>
      </w:r>
      <w:r w:rsidR="00956B4B">
        <w:rPr>
          <w:rFonts w:ascii="Century Gothic" w:hAnsi="Century Gothic"/>
          <w:szCs w:val="18"/>
        </w:rPr>
        <w:t>sdays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2A212B45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5585B4B5" w14:textId="423FDC61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27ED5B06" w14:textId="5B65BC39" w:rsidR="00A506D7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September 2</w:t>
      </w:r>
      <w:r w:rsidR="008A780A">
        <w:rPr>
          <w:rFonts w:ascii="Century Gothic" w:hAnsi="Century Gothic"/>
          <w:szCs w:val="18"/>
        </w:rPr>
        <w:t>4</w:t>
      </w:r>
      <w:r>
        <w:rPr>
          <w:rFonts w:ascii="Century Gothic" w:hAnsi="Century Gothic"/>
          <w:szCs w:val="18"/>
        </w:rPr>
        <w:t>, 2020</w:t>
      </w:r>
    </w:p>
    <w:p w14:paraId="2AEDD4C5" w14:textId="0A60618D" w:rsidR="00A506D7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October </w:t>
      </w:r>
      <w:r w:rsidR="008A780A">
        <w:rPr>
          <w:rFonts w:ascii="Century Gothic" w:hAnsi="Century Gothic"/>
          <w:szCs w:val="18"/>
        </w:rPr>
        <w:t>22</w:t>
      </w:r>
      <w:r>
        <w:rPr>
          <w:rFonts w:ascii="Century Gothic" w:hAnsi="Century Gothic"/>
          <w:szCs w:val="18"/>
        </w:rPr>
        <w:t>, 2020</w:t>
      </w:r>
    </w:p>
    <w:p w14:paraId="15631041" w14:textId="180A3F3A" w:rsidR="00956B4B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</w:t>
      </w:r>
      <w:r w:rsidR="008A780A">
        <w:rPr>
          <w:rFonts w:ascii="Century Gothic" w:hAnsi="Century Gothic"/>
          <w:szCs w:val="18"/>
        </w:rPr>
        <w:t xml:space="preserve"> meeting in November due to Thanksgiving Day</w:t>
      </w:r>
    </w:p>
    <w:p w14:paraId="0E3D704F" w14:textId="77C8222E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 meeting in December due to Christmas Eve</w:t>
      </w:r>
    </w:p>
    <w:p w14:paraId="53D43E9D" w14:textId="162F2682" w:rsidR="008A780A" w:rsidRPr="008A780A" w:rsidRDefault="008A780A" w:rsidP="008A780A">
      <w:pPr>
        <w:pStyle w:val="ListParagraph"/>
        <w:rPr>
          <w:rFonts w:ascii="Century Gothic" w:hAnsi="Century Gothic"/>
          <w:b/>
          <w:bCs/>
          <w:i/>
          <w:iCs/>
          <w:szCs w:val="18"/>
        </w:rPr>
      </w:pPr>
      <w:r w:rsidRPr="008A780A">
        <w:rPr>
          <w:rFonts w:ascii="Century Gothic" w:hAnsi="Century Gothic"/>
          <w:b/>
          <w:bCs/>
          <w:i/>
          <w:iCs/>
          <w:szCs w:val="18"/>
        </w:rPr>
        <w:t>*If November &amp; December meetings are needed, we will schedule a special session at a different date.</w:t>
      </w:r>
    </w:p>
    <w:p w14:paraId="59B1FDCD" w14:textId="77777777" w:rsidR="00A506D7" w:rsidRPr="00A506D7" w:rsidRDefault="00A506D7" w:rsidP="00A506D7">
      <w:pPr>
        <w:pStyle w:val="ListParagraph"/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510453F5" w:rsid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2E15C794" w14:textId="14964FFC" w:rsidR="006B6B8C" w:rsidRDefault="006B6B8C" w:rsidP="00A506D7">
      <w:pPr>
        <w:rPr>
          <w:rFonts w:ascii="Century Gothic" w:hAnsi="Century Gothic"/>
          <w:i/>
          <w:iCs/>
          <w:szCs w:val="18"/>
        </w:rPr>
      </w:pPr>
    </w:p>
    <w:p w14:paraId="65873A81" w14:textId="0FDC5D67" w:rsidR="006B6B8C" w:rsidRDefault="006B6B8C" w:rsidP="00A506D7">
      <w:pPr>
        <w:rPr>
          <w:rFonts w:ascii="Century Gothic" w:hAnsi="Century Gothic"/>
          <w:i/>
          <w:iCs/>
          <w:szCs w:val="18"/>
        </w:rPr>
      </w:pPr>
    </w:p>
    <w:p w14:paraId="13F7F989" w14:textId="77777777" w:rsidR="006B6B8C" w:rsidRPr="00A506D7" w:rsidRDefault="006B6B8C" w:rsidP="00A506D7">
      <w:pPr>
        <w:rPr>
          <w:rFonts w:ascii="Century Gothic" w:hAnsi="Century Gothic"/>
          <w:i/>
          <w:iCs/>
          <w:szCs w:val="18"/>
        </w:rPr>
      </w:pPr>
    </w:p>
    <w:p w14:paraId="6B8F1CC6" w14:textId="77777777" w:rsidR="006B6B8C" w:rsidRDefault="006B6B8C" w:rsidP="00A506D7">
      <w:pPr>
        <w:rPr>
          <w:rFonts w:ascii="Century Gothic" w:hAnsi="Century Gothic"/>
          <w:szCs w:val="18"/>
        </w:rPr>
      </w:pPr>
    </w:p>
    <w:p w14:paraId="4B1E24F6" w14:textId="77777777" w:rsidR="006B6B8C" w:rsidRDefault="006B6B8C" w:rsidP="00A506D7">
      <w:pPr>
        <w:rPr>
          <w:rFonts w:ascii="Century Gothic" w:hAnsi="Century Gothic"/>
          <w:szCs w:val="18"/>
        </w:rPr>
      </w:pPr>
    </w:p>
    <w:p w14:paraId="1BEC5DD6" w14:textId="6C4FC3F9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contact either Carlos Sarmiento</w:t>
      </w:r>
      <w:r>
        <w:rPr>
          <w:rFonts w:ascii="Century Gothic" w:hAnsi="Century Gothic"/>
          <w:szCs w:val="18"/>
        </w:rPr>
        <w:t xml:space="preserve"> or CONTACT</w:t>
      </w:r>
      <w:r w:rsidRPr="00A506D7">
        <w:rPr>
          <w:rFonts w:ascii="Century Gothic" w:hAnsi="Century Gothic"/>
          <w:szCs w:val="18"/>
        </w:rPr>
        <w:t>.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EE06F" w14:textId="77777777" w:rsidR="0086308F" w:rsidRDefault="0086308F" w:rsidP="006C7785">
      <w:r>
        <w:separator/>
      </w:r>
    </w:p>
  </w:endnote>
  <w:endnote w:type="continuationSeparator" w:id="0">
    <w:p w14:paraId="4BE755EC" w14:textId="77777777" w:rsidR="0086308F" w:rsidRDefault="0086308F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9BE4A" w14:textId="77777777" w:rsidR="0086308F" w:rsidRDefault="0086308F" w:rsidP="006C7785">
      <w:r>
        <w:separator/>
      </w:r>
    </w:p>
  </w:footnote>
  <w:footnote w:type="continuationSeparator" w:id="0">
    <w:p w14:paraId="33E24928" w14:textId="77777777" w:rsidR="0086308F" w:rsidRDefault="0086308F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114CD6"/>
    <w:rsid w:val="0016084D"/>
    <w:rsid w:val="001B6B61"/>
    <w:rsid w:val="002008E3"/>
    <w:rsid w:val="002D0771"/>
    <w:rsid w:val="002E3889"/>
    <w:rsid w:val="003165D2"/>
    <w:rsid w:val="00351AA7"/>
    <w:rsid w:val="003B45B5"/>
    <w:rsid w:val="003B5469"/>
    <w:rsid w:val="00475651"/>
    <w:rsid w:val="00480CF2"/>
    <w:rsid w:val="00496AA0"/>
    <w:rsid w:val="004A4E2B"/>
    <w:rsid w:val="00543C94"/>
    <w:rsid w:val="00545FEF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B6B8C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308F"/>
    <w:rsid w:val="00865C1F"/>
    <w:rsid w:val="00872CCE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0A60"/>
    <w:rsid w:val="009F754E"/>
    <w:rsid w:val="00A008D3"/>
    <w:rsid w:val="00A506D7"/>
    <w:rsid w:val="00BA5525"/>
    <w:rsid w:val="00C521B9"/>
    <w:rsid w:val="00C84F4A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423A0"/>
    <w:rsid w:val="00F63B72"/>
    <w:rsid w:val="00FC4107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mmarrero</dc:creator>
  <cp:lastModifiedBy>Sarmiento, Carlos</cp:lastModifiedBy>
  <cp:revision>2</cp:revision>
  <dcterms:created xsi:type="dcterms:W3CDTF">2020-08-26T13:42:00Z</dcterms:created>
  <dcterms:modified xsi:type="dcterms:W3CDTF">2020-08-26T13:42:00Z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