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EA052" w14:textId="77777777" w:rsidR="006A4AB8" w:rsidRDefault="006A4AB8" w:rsidP="007844A3">
      <w:pPr>
        <w:pStyle w:val="NoSpacing"/>
      </w:pPr>
    </w:p>
    <w:p w14:paraId="1F8EA053" w14:textId="77777777" w:rsidR="006A4AB8" w:rsidRDefault="006A4AB8" w:rsidP="00AA365F">
      <w:pPr>
        <w:jc w:val="center"/>
        <w:rPr>
          <w:rFonts w:ascii="Arial" w:hAnsi="Arial" w:cs="Arial"/>
          <w:b/>
          <w:sz w:val="28"/>
          <w:szCs w:val="28"/>
        </w:rPr>
      </w:pPr>
    </w:p>
    <w:p w14:paraId="1F8EA054" w14:textId="77777777" w:rsidR="006A4AB8" w:rsidRDefault="006A4AB8" w:rsidP="00AA365F">
      <w:pPr>
        <w:jc w:val="center"/>
        <w:rPr>
          <w:rFonts w:ascii="Arial" w:hAnsi="Arial" w:cs="Arial"/>
          <w:b/>
          <w:sz w:val="28"/>
          <w:szCs w:val="28"/>
        </w:rPr>
      </w:pPr>
    </w:p>
    <w:p w14:paraId="1F8EA055" w14:textId="77777777" w:rsidR="00B31F23" w:rsidRPr="004003D9" w:rsidRDefault="00024D21" w:rsidP="00AA365F">
      <w:pPr>
        <w:jc w:val="center"/>
        <w:rPr>
          <w:rFonts w:ascii="Arial" w:hAnsi="Arial" w:cs="Arial"/>
          <w:b/>
          <w:sz w:val="28"/>
          <w:szCs w:val="28"/>
        </w:rPr>
      </w:pPr>
      <w:r w:rsidRPr="004003D9">
        <w:rPr>
          <w:rFonts w:ascii="Arial" w:hAnsi="Arial" w:cs="Arial"/>
          <w:b/>
          <w:sz w:val="28"/>
          <w:szCs w:val="28"/>
        </w:rPr>
        <w:t xml:space="preserve">Town of </w:t>
      </w:r>
      <w:r w:rsidR="00BD551F" w:rsidRPr="004003D9">
        <w:rPr>
          <w:rFonts w:ascii="Arial" w:hAnsi="Arial" w:cs="Arial"/>
          <w:b/>
          <w:sz w:val="28"/>
          <w:szCs w:val="28"/>
        </w:rPr>
        <w:t>Miami Lakes</w:t>
      </w:r>
      <w:r w:rsidR="00611BF2" w:rsidRPr="004003D9">
        <w:rPr>
          <w:rFonts w:ascii="Arial" w:hAnsi="Arial" w:cs="Arial"/>
          <w:b/>
          <w:sz w:val="28"/>
          <w:szCs w:val="28"/>
        </w:rPr>
        <w:t xml:space="preserve"> </w:t>
      </w:r>
      <w:r w:rsidR="0046124A" w:rsidRPr="004003D9">
        <w:rPr>
          <w:rFonts w:ascii="Arial" w:hAnsi="Arial" w:cs="Arial"/>
          <w:b/>
          <w:sz w:val="28"/>
          <w:szCs w:val="28"/>
        </w:rPr>
        <w:t>Community Traffic Safety Team (CTST) Program</w:t>
      </w:r>
    </w:p>
    <w:p w14:paraId="1F8EA056" w14:textId="77777777" w:rsidR="00B31F23" w:rsidRPr="004003D9" w:rsidRDefault="006A4AB8" w:rsidP="00AA365F">
      <w:pPr>
        <w:jc w:val="center"/>
        <w:rPr>
          <w:rFonts w:ascii="Arial" w:hAnsi="Arial" w:cs="Arial"/>
          <w:b/>
          <w:sz w:val="28"/>
          <w:szCs w:val="28"/>
        </w:rPr>
      </w:pPr>
      <w:r w:rsidRPr="004003D9">
        <w:rPr>
          <w:rFonts w:ascii="Arial" w:hAnsi="Arial" w:cs="Arial"/>
          <w:b/>
          <w:sz w:val="28"/>
          <w:szCs w:val="28"/>
        </w:rPr>
        <w:t xml:space="preserve">Virtual </w:t>
      </w:r>
      <w:r w:rsidR="00B31F23" w:rsidRPr="004003D9">
        <w:rPr>
          <w:rFonts w:ascii="Arial" w:hAnsi="Arial" w:cs="Arial"/>
          <w:b/>
          <w:sz w:val="28"/>
          <w:szCs w:val="28"/>
        </w:rPr>
        <w:t>Meeting Notes</w:t>
      </w:r>
    </w:p>
    <w:p w14:paraId="1F8EA057" w14:textId="77777777" w:rsidR="00ED33CE" w:rsidRDefault="00ED33CE" w:rsidP="000225AA">
      <w:pPr>
        <w:jc w:val="center"/>
        <w:rPr>
          <w:rFonts w:ascii="Arial" w:hAnsi="Arial" w:cs="Arial"/>
          <w:b/>
          <w:sz w:val="22"/>
          <w:szCs w:val="22"/>
        </w:rPr>
      </w:pPr>
    </w:p>
    <w:p w14:paraId="1F8EA058" w14:textId="14879206" w:rsidR="00B31F23" w:rsidRPr="004003D9" w:rsidRDefault="006F2602" w:rsidP="000225AA">
      <w:pPr>
        <w:jc w:val="center"/>
        <w:rPr>
          <w:rFonts w:ascii="Arial" w:hAnsi="Arial" w:cs="Arial"/>
          <w:b/>
          <w:sz w:val="22"/>
          <w:szCs w:val="22"/>
        </w:rPr>
      </w:pPr>
      <w:r>
        <w:rPr>
          <w:rFonts w:ascii="Arial" w:hAnsi="Arial" w:cs="Arial"/>
          <w:b/>
          <w:sz w:val="22"/>
          <w:szCs w:val="22"/>
        </w:rPr>
        <w:t>Tues</w:t>
      </w:r>
      <w:r w:rsidR="006E2058" w:rsidRPr="004003D9">
        <w:rPr>
          <w:rFonts w:ascii="Arial" w:hAnsi="Arial" w:cs="Arial"/>
          <w:b/>
          <w:sz w:val="22"/>
          <w:szCs w:val="22"/>
        </w:rPr>
        <w:t>day</w:t>
      </w:r>
      <w:r w:rsidR="0046124A" w:rsidRPr="004003D9">
        <w:rPr>
          <w:rFonts w:ascii="Arial" w:hAnsi="Arial" w:cs="Arial"/>
          <w:b/>
          <w:sz w:val="22"/>
          <w:szCs w:val="22"/>
        </w:rPr>
        <w:t xml:space="preserve">, </w:t>
      </w:r>
      <w:r>
        <w:rPr>
          <w:rFonts w:ascii="Arial" w:hAnsi="Arial" w:cs="Arial"/>
          <w:b/>
          <w:sz w:val="22"/>
          <w:szCs w:val="22"/>
        </w:rPr>
        <w:t>Octo</w:t>
      </w:r>
      <w:r w:rsidR="006E2058" w:rsidRPr="004003D9">
        <w:rPr>
          <w:rFonts w:ascii="Arial" w:hAnsi="Arial" w:cs="Arial"/>
          <w:b/>
          <w:sz w:val="22"/>
          <w:szCs w:val="22"/>
        </w:rPr>
        <w:t xml:space="preserve">ber </w:t>
      </w:r>
      <w:r>
        <w:rPr>
          <w:rFonts w:ascii="Arial" w:hAnsi="Arial" w:cs="Arial"/>
          <w:b/>
          <w:sz w:val="22"/>
          <w:szCs w:val="22"/>
        </w:rPr>
        <w:t>3</w:t>
      </w:r>
      <w:r w:rsidR="003416AB" w:rsidRPr="004003D9">
        <w:rPr>
          <w:rFonts w:ascii="Arial" w:hAnsi="Arial" w:cs="Arial"/>
          <w:b/>
          <w:sz w:val="22"/>
          <w:szCs w:val="22"/>
        </w:rPr>
        <w:t xml:space="preserve">, </w:t>
      </w:r>
      <w:r w:rsidR="0070128C" w:rsidRPr="004003D9">
        <w:rPr>
          <w:rFonts w:ascii="Arial" w:hAnsi="Arial" w:cs="Arial"/>
          <w:b/>
          <w:sz w:val="22"/>
          <w:szCs w:val="22"/>
        </w:rPr>
        <w:t>2020</w:t>
      </w:r>
    </w:p>
    <w:p w14:paraId="1F8EA059" w14:textId="77777777" w:rsidR="00611BF2" w:rsidRPr="004003D9" w:rsidRDefault="00611BF2" w:rsidP="000225AA">
      <w:pPr>
        <w:jc w:val="center"/>
        <w:rPr>
          <w:rFonts w:ascii="Arial" w:hAnsi="Arial" w:cs="Arial"/>
          <w:b/>
          <w:sz w:val="22"/>
          <w:szCs w:val="22"/>
        </w:rPr>
      </w:pPr>
    </w:p>
    <w:p w14:paraId="1F8EA05A" w14:textId="77777777" w:rsidR="00B31F23" w:rsidRPr="00742D10" w:rsidRDefault="00B31F23" w:rsidP="00AA365F">
      <w:pPr>
        <w:jc w:val="center"/>
        <w:rPr>
          <w:rFonts w:ascii="Calibri" w:hAnsi="Calibri" w:cs="Calibri"/>
          <w:b/>
          <w:sz w:val="22"/>
          <w:szCs w:val="22"/>
        </w:rPr>
      </w:pPr>
    </w:p>
    <w:p w14:paraId="1F8EA05B" w14:textId="77777777" w:rsidR="00855F02" w:rsidRPr="00742D10" w:rsidRDefault="0070128C" w:rsidP="0070128C">
      <w:pPr>
        <w:numPr>
          <w:ilvl w:val="0"/>
          <w:numId w:val="7"/>
        </w:numPr>
        <w:ind w:left="720"/>
        <w:rPr>
          <w:rFonts w:ascii="Calibri" w:hAnsi="Calibri" w:cs="Calibri"/>
          <w:b/>
          <w:sz w:val="22"/>
          <w:szCs w:val="22"/>
          <w:u w:val="single"/>
        </w:rPr>
      </w:pPr>
      <w:r w:rsidRPr="00742D10">
        <w:rPr>
          <w:rFonts w:ascii="Calibri" w:hAnsi="Calibri" w:cs="Calibri"/>
          <w:b/>
          <w:sz w:val="22"/>
          <w:szCs w:val="22"/>
          <w:u w:val="single"/>
        </w:rPr>
        <w:t>Greeting/Welcome/</w:t>
      </w:r>
      <w:r w:rsidR="006E2058" w:rsidRPr="00742D10">
        <w:rPr>
          <w:rFonts w:ascii="Calibri" w:hAnsi="Calibri" w:cs="Calibri"/>
          <w:b/>
          <w:sz w:val="22"/>
          <w:szCs w:val="22"/>
          <w:u w:val="single"/>
        </w:rPr>
        <w:t xml:space="preserve">New Member </w:t>
      </w:r>
      <w:r w:rsidRPr="00742D10">
        <w:rPr>
          <w:rFonts w:ascii="Calibri" w:hAnsi="Calibri" w:cs="Calibri"/>
          <w:b/>
          <w:sz w:val="22"/>
          <w:szCs w:val="22"/>
          <w:u w:val="single"/>
        </w:rPr>
        <w:t>I</w:t>
      </w:r>
      <w:r w:rsidR="004823F5" w:rsidRPr="00742D10">
        <w:rPr>
          <w:rFonts w:ascii="Calibri" w:hAnsi="Calibri" w:cs="Calibri"/>
          <w:b/>
          <w:sz w:val="22"/>
          <w:szCs w:val="22"/>
          <w:u w:val="single"/>
        </w:rPr>
        <w:t>ntroductions</w:t>
      </w:r>
    </w:p>
    <w:p w14:paraId="1F8EA05C" w14:textId="77777777" w:rsidR="00611BF2" w:rsidRPr="00742D10" w:rsidRDefault="00611BF2" w:rsidP="00611BF2">
      <w:pPr>
        <w:ind w:left="720"/>
        <w:rPr>
          <w:rFonts w:ascii="Calibri" w:hAnsi="Calibri" w:cs="Calibri"/>
          <w:b/>
          <w:sz w:val="22"/>
          <w:szCs w:val="22"/>
          <w:u w:val="single"/>
        </w:rPr>
      </w:pPr>
    </w:p>
    <w:p w14:paraId="1F8EA05D" w14:textId="2E2CA98A" w:rsidR="00157AED" w:rsidRPr="00742D10" w:rsidRDefault="0070128C" w:rsidP="0070128C">
      <w:pPr>
        <w:ind w:left="720"/>
        <w:rPr>
          <w:rFonts w:ascii="Calibri" w:hAnsi="Calibri" w:cs="Calibri"/>
          <w:bCs/>
          <w:sz w:val="22"/>
          <w:szCs w:val="22"/>
        </w:rPr>
      </w:pPr>
      <w:r w:rsidRPr="00742D10">
        <w:rPr>
          <w:rFonts w:ascii="Calibri" w:hAnsi="Calibri" w:cs="Calibri"/>
          <w:bCs/>
          <w:sz w:val="22"/>
          <w:szCs w:val="22"/>
        </w:rPr>
        <w:t>F</w:t>
      </w:r>
      <w:r w:rsidR="0046124A" w:rsidRPr="00742D10">
        <w:rPr>
          <w:rFonts w:ascii="Calibri" w:hAnsi="Calibri" w:cs="Calibri"/>
          <w:bCs/>
          <w:sz w:val="22"/>
          <w:szCs w:val="22"/>
        </w:rPr>
        <w:t>lorida Department of Transportation (F</w:t>
      </w:r>
      <w:r w:rsidRPr="00742D10">
        <w:rPr>
          <w:rFonts w:ascii="Calibri" w:hAnsi="Calibri" w:cs="Calibri"/>
          <w:bCs/>
          <w:sz w:val="22"/>
          <w:szCs w:val="22"/>
        </w:rPr>
        <w:t>DOT</w:t>
      </w:r>
      <w:r w:rsidR="0046124A" w:rsidRPr="00742D10">
        <w:rPr>
          <w:rFonts w:ascii="Calibri" w:hAnsi="Calibri" w:cs="Calibri"/>
          <w:bCs/>
          <w:sz w:val="22"/>
          <w:szCs w:val="22"/>
        </w:rPr>
        <w:t>)</w:t>
      </w:r>
      <w:r w:rsidRPr="00742D10">
        <w:rPr>
          <w:rFonts w:ascii="Calibri" w:hAnsi="Calibri" w:cs="Calibri"/>
          <w:bCs/>
          <w:sz w:val="22"/>
          <w:szCs w:val="22"/>
        </w:rPr>
        <w:t xml:space="preserve"> </w:t>
      </w:r>
      <w:r w:rsidR="0046124A" w:rsidRPr="00742D10">
        <w:rPr>
          <w:rFonts w:ascii="Calibri" w:hAnsi="Calibri" w:cs="Calibri"/>
          <w:bCs/>
          <w:sz w:val="22"/>
          <w:szCs w:val="22"/>
        </w:rPr>
        <w:t xml:space="preserve">CTST &amp; Safety Campaigns Manager </w:t>
      </w:r>
      <w:r w:rsidRPr="00742D10">
        <w:rPr>
          <w:rFonts w:ascii="Calibri" w:hAnsi="Calibri" w:cs="Calibri"/>
          <w:bCs/>
          <w:sz w:val="22"/>
          <w:szCs w:val="22"/>
        </w:rPr>
        <w:t>Carlos Sarmiento welcomed</w:t>
      </w:r>
      <w:r w:rsidR="000F2872" w:rsidRPr="00742D10">
        <w:rPr>
          <w:rFonts w:ascii="Calibri" w:hAnsi="Calibri" w:cs="Calibri"/>
          <w:bCs/>
          <w:sz w:val="22"/>
          <w:szCs w:val="22"/>
        </w:rPr>
        <w:t xml:space="preserve"> all attendees to the </w:t>
      </w:r>
      <w:r w:rsidR="007D6093">
        <w:rPr>
          <w:rFonts w:ascii="Calibri" w:hAnsi="Calibri" w:cs="Calibri"/>
          <w:bCs/>
          <w:sz w:val="22"/>
          <w:szCs w:val="22"/>
        </w:rPr>
        <w:t xml:space="preserve">second </w:t>
      </w:r>
      <w:r w:rsidR="000F2872" w:rsidRPr="00742D10">
        <w:rPr>
          <w:rFonts w:ascii="Calibri" w:hAnsi="Calibri" w:cs="Calibri"/>
          <w:bCs/>
          <w:sz w:val="22"/>
          <w:szCs w:val="22"/>
        </w:rPr>
        <w:t xml:space="preserve">official virtual </w:t>
      </w:r>
      <w:r w:rsidR="003F5D56" w:rsidRPr="00742D10">
        <w:rPr>
          <w:rFonts w:ascii="Calibri" w:hAnsi="Calibri" w:cs="Calibri"/>
          <w:bCs/>
          <w:sz w:val="22"/>
          <w:szCs w:val="22"/>
        </w:rPr>
        <w:t xml:space="preserve">Miami Lakes </w:t>
      </w:r>
      <w:r w:rsidR="000F2872" w:rsidRPr="00742D10">
        <w:rPr>
          <w:rFonts w:ascii="Calibri" w:hAnsi="Calibri" w:cs="Calibri"/>
          <w:bCs/>
          <w:sz w:val="22"/>
          <w:szCs w:val="22"/>
        </w:rPr>
        <w:t xml:space="preserve">CTST team meeting.  </w:t>
      </w:r>
      <w:r w:rsidR="003F5D56" w:rsidRPr="00742D10">
        <w:rPr>
          <w:rFonts w:ascii="Calibri" w:hAnsi="Calibri" w:cs="Calibri"/>
          <w:bCs/>
          <w:sz w:val="22"/>
          <w:szCs w:val="22"/>
        </w:rPr>
        <w:t>Mr. Sarmiento greeted all attendees</w:t>
      </w:r>
      <w:r w:rsidR="00057EC8">
        <w:rPr>
          <w:rFonts w:ascii="Calibri" w:hAnsi="Calibri" w:cs="Calibri"/>
          <w:bCs/>
          <w:sz w:val="22"/>
          <w:szCs w:val="22"/>
        </w:rPr>
        <w:t>, after which</w:t>
      </w:r>
      <w:r w:rsidR="003F5D56" w:rsidRPr="00742D10">
        <w:rPr>
          <w:rFonts w:ascii="Calibri" w:hAnsi="Calibri" w:cs="Calibri"/>
          <w:bCs/>
          <w:sz w:val="22"/>
          <w:szCs w:val="22"/>
        </w:rPr>
        <w:t xml:space="preserve"> he called on each attendee to briefly introduce themselves and </w:t>
      </w:r>
      <w:r w:rsidR="00057EC8">
        <w:rPr>
          <w:rFonts w:ascii="Calibri" w:hAnsi="Calibri" w:cs="Calibri"/>
          <w:bCs/>
          <w:sz w:val="22"/>
          <w:szCs w:val="22"/>
        </w:rPr>
        <w:t xml:space="preserve">provide a </w:t>
      </w:r>
      <w:r w:rsidR="003F5D56" w:rsidRPr="00742D10">
        <w:rPr>
          <w:rFonts w:ascii="Calibri" w:hAnsi="Calibri" w:cs="Calibri"/>
          <w:bCs/>
          <w:sz w:val="22"/>
          <w:szCs w:val="22"/>
        </w:rPr>
        <w:t xml:space="preserve">brief update.  In attendance were: </w:t>
      </w:r>
    </w:p>
    <w:p w14:paraId="1F8EA05E" w14:textId="77777777" w:rsidR="00157AED" w:rsidRPr="00742D10" w:rsidRDefault="00157AED" w:rsidP="00157AED">
      <w:pPr>
        <w:ind w:left="1440"/>
        <w:rPr>
          <w:rFonts w:ascii="Calibri" w:hAnsi="Calibri" w:cs="Calibri"/>
          <w:bCs/>
          <w:sz w:val="22"/>
          <w:szCs w:val="22"/>
        </w:rPr>
      </w:pPr>
    </w:p>
    <w:p w14:paraId="1F8EA05F" w14:textId="77777777" w:rsidR="006A4AB8" w:rsidRPr="00742D10" w:rsidRDefault="006A4AB8" w:rsidP="006D51FE">
      <w:pPr>
        <w:numPr>
          <w:ilvl w:val="0"/>
          <w:numId w:val="11"/>
        </w:numPr>
        <w:rPr>
          <w:rFonts w:ascii="Calibri" w:hAnsi="Calibri" w:cs="Calibri"/>
          <w:bCs/>
          <w:sz w:val="22"/>
          <w:szCs w:val="22"/>
        </w:rPr>
      </w:pPr>
      <w:r w:rsidRPr="00742D10">
        <w:rPr>
          <w:rFonts w:ascii="Calibri" w:hAnsi="Calibri" w:cs="Calibri"/>
          <w:bCs/>
          <w:sz w:val="22"/>
          <w:szCs w:val="22"/>
        </w:rPr>
        <w:t>CTST Members:</w:t>
      </w:r>
    </w:p>
    <w:p w14:paraId="1F8EA060" w14:textId="36B83BB7" w:rsidR="00B8632C" w:rsidRDefault="006F2602" w:rsidP="006A4AB8">
      <w:pPr>
        <w:numPr>
          <w:ilvl w:val="1"/>
          <w:numId w:val="11"/>
        </w:numPr>
        <w:rPr>
          <w:rFonts w:ascii="Calibri" w:hAnsi="Calibri" w:cs="Calibri"/>
          <w:bCs/>
          <w:sz w:val="22"/>
          <w:szCs w:val="22"/>
        </w:rPr>
      </w:pPr>
      <w:r>
        <w:rPr>
          <w:rFonts w:ascii="Calibri" w:hAnsi="Calibri" w:cs="Calibri"/>
          <w:bCs/>
          <w:sz w:val="22"/>
          <w:szCs w:val="22"/>
        </w:rPr>
        <w:t>Susana Alonso</w:t>
      </w:r>
      <w:r w:rsidR="006D51FE" w:rsidRPr="00742D10">
        <w:rPr>
          <w:rFonts w:ascii="Calibri" w:hAnsi="Calibri" w:cs="Calibri"/>
          <w:bCs/>
          <w:sz w:val="22"/>
          <w:szCs w:val="22"/>
        </w:rPr>
        <w:t>,</w:t>
      </w:r>
      <w:r>
        <w:rPr>
          <w:rFonts w:ascii="Calibri" w:hAnsi="Calibri" w:cs="Calibri"/>
          <w:bCs/>
          <w:sz w:val="22"/>
          <w:szCs w:val="22"/>
        </w:rPr>
        <w:t xml:space="preserve"> Planning</w:t>
      </w:r>
      <w:r w:rsidR="0046124A" w:rsidRPr="00742D10">
        <w:rPr>
          <w:rFonts w:ascii="Calibri" w:hAnsi="Calibri" w:cs="Calibri"/>
          <w:bCs/>
          <w:sz w:val="22"/>
          <w:szCs w:val="22"/>
        </w:rPr>
        <w:t xml:space="preserve"> </w:t>
      </w:r>
      <w:r w:rsidR="00B8632C" w:rsidRPr="00742D10">
        <w:rPr>
          <w:rFonts w:ascii="Calibri" w:hAnsi="Calibri" w:cs="Calibri"/>
          <w:bCs/>
          <w:sz w:val="22"/>
          <w:szCs w:val="22"/>
        </w:rPr>
        <w:t>- Town of Miami Lakes</w:t>
      </w:r>
    </w:p>
    <w:p w14:paraId="54D7A13D" w14:textId="195F1D40" w:rsidR="006F2602" w:rsidRPr="00742D10" w:rsidRDefault="006F2602" w:rsidP="006A4AB8">
      <w:pPr>
        <w:numPr>
          <w:ilvl w:val="1"/>
          <w:numId w:val="11"/>
        </w:numPr>
        <w:rPr>
          <w:rFonts w:ascii="Calibri" w:hAnsi="Calibri" w:cs="Calibri"/>
          <w:bCs/>
          <w:sz w:val="22"/>
          <w:szCs w:val="22"/>
        </w:rPr>
      </w:pPr>
      <w:proofErr w:type="spellStart"/>
      <w:r>
        <w:rPr>
          <w:rFonts w:ascii="Calibri" w:hAnsi="Calibri" w:cs="Calibri"/>
          <w:bCs/>
          <w:sz w:val="22"/>
          <w:szCs w:val="22"/>
        </w:rPr>
        <w:t>Clarissell</w:t>
      </w:r>
      <w:proofErr w:type="spellEnd"/>
      <w:r>
        <w:rPr>
          <w:rFonts w:ascii="Calibri" w:hAnsi="Calibri" w:cs="Calibri"/>
          <w:bCs/>
          <w:sz w:val="22"/>
          <w:szCs w:val="22"/>
        </w:rPr>
        <w:t xml:space="preserve"> De </w:t>
      </w:r>
      <w:proofErr w:type="spellStart"/>
      <w:r>
        <w:rPr>
          <w:rFonts w:ascii="Calibri" w:hAnsi="Calibri" w:cs="Calibri"/>
          <w:bCs/>
          <w:sz w:val="22"/>
          <w:szCs w:val="22"/>
        </w:rPr>
        <w:t>Cardenda</w:t>
      </w:r>
      <w:proofErr w:type="spellEnd"/>
      <w:r>
        <w:rPr>
          <w:rFonts w:ascii="Calibri" w:hAnsi="Calibri" w:cs="Calibri"/>
          <w:bCs/>
          <w:sz w:val="22"/>
          <w:szCs w:val="22"/>
        </w:rPr>
        <w:t xml:space="preserve"> – Communications – Town of Miami Lakes</w:t>
      </w:r>
    </w:p>
    <w:p w14:paraId="1F8EA061" w14:textId="77777777" w:rsidR="00B8632C" w:rsidRPr="00742D10" w:rsidRDefault="006D51FE" w:rsidP="006A4AB8">
      <w:pPr>
        <w:numPr>
          <w:ilvl w:val="1"/>
          <w:numId w:val="11"/>
        </w:numPr>
        <w:rPr>
          <w:rFonts w:ascii="Calibri" w:hAnsi="Calibri" w:cs="Calibri"/>
          <w:bCs/>
          <w:sz w:val="22"/>
          <w:szCs w:val="22"/>
        </w:rPr>
      </w:pPr>
      <w:r w:rsidRPr="00742D10">
        <w:rPr>
          <w:rFonts w:ascii="Calibri" w:hAnsi="Calibri" w:cs="Calibri"/>
          <w:bCs/>
          <w:sz w:val="22"/>
          <w:szCs w:val="22"/>
        </w:rPr>
        <w:t>Michael Zayas-Morales, Transportation Planning Manager</w:t>
      </w:r>
      <w:r w:rsidR="0046124A" w:rsidRPr="00742D10">
        <w:rPr>
          <w:rFonts w:ascii="Calibri" w:hAnsi="Calibri" w:cs="Calibri"/>
          <w:bCs/>
          <w:sz w:val="22"/>
          <w:szCs w:val="22"/>
        </w:rPr>
        <w:t xml:space="preserve"> </w:t>
      </w:r>
      <w:r w:rsidR="00B8632C" w:rsidRPr="00742D10">
        <w:rPr>
          <w:rFonts w:ascii="Calibri" w:hAnsi="Calibri" w:cs="Calibri"/>
          <w:bCs/>
          <w:sz w:val="22"/>
          <w:szCs w:val="22"/>
        </w:rPr>
        <w:t>-</w:t>
      </w:r>
      <w:r w:rsidR="00865D9F">
        <w:rPr>
          <w:rFonts w:ascii="Calibri" w:hAnsi="Calibri" w:cs="Calibri"/>
          <w:bCs/>
          <w:sz w:val="22"/>
          <w:szCs w:val="22"/>
        </w:rPr>
        <w:t xml:space="preserve"> </w:t>
      </w:r>
      <w:r w:rsidR="00B8632C" w:rsidRPr="00742D10">
        <w:rPr>
          <w:rFonts w:ascii="Calibri" w:hAnsi="Calibri" w:cs="Calibri"/>
          <w:bCs/>
          <w:sz w:val="22"/>
          <w:szCs w:val="22"/>
        </w:rPr>
        <w:t>Town of Miami Lakes</w:t>
      </w:r>
    </w:p>
    <w:p w14:paraId="1F8EA062" w14:textId="70F1D838" w:rsidR="00B8632C" w:rsidRDefault="006F2602" w:rsidP="006A4AB8">
      <w:pPr>
        <w:numPr>
          <w:ilvl w:val="1"/>
          <w:numId w:val="11"/>
        </w:numPr>
        <w:rPr>
          <w:rFonts w:ascii="Calibri" w:hAnsi="Calibri" w:cs="Calibri"/>
          <w:bCs/>
          <w:sz w:val="22"/>
          <w:szCs w:val="22"/>
        </w:rPr>
      </w:pPr>
      <w:r>
        <w:rPr>
          <w:rFonts w:ascii="Calibri" w:hAnsi="Calibri" w:cs="Calibri"/>
          <w:bCs/>
          <w:sz w:val="22"/>
          <w:szCs w:val="22"/>
        </w:rPr>
        <w:t>Omar Santos</w:t>
      </w:r>
      <w:r w:rsidR="006D51FE" w:rsidRPr="00742D10">
        <w:rPr>
          <w:rFonts w:ascii="Calibri" w:hAnsi="Calibri" w:cs="Calibri"/>
          <w:bCs/>
          <w:sz w:val="22"/>
          <w:szCs w:val="22"/>
        </w:rPr>
        <w:t xml:space="preserve">, </w:t>
      </w:r>
      <w:r>
        <w:rPr>
          <w:rFonts w:ascii="Calibri" w:hAnsi="Calibri" w:cs="Calibri"/>
          <w:bCs/>
          <w:sz w:val="22"/>
          <w:szCs w:val="22"/>
        </w:rPr>
        <w:t>Public Works Department</w:t>
      </w:r>
      <w:r w:rsidR="0046124A" w:rsidRPr="00742D10">
        <w:rPr>
          <w:rFonts w:ascii="Calibri" w:hAnsi="Calibri" w:cs="Calibri"/>
          <w:bCs/>
          <w:sz w:val="22"/>
          <w:szCs w:val="22"/>
        </w:rPr>
        <w:t xml:space="preserve"> </w:t>
      </w:r>
      <w:r w:rsidR="00B8632C" w:rsidRPr="00742D10">
        <w:rPr>
          <w:rFonts w:ascii="Calibri" w:hAnsi="Calibri" w:cs="Calibri"/>
          <w:bCs/>
          <w:sz w:val="22"/>
          <w:szCs w:val="22"/>
        </w:rPr>
        <w:t>- Town of Miami Lakes</w:t>
      </w:r>
    </w:p>
    <w:p w14:paraId="0900D07C" w14:textId="24232A5A" w:rsidR="006F2602" w:rsidRPr="00742D10" w:rsidRDefault="006F2602" w:rsidP="006A4AB8">
      <w:pPr>
        <w:numPr>
          <w:ilvl w:val="1"/>
          <w:numId w:val="11"/>
        </w:numPr>
        <w:rPr>
          <w:rFonts w:ascii="Calibri" w:hAnsi="Calibri" w:cs="Calibri"/>
          <w:bCs/>
          <w:sz w:val="22"/>
          <w:szCs w:val="22"/>
        </w:rPr>
      </w:pPr>
      <w:proofErr w:type="spellStart"/>
      <w:r>
        <w:rPr>
          <w:rFonts w:ascii="Calibri" w:hAnsi="Calibri" w:cs="Calibri"/>
          <w:bCs/>
          <w:sz w:val="22"/>
          <w:szCs w:val="22"/>
        </w:rPr>
        <w:t>Yaset</w:t>
      </w:r>
      <w:proofErr w:type="spellEnd"/>
      <w:r>
        <w:rPr>
          <w:rFonts w:ascii="Calibri" w:hAnsi="Calibri" w:cs="Calibri"/>
          <w:bCs/>
          <w:sz w:val="22"/>
          <w:szCs w:val="22"/>
        </w:rPr>
        <w:t xml:space="preserve"> Fernandez – Principal – Miami Lakes Educational Center</w:t>
      </w:r>
    </w:p>
    <w:p w14:paraId="1F8EA064" w14:textId="77777777" w:rsidR="005604F1" w:rsidRPr="00742D10" w:rsidRDefault="005604F1" w:rsidP="006A4AB8">
      <w:pPr>
        <w:numPr>
          <w:ilvl w:val="1"/>
          <w:numId w:val="11"/>
        </w:numPr>
        <w:rPr>
          <w:rFonts w:ascii="Calibri" w:hAnsi="Calibri" w:cs="Calibri"/>
          <w:bCs/>
          <w:sz w:val="22"/>
          <w:szCs w:val="22"/>
        </w:rPr>
      </w:pPr>
      <w:r w:rsidRPr="00742D10">
        <w:rPr>
          <w:rFonts w:ascii="Calibri" w:hAnsi="Calibri" w:cs="Calibri"/>
          <w:bCs/>
          <w:sz w:val="22"/>
          <w:szCs w:val="22"/>
        </w:rPr>
        <w:t>Nuria Serrano, Fire and Life Safety Educator - Miami-Dade Fire Rescue</w:t>
      </w:r>
    </w:p>
    <w:p w14:paraId="1F8EA065" w14:textId="003A15FA" w:rsidR="005604F1" w:rsidRDefault="005604F1" w:rsidP="006A4AB8">
      <w:pPr>
        <w:numPr>
          <w:ilvl w:val="1"/>
          <w:numId w:val="11"/>
        </w:numPr>
        <w:rPr>
          <w:rFonts w:ascii="Calibri" w:hAnsi="Calibri" w:cs="Calibri"/>
          <w:bCs/>
          <w:sz w:val="22"/>
          <w:szCs w:val="22"/>
        </w:rPr>
      </w:pPr>
      <w:r w:rsidRPr="00742D10">
        <w:rPr>
          <w:rFonts w:ascii="Calibri" w:hAnsi="Calibri" w:cs="Calibri"/>
          <w:bCs/>
          <w:sz w:val="22"/>
          <w:szCs w:val="22"/>
        </w:rPr>
        <w:t>Christina Morales,</w:t>
      </w:r>
      <w:r w:rsidR="003E6F8D" w:rsidRPr="00742D10">
        <w:rPr>
          <w:rFonts w:ascii="Calibri" w:hAnsi="Calibri" w:cs="Calibri"/>
          <w:bCs/>
          <w:sz w:val="22"/>
          <w:szCs w:val="22"/>
        </w:rPr>
        <w:t xml:space="preserve"> Traffic Safety Specialist</w:t>
      </w:r>
      <w:r w:rsidRPr="00742D10">
        <w:rPr>
          <w:rFonts w:ascii="Calibri" w:hAnsi="Calibri" w:cs="Calibri"/>
          <w:bCs/>
          <w:sz w:val="22"/>
          <w:szCs w:val="22"/>
        </w:rPr>
        <w:t xml:space="preserve"> </w:t>
      </w:r>
      <w:r w:rsidR="00865D9F" w:rsidRPr="00742D10">
        <w:rPr>
          <w:rFonts w:ascii="Calibri" w:hAnsi="Calibri" w:cs="Calibri"/>
          <w:bCs/>
          <w:sz w:val="22"/>
          <w:szCs w:val="22"/>
        </w:rPr>
        <w:t>-</w:t>
      </w:r>
      <w:r w:rsidRPr="00742D10">
        <w:rPr>
          <w:rFonts w:ascii="Calibri" w:hAnsi="Calibri" w:cs="Calibri"/>
          <w:bCs/>
          <w:sz w:val="22"/>
          <w:szCs w:val="22"/>
        </w:rPr>
        <w:t xml:space="preserve"> FDOT</w:t>
      </w:r>
      <w:r w:rsidR="003E6F8D" w:rsidRPr="00742D10">
        <w:rPr>
          <w:rFonts w:ascii="Calibri" w:hAnsi="Calibri" w:cs="Calibri"/>
          <w:bCs/>
          <w:sz w:val="22"/>
          <w:szCs w:val="22"/>
        </w:rPr>
        <w:t xml:space="preserve"> District Six Traffic Operations</w:t>
      </w:r>
    </w:p>
    <w:p w14:paraId="4F69C6BA" w14:textId="5B7303DB" w:rsidR="006F2602" w:rsidRDefault="006F2602" w:rsidP="006A4AB8">
      <w:pPr>
        <w:numPr>
          <w:ilvl w:val="1"/>
          <w:numId w:val="11"/>
        </w:numPr>
        <w:rPr>
          <w:rFonts w:ascii="Calibri" w:hAnsi="Calibri" w:cs="Calibri"/>
          <w:bCs/>
          <w:sz w:val="22"/>
          <w:szCs w:val="22"/>
        </w:rPr>
      </w:pPr>
      <w:r>
        <w:rPr>
          <w:rFonts w:ascii="Calibri" w:hAnsi="Calibri" w:cs="Calibri"/>
          <w:bCs/>
          <w:sz w:val="22"/>
          <w:szCs w:val="22"/>
        </w:rPr>
        <w:t>Tiffany Gehrke, Bike &amp; Pedestrian Coordinator – FDOT District Six Planning</w:t>
      </w:r>
    </w:p>
    <w:p w14:paraId="6667DF18" w14:textId="57850011" w:rsidR="006F2602" w:rsidRPr="00742D10" w:rsidRDefault="006F2602" w:rsidP="006A4AB8">
      <w:pPr>
        <w:numPr>
          <w:ilvl w:val="1"/>
          <w:numId w:val="11"/>
        </w:numPr>
        <w:rPr>
          <w:rFonts w:ascii="Calibri" w:hAnsi="Calibri" w:cs="Calibri"/>
          <w:bCs/>
          <w:sz w:val="22"/>
          <w:szCs w:val="22"/>
        </w:rPr>
      </w:pPr>
      <w:r>
        <w:rPr>
          <w:rFonts w:ascii="Calibri" w:hAnsi="Calibri" w:cs="Calibri"/>
          <w:bCs/>
          <w:sz w:val="22"/>
          <w:szCs w:val="22"/>
        </w:rPr>
        <w:t>Dionne Richardson – Intermodal Administrator – FDOT District Six Intermodal</w:t>
      </w:r>
    </w:p>
    <w:p w14:paraId="31C01636" w14:textId="7BBEF4D3" w:rsidR="006F2602" w:rsidRDefault="006F2602" w:rsidP="006A4AB8">
      <w:pPr>
        <w:numPr>
          <w:ilvl w:val="1"/>
          <w:numId w:val="11"/>
        </w:numPr>
        <w:rPr>
          <w:rFonts w:ascii="Calibri" w:hAnsi="Calibri" w:cs="Calibri"/>
          <w:bCs/>
          <w:sz w:val="22"/>
          <w:szCs w:val="22"/>
        </w:rPr>
      </w:pPr>
      <w:r>
        <w:rPr>
          <w:rFonts w:ascii="Calibri" w:hAnsi="Calibri" w:cs="Calibri"/>
          <w:bCs/>
          <w:sz w:val="22"/>
          <w:szCs w:val="22"/>
        </w:rPr>
        <w:t>Cynthia Turcios – Public Information Office – FDOT District Six</w:t>
      </w:r>
    </w:p>
    <w:p w14:paraId="1F8EA066" w14:textId="68AF218C" w:rsidR="003F5D56" w:rsidRDefault="006F2602" w:rsidP="006A4AB8">
      <w:pPr>
        <w:numPr>
          <w:ilvl w:val="1"/>
          <w:numId w:val="11"/>
        </w:numPr>
        <w:rPr>
          <w:rFonts w:ascii="Calibri" w:hAnsi="Calibri" w:cs="Calibri"/>
          <w:bCs/>
          <w:sz w:val="22"/>
          <w:szCs w:val="22"/>
        </w:rPr>
      </w:pPr>
      <w:r>
        <w:rPr>
          <w:rFonts w:ascii="Calibri" w:hAnsi="Calibri" w:cs="Calibri"/>
          <w:bCs/>
          <w:sz w:val="22"/>
          <w:szCs w:val="22"/>
        </w:rPr>
        <w:t xml:space="preserve">Paola Baez </w:t>
      </w:r>
      <w:r w:rsidR="00AC33B2">
        <w:rPr>
          <w:rFonts w:ascii="Calibri" w:hAnsi="Calibri" w:cs="Calibri"/>
          <w:bCs/>
          <w:sz w:val="22"/>
          <w:szCs w:val="22"/>
        </w:rPr>
        <w:t>– Tindale Oliver – FDOT District Six Contractor</w:t>
      </w:r>
    </w:p>
    <w:p w14:paraId="52A74DD8" w14:textId="7B6BF809" w:rsidR="006F2602" w:rsidRDefault="006F2602" w:rsidP="006A4AB8">
      <w:pPr>
        <w:numPr>
          <w:ilvl w:val="1"/>
          <w:numId w:val="11"/>
        </w:numPr>
        <w:rPr>
          <w:rFonts w:ascii="Calibri" w:hAnsi="Calibri" w:cs="Calibri"/>
          <w:bCs/>
          <w:sz w:val="22"/>
          <w:szCs w:val="22"/>
        </w:rPr>
      </w:pPr>
      <w:r>
        <w:rPr>
          <w:rFonts w:ascii="Calibri" w:hAnsi="Calibri" w:cs="Calibri"/>
          <w:bCs/>
          <w:sz w:val="22"/>
          <w:szCs w:val="22"/>
        </w:rPr>
        <w:t>Ivan Jimenez</w:t>
      </w:r>
      <w:r w:rsidR="00AC33B2">
        <w:rPr>
          <w:rFonts w:ascii="Calibri" w:hAnsi="Calibri" w:cs="Calibri"/>
          <w:bCs/>
          <w:sz w:val="22"/>
          <w:szCs w:val="22"/>
        </w:rPr>
        <w:t xml:space="preserve"> – Gannet Fleming – FDOT District Six Contractor</w:t>
      </w:r>
    </w:p>
    <w:p w14:paraId="5A0A224C" w14:textId="47032808" w:rsidR="006F2602" w:rsidRDefault="006F2602" w:rsidP="006A4AB8">
      <w:pPr>
        <w:numPr>
          <w:ilvl w:val="1"/>
          <w:numId w:val="11"/>
        </w:numPr>
        <w:rPr>
          <w:rFonts w:ascii="Calibri" w:hAnsi="Calibri" w:cs="Calibri"/>
          <w:bCs/>
          <w:sz w:val="22"/>
          <w:szCs w:val="22"/>
        </w:rPr>
      </w:pPr>
      <w:r>
        <w:rPr>
          <w:rFonts w:ascii="Calibri" w:hAnsi="Calibri" w:cs="Calibri"/>
          <w:bCs/>
          <w:sz w:val="22"/>
          <w:szCs w:val="22"/>
        </w:rPr>
        <w:t>Norelys Nodal</w:t>
      </w:r>
      <w:r w:rsidR="00AC33B2">
        <w:rPr>
          <w:rFonts w:ascii="Calibri" w:hAnsi="Calibri" w:cs="Calibri"/>
          <w:bCs/>
          <w:sz w:val="22"/>
          <w:szCs w:val="22"/>
        </w:rPr>
        <w:t xml:space="preserve"> – Gannet Fleming – FDOT District Six Contractor</w:t>
      </w:r>
    </w:p>
    <w:p w14:paraId="3EEC7864" w14:textId="70DA426B" w:rsidR="006F2602" w:rsidRPr="00742D10" w:rsidRDefault="006F2602" w:rsidP="006A4AB8">
      <w:pPr>
        <w:numPr>
          <w:ilvl w:val="1"/>
          <w:numId w:val="11"/>
        </w:numPr>
        <w:rPr>
          <w:rFonts w:ascii="Calibri" w:hAnsi="Calibri" w:cs="Calibri"/>
          <w:bCs/>
          <w:sz w:val="22"/>
          <w:szCs w:val="22"/>
        </w:rPr>
      </w:pPr>
      <w:r>
        <w:rPr>
          <w:rFonts w:ascii="Calibri" w:hAnsi="Calibri" w:cs="Calibri"/>
          <w:bCs/>
          <w:sz w:val="22"/>
          <w:szCs w:val="22"/>
        </w:rPr>
        <w:t>Jessica Pena</w:t>
      </w:r>
      <w:r w:rsidR="00AC33B2">
        <w:rPr>
          <w:rFonts w:ascii="Calibri" w:hAnsi="Calibri" w:cs="Calibri"/>
          <w:bCs/>
          <w:sz w:val="22"/>
          <w:szCs w:val="22"/>
        </w:rPr>
        <w:t xml:space="preserve"> – Gannet Fleming – FDOT District Six Contractor</w:t>
      </w:r>
    </w:p>
    <w:p w14:paraId="1F8EA067" w14:textId="77777777" w:rsidR="00157AED" w:rsidRPr="00742D10" w:rsidRDefault="00157AED" w:rsidP="00157AED">
      <w:pPr>
        <w:rPr>
          <w:rFonts w:ascii="Calibri" w:hAnsi="Calibri" w:cs="Calibri"/>
          <w:bCs/>
          <w:sz w:val="22"/>
          <w:szCs w:val="22"/>
        </w:rPr>
      </w:pPr>
    </w:p>
    <w:p w14:paraId="1F8EA068" w14:textId="77777777" w:rsidR="00157AED" w:rsidRPr="00742D10" w:rsidRDefault="00157AED" w:rsidP="00157AED">
      <w:pPr>
        <w:numPr>
          <w:ilvl w:val="0"/>
          <w:numId w:val="11"/>
        </w:numPr>
        <w:rPr>
          <w:rFonts w:ascii="Calibri" w:hAnsi="Calibri" w:cs="Calibri"/>
          <w:bCs/>
          <w:sz w:val="22"/>
          <w:szCs w:val="22"/>
        </w:rPr>
      </w:pPr>
      <w:r w:rsidRPr="00742D10">
        <w:rPr>
          <w:rFonts w:ascii="Calibri" w:hAnsi="Calibri" w:cs="Calibri"/>
          <w:bCs/>
          <w:sz w:val="22"/>
          <w:szCs w:val="22"/>
        </w:rPr>
        <w:t>Project Team:</w:t>
      </w:r>
    </w:p>
    <w:p w14:paraId="1F8EA069" w14:textId="77777777" w:rsidR="00157AED" w:rsidRPr="00742D10" w:rsidRDefault="00157AED" w:rsidP="00157AED">
      <w:pPr>
        <w:numPr>
          <w:ilvl w:val="1"/>
          <w:numId w:val="11"/>
        </w:numPr>
        <w:rPr>
          <w:rFonts w:ascii="Calibri" w:hAnsi="Calibri" w:cs="Calibri"/>
          <w:bCs/>
          <w:sz w:val="22"/>
          <w:szCs w:val="22"/>
        </w:rPr>
      </w:pPr>
      <w:r w:rsidRPr="00742D10">
        <w:rPr>
          <w:rFonts w:ascii="Calibri" w:hAnsi="Calibri" w:cs="Calibri"/>
          <w:bCs/>
          <w:sz w:val="22"/>
          <w:szCs w:val="22"/>
        </w:rPr>
        <w:t>Carlos Sarmiento, CTST &amp; Safety Campaigns Manager – FDOT</w:t>
      </w:r>
    </w:p>
    <w:p w14:paraId="1F8EA06B" w14:textId="77777777" w:rsidR="003F5D56" w:rsidRPr="00742D10" w:rsidRDefault="003F5D56" w:rsidP="003F5D56">
      <w:pPr>
        <w:rPr>
          <w:rFonts w:ascii="Calibri" w:hAnsi="Calibri" w:cs="Calibri"/>
          <w:bCs/>
          <w:sz w:val="22"/>
          <w:szCs w:val="22"/>
        </w:rPr>
      </w:pPr>
    </w:p>
    <w:p w14:paraId="1F8EA06D" w14:textId="1F9A6DC5" w:rsidR="00157AED" w:rsidRPr="00742D10" w:rsidRDefault="003F5D56" w:rsidP="00157AED">
      <w:pPr>
        <w:rPr>
          <w:rFonts w:ascii="Calibri" w:hAnsi="Calibri" w:cs="Calibri"/>
          <w:bCs/>
          <w:sz w:val="22"/>
          <w:szCs w:val="22"/>
        </w:rPr>
      </w:pPr>
      <w:r w:rsidRPr="00742D10">
        <w:rPr>
          <w:rFonts w:ascii="Calibri" w:hAnsi="Calibri" w:cs="Calibri"/>
          <w:bCs/>
          <w:sz w:val="22"/>
          <w:szCs w:val="22"/>
        </w:rPr>
        <w:t xml:space="preserve">Mr. Sarmiento continued </w:t>
      </w:r>
      <w:r w:rsidR="009D44AC">
        <w:rPr>
          <w:rFonts w:ascii="Calibri" w:hAnsi="Calibri" w:cs="Calibri"/>
          <w:bCs/>
          <w:sz w:val="22"/>
          <w:szCs w:val="22"/>
        </w:rPr>
        <w:t>with the agenda and order of items.</w:t>
      </w:r>
    </w:p>
    <w:p w14:paraId="1F8EA06E" w14:textId="77777777" w:rsidR="006A4AB8" w:rsidRPr="00742D10" w:rsidRDefault="006A4AB8" w:rsidP="00932D14">
      <w:pPr>
        <w:ind w:left="720"/>
        <w:rPr>
          <w:rFonts w:ascii="Calibri" w:hAnsi="Calibri" w:cs="Calibri"/>
          <w:bCs/>
          <w:sz w:val="22"/>
          <w:szCs w:val="22"/>
        </w:rPr>
      </w:pPr>
    </w:p>
    <w:p w14:paraId="1F8EA06F" w14:textId="77777777" w:rsidR="00390130" w:rsidRPr="00742D10" w:rsidRDefault="002C62FB" w:rsidP="006E2058">
      <w:pPr>
        <w:numPr>
          <w:ilvl w:val="0"/>
          <w:numId w:val="7"/>
        </w:numPr>
        <w:rPr>
          <w:rFonts w:ascii="Calibri" w:hAnsi="Calibri" w:cs="Calibri"/>
          <w:b/>
          <w:sz w:val="22"/>
          <w:szCs w:val="22"/>
          <w:u w:val="single"/>
        </w:rPr>
      </w:pPr>
      <w:r w:rsidRPr="00742D10">
        <w:rPr>
          <w:rFonts w:ascii="Calibri" w:hAnsi="Calibri" w:cs="Calibri"/>
          <w:b/>
          <w:sz w:val="22"/>
          <w:szCs w:val="22"/>
          <w:u w:val="single"/>
        </w:rPr>
        <w:t>CTST Report</w:t>
      </w:r>
      <w:r w:rsidR="0070128C" w:rsidRPr="00742D10">
        <w:rPr>
          <w:rFonts w:ascii="Calibri" w:hAnsi="Calibri" w:cs="Calibri"/>
          <w:b/>
          <w:sz w:val="22"/>
          <w:szCs w:val="22"/>
          <w:u w:val="single"/>
        </w:rPr>
        <w:t xml:space="preserve"> Update</w:t>
      </w:r>
    </w:p>
    <w:p w14:paraId="1F8EA070" w14:textId="77777777" w:rsidR="006E2058" w:rsidRPr="00742D10" w:rsidRDefault="006E2058" w:rsidP="006E2058">
      <w:pPr>
        <w:ind w:left="1080"/>
        <w:rPr>
          <w:rFonts w:ascii="Calibri" w:hAnsi="Calibri" w:cs="Calibri"/>
          <w:b/>
          <w:sz w:val="22"/>
          <w:szCs w:val="22"/>
          <w:u w:val="single"/>
        </w:rPr>
      </w:pPr>
    </w:p>
    <w:p w14:paraId="1F8EA071" w14:textId="52FF378C" w:rsidR="006E2058" w:rsidRPr="00624077" w:rsidRDefault="00CB7248" w:rsidP="00742D10">
      <w:pPr>
        <w:numPr>
          <w:ilvl w:val="1"/>
          <w:numId w:val="12"/>
        </w:numPr>
        <w:rPr>
          <w:rFonts w:ascii="Calibri" w:hAnsi="Calibri" w:cs="Calibri"/>
          <w:bCs/>
          <w:sz w:val="22"/>
          <w:szCs w:val="22"/>
        </w:rPr>
      </w:pPr>
      <w:r w:rsidRPr="00624077">
        <w:rPr>
          <w:rFonts w:ascii="Calibri" w:hAnsi="Calibri" w:cs="Calibri"/>
          <w:bCs/>
          <w:sz w:val="22"/>
          <w:szCs w:val="22"/>
        </w:rPr>
        <w:t xml:space="preserve">Mr. Sarmiento informed attendees that the FDOT Drive Safe Campaign has </w:t>
      </w:r>
      <w:r w:rsidR="009B36EE">
        <w:rPr>
          <w:rFonts w:ascii="Calibri" w:hAnsi="Calibri" w:cs="Calibri"/>
          <w:bCs/>
          <w:sz w:val="22"/>
          <w:szCs w:val="22"/>
        </w:rPr>
        <w:t>concluded to great response and impressions.  The Alert Today, Alive Tomorrow campaign launched last week and will run until November 13</w:t>
      </w:r>
      <w:r w:rsidR="009B36EE" w:rsidRPr="009B36EE">
        <w:rPr>
          <w:rFonts w:ascii="Calibri" w:hAnsi="Calibri" w:cs="Calibri"/>
          <w:bCs/>
          <w:sz w:val="22"/>
          <w:szCs w:val="22"/>
          <w:vertAlign w:val="superscript"/>
        </w:rPr>
        <w:t>th</w:t>
      </w:r>
      <w:r w:rsidR="009B36EE">
        <w:rPr>
          <w:rFonts w:ascii="Calibri" w:hAnsi="Calibri" w:cs="Calibri"/>
          <w:bCs/>
          <w:sz w:val="22"/>
          <w:szCs w:val="22"/>
        </w:rPr>
        <w:t>.  The mini campaign will focus on bike/pedestrian safety but will also incorporate safety elements regarding back to school, bus safety and distracted driving.</w:t>
      </w:r>
    </w:p>
    <w:p w14:paraId="1F8EA072" w14:textId="77777777" w:rsidR="00D82E13" w:rsidRPr="00624077" w:rsidRDefault="00D82E13" w:rsidP="00D82E13">
      <w:pPr>
        <w:pStyle w:val="ListParagraph"/>
        <w:rPr>
          <w:rFonts w:ascii="Calibri" w:hAnsi="Calibri" w:cs="Calibri"/>
          <w:bCs/>
        </w:rPr>
      </w:pPr>
    </w:p>
    <w:p w14:paraId="1F8EA073" w14:textId="7F0CCF3A" w:rsidR="006E2058" w:rsidRDefault="006E2058" w:rsidP="006E2058">
      <w:pPr>
        <w:pStyle w:val="ListParagraph"/>
        <w:numPr>
          <w:ilvl w:val="1"/>
          <w:numId w:val="12"/>
        </w:numPr>
        <w:rPr>
          <w:rFonts w:ascii="Calibri" w:hAnsi="Calibri" w:cs="Calibri"/>
          <w:bCs/>
          <w:sz w:val="22"/>
          <w:szCs w:val="22"/>
        </w:rPr>
      </w:pPr>
      <w:r w:rsidRPr="00624077">
        <w:rPr>
          <w:rFonts w:ascii="Calibri" w:hAnsi="Calibri" w:cs="Calibri"/>
          <w:bCs/>
          <w:sz w:val="22"/>
          <w:szCs w:val="22"/>
        </w:rPr>
        <w:t xml:space="preserve">CTST resources/tools: </w:t>
      </w:r>
      <w:hyperlink r:id="rId11" w:history="1">
        <w:r w:rsidRPr="00624077">
          <w:rPr>
            <w:rStyle w:val="Hyperlink"/>
            <w:rFonts w:ascii="Calibri" w:hAnsi="Calibri" w:cs="Calibri"/>
            <w:bCs/>
            <w:color w:val="auto"/>
            <w:sz w:val="22"/>
            <w:szCs w:val="22"/>
          </w:rPr>
          <w:t>www.fdotsafetyresources.com</w:t>
        </w:r>
      </w:hyperlink>
      <w:r w:rsidRPr="00624077">
        <w:rPr>
          <w:rFonts w:ascii="Calibri" w:hAnsi="Calibri" w:cs="Calibri"/>
          <w:bCs/>
          <w:sz w:val="22"/>
          <w:szCs w:val="22"/>
        </w:rPr>
        <w:t xml:space="preserve"> </w:t>
      </w:r>
      <w:r w:rsidR="00D82E13" w:rsidRPr="00624077">
        <w:rPr>
          <w:rFonts w:ascii="Calibri" w:hAnsi="Calibri" w:cs="Calibri"/>
          <w:bCs/>
          <w:sz w:val="22"/>
          <w:szCs w:val="22"/>
        </w:rPr>
        <w:t>website discussed.</w:t>
      </w:r>
      <w:r w:rsidR="009B36EE">
        <w:rPr>
          <w:rFonts w:ascii="Calibri" w:hAnsi="Calibri" w:cs="Calibri"/>
          <w:bCs/>
          <w:sz w:val="22"/>
          <w:szCs w:val="22"/>
        </w:rPr>
        <w:t xml:space="preserve"> All campaign related materials are available on this site.</w:t>
      </w:r>
    </w:p>
    <w:p w14:paraId="4F31B96B" w14:textId="47AFFF08" w:rsidR="009B36EE" w:rsidRDefault="009B36EE" w:rsidP="009B36EE">
      <w:pPr>
        <w:pStyle w:val="ListParagraph"/>
        <w:rPr>
          <w:rFonts w:ascii="Calibri" w:hAnsi="Calibri" w:cs="Calibri"/>
          <w:bCs/>
          <w:sz w:val="22"/>
          <w:szCs w:val="22"/>
        </w:rPr>
      </w:pPr>
    </w:p>
    <w:p w14:paraId="45D7AABA" w14:textId="7DBD6CB8" w:rsidR="007844A3" w:rsidRDefault="007844A3" w:rsidP="009B36EE">
      <w:pPr>
        <w:pStyle w:val="ListParagraph"/>
        <w:rPr>
          <w:rFonts w:ascii="Calibri" w:hAnsi="Calibri" w:cs="Calibri"/>
          <w:bCs/>
          <w:sz w:val="22"/>
          <w:szCs w:val="22"/>
        </w:rPr>
      </w:pPr>
    </w:p>
    <w:p w14:paraId="6700D62A" w14:textId="2624E4E6" w:rsidR="007844A3" w:rsidRDefault="007844A3" w:rsidP="009B36EE">
      <w:pPr>
        <w:pStyle w:val="ListParagraph"/>
        <w:rPr>
          <w:rFonts w:ascii="Calibri" w:hAnsi="Calibri" w:cs="Calibri"/>
          <w:bCs/>
          <w:sz w:val="22"/>
          <w:szCs w:val="22"/>
        </w:rPr>
      </w:pPr>
    </w:p>
    <w:p w14:paraId="706E04A6" w14:textId="77777777" w:rsidR="007844A3" w:rsidRPr="009B36EE" w:rsidRDefault="007844A3" w:rsidP="009B36EE">
      <w:pPr>
        <w:pStyle w:val="ListParagraph"/>
        <w:rPr>
          <w:rFonts w:ascii="Calibri" w:hAnsi="Calibri" w:cs="Calibri"/>
          <w:bCs/>
          <w:sz w:val="22"/>
          <w:szCs w:val="22"/>
        </w:rPr>
      </w:pPr>
    </w:p>
    <w:p w14:paraId="30953469" w14:textId="21DE47C4" w:rsidR="009B36EE" w:rsidRDefault="009B36EE" w:rsidP="009B36EE">
      <w:pPr>
        <w:pStyle w:val="ListParagraph"/>
        <w:numPr>
          <w:ilvl w:val="1"/>
          <w:numId w:val="12"/>
        </w:numPr>
        <w:rPr>
          <w:rFonts w:ascii="Calibri" w:hAnsi="Calibri" w:cs="Calibri"/>
          <w:bCs/>
          <w:sz w:val="22"/>
          <w:szCs w:val="22"/>
        </w:rPr>
      </w:pPr>
      <w:r w:rsidRPr="009B36EE">
        <w:rPr>
          <w:rFonts w:ascii="Calibri" w:hAnsi="Calibri" w:cs="Calibri"/>
          <w:bCs/>
          <w:sz w:val="22"/>
          <w:szCs w:val="22"/>
        </w:rPr>
        <w:t>Mr. Sarmiento reminded the team about the 2020 Mobility Week campaign.  October 30 through November 6</w:t>
      </w:r>
      <w:r w:rsidR="007844A3">
        <w:rPr>
          <w:rFonts w:ascii="Calibri" w:hAnsi="Calibri" w:cs="Calibri"/>
          <w:bCs/>
          <w:sz w:val="22"/>
          <w:szCs w:val="22"/>
        </w:rPr>
        <w:t xml:space="preserve">.  </w:t>
      </w:r>
      <w:r w:rsidRPr="009B36EE">
        <w:rPr>
          <w:rFonts w:ascii="Calibri" w:hAnsi="Calibri" w:cs="Calibri"/>
          <w:bCs/>
          <w:sz w:val="22"/>
          <w:szCs w:val="22"/>
        </w:rPr>
        <w:t xml:space="preserve"> Tiffany Gehrke, FDOT’s Bicycle/Pedestrian Coordinator</w:t>
      </w:r>
      <w:r w:rsidR="007844A3">
        <w:rPr>
          <w:rFonts w:ascii="Calibri" w:hAnsi="Calibri" w:cs="Calibri"/>
          <w:bCs/>
          <w:sz w:val="22"/>
          <w:szCs w:val="22"/>
        </w:rPr>
        <w:t xml:space="preserve"> spoke about this and informed the team that this</w:t>
      </w:r>
      <w:r w:rsidRPr="009B36EE">
        <w:rPr>
          <w:rFonts w:ascii="Calibri" w:hAnsi="Calibri" w:cs="Calibri"/>
          <w:bCs/>
          <w:sz w:val="22"/>
          <w:szCs w:val="22"/>
        </w:rPr>
        <w:t xml:space="preserve"> is an annual collection of outreach events intended to bring attention to safe multimodal transportation choices.  For more info:</w:t>
      </w:r>
      <w:r w:rsidR="007844A3">
        <w:rPr>
          <w:rFonts w:ascii="Calibri" w:hAnsi="Calibri" w:cs="Calibri"/>
          <w:bCs/>
          <w:sz w:val="22"/>
          <w:szCs w:val="22"/>
        </w:rPr>
        <w:t xml:space="preserve"> </w:t>
      </w:r>
      <w:hyperlink r:id="rId12" w:history="1">
        <w:r w:rsidR="007844A3" w:rsidRPr="008C7C32">
          <w:rPr>
            <w:rStyle w:val="Hyperlink"/>
            <w:rFonts w:ascii="Calibri" w:hAnsi="Calibri" w:cs="Calibri"/>
            <w:bCs/>
            <w:sz w:val="22"/>
            <w:szCs w:val="22"/>
          </w:rPr>
          <w:t>https://www.fdot.gov/projects/mobilityweek/mobilityweek.shtm</w:t>
        </w:r>
      </w:hyperlink>
    </w:p>
    <w:p w14:paraId="2165B993" w14:textId="0BF0DA29" w:rsidR="007844A3" w:rsidRDefault="007844A3" w:rsidP="007844A3">
      <w:pPr>
        <w:pStyle w:val="ListParagraph"/>
        <w:ind w:left="1440"/>
        <w:rPr>
          <w:rFonts w:ascii="Calibri" w:hAnsi="Calibri" w:cs="Calibri"/>
          <w:bCs/>
          <w:sz w:val="22"/>
          <w:szCs w:val="22"/>
        </w:rPr>
      </w:pPr>
      <w:r>
        <w:rPr>
          <w:rFonts w:ascii="Calibri" w:hAnsi="Calibri" w:cs="Calibri"/>
          <w:bCs/>
          <w:sz w:val="22"/>
          <w:szCs w:val="22"/>
        </w:rPr>
        <w:t>Ms. Gehrke also informed the team that she represented FDOT D6 on the Town of Miami Lake’s Bike Ride (which was part of this Mobility Week campaign).</w:t>
      </w:r>
    </w:p>
    <w:p w14:paraId="31EE15C3" w14:textId="77777777" w:rsidR="007844A3" w:rsidRPr="009B36EE" w:rsidRDefault="007844A3" w:rsidP="007844A3">
      <w:pPr>
        <w:pStyle w:val="ListParagraph"/>
        <w:ind w:left="1440"/>
        <w:rPr>
          <w:rFonts w:ascii="Calibri" w:hAnsi="Calibri" w:cs="Calibri"/>
          <w:bCs/>
          <w:sz w:val="22"/>
          <w:szCs w:val="22"/>
        </w:rPr>
      </w:pPr>
    </w:p>
    <w:p w14:paraId="2976D763" w14:textId="61AB474C" w:rsidR="009B36EE" w:rsidRPr="00624077" w:rsidRDefault="007844A3" w:rsidP="006E2058">
      <w:pPr>
        <w:pStyle w:val="ListParagraph"/>
        <w:numPr>
          <w:ilvl w:val="1"/>
          <w:numId w:val="12"/>
        </w:numPr>
        <w:rPr>
          <w:rFonts w:ascii="Calibri" w:hAnsi="Calibri" w:cs="Calibri"/>
          <w:bCs/>
          <w:sz w:val="22"/>
          <w:szCs w:val="22"/>
        </w:rPr>
      </w:pPr>
      <w:r>
        <w:rPr>
          <w:rFonts w:ascii="Calibri" w:hAnsi="Calibri" w:cs="Calibri"/>
          <w:bCs/>
          <w:sz w:val="22"/>
          <w:szCs w:val="22"/>
        </w:rPr>
        <w:t xml:space="preserve">Mr. Sarmiento introduced the FDOT D6 consultant team that made a special presentation on the state-wide Operation S.T.R.I.D.E. railway safety campaign. Ms. Paola Baez served as lead presenter and gave a comprehensive presentation. </w:t>
      </w:r>
    </w:p>
    <w:p w14:paraId="5699937E" w14:textId="77777777" w:rsidR="006E4940" w:rsidRPr="00043248" w:rsidRDefault="006E4940" w:rsidP="007844A3">
      <w:pPr>
        <w:rPr>
          <w:rFonts w:ascii="Calibri" w:hAnsi="Calibri" w:cs="Calibri"/>
          <w:bCs/>
        </w:rPr>
      </w:pPr>
    </w:p>
    <w:p w14:paraId="1F8EA088" w14:textId="77777777" w:rsidR="004B1A3D" w:rsidRPr="00DD5685" w:rsidRDefault="001A3148" w:rsidP="00BF136C">
      <w:pPr>
        <w:numPr>
          <w:ilvl w:val="0"/>
          <w:numId w:val="8"/>
        </w:numPr>
        <w:ind w:left="810"/>
        <w:rPr>
          <w:rFonts w:ascii="Calibri" w:hAnsi="Calibri" w:cs="Calibri"/>
          <w:b/>
          <w:sz w:val="22"/>
          <w:szCs w:val="22"/>
        </w:rPr>
      </w:pPr>
      <w:r w:rsidRPr="00DD5685">
        <w:rPr>
          <w:rFonts w:ascii="Calibri" w:hAnsi="Calibri" w:cs="Calibri"/>
          <w:b/>
          <w:sz w:val="22"/>
          <w:szCs w:val="22"/>
          <w:u w:val="single"/>
        </w:rPr>
        <w:t>Member</w:t>
      </w:r>
      <w:r w:rsidR="004B1A3D" w:rsidRPr="00DD5685">
        <w:rPr>
          <w:rFonts w:ascii="Calibri" w:hAnsi="Calibri" w:cs="Calibri"/>
          <w:b/>
          <w:sz w:val="22"/>
          <w:szCs w:val="22"/>
          <w:u w:val="single"/>
        </w:rPr>
        <w:t xml:space="preserve"> Report</w:t>
      </w:r>
    </w:p>
    <w:p w14:paraId="1F8EA089" w14:textId="77777777" w:rsidR="006A4AB8" w:rsidRPr="0075040C" w:rsidRDefault="006A4AB8" w:rsidP="000D1384">
      <w:pPr>
        <w:ind w:firstLine="720"/>
        <w:rPr>
          <w:rFonts w:ascii="Calibri" w:hAnsi="Calibri" w:cs="Calibri"/>
          <w:sz w:val="22"/>
          <w:szCs w:val="22"/>
        </w:rPr>
      </w:pPr>
    </w:p>
    <w:p w14:paraId="1F8EA08A" w14:textId="77777777" w:rsidR="00177143" w:rsidRPr="00FD50E8" w:rsidRDefault="001A3148" w:rsidP="001A3148">
      <w:pPr>
        <w:ind w:left="720"/>
        <w:rPr>
          <w:rFonts w:ascii="Calibri" w:hAnsi="Calibri" w:cs="Calibri"/>
          <w:sz w:val="22"/>
          <w:szCs w:val="22"/>
        </w:rPr>
      </w:pPr>
      <w:r w:rsidRPr="0062332D">
        <w:rPr>
          <w:rFonts w:ascii="Calibri" w:hAnsi="Calibri" w:cs="Calibri"/>
          <w:sz w:val="22"/>
          <w:szCs w:val="22"/>
        </w:rPr>
        <w:t xml:space="preserve">Members from each entity/organization were given an opportunity to provide an </w:t>
      </w:r>
      <w:r w:rsidR="0084783C" w:rsidRPr="00DF3333">
        <w:rPr>
          <w:rFonts w:ascii="Calibri" w:hAnsi="Calibri" w:cs="Calibri"/>
          <w:sz w:val="22"/>
          <w:szCs w:val="22"/>
        </w:rPr>
        <w:t>update</w:t>
      </w:r>
      <w:r w:rsidRPr="00DF3333">
        <w:rPr>
          <w:rFonts w:ascii="Calibri" w:hAnsi="Calibri" w:cs="Calibri"/>
          <w:sz w:val="22"/>
          <w:szCs w:val="22"/>
        </w:rPr>
        <w:t xml:space="preserve"> on their activities or status of </w:t>
      </w:r>
      <w:r w:rsidR="004003D9" w:rsidRPr="007433C0">
        <w:rPr>
          <w:rFonts w:ascii="Calibri" w:hAnsi="Calibri" w:cs="Calibri"/>
          <w:sz w:val="22"/>
          <w:szCs w:val="22"/>
        </w:rPr>
        <w:t xml:space="preserve">their </w:t>
      </w:r>
      <w:r w:rsidRPr="00FD50E8">
        <w:rPr>
          <w:rFonts w:ascii="Calibri" w:hAnsi="Calibri" w:cs="Calibri"/>
          <w:sz w:val="22"/>
          <w:szCs w:val="22"/>
        </w:rPr>
        <w:t>organization.</w:t>
      </w:r>
    </w:p>
    <w:p w14:paraId="1F8EA08B" w14:textId="77777777" w:rsidR="004C09F8" w:rsidRPr="0048595B" w:rsidRDefault="004C09F8" w:rsidP="001A3148">
      <w:pPr>
        <w:ind w:left="720"/>
        <w:rPr>
          <w:rFonts w:ascii="Calibri" w:hAnsi="Calibri" w:cs="Calibri"/>
          <w:sz w:val="22"/>
          <w:szCs w:val="22"/>
        </w:rPr>
      </w:pPr>
    </w:p>
    <w:p w14:paraId="1F8EA08C" w14:textId="7D5285B7" w:rsidR="004D519A" w:rsidRPr="00AF3513" w:rsidRDefault="00D376BB" w:rsidP="001A3148">
      <w:pPr>
        <w:ind w:left="720"/>
        <w:rPr>
          <w:rFonts w:ascii="Calibri" w:hAnsi="Calibri" w:cs="Calibri"/>
          <w:sz w:val="22"/>
          <w:szCs w:val="22"/>
        </w:rPr>
      </w:pPr>
      <w:r>
        <w:rPr>
          <w:rFonts w:ascii="Calibri" w:hAnsi="Calibri" w:cs="Calibri"/>
          <w:sz w:val="22"/>
          <w:szCs w:val="22"/>
        </w:rPr>
        <w:t>Ms. De Cardenas and Ms. Alonso had nothing new to report.</w:t>
      </w:r>
    </w:p>
    <w:p w14:paraId="1F8EA08D" w14:textId="77777777" w:rsidR="006A6EF5" w:rsidRPr="007433C0" w:rsidRDefault="006A6EF5" w:rsidP="001A3148">
      <w:pPr>
        <w:ind w:left="720"/>
        <w:rPr>
          <w:rFonts w:ascii="Calibri" w:hAnsi="Calibri" w:cs="Calibri"/>
          <w:sz w:val="22"/>
          <w:szCs w:val="22"/>
        </w:rPr>
      </w:pPr>
    </w:p>
    <w:p w14:paraId="1F8EA09D" w14:textId="579BEF97" w:rsidR="00957F07" w:rsidRPr="00FD50E8" w:rsidRDefault="006A6EF5" w:rsidP="00FB0B40">
      <w:pPr>
        <w:ind w:left="720"/>
        <w:rPr>
          <w:rFonts w:ascii="Calibri" w:hAnsi="Calibri" w:cs="Calibri"/>
          <w:sz w:val="22"/>
          <w:szCs w:val="22"/>
        </w:rPr>
      </w:pPr>
      <w:r w:rsidRPr="00FD50E8">
        <w:rPr>
          <w:rFonts w:ascii="Calibri" w:hAnsi="Calibri" w:cs="Calibri"/>
          <w:sz w:val="22"/>
          <w:szCs w:val="22"/>
        </w:rPr>
        <w:t xml:space="preserve">Mr. </w:t>
      </w:r>
      <w:r w:rsidR="000177A4" w:rsidRPr="00FD50E8">
        <w:rPr>
          <w:rFonts w:ascii="Calibri" w:hAnsi="Calibri" w:cs="Calibri"/>
          <w:bCs/>
          <w:sz w:val="22"/>
          <w:szCs w:val="22"/>
        </w:rPr>
        <w:t>Zayas</w:t>
      </w:r>
      <w:r w:rsidRPr="0048595B">
        <w:rPr>
          <w:rFonts w:ascii="Calibri" w:hAnsi="Calibri" w:cs="Calibri"/>
          <w:sz w:val="22"/>
          <w:szCs w:val="22"/>
        </w:rPr>
        <w:t xml:space="preserve"> </w:t>
      </w:r>
      <w:r w:rsidR="00D376BB">
        <w:rPr>
          <w:rFonts w:ascii="Calibri" w:hAnsi="Calibri" w:cs="Calibri"/>
          <w:sz w:val="22"/>
          <w:szCs w:val="22"/>
        </w:rPr>
        <w:t xml:space="preserve">introduced Mr. </w:t>
      </w:r>
      <w:proofErr w:type="spellStart"/>
      <w:r w:rsidR="00D376BB">
        <w:rPr>
          <w:rFonts w:ascii="Calibri" w:hAnsi="Calibri" w:cs="Calibri"/>
          <w:sz w:val="22"/>
          <w:szCs w:val="22"/>
        </w:rPr>
        <w:t>Yaset</w:t>
      </w:r>
      <w:proofErr w:type="spellEnd"/>
      <w:r w:rsidR="00D376BB">
        <w:rPr>
          <w:rFonts w:ascii="Calibri" w:hAnsi="Calibri" w:cs="Calibri"/>
          <w:sz w:val="22"/>
          <w:szCs w:val="22"/>
        </w:rPr>
        <w:t xml:space="preserve"> Fernandez, Principal of Miami Lakes Educational Center. They both had an earlier morning meeting with Miami Dade County Public Schools (MDCPS) and Miami-Dade County Public Works to discuss incorporating a non-existing school zone to mitigate speeding and other traffic safety concerns. They also addressed this CTST team to announce that they (Town of Miami Lakes) and MDCPS will jointly apply for Safe Routes to School</w:t>
      </w:r>
      <w:r w:rsidR="00FB0B40">
        <w:rPr>
          <w:rFonts w:ascii="Calibri" w:hAnsi="Calibri" w:cs="Calibri"/>
          <w:sz w:val="22"/>
          <w:szCs w:val="22"/>
        </w:rPr>
        <w:t xml:space="preserve"> (SRTS)</w:t>
      </w:r>
      <w:r w:rsidR="00D376BB">
        <w:rPr>
          <w:rFonts w:ascii="Calibri" w:hAnsi="Calibri" w:cs="Calibri"/>
          <w:sz w:val="22"/>
          <w:szCs w:val="22"/>
        </w:rPr>
        <w:t xml:space="preserve"> program application for infrastructure improvements.  </w:t>
      </w:r>
      <w:r w:rsidR="00FB0B40">
        <w:rPr>
          <w:rFonts w:ascii="Calibri" w:hAnsi="Calibri" w:cs="Calibri"/>
          <w:sz w:val="22"/>
          <w:szCs w:val="22"/>
        </w:rPr>
        <w:t xml:space="preserve">Ms. Cristina Morales mentioned that SRTS funds </w:t>
      </w:r>
      <w:proofErr w:type="gramStart"/>
      <w:r w:rsidR="00FB0B40">
        <w:rPr>
          <w:rFonts w:ascii="Calibri" w:hAnsi="Calibri" w:cs="Calibri"/>
          <w:sz w:val="22"/>
          <w:szCs w:val="22"/>
        </w:rPr>
        <w:t>won’t</w:t>
      </w:r>
      <w:proofErr w:type="gramEnd"/>
      <w:r w:rsidR="00FB0B40">
        <w:rPr>
          <w:rFonts w:ascii="Calibri" w:hAnsi="Calibri" w:cs="Calibri"/>
          <w:sz w:val="22"/>
          <w:szCs w:val="22"/>
        </w:rPr>
        <w:t xml:space="preserve"> be available for new projects (if approved) until Fiscal Year 2025-2026.  Mr. Zayas said that that the Town already requested (to the County) a traffic study for the proposed school zone.  </w:t>
      </w:r>
    </w:p>
    <w:p w14:paraId="1F8EA09F" w14:textId="1C102B9C" w:rsidR="00457194" w:rsidRDefault="00457194" w:rsidP="00446BD2">
      <w:pPr>
        <w:ind w:left="720"/>
        <w:rPr>
          <w:rFonts w:ascii="Calibri" w:hAnsi="Calibri" w:cs="Calibri"/>
          <w:sz w:val="22"/>
          <w:szCs w:val="22"/>
        </w:rPr>
      </w:pPr>
    </w:p>
    <w:p w14:paraId="3365C50E" w14:textId="467BB6C9" w:rsidR="00F52741" w:rsidRDefault="00F52741" w:rsidP="00446BD2">
      <w:pPr>
        <w:ind w:left="720"/>
        <w:rPr>
          <w:rFonts w:ascii="Calibri" w:hAnsi="Calibri" w:cs="Calibri"/>
          <w:sz w:val="22"/>
          <w:szCs w:val="22"/>
        </w:rPr>
      </w:pPr>
      <w:r>
        <w:rPr>
          <w:rFonts w:ascii="Calibri" w:hAnsi="Calibri" w:cs="Calibri"/>
          <w:sz w:val="22"/>
          <w:szCs w:val="22"/>
        </w:rPr>
        <w:t>Mr. Santos had nothing new to report.</w:t>
      </w:r>
    </w:p>
    <w:p w14:paraId="13200E65" w14:textId="4FD4F635" w:rsidR="00F52741" w:rsidRDefault="00F52741" w:rsidP="00446BD2">
      <w:pPr>
        <w:ind w:left="720"/>
        <w:rPr>
          <w:rFonts w:ascii="Calibri" w:hAnsi="Calibri" w:cs="Calibri"/>
          <w:sz w:val="22"/>
          <w:szCs w:val="22"/>
        </w:rPr>
      </w:pPr>
    </w:p>
    <w:p w14:paraId="37F62DF7" w14:textId="12D4CD3A" w:rsidR="00F52741" w:rsidRDefault="00F52741" w:rsidP="00446BD2">
      <w:pPr>
        <w:ind w:left="720"/>
        <w:rPr>
          <w:rFonts w:ascii="Calibri" w:hAnsi="Calibri" w:cs="Calibri"/>
          <w:sz w:val="22"/>
          <w:szCs w:val="22"/>
        </w:rPr>
      </w:pPr>
      <w:r>
        <w:rPr>
          <w:rFonts w:ascii="Calibri" w:hAnsi="Calibri" w:cs="Calibri"/>
          <w:sz w:val="22"/>
          <w:szCs w:val="22"/>
        </w:rPr>
        <w:t>Ms. Serrano had nothing new to report.</w:t>
      </w:r>
    </w:p>
    <w:p w14:paraId="0C0AF971" w14:textId="77777777" w:rsidR="00F52741" w:rsidRPr="00957E7E" w:rsidRDefault="00F52741" w:rsidP="00446BD2">
      <w:pPr>
        <w:ind w:left="720"/>
        <w:rPr>
          <w:rFonts w:ascii="Calibri" w:hAnsi="Calibri" w:cs="Calibri"/>
          <w:sz w:val="22"/>
          <w:szCs w:val="22"/>
        </w:rPr>
      </w:pPr>
    </w:p>
    <w:p w14:paraId="1F8EA0A0" w14:textId="77777777" w:rsidR="00FA3A9E" w:rsidRPr="00850348" w:rsidRDefault="001A3148" w:rsidP="00DD22E1">
      <w:pPr>
        <w:numPr>
          <w:ilvl w:val="0"/>
          <w:numId w:val="8"/>
        </w:numPr>
        <w:ind w:left="720"/>
        <w:rPr>
          <w:rFonts w:ascii="Calibri" w:hAnsi="Calibri" w:cs="Calibri"/>
          <w:b/>
          <w:bCs/>
          <w:sz w:val="22"/>
          <w:szCs w:val="22"/>
          <w:u w:val="single"/>
        </w:rPr>
      </w:pPr>
      <w:r w:rsidRPr="00850348">
        <w:rPr>
          <w:rFonts w:ascii="Calibri" w:hAnsi="Calibri" w:cs="Calibri"/>
          <w:b/>
          <w:bCs/>
          <w:sz w:val="22"/>
          <w:szCs w:val="22"/>
          <w:u w:val="single"/>
        </w:rPr>
        <w:t>Project Status/Traffic Safety Issues</w:t>
      </w:r>
    </w:p>
    <w:p w14:paraId="1F8EA0A3" w14:textId="0EECCE6F" w:rsidR="001A3148" w:rsidRPr="00F52741" w:rsidRDefault="00F52741" w:rsidP="00F52741">
      <w:pPr>
        <w:ind w:left="720"/>
        <w:rPr>
          <w:rFonts w:ascii="Calibri" w:hAnsi="Calibri" w:cs="Calibri"/>
          <w:sz w:val="22"/>
          <w:szCs w:val="22"/>
        </w:rPr>
      </w:pPr>
      <w:r>
        <w:rPr>
          <w:rFonts w:ascii="Calibri" w:hAnsi="Calibri" w:cs="Calibri"/>
          <w:sz w:val="22"/>
          <w:szCs w:val="22"/>
        </w:rPr>
        <w:t>Nothing new to report.</w:t>
      </w:r>
    </w:p>
    <w:p w14:paraId="1F8EA0A4" w14:textId="77777777" w:rsidR="001A3148" w:rsidRPr="00ED33CE" w:rsidRDefault="001A3148" w:rsidP="001A3148">
      <w:pPr>
        <w:ind w:left="360"/>
        <w:rPr>
          <w:rFonts w:ascii="Calibri" w:hAnsi="Calibri" w:cs="Calibri"/>
          <w:b/>
          <w:bCs/>
          <w:sz w:val="22"/>
          <w:szCs w:val="22"/>
        </w:rPr>
      </w:pPr>
    </w:p>
    <w:p w14:paraId="1F8EA0A5" w14:textId="77777777" w:rsidR="001A3148" w:rsidRPr="00ED33CE" w:rsidRDefault="001A3148" w:rsidP="003447B1">
      <w:pPr>
        <w:rPr>
          <w:rFonts w:ascii="Calibri" w:hAnsi="Calibri" w:cs="Calibri"/>
          <w:b/>
          <w:bCs/>
          <w:sz w:val="22"/>
          <w:szCs w:val="22"/>
        </w:rPr>
      </w:pPr>
      <w:r w:rsidRPr="009D100B">
        <w:rPr>
          <w:rFonts w:ascii="Calibri" w:hAnsi="Calibri" w:cs="Calibri"/>
          <w:sz w:val="22"/>
          <w:szCs w:val="22"/>
        </w:rPr>
        <w:t>V.</w:t>
      </w:r>
      <w:r w:rsidRPr="00ED33CE">
        <w:rPr>
          <w:rFonts w:ascii="Calibri" w:hAnsi="Calibri" w:cs="Calibri"/>
          <w:b/>
          <w:bCs/>
          <w:sz w:val="22"/>
          <w:szCs w:val="22"/>
        </w:rPr>
        <w:t xml:space="preserve"> </w:t>
      </w:r>
      <w:r w:rsidR="00151C42" w:rsidRPr="00ED33CE">
        <w:rPr>
          <w:rFonts w:ascii="Calibri" w:hAnsi="Calibri" w:cs="Calibri"/>
          <w:b/>
          <w:bCs/>
          <w:sz w:val="22"/>
          <w:szCs w:val="22"/>
        </w:rPr>
        <w:t xml:space="preserve">         </w:t>
      </w:r>
      <w:r w:rsidRPr="00ED33CE">
        <w:rPr>
          <w:rFonts w:ascii="Calibri" w:hAnsi="Calibri" w:cs="Calibri"/>
          <w:b/>
          <w:bCs/>
          <w:sz w:val="22"/>
          <w:szCs w:val="22"/>
        </w:rPr>
        <w:t>Old/New Business</w:t>
      </w:r>
    </w:p>
    <w:p w14:paraId="1F8EA0A6" w14:textId="53696FA4" w:rsidR="001A3148" w:rsidRPr="00F52741" w:rsidRDefault="00F52741" w:rsidP="001A3148">
      <w:pPr>
        <w:rPr>
          <w:rFonts w:ascii="Calibri" w:hAnsi="Calibri" w:cs="Calibri"/>
          <w:sz w:val="22"/>
          <w:szCs w:val="22"/>
        </w:rPr>
      </w:pPr>
      <w:r>
        <w:rPr>
          <w:rFonts w:ascii="Calibri" w:hAnsi="Calibri" w:cs="Calibri"/>
          <w:sz w:val="22"/>
          <w:szCs w:val="22"/>
        </w:rPr>
        <w:tab/>
        <w:t>Nothing new to report.</w:t>
      </w:r>
    </w:p>
    <w:p w14:paraId="1F8EA0A9" w14:textId="77777777" w:rsidR="00B35056" w:rsidRPr="00ED33CE" w:rsidRDefault="00B35056" w:rsidP="00B35056">
      <w:pPr>
        <w:rPr>
          <w:rFonts w:ascii="Calibri" w:hAnsi="Calibri" w:cs="Calibri"/>
          <w:sz w:val="22"/>
          <w:szCs w:val="22"/>
        </w:rPr>
      </w:pPr>
    </w:p>
    <w:p w14:paraId="1F8EA0AA" w14:textId="77777777" w:rsidR="00024A35" w:rsidRPr="00ED33CE" w:rsidRDefault="009D4605" w:rsidP="00024A35">
      <w:pPr>
        <w:numPr>
          <w:ilvl w:val="0"/>
          <w:numId w:val="9"/>
        </w:numPr>
        <w:rPr>
          <w:rFonts w:ascii="Calibri" w:hAnsi="Calibri" w:cs="Calibri"/>
          <w:b/>
          <w:sz w:val="22"/>
          <w:szCs w:val="22"/>
          <w:u w:val="single"/>
        </w:rPr>
      </w:pPr>
      <w:r w:rsidRPr="00ED33CE">
        <w:rPr>
          <w:rFonts w:ascii="Calibri" w:hAnsi="Calibri" w:cs="Calibri"/>
          <w:b/>
          <w:sz w:val="22"/>
          <w:szCs w:val="22"/>
          <w:u w:val="single"/>
        </w:rPr>
        <w:t xml:space="preserve">Adjournment </w:t>
      </w:r>
    </w:p>
    <w:p w14:paraId="1F8EA0AB" w14:textId="77777777" w:rsidR="001A3148" w:rsidRPr="00ED33CE" w:rsidRDefault="001A3148" w:rsidP="00024A35">
      <w:pPr>
        <w:ind w:left="720"/>
        <w:rPr>
          <w:rFonts w:ascii="Calibri" w:hAnsi="Calibri" w:cs="Calibri"/>
          <w:b/>
          <w:sz w:val="22"/>
          <w:szCs w:val="22"/>
          <w:u w:val="single"/>
        </w:rPr>
      </w:pPr>
    </w:p>
    <w:p w14:paraId="1F8EA0AC" w14:textId="3C0BE930" w:rsidR="00024A35" w:rsidRPr="00ED33CE" w:rsidRDefault="00024A35" w:rsidP="00024A35">
      <w:pPr>
        <w:ind w:left="720"/>
        <w:rPr>
          <w:rFonts w:ascii="Calibri" w:hAnsi="Calibri" w:cs="Calibri"/>
          <w:bCs/>
          <w:sz w:val="22"/>
          <w:szCs w:val="22"/>
        </w:rPr>
      </w:pPr>
      <w:r w:rsidRPr="00ED33CE">
        <w:rPr>
          <w:rFonts w:ascii="Calibri" w:hAnsi="Calibri" w:cs="Calibri"/>
          <w:bCs/>
          <w:sz w:val="22"/>
          <w:szCs w:val="22"/>
        </w:rPr>
        <w:t xml:space="preserve">The meeting was adjourned at </w:t>
      </w:r>
      <w:r w:rsidR="00957F07" w:rsidRPr="00ED33CE">
        <w:rPr>
          <w:rFonts w:ascii="Calibri" w:hAnsi="Calibri" w:cs="Calibri"/>
          <w:bCs/>
          <w:sz w:val="22"/>
          <w:szCs w:val="22"/>
        </w:rPr>
        <w:t>1</w:t>
      </w:r>
      <w:r w:rsidR="009B36EE">
        <w:rPr>
          <w:rFonts w:ascii="Calibri" w:hAnsi="Calibri" w:cs="Calibri"/>
          <w:bCs/>
          <w:sz w:val="22"/>
          <w:szCs w:val="22"/>
        </w:rPr>
        <w:t>1</w:t>
      </w:r>
      <w:r w:rsidR="00957F07" w:rsidRPr="00ED33CE">
        <w:rPr>
          <w:rFonts w:ascii="Calibri" w:hAnsi="Calibri" w:cs="Calibri"/>
          <w:bCs/>
          <w:sz w:val="22"/>
          <w:szCs w:val="22"/>
        </w:rPr>
        <w:t>:</w:t>
      </w:r>
      <w:r w:rsidR="009B36EE">
        <w:rPr>
          <w:rFonts w:ascii="Calibri" w:hAnsi="Calibri" w:cs="Calibri"/>
          <w:bCs/>
          <w:sz w:val="22"/>
          <w:szCs w:val="22"/>
        </w:rPr>
        <w:t>0</w:t>
      </w:r>
      <w:r w:rsidR="00957F07" w:rsidRPr="00ED33CE">
        <w:rPr>
          <w:rFonts w:ascii="Calibri" w:hAnsi="Calibri" w:cs="Calibri"/>
          <w:bCs/>
          <w:sz w:val="22"/>
          <w:szCs w:val="22"/>
        </w:rPr>
        <w:t>0 a.m.</w:t>
      </w:r>
    </w:p>
    <w:p w14:paraId="1F8EA0AD" w14:textId="77777777" w:rsidR="00151C42" w:rsidRPr="00ED33CE" w:rsidRDefault="00151C42" w:rsidP="00024A35">
      <w:pPr>
        <w:ind w:left="720"/>
        <w:rPr>
          <w:rFonts w:ascii="Calibri" w:hAnsi="Calibri" w:cs="Calibri"/>
          <w:bCs/>
          <w:sz w:val="22"/>
          <w:szCs w:val="22"/>
        </w:rPr>
      </w:pPr>
    </w:p>
    <w:p w14:paraId="1F8EA0AF" w14:textId="288E38CB" w:rsidR="00024A35" w:rsidRPr="004612D5" w:rsidRDefault="00151C42" w:rsidP="004612D5">
      <w:pPr>
        <w:ind w:left="720"/>
        <w:rPr>
          <w:rFonts w:ascii="Calibri" w:hAnsi="Calibri" w:cs="Calibri"/>
          <w:bCs/>
          <w:sz w:val="22"/>
          <w:szCs w:val="22"/>
        </w:rPr>
      </w:pPr>
      <w:r w:rsidRPr="00ED33CE">
        <w:rPr>
          <w:rFonts w:ascii="Calibri" w:hAnsi="Calibri" w:cs="Calibri"/>
          <w:bCs/>
          <w:sz w:val="22"/>
          <w:szCs w:val="22"/>
        </w:rPr>
        <w:t xml:space="preserve">Next meeting date </w:t>
      </w:r>
      <w:r w:rsidR="009B36EE">
        <w:rPr>
          <w:rFonts w:ascii="Calibri" w:hAnsi="Calibri" w:cs="Calibri"/>
          <w:bCs/>
          <w:sz w:val="22"/>
          <w:szCs w:val="22"/>
        </w:rPr>
        <w:t xml:space="preserve">will be in January 2021.  Carlos Sarmiento asked all members that if they have any urgent matters, to please email him directly. </w:t>
      </w:r>
    </w:p>
    <w:sectPr w:rsidR="00024A35" w:rsidRPr="004612D5" w:rsidSect="00395773">
      <w:headerReference w:type="default" r:id="rId13"/>
      <w:footerReference w:type="default" r:id="rId14"/>
      <w:pgSz w:w="12240" w:h="15840"/>
      <w:pgMar w:top="1440" w:right="117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B9568" w14:textId="77777777" w:rsidR="00DB6E79" w:rsidRDefault="00DB6E79" w:rsidP="004823F5">
      <w:r>
        <w:separator/>
      </w:r>
    </w:p>
  </w:endnote>
  <w:endnote w:type="continuationSeparator" w:id="0">
    <w:p w14:paraId="4E14ABC0" w14:textId="77777777" w:rsidR="00DB6E79" w:rsidRDefault="00DB6E79"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8251137"/>
      <w:docPartObj>
        <w:docPartGallery w:val="Page Numbers (Bottom of Page)"/>
        <w:docPartUnique/>
      </w:docPartObj>
    </w:sdtPr>
    <w:sdtEndPr>
      <w:rPr>
        <w:noProof/>
      </w:rPr>
    </w:sdtEndPr>
    <w:sdtContent>
      <w:p w14:paraId="66C4E818" w14:textId="0A260366" w:rsidR="006F0A75" w:rsidRDefault="006F0A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EB48A30" w14:textId="77777777" w:rsidR="00375BE5" w:rsidRDefault="00375B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BC7E0" w14:textId="77777777" w:rsidR="00DB6E79" w:rsidRDefault="00DB6E79" w:rsidP="004823F5">
      <w:r>
        <w:separator/>
      </w:r>
    </w:p>
  </w:footnote>
  <w:footnote w:type="continuationSeparator" w:id="0">
    <w:p w14:paraId="0F62F8E4" w14:textId="77777777" w:rsidR="00DB6E79" w:rsidRDefault="00DB6E79"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EA0B4" w14:textId="77777777" w:rsidR="00D12AFB" w:rsidRDefault="00850348">
    <w:pPr>
      <w:pStyle w:val="Header"/>
    </w:pPr>
    <w:r>
      <w:rPr>
        <w:noProof/>
      </w:rPr>
      <w:drawing>
        <wp:anchor distT="0" distB="0" distL="114300" distR="114300" simplePos="0" relativeHeight="251657728" behindDoc="0" locked="0" layoutInCell="1" allowOverlap="1" wp14:anchorId="1F8EA0B5" wp14:editId="1F8EA0B6">
          <wp:simplePos x="0" y="0"/>
          <wp:positionH relativeFrom="column">
            <wp:posOffset>5116195</wp:posOffset>
          </wp:positionH>
          <wp:positionV relativeFrom="paragraph">
            <wp:posOffset>85725</wp:posOffset>
          </wp:positionV>
          <wp:extent cx="971550" cy="628650"/>
          <wp:effectExtent l="0" t="0" r="0" b="0"/>
          <wp:wrapSquare wrapText="bothSides"/>
          <wp:docPr id="8" name="Picture 8" descr="CommunityTrafficSafetyT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munityTrafficSafetyTea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1F8EA0B7" wp14:editId="1F8EA0B8">
          <wp:simplePos x="0" y="0"/>
          <wp:positionH relativeFrom="column">
            <wp:posOffset>3743325</wp:posOffset>
          </wp:positionH>
          <wp:positionV relativeFrom="paragraph">
            <wp:posOffset>104775</wp:posOffset>
          </wp:positionV>
          <wp:extent cx="1266825" cy="633730"/>
          <wp:effectExtent l="0" t="0" r="9525" b="0"/>
          <wp:wrapSquare wrapText="bothSides"/>
          <wp:docPr id="9" name="Picture 9" descr="FDOT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DOT_Logo_colo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1F8EA0B9" wp14:editId="1F8EA0BA">
              <wp:simplePos x="0" y="0"/>
              <wp:positionH relativeFrom="page">
                <wp:posOffset>7332980</wp:posOffset>
              </wp:positionH>
              <wp:positionV relativeFrom="page">
                <wp:posOffset>6960870</wp:posOffset>
              </wp:positionV>
              <wp:extent cx="52387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EA0BB" w14:textId="618098B4"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F8EA0B9" id="Rectangle 1" o:spid="_x0000_s1026" style="position:absolute;margin-left:577.4pt;margin-top:548.1pt;width:41.2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" o:allowincell="f" filled="f" stroked="f">
              <v:textbox style="layout-flow:vertical;mso-layout-flow-alt:bottom-to-top;mso-fit-shape-to-text:t">
                <w:txbxContent>
                  <w:p w14:paraId="1F8EA0BB" w14:textId="618098B4"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D43F7"/>
    <w:multiLevelType w:val="hybridMultilevel"/>
    <w:tmpl w:val="9A505EF8"/>
    <w:lvl w:ilvl="0" w:tplc="13FE6734">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F56879"/>
    <w:multiLevelType w:val="hybridMultilevel"/>
    <w:tmpl w:val="B49A1558"/>
    <w:lvl w:ilvl="0" w:tplc="59C07894">
      <w:start w:val="6"/>
      <w:numFmt w:val="upperRoman"/>
      <w:lvlText w:val="%1."/>
      <w:lvlJc w:val="left"/>
      <w:pPr>
        <w:ind w:left="720" w:hanging="72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AB7BC8"/>
    <w:multiLevelType w:val="hybridMultilevel"/>
    <w:tmpl w:val="E408A3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8D1E93"/>
    <w:multiLevelType w:val="hybridMultilevel"/>
    <w:tmpl w:val="129C47F2"/>
    <w:lvl w:ilvl="0" w:tplc="5AB68CE6">
      <w:start w:val="3"/>
      <w:numFmt w:val="upperRoman"/>
      <w:lvlText w:val="%1."/>
      <w:lvlJc w:val="left"/>
      <w:pPr>
        <w:ind w:left="1080" w:hanging="72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9"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E121E5"/>
    <w:multiLevelType w:val="hybridMultilevel"/>
    <w:tmpl w:val="1E7E1314"/>
    <w:lvl w:ilvl="0" w:tplc="024425DE">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6FCA624D"/>
    <w:multiLevelType w:val="hybridMultilevel"/>
    <w:tmpl w:val="84729C82"/>
    <w:lvl w:ilvl="0" w:tplc="A33E1556">
      <w:start w:val="1"/>
      <w:numFmt w:val="upperRoman"/>
      <w:lvlText w:val="%1."/>
      <w:lvlJc w:val="left"/>
      <w:pPr>
        <w:ind w:left="720" w:hanging="360"/>
      </w:pPr>
    </w:lvl>
    <w:lvl w:ilvl="1" w:tplc="97D09E78">
      <w:start w:val="1"/>
      <w:numFmt w:val="upperLetter"/>
      <w:lvlText w:val="%2."/>
      <w:lvlJc w:val="left"/>
      <w:pPr>
        <w:ind w:left="1440" w:hanging="360"/>
      </w:pPr>
      <w:rPr>
        <w:rFonts w:ascii="Century Gothic" w:eastAsia="Calibri" w:hAnsi="Century Gothic" w:cs="Myriad Arabic"/>
        <w:b w:val="0"/>
        <w:bCs w:val="0"/>
      </w:rPr>
    </w:lvl>
    <w:lvl w:ilvl="2" w:tplc="6B6A3086">
      <w:numFmt w:val="bullet"/>
      <w:lvlText w:val=""/>
      <w:lvlJc w:val="left"/>
      <w:pPr>
        <w:ind w:left="2340" w:hanging="360"/>
      </w:pPr>
      <w:rPr>
        <w:rFonts w:ascii="Symbol" w:eastAsia="Calibri" w:hAnsi="Symbol" w:cs="Myriad Arabic"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
  </w:num>
  <w:num w:numId="3">
    <w:abstractNumId w:val="9"/>
  </w:num>
  <w:num w:numId="4">
    <w:abstractNumId w:val="6"/>
  </w:num>
  <w:num w:numId="5">
    <w:abstractNumId w:val="12"/>
  </w:num>
  <w:num w:numId="6">
    <w:abstractNumId w:val="7"/>
  </w:num>
  <w:num w:numId="7">
    <w:abstractNumId w:val="3"/>
  </w:num>
  <w:num w:numId="8">
    <w:abstractNumId w:val="5"/>
  </w:num>
  <w:num w:numId="9">
    <w:abstractNumId w:val="2"/>
  </w:num>
  <w:num w:numId="10">
    <w:abstractNumId w:val="0"/>
  </w:num>
  <w:num w:numId="11">
    <w:abstractNumId w:val="4"/>
  </w:num>
  <w:num w:numId="1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gFAP3xCGAtAAAA"/>
  </w:docVars>
  <w:rsids>
    <w:rsidRoot w:val="00B31F23"/>
    <w:rsid w:val="00006304"/>
    <w:rsid w:val="0001025D"/>
    <w:rsid w:val="00010855"/>
    <w:rsid w:val="000141A1"/>
    <w:rsid w:val="00016A27"/>
    <w:rsid w:val="0001770C"/>
    <w:rsid w:val="000177A4"/>
    <w:rsid w:val="000225AA"/>
    <w:rsid w:val="00024A35"/>
    <w:rsid w:val="00024D21"/>
    <w:rsid w:val="00025988"/>
    <w:rsid w:val="00026A6C"/>
    <w:rsid w:val="000401CC"/>
    <w:rsid w:val="00045F2E"/>
    <w:rsid w:val="000477F6"/>
    <w:rsid w:val="00052072"/>
    <w:rsid w:val="00057EC8"/>
    <w:rsid w:val="000665BD"/>
    <w:rsid w:val="00066BA1"/>
    <w:rsid w:val="00070665"/>
    <w:rsid w:val="000813D1"/>
    <w:rsid w:val="00083B1F"/>
    <w:rsid w:val="00085A09"/>
    <w:rsid w:val="000B382D"/>
    <w:rsid w:val="000B6F34"/>
    <w:rsid w:val="000C4EC4"/>
    <w:rsid w:val="000C64AA"/>
    <w:rsid w:val="000C78E8"/>
    <w:rsid w:val="000D1384"/>
    <w:rsid w:val="000D16D1"/>
    <w:rsid w:val="000D1D3F"/>
    <w:rsid w:val="000D603A"/>
    <w:rsid w:val="000D7D05"/>
    <w:rsid w:val="000D7FF6"/>
    <w:rsid w:val="000E207F"/>
    <w:rsid w:val="000F20D0"/>
    <w:rsid w:val="000F2872"/>
    <w:rsid w:val="000F33E1"/>
    <w:rsid w:val="0010660F"/>
    <w:rsid w:val="00111048"/>
    <w:rsid w:val="00112C7C"/>
    <w:rsid w:val="00114783"/>
    <w:rsid w:val="001152C6"/>
    <w:rsid w:val="00117206"/>
    <w:rsid w:val="0012060A"/>
    <w:rsid w:val="0012446D"/>
    <w:rsid w:val="0012648A"/>
    <w:rsid w:val="00134E27"/>
    <w:rsid w:val="0014225C"/>
    <w:rsid w:val="0015038E"/>
    <w:rsid w:val="001503FE"/>
    <w:rsid w:val="00151C42"/>
    <w:rsid w:val="00157AED"/>
    <w:rsid w:val="00164EDE"/>
    <w:rsid w:val="00165CAB"/>
    <w:rsid w:val="0017261A"/>
    <w:rsid w:val="00172761"/>
    <w:rsid w:val="00174B51"/>
    <w:rsid w:val="00177143"/>
    <w:rsid w:val="001927D9"/>
    <w:rsid w:val="001A1741"/>
    <w:rsid w:val="001A3148"/>
    <w:rsid w:val="001B311D"/>
    <w:rsid w:val="001B3E73"/>
    <w:rsid w:val="001B53E3"/>
    <w:rsid w:val="001C4CBF"/>
    <w:rsid w:val="001C6DC0"/>
    <w:rsid w:val="001D5B18"/>
    <w:rsid w:val="001E2AD4"/>
    <w:rsid w:val="001F1F04"/>
    <w:rsid w:val="00206044"/>
    <w:rsid w:val="002158A9"/>
    <w:rsid w:val="00220435"/>
    <w:rsid w:val="00232446"/>
    <w:rsid w:val="0023799A"/>
    <w:rsid w:val="00237B31"/>
    <w:rsid w:val="00246570"/>
    <w:rsid w:val="002470A3"/>
    <w:rsid w:val="0025380E"/>
    <w:rsid w:val="002544F5"/>
    <w:rsid w:val="00266B6F"/>
    <w:rsid w:val="002729EC"/>
    <w:rsid w:val="002801DD"/>
    <w:rsid w:val="00286AF9"/>
    <w:rsid w:val="00287979"/>
    <w:rsid w:val="002940C1"/>
    <w:rsid w:val="002A7414"/>
    <w:rsid w:val="002B1E60"/>
    <w:rsid w:val="002B604F"/>
    <w:rsid w:val="002C4A44"/>
    <w:rsid w:val="002C62FB"/>
    <w:rsid w:val="002D1766"/>
    <w:rsid w:val="002D1E0A"/>
    <w:rsid w:val="002E5EC2"/>
    <w:rsid w:val="002E5F3E"/>
    <w:rsid w:val="002E7DF2"/>
    <w:rsid w:val="002F62BA"/>
    <w:rsid w:val="002F72AC"/>
    <w:rsid w:val="003035FD"/>
    <w:rsid w:val="00303C04"/>
    <w:rsid w:val="0031467D"/>
    <w:rsid w:val="00321E85"/>
    <w:rsid w:val="00327B44"/>
    <w:rsid w:val="003416AB"/>
    <w:rsid w:val="003430EC"/>
    <w:rsid w:val="003447B1"/>
    <w:rsid w:val="00344C50"/>
    <w:rsid w:val="00351399"/>
    <w:rsid w:val="00353256"/>
    <w:rsid w:val="00353421"/>
    <w:rsid w:val="00356C0A"/>
    <w:rsid w:val="00372A3E"/>
    <w:rsid w:val="00375BE5"/>
    <w:rsid w:val="0038095F"/>
    <w:rsid w:val="00390130"/>
    <w:rsid w:val="00392D6B"/>
    <w:rsid w:val="00393D0B"/>
    <w:rsid w:val="00395773"/>
    <w:rsid w:val="003A1024"/>
    <w:rsid w:val="003A1B70"/>
    <w:rsid w:val="003C197B"/>
    <w:rsid w:val="003D3859"/>
    <w:rsid w:val="003D5023"/>
    <w:rsid w:val="003E36A4"/>
    <w:rsid w:val="003E6798"/>
    <w:rsid w:val="003E6F8D"/>
    <w:rsid w:val="003F5D56"/>
    <w:rsid w:val="004003D9"/>
    <w:rsid w:val="00401766"/>
    <w:rsid w:val="00422A1F"/>
    <w:rsid w:val="00422F25"/>
    <w:rsid w:val="0043573D"/>
    <w:rsid w:val="00446BD2"/>
    <w:rsid w:val="00452320"/>
    <w:rsid w:val="004550C7"/>
    <w:rsid w:val="00456FD8"/>
    <w:rsid w:val="00457194"/>
    <w:rsid w:val="0046124A"/>
    <w:rsid w:val="004612D5"/>
    <w:rsid w:val="00462395"/>
    <w:rsid w:val="004656D6"/>
    <w:rsid w:val="004736A8"/>
    <w:rsid w:val="00476C20"/>
    <w:rsid w:val="004823F5"/>
    <w:rsid w:val="0048595B"/>
    <w:rsid w:val="00490883"/>
    <w:rsid w:val="00493941"/>
    <w:rsid w:val="004A391D"/>
    <w:rsid w:val="004A3DDE"/>
    <w:rsid w:val="004B1A3D"/>
    <w:rsid w:val="004B397A"/>
    <w:rsid w:val="004C0321"/>
    <w:rsid w:val="004C09F8"/>
    <w:rsid w:val="004D519A"/>
    <w:rsid w:val="004E7360"/>
    <w:rsid w:val="004F1F5C"/>
    <w:rsid w:val="00503C40"/>
    <w:rsid w:val="005045F9"/>
    <w:rsid w:val="00514C90"/>
    <w:rsid w:val="005179F6"/>
    <w:rsid w:val="0052146A"/>
    <w:rsid w:val="00527AF3"/>
    <w:rsid w:val="0053277E"/>
    <w:rsid w:val="00535D80"/>
    <w:rsid w:val="00541EAF"/>
    <w:rsid w:val="00554B61"/>
    <w:rsid w:val="005604F1"/>
    <w:rsid w:val="00560AD4"/>
    <w:rsid w:val="005610EC"/>
    <w:rsid w:val="005833A5"/>
    <w:rsid w:val="00596FCB"/>
    <w:rsid w:val="005A1A53"/>
    <w:rsid w:val="005B0A0D"/>
    <w:rsid w:val="005B2672"/>
    <w:rsid w:val="005B3303"/>
    <w:rsid w:val="005B3C56"/>
    <w:rsid w:val="005B5735"/>
    <w:rsid w:val="005C3FDB"/>
    <w:rsid w:val="005C7538"/>
    <w:rsid w:val="005D3435"/>
    <w:rsid w:val="005D4631"/>
    <w:rsid w:val="005D51C7"/>
    <w:rsid w:val="005D67D3"/>
    <w:rsid w:val="005D6B87"/>
    <w:rsid w:val="005E0571"/>
    <w:rsid w:val="005F639C"/>
    <w:rsid w:val="00600638"/>
    <w:rsid w:val="00604042"/>
    <w:rsid w:val="00606CCB"/>
    <w:rsid w:val="00606DAB"/>
    <w:rsid w:val="00607C4D"/>
    <w:rsid w:val="00610304"/>
    <w:rsid w:val="006109A9"/>
    <w:rsid w:val="00611BF2"/>
    <w:rsid w:val="00612609"/>
    <w:rsid w:val="0062332D"/>
    <w:rsid w:val="00624077"/>
    <w:rsid w:val="006246A6"/>
    <w:rsid w:val="00624E2C"/>
    <w:rsid w:val="00631AA0"/>
    <w:rsid w:val="00634EFA"/>
    <w:rsid w:val="0064086D"/>
    <w:rsid w:val="006470A8"/>
    <w:rsid w:val="00652ACB"/>
    <w:rsid w:val="0065605B"/>
    <w:rsid w:val="00665926"/>
    <w:rsid w:val="0066601F"/>
    <w:rsid w:val="006671BE"/>
    <w:rsid w:val="006779EF"/>
    <w:rsid w:val="0068097F"/>
    <w:rsid w:val="006859B0"/>
    <w:rsid w:val="00687BD6"/>
    <w:rsid w:val="006A4AB8"/>
    <w:rsid w:val="006A6EF5"/>
    <w:rsid w:val="006B6291"/>
    <w:rsid w:val="006D090B"/>
    <w:rsid w:val="006D51FE"/>
    <w:rsid w:val="006D53DF"/>
    <w:rsid w:val="006D6D6B"/>
    <w:rsid w:val="006E2058"/>
    <w:rsid w:val="006E41C2"/>
    <w:rsid w:val="006E4940"/>
    <w:rsid w:val="006F0A75"/>
    <w:rsid w:val="006F2602"/>
    <w:rsid w:val="007007E3"/>
    <w:rsid w:val="00700C32"/>
    <w:rsid w:val="0070128C"/>
    <w:rsid w:val="00703165"/>
    <w:rsid w:val="00707573"/>
    <w:rsid w:val="00716188"/>
    <w:rsid w:val="00720479"/>
    <w:rsid w:val="007211B3"/>
    <w:rsid w:val="007218A5"/>
    <w:rsid w:val="007364CF"/>
    <w:rsid w:val="00736F92"/>
    <w:rsid w:val="00742D10"/>
    <w:rsid w:val="007433C0"/>
    <w:rsid w:val="0075040C"/>
    <w:rsid w:val="00754BAC"/>
    <w:rsid w:val="007557C7"/>
    <w:rsid w:val="007729CF"/>
    <w:rsid w:val="00773446"/>
    <w:rsid w:val="007844A3"/>
    <w:rsid w:val="0078634B"/>
    <w:rsid w:val="00786C5D"/>
    <w:rsid w:val="007A0B3E"/>
    <w:rsid w:val="007A268D"/>
    <w:rsid w:val="007C24E8"/>
    <w:rsid w:val="007D065F"/>
    <w:rsid w:val="007D45B0"/>
    <w:rsid w:val="007D4A84"/>
    <w:rsid w:val="007D5B3C"/>
    <w:rsid w:val="007D6093"/>
    <w:rsid w:val="007D755B"/>
    <w:rsid w:val="007E2A3F"/>
    <w:rsid w:val="008059BD"/>
    <w:rsid w:val="00814FCB"/>
    <w:rsid w:val="00827D9E"/>
    <w:rsid w:val="00831112"/>
    <w:rsid w:val="008371E7"/>
    <w:rsid w:val="008375E9"/>
    <w:rsid w:val="00840F7D"/>
    <w:rsid w:val="00846750"/>
    <w:rsid w:val="0084783C"/>
    <w:rsid w:val="00850348"/>
    <w:rsid w:val="008547D0"/>
    <w:rsid w:val="00855F02"/>
    <w:rsid w:val="008565FA"/>
    <w:rsid w:val="00862F31"/>
    <w:rsid w:val="00865695"/>
    <w:rsid w:val="00865D9F"/>
    <w:rsid w:val="00871E79"/>
    <w:rsid w:val="008A4C94"/>
    <w:rsid w:val="008B0901"/>
    <w:rsid w:val="008C6829"/>
    <w:rsid w:val="008D1E45"/>
    <w:rsid w:val="008D26E8"/>
    <w:rsid w:val="008D5D5C"/>
    <w:rsid w:val="008D73B9"/>
    <w:rsid w:val="008E5727"/>
    <w:rsid w:val="008E7AE1"/>
    <w:rsid w:val="008F09C0"/>
    <w:rsid w:val="008F280E"/>
    <w:rsid w:val="00902CB7"/>
    <w:rsid w:val="00904803"/>
    <w:rsid w:val="00906B36"/>
    <w:rsid w:val="00911B82"/>
    <w:rsid w:val="00912A7C"/>
    <w:rsid w:val="00915774"/>
    <w:rsid w:val="0091659A"/>
    <w:rsid w:val="00932D14"/>
    <w:rsid w:val="00940034"/>
    <w:rsid w:val="00942139"/>
    <w:rsid w:val="0094451C"/>
    <w:rsid w:val="00954921"/>
    <w:rsid w:val="00957E7E"/>
    <w:rsid w:val="00957F07"/>
    <w:rsid w:val="00962D81"/>
    <w:rsid w:val="00981C5B"/>
    <w:rsid w:val="00993938"/>
    <w:rsid w:val="009960D4"/>
    <w:rsid w:val="009A0590"/>
    <w:rsid w:val="009A4904"/>
    <w:rsid w:val="009A576C"/>
    <w:rsid w:val="009A6477"/>
    <w:rsid w:val="009B36EE"/>
    <w:rsid w:val="009B5BD2"/>
    <w:rsid w:val="009C391D"/>
    <w:rsid w:val="009C6F3D"/>
    <w:rsid w:val="009D100B"/>
    <w:rsid w:val="009D44AC"/>
    <w:rsid w:val="009D4605"/>
    <w:rsid w:val="009D7B71"/>
    <w:rsid w:val="009E0BF6"/>
    <w:rsid w:val="009E0DDF"/>
    <w:rsid w:val="009E1096"/>
    <w:rsid w:val="009E2A53"/>
    <w:rsid w:val="009F26C4"/>
    <w:rsid w:val="009F34FF"/>
    <w:rsid w:val="009F6EAD"/>
    <w:rsid w:val="00A00DEA"/>
    <w:rsid w:val="00A05668"/>
    <w:rsid w:val="00A10FBB"/>
    <w:rsid w:val="00A115EB"/>
    <w:rsid w:val="00A17C36"/>
    <w:rsid w:val="00A2257D"/>
    <w:rsid w:val="00A462A8"/>
    <w:rsid w:val="00A55329"/>
    <w:rsid w:val="00A553A5"/>
    <w:rsid w:val="00A55DBD"/>
    <w:rsid w:val="00A56151"/>
    <w:rsid w:val="00A56984"/>
    <w:rsid w:val="00A62E79"/>
    <w:rsid w:val="00A65B3C"/>
    <w:rsid w:val="00A859B2"/>
    <w:rsid w:val="00A85AC8"/>
    <w:rsid w:val="00A8785C"/>
    <w:rsid w:val="00A947F8"/>
    <w:rsid w:val="00AA1FE8"/>
    <w:rsid w:val="00AA365F"/>
    <w:rsid w:val="00AA577A"/>
    <w:rsid w:val="00AB454B"/>
    <w:rsid w:val="00AB788A"/>
    <w:rsid w:val="00AC33B2"/>
    <w:rsid w:val="00AF0500"/>
    <w:rsid w:val="00AF136B"/>
    <w:rsid w:val="00AF2A75"/>
    <w:rsid w:val="00AF3513"/>
    <w:rsid w:val="00AF6C07"/>
    <w:rsid w:val="00B13B30"/>
    <w:rsid w:val="00B31F23"/>
    <w:rsid w:val="00B3354A"/>
    <w:rsid w:val="00B35056"/>
    <w:rsid w:val="00B35908"/>
    <w:rsid w:val="00B35C5C"/>
    <w:rsid w:val="00B3705F"/>
    <w:rsid w:val="00B64626"/>
    <w:rsid w:val="00B76525"/>
    <w:rsid w:val="00B82A17"/>
    <w:rsid w:val="00B8632C"/>
    <w:rsid w:val="00B87A1C"/>
    <w:rsid w:val="00B94217"/>
    <w:rsid w:val="00BA0B29"/>
    <w:rsid w:val="00BA0DD1"/>
    <w:rsid w:val="00BA3012"/>
    <w:rsid w:val="00BB459F"/>
    <w:rsid w:val="00BC2F35"/>
    <w:rsid w:val="00BC5ED2"/>
    <w:rsid w:val="00BC6902"/>
    <w:rsid w:val="00BD3A09"/>
    <w:rsid w:val="00BD551F"/>
    <w:rsid w:val="00BE16B9"/>
    <w:rsid w:val="00BE6AAE"/>
    <w:rsid w:val="00BF136C"/>
    <w:rsid w:val="00C07A94"/>
    <w:rsid w:val="00C07FAD"/>
    <w:rsid w:val="00C15E28"/>
    <w:rsid w:val="00C16CE6"/>
    <w:rsid w:val="00C25CF1"/>
    <w:rsid w:val="00C33FA4"/>
    <w:rsid w:val="00C447D9"/>
    <w:rsid w:val="00C45F56"/>
    <w:rsid w:val="00C53F98"/>
    <w:rsid w:val="00C57F7D"/>
    <w:rsid w:val="00C640EC"/>
    <w:rsid w:val="00C666EF"/>
    <w:rsid w:val="00C66806"/>
    <w:rsid w:val="00C8096D"/>
    <w:rsid w:val="00C80E92"/>
    <w:rsid w:val="00C82FCC"/>
    <w:rsid w:val="00C8401E"/>
    <w:rsid w:val="00C87241"/>
    <w:rsid w:val="00C875AC"/>
    <w:rsid w:val="00C96435"/>
    <w:rsid w:val="00CA1477"/>
    <w:rsid w:val="00CA1CDC"/>
    <w:rsid w:val="00CA3524"/>
    <w:rsid w:val="00CA3BF2"/>
    <w:rsid w:val="00CA78D4"/>
    <w:rsid w:val="00CA7CEC"/>
    <w:rsid w:val="00CB0A41"/>
    <w:rsid w:val="00CB7248"/>
    <w:rsid w:val="00CC0BB0"/>
    <w:rsid w:val="00CC1346"/>
    <w:rsid w:val="00CC6CC8"/>
    <w:rsid w:val="00CD1F92"/>
    <w:rsid w:val="00CE1D6D"/>
    <w:rsid w:val="00D0766B"/>
    <w:rsid w:val="00D12AFB"/>
    <w:rsid w:val="00D34DA4"/>
    <w:rsid w:val="00D376BB"/>
    <w:rsid w:val="00D545F2"/>
    <w:rsid w:val="00D57B7D"/>
    <w:rsid w:val="00D62024"/>
    <w:rsid w:val="00D66AB1"/>
    <w:rsid w:val="00D70F58"/>
    <w:rsid w:val="00D712D4"/>
    <w:rsid w:val="00D74F0F"/>
    <w:rsid w:val="00D761A5"/>
    <w:rsid w:val="00D82110"/>
    <w:rsid w:val="00D82E13"/>
    <w:rsid w:val="00D90FC0"/>
    <w:rsid w:val="00D94396"/>
    <w:rsid w:val="00DB1D3F"/>
    <w:rsid w:val="00DB2308"/>
    <w:rsid w:val="00DB6E79"/>
    <w:rsid w:val="00DD1AA2"/>
    <w:rsid w:val="00DD22E1"/>
    <w:rsid w:val="00DD341D"/>
    <w:rsid w:val="00DD4FB0"/>
    <w:rsid w:val="00DD5685"/>
    <w:rsid w:val="00DD738C"/>
    <w:rsid w:val="00DF3333"/>
    <w:rsid w:val="00E034C5"/>
    <w:rsid w:val="00E24BCB"/>
    <w:rsid w:val="00E37836"/>
    <w:rsid w:val="00E42739"/>
    <w:rsid w:val="00E52C77"/>
    <w:rsid w:val="00E60891"/>
    <w:rsid w:val="00E85734"/>
    <w:rsid w:val="00EC294B"/>
    <w:rsid w:val="00ED32CE"/>
    <w:rsid w:val="00ED33CE"/>
    <w:rsid w:val="00ED54B2"/>
    <w:rsid w:val="00EE0E00"/>
    <w:rsid w:val="00EE2EAA"/>
    <w:rsid w:val="00EF12EF"/>
    <w:rsid w:val="00EF2CFC"/>
    <w:rsid w:val="00EF5226"/>
    <w:rsid w:val="00F20FC2"/>
    <w:rsid w:val="00F217BB"/>
    <w:rsid w:val="00F22BF0"/>
    <w:rsid w:val="00F34039"/>
    <w:rsid w:val="00F36072"/>
    <w:rsid w:val="00F36E9F"/>
    <w:rsid w:val="00F444B9"/>
    <w:rsid w:val="00F51AAF"/>
    <w:rsid w:val="00F52741"/>
    <w:rsid w:val="00F52EE6"/>
    <w:rsid w:val="00F73E91"/>
    <w:rsid w:val="00F772FC"/>
    <w:rsid w:val="00F81DF2"/>
    <w:rsid w:val="00F84814"/>
    <w:rsid w:val="00F9058A"/>
    <w:rsid w:val="00F91BE1"/>
    <w:rsid w:val="00F93230"/>
    <w:rsid w:val="00FA3A9E"/>
    <w:rsid w:val="00FA61DF"/>
    <w:rsid w:val="00FB0B40"/>
    <w:rsid w:val="00FC0B97"/>
    <w:rsid w:val="00FD50E8"/>
    <w:rsid w:val="00FE3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EA052"/>
  <w15:chartTrackingRefBased/>
  <w15:docId w15:val="{85806FFF-0672-4E16-A12A-3D866C99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character" w:customStyle="1" w:styleId="UnresolvedMention1">
    <w:name w:val="Unresolved Mention1"/>
    <w:uiPriority w:val="99"/>
    <w:semiHidden/>
    <w:unhideWhenUsed/>
    <w:rsid w:val="00BC2F35"/>
    <w:rPr>
      <w:color w:val="605E5C"/>
      <w:shd w:val="clear" w:color="auto" w:fill="E1DFDD"/>
    </w:rPr>
  </w:style>
  <w:style w:type="paragraph" w:styleId="NoSpacing">
    <w:name w:val="No Spacing"/>
    <w:uiPriority w:val="1"/>
    <w:qFormat/>
    <w:rsid w:val="007844A3"/>
    <w:rPr>
      <w:sz w:val="24"/>
      <w:szCs w:val="24"/>
    </w:rPr>
  </w:style>
  <w:style w:type="character" w:styleId="UnresolvedMention">
    <w:name w:val="Unresolved Mention"/>
    <w:basedOn w:val="DefaultParagraphFont"/>
    <w:uiPriority w:val="99"/>
    <w:semiHidden/>
    <w:unhideWhenUsed/>
    <w:rsid w:val="00784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19928">
      <w:bodyDiv w:val="1"/>
      <w:marLeft w:val="0"/>
      <w:marRight w:val="0"/>
      <w:marTop w:val="0"/>
      <w:marBottom w:val="0"/>
      <w:divBdr>
        <w:top w:val="none" w:sz="0" w:space="0" w:color="auto"/>
        <w:left w:val="none" w:sz="0" w:space="0" w:color="auto"/>
        <w:bottom w:val="none" w:sz="0" w:space="0" w:color="auto"/>
        <w:right w:val="none" w:sz="0" w:space="0" w:color="auto"/>
      </w:divBdr>
    </w:div>
    <w:div w:id="286011618">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564340957">
      <w:bodyDiv w:val="1"/>
      <w:marLeft w:val="0"/>
      <w:marRight w:val="0"/>
      <w:marTop w:val="0"/>
      <w:marBottom w:val="0"/>
      <w:divBdr>
        <w:top w:val="none" w:sz="0" w:space="0" w:color="auto"/>
        <w:left w:val="none" w:sz="0" w:space="0" w:color="auto"/>
        <w:bottom w:val="none" w:sz="0" w:space="0" w:color="auto"/>
        <w:right w:val="none" w:sz="0" w:space="0" w:color="auto"/>
      </w:divBdr>
    </w:div>
    <w:div w:id="645627331">
      <w:bodyDiv w:val="1"/>
      <w:marLeft w:val="0"/>
      <w:marRight w:val="0"/>
      <w:marTop w:val="0"/>
      <w:marBottom w:val="0"/>
      <w:divBdr>
        <w:top w:val="none" w:sz="0" w:space="0" w:color="auto"/>
        <w:left w:val="none" w:sz="0" w:space="0" w:color="auto"/>
        <w:bottom w:val="none" w:sz="0" w:space="0" w:color="auto"/>
        <w:right w:val="none" w:sz="0" w:space="0" w:color="auto"/>
      </w:divBdr>
    </w:div>
    <w:div w:id="934283935">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55531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dot.gov/projects/mobilityweek/mobilityweek.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dotsafetyresource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B9A3C-2F92-4C15-9291-04D689EBA5E4}">
  <ds:schemaRefs>
    <ds:schemaRef ds:uri="http://schemas.openxmlformats.org/officeDocument/2006/bibliography"/>
  </ds:schemaRefs>
</ds:datastoreItem>
</file>

<file path=customXml/itemProps2.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3.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5C6627-871D-4FA1-8E00-C287853C6D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Marathon CTST</vt:lpstr>
    </vt:vector>
  </TitlesOfParts>
  <Company>Florida Department of Transportation</Company>
  <LinksUpToDate>false</LinksUpToDate>
  <CharactersWithSpaces>4356</CharactersWithSpaces>
  <SharedDoc>false</SharedDoc>
  <HLinks>
    <vt:vector size="18" baseType="variant">
      <vt:variant>
        <vt:i4>7995435</vt:i4>
      </vt:variant>
      <vt:variant>
        <vt:i4>6</vt:i4>
      </vt:variant>
      <vt:variant>
        <vt:i4>0</vt:i4>
      </vt:variant>
      <vt:variant>
        <vt:i4>5</vt:i4>
      </vt:variant>
      <vt:variant>
        <vt:lpwstr>https://nam12.safelinks.protection.outlook.com/?url=https%3A%2F%2Fwww.fdot.gov%2Fprojects%2Fmobilityweek%2Fmobilityweek.shtm&amp;data=02%7C01%7Cesanders%40mrgmiami.com%7C4b59edf4fe83434a358e08d84e9ee386%7Ce949d040c76b4f1781ac897d2dd77b3a%7C0%7C0%7C637345791623602111&amp;sdata=NbgHPiLdE3ASlqvOe7rn7MC1K8TWXmCS8Ma%2FS5GQNb0%3D&amp;reserved=0</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2687073</vt:i4>
      </vt:variant>
      <vt:variant>
        <vt:i4>0</vt:i4>
      </vt:variant>
      <vt:variant>
        <vt:i4>0</vt:i4>
      </vt:variant>
      <vt:variant>
        <vt:i4>5</vt:i4>
      </vt:variant>
      <vt:variant>
        <vt:lpwstr>http://www.fdotsafetyresources.com/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Marathon CTST</dc:title>
  <dc:subject/>
  <dc:creator>Lewis R. Sayre</dc:creator>
  <cp:keywords/>
  <cp:lastModifiedBy>Sarmiento, Carlos</cp:lastModifiedBy>
  <cp:revision>6</cp:revision>
  <cp:lastPrinted>2020-09-03T19:37:00Z</cp:lastPrinted>
  <dcterms:created xsi:type="dcterms:W3CDTF">2020-11-03T17:13:00Z</dcterms:created>
  <dcterms:modified xsi:type="dcterms:W3CDTF">2020-11-06T19:05:00Z</dcterms:modified>
</cp:coreProperties>
</file>