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740"/>
      </w:tblGrid>
      <w:tr w:rsidR="00B26F87" w:rsidRPr="00B26F87" w:rsidTr="003A7E4D">
        <w:tc>
          <w:tcPr>
            <w:tcW w:w="279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301A4">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301A4">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74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FE57B0" w:rsidRPr="00B81CF5" w:rsidRDefault="00B81CF5" w:rsidP="00FE57B0">
      <w:pPr>
        <w:jc w:val="center"/>
        <w:rPr>
          <w:rFonts w:ascii="Bookman Old Style" w:hAnsi="Bookman Old Style" w:cs="Tahoma"/>
          <w:b/>
          <w:sz w:val="24"/>
          <w:szCs w:val="20"/>
          <w:u w:val="single"/>
        </w:rPr>
      </w:pPr>
      <w:r w:rsidRPr="00B81CF5">
        <w:rPr>
          <w:rFonts w:ascii="Bookman Old Style" w:hAnsi="Bookman Old Style" w:cs="Tahoma"/>
          <w:b/>
          <w:sz w:val="24"/>
          <w:szCs w:val="20"/>
          <w:u w:val="single"/>
        </w:rPr>
        <w:t>Dispatcher / Scheduler of the Year</w:t>
      </w:r>
    </w:p>
    <w:p w:rsidR="001265AA" w:rsidRDefault="001265AA" w:rsidP="001265AA">
      <w:pPr>
        <w:rPr>
          <w:rFonts w:ascii="Tahoma" w:hAnsi="Tahoma" w:cs="Tahoma"/>
          <w:b/>
          <w:color w:val="002060"/>
          <w:sz w:val="22"/>
          <w:szCs w:val="20"/>
        </w:rPr>
      </w:pPr>
    </w:p>
    <w:p w:rsidR="001265AA" w:rsidRDefault="001265AA" w:rsidP="001265AA">
      <w:pPr>
        <w:rPr>
          <w:rFonts w:ascii="Tahoma" w:hAnsi="Tahoma" w:cs="Tahoma"/>
          <w:b/>
          <w:color w:val="002060"/>
          <w:sz w:val="22"/>
          <w:szCs w:val="20"/>
        </w:rPr>
      </w:pPr>
    </w:p>
    <w:p w:rsidR="001265AA" w:rsidRDefault="001265AA" w:rsidP="001265AA">
      <w:pPr>
        <w:rPr>
          <w:rFonts w:ascii="Tahoma" w:hAnsi="Tahoma" w:cs="Tahoma"/>
          <w:b/>
          <w:color w:val="002060"/>
          <w:sz w:val="22"/>
          <w:szCs w:val="20"/>
        </w:rPr>
      </w:pPr>
    </w:p>
    <w:p w:rsidR="001265AA" w:rsidRPr="00F94DA2" w:rsidRDefault="001265AA" w:rsidP="001265AA">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1265AA" w:rsidRPr="000B4276" w:rsidRDefault="001265AA" w:rsidP="001265AA">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0B4276" w:rsidTr="009A566E">
        <w:tc>
          <w:tcPr>
            <w:tcW w:w="2628" w:type="dxa"/>
            <w:tcBorders>
              <w:top w:val="nil"/>
              <w:left w:val="nil"/>
              <w:bottom w:val="nil"/>
              <w:right w:val="nil"/>
            </w:tcBorders>
            <w:vAlign w:val="center"/>
          </w:tcPr>
          <w:p w:rsidR="001265AA" w:rsidRPr="000B4276" w:rsidRDefault="001265AA"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0B4276" w:rsidTr="009A566E">
        <w:tc>
          <w:tcPr>
            <w:tcW w:w="2628" w:type="dxa"/>
            <w:tcBorders>
              <w:top w:val="nil"/>
              <w:left w:val="nil"/>
              <w:bottom w:val="nil"/>
              <w:right w:val="nil"/>
            </w:tcBorders>
            <w:vAlign w:val="center"/>
          </w:tcPr>
          <w:p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1265AA" w:rsidRPr="000B4276" w:rsidTr="009A566E">
        <w:tc>
          <w:tcPr>
            <w:tcW w:w="2628" w:type="dxa"/>
            <w:tcBorders>
              <w:top w:val="nil"/>
              <w:left w:val="nil"/>
              <w:bottom w:val="nil"/>
              <w:right w:val="nil"/>
            </w:tcBorders>
            <w:vAlign w:val="center"/>
          </w:tcPr>
          <w:p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1265AA" w:rsidRPr="000B4276" w:rsidRDefault="001265AA" w:rsidP="001265AA">
      <w:pPr>
        <w:rPr>
          <w:rFonts w:ascii="Tahoma" w:hAnsi="Tahoma" w:cs="Tahoma"/>
          <w:b/>
          <w:szCs w:val="20"/>
        </w:rPr>
      </w:pPr>
    </w:p>
    <w:p w:rsidR="001265AA" w:rsidRPr="000B4276" w:rsidRDefault="001265AA" w:rsidP="001265AA">
      <w:pPr>
        <w:rPr>
          <w:rFonts w:ascii="Tahoma" w:hAnsi="Tahoma" w:cs="Tahoma"/>
          <w:b/>
          <w:szCs w:val="20"/>
        </w:rPr>
      </w:pPr>
    </w:p>
    <w:p w:rsidR="001265AA" w:rsidRDefault="001265AA" w:rsidP="001265AA">
      <w:pPr>
        <w:rPr>
          <w:rFonts w:ascii="Tahoma" w:hAnsi="Tahoma" w:cs="Tahoma"/>
          <w:b/>
          <w:sz w:val="22"/>
          <w:szCs w:val="20"/>
        </w:rPr>
      </w:pPr>
    </w:p>
    <w:p w:rsidR="001265AA" w:rsidRPr="008C0652" w:rsidRDefault="001265AA" w:rsidP="001265AA">
      <w:pPr>
        <w:rPr>
          <w:rFonts w:ascii="Tahoma" w:hAnsi="Tahoma" w:cs="Tahoma"/>
          <w:b/>
          <w:sz w:val="22"/>
          <w:szCs w:val="20"/>
        </w:rPr>
      </w:pPr>
    </w:p>
    <w:p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E6816">
        <w:rPr>
          <w:rFonts w:ascii="Bookman Old Style" w:hAnsi="Bookman Old Style" w:cs="Tahoma"/>
          <w:b/>
          <w:color w:val="002060"/>
          <w:sz w:val="24"/>
          <w:szCs w:val="20"/>
        </w:rPr>
        <w:t xml:space="preserve">category (individual/ </w:t>
      </w:r>
      <w:r w:rsidRPr="00F94DA2">
        <w:rPr>
          <w:rFonts w:ascii="Bookman Old Style" w:hAnsi="Bookman Old Style" w:cs="Tahoma"/>
          <w:b/>
          <w:color w:val="002060"/>
          <w:sz w:val="24"/>
          <w:szCs w:val="20"/>
        </w:rPr>
        <w:t>organization).</w:t>
      </w:r>
    </w:p>
    <w:p w:rsidR="001265AA" w:rsidRPr="000B4276" w:rsidRDefault="001265AA" w:rsidP="001265AA">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8C0652" w:rsidTr="009A566E">
        <w:tc>
          <w:tcPr>
            <w:tcW w:w="2628" w:type="dxa"/>
            <w:tcBorders>
              <w:top w:val="nil"/>
              <w:left w:val="nil"/>
              <w:bottom w:val="nil"/>
              <w:right w:val="nil"/>
            </w:tcBorders>
            <w:vAlign w:val="center"/>
          </w:tcPr>
          <w:p w:rsidR="001265AA" w:rsidRPr="000B4276" w:rsidRDefault="00AE6816" w:rsidP="009A566E">
            <w:pPr>
              <w:spacing w:before="60" w:after="60"/>
              <w:ind w:left="90" w:right="-108"/>
              <w:jc w:val="right"/>
              <w:rPr>
                <w:rFonts w:ascii="Tahoma" w:hAnsi="Tahoma" w:cs="Tahoma"/>
                <w:b/>
                <w:szCs w:val="20"/>
              </w:rPr>
            </w:pPr>
            <w:r>
              <w:rPr>
                <w:rFonts w:ascii="Tahoma" w:hAnsi="Tahoma" w:cs="Tahoma"/>
                <w:b/>
                <w:szCs w:val="20"/>
              </w:rPr>
              <w:t>Nominee’</w:t>
            </w:r>
            <w:r w:rsidR="001265AA"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rsidTr="009A566E">
        <w:tc>
          <w:tcPr>
            <w:tcW w:w="2628" w:type="dxa"/>
            <w:tcBorders>
              <w:top w:val="nil"/>
              <w:left w:val="nil"/>
              <w:bottom w:val="nil"/>
              <w:right w:val="nil"/>
            </w:tcBorders>
            <w:vAlign w:val="center"/>
          </w:tcPr>
          <w:p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rsidTr="009A566E">
        <w:tc>
          <w:tcPr>
            <w:tcW w:w="2628" w:type="dxa"/>
            <w:tcBorders>
              <w:top w:val="nil"/>
              <w:left w:val="nil"/>
              <w:bottom w:val="nil"/>
              <w:right w:val="nil"/>
            </w:tcBorders>
            <w:vAlign w:val="center"/>
          </w:tcPr>
          <w:p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1265AA" w:rsidRDefault="001265AA" w:rsidP="001265AA">
      <w:pPr>
        <w:rPr>
          <w:rFonts w:ascii="Tahoma" w:hAnsi="Tahoma" w:cs="Tahoma"/>
          <w:b/>
          <w:szCs w:val="20"/>
        </w:rPr>
      </w:pPr>
    </w:p>
    <w:p w:rsidR="001265AA" w:rsidRDefault="001265AA" w:rsidP="001265AA">
      <w:pPr>
        <w:rPr>
          <w:rFonts w:ascii="Tahoma" w:hAnsi="Tahoma" w:cs="Tahoma"/>
          <w:b/>
          <w:szCs w:val="20"/>
        </w:rPr>
      </w:pPr>
    </w:p>
    <w:p w:rsidR="001265AA" w:rsidRPr="00F94DA2" w:rsidRDefault="001265AA" w:rsidP="001265AA">
      <w:pPr>
        <w:rPr>
          <w:rFonts w:ascii="Bookman Old Style" w:hAnsi="Bookman Old Style" w:cs="Tahoma"/>
          <w:b/>
          <w:sz w:val="22"/>
          <w:szCs w:val="20"/>
        </w:rPr>
      </w:pPr>
    </w:p>
    <w:p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1265AA" w:rsidRPr="000B4276" w:rsidRDefault="001265AA" w:rsidP="001265AA">
      <w:pPr>
        <w:rPr>
          <w:rFonts w:ascii="Tahoma" w:hAnsi="Tahoma" w:cs="Tahoma"/>
          <w:szCs w:val="20"/>
        </w:rPr>
      </w:pPr>
    </w:p>
    <w:p w:rsidR="001265AA" w:rsidRPr="000B4276" w:rsidRDefault="001265AA" w:rsidP="001265AA">
      <w:pPr>
        <w:rPr>
          <w:rFonts w:ascii="Tahoma" w:hAnsi="Tahoma" w:cs="Tahoma"/>
          <w:szCs w:val="20"/>
        </w:rPr>
      </w:pPr>
      <w:r>
        <w:rPr>
          <w:rFonts w:ascii="Tahoma" w:hAnsi="Tahoma" w:cs="Tahoma"/>
          <w:szCs w:val="20"/>
        </w:rPr>
        <w:t xml:space="preserve">Please complete the form following this page.  In addition to completing the </w:t>
      </w:r>
      <w:r w:rsidR="00EA4826">
        <w:rPr>
          <w:rFonts w:ascii="Tahoma" w:hAnsi="Tahoma" w:cs="Tahoma"/>
          <w:szCs w:val="20"/>
        </w:rPr>
        <w:t>questions</w:t>
      </w:r>
      <w:r w:rsidR="00AE6816">
        <w:rPr>
          <w:rFonts w:ascii="Tahoma" w:hAnsi="Tahoma" w:cs="Tahoma"/>
          <w:szCs w:val="20"/>
        </w:rPr>
        <w:t>,</w:t>
      </w:r>
      <w:r>
        <w:rPr>
          <w:rFonts w:ascii="Tahoma" w:hAnsi="Tahoma" w:cs="Tahoma"/>
          <w:szCs w:val="20"/>
        </w:rPr>
        <w:t xml:space="preserve"> we </w:t>
      </w:r>
      <w:r w:rsidR="00AE6816">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006E527F">
        <w:rPr>
          <w:rFonts w:ascii="Tahoma" w:hAnsi="Tahoma" w:cs="Tahoma"/>
          <w:szCs w:val="20"/>
        </w:rPr>
        <w:t xml:space="preserve">any additional support documentation; </w:t>
      </w:r>
      <w:r w:rsidRPr="000B4276">
        <w:rPr>
          <w:rFonts w:ascii="Tahoma" w:hAnsi="Tahoma" w:cs="Tahoma"/>
          <w:szCs w:val="20"/>
        </w:rPr>
        <w:t>endorsement from CTC</w:t>
      </w:r>
      <w:r w:rsidR="00AE6816">
        <w:rPr>
          <w:rFonts w:ascii="Tahoma" w:hAnsi="Tahoma" w:cs="Tahoma"/>
          <w:szCs w:val="20"/>
        </w:rPr>
        <w:t xml:space="preserve"> or supervisor</w:t>
      </w:r>
      <w:r w:rsidRPr="000B4276">
        <w:rPr>
          <w:rFonts w:ascii="Tahoma" w:hAnsi="Tahoma" w:cs="Tahoma"/>
          <w:szCs w:val="20"/>
        </w:rPr>
        <w:t>, if applicable.</w:t>
      </w:r>
    </w:p>
    <w:p w:rsidR="001265AA" w:rsidRPr="000B4276" w:rsidRDefault="001265AA" w:rsidP="001265AA">
      <w:pPr>
        <w:rPr>
          <w:rFonts w:ascii="Tahoma" w:hAnsi="Tahoma" w:cs="Tahoma"/>
          <w:szCs w:val="20"/>
        </w:rPr>
      </w:pPr>
    </w:p>
    <w:p w:rsidR="001265AA" w:rsidRPr="000B4276" w:rsidRDefault="001265AA" w:rsidP="001265AA">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1265AA" w:rsidRPr="000B4276" w:rsidRDefault="001265AA" w:rsidP="001265AA">
      <w:pPr>
        <w:rPr>
          <w:rFonts w:ascii="Tahoma" w:hAnsi="Tahoma" w:cs="Tahoma"/>
          <w:b/>
          <w:szCs w:val="20"/>
        </w:rPr>
      </w:pPr>
    </w:p>
    <w:p w:rsidR="001265AA" w:rsidRDefault="001265AA" w:rsidP="001265AA">
      <w:pPr>
        <w:rPr>
          <w:rFonts w:ascii="Tahoma" w:hAnsi="Tahoma" w:cs="Tahoma"/>
          <w:b/>
          <w:szCs w:val="20"/>
        </w:rPr>
      </w:pPr>
    </w:p>
    <w:p w:rsidR="001265AA" w:rsidRDefault="001265AA" w:rsidP="001265AA">
      <w:pPr>
        <w:rPr>
          <w:rFonts w:ascii="Tahoma" w:hAnsi="Tahoma" w:cs="Tahoma"/>
          <w:b/>
          <w:szCs w:val="20"/>
        </w:rPr>
      </w:pPr>
    </w:p>
    <w:p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1265AA" w:rsidRDefault="001265AA" w:rsidP="001265AA">
      <w:pPr>
        <w:pStyle w:val="BodyText2"/>
        <w:spacing w:after="0" w:line="240" w:lineRule="auto"/>
        <w:rPr>
          <w:rFonts w:ascii="Tahoma" w:hAnsi="Tahoma" w:cs="Tahoma"/>
          <w:szCs w:val="20"/>
        </w:rPr>
      </w:pPr>
    </w:p>
    <w:p w:rsidR="001265AA" w:rsidRDefault="001265AA" w:rsidP="001265AA">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6301A4">
        <w:rPr>
          <w:rFonts w:ascii="Tahoma" w:hAnsi="Tahoma" w:cs="Tahoma"/>
          <w:b/>
          <w:color w:val="A71919"/>
          <w:szCs w:val="20"/>
        </w:rPr>
        <w:t>AUGUST 31, 2018</w:t>
      </w:r>
      <w:r w:rsidRPr="008C0652">
        <w:rPr>
          <w:rFonts w:ascii="Tahoma" w:hAnsi="Tahoma" w:cs="Tahoma"/>
          <w:b/>
          <w:color w:val="A71919"/>
          <w:szCs w:val="20"/>
        </w:rPr>
        <w:t>:</w:t>
      </w:r>
    </w:p>
    <w:p w:rsidR="001265AA" w:rsidRPr="000B4276" w:rsidRDefault="001265AA" w:rsidP="001265AA">
      <w:pPr>
        <w:pStyle w:val="BodyText2"/>
        <w:spacing w:line="240" w:lineRule="auto"/>
        <w:rPr>
          <w:rFonts w:ascii="Tahoma" w:hAnsi="Tahoma" w:cs="Tahoma"/>
          <w:szCs w:val="20"/>
        </w:rPr>
      </w:pPr>
    </w:p>
    <w:p w:rsidR="001265AA" w:rsidRPr="000B4276" w:rsidRDefault="001265AA" w:rsidP="001265AA">
      <w:pPr>
        <w:jc w:val="center"/>
        <w:rPr>
          <w:rFonts w:ascii="Tahoma" w:hAnsi="Tahoma" w:cs="Tahoma"/>
          <w:b/>
          <w:bCs/>
          <w:szCs w:val="20"/>
        </w:rPr>
      </w:pPr>
      <w:r w:rsidRPr="000B4276">
        <w:rPr>
          <w:rFonts w:ascii="Tahoma" w:hAnsi="Tahoma" w:cs="Tahoma"/>
          <w:b/>
          <w:bCs/>
          <w:szCs w:val="20"/>
        </w:rPr>
        <w:t>Commission for the Transportation Disadvantaged</w:t>
      </w:r>
    </w:p>
    <w:p w:rsidR="001265AA" w:rsidRPr="000B4276" w:rsidRDefault="001265AA" w:rsidP="001265AA">
      <w:pPr>
        <w:jc w:val="center"/>
        <w:rPr>
          <w:rFonts w:ascii="Tahoma" w:hAnsi="Tahoma" w:cs="Tahoma"/>
          <w:b/>
          <w:bCs/>
          <w:szCs w:val="20"/>
        </w:rPr>
      </w:pPr>
      <w:r w:rsidRPr="000B4276">
        <w:rPr>
          <w:rFonts w:ascii="Tahoma" w:hAnsi="Tahoma" w:cs="Tahoma"/>
          <w:b/>
          <w:bCs/>
          <w:szCs w:val="20"/>
        </w:rPr>
        <w:t>605 Suwannee Street, MS 49</w:t>
      </w:r>
    </w:p>
    <w:p w:rsidR="001265AA" w:rsidRPr="008C0652" w:rsidRDefault="001265AA" w:rsidP="001265AA">
      <w:pPr>
        <w:jc w:val="center"/>
        <w:rPr>
          <w:rFonts w:ascii="Tahoma" w:hAnsi="Tahoma" w:cs="Tahoma"/>
          <w:b/>
          <w:bCs/>
          <w:szCs w:val="20"/>
        </w:rPr>
      </w:pPr>
      <w:r w:rsidRPr="000B4276">
        <w:rPr>
          <w:rFonts w:ascii="Tahoma" w:hAnsi="Tahoma" w:cs="Tahoma"/>
          <w:b/>
          <w:bCs/>
          <w:szCs w:val="20"/>
        </w:rPr>
        <w:t>Tallahassee, FL 32399</w:t>
      </w:r>
    </w:p>
    <w:p w:rsidR="003A7E4D" w:rsidRDefault="003A7E4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rsidTr="00B26F87">
        <w:tc>
          <w:tcPr>
            <w:tcW w:w="2160" w:type="dxa"/>
          </w:tcPr>
          <w:p w:rsidR="005D1C9F" w:rsidRDefault="001265AA" w:rsidP="00F04D47">
            <w:pPr>
              <w:rPr>
                <w:rFonts w:ascii="Bookman Old Style" w:hAnsi="Bookman Old Style" w:cs="Tahoma"/>
                <w:b/>
                <w:bCs/>
                <w:sz w:val="24"/>
                <w:u w:val="single"/>
              </w:rPr>
            </w:pPr>
            <w:r>
              <w:lastRenderedPageBreak/>
              <w:br w:type="page"/>
            </w:r>
            <w:r w:rsidR="00FE57B0">
              <w:br w:type="page"/>
            </w:r>
            <w:r w:rsidR="00FE57B0">
              <w:br w:type="page"/>
            </w:r>
          </w:p>
        </w:tc>
        <w:tc>
          <w:tcPr>
            <w:tcW w:w="8460" w:type="dxa"/>
          </w:tcPr>
          <w:p w:rsidR="005D1C9F" w:rsidRPr="005D1C9F" w:rsidRDefault="005D1C9F" w:rsidP="005D1C9F">
            <w:pPr>
              <w:jc w:val="right"/>
              <w:rPr>
                <w:rFonts w:ascii="Bookman Old Style" w:hAnsi="Bookman Old Style" w:cs="Tahoma"/>
                <w:b/>
                <w:bCs/>
                <w:sz w:val="28"/>
              </w:rPr>
            </w:pPr>
          </w:p>
        </w:tc>
      </w:tr>
    </w:tbl>
    <w:p w:rsidR="00B81CF5" w:rsidRPr="00111FE9" w:rsidRDefault="00B81CF5" w:rsidP="00B81CF5">
      <w:pPr>
        <w:jc w:val="center"/>
        <w:rPr>
          <w:rFonts w:ascii="Bookman Old Style" w:hAnsi="Bookman Old Style" w:cs="Tahoma"/>
          <w:b/>
          <w:bCs/>
          <w:sz w:val="24"/>
          <w:u w:val="single"/>
        </w:rPr>
      </w:pPr>
      <w:r w:rsidRPr="00111FE9">
        <w:rPr>
          <w:rFonts w:ascii="Bookman Old Style" w:hAnsi="Bookman Old Style" w:cs="Tahoma"/>
          <w:b/>
          <w:bCs/>
          <w:sz w:val="24"/>
          <w:u w:val="single"/>
        </w:rPr>
        <w:t>Dispatcher / Scheduler of the Year</w:t>
      </w:r>
    </w:p>
    <w:p w:rsidR="00B81CF5" w:rsidRDefault="00B81CF5" w:rsidP="00B81CF5">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B81CF5" w:rsidTr="009A566E">
        <w:tc>
          <w:tcPr>
            <w:tcW w:w="1345" w:type="dxa"/>
          </w:tcPr>
          <w:p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To honor an individual or a team, who is either a scheduler or dispatcher for the CTC or for a transportation operator/coordination contractor under contract with the CTC, who has performed in an outstanding manner and has shown care and concern for TD passenger</w:t>
            </w:r>
            <w:r w:rsidRPr="0052449F">
              <w:rPr>
                <w:rFonts w:ascii="Bookman Old Style" w:hAnsi="Bookman Old Style" w:cs="Tahoma"/>
                <w:sz w:val="24"/>
                <w:szCs w:val="22"/>
              </w:rPr>
              <w:t>(s).</w:t>
            </w:r>
          </w:p>
          <w:p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B81CF5" w:rsidTr="009A566E">
        <w:tc>
          <w:tcPr>
            <w:tcW w:w="1345" w:type="dxa"/>
            <w:tcBorders>
              <w:bottom w:val="single" w:sz="4" w:space="0" w:color="auto"/>
            </w:tcBorders>
          </w:tcPr>
          <w:p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 xml:space="preserve">The individual’s/team’s dedication should be considered when making a nomination.  Please cite specific examples of work with passengers that exhibit the nominee’s caring attitude and reasons for nomination.  </w:t>
            </w:r>
            <w:r w:rsidRPr="0052449F">
              <w:rPr>
                <w:rFonts w:ascii="Bookman Old Style" w:hAnsi="Bookman Old Style" w:cs="Tahoma"/>
                <w:b/>
                <w:sz w:val="22"/>
                <w:u w:val="single"/>
              </w:rPr>
              <w:t>A letter of support from the employee’s supervisor or the CTC, if different, must be submitted with the nomination.</w:t>
            </w:r>
            <w:r w:rsidRPr="0052449F">
              <w:rPr>
                <w:rFonts w:ascii="Bookman Old Style" w:hAnsi="Bookman Old Style" w:cs="Tahoma"/>
                <w:sz w:val="22"/>
              </w:rPr>
              <w:t xml:space="preserve">  Nominations can include compliments/commendations from consumers.  Please do not include training certifications and employee performance evaluations with your nominations.  This information should be summarized in the support letter provided by the employee’s supervisor or the CTC.</w:t>
            </w:r>
          </w:p>
          <w:p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B81CF5" w:rsidRPr="00B26F87" w:rsidRDefault="00B81CF5" w:rsidP="00B81CF5">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540"/>
        <w:gridCol w:w="8645"/>
        <w:gridCol w:w="26"/>
      </w:tblGrid>
      <w:tr w:rsidR="00B81CF5" w:rsidRPr="00B26F87" w:rsidTr="00AA69C0">
        <w:trPr>
          <w:trHeight w:val="432"/>
        </w:trPr>
        <w:tc>
          <w:tcPr>
            <w:tcW w:w="10021" w:type="dxa"/>
            <w:gridSpan w:val="4"/>
            <w:vAlign w:val="center"/>
          </w:tcPr>
          <w:p w:rsidR="00B81CF5" w:rsidRPr="0052449F" w:rsidRDefault="00B81CF5" w:rsidP="009A566E">
            <w:pPr>
              <w:spacing w:after="160" w:line="259" w:lineRule="auto"/>
              <w:contextualSpacing/>
              <w:rPr>
                <w:rFonts w:ascii="Bookman Old Style" w:hAnsi="Bookman Old Style" w:cs="Tahoma"/>
                <w:sz w:val="22"/>
                <w:szCs w:val="22"/>
              </w:rPr>
            </w:pPr>
            <w:r w:rsidRPr="0052449F">
              <w:rPr>
                <w:rFonts w:ascii="Bookman Old Style" w:hAnsi="Bookman Old Style" w:cs="Tahoma"/>
                <w:sz w:val="22"/>
                <w:szCs w:val="22"/>
              </w:rPr>
              <w:t>Describe the reliability/dependability of the individual/team</w:t>
            </w:r>
            <w:r w:rsidRPr="0052449F">
              <w:rPr>
                <w:rFonts w:ascii="Bookman Old Style" w:hAnsi="Bookman Old Style"/>
                <w:sz w:val="22"/>
                <w:szCs w:val="22"/>
              </w:rPr>
              <w:t xml:space="preserve">. </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bookmarkStart w:id="2" w:name="_GoBack"/>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bookmarkEnd w:id="2"/>
            <w:r w:rsidRPr="00B26F87">
              <w:rPr>
                <w:rFonts w:cs="Tahoma"/>
                <w:sz w:val="24"/>
                <w:szCs w:val="22"/>
              </w:rPr>
              <w:fldChar w:fldCharType="end"/>
            </w:r>
            <w:bookmarkEnd w:id="1"/>
          </w:p>
        </w:tc>
      </w:tr>
      <w:tr w:rsidR="00B81CF5" w:rsidRPr="00B26F87" w:rsidTr="00AA69C0">
        <w:trPr>
          <w:trHeight w:val="576"/>
        </w:trPr>
        <w:tc>
          <w:tcPr>
            <w:tcW w:w="10021" w:type="dxa"/>
            <w:gridSpan w:val="4"/>
            <w:vAlign w:val="center"/>
          </w:tcPr>
          <w:p w:rsidR="00B81CF5" w:rsidRPr="00B26F87" w:rsidRDefault="00B81CF5" w:rsidP="009A566E">
            <w:pPr>
              <w:rPr>
                <w:rFonts w:ascii="Bookman Old Style" w:hAnsi="Bookman Old Style" w:cs="Tahoma"/>
                <w:sz w:val="22"/>
                <w:szCs w:val="22"/>
              </w:rPr>
            </w:pPr>
            <w:r w:rsidRPr="0052449F">
              <w:rPr>
                <w:rFonts w:ascii="Bookman Old Style" w:hAnsi="Bookman Old Style" w:cs="Tahoma"/>
                <w:sz w:val="22"/>
              </w:rPr>
              <w:t>Describe the positive/caring attitude of the individual/team.</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52449F" w:rsidRDefault="00B81CF5" w:rsidP="00AA69C0">
            <w:pPr>
              <w:rPr>
                <w:rFonts w:ascii="Bookman Old Style" w:hAnsi="Bookman Old Style"/>
                <w:sz w:val="22"/>
                <w:szCs w:val="22"/>
              </w:rPr>
            </w:pPr>
            <w:r w:rsidRPr="0052449F">
              <w:rPr>
                <w:rFonts w:ascii="Bookman Old Style" w:hAnsi="Bookman Old Style" w:cs="Tahoma"/>
                <w:sz w:val="22"/>
                <w:szCs w:val="22"/>
              </w:rPr>
              <w:t>Provide number and summary of complaints/commendations for the period July 1, 201</w:t>
            </w:r>
            <w:r w:rsidR="006301A4">
              <w:rPr>
                <w:rFonts w:ascii="Bookman Old Style" w:hAnsi="Bookman Old Style" w:cs="Tahoma"/>
                <w:sz w:val="22"/>
                <w:szCs w:val="22"/>
              </w:rPr>
              <w:t>7</w:t>
            </w:r>
            <w:r w:rsidRPr="0052449F">
              <w:rPr>
                <w:rFonts w:ascii="Bookman Old Style" w:hAnsi="Bookman Old Style" w:cs="Tahoma"/>
                <w:sz w:val="22"/>
                <w:szCs w:val="22"/>
              </w:rPr>
              <w:t xml:space="preserve"> through June 30, 201</w:t>
            </w:r>
            <w:r w:rsidR="006301A4">
              <w:rPr>
                <w:rFonts w:ascii="Bookman Old Style" w:hAnsi="Bookman Old Style" w:cs="Tahoma"/>
                <w:sz w:val="22"/>
                <w:szCs w:val="22"/>
              </w:rPr>
              <w:t>8</w:t>
            </w:r>
            <w:r w:rsidRPr="0052449F">
              <w:rPr>
                <w:rFonts w:ascii="Bookman Old Style" w:hAnsi="Bookman Old Style"/>
                <w:sz w:val="22"/>
                <w:szCs w:val="22"/>
              </w:rPr>
              <w:t>.</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52449F" w:rsidRDefault="00B81CF5" w:rsidP="009A566E">
            <w:pPr>
              <w:rPr>
                <w:rFonts w:ascii="Bookman Old Style" w:hAnsi="Bookman Old Style" w:cs="Tahoma"/>
                <w:sz w:val="22"/>
              </w:rPr>
            </w:pPr>
            <w:r w:rsidRPr="0052449F">
              <w:rPr>
                <w:rFonts w:ascii="Bookman Old Style" w:hAnsi="Bookman Old Style" w:cs="Tahoma"/>
                <w:sz w:val="22"/>
              </w:rPr>
              <w:t>Describe the individual’s/team’s responsiveness to internal and external customers</w:t>
            </w:r>
            <w:r w:rsidRPr="0052449F">
              <w:rPr>
                <w:rFonts w:ascii="Bookman Old Style" w:hAnsi="Bookman Old Style"/>
                <w:sz w:val="22"/>
                <w:szCs w:val="22"/>
              </w:rPr>
              <w:t>.</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52449F" w:rsidRDefault="00B81CF5" w:rsidP="009A566E">
            <w:pPr>
              <w:spacing w:after="160" w:line="259" w:lineRule="auto"/>
              <w:contextualSpacing/>
              <w:rPr>
                <w:rFonts w:ascii="Bookman Old Style" w:hAnsi="Bookman Old Style" w:cs="Tahoma"/>
                <w:sz w:val="22"/>
              </w:rPr>
            </w:pPr>
            <w:r w:rsidRPr="0052449F">
              <w:rPr>
                <w:rFonts w:ascii="Bookman Old Style" w:hAnsi="Bookman Old Style" w:cs="Tahoma"/>
                <w:sz w:val="22"/>
              </w:rPr>
              <w:t>Provide a summary of training completed related to the TD program.  Do NOT provide copies of all training certificates.</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52449F" w:rsidRDefault="00B81CF5" w:rsidP="009A566E">
            <w:pPr>
              <w:rPr>
                <w:rFonts w:ascii="Bookman Old Style" w:hAnsi="Bookman Old Style" w:cs="Tahoma"/>
                <w:sz w:val="22"/>
              </w:rPr>
            </w:pPr>
            <w:r w:rsidRPr="0052449F">
              <w:rPr>
                <w:rFonts w:ascii="Bookman Old Style" w:hAnsi="Bookman Old Style" w:cs="Tahoma"/>
                <w:sz w:val="22"/>
              </w:rPr>
              <w:t xml:space="preserve">Summarize performance evaluation history of nominee.  Do NOT include actual performance evaluations. </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B26F87" w:rsidRDefault="00B81CF5" w:rsidP="009A566E">
            <w:pPr>
              <w:rPr>
                <w:rFonts w:ascii="Bookman Old Style" w:hAnsi="Bookman Old Style"/>
                <w:sz w:val="22"/>
                <w:szCs w:val="22"/>
              </w:rPr>
            </w:pPr>
            <w:r w:rsidRPr="00BC62F0">
              <w:rPr>
                <w:rFonts w:ascii="Bookman Old Style" w:hAnsi="Bookman Old Style" w:cs="Tahoma"/>
                <w:sz w:val="22"/>
              </w:rPr>
              <w:t>Identify the unique characteristics of the dispatcher/scheduler that you feel should be considered to be selected for this award.</w:t>
            </w:r>
          </w:p>
        </w:tc>
      </w:tr>
      <w:tr w:rsidR="00B81CF5" w:rsidRPr="00B26F87" w:rsidTr="00AA69C0">
        <w:trPr>
          <w:trHeight w:val="576"/>
        </w:trPr>
        <w:tc>
          <w:tcPr>
            <w:tcW w:w="810" w:type="dxa"/>
            <w:vAlign w:val="center"/>
          </w:tcPr>
          <w:p w:rsidR="00B81CF5" w:rsidRPr="00B26F87" w:rsidRDefault="00B81CF5" w:rsidP="009A566E">
            <w:pPr>
              <w:rPr>
                <w:rFonts w:ascii="Bookman Old Style" w:hAnsi="Bookman Old Style" w:cs="Tahoma"/>
                <w:sz w:val="22"/>
                <w:szCs w:val="22"/>
              </w:rPr>
            </w:pPr>
          </w:p>
        </w:tc>
        <w:tc>
          <w:tcPr>
            <w:tcW w:w="9211" w:type="dxa"/>
            <w:gridSpan w:val="3"/>
            <w:vAlign w:val="center"/>
          </w:tcPr>
          <w:p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rsidTr="00AA69C0">
        <w:trPr>
          <w:trHeight w:val="576"/>
        </w:trPr>
        <w:tc>
          <w:tcPr>
            <w:tcW w:w="10021" w:type="dxa"/>
            <w:gridSpan w:val="4"/>
            <w:vAlign w:val="center"/>
          </w:tcPr>
          <w:p w:rsidR="00B81CF5" w:rsidRPr="00B26F87" w:rsidRDefault="00B81CF5"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084991" w:rsidRPr="00B26F87" w:rsidTr="00AA69C0">
        <w:trPr>
          <w:gridAfter w:val="1"/>
          <w:wAfter w:w="26" w:type="dxa"/>
          <w:trHeight w:val="576"/>
        </w:trPr>
        <w:tc>
          <w:tcPr>
            <w:tcW w:w="1350" w:type="dxa"/>
            <w:gridSpan w:val="2"/>
            <w:vAlign w:val="center"/>
          </w:tcPr>
          <w:p w:rsidR="00084991" w:rsidRPr="00B26F87" w:rsidRDefault="00084991" w:rsidP="009A566E">
            <w:pPr>
              <w:rPr>
                <w:rFonts w:ascii="Bookman Old Style" w:hAnsi="Bookman Old Style" w:cs="Tahoma"/>
                <w:sz w:val="22"/>
                <w:szCs w:val="22"/>
              </w:rPr>
            </w:pPr>
          </w:p>
        </w:tc>
        <w:tc>
          <w:tcPr>
            <w:tcW w:w="8645" w:type="dxa"/>
            <w:vAlign w:val="center"/>
          </w:tcPr>
          <w:p w:rsidR="00084991" w:rsidRPr="00B26F87" w:rsidRDefault="00084991"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6301A4" w:rsidRDefault="006301A4" w:rsidP="00B81CF5">
      <w:pPr>
        <w:rPr>
          <w:rStyle w:val="footnoteref"/>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Pr="006301A4" w:rsidRDefault="006301A4" w:rsidP="006301A4">
      <w:pPr>
        <w:rPr>
          <w:rFonts w:ascii="Bookman Old Style" w:hAnsi="Bookman Old Style" w:cs="Tahoma"/>
          <w:sz w:val="22"/>
          <w:szCs w:val="22"/>
        </w:rPr>
      </w:pPr>
    </w:p>
    <w:p w:rsidR="006301A4" w:rsidRDefault="006301A4" w:rsidP="006301A4">
      <w:pPr>
        <w:rPr>
          <w:rFonts w:ascii="Bookman Old Style" w:hAnsi="Bookman Old Style" w:cs="Tahoma"/>
          <w:sz w:val="22"/>
          <w:szCs w:val="22"/>
        </w:rPr>
      </w:pPr>
    </w:p>
    <w:p w:rsidR="00025778" w:rsidRPr="006301A4" w:rsidRDefault="006301A4" w:rsidP="006301A4">
      <w:pPr>
        <w:tabs>
          <w:tab w:val="left" w:pos="1035"/>
        </w:tabs>
        <w:rPr>
          <w:rFonts w:ascii="Bookman Old Style" w:hAnsi="Bookman Old Style" w:cs="Tahoma"/>
          <w:sz w:val="22"/>
          <w:szCs w:val="22"/>
        </w:rPr>
      </w:pPr>
      <w:r>
        <w:rPr>
          <w:rFonts w:ascii="Bookman Old Style" w:hAnsi="Bookman Old Style" w:cs="Tahoma"/>
          <w:sz w:val="22"/>
          <w:szCs w:val="22"/>
        </w:rPr>
        <w:tab/>
      </w:r>
    </w:p>
    <w:sectPr w:rsidR="00025778" w:rsidRPr="006301A4"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CF5" w:rsidRPr="00B81CF5" w:rsidRDefault="003A7E4D" w:rsidP="00B81CF5">
    <w:pPr>
      <w:rPr>
        <w:rFonts w:ascii="Tahoma" w:hAnsi="Tahoma" w:cs="Tahoma"/>
        <w:sz w:val="14"/>
        <w:szCs w:val="20"/>
      </w:rPr>
    </w:pPr>
    <w:r>
      <w:rPr>
        <w:rFonts w:ascii="Tahoma" w:hAnsi="Tahoma" w:cs="Tahoma"/>
        <w:sz w:val="14"/>
        <w:szCs w:val="20"/>
      </w:rPr>
      <w:t>201</w:t>
    </w:r>
    <w:r w:rsidR="006301A4">
      <w:rPr>
        <w:rFonts w:ascii="Tahoma" w:hAnsi="Tahoma" w:cs="Tahoma"/>
        <w:sz w:val="14"/>
        <w:szCs w:val="20"/>
      </w:rPr>
      <w:t>8</w:t>
    </w:r>
    <w:r>
      <w:rPr>
        <w:rFonts w:ascii="Tahoma" w:hAnsi="Tahoma" w:cs="Tahoma"/>
        <w:sz w:val="14"/>
        <w:szCs w:val="20"/>
      </w:rPr>
      <w:t xml:space="preserve"> </w:t>
    </w:r>
    <w:r w:rsidR="00B81CF5" w:rsidRPr="00B81CF5">
      <w:rPr>
        <w:rFonts w:ascii="Tahoma" w:hAnsi="Tahoma" w:cs="Tahoma"/>
        <w:sz w:val="14"/>
        <w:szCs w:val="20"/>
      </w:rPr>
      <w:t>Dispatcher / Scheduler of the Year</w:t>
    </w:r>
    <w:r>
      <w:rPr>
        <w:rFonts w:ascii="Tahoma" w:hAnsi="Tahoma" w:cs="Tahoma"/>
        <w:sz w:val="14"/>
        <w:szCs w:val="20"/>
      </w:rPr>
      <w:t xml:space="preserve"> – Nomination Form</w:t>
    </w:r>
  </w:p>
  <w:p w:rsidR="00FE57B0" w:rsidRPr="00FE57B0" w:rsidRDefault="00FE57B0" w:rsidP="00FE57B0">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4991"/>
    <w:rsid w:val="00086FB7"/>
    <w:rsid w:val="00090272"/>
    <w:rsid w:val="00093CF8"/>
    <w:rsid w:val="000A1E36"/>
    <w:rsid w:val="000A3032"/>
    <w:rsid w:val="000A6889"/>
    <w:rsid w:val="000B4E98"/>
    <w:rsid w:val="000C34EA"/>
    <w:rsid w:val="000D5E2A"/>
    <w:rsid w:val="000E6A11"/>
    <w:rsid w:val="000F5AB0"/>
    <w:rsid w:val="00110987"/>
    <w:rsid w:val="001111E4"/>
    <w:rsid w:val="00111FE9"/>
    <w:rsid w:val="00117A79"/>
    <w:rsid w:val="00121EB1"/>
    <w:rsid w:val="00124252"/>
    <w:rsid w:val="001265AA"/>
    <w:rsid w:val="00127EAA"/>
    <w:rsid w:val="001343FB"/>
    <w:rsid w:val="00140B4C"/>
    <w:rsid w:val="00142221"/>
    <w:rsid w:val="00151AC0"/>
    <w:rsid w:val="00160A53"/>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32C7"/>
    <w:rsid w:val="00294793"/>
    <w:rsid w:val="002B700F"/>
    <w:rsid w:val="002C1D51"/>
    <w:rsid w:val="002C2409"/>
    <w:rsid w:val="002D2ABC"/>
    <w:rsid w:val="002D4B51"/>
    <w:rsid w:val="002E6A66"/>
    <w:rsid w:val="002E7A79"/>
    <w:rsid w:val="003031AB"/>
    <w:rsid w:val="00315267"/>
    <w:rsid w:val="00320598"/>
    <w:rsid w:val="00330D51"/>
    <w:rsid w:val="00340407"/>
    <w:rsid w:val="00344BC7"/>
    <w:rsid w:val="00346AF4"/>
    <w:rsid w:val="00365E52"/>
    <w:rsid w:val="00366B23"/>
    <w:rsid w:val="0036716C"/>
    <w:rsid w:val="0037172A"/>
    <w:rsid w:val="00371D9D"/>
    <w:rsid w:val="00372647"/>
    <w:rsid w:val="00373AC9"/>
    <w:rsid w:val="00386E1D"/>
    <w:rsid w:val="00387771"/>
    <w:rsid w:val="003A56B0"/>
    <w:rsid w:val="003A7E4D"/>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9748F"/>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0595D"/>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1A4"/>
    <w:rsid w:val="006308EF"/>
    <w:rsid w:val="00635D5E"/>
    <w:rsid w:val="00636402"/>
    <w:rsid w:val="00640546"/>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527F"/>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8F439C"/>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94543"/>
    <w:rsid w:val="00AA2296"/>
    <w:rsid w:val="00AA69C0"/>
    <w:rsid w:val="00AA7637"/>
    <w:rsid w:val="00AB245A"/>
    <w:rsid w:val="00AB2897"/>
    <w:rsid w:val="00AC2D1B"/>
    <w:rsid w:val="00AC3360"/>
    <w:rsid w:val="00AE1EAE"/>
    <w:rsid w:val="00AE6816"/>
    <w:rsid w:val="00AF16A1"/>
    <w:rsid w:val="00B015FB"/>
    <w:rsid w:val="00B04E7E"/>
    <w:rsid w:val="00B10CFB"/>
    <w:rsid w:val="00B11CA8"/>
    <w:rsid w:val="00B133C7"/>
    <w:rsid w:val="00B157E3"/>
    <w:rsid w:val="00B15B96"/>
    <w:rsid w:val="00B2025D"/>
    <w:rsid w:val="00B26F87"/>
    <w:rsid w:val="00B4488F"/>
    <w:rsid w:val="00B6507F"/>
    <w:rsid w:val="00B65A54"/>
    <w:rsid w:val="00B75E48"/>
    <w:rsid w:val="00B76DF6"/>
    <w:rsid w:val="00B81CF5"/>
    <w:rsid w:val="00B82A52"/>
    <w:rsid w:val="00B91850"/>
    <w:rsid w:val="00BA6359"/>
    <w:rsid w:val="00BC62F0"/>
    <w:rsid w:val="00BE4A6F"/>
    <w:rsid w:val="00BE7B94"/>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25381"/>
    <w:rsid w:val="00D323B2"/>
    <w:rsid w:val="00D50D10"/>
    <w:rsid w:val="00D52A10"/>
    <w:rsid w:val="00D568E6"/>
    <w:rsid w:val="00D64E74"/>
    <w:rsid w:val="00D67247"/>
    <w:rsid w:val="00D67AD6"/>
    <w:rsid w:val="00D7388B"/>
    <w:rsid w:val="00D979AA"/>
    <w:rsid w:val="00DB3F01"/>
    <w:rsid w:val="00DC3F2E"/>
    <w:rsid w:val="00DC5219"/>
    <w:rsid w:val="00DE60C3"/>
    <w:rsid w:val="00DE6FB2"/>
    <w:rsid w:val="00DF16C5"/>
    <w:rsid w:val="00E126BB"/>
    <w:rsid w:val="00E17A35"/>
    <w:rsid w:val="00E25E16"/>
    <w:rsid w:val="00E40CE5"/>
    <w:rsid w:val="00E42516"/>
    <w:rsid w:val="00E501F1"/>
    <w:rsid w:val="00E71F67"/>
    <w:rsid w:val="00E72672"/>
    <w:rsid w:val="00E75497"/>
    <w:rsid w:val="00E94222"/>
    <w:rsid w:val="00E94A96"/>
    <w:rsid w:val="00EA482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2AA8C14"/>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384B-93A1-4675-860A-A3337B89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Dispatcher / Scheduler of the Year</vt:lpstr>
    </vt:vector>
  </TitlesOfParts>
  <Company>FDOT</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Dispatcher / Scheduler of the Year</dc:title>
  <dc:subject>2016 Award Nomination Form</dc:subject>
  <dc:creator>C Del Moral</dc:creator>
  <cp:lastModifiedBy>Powers, Sheri</cp:lastModifiedBy>
  <cp:revision>2</cp:revision>
  <cp:lastPrinted>2011-02-11T19:54:00Z</cp:lastPrinted>
  <dcterms:created xsi:type="dcterms:W3CDTF">2018-07-18T13:00:00Z</dcterms:created>
  <dcterms:modified xsi:type="dcterms:W3CDTF">2018-07-18T13:00:00Z</dcterms:modified>
</cp:coreProperties>
</file>