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AEA2F" w14:textId="77777777" w:rsidR="004A481F" w:rsidRDefault="00095724">
      <w:pPr>
        <w:spacing w:after="0" w:line="259" w:lineRule="auto"/>
        <w:ind w:left="135" w:right="2"/>
        <w:jc w:val="center"/>
      </w:pPr>
      <w:r>
        <w:rPr>
          <w:b/>
          <w:sz w:val="24"/>
        </w:rPr>
        <w:t xml:space="preserve">Notice of Public Meeting of </w:t>
      </w:r>
    </w:p>
    <w:p w14:paraId="47A70064" w14:textId="77777777" w:rsidR="004A481F" w:rsidRDefault="00095724">
      <w:pPr>
        <w:spacing w:after="0" w:line="259" w:lineRule="auto"/>
        <w:ind w:left="135"/>
        <w:jc w:val="center"/>
      </w:pPr>
      <w:r>
        <w:rPr>
          <w:b/>
          <w:sz w:val="24"/>
        </w:rPr>
        <w:t xml:space="preserve">The Florida Department of Transportation’s (FDOT) </w:t>
      </w:r>
    </w:p>
    <w:p w14:paraId="6CC6C4B5" w14:textId="77777777" w:rsidR="004A481F" w:rsidRDefault="00095724">
      <w:pPr>
        <w:spacing w:after="0" w:line="259" w:lineRule="auto"/>
        <w:ind w:left="135" w:right="4"/>
        <w:jc w:val="center"/>
      </w:pPr>
      <w:r>
        <w:rPr>
          <w:b/>
          <w:sz w:val="24"/>
        </w:rPr>
        <w:t xml:space="preserve">Construction Training Qualification Program (CTQP) </w:t>
      </w:r>
    </w:p>
    <w:p w14:paraId="20753F6E" w14:textId="77777777" w:rsidR="004A481F" w:rsidRDefault="00095724">
      <w:pPr>
        <w:spacing w:after="0" w:line="259" w:lineRule="auto"/>
        <w:ind w:left="135" w:right="2"/>
        <w:jc w:val="center"/>
      </w:pPr>
      <w:r>
        <w:rPr>
          <w:b/>
          <w:sz w:val="24"/>
        </w:rPr>
        <w:t xml:space="preserve">Quality Control Manager Technical Review Team (TRT) </w:t>
      </w:r>
    </w:p>
    <w:p w14:paraId="4D0F132F" w14:textId="77777777" w:rsidR="004A481F" w:rsidRDefault="00095724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565FE311" w14:textId="77777777" w:rsidR="004A481F" w:rsidRDefault="00095724">
      <w:pPr>
        <w:spacing w:after="69"/>
        <w:ind w:left="-5"/>
      </w:pPr>
      <w:r>
        <w:rPr>
          <w:b/>
        </w:rPr>
        <w:t>Meeting Date &amp; Time:</w:t>
      </w:r>
      <w:r>
        <w:t xml:space="preserve"> Thursday July 21, </w:t>
      </w:r>
      <w:proofErr w:type="gramStart"/>
      <w:r>
        <w:t>2022</w:t>
      </w:r>
      <w:proofErr w:type="gramEnd"/>
      <w:r>
        <w:t xml:space="preserve"> from 1:30pm to 3:30pm </w:t>
      </w:r>
    </w:p>
    <w:p w14:paraId="3796D9B8" w14:textId="77777777" w:rsidR="004A481F" w:rsidRDefault="00095724">
      <w:pPr>
        <w:spacing w:after="33" w:line="259" w:lineRule="auto"/>
        <w:ind w:left="0" w:firstLine="0"/>
      </w:pPr>
      <w:r>
        <w:rPr>
          <w:rFonts w:ascii="Times New Roman" w:eastAsia="Times New Roman" w:hAnsi="Times New Roman" w:cs="Times New Roman"/>
          <w:b/>
          <w:sz w:val="24"/>
        </w:rPr>
        <w:t xml:space="preserve">Meeting Location: Virtual MS Teams: </w:t>
      </w:r>
      <w:hyperlink r:id="rId5">
        <w:r>
          <w:rPr>
            <w:rFonts w:ascii="Segoe UI" w:eastAsia="Segoe UI" w:hAnsi="Segoe UI" w:cs="Segoe UI"/>
            <w:b/>
            <w:color w:val="6264A7"/>
            <w:sz w:val="21"/>
            <w:u w:val="single" w:color="6264A7"/>
          </w:rPr>
          <w:t>Click here to join the meeting</w:t>
        </w:r>
      </w:hyperlink>
      <w:hyperlink r:id="rId6">
        <w:r>
          <w:rPr>
            <w:rFonts w:ascii="Segoe UI" w:eastAsia="Segoe UI" w:hAnsi="Segoe UI" w:cs="Segoe UI"/>
            <w:color w:val="252424"/>
            <w:sz w:val="22"/>
          </w:rPr>
          <w:t xml:space="preserve"> </w:t>
        </w:r>
      </w:hyperlink>
      <w:r>
        <w:rPr>
          <w:rFonts w:ascii="Segoe UI" w:eastAsia="Segoe UI" w:hAnsi="Segoe UI" w:cs="Segoe UI"/>
          <w:b/>
          <w:color w:val="252424"/>
          <w:sz w:val="21"/>
        </w:rPr>
        <w:t>Join with a video conferencing device</w:t>
      </w:r>
      <w:r>
        <w:rPr>
          <w:rFonts w:ascii="Segoe UI" w:eastAsia="Segoe UI" w:hAnsi="Segoe UI" w:cs="Segoe UI"/>
          <w:color w:val="252424"/>
          <w:sz w:val="22"/>
        </w:rPr>
        <w:t xml:space="preserve">  </w:t>
      </w:r>
    </w:p>
    <w:p w14:paraId="312B39D1" w14:textId="77777777" w:rsidR="004A481F" w:rsidRDefault="00095724">
      <w:pPr>
        <w:spacing w:after="2" w:line="261" w:lineRule="auto"/>
        <w:ind w:left="-5"/>
      </w:pPr>
      <w:r>
        <w:rPr>
          <w:rFonts w:ascii="Segoe UI" w:eastAsia="Segoe UI" w:hAnsi="Segoe UI" w:cs="Segoe UI"/>
          <w:color w:val="0563C1"/>
          <w:sz w:val="21"/>
          <w:u w:val="single" w:color="0563C1"/>
        </w:rPr>
        <w:t>11384774@t.plcm.vc</w:t>
      </w:r>
      <w:r>
        <w:rPr>
          <w:rFonts w:ascii="Segoe UI" w:eastAsia="Segoe UI" w:hAnsi="Segoe UI" w:cs="Segoe UI"/>
          <w:color w:val="252424"/>
          <w:sz w:val="21"/>
        </w:rPr>
        <w:t xml:space="preserve"> Video Conference ID: </w:t>
      </w:r>
      <w:r>
        <w:rPr>
          <w:rFonts w:ascii="Segoe UI" w:eastAsia="Segoe UI" w:hAnsi="Segoe UI" w:cs="Segoe UI"/>
          <w:color w:val="252424"/>
          <w:sz w:val="24"/>
        </w:rPr>
        <w:t xml:space="preserve">114 060 240 7 </w:t>
      </w:r>
      <w:hyperlink r:id="rId7">
        <w:r>
          <w:rPr>
            <w:rFonts w:ascii="Segoe UI" w:eastAsia="Segoe UI" w:hAnsi="Segoe UI" w:cs="Segoe UI"/>
            <w:color w:val="6264A7"/>
            <w:sz w:val="21"/>
            <w:u w:val="single" w:color="6264A7"/>
          </w:rPr>
          <w:t>Alt</w:t>
        </w:r>
        <w:r>
          <w:rPr>
            <w:rFonts w:ascii="Segoe UI" w:eastAsia="Segoe UI" w:hAnsi="Segoe UI" w:cs="Segoe UI"/>
            <w:color w:val="6264A7"/>
            <w:sz w:val="21"/>
            <w:u w:val="single" w:color="6264A7"/>
          </w:rPr>
          <w:t>ernate VTC instructions</w:t>
        </w:r>
      </w:hyperlink>
      <w:hyperlink r:id="rId8">
        <w:r>
          <w:rPr>
            <w:rFonts w:ascii="Segoe UI" w:eastAsia="Segoe UI" w:hAnsi="Segoe UI" w:cs="Segoe UI"/>
            <w:color w:val="252424"/>
            <w:sz w:val="21"/>
          </w:rPr>
          <w:t xml:space="preserve"> </w:t>
        </w:r>
      </w:hyperlink>
      <w:r>
        <w:rPr>
          <w:rFonts w:ascii="Segoe UI" w:eastAsia="Segoe UI" w:hAnsi="Segoe UI" w:cs="Segoe UI"/>
          <w:b/>
          <w:color w:val="252424"/>
          <w:sz w:val="21"/>
        </w:rPr>
        <w:t>Or call in (audio only)</w:t>
      </w:r>
      <w:r>
        <w:rPr>
          <w:rFonts w:ascii="Segoe UI" w:eastAsia="Segoe UI" w:hAnsi="Segoe UI" w:cs="Segoe UI"/>
          <w:color w:val="252424"/>
          <w:sz w:val="22"/>
        </w:rPr>
        <w:t xml:space="preserve"> </w:t>
      </w:r>
      <w:r>
        <w:rPr>
          <w:rFonts w:ascii="Segoe UI" w:eastAsia="Segoe UI" w:hAnsi="Segoe UI" w:cs="Segoe UI"/>
          <w:color w:val="6264A7"/>
          <w:sz w:val="21"/>
          <w:u w:val="single" w:color="6264A7"/>
        </w:rPr>
        <w:t>+1</w:t>
      </w:r>
      <w:r>
        <w:rPr>
          <w:rFonts w:ascii="Segoe UI" w:eastAsia="Segoe UI" w:hAnsi="Segoe UI" w:cs="Segoe UI"/>
          <w:color w:val="6264A7"/>
          <w:sz w:val="21"/>
        </w:rPr>
        <w:t xml:space="preserve"> </w:t>
      </w:r>
    </w:p>
    <w:p w14:paraId="6255D5D3" w14:textId="77777777" w:rsidR="004A481F" w:rsidRDefault="00095724">
      <w:pPr>
        <w:spacing w:after="2" w:line="261" w:lineRule="auto"/>
        <w:ind w:left="-5"/>
      </w:pPr>
      <w:r>
        <w:rPr>
          <w:rFonts w:ascii="Segoe UI" w:eastAsia="Segoe UI" w:hAnsi="Segoe UI" w:cs="Segoe UI"/>
          <w:color w:val="6264A7"/>
          <w:sz w:val="21"/>
          <w:u w:val="single" w:color="6264A7"/>
        </w:rPr>
        <w:t>850-739-5589,,734058933#</w:t>
      </w:r>
      <w:r>
        <w:rPr>
          <w:rFonts w:ascii="Segoe UI" w:eastAsia="Segoe UI" w:hAnsi="Segoe UI" w:cs="Segoe UI"/>
          <w:color w:val="252424"/>
          <w:sz w:val="22"/>
        </w:rPr>
        <w:t xml:space="preserve"> </w:t>
      </w:r>
      <w:r>
        <w:rPr>
          <w:rFonts w:ascii="Segoe UI" w:eastAsia="Segoe UI" w:hAnsi="Segoe UI" w:cs="Segoe UI"/>
          <w:color w:val="252424"/>
          <w:sz w:val="21"/>
        </w:rPr>
        <w:t xml:space="preserve">  United States, Tallahassee Phone Conference ID: </w:t>
      </w:r>
      <w:r>
        <w:rPr>
          <w:rFonts w:ascii="Segoe UI" w:eastAsia="Segoe UI" w:hAnsi="Segoe UI" w:cs="Segoe UI"/>
          <w:color w:val="252424"/>
          <w:sz w:val="24"/>
        </w:rPr>
        <w:t xml:space="preserve">734 058 933# </w:t>
      </w:r>
      <w:hyperlink r:id="rId9">
        <w:r>
          <w:rPr>
            <w:rFonts w:ascii="Segoe UI" w:eastAsia="Segoe UI" w:hAnsi="Segoe UI" w:cs="Segoe UI"/>
            <w:color w:val="6264A7"/>
            <w:sz w:val="21"/>
            <w:u w:val="single" w:color="6264A7"/>
          </w:rPr>
          <w:t>Find a local number</w:t>
        </w:r>
      </w:hyperlink>
      <w:hyperlink r:id="rId10">
        <w:r>
          <w:rPr>
            <w:rFonts w:ascii="Segoe UI" w:eastAsia="Segoe UI" w:hAnsi="Segoe UI" w:cs="Segoe UI"/>
            <w:color w:val="252424"/>
            <w:sz w:val="22"/>
          </w:rPr>
          <w:t xml:space="preserve"> </w:t>
        </w:r>
      </w:hyperlink>
      <w:r>
        <w:rPr>
          <w:rFonts w:ascii="Segoe UI" w:eastAsia="Segoe UI" w:hAnsi="Segoe UI" w:cs="Segoe UI"/>
          <w:color w:val="252424"/>
          <w:sz w:val="22"/>
        </w:rPr>
        <w:t xml:space="preserve">| </w:t>
      </w:r>
      <w:hyperlink r:id="rId11">
        <w:r>
          <w:rPr>
            <w:rFonts w:ascii="Segoe UI" w:eastAsia="Segoe UI" w:hAnsi="Segoe UI" w:cs="Segoe UI"/>
            <w:color w:val="6264A7"/>
            <w:sz w:val="21"/>
            <w:u w:val="single" w:color="6264A7"/>
          </w:rPr>
          <w:t>Reset PIN</w:t>
        </w:r>
      </w:hyperlink>
      <w:hyperlink r:id="rId12">
        <w:r>
          <w:rPr>
            <w:rFonts w:ascii="Segoe UI" w:eastAsia="Segoe UI" w:hAnsi="Segoe UI" w:cs="Segoe UI"/>
            <w:color w:val="252424"/>
            <w:sz w:val="22"/>
          </w:rPr>
          <w:t xml:space="preserve"> </w:t>
        </w:r>
      </w:hyperlink>
      <w:r>
        <w:rPr>
          <w:rFonts w:ascii="Segoe UI" w:eastAsia="Segoe UI" w:hAnsi="Segoe UI" w:cs="Segoe UI"/>
          <w:color w:val="252424"/>
          <w:sz w:val="22"/>
        </w:rPr>
        <w:t xml:space="preserve"> </w:t>
      </w:r>
    </w:p>
    <w:p w14:paraId="11F8E3C2" w14:textId="77777777" w:rsidR="004A481F" w:rsidRDefault="00095724">
      <w:pPr>
        <w:spacing w:after="0" w:line="259" w:lineRule="auto"/>
        <w:ind w:left="0" w:firstLine="0"/>
      </w:pPr>
      <w:r>
        <w:rPr>
          <w:rFonts w:ascii="Segoe UI" w:eastAsia="Segoe UI" w:hAnsi="Segoe UI" w:cs="Segoe UI"/>
          <w:color w:val="252424"/>
          <w:sz w:val="22"/>
        </w:rPr>
        <w:t xml:space="preserve"> </w:t>
      </w:r>
    </w:p>
    <w:p w14:paraId="144656BB" w14:textId="77777777" w:rsidR="004A481F" w:rsidRDefault="00095724">
      <w:pPr>
        <w:spacing w:after="0" w:line="259" w:lineRule="auto"/>
        <w:ind w:left="0" w:firstLine="0"/>
      </w:pPr>
      <w:r>
        <w:rPr>
          <w:rFonts w:ascii="Times New Roman" w:eastAsia="Times New Roman" w:hAnsi="Times New Roman" w:cs="Times New Roman"/>
          <w:b/>
          <w:sz w:val="24"/>
        </w:rPr>
        <w:t xml:space="preserve">This is a public meeting and members of the public are invited to attend. </w:t>
      </w:r>
    </w:p>
    <w:p w14:paraId="697A01D2" w14:textId="77777777" w:rsidR="004A481F" w:rsidRDefault="00095724">
      <w:pPr>
        <w:spacing w:after="0" w:line="259" w:lineRule="auto"/>
        <w:ind w:left="0" w:firstLine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8A4D6D8" w14:textId="77777777" w:rsidR="004A481F" w:rsidRDefault="00095724">
      <w:pPr>
        <w:spacing w:after="0" w:line="259" w:lineRule="auto"/>
        <w:ind w:left="0" w:firstLine="0"/>
      </w:pPr>
      <w:r>
        <w:rPr>
          <w:rFonts w:ascii="Times New Roman" w:eastAsia="Times New Roman" w:hAnsi="Times New Roman" w:cs="Times New Roman"/>
          <w:sz w:val="24"/>
        </w:rPr>
        <w:t xml:space="preserve">The </w:t>
      </w:r>
      <w:proofErr w:type="gramStart"/>
      <w:r>
        <w:rPr>
          <w:rFonts w:ascii="Times New Roman" w:eastAsia="Times New Roman" w:hAnsi="Times New Roman" w:cs="Times New Roman"/>
          <w:sz w:val="24"/>
        </w:rPr>
        <w:t>Agenda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is as follows</w:t>
      </w:r>
      <w:r>
        <w:t xml:space="preserve">: </w:t>
      </w:r>
    </w:p>
    <w:p w14:paraId="36D2D21E" w14:textId="77777777" w:rsidR="004A481F" w:rsidRDefault="00095724">
      <w:pPr>
        <w:spacing w:after="0" w:line="259" w:lineRule="auto"/>
        <w:ind w:left="0" w:firstLine="0"/>
      </w:pPr>
      <w:r>
        <w:t xml:space="preserve"> </w:t>
      </w:r>
    </w:p>
    <w:p w14:paraId="50D3A4D6" w14:textId="77777777" w:rsidR="004A481F" w:rsidRDefault="00095724">
      <w:pPr>
        <w:numPr>
          <w:ilvl w:val="0"/>
          <w:numId w:val="1"/>
        </w:numPr>
        <w:ind w:hanging="595"/>
      </w:pPr>
      <w:r>
        <w:t>Introductions of members and guests.</w:t>
      </w:r>
      <w:r>
        <w:t xml:space="preserve"> </w:t>
      </w:r>
    </w:p>
    <w:p w14:paraId="62677AB6" w14:textId="77777777" w:rsidR="004A481F" w:rsidRDefault="00095724">
      <w:pPr>
        <w:numPr>
          <w:ilvl w:val="1"/>
          <w:numId w:val="1"/>
        </w:numPr>
        <w:ind w:hanging="360"/>
      </w:pPr>
      <w:r>
        <w:t xml:space="preserve">Members: Brad </w:t>
      </w:r>
      <w:proofErr w:type="spellStart"/>
      <w:r>
        <w:t>Biery</w:t>
      </w:r>
      <w:proofErr w:type="spellEnd"/>
      <w:r>
        <w:t xml:space="preserve">, Dennis Day, Ryan </w:t>
      </w:r>
      <w:proofErr w:type="spellStart"/>
      <w:r>
        <w:t>Flipse</w:t>
      </w:r>
      <w:proofErr w:type="spellEnd"/>
      <w:r>
        <w:t xml:space="preserve">, Sam Lansdale, Susan Musselman b. Guests:  </w:t>
      </w:r>
    </w:p>
    <w:p w14:paraId="36DB7135" w14:textId="77777777" w:rsidR="004A481F" w:rsidRDefault="00095724">
      <w:pPr>
        <w:spacing w:after="0" w:line="259" w:lineRule="auto"/>
        <w:ind w:left="0" w:firstLine="0"/>
      </w:pPr>
      <w:r>
        <w:t xml:space="preserve"> </w:t>
      </w:r>
    </w:p>
    <w:p w14:paraId="1B92D6F9" w14:textId="77777777" w:rsidR="004A481F" w:rsidRDefault="00095724">
      <w:pPr>
        <w:numPr>
          <w:ilvl w:val="0"/>
          <w:numId w:val="1"/>
        </w:numPr>
        <w:ind w:hanging="595"/>
      </w:pPr>
      <w:r>
        <w:t xml:space="preserve">Public Comment: </w:t>
      </w:r>
    </w:p>
    <w:p w14:paraId="6B4DC454" w14:textId="77777777" w:rsidR="004A481F" w:rsidRDefault="00095724">
      <w:pPr>
        <w:spacing w:after="0" w:line="259" w:lineRule="auto"/>
        <w:ind w:left="0" w:firstLine="0"/>
      </w:pPr>
      <w:r>
        <w:t xml:space="preserve"> </w:t>
      </w:r>
    </w:p>
    <w:p w14:paraId="2171BB5C" w14:textId="77777777" w:rsidR="004A481F" w:rsidRDefault="00095724">
      <w:pPr>
        <w:numPr>
          <w:ilvl w:val="0"/>
          <w:numId w:val="1"/>
        </w:numPr>
        <w:ind w:hanging="595"/>
      </w:pPr>
      <w:r>
        <w:t xml:space="preserve">Oral Presentations by Proposed CTQP QC Manager Training Instructors. </w:t>
      </w:r>
    </w:p>
    <w:p w14:paraId="232D812E" w14:textId="77777777" w:rsidR="004A481F" w:rsidRDefault="00095724">
      <w:pPr>
        <w:numPr>
          <w:ilvl w:val="1"/>
          <w:numId w:val="1"/>
        </w:numPr>
        <w:ind w:hanging="360"/>
      </w:pPr>
      <w:r>
        <w:t xml:space="preserve">Presenter: Tyler Hammett </w:t>
      </w:r>
    </w:p>
    <w:p w14:paraId="23C18380" w14:textId="77777777" w:rsidR="004A481F" w:rsidRDefault="00095724">
      <w:pPr>
        <w:numPr>
          <w:ilvl w:val="2"/>
          <w:numId w:val="1"/>
        </w:numPr>
        <w:ind w:right="1274" w:firstLine="55"/>
      </w:pPr>
      <w:r>
        <w:t xml:space="preserve">Candidate work history/ experience, QC Manager projects, experience QC/ VT roles, 5min. </w:t>
      </w:r>
    </w:p>
    <w:p w14:paraId="51DE8B68" w14:textId="77777777" w:rsidR="004A481F" w:rsidRDefault="00095724">
      <w:pPr>
        <w:numPr>
          <w:ilvl w:val="2"/>
          <w:numId w:val="1"/>
        </w:numPr>
        <w:ind w:right="1274" w:firstLine="55"/>
      </w:pPr>
      <w:r>
        <w:t xml:space="preserve">Candidate present lesson 5, 20min. iii. Candidate suggestions for improvements to the QC Manual, 10min. iv. Questions and Answers, 10min. </w:t>
      </w:r>
    </w:p>
    <w:p w14:paraId="619700AD" w14:textId="77777777" w:rsidR="004A481F" w:rsidRDefault="00095724">
      <w:pPr>
        <w:ind w:left="1834"/>
      </w:pPr>
      <w:r>
        <w:t xml:space="preserve">v. Voting on candidate will </w:t>
      </w:r>
      <w:r>
        <w:t xml:space="preserve">be 30 days continue this meeting (August 23, 2022, 3:30pm) </w:t>
      </w:r>
    </w:p>
    <w:p w14:paraId="7901DC43" w14:textId="77777777" w:rsidR="004A481F" w:rsidRDefault="00095724">
      <w:pPr>
        <w:spacing w:after="0" w:line="259" w:lineRule="auto"/>
        <w:ind w:left="0" w:firstLine="0"/>
      </w:pPr>
      <w:r>
        <w:t xml:space="preserve"> </w:t>
      </w:r>
    </w:p>
    <w:p w14:paraId="576BFA5D" w14:textId="77777777" w:rsidR="004A481F" w:rsidRDefault="00095724">
      <w:pPr>
        <w:numPr>
          <w:ilvl w:val="0"/>
          <w:numId w:val="1"/>
        </w:numPr>
        <w:ind w:hanging="595"/>
      </w:pPr>
      <w:r>
        <w:t xml:space="preserve">Review Provider/ Instructor audits completed since last meeting. </w:t>
      </w:r>
    </w:p>
    <w:p w14:paraId="64709DB8" w14:textId="77777777" w:rsidR="004A481F" w:rsidRDefault="00095724">
      <w:pPr>
        <w:ind w:left="1090"/>
      </w:pPr>
      <w:r>
        <w:t xml:space="preserve">a.  </w:t>
      </w:r>
    </w:p>
    <w:p w14:paraId="4F5F972D" w14:textId="77777777" w:rsidR="004A481F" w:rsidRDefault="00095724">
      <w:pPr>
        <w:spacing w:after="3" w:line="259" w:lineRule="auto"/>
        <w:ind w:left="0" w:firstLine="0"/>
      </w:pPr>
      <w:r>
        <w:t xml:space="preserve"> </w:t>
      </w:r>
    </w:p>
    <w:p w14:paraId="21377271" w14:textId="77777777" w:rsidR="004A481F" w:rsidRDefault="00095724">
      <w:pPr>
        <w:numPr>
          <w:ilvl w:val="0"/>
          <w:numId w:val="1"/>
        </w:numPr>
        <w:ind w:hanging="595"/>
      </w:pPr>
      <w:r>
        <w:t xml:space="preserve">Pending requests for approval as CTQP QC Manager Training Providers. a.  </w:t>
      </w:r>
    </w:p>
    <w:p w14:paraId="672E0B67" w14:textId="77777777" w:rsidR="004A481F" w:rsidRDefault="00095724">
      <w:pPr>
        <w:spacing w:after="0" w:line="259" w:lineRule="auto"/>
        <w:ind w:left="1440" w:firstLine="0"/>
      </w:pPr>
      <w:r>
        <w:t xml:space="preserve"> </w:t>
      </w:r>
    </w:p>
    <w:p w14:paraId="6C784AA7" w14:textId="77777777" w:rsidR="004A481F" w:rsidRDefault="00095724">
      <w:pPr>
        <w:numPr>
          <w:ilvl w:val="0"/>
          <w:numId w:val="1"/>
        </w:numPr>
        <w:ind w:hanging="595"/>
      </w:pPr>
      <w:r>
        <w:t xml:space="preserve">Old Business Action items. </w:t>
      </w:r>
    </w:p>
    <w:p w14:paraId="5DD4D982" w14:textId="77777777" w:rsidR="004A481F" w:rsidRDefault="00095724">
      <w:pPr>
        <w:numPr>
          <w:ilvl w:val="1"/>
          <w:numId w:val="1"/>
        </w:numPr>
        <w:ind w:hanging="360"/>
      </w:pPr>
      <w:r>
        <w:t>Progress tracking</w:t>
      </w:r>
      <w:r>
        <w:t xml:space="preserve"> strikes in MAC, pending programming, funding not available until June 2022 </w:t>
      </w:r>
    </w:p>
    <w:p w14:paraId="49A93F58" w14:textId="77777777" w:rsidR="004A481F" w:rsidRDefault="00095724">
      <w:pPr>
        <w:numPr>
          <w:ilvl w:val="1"/>
          <w:numId w:val="1"/>
        </w:numPr>
        <w:ind w:hanging="360"/>
      </w:pPr>
      <w:r>
        <w:t xml:space="preserve">Progress for Technical Proposal for MAC to track QC strikes </w:t>
      </w:r>
    </w:p>
    <w:p w14:paraId="7CEFFB1E" w14:textId="77777777" w:rsidR="004A481F" w:rsidRDefault="00095724">
      <w:pPr>
        <w:numPr>
          <w:ilvl w:val="1"/>
          <w:numId w:val="1"/>
        </w:numPr>
        <w:ind w:hanging="360"/>
      </w:pPr>
      <w:r>
        <w:t xml:space="preserve">QC Manager Class Survey data written comments </w:t>
      </w:r>
    </w:p>
    <w:p w14:paraId="1D819A2C" w14:textId="77777777" w:rsidR="004A481F" w:rsidRDefault="00095724">
      <w:pPr>
        <w:numPr>
          <w:ilvl w:val="1"/>
          <w:numId w:val="1"/>
        </w:numPr>
        <w:ind w:hanging="360"/>
      </w:pPr>
      <w:r>
        <w:t>Update QC Training Manual for 2022 specs, Jacksonville Construction wor</w:t>
      </w:r>
      <w:r>
        <w:t xml:space="preserve">king with Hybrid Contract with consultants. </w:t>
      </w:r>
    </w:p>
    <w:p w14:paraId="10044F99" w14:textId="77777777" w:rsidR="004A481F" w:rsidRDefault="00095724">
      <w:pPr>
        <w:spacing w:after="2" w:line="259" w:lineRule="auto"/>
        <w:ind w:left="0" w:firstLine="0"/>
      </w:pPr>
      <w:r>
        <w:t xml:space="preserve"> </w:t>
      </w:r>
    </w:p>
    <w:p w14:paraId="106E4A3F" w14:textId="77777777" w:rsidR="004A481F" w:rsidRDefault="00095724">
      <w:pPr>
        <w:numPr>
          <w:ilvl w:val="0"/>
          <w:numId w:val="1"/>
        </w:numPr>
        <w:ind w:hanging="595"/>
      </w:pPr>
      <w:r>
        <w:t xml:space="preserve">New Business Action Items. </w:t>
      </w:r>
    </w:p>
    <w:p w14:paraId="7223060F" w14:textId="77777777" w:rsidR="004A481F" w:rsidRDefault="00095724">
      <w:pPr>
        <w:ind w:left="1090"/>
      </w:pPr>
      <w:r>
        <w:t xml:space="preserve">a.  </w:t>
      </w:r>
    </w:p>
    <w:p w14:paraId="44AC6FF9" w14:textId="77777777" w:rsidR="004A481F" w:rsidRDefault="00095724">
      <w:pPr>
        <w:spacing w:after="2" w:line="259" w:lineRule="auto"/>
        <w:ind w:left="0" w:firstLine="0"/>
      </w:pPr>
      <w:r>
        <w:t xml:space="preserve"> </w:t>
      </w:r>
    </w:p>
    <w:p w14:paraId="26508D7C" w14:textId="77777777" w:rsidR="004A481F" w:rsidRDefault="00095724">
      <w:pPr>
        <w:numPr>
          <w:ilvl w:val="0"/>
          <w:numId w:val="1"/>
        </w:numPr>
        <w:ind w:hanging="595"/>
      </w:pPr>
      <w:r>
        <w:t xml:space="preserve">Open Discussion, items to be added to next meeting. </w:t>
      </w:r>
    </w:p>
    <w:p w14:paraId="7B508258" w14:textId="77777777" w:rsidR="004A481F" w:rsidRDefault="00095724">
      <w:pPr>
        <w:spacing w:after="0" w:line="259" w:lineRule="auto"/>
        <w:ind w:left="0" w:firstLine="0"/>
      </w:pPr>
      <w:r>
        <w:t xml:space="preserve"> </w:t>
      </w:r>
    </w:p>
    <w:p w14:paraId="5AA561ED" w14:textId="77777777" w:rsidR="004A481F" w:rsidRDefault="00095724">
      <w:pPr>
        <w:numPr>
          <w:ilvl w:val="0"/>
          <w:numId w:val="1"/>
        </w:numPr>
        <w:ind w:hanging="595"/>
      </w:pPr>
      <w:r>
        <w:t xml:space="preserve">Selection of Date, Time, and Location of next QC Manager TRT Meeting. </w:t>
      </w:r>
    </w:p>
    <w:p w14:paraId="15AAB9F6" w14:textId="77777777" w:rsidR="004A481F" w:rsidRDefault="00095724">
      <w:pPr>
        <w:numPr>
          <w:ilvl w:val="1"/>
          <w:numId w:val="1"/>
        </w:numPr>
        <w:ind w:hanging="360"/>
      </w:pPr>
      <w:r>
        <w:t xml:space="preserve">Suggestion: Monday December 19, </w:t>
      </w:r>
      <w:proofErr w:type="gramStart"/>
      <w:r>
        <w:t>2022 ,</w:t>
      </w:r>
      <w:proofErr w:type="gramEnd"/>
      <w:r>
        <w:t xml:space="preserve"> 1:30pm-3:30pm </w:t>
      </w:r>
    </w:p>
    <w:p w14:paraId="51ACC551" w14:textId="77777777" w:rsidR="004A481F" w:rsidRDefault="00095724">
      <w:pPr>
        <w:spacing w:after="0" w:line="259" w:lineRule="auto"/>
        <w:ind w:left="720" w:firstLine="0"/>
      </w:pPr>
      <w:r>
        <w:t xml:space="preserve"> </w:t>
      </w:r>
    </w:p>
    <w:p w14:paraId="6C1AA20B" w14:textId="77777777" w:rsidR="004A481F" w:rsidRDefault="00095724">
      <w:pPr>
        <w:numPr>
          <w:ilvl w:val="0"/>
          <w:numId w:val="1"/>
        </w:numPr>
        <w:ind w:hanging="595"/>
      </w:pPr>
      <w:r>
        <w:lastRenderedPageBreak/>
        <w:t xml:space="preserve">Adjournment </w:t>
      </w:r>
    </w:p>
    <w:p w14:paraId="54C7763B" w14:textId="77777777" w:rsidR="004A481F" w:rsidRDefault="00095724">
      <w:pPr>
        <w:spacing w:after="0" w:line="259" w:lineRule="auto"/>
        <w:ind w:left="0" w:firstLine="0"/>
      </w:pPr>
      <w:r>
        <w:t xml:space="preserve"> </w:t>
      </w:r>
    </w:p>
    <w:p w14:paraId="030FA78E" w14:textId="77777777" w:rsidR="004A481F" w:rsidRDefault="00095724">
      <w:pPr>
        <w:ind w:left="-5"/>
      </w:pPr>
      <w:r>
        <w:t>Note that if any person decides to appeal any decision made by the State Construction Training Administrator based on the TRT Chairperson’s recommendation with respect to any matter con</w:t>
      </w:r>
      <w:r>
        <w:t xml:space="preserve">sidered at this meeting, he or she will need a record of the proceedings, and that, for such purpose, he or she may need to ensure that a verbatim record of the proceedings is made, which record includes the testimony and evidence upon which the appeal is </w:t>
      </w:r>
      <w:r>
        <w:t xml:space="preserve">to be based. </w:t>
      </w:r>
    </w:p>
    <w:p w14:paraId="0A9B9834" w14:textId="77777777" w:rsidR="004A481F" w:rsidRDefault="00095724">
      <w:pPr>
        <w:ind w:left="-5"/>
      </w:pPr>
      <w:r>
        <w:t xml:space="preserve">If you need any additional information or reasonable accommodation, please contact: </w:t>
      </w:r>
    </w:p>
    <w:p w14:paraId="0E2ABD6A" w14:textId="77777777" w:rsidR="004A481F" w:rsidRDefault="00095724">
      <w:pPr>
        <w:ind w:left="-5"/>
      </w:pPr>
      <w:r>
        <w:t xml:space="preserve">Sam Lansdale, telephone (904) 360-5557 or email </w:t>
      </w:r>
      <w:r>
        <w:rPr>
          <w:color w:val="0563C1"/>
          <w:u w:val="single" w:color="0563C1"/>
        </w:rPr>
        <w:t>sam.lansdale@dot.state.fl.us</w:t>
      </w:r>
      <w:r>
        <w:rPr>
          <w:color w:val="0000FF"/>
        </w:rPr>
        <w:t xml:space="preserve"> </w:t>
      </w:r>
    </w:p>
    <w:sectPr w:rsidR="004A481F">
      <w:pgSz w:w="12240" w:h="15840"/>
      <w:pgMar w:top="1440" w:right="845" w:bottom="14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6622B5"/>
    <w:multiLevelType w:val="hybridMultilevel"/>
    <w:tmpl w:val="5AAE5FEE"/>
    <w:lvl w:ilvl="0" w:tplc="C348400A">
      <w:start w:val="1"/>
      <w:numFmt w:val="decimal"/>
      <w:lvlText w:val="%1)"/>
      <w:lvlJc w:val="left"/>
      <w:pPr>
        <w:ind w:left="59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162B1A4">
      <w:start w:val="1"/>
      <w:numFmt w:val="lowerLetter"/>
      <w:lvlText w:val="%2.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C8A8BC0">
      <w:start w:val="1"/>
      <w:numFmt w:val="lowerRoman"/>
      <w:lvlText w:val="%3."/>
      <w:lvlJc w:val="left"/>
      <w:pPr>
        <w:ind w:left="1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B3A82FC">
      <w:start w:val="1"/>
      <w:numFmt w:val="decimal"/>
      <w:lvlText w:val="%4"/>
      <w:lvlJc w:val="left"/>
      <w:pPr>
        <w:ind w:left="29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B00E62">
      <w:start w:val="1"/>
      <w:numFmt w:val="lowerLetter"/>
      <w:lvlText w:val="%5"/>
      <w:lvlJc w:val="left"/>
      <w:pPr>
        <w:ind w:left="36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186583E">
      <w:start w:val="1"/>
      <w:numFmt w:val="lowerRoman"/>
      <w:lvlText w:val="%6"/>
      <w:lvlJc w:val="left"/>
      <w:pPr>
        <w:ind w:left="43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B065508">
      <w:start w:val="1"/>
      <w:numFmt w:val="decimal"/>
      <w:lvlText w:val="%7"/>
      <w:lvlJc w:val="left"/>
      <w:pPr>
        <w:ind w:left="50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112FD72">
      <w:start w:val="1"/>
      <w:numFmt w:val="lowerLetter"/>
      <w:lvlText w:val="%8"/>
      <w:lvlJc w:val="left"/>
      <w:pPr>
        <w:ind w:left="58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7887A2E">
      <w:start w:val="1"/>
      <w:numFmt w:val="lowerRoman"/>
      <w:lvlText w:val="%9"/>
      <w:lvlJc w:val="left"/>
      <w:pPr>
        <w:ind w:left="65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1159816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481F"/>
    <w:rsid w:val="00095724"/>
    <w:rsid w:val="004A4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020B9"/>
  <w15:docId w15:val="{8BA4A76F-8D4A-4B90-AF08-AEBCB92D6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" w:line="250" w:lineRule="auto"/>
      <w:ind w:left="10" w:hanging="10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alin.plcm.vc/teams/?key=11384774&amp;conf=1140602407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ialin.plcm.vc/teams/?key=11384774&amp;conf=1140602407" TargetMode="External"/><Relationship Id="rId12" Type="http://schemas.openxmlformats.org/officeDocument/2006/relationships/hyperlink" Target="https://mysettings.lync.com/pstnconferenc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ams.microsoft.com/l/meetup-join/19%3ameeting_ZmEzNjJlOGItMjBiNi00MDRiLWJjY2UtN2Q3MmU3NzUzZDYy%40thread.v2/0?context=%7b%22Tid%22%3a%22db21de5d-bc9c-420c-8f3f-8f08f85b5ada%22%2c%22Oid%22%3a%22bb6d185b-27d7-4e1a-ad0b-8d8c98a5ba68%22%7d" TargetMode="External"/><Relationship Id="rId11" Type="http://schemas.openxmlformats.org/officeDocument/2006/relationships/hyperlink" Target="https://mysettings.lync.com/pstnconferencing" TargetMode="External"/><Relationship Id="rId5" Type="http://schemas.openxmlformats.org/officeDocument/2006/relationships/hyperlink" Target="https://teams.microsoft.com/l/meetup-join/19%3ameeting_ZmEzNjJlOGItMjBiNi00MDRiLWJjY2UtN2Q3MmU3NzUzZDYy%40thread.v2/0?context=%7b%22Tid%22%3a%22db21de5d-bc9c-420c-8f3f-8f08f85b5ada%22%2c%22Oid%22%3a%22bb6d185b-27d7-4e1a-ad0b-8d8c98a5ba68%22%7d" TargetMode="External"/><Relationship Id="rId10" Type="http://schemas.openxmlformats.org/officeDocument/2006/relationships/hyperlink" Target="https://dialin.teams.microsoft.com/1c614308-431a-4a16-9195-32cfb3f53149?id=7340589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alin.teams.microsoft.com/1c614308-431a-4a16-9195-32cfb3f53149?id=73405893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541</Words>
  <Characters>3086</Characters>
  <Application>Microsoft Office Word</Application>
  <DocSecurity>0</DocSecurity>
  <Lines>25</Lines>
  <Paragraphs>7</Paragraphs>
  <ScaleCrop>false</ScaleCrop>
  <Company>Florida Department of Transportation</Company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Lansdale, Sam</dc:creator>
  <cp:keywords/>
  <cp:lastModifiedBy>Duval, Marcus</cp:lastModifiedBy>
  <cp:revision>2</cp:revision>
  <dcterms:created xsi:type="dcterms:W3CDTF">2022-06-21T14:43:00Z</dcterms:created>
  <dcterms:modified xsi:type="dcterms:W3CDTF">2022-06-21T14:43:00Z</dcterms:modified>
</cp:coreProperties>
</file>