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2130" w14:textId="77777777" w:rsidR="00D020A0" w:rsidRDefault="00D020A0" w:rsidP="00D020A0">
      <w:pPr>
        <w:keepNext/>
        <w:keepLines/>
        <w:autoSpaceDE w:val="0"/>
        <w:autoSpaceDN w:val="0"/>
        <w:adjustRightInd w:val="0"/>
        <w:spacing w:line="240" w:lineRule="atLeast"/>
        <w:jc w:val="center"/>
        <w:rPr>
          <w:rFonts w:ascii="Tms Rmn" w:hAnsi="Tms Rmn" w:cs="Tms Rmn"/>
          <w:b/>
          <w:bCs/>
          <w:color w:val="000000"/>
          <w:sz w:val="28"/>
          <w:szCs w:val="28"/>
        </w:rPr>
      </w:pPr>
      <w:r>
        <w:rPr>
          <w:rFonts w:ascii="Tms Rmn" w:hAnsi="Tms Rmn" w:cs="Tms Rmn"/>
          <w:b/>
          <w:bCs/>
          <w:color w:val="000000"/>
          <w:sz w:val="28"/>
          <w:szCs w:val="28"/>
        </w:rPr>
        <w:t xml:space="preserve">Notice of Public Meeting of </w:t>
      </w:r>
    </w:p>
    <w:p w14:paraId="4A810355" w14:textId="77777777" w:rsidR="00D020A0" w:rsidRDefault="00D020A0" w:rsidP="00D020A0">
      <w:pPr>
        <w:keepNext/>
        <w:keepLines/>
        <w:autoSpaceDE w:val="0"/>
        <w:autoSpaceDN w:val="0"/>
        <w:adjustRightInd w:val="0"/>
        <w:spacing w:line="240" w:lineRule="atLeast"/>
        <w:jc w:val="center"/>
        <w:rPr>
          <w:rFonts w:ascii="Tms Rmn" w:hAnsi="Tms Rmn" w:cs="Tms Rmn"/>
          <w:b/>
          <w:bCs/>
          <w:color w:val="000000"/>
          <w:sz w:val="28"/>
          <w:szCs w:val="28"/>
        </w:rPr>
      </w:pPr>
      <w:r>
        <w:rPr>
          <w:rFonts w:ascii="Tms Rmn" w:hAnsi="Tms Rmn" w:cs="Tms Rmn"/>
          <w:b/>
          <w:bCs/>
          <w:color w:val="000000"/>
          <w:sz w:val="28"/>
          <w:szCs w:val="28"/>
        </w:rPr>
        <w:t xml:space="preserve">The Florida Department of Transportation’s </w:t>
      </w:r>
    </w:p>
    <w:p w14:paraId="5269A600" w14:textId="77777777" w:rsidR="00D020A0" w:rsidRDefault="00D020A0" w:rsidP="00D020A0">
      <w:pPr>
        <w:keepNext/>
        <w:keepLines/>
        <w:autoSpaceDE w:val="0"/>
        <w:autoSpaceDN w:val="0"/>
        <w:adjustRightInd w:val="0"/>
        <w:spacing w:line="240" w:lineRule="atLeast"/>
        <w:jc w:val="center"/>
        <w:rPr>
          <w:rFonts w:ascii="Tms Rmn" w:hAnsi="Tms Rmn" w:cs="Tms Rmn"/>
          <w:b/>
          <w:bCs/>
          <w:color w:val="000000"/>
          <w:sz w:val="28"/>
          <w:szCs w:val="28"/>
        </w:rPr>
      </w:pPr>
      <w:r>
        <w:rPr>
          <w:rFonts w:ascii="Tms Rmn" w:hAnsi="Tms Rmn" w:cs="Tms Rmn"/>
          <w:b/>
          <w:bCs/>
          <w:color w:val="000000"/>
          <w:sz w:val="28"/>
          <w:szCs w:val="28"/>
        </w:rPr>
        <w:t xml:space="preserve">Construction Training Qualification Program (CTQP)  </w:t>
      </w:r>
    </w:p>
    <w:p w14:paraId="3A122AD6" w14:textId="77777777" w:rsidR="00D020A0" w:rsidRDefault="00D020A0" w:rsidP="00D020A0">
      <w:pPr>
        <w:keepNext/>
        <w:keepLines/>
        <w:autoSpaceDE w:val="0"/>
        <w:autoSpaceDN w:val="0"/>
        <w:adjustRightInd w:val="0"/>
        <w:spacing w:line="240" w:lineRule="atLeast"/>
        <w:jc w:val="center"/>
        <w:rPr>
          <w:rFonts w:ascii="Tms Rmn" w:hAnsi="Tms Rmn" w:cs="Tms Rmn"/>
          <w:color w:val="000000"/>
          <w:sz w:val="24"/>
        </w:rPr>
      </w:pPr>
      <w:r>
        <w:rPr>
          <w:rFonts w:ascii="Tms Rmn" w:hAnsi="Tms Rmn" w:cs="Tms Rmn"/>
          <w:b/>
          <w:bCs/>
          <w:color w:val="000000"/>
          <w:sz w:val="28"/>
          <w:szCs w:val="28"/>
        </w:rPr>
        <w:t>Geotechnical</w:t>
      </w:r>
      <w:r>
        <w:rPr>
          <w:rFonts w:ascii="Tms Rmn" w:hAnsi="Tms Rmn" w:cs="Tms Rmn"/>
          <w:bCs/>
          <w:color w:val="000000"/>
          <w:sz w:val="28"/>
          <w:szCs w:val="28"/>
        </w:rPr>
        <w:t xml:space="preserve"> </w:t>
      </w:r>
      <w:r>
        <w:rPr>
          <w:rFonts w:ascii="Tms Rmn" w:hAnsi="Tms Rmn" w:cs="Tms Rmn"/>
          <w:b/>
          <w:bCs/>
          <w:color w:val="000000"/>
          <w:sz w:val="28"/>
          <w:szCs w:val="28"/>
        </w:rPr>
        <w:t>Technical Review Team (TRT)</w:t>
      </w:r>
      <w:r>
        <w:rPr>
          <w:rFonts w:ascii="Tms Rmn" w:hAnsi="Tms Rmn" w:cs="Tms Rmn"/>
          <w:color w:val="000000"/>
          <w:sz w:val="28"/>
          <w:szCs w:val="28"/>
        </w:rPr>
        <w:t> </w:t>
      </w:r>
      <w:r>
        <w:rPr>
          <w:rFonts w:ascii="Tms Rmn" w:hAnsi="Tms Rmn" w:cs="Tms Rmn"/>
          <w:color w:val="000000"/>
          <w:sz w:val="24"/>
        </w:rPr>
        <w:t> </w:t>
      </w:r>
    </w:p>
    <w:p w14:paraId="66022F9A" w14:textId="77777777" w:rsidR="00D020A0" w:rsidRDefault="00D020A0" w:rsidP="00D020A0">
      <w:pPr>
        <w:keepNext/>
        <w:keepLines/>
        <w:autoSpaceDE w:val="0"/>
        <w:autoSpaceDN w:val="0"/>
        <w:adjustRightInd w:val="0"/>
        <w:spacing w:line="240" w:lineRule="atLeast"/>
        <w:rPr>
          <w:color w:val="000000"/>
          <w:szCs w:val="20"/>
        </w:rPr>
      </w:pPr>
    </w:p>
    <w:p w14:paraId="7CE91B4E" w14:textId="77777777" w:rsidR="00D020A0" w:rsidRDefault="00D020A0" w:rsidP="00D020A0">
      <w:pPr>
        <w:keepNext/>
        <w:keepLines/>
        <w:autoSpaceDE w:val="0"/>
        <w:autoSpaceDN w:val="0"/>
        <w:adjustRightInd w:val="0"/>
        <w:spacing w:line="240" w:lineRule="atLeast"/>
        <w:rPr>
          <w:color w:val="000000"/>
          <w:szCs w:val="20"/>
        </w:rPr>
      </w:pPr>
    </w:p>
    <w:p w14:paraId="15C982EA" w14:textId="5648E6BA" w:rsidR="00D020A0" w:rsidRDefault="00D020A0" w:rsidP="00D020A0">
      <w:pPr>
        <w:keepNext/>
        <w:keepLines/>
        <w:autoSpaceDE w:val="0"/>
        <w:autoSpaceDN w:val="0"/>
        <w:adjustRightInd w:val="0"/>
        <w:spacing w:line="240" w:lineRule="atLeast"/>
        <w:rPr>
          <w:color w:val="000000"/>
          <w:szCs w:val="20"/>
        </w:rPr>
      </w:pPr>
      <w:r>
        <w:rPr>
          <w:color w:val="000000"/>
          <w:szCs w:val="20"/>
        </w:rPr>
        <w:t xml:space="preserve">This meeting is scheduled for </w:t>
      </w:r>
      <w:r w:rsidR="00E162BC">
        <w:rPr>
          <w:color w:val="000000"/>
          <w:szCs w:val="20"/>
        </w:rPr>
        <w:t>May 16, 2022, from</w:t>
      </w:r>
      <w:r>
        <w:rPr>
          <w:color w:val="000000"/>
          <w:szCs w:val="20"/>
        </w:rPr>
        <w:t xml:space="preserve"> </w:t>
      </w:r>
      <w:r w:rsidR="00E162BC">
        <w:rPr>
          <w:color w:val="000000"/>
          <w:szCs w:val="20"/>
        </w:rPr>
        <w:t>4:00</w:t>
      </w:r>
      <w:r w:rsidR="00BA3BF8">
        <w:rPr>
          <w:color w:val="000000"/>
          <w:szCs w:val="20"/>
        </w:rPr>
        <w:t xml:space="preserve"> PM</w:t>
      </w:r>
      <w:r w:rsidR="006A239D">
        <w:rPr>
          <w:color w:val="000000"/>
          <w:szCs w:val="20"/>
        </w:rPr>
        <w:t xml:space="preserve"> am </w:t>
      </w:r>
      <w:r>
        <w:rPr>
          <w:color w:val="000000"/>
          <w:szCs w:val="20"/>
        </w:rPr>
        <w:t xml:space="preserve">to </w:t>
      </w:r>
      <w:r w:rsidR="00E162BC">
        <w:rPr>
          <w:color w:val="000000"/>
          <w:szCs w:val="20"/>
        </w:rPr>
        <w:t>4:30</w:t>
      </w:r>
      <w:r w:rsidR="00BA3BF8">
        <w:rPr>
          <w:color w:val="000000"/>
          <w:szCs w:val="20"/>
        </w:rPr>
        <w:t xml:space="preserve"> </w:t>
      </w:r>
      <w:r w:rsidR="00DC6AE2">
        <w:rPr>
          <w:color w:val="000000"/>
          <w:szCs w:val="20"/>
        </w:rPr>
        <w:t>PM EST.</w:t>
      </w:r>
      <w:r w:rsidR="008F13F9">
        <w:rPr>
          <w:color w:val="000000"/>
          <w:szCs w:val="20"/>
        </w:rPr>
        <w:t xml:space="preserve">  This meeting will be held </w:t>
      </w:r>
      <w:r w:rsidR="00394070">
        <w:rPr>
          <w:color w:val="000000"/>
          <w:szCs w:val="20"/>
        </w:rPr>
        <w:t xml:space="preserve">by the TRT team </w:t>
      </w:r>
      <w:r w:rsidR="008F13F9">
        <w:rPr>
          <w:color w:val="000000"/>
          <w:szCs w:val="20"/>
        </w:rPr>
        <w:t xml:space="preserve">via </w:t>
      </w:r>
      <w:r w:rsidR="00E162BC">
        <w:rPr>
          <w:color w:val="000000"/>
          <w:szCs w:val="20"/>
        </w:rPr>
        <w:t>Teams</w:t>
      </w:r>
      <w:r w:rsidR="00BA3BF8">
        <w:rPr>
          <w:color w:val="000000"/>
          <w:szCs w:val="20"/>
        </w:rPr>
        <w:t>:</w:t>
      </w:r>
      <w:r>
        <w:rPr>
          <w:color w:val="000000"/>
          <w:szCs w:val="20"/>
        </w:rPr>
        <w:t xml:space="preserve"> </w:t>
      </w:r>
      <w:r w:rsidR="00E162BC">
        <w:rPr>
          <w:color w:val="000000"/>
          <w:szCs w:val="20"/>
        </w:rPr>
        <w:t>The following links may be used</w:t>
      </w:r>
      <w:r w:rsidR="00DC6AE2">
        <w:rPr>
          <w:color w:val="000000"/>
          <w:szCs w:val="20"/>
        </w:rPr>
        <w:t xml:space="preserve"> to participate:</w:t>
      </w:r>
    </w:p>
    <w:p w14:paraId="6EAFFCFC" w14:textId="77777777" w:rsidR="00D020A0" w:rsidRDefault="00D020A0" w:rsidP="00D020A0">
      <w:pPr>
        <w:keepNext/>
        <w:keepLines/>
        <w:autoSpaceDE w:val="0"/>
        <w:autoSpaceDN w:val="0"/>
        <w:adjustRightInd w:val="0"/>
        <w:spacing w:line="240" w:lineRule="atLeast"/>
        <w:rPr>
          <w:b/>
          <w:bCs/>
          <w:color w:val="000000"/>
          <w:szCs w:val="20"/>
        </w:rPr>
      </w:pPr>
    </w:p>
    <w:p w14:paraId="149CF842" w14:textId="77777777" w:rsidR="00E162BC" w:rsidRDefault="00E162BC" w:rsidP="00E162BC">
      <w:pPr>
        <w:rPr>
          <w:rFonts w:ascii="Segoe UI" w:hAnsi="Segoe UI" w:cs="Segoe UI"/>
          <w:color w:val="252424"/>
          <w:szCs w:val="22"/>
        </w:rPr>
      </w:pPr>
      <w:r>
        <w:rPr>
          <w:rFonts w:ascii="Segoe UI" w:hAnsi="Segoe UI" w:cs="Segoe UI"/>
          <w:color w:val="252424"/>
          <w:sz w:val="36"/>
          <w:szCs w:val="36"/>
        </w:rPr>
        <w:t>Microsoft Teams meeting</w:t>
      </w:r>
      <w:r>
        <w:rPr>
          <w:rFonts w:ascii="Segoe UI" w:hAnsi="Segoe UI" w:cs="Segoe UI"/>
          <w:color w:val="252424"/>
        </w:rPr>
        <w:t xml:space="preserve"> </w:t>
      </w:r>
    </w:p>
    <w:p w14:paraId="64ECC076" w14:textId="77777777" w:rsidR="00E162BC" w:rsidRDefault="00E162BC" w:rsidP="00E162BC">
      <w:pPr>
        <w:rPr>
          <w:rFonts w:ascii="Segoe UI" w:hAnsi="Segoe UI" w:cs="Segoe UI"/>
          <w:b/>
          <w:bCs/>
          <w:color w:val="252424"/>
        </w:rPr>
      </w:pPr>
      <w:r>
        <w:rPr>
          <w:rFonts w:ascii="Segoe UI" w:hAnsi="Segoe UI" w:cs="Segoe UI"/>
          <w:b/>
          <w:bCs/>
          <w:color w:val="252424"/>
          <w:sz w:val="21"/>
          <w:szCs w:val="21"/>
        </w:rPr>
        <w:t>Join on your computer or mobile app</w:t>
      </w:r>
      <w:r>
        <w:rPr>
          <w:rFonts w:ascii="Segoe UI" w:hAnsi="Segoe UI" w:cs="Segoe UI"/>
          <w:b/>
          <w:bCs/>
          <w:color w:val="252424"/>
        </w:rPr>
        <w:t xml:space="preserve"> </w:t>
      </w:r>
    </w:p>
    <w:p w14:paraId="69A054F4" w14:textId="77777777" w:rsidR="00E162BC" w:rsidRDefault="00E162BC" w:rsidP="00E162BC">
      <w:pPr>
        <w:rPr>
          <w:rFonts w:ascii="Segoe UI" w:hAnsi="Segoe UI" w:cs="Segoe UI"/>
          <w:color w:val="252424"/>
        </w:rPr>
      </w:pPr>
      <w:hyperlink r:id="rId5" w:tgtFrame="_blank" w:history="1">
        <w:r>
          <w:rPr>
            <w:rStyle w:val="Hyperlink"/>
            <w:rFonts w:ascii="Segoe UI Semibold" w:hAnsi="Segoe UI Semibold" w:cs="Segoe UI Semibold"/>
            <w:color w:val="6264A7"/>
            <w:sz w:val="21"/>
            <w:szCs w:val="21"/>
          </w:rPr>
          <w:t>Click here to join the meeting</w:t>
        </w:r>
      </w:hyperlink>
      <w:r>
        <w:rPr>
          <w:rFonts w:ascii="Segoe UI" w:hAnsi="Segoe UI" w:cs="Segoe UI"/>
          <w:color w:val="252424"/>
        </w:rPr>
        <w:t xml:space="preserve"> </w:t>
      </w:r>
    </w:p>
    <w:p w14:paraId="46E81451" w14:textId="77777777" w:rsidR="00E162BC" w:rsidRDefault="00E162BC" w:rsidP="00E162BC">
      <w:pPr>
        <w:rPr>
          <w:rFonts w:ascii="Segoe UI" w:hAnsi="Segoe UI" w:cs="Segoe UI"/>
          <w:color w:val="252424"/>
        </w:rPr>
      </w:pPr>
      <w:r>
        <w:rPr>
          <w:rFonts w:ascii="Segoe UI" w:hAnsi="Segoe UI" w:cs="Segoe UI"/>
          <w:b/>
          <w:bCs/>
          <w:color w:val="252424"/>
          <w:sz w:val="21"/>
          <w:szCs w:val="21"/>
        </w:rPr>
        <w:t>Join with a video conferencing device</w:t>
      </w:r>
      <w:r>
        <w:rPr>
          <w:rFonts w:ascii="Segoe UI" w:hAnsi="Segoe UI" w:cs="Segoe UI"/>
          <w:color w:val="252424"/>
        </w:rPr>
        <w:t xml:space="preserve"> </w:t>
      </w:r>
    </w:p>
    <w:p w14:paraId="5060550C" w14:textId="77777777" w:rsidR="00E162BC" w:rsidRDefault="00E162BC" w:rsidP="00E162BC">
      <w:pPr>
        <w:rPr>
          <w:rFonts w:ascii="Segoe UI" w:hAnsi="Segoe UI" w:cs="Segoe UI"/>
          <w:color w:val="252424"/>
          <w:sz w:val="21"/>
          <w:szCs w:val="21"/>
        </w:rPr>
      </w:pPr>
      <w:hyperlink r:id="rId6" w:history="1">
        <w:r>
          <w:rPr>
            <w:rStyle w:val="Hyperlink"/>
            <w:rFonts w:ascii="Segoe UI" w:hAnsi="Segoe UI" w:cs="Segoe UI"/>
            <w:sz w:val="21"/>
            <w:szCs w:val="21"/>
          </w:rPr>
          <w:t>11384774@t.plcm.vc</w:t>
        </w:r>
      </w:hyperlink>
      <w:r>
        <w:rPr>
          <w:rFonts w:ascii="Segoe UI" w:hAnsi="Segoe UI" w:cs="Segoe UI"/>
          <w:color w:val="252424"/>
          <w:sz w:val="21"/>
          <w:szCs w:val="21"/>
        </w:rPr>
        <w:t xml:space="preserve"> </w:t>
      </w:r>
    </w:p>
    <w:p w14:paraId="1AAB7D3C" w14:textId="77777777" w:rsidR="00E162BC" w:rsidRDefault="00E162BC" w:rsidP="00E162BC">
      <w:pPr>
        <w:rPr>
          <w:rFonts w:ascii="Segoe UI" w:hAnsi="Segoe UI" w:cs="Segoe UI"/>
          <w:color w:val="252424"/>
          <w:sz w:val="22"/>
          <w:szCs w:val="22"/>
        </w:rPr>
      </w:pPr>
      <w:r>
        <w:rPr>
          <w:rFonts w:ascii="Segoe UI" w:hAnsi="Segoe UI" w:cs="Segoe UI"/>
          <w:color w:val="252424"/>
          <w:sz w:val="21"/>
          <w:szCs w:val="21"/>
        </w:rPr>
        <w:t xml:space="preserve">Video Conference ID: </w:t>
      </w:r>
      <w:r>
        <w:rPr>
          <w:rFonts w:ascii="Segoe UI" w:hAnsi="Segoe UI" w:cs="Segoe UI"/>
          <w:color w:val="252424"/>
          <w:sz w:val="24"/>
        </w:rPr>
        <w:t xml:space="preserve">119 859 705 5 </w:t>
      </w:r>
    </w:p>
    <w:p w14:paraId="3FF03266" w14:textId="77777777" w:rsidR="00E162BC" w:rsidRDefault="00E162BC" w:rsidP="00E162BC">
      <w:pPr>
        <w:rPr>
          <w:rFonts w:ascii="Segoe UI" w:hAnsi="Segoe UI" w:cs="Segoe UI"/>
          <w:color w:val="252424"/>
          <w:sz w:val="21"/>
          <w:szCs w:val="21"/>
        </w:rPr>
      </w:pPr>
      <w:hyperlink r:id="rId7" w:history="1">
        <w:r>
          <w:rPr>
            <w:rStyle w:val="Hyperlink"/>
            <w:rFonts w:ascii="Segoe UI" w:hAnsi="Segoe UI" w:cs="Segoe UI"/>
            <w:color w:val="6264A7"/>
            <w:sz w:val="21"/>
            <w:szCs w:val="21"/>
          </w:rPr>
          <w:t>Alternate VTC instructions</w:t>
        </w:r>
      </w:hyperlink>
      <w:r>
        <w:rPr>
          <w:rFonts w:ascii="Segoe UI" w:hAnsi="Segoe UI" w:cs="Segoe UI"/>
          <w:color w:val="252424"/>
          <w:sz w:val="21"/>
          <w:szCs w:val="21"/>
        </w:rPr>
        <w:t xml:space="preserve"> </w:t>
      </w:r>
    </w:p>
    <w:p w14:paraId="7CCA5775" w14:textId="77777777" w:rsidR="00E162BC" w:rsidRDefault="00E162BC" w:rsidP="00E162BC">
      <w:pPr>
        <w:rPr>
          <w:rFonts w:ascii="Segoe UI" w:hAnsi="Segoe UI" w:cs="Segoe UI"/>
          <w:color w:val="252424"/>
          <w:sz w:val="22"/>
          <w:szCs w:val="22"/>
        </w:rPr>
      </w:pPr>
      <w:r>
        <w:rPr>
          <w:rFonts w:ascii="Segoe UI" w:hAnsi="Segoe UI" w:cs="Segoe UI"/>
          <w:b/>
          <w:bCs/>
          <w:color w:val="252424"/>
          <w:sz w:val="21"/>
          <w:szCs w:val="21"/>
        </w:rPr>
        <w:t>Or call in (audio only)</w:t>
      </w:r>
      <w:r>
        <w:rPr>
          <w:rFonts w:ascii="Segoe UI" w:hAnsi="Segoe UI" w:cs="Segoe UI"/>
          <w:color w:val="252424"/>
        </w:rPr>
        <w:t xml:space="preserve"> </w:t>
      </w:r>
    </w:p>
    <w:p w14:paraId="798A0CA0" w14:textId="77777777" w:rsidR="00E162BC" w:rsidRDefault="00E162BC" w:rsidP="00E162BC">
      <w:pPr>
        <w:rPr>
          <w:rFonts w:ascii="Segoe UI" w:hAnsi="Segoe UI" w:cs="Segoe UI"/>
          <w:color w:val="252424"/>
        </w:rPr>
      </w:pPr>
      <w:hyperlink r:id="rId8" w:anchor=" " w:history="1">
        <w:r>
          <w:rPr>
            <w:rStyle w:val="Hyperlink"/>
            <w:rFonts w:ascii="Segoe UI" w:hAnsi="Segoe UI" w:cs="Segoe UI"/>
            <w:color w:val="6264A7"/>
            <w:sz w:val="21"/>
            <w:szCs w:val="21"/>
          </w:rPr>
          <w:t>+1 850-739-</w:t>
        </w:r>
        <w:proofErr w:type="gramStart"/>
        <w:r>
          <w:rPr>
            <w:rStyle w:val="Hyperlink"/>
            <w:rFonts w:ascii="Segoe UI" w:hAnsi="Segoe UI" w:cs="Segoe UI"/>
            <w:color w:val="6264A7"/>
            <w:sz w:val="21"/>
            <w:szCs w:val="21"/>
          </w:rPr>
          <w:t>5589,,</w:t>
        </w:r>
        <w:proofErr w:type="gramEnd"/>
        <w:r>
          <w:rPr>
            <w:rStyle w:val="Hyperlink"/>
            <w:rFonts w:ascii="Segoe UI" w:hAnsi="Segoe UI" w:cs="Segoe UI"/>
            <w:color w:val="6264A7"/>
            <w:sz w:val="21"/>
            <w:szCs w:val="21"/>
          </w:rPr>
          <w:t>896853096#</w:t>
        </w:r>
      </w:hyperlink>
      <w:r>
        <w:rPr>
          <w:rFonts w:ascii="Segoe UI" w:hAnsi="Segoe UI" w:cs="Segoe UI"/>
          <w:color w:val="252424"/>
        </w:rPr>
        <w:t xml:space="preserve"> </w:t>
      </w:r>
      <w:r>
        <w:rPr>
          <w:rFonts w:ascii="Segoe UI" w:hAnsi="Segoe UI" w:cs="Segoe UI"/>
          <w:color w:val="252424"/>
          <w:sz w:val="21"/>
          <w:szCs w:val="21"/>
        </w:rPr>
        <w:t xml:space="preserve">  United States, Tallahassee </w:t>
      </w:r>
    </w:p>
    <w:p w14:paraId="40135055" w14:textId="77777777" w:rsidR="00E162BC" w:rsidRDefault="00E162BC" w:rsidP="00E162BC">
      <w:pPr>
        <w:rPr>
          <w:rFonts w:ascii="Segoe UI" w:hAnsi="Segoe UI" w:cs="Segoe UI"/>
          <w:color w:val="252424"/>
        </w:rPr>
      </w:pPr>
      <w:r>
        <w:rPr>
          <w:rFonts w:ascii="Segoe UI" w:hAnsi="Segoe UI" w:cs="Segoe UI"/>
          <w:color w:val="252424"/>
          <w:sz w:val="21"/>
          <w:szCs w:val="21"/>
        </w:rPr>
        <w:t xml:space="preserve">Phone Conference ID: </w:t>
      </w:r>
      <w:r>
        <w:rPr>
          <w:rFonts w:ascii="Segoe UI" w:hAnsi="Segoe UI" w:cs="Segoe UI"/>
          <w:color w:val="252424"/>
          <w:sz w:val="24"/>
        </w:rPr>
        <w:t xml:space="preserve">896 853 096# </w:t>
      </w:r>
    </w:p>
    <w:p w14:paraId="3FFDB09C" w14:textId="77777777" w:rsidR="00E162BC" w:rsidRDefault="00E162BC" w:rsidP="00E162BC">
      <w:pPr>
        <w:rPr>
          <w:rFonts w:ascii="Segoe UI" w:hAnsi="Segoe UI" w:cs="Segoe UI"/>
          <w:color w:val="252424"/>
        </w:rPr>
      </w:pPr>
      <w:hyperlink r:id="rId9" w:tgtFrame="_blank" w:history="1">
        <w:r>
          <w:rPr>
            <w:rStyle w:val="Hyperlink"/>
            <w:rFonts w:ascii="Segoe UI" w:hAnsi="Segoe UI" w:cs="Segoe UI"/>
            <w:color w:val="6264A7"/>
            <w:sz w:val="21"/>
            <w:szCs w:val="21"/>
          </w:rPr>
          <w:t>Find a local number</w:t>
        </w:r>
      </w:hyperlink>
      <w:r>
        <w:rPr>
          <w:rFonts w:ascii="Segoe UI" w:hAnsi="Segoe UI" w:cs="Segoe UI"/>
          <w:color w:val="252424"/>
        </w:rPr>
        <w:t xml:space="preserve"> | </w:t>
      </w:r>
      <w:hyperlink r:id="rId10" w:tgtFrame="_blank" w:history="1">
        <w:r>
          <w:rPr>
            <w:rStyle w:val="Hyperlink"/>
            <w:rFonts w:ascii="Segoe UI" w:hAnsi="Segoe UI" w:cs="Segoe UI"/>
            <w:color w:val="6264A7"/>
            <w:sz w:val="21"/>
            <w:szCs w:val="21"/>
          </w:rPr>
          <w:t>Reset PIN</w:t>
        </w:r>
      </w:hyperlink>
      <w:r>
        <w:rPr>
          <w:rFonts w:ascii="Segoe UI" w:hAnsi="Segoe UI" w:cs="Segoe UI"/>
          <w:color w:val="252424"/>
        </w:rPr>
        <w:t xml:space="preserve"> </w:t>
      </w:r>
    </w:p>
    <w:p w14:paraId="52E5D634" w14:textId="63A95481" w:rsidR="00D020A0" w:rsidRDefault="00D020A0" w:rsidP="00D020A0">
      <w:pPr>
        <w:keepNext/>
        <w:keepLines/>
        <w:autoSpaceDE w:val="0"/>
        <w:autoSpaceDN w:val="0"/>
        <w:adjustRightInd w:val="0"/>
        <w:spacing w:line="240" w:lineRule="atLeast"/>
        <w:rPr>
          <w:b/>
          <w:bCs/>
          <w:color w:val="000000"/>
          <w:szCs w:val="20"/>
        </w:rPr>
      </w:pPr>
    </w:p>
    <w:p w14:paraId="56576DF8" w14:textId="77777777" w:rsidR="00D020A0" w:rsidRDefault="00D020A0" w:rsidP="00D020A0">
      <w:pPr>
        <w:keepNext/>
        <w:keepLines/>
        <w:autoSpaceDE w:val="0"/>
        <w:autoSpaceDN w:val="0"/>
        <w:adjustRightInd w:val="0"/>
        <w:spacing w:line="240" w:lineRule="atLeast"/>
        <w:rPr>
          <w:b/>
          <w:bCs/>
          <w:color w:val="000000"/>
          <w:szCs w:val="20"/>
        </w:rPr>
      </w:pPr>
    </w:p>
    <w:p w14:paraId="73229E34" w14:textId="77777777" w:rsidR="00D020A0" w:rsidRDefault="00D020A0" w:rsidP="00D020A0">
      <w:pPr>
        <w:keepNext/>
        <w:keepLines/>
        <w:autoSpaceDE w:val="0"/>
        <w:autoSpaceDN w:val="0"/>
        <w:adjustRightInd w:val="0"/>
        <w:spacing w:line="240" w:lineRule="atLeast"/>
        <w:rPr>
          <w:b/>
          <w:bCs/>
          <w:color w:val="000000"/>
          <w:szCs w:val="20"/>
        </w:rPr>
      </w:pPr>
    </w:p>
    <w:p w14:paraId="121C2C4D" w14:textId="77777777" w:rsidR="00D020A0" w:rsidRDefault="00D020A0" w:rsidP="00D020A0">
      <w:pPr>
        <w:keepNext/>
        <w:keepLines/>
        <w:autoSpaceDE w:val="0"/>
        <w:autoSpaceDN w:val="0"/>
        <w:adjustRightInd w:val="0"/>
        <w:spacing w:line="240" w:lineRule="atLeast"/>
        <w:rPr>
          <w:color w:val="000000"/>
          <w:szCs w:val="20"/>
        </w:rPr>
      </w:pPr>
      <w:r>
        <w:rPr>
          <w:b/>
          <w:bCs/>
          <w:color w:val="000000"/>
          <w:szCs w:val="20"/>
        </w:rPr>
        <w:t>This is a public meeting and members of the public are invited to attend. </w:t>
      </w:r>
      <w:r>
        <w:rPr>
          <w:color w:val="000000"/>
          <w:szCs w:val="20"/>
        </w:rPr>
        <w:t xml:space="preserve">  </w:t>
      </w:r>
    </w:p>
    <w:p w14:paraId="5DDC3FBE" w14:textId="77777777" w:rsidR="00D020A0" w:rsidRDefault="00D020A0" w:rsidP="00D020A0">
      <w:pPr>
        <w:keepNext/>
        <w:keepLines/>
        <w:autoSpaceDE w:val="0"/>
        <w:autoSpaceDN w:val="0"/>
        <w:adjustRightInd w:val="0"/>
        <w:spacing w:line="240" w:lineRule="atLeast"/>
        <w:rPr>
          <w:color w:val="000000"/>
          <w:szCs w:val="20"/>
        </w:rPr>
      </w:pPr>
    </w:p>
    <w:p w14:paraId="65863795" w14:textId="77777777" w:rsidR="00D020A0" w:rsidRDefault="00D020A0" w:rsidP="00D020A0">
      <w:pPr>
        <w:keepNext/>
        <w:keepLines/>
        <w:autoSpaceDE w:val="0"/>
        <w:autoSpaceDN w:val="0"/>
        <w:adjustRightInd w:val="0"/>
        <w:spacing w:line="240" w:lineRule="atLeast"/>
        <w:rPr>
          <w:color w:val="000000"/>
          <w:szCs w:val="20"/>
        </w:rPr>
      </w:pPr>
      <w:r>
        <w:rPr>
          <w:color w:val="000000"/>
          <w:szCs w:val="20"/>
        </w:rPr>
        <w:t xml:space="preserve">The </w:t>
      </w:r>
      <w:proofErr w:type="gramStart"/>
      <w:r>
        <w:rPr>
          <w:color w:val="000000"/>
          <w:szCs w:val="20"/>
        </w:rPr>
        <w:t>Agenda</w:t>
      </w:r>
      <w:proofErr w:type="gramEnd"/>
      <w:r>
        <w:rPr>
          <w:color w:val="000000"/>
          <w:szCs w:val="20"/>
        </w:rPr>
        <w:t xml:space="preserve"> is as follows </w:t>
      </w:r>
    </w:p>
    <w:p w14:paraId="690F4DFB" w14:textId="77777777" w:rsidR="00D020A0" w:rsidRDefault="00D020A0" w:rsidP="00D020A0">
      <w:pPr>
        <w:keepNext/>
        <w:keepLines/>
        <w:numPr>
          <w:ilvl w:val="0"/>
          <w:numId w:val="1"/>
        </w:numPr>
        <w:autoSpaceDE w:val="0"/>
        <w:autoSpaceDN w:val="0"/>
        <w:adjustRightInd w:val="0"/>
        <w:spacing w:before="240" w:line="240" w:lineRule="atLeast"/>
        <w:ind w:left="1440"/>
        <w:rPr>
          <w:color w:val="000000"/>
          <w:szCs w:val="20"/>
        </w:rPr>
      </w:pPr>
      <w:r w:rsidRPr="001F58C0">
        <w:rPr>
          <w:color w:val="000000"/>
          <w:szCs w:val="20"/>
        </w:rPr>
        <w:t>Presentation of Proposed Instructors and acceptance as CTQP instructors.</w:t>
      </w:r>
    </w:p>
    <w:p w14:paraId="0B2F83E2" w14:textId="77777777" w:rsidR="00D020A0" w:rsidRDefault="00D020A0" w:rsidP="00D020A0">
      <w:pPr>
        <w:keepNext/>
        <w:keepLines/>
        <w:numPr>
          <w:ilvl w:val="0"/>
          <w:numId w:val="1"/>
        </w:numPr>
        <w:autoSpaceDE w:val="0"/>
        <w:autoSpaceDN w:val="0"/>
        <w:adjustRightInd w:val="0"/>
        <w:spacing w:before="240" w:line="240" w:lineRule="atLeast"/>
        <w:ind w:left="1440"/>
        <w:rPr>
          <w:color w:val="000000"/>
          <w:szCs w:val="20"/>
        </w:rPr>
      </w:pPr>
      <w:r>
        <w:rPr>
          <w:color w:val="000000"/>
          <w:szCs w:val="20"/>
        </w:rPr>
        <w:t>CTQP miscellaneous issues</w:t>
      </w:r>
    </w:p>
    <w:p w14:paraId="38E32595" w14:textId="77777777" w:rsidR="00D020A0" w:rsidRDefault="00D020A0" w:rsidP="00D020A0">
      <w:pPr>
        <w:keepNext/>
        <w:keepLines/>
        <w:autoSpaceDE w:val="0"/>
        <w:autoSpaceDN w:val="0"/>
        <w:adjustRightInd w:val="0"/>
        <w:spacing w:before="240" w:line="240" w:lineRule="atLeast"/>
        <w:rPr>
          <w:color w:val="000000"/>
          <w:szCs w:val="20"/>
        </w:rPr>
      </w:pPr>
      <w:r>
        <w:rPr>
          <w:color w:val="000000"/>
          <w:szCs w:val="20"/>
        </w:rPr>
        <w:t>Note that if any person decides to appeal any decision made by the State Construction Training Administrator based on the TRT Chairperson’s recommendation with respect to any matter considered at this meeting, he or she will need a record of the proceedings, and that, for such purpose, he or she may need to ensure that a verbatim record of the proceedings is made, which record includes the testimony and evidence upon which the appeal is to be based. </w:t>
      </w:r>
    </w:p>
    <w:p w14:paraId="7D258C9B" w14:textId="77777777" w:rsidR="00D020A0" w:rsidRDefault="00D020A0" w:rsidP="00D020A0">
      <w:pPr>
        <w:keepNext/>
        <w:keepLines/>
        <w:autoSpaceDE w:val="0"/>
        <w:autoSpaceDN w:val="0"/>
        <w:adjustRightInd w:val="0"/>
        <w:spacing w:line="240" w:lineRule="atLeast"/>
        <w:rPr>
          <w:color w:val="000000"/>
          <w:szCs w:val="20"/>
        </w:rPr>
      </w:pPr>
    </w:p>
    <w:p w14:paraId="24902174" w14:textId="77777777" w:rsidR="00D020A0" w:rsidRDefault="00D020A0" w:rsidP="00D020A0">
      <w:pPr>
        <w:keepNext/>
        <w:keepLines/>
        <w:autoSpaceDE w:val="0"/>
        <w:autoSpaceDN w:val="0"/>
        <w:adjustRightInd w:val="0"/>
        <w:spacing w:line="240" w:lineRule="atLeast"/>
      </w:pPr>
      <w:r>
        <w:rPr>
          <w:color w:val="000000"/>
          <w:szCs w:val="20"/>
        </w:rPr>
        <w:t>If you need any additional information or accommodation for a handicap, please contact:  Susan Robeson, State Construction Training Administrator, by telephone 850-414-4492, or email at Susan.Robeson@dot.state.fl.us</w:t>
      </w:r>
    </w:p>
    <w:p w14:paraId="48601E74" w14:textId="77777777" w:rsidR="001516A6" w:rsidRDefault="001516A6"/>
    <w:sectPr w:rsidR="001516A6" w:rsidSect="001630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36B25"/>
    <w:multiLevelType w:val="hybridMultilevel"/>
    <w:tmpl w:val="904AE0C6"/>
    <w:lvl w:ilvl="0" w:tplc="B0AAE2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0A0"/>
    <w:rsid w:val="00013767"/>
    <w:rsid w:val="001516A6"/>
    <w:rsid w:val="001D0D36"/>
    <w:rsid w:val="00394070"/>
    <w:rsid w:val="00441FD3"/>
    <w:rsid w:val="00580C70"/>
    <w:rsid w:val="006A239D"/>
    <w:rsid w:val="007C2058"/>
    <w:rsid w:val="008C7771"/>
    <w:rsid w:val="008F13F9"/>
    <w:rsid w:val="0091054F"/>
    <w:rsid w:val="009A400E"/>
    <w:rsid w:val="009F4D26"/>
    <w:rsid w:val="00B264A7"/>
    <w:rsid w:val="00BA3BF8"/>
    <w:rsid w:val="00C26DD8"/>
    <w:rsid w:val="00CE28D0"/>
    <w:rsid w:val="00CF1E34"/>
    <w:rsid w:val="00D020A0"/>
    <w:rsid w:val="00DC6AE2"/>
    <w:rsid w:val="00E11947"/>
    <w:rsid w:val="00E162BC"/>
    <w:rsid w:val="00E71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D8752"/>
  <w15:chartTrackingRefBased/>
  <w15:docId w15:val="{2D1C48EF-65F3-4D16-9814-7AA60F18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0A0"/>
    <w:pPr>
      <w:spacing w:after="0" w:line="240" w:lineRule="auto"/>
    </w:pPr>
    <w:rPr>
      <w:rFonts w:ascii="Arial" w:eastAsia="Times New Roman" w:hAnsi="Arial" w:cs="Arial"/>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62B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71901">
      <w:bodyDiv w:val="1"/>
      <w:marLeft w:val="0"/>
      <w:marRight w:val="0"/>
      <w:marTop w:val="0"/>
      <w:marBottom w:val="0"/>
      <w:divBdr>
        <w:top w:val="none" w:sz="0" w:space="0" w:color="auto"/>
        <w:left w:val="none" w:sz="0" w:space="0" w:color="auto"/>
        <w:bottom w:val="none" w:sz="0" w:space="0" w:color="auto"/>
        <w:right w:val="none" w:sz="0" w:space="0" w:color="auto"/>
      </w:divBdr>
    </w:div>
    <w:div w:id="50921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8507395589,,896853096" TargetMode="External"/><Relationship Id="rId3" Type="http://schemas.openxmlformats.org/officeDocument/2006/relationships/settings" Target="settings.xml"/><Relationship Id="rId7" Type="http://schemas.openxmlformats.org/officeDocument/2006/relationships/hyperlink" Target="https://gcc02.safelinks.protection.outlook.com/?url=https%3A%2F%2Fdialin.plcm.vc%2Fteams%2F%3Fkey%3D11384774%26conf%3D1198597055&amp;data=04%7C01%7CJesse.Sutton%40dot.state.fl.us%7C33b23fc8465441826a0a08da165c5b76%7Cdb21de5dbc9c420c8f3f8f08f85b5ada%7C0%7C0%7C637846883171776046%7CUnknown%7CTWFpbGZsb3d8eyJWIjoiMC4wLjAwMDAiLCJQIjoiV2luMzIiLCJBTiI6Ik1haWwiLCJXVCI6Mn0%3D%7C3000&amp;sdata=lFLAuzw8n33%2BGQJzXgpP%2FVSSjZikPBnUjxSGC3%2BR5Ug%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1384774@t.plcm.vc" TargetMode="External"/><Relationship Id="rId11" Type="http://schemas.openxmlformats.org/officeDocument/2006/relationships/fontTable" Target="fontTable.xml"/><Relationship Id="rId5" Type="http://schemas.openxmlformats.org/officeDocument/2006/relationships/hyperlink" Target="https://gcc02.safelinks.protection.outlook.com/ap/t-59584e83/?url=https%3A%2F%2Fteams.microsoft.com%2Fl%2Fmeetup-join%2F19%253ameeting_YTRkYmE1MGEtN2UyMC00ZDYwLWEyM2ItMGVmNDI2YjFhNzU1%2540thread.v2%2F0%3Fcontext%3D%257b%2522Tid%2522%253a%2522db21de5d-bc9c-420c-8f3f-8f08f85b5ada%2522%252c%2522Oid%2522%253a%25221f2c2251-b3f7-4ba1-a15e-ce847c313f17%2522%257d&amp;data=04%7C01%7CJesse.Sutton%40dot.state.fl.us%7C33b23fc8465441826a0a08da165c5b76%7Cdb21de5dbc9c420c8f3f8f08f85b5ada%7C0%7C0%7C637846883171776046%7CUnknown%7CTWFpbGZsb3d8eyJWIjoiMC4wLjAwMDAiLCJQIjoiV2luMzIiLCJBTiI6Ik1haWwiLCJXVCI6Mn0%3D%7C3000&amp;sdata=i7R7wvtHfWUS2Gtd0c%2BL5nWuvMtfvCK6APjNXhAQ%2BwM%3D&amp;reserved=0" TargetMode="External"/><Relationship Id="rId10" Type="http://schemas.openxmlformats.org/officeDocument/2006/relationships/hyperlink" Target="https://gcc02.safelinks.protection.outlook.com/?url=https%3A%2F%2Fmysettings.lync.com%2Fpstnconferencing&amp;data=04%7C01%7CJesse.Sutton%40dot.state.fl.us%7C33b23fc8465441826a0a08da165c5b76%7Cdb21de5dbc9c420c8f3f8f08f85b5ada%7C0%7C0%7C637846883171932191%7CUnknown%7CTWFpbGZsb3d8eyJWIjoiMC4wLjAwMDAiLCJQIjoiV2luMzIiLCJBTiI6Ik1haWwiLCJXVCI6Mn0%3D%7C3000&amp;sdata=4CFg0gOFnwWuB3t2VV5NLk4%2BEwvBS%2BwcSdTtykZhDoY%3D&amp;reserved=0" TargetMode="External"/><Relationship Id="rId4" Type="http://schemas.openxmlformats.org/officeDocument/2006/relationships/webSettings" Target="webSettings.xml"/><Relationship Id="rId9" Type="http://schemas.openxmlformats.org/officeDocument/2006/relationships/hyperlink" Target="https://gcc02.safelinks.protection.outlook.com/?url=https%3A%2F%2Fdialin.teams.microsoft.com%2F1c614308-431a-4a16-9195-32cfb3f53149%3Fid%3D896853096&amp;data=04%7C01%7CJesse.Sutton%40dot.state.fl.us%7C33b23fc8465441826a0a08da165c5b76%7Cdb21de5dbc9c420c8f3f8f08f85b5ada%7C0%7C0%7C637846883171932191%7CUnknown%7CTWFpbGZsb3d8eyJWIjoiMC4wLjAwMDAiLCJQIjoiV2luMzIiLCJBTiI6Ik1haWwiLCJXVCI6Mn0%3D%7C3000&amp;sdata=KanajsyZl9C85Ueh3Delm4966ncr6Ptlz%2FiPtZnIme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Castellanos, Juan</dc:creator>
  <cp:keywords/>
  <dc:description/>
  <cp:lastModifiedBy>Castellanos, Juan</cp:lastModifiedBy>
  <cp:revision>2</cp:revision>
  <dcterms:created xsi:type="dcterms:W3CDTF">2022-04-04T19:16:00Z</dcterms:created>
  <dcterms:modified xsi:type="dcterms:W3CDTF">2022-04-04T19:16:00Z</dcterms:modified>
</cp:coreProperties>
</file>