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5F" w:rsidRDefault="00EB6400">
      <w:pPr>
        <w:pStyle w:val="Heading2"/>
        <w:rPr>
          <w:rFonts w:cs="Arial"/>
          <w:sz w:val="24"/>
        </w:rPr>
      </w:pPr>
      <w:bookmarkStart w:id="0" w:name="_GoBack"/>
      <w:bookmarkEnd w:id="0"/>
      <w:r>
        <w:t>SECTION 16</w:t>
      </w: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8D1F9E" w:rsidRDefault="00D26C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01095F">
        <w:rPr>
          <w:rFonts w:ascii="Arial" w:hAnsi="Arial" w:cs="Arial"/>
          <w:sz w:val="24"/>
        </w:rPr>
        <w:t xml:space="preserve"> </w:t>
      </w:r>
      <w:r w:rsidRPr="00D26CC1">
        <w:rPr>
          <w:rFonts w:ascii="Arial" w:hAnsi="Arial" w:cs="Arial"/>
          <w:sz w:val="24"/>
        </w:rPr>
        <w:t>Contractor's Time Extension Request</w:t>
      </w:r>
      <w:r w:rsidR="008D1F9E">
        <w:rPr>
          <w:rFonts w:ascii="Arial" w:hAnsi="Arial" w:cs="Arial"/>
          <w:sz w:val="24"/>
        </w:rPr>
        <w:t>, Form 700-010-56,</w:t>
      </w:r>
      <w:r w:rsidR="0001095F">
        <w:rPr>
          <w:rFonts w:ascii="Arial" w:hAnsi="Arial" w:cs="Arial"/>
          <w:sz w:val="24"/>
        </w:rPr>
        <w:t xml:space="preserve"> </w:t>
      </w:r>
      <w:r w:rsidR="008D1F9E">
        <w:rPr>
          <w:rFonts w:ascii="Arial" w:hAnsi="Arial" w:cs="Arial"/>
          <w:sz w:val="24"/>
        </w:rPr>
        <w:t xml:space="preserve">can be found </w:t>
      </w:r>
      <w:r>
        <w:rPr>
          <w:rFonts w:ascii="Arial" w:hAnsi="Arial" w:cs="Arial"/>
          <w:sz w:val="24"/>
        </w:rPr>
        <w:t>here</w:t>
      </w:r>
      <w:r w:rsidR="008D1F9E">
        <w:rPr>
          <w:rFonts w:ascii="Arial" w:hAnsi="Arial" w:cs="Arial"/>
          <w:sz w:val="24"/>
        </w:rPr>
        <w:t>:</w:t>
      </w:r>
    </w:p>
    <w:p w:rsidR="008D1F9E" w:rsidRDefault="008D1F9E">
      <w:pPr>
        <w:rPr>
          <w:rFonts w:ascii="Arial" w:hAnsi="Arial" w:cs="Arial"/>
          <w:sz w:val="24"/>
        </w:rPr>
      </w:pPr>
    </w:p>
    <w:p w:rsidR="008D1F9E" w:rsidRDefault="00D26CC1">
      <w:pPr>
        <w:rPr>
          <w:rFonts w:ascii="Arial" w:hAnsi="Arial" w:cs="Arial"/>
          <w:sz w:val="24"/>
        </w:rPr>
      </w:pPr>
      <w:hyperlink r:id="rId4" w:history="1">
        <w:r>
          <w:rPr>
            <w:rStyle w:val="Hyperlink"/>
            <w:rFonts w:ascii="Arial" w:hAnsi="Arial" w:cs="Arial"/>
            <w:sz w:val="24"/>
          </w:rPr>
          <w:t>https://fms.fdot.gov/</w:t>
        </w:r>
      </w:hyperlink>
    </w:p>
    <w:p w:rsidR="00D26CC1" w:rsidRDefault="00D26CC1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 attached is a flow chart for time extensions approval that are not weather related.</w:t>
      </w: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read and acknowledge this reading on the CONTRACTOR SUBMITTAL form.</w:t>
      </w: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01095F" w:rsidRDefault="0001095F">
      <w:pPr>
        <w:rPr>
          <w:rFonts w:ascii="Arial" w:hAnsi="Arial" w:cs="Arial"/>
          <w:sz w:val="24"/>
        </w:rPr>
      </w:pPr>
    </w:p>
    <w:p w:rsidR="00D26CC1" w:rsidRDefault="00D26CC1" w:rsidP="00D26CC1">
      <w:pPr>
        <w:pStyle w:val="Heading1"/>
      </w:pPr>
    </w:p>
    <w:p w:rsidR="00D26CC1" w:rsidRDefault="00D26CC1" w:rsidP="00D26CC1">
      <w:pPr>
        <w:pStyle w:val="Heading1"/>
      </w:pPr>
    </w:p>
    <w:p w:rsidR="00D26CC1" w:rsidRDefault="00D26CC1" w:rsidP="00D26CC1">
      <w:pPr>
        <w:pStyle w:val="Heading1"/>
      </w:pPr>
    </w:p>
    <w:p w:rsidR="00D26CC1" w:rsidRDefault="00D26CC1" w:rsidP="00D26CC1">
      <w:pPr>
        <w:pStyle w:val="Heading1"/>
      </w:pPr>
    </w:p>
    <w:p w:rsidR="00D26CC1" w:rsidRDefault="00D26CC1" w:rsidP="00D26CC1">
      <w:pPr>
        <w:pStyle w:val="Heading1"/>
      </w:pPr>
    </w:p>
    <w:p w:rsidR="00D26CC1" w:rsidRDefault="00D26CC1" w:rsidP="00D26CC1">
      <w:pPr>
        <w:pStyle w:val="Heading1"/>
      </w:pPr>
    </w:p>
    <w:p w:rsidR="00D26CC1" w:rsidRDefault="00D26CC1" w:rsidP="00D26CC1">
      <w:pPr>
        <w:pStyle w:val="Heading1"/>
      </w:pPr>
    </w:p>
    <w:p w:rsidR="00D26CC1" w:rsidRDefault="00D26CC1" w:rsidP="00D26CC1">
      <w:pPr>
        <w:pStyle w:val="Heading1"/>
      </w:pPr>
    </w:p>
    <w:p w:rsidR="00D26CC1" w:rsidRDefault="00D26CC1" w:rsidP="00D26CC1">
      <w:pPr>
        <w:pStyle w:val="Heading1"/>
      </w:pPr>
    </w:p>
    <w:p w:rsidR="0001095F" w:rsidRDefault="00D26CC1" w:rsidP="00D26CC1">
      <w:pPr>
        <w:pStyle w:val="Heading1"/>
        <w:rPr>
          <w:sz w:val="24"/>
        </w:rPr>
        <w:sectPr w:rsidR="0001095F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Revised 11/26/2019</w:t>
      </w:r>
    </w:p>
    <w:p w:rsidR="00480EF0" w:rsidRDefault="00480EF0">
      <w:pPr>
        <w:rPr>
          <w:rFonts w:ascii="Arial" w:hAnsi="Arial" w:cs="Arial"/>
          <w:sz w:val="24"/>
        </w:rPr>
      </w:pPr>
    </w:p>
    <w:p w:rsidR="0001095F" w:rsidRPr="00480EF0" w:rsidRDefault="009E4ACE">
      <w:pPr>
        <w:rPr>
          <w:rFonts w:ascii="Arial" w:hAnsi="Arial" w:cs="Arial"/>
          <w:caps/>
          <w:szCs w:val="20"/>
        </w:rPr>
      </w:pPr>
      <w:r>
        <w:rPr>
          <w:rFonts w:ascii="Arial" w:hAnsi="Arial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427.05pt;margin-top:7.4pt;width:1in;height:96pt;z-index:1">
            <v:textbox>
              <w:txbxContent>
                <w:p w:rsidR="00480EF0" w:rsidRDefault="006E2228" w:rsidP="006E22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Contractor </w:t>
                  </w:r>
                </w:p>
                <w:p w:rsidR="006E2228" w:rsidRDefault="006E2228" w:rsidP="006E22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May appeal</w:t>
                  </w:r>
                </w:p>
                <w:p w:rsidR="006E2228" w:rsidRDefault="006E2228" w:rsidP="006E22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Within</w:t>
                  </w:r>
                </w:p>
                <w:p w:rsidR="006E2228" w:rsidRPr="006E2228" w:rsidRDefault="006E2228" w:rsidP="006E22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days</w:t>
                  </w:r>
                </w:p>
              </w:txbxContent>
            </v:textbox>
          </v:shape>
        </w:pict>
      </w:r>
      <w:r w:rsidR="0029246D">
        <w:rPr>
          <w:rFonts w:ascii="Arial" w:hAnsi="Arial" w:cs="Arial"/>
          <w:noProof/>
          <w:szCs w:val="20"/>
        </w:rPr>
        <w:pict>
          <v:shape id="_x0000_s1141" type="#_x0000_t202" style="position:absolute;margin-left:313.05pt;margin-top:7.4pt;width:1in;height:96pt;z-index:4">
            <v:textbox style="mso-next-textbox:#_x0000_s1141">
              <w:txbxContent>
                <w:p w:rsidR="00480EF0" w:rsidRDefault="006E2228" w:rsidP="006E22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Notify </w:t>
                  </w:r>
                </w:p>
                <w:p w:rsidR="006E2228" w:rsidRDefault="006E2228" w:rsidP="006E22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Contractor</w:t>
                  </w:r>
                </w:p>
                <w:p w:rsidR="006E2228" w:rsidRDefault="006E2228" w:rsidP="006E22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 Approval</w:t>
                  </w:r>
                </w:p>
                <w:p w:rsidR="006E2228" w:rsidRPr="006E2228" w:rsidRDefault="006E2228" w:rsidP="006E22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 Denial</w:t>
                  </w:r>
                </w:p>
              </w:txbxContent>
            </v:textbox>
          </v:shape>
        </w:pict>
      </w:r>
      <w:r w:rsidR="0029246D">
        <w:rPr>
          <w:rFonts w:ascii="Arial" w:hAnsi="Arial" w:cs="Arial"/>
          <w:noProof/>
          <w:szCs w:val="20"/>
        </w:rPr>
        <w:pict>
          <v:shape id="_x0000_s1151" type="#_x0000_t202" style="position:absolute;margin-left:211.05pt;margin-top:7.4pt;width:66pt;height:96pt;z-index:2">
            <v:textbox style="mso-next-textbox:#_x0000_s1151">
              <w:txbxContent>
                <w:p w:rsidR="00340A15" w:rsidRDefault="00340A15" w:rsidP="00340A15">
                  <w:pPr>
                    <w:jc w:val="center"/>
                    <w:rPr>
                      <w:rFonts w:ascii="Arial" w:hAnsi="Arial" w:cs="Arial"/>
                    </w:rPr>
                  </w:pPr>
                  <w:r w:rsidRPr="00480EF0">
                    <w:rPr>
                      <w:rFonts w:ascii="Arial" w:hAnsi="Arial" w:cs="Arial"/>
                    </w:rPr>
                    <w:t>Notify</w:t>
                  </w:r>
                </w:p>
                <w:p w:rsidR="00340A15" w:rsidRDefault="00340A15" w:rsidP="00340A1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Contractor</w:t>
                  </w:r>
                </w:p>
                <w:p w:rsidR="00340A15" w:rsidRDefault="00340A15" w:rsidP="00340A1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 Pending</w:t>
                  </w:r>
                </w:p>
                <w:p w:rsidR="00340A15" w:rsidRPr="00480EF0" w:rsidRDefault="00340A15" w:rsidP="00340A1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Review</w:t>
                  </w:r>
                </w:p>
              </w:txbxContent>
            </v:textbox>
          </v:shape>
        </w:pict>
      </w:r>
      <w:r w:rsidR="0029246D">
        <w:rPr>
          <w:rFonts w:ascii="Arial" w:hAnsi="Arial" w:cs="Arial"/>
          <w:noProof/>
          <w:szCs w:val="20"/>
        </w:rPr>
        <w:pict>
          <v:rect id="_x0000_s1132" style="position:absolute;margin-left:103.05pt;margin-top:7.4pt;width:1in;height:96pt;z-index:3">
            <v:textbox style="mso-next-textbox:#_x0000_s1132">
              <w:txbxContent>
                <w:p w:rsidR="00480EF0" w:rsidRPr="00480EF0" w:rsidRDefault="00480EF0" w:rsidP="00480EF0">
                  <w:pPr>
                    <w:jc w:val="center"/>
                    <w:rPr>
                      <w:rFonts w:ascii="Arial" w:hAnsi="Arial" w:cs="Arial"/>
                    </w:rPr>
                  </w:pPr>
                  <w:r w:rsidRPr="00480EF0">
                    <w:rPr>
                      <w:rFonts w:ascii="Arial" w:hAnsi="Arial" w:cs="Arial"/>
                    </w:rPr>
                    <w:t>Contractor</w:t>
                  </w:r>
                </w:p>
                <w:p w:rsidR="00480EF0" w:rsidRPr="00480EF0" w:rsidRDefault="00480EF0" w:rsidP="00480EF0">
                  <w:pPr>
                    <w:jc w:val="center"/>
                    <w:rPr>
                      <w:rFonts w:ascii="Arial" w:hAnsi="Arial" w:cs="Arial"/>
                    </w:rPr>
                  </w:pPr>
                  <w:r w:rsidRPr="00480EF0">
                    <w:rPr>
                      <w:rFonts w:ascii="Arial" w:hAnsi="Arial" w:cs="Arial"/>
                    </w:rPr>
                    <w:t>Submits</w:t>
                  </w:r>
                </w:p>
                <w:p w:rsidR="00480EF0" w:rsidRPr="00480EF0" w:rsidRDefault="00480EF0" w:rsidP="00480EF0">
                  <w:pPr>
                    <w:jc w:val="center"/>
                    <w:rPr>
                      <w:rFonts w:ascii="Arial" w:hAnsi="Arial" w:cs="Arial"/>
                    </w:rPr>
                  </w:pPr>
                  <w:r w:rsidRPr="00480EF0">
                    <w:rPr>
                      <w:rFonts w:ascii="Arial" w:hAnsi="Arial" w:cs="Arial"/>
                    </w:rPr>
                    <w:t>Extension</w:t>
                  </w:r>
                </w:p>
                <w:p w:rsidR="00480EF0" w:rsidRPr="00480EF0" w:rsidRDefault="00480EF0" w:rsidP="00480EF0">
                  <w:pPr>
                    <w:jc w:val="center"/>
                    <w:rPr>
                      <w:rFonts w:ascii="Arial" w:hAnsi="Arial" w:cs="Arial"/>
                    </w:rPr>
                  </w:pPr>
                  <w:r w:rsidRPr="00480EF0">
                    <w:rPr>
                      <w:rFonts w:ascii="Arial" w:hAnsi="Arial" w:cs="Arial"/>
                    </w:rPr>
                    <w:t>Request</w:t>
                  </w:r>
                </w:p>
              </w:txbxContent>
            </v:textbox>
          </v:rect>
        </w:pict>
      </w:r>
      <w:r w:rsidR="00480EF0">
        <w:rPr>
          <w:rFonts w:ascii="Arial" w:hAnsi="Arial" w:cs="Arial"/>
          <w:sz w:val="24"/>
        </w:rPr>
        <w:tab/>
      </w:r>
      <w:r w:rsidR="00480EF0">
        <w:rPr>
          <w:rFonts w:ascii="Arial" w:hAnsi="Arial" w:cs="Arial"/>
          <w:sz w:val="24"/>
        </w:rPr>
        <w:tab/>
      </w:r>
      <w:r w:rsidR="00480EF0">
        <w:rPr>
          <w:rFonts w:ascii="Arial" w:hAnsi="Arial" w:cs="Arial"/>
          <w:sz w:val="24"/>
        </w:rPr>
        <w:tab/>
      </w:r>
      <w:r w:rsidR="00480EF0">
        <w:rPr>
          <w:rFonts w:ascii="Arial" w:hAnsi="Arial" w:cs="Arial"/>
          <w:sz w:val="24"/>
        </w:rPr>
        <w:tab/>
      </w:r>
      <w:r w:rsidR="00480EF0">
        <w:rPr>
          <w:rFonts w:ascii="Arial" w:hAnsi="Arial" w:cs="Arial"/>
          <w:sz w:val="24"/>
        </w:rPr>
        <w:tab/>
      </w:r>
      <w:r w:rsidR="00480EF0">
        <w:rPr>
          <w:rFonts w:ascii="Arial" w:hAnsi="Arial" w:cs="Arial"/>
          <w:sz w:val="24"/>
        </w:rPr>
        <w:tab/>
      </w:r>
      <w:r w:rsidR="00480EF0">
        <w:rPr>
          <w:rFonts w:ascii="Arial" w:hAnsi="Arial" w:cs="Arial"/>
          <w:caps/>
          <w:szCs w:val="20"/>
        </w:rPr>
        <w:tab/>
      </w:r>
      <w:r w:rsidR="00480EF0">
        <w:rPr>
          <w:rFonts w:ascii="Arial" w:hAnsi="Arial" w:cs="Arial"/>
          <w:caps/>
          <w:szCs w:val="20"/>
        </w:rPr>
        <w:tab/>
      </w:r>
      <w:r w:rsidR="00480EF0">
        <w:rPr>
          <w:rFonts w:ascii="Arial" w:hAnsi="Arial" w:cs="Arial"/>
          <w:caps/>
          <w:szCs w:val="20"/>
        </w:rPr>
        <w:tab/>
      </w:r>
    </w:p>
    <w:p w:rsidR="0001095F" w:rsidRDefault="00480E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C709B" w:rsidRDefault="006E222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CONTRACTOR</w:t>
      </w:r>
      <w:r w:rsidR="00480EF0" w:rsidRPr="00480EF0">
        <w:rPr>
          <w:rFonts w:ascii="Arial" w:hAnsi="Arial" w:cs="Arial"/>
          <w:szCs w:val="20"/>
        </w:rPr>
        <w:tab/>
      </w:r>
      <w:r w:rsidR="00480EF0" w:rsidRPr="00480EF0">
        <w:rPr>
          <w:rFonts w:ascii="Arial" w:hAnsi="Arial" w:cs="Arial"/>
          <w:szCs w:val="20"/>
        </w:rPr>
        <w:tab/>
      </w:r>
      <w:r w:rsidR="00480EF0" w:rsidRPr="00480EF0">
        <w:rPr>
          <w:rFonts w:ascii="Arial" w:hAnsi="Arial" w:cs="Arial"/>
          <w:szCs w:val="20"/>
        </w:rPr>
        <w:tab/>
      </w:r>
      <w:r w:rsidR="00480EF0" w:rsidRPr="00480EF0">
        <w:rPr>
          <w:rFonts w:ascii="Arial" w:hAnsi="Arial" w:cs="Arial"/>
          <w:szCs w:val="20"/>
        </w:rPr>
        <w:tab/>
      </w:r>
      <w:r w:rsidR="00480EF0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  <w:r w:rsidR="00BC709B">
        <w:rPr>
          <w:rFonts w:ascii="Arial" w:hAnsi="Arial" w:cs="Arial"/>
          <w:szCs w:val="20"/>
        </w:rPr>
        <w:tab/>
      </w: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8C1DD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213" style="position:absolute;z-index:15" from="385.05pt,7.4pt" to="427.05pt,7.4pt">
            <v:stroke endarrow="block"/>
          </v:line>
        </w:pict>
      </w: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8C1DD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214" style="position:absolute;z-index:16" from="133.05pt,9.8pt" to="133.05pt,105.8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212" style="position:absolute;flip:y;z-index:14" from="349.05pt,9.8pt" to="349.05pt,69.8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211" style="position:absolute;flip:y;z-index:13" from="241.05pt,9.8pt" to="241.05pt,75.8pt">
            <v:stroke endarrow="block"/>
          </v:line>
        </w:pict>
      </w: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rect id="_x0000_s1198" style="position:absolute;margin-left:631.05pt;margin-top:1.4pt;width:1in;height:96pt;z-index:9">
            <v:textbox>
              <w:txbxContent>
                <w:p w:rsidR="00BC709B" w:rsidRPr="00BC709B" w:rsidRDefault="00BC709B" w:rsidP="00BC7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District/Tpk. Operations Revises contract time if approved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0"/>
        </w:rPr>
        <w:pict>
          <v:rect id="_x0000_s1197" style="position:absolute;margin-left:523.05pt;margin-top:1.4pt;width:84pt;height:96pt;z-index:8">
            <v:textbox>
              <w:txbxContent>
                <w:p w:rsidR="00BC709B" w:rsidRPr="00BC709B" w:rsidRDefault="00BC709B" w:rsidP="00BC7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District Secretary/Tpk. Ent. Director Notifies Contractor of Appeal Decision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0"/>
        </w:rPr>
        <w:pict>
          <v:rect id="_x0000_s1196" style="position:absolute;margin-left:415.05pt;margin-top:1.4pt;width:1in;height:96pt;z-index:7">
            <v:textbox>
              <w:txbxContent>
                <w:p w:rsidR="00BC709B" w:rsidRPr="00BC709B" w:rsidRDefault="00BC709B" w:rsidP="00BC7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District/Tpk. Ent. Construction Engineer Re-evaluates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0"/>
        </w:rPr>
        <w:pict>
          <v:rect id="_x0000_s1195" style="position:absolute;margin-left:313.05pt;margin-top:1.4pt;width:1in;height:96pt;z-index:6">
            <v:textbox>
              <w:txbxContent>
                <w:p w:rsidR="00BC709B" w:rsidRPr="00BC709B" w:rsidRDefault="00BC709B" w:rsidP="00BC7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District/Tpk</w:t>
                  </w:r>
                  <w:r w:rsidR="004432DA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Ent. Construction Engineer Approves or Denies Time Extension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0"/>
        </w:rPr>
        <w:pict>
          <v:rect id="_x0000_s1194" style="position:absolute;margin-left:210pt;margin-top:4.2pt;width:67.05pt;height:93.2pt;z-index:5">
            <v:textbox>
              <w:txbxContent>
                <w:p w:rsidR="00BC709B" w:rsidRPr="00BC709B" w:rsidRDefault="00BC709B" w:rsidP="00BC7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Resident Engineer reviews and Evaluates the request</w:t>
                  </w:r>
                </w:p>
              </w:txbxContent>
            </v:textbox>
          </v:rect>
        </w:pict>
      </w: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8C1DD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218" style="position:absolute;z-index:20" from="277.05pt,9.2pt" to="313.05pt,9.2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215" style="position:absolute;z-index:17" from="133.05pt,3.2pt" to="211.05pt,3.2pt">
            <v:stroke endarrow="block"/>
          </v:line>
        </w:pict>
      </w:r>
    </w:p>
    <w:p w:rsidR="00BC709B" w:rsidRDefault="008C1DD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224" style="position:absolute;z-index:26" from="607.05pt,3.8pt" to="631.05pt,3.8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223" style="position:absolute;z-index:25" from="487.05pt,3.8pt" to="523.05pt,3.8pt">
            <v:stroke endarrow="block"/>
          </v:line>
        </w:pict>
      </w:r>
    </w:p>
    <w:p w:rsidR="00BC709B" w:rsidRDefault="00BC709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District/Turnpike</w:t>
      </w:r>
    </w:p>
    <w:p w:rsidR="00BC709B" w:rsidRDefault="00BC709B">
      <w:pPr>
        <w:rPr>
          <w:rFonts w:ascii="Arial" w:hAnsi="Arial" w:cs="Arial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Cs w:val="20"/>
            </w:rPr>
            <w:t>Enterprise</w:t>
          </w:r>
        </w:smartTag>
      </w:smartTag>
    </w:p>
    <w:p w:rsidR="00BC709B" w:rsidRDefault="00BC709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Operations</w:t>
      </w:r>
      <w:r w:rsidR="00480EF0">
        <w:rPr>
          <w:rFonts w:ascii="Arial" w:hAnsi="Arial" w:cs="Arial"/>
          <w:szCs w:val="20"/>
        </w:rPr>
        <w:tab/>
      </w:r>
    </w:p>
    <w:p w:rsidR="00BC709B" w:rsidRDefault="008C1DD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222" style="position:absolute;flip:y;z-index:24" from="463.05pt,6.2pt" to="463.05pt,66.2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221" style="position:absolute;z-index:23" from="439.05pt,6.2pt" to="439.05pt,66.2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220" style="position:absolute;z-index:22" from="373.05pt,6.2pt" to="373.05pt,66.2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217" style="position:absolute;flip:y;z-index:19" from="253.05pt,6.2pt" to="253.05pt,66.2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216" style="position:absolute;z-index:18" from="229.05pt,6.2pt" to="229.05pt,66.2pt">
            <v:stroke endarrow="block"/>
          </v:line>
        </w:pict>
      </w:r>
    </w:p>
    <w:p w:rsidR="00BC709B" w:rsidRDefault="008C1DD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219" style="position:absolute;flip:y;z-index:21" from="337.05pt,.8pt" to="337.05pt,54.8pt">
            <v:stroke endarrow="block"/>
          </v:line>
        </w:pict>
      </w: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rect id="_x0000_s1203" style="position:absolute;margin-left:421.05pt;margin-top:9.2pt;width:78pt;height:96pt;z-index:12">
            <v:textbox>
              <w:txbxContent>
                <w:p w:rsidR="00BC709B" w:rsidRPr="00BC709B" w:rsidRDefault="00BC709B" w:rsidP="00BC7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Central Office staff provided assistance</w:t>
                  </w:r>
                  <w:r w:rsidR="00D26CC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as needed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0"/>
        </w:rPr>
        <w:pict>
          <v:rect id="_x0000_s1202" style="position:absolute;margin-left:319.05pt;margin-top:9.2pt;width:1in;height:96pt;z-index:11">
            <v:textbox>
              <w:txbxContent>
                <w:p w:rsidR="00BC709B" w:rsidRPr="00BC709B" w:rsidRDefault="00BC709B" w:rsidP="00BC7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FHWA participation is determined</w:t>
                  </w:r>
                </w:p>
              </w:txbxContent>
            </v:textbox>
          </v:rect>
        </w:pict>
      </w: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</w:p>
    <w:p w:rsidR="00BC709B" w:rsidRDefault="00BC709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rect id="_x0000_s1201" style="position:absolute;margin-left:210pt;margin-top:-33.6pt;width:66pt;height:96pt;z-index:10">
            <v:textbox>
              <w:txbxContent>
                <w:p w:rsidR="00BC709B" w:rsidRPr="00BC709B" w:rsidRDefault="00BC709B" w:rsidP="00BC7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Area Engineer reviews and provides input as needed</w:t>
                  </w:r>
                </w:p>
              </w:txbxContent>
            </v:textbox>
          </v:rect>
        </w:pict>
      </w:r>
      <w:r w:rsidR="008C1DD5">
        <w:rPr>
          <w:rFonts w:ascii="Arial" w:hAnsi="Arial" w:cs="Arial"/>
          <w:szCs w:val="20"/>
        </w:rPr>
        <w:tab/>
      </w:r>
      <w:r w:rsidR="008C1DD5">
        <w:rPr>
          <w:rFonts w:ascii="Arial" w:hAnsi="Arial" w:cs="Arial"/>
          <w:szCs w:val="20"/>
        </w:rPr>
        <w:tab/>
      </w:r>
    </w:p>
    <w:p w:rsidR="008C1DD5" w:rsidRDefault="008C1DD5">
      <w:pPr>
        <w:rPr>
          <w:rFonts w:ascii="Arial" w:hAnsi="Arial" w:cs="Arial"/>
          <w:szCs w:val="20"/>
        </w:rPr>
      </w:pPr>
    </w:p>
    <w:p w:rsidR="008C1DD5" w:rsidRDefault="008C1DD5">
      <w:pPr>
        <w:rPr>
          <w:rFonts w:ascii="Arial" w:hAnsi="Arial" w:cs="Arial"/>
          <w:szCs w:val="20"/>
        </w:rPr>
      </w:pPr>
    </w:p>
    <w:p w:rsidR="008C1DD5" w:rsidRDefault="008C1DD5">
      <w:pPr>
        <w:rPr>
          <w:rFonts w:ascii="Arial" w:hAnsi="Arial" w:cs="Arial"/>
          <w:szCs w:val="20"/>
        </w:rPr>
      </w:pPr>
    </w:p>
    <w:p w:rsidR="008C1DD5" w:rsidRDefault="008C1DD5">
      <w:pPr>
        <w:rPr>
          <w:rFonts w:ascii="Arial" w:hAnsi="Arial" w:cs="Arial"/>
          <w:szCs w:val="20"/>
        </w:rPr>
      </w:pPr>
    </w:p>
    <w:p w:rsidR="008C1DD5" w:rsidRDefault="008C1DD5">
      <w:pPr>
        <w:rPr>
          <w:rFonts w:ascii="Arial" w:hAnsi="Arial" w:cs="Arial"/>
          <w:szCs w:val="20"/>
        </w:rPr>
      </w:pPr>
    </w:p>
    <w:p w:rsidR="008C1DD5" w:rsidRDefault="008C1DD5">
      <w:pPr>
        <w:rPr>
          <w:rFonts w:ascii="Arial" w:hAnsi="Arial" w:cs="Arial"/>
          <w:szCs w:val="20"/>
        </w:rPr>
      </w:pPr>
    </w:p>
    <w:p w:rsidR="008C1DD5" w:rsidRDefault="008C1DD5">
      <w:pPr>
        <w:rPr>
          <w:rFonts w:ascii="Arial" w:hAnsi="Arial" w:cs="Arial"/>
          <w:szCs w:val="20"/>
        </w:rPr>
      </w:pPr>
    </w:p>
    <w:p w:rsidR="008C1DD5" w:rsidRDefault="008C1DD5">
      <w:pPr>
        <w:rPr>
          <w:rFonts w:ascii="Arial" w:hAnsi="Arial" w:cs="Arial"/>
          <w:szCs w:val="20"/>
        </w:rPr>
      </w:pPr>
    </w:p>
    <w:p w:rsidR="008C1DD5" w:rsidRDefault="008C1DD5">
      <w:pPr>
        <w:rPr>
          <w:rFonts w:ascii="Arial" w:hAnsi="Arial" w:cs="Arial"/>
          <w:szCs w:val="20"/>
        </w:rPr>
      </w:pPr>
    </w:p>
    <w:p w:rsidR="0001095F" w:rsidRPr="00480EF0" w:rsidRDefault="00D26CC1" w:rsidP="008C1DD5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 w:val="28"/>
          <w:szCs w:val="28"/>
        </w:rPr>
        <w:t>NON-WEATHER</w:t>
      </w:r>
      <w:r w:rsidR="008C1DD5">
        <w:rPr>
          <w:rFonts w:ascii="Arial" w:hAnsi="Arial" w:cs="Arial"/>
          <w:sz w:val="28"/>
          <w:szCs w:val="28"/>
        </w:rPr>
        <w:t xml:space="preserve"> TIME EXTENSION APPROVAL FLOW CHART</w:t>
      </w:r>
      <w:r w:rsidR="00480EF0">
        <w:rPr>
          <w:rFonts w:ascii="Arial" w:hAnsi="Arial" w:cs="Arial"/>
          <w:szCs w:val="20"/>
        </w:rPr>
        <w:tab/>
      </w:r>
      <w:r w:rsidR="00112F93">
        <w:rPr>
          <w:rFonts w:ascii="Arial" w:hAnsi="Arial" w:cs="Arial"/>
          <w:szCs w:val="20"/>
        </w:rPr>
        <w:tab/>
      </w:r>
    </w:p>
    <w:sectPr w:rsidR="0001095F" w:rsidRPr="00480EF0" w:rsidSect="00480EF0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 Black">
    <w:altName w:val="Courier New"/>
    <w:charset w:val="A2"/>
    <w:family w:val="auto"/>
    <w:pitch w:val="variable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AD2"/>
    <w:rsid w:val="0001095F"/>
    <w:rsid w:val="00112F93"/>
    <w:rsid w:val="001775F7"/>
    <w:rsid w:val="001D770C"/>
    <w:rsid w:val="0029246D"/>
    <w:rsid w:val="002B7792"/>
    <w:rsid w:val="00340A15"/>
    <w:rsid w:val="00415F37"/>
    <w:rsid w:val="0042703A"/>
    <w:rsid w:val="004432DA"/>
    <w:rsid w:val="00480EF0"/>
    <w:rsid w:val="006E2228"/>
    <w:rsid w:val="006E3AD2"/>
    <w:rsid w:val="008824C7"/>
    <w:rsid w:val="008C1DD5"/>
    <w:rsid w:val="008D1F9E"/>
    <w:rsid w:val="00910896"/>
    <w:rsid w:val="009E4ACE"/>
    <w:rsid w:val="00AB0C5F"/>
    <w:rsid w:val="00BC709B"/>
    <w:rsid w:val="00D26CC1"/>
    <w:rsid w:val="00EB6400"/>
    <w:rsid w:val="00E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5"/>
    <o:shapelayout v:ext="edit">
      <o:idmap v:ext="edit" data="1"/>
    </o:shapelayout>
  </w:shapeDefaults>
  <w:decimalSymbol w:val="."/>
  <w:listSeparator w:val=","/>
  <w15:chartTrackingRefBased/>
  <w15:docId w15:val="{533219D0-F684-49AE-8368-E9EAF6AA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0"/>
      <w:outlineLvl w:val="1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rFonts w:ascii="Arial MT Black" w:hAnsi="Arial MT Black"/>
      <w:sz w:val="40"/>
      <w:szCs w:val="40"/>
    </w:rPr>
  </w:style>
  <w:style w:type="character" w:styleId="Hyperlink">
    <w:name w:val="Hyperlink"/>
    <w:rsid w:val="008D1F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089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26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s.fdot.gov/Anonymous/SendDocumentToClient?documentId=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</vt:lpstr>
    </vt:vector>
  </TitlesOfParts>
  <Company>fldot</Company>
  <LinksUpToDate>false</LinksUpToDate>
  <CharactersWithSpaces>616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https://fms.fdot.gov/Anonymous/SendDocumentToClient?documentId=1856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</dc:title>
  <dc:subject/>
  <dc:creator>cn206dr</dc:creator>
  <cp:keywords/>
  <dc:description/>
  <cp:lastModifiedBy>Rogers, Jamie</cp:lastModifiedBy>
  <cp:revision>2</cp:revision>
  <cp:lastPrinted>2004-04-14T09:30:00Z</cp:lastPrinted>
  <dcterms:created xsi:type="dcterms:W3CDTF">2019-11-26T18:05:00Z</dcterms:created>
  <dcterms:modified xsi:type="dcterms:W3CDTF">2019-11-26T18:05:00Z</dcterms:modified>
</cp:coreProperties>
</file>