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96F3" w14:textId="77777777" w:rsidR="00235B94" w:rsidRPr="00304528" w:rsidRDefault="00235B94" w:rsidP="00EF1F9C">
      <w:pPr>
        <w:pStyle w:val="Title"/>
        <w:spacing w:after="0"/>
        <w:rPr>
          <w:rFonts w:cs="Mangal"/>
          <w:sz w:val="48"/>
          <w:szCs w:val="48"/>
        </w:rPr>
      </w:pPr>
      <w:r w:rsidRPr="00304528">
        <w:rPr>
          <w:rFonts w:cs="Mangal"/>
          <w:sz w:val="48"/>
          <w:szCs w:val="48"/>
        </w:rPr>
        <w:t>Paul J. Steinman, P.E</w:t>
      </w:r>
      <w:r w:rsidR="00961E82" w:rsidRPr="00304528">
        <w:rPr>
          <w:rFonts w:cs="Mangal"/>
          <w:sz w:val="48"/>
          <w:szCs w:val="48"/>
        </w:rPr>
        <w:t xml:space="preserve">                                                       </w:t>
      </w:r>
    </w:p>
    <w:p w14:paraId="76BCFCED" w14:textId="400026A2" w:rsidR="008B6D99" w:rsidRDefault="004F19FB" w:rsidP="00EF1F9C">
      <w:pPr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sz w:val="22"/>
          <w:szCs w:val="22"/>
        </w:rPr>
        <w:t>1421 Silverling Way</w:t>
      </w:r>
      <w:r w:rsidR="00092556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1E77D1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205B8F">
        <w:rPr>
          <w:rFonts w:asciiTheme="majorHAnsi" w:hAnsiTheme="majorHAnsi" w:cs="Mangal"/>
          <w:sz w:val="22"/>
          <w:szCs w:val="22"/>
        </w:rPr>
        <w:tab/>
      </w:r>
      <w:r w:rsidR="00205B8F">
        <w:rPr>
          <w:rFonts w:asciiTheme="majorHAnsi" w:hAnsiTheme="majorHAnsi" w:cs="Mangal"/>
          <w:sz w:val="22"/>
          <w:szCs w:val="22"/>
        </w:rPr>
        <w:tab/>
        <w:t xml:space="preserve">    </w:t>
      </w:r>
      <w:r w:rsidR="00961E82" w:rsidRPr="00304528">
        <w:rPr>
          <w:rFonts w:asciiTheme="majorHAnsi" w:hAnsiTheme="majorHAnsi" w:cs="Mangal"/>
          <w:sz w:val="22"/>
          <w:szCs w:val="22"/>
        </w:rPr>
        <w:t>E-mail</w:t>
      </w:r>
      <w:r w:rsidR="008B6D99">
        <w:rPr>
          <w:rFonts w:asciiTheme="majorHAnsi" w:hAnsiTheme="majorHAnsi" w:cs="Mangal"/>
          <w:sz w:val="22"/>
          <w:szCs w:val="22"/>
        </w:rPr>
        <w:t xml:space="preserve">: </w:t>
      </w:r>
      <w:hyperlink r:id="rId8" w:history="1">
        <w:r w:rsidR="00D87C3E" w:rsidRPr="00A96755">
          <w:rPr>
            <w:rStyle w:val="Hyperlink"/>
            <w:rFonts w:asciiTheme="majorHAnsi" w:hAnsiTheme="majorHAnsi" w:cs="Mangal"/>
            <w:sz w:val="22"/>
            <w:szCs w:val="22"/>
          </w:rPr>
          <w:t>paul@rawlinsic.com</w:t>
        </w:r>
      </w:hyperlink>
    </w:p>
    <w:p w14:paraId="6D68C88E" w14:textId="3823D5EF" w:rsidR="00961E82" w:rsidRPr="00304528" w:rsidRDefault="004F19FB" w:rsidP="00961E82">
      <w:pPr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sz w:val="22"/>
          <w:szCs w:val="22"/>
        </w:rPr>
        <w:t>Raleigh, NC 27613</w:t>
      </w:r>
      <w:r w:rsidR="00092556">
        <w:rPr>
          <w:rFonts w:asciiTheme="majorHAnsi" w:hAnsiTheme="majorHAnsi" w:cs="Mangal"/>
          <w:sz w:val="22"/>
          <w:szCs w:val="22"/>
        </w:rPr>
        <w:tab/>
      </w:r>
      <w:r w:rsidR="00A240FB">
        <w:rPr>
          <w:rFonts w:asciiTheme="majorHAnsi" w:hAnsiTheme="majorHAnsi" w:cs="Mangal"/>
          <w:sz w:val="22"/>
          <w:szCs w:val="22"/>
        </w:rPr>
        <w:t xml:space="preserve"> </w:t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961E82" w:rsidRPr="00304528">
        <w:rPr>
          <w:rFonts w:asciiTheme="majorHAnsi" w:hAnsiTheme="majorHAnsi" w:cs="Mangal"/>
          <w:sz w:val="22"/>
          <w:szCs w:val="22"/>
        </w:rPr>
        <w:tab/>
      </w:r>
      <w:r w:rsidR="00092556">
        <w:rPr>
          <w:rFonts w:asciiTheme="majorHAnsi" w:hAnsiTheme="majorHAnsi" w:cs="Mangal"/>
          <w:sz w:val="22"/>
          <w:szCs w:val="22"/>
        </w:rPr>
        <w:t xml:space="preserve">     </w:t>
      </w:r>
    </w:p>
    <w:p w14:paraId="67E2E5AC" w14:textId="77777777" w:rsidR="00235B94" w:rsidRDefault="00156E70" w:rsidP="00304528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850.363.0947</w:t>
      </w:r>
      <w:r w:rsidR="00235B94" w:rsidRPr="00304528">
        <w:rPr>
          <w:rFonts w:asciiTheme="majorHAnsi" w:hAnsiTheme="majorHAnsi" w:cs="Mangal"/>
          <w:sz w:val="22"/>
          <w:szCs w:val="22"/>
        </w:rPr>
        <w:t xml:space="preserve"> </w:t>
      </w:r>
    </w:p>
    <w:p w14:paraId="0691DB84" w14:textId="77777777" w:rsidR="00235B94" w:rsidRPr="00304528" w:rsidRDefault="00E465FA" w:rsidP="00304528">
      <w:pPr>
        <w:spacing w:before="240" w:after="120"/>
        <w:rPr>
          <w:rFonts w:asciiTheme="majorHAnsi" w:hAnsiTheme="majorHAnsi" w:cs="Mangal"/>
          <w:sz w:val="28"/>
          <w:szCs w:val="28"/>
        </w:rPr>
      </w:pPr>
      <w:r>
        <w:rPr>
          <w:rFonts w:asciiTheme="majorHAnsi" w:hAnsiTheme="majorHAnsi" w:cs="Mangal"/>
          <w:b/>
          <w:bCs/>
          <w:sz w:val="28"/>
          <w:szCs w:val="28"/>
        </w:rPr>
        <w:t>Leadership</w:t>
      </w:r>
      <w:r w:rsidR="00235B94" w:rsidRPr="00304528">
        <w:rPr>
          <w:rFonts w:asciiTheme="majorHAnsi" w:hAnsiTheme="majorHAnsi" w:cs="Mangal"/>
          <w:b/>
          <w:bCs/>
          <w:sz w:val="28"/>
          <w:szCs w:val="28"/>
        </w:rPr>
        <w:t xml:space="preserve"> Philosophy</w:t>
      </w:r>
    </w:p>
    <w:p w14:paraId="249F1D3D" w14:textId="7AC7217A" w:rsidR="00170035" w:rsidRPr="00304528" w:rsidRDefault="00AA6D32" w:rsidP="00DD1EBA">
      <w:pPr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sz w:val="22"/>
          <w:szCs w:val="22"/>
        </w:rPr>
        <w:t>Successful organizations don’t just happen</w:t>
      </w:r>
      <w:r w:rsidR="008A6DDF">
        <w:rPr>
          <w:rFonts w:asciiTheme="majorHAnsi" w:hAnsiTheme="majorHAnsi" w:cs="Mangal"/>
          <w:sz w:val="22"/>
          <w:szCs w:val="22"/>
        </w:rPr>
        <w:t xml:space="preserve">; </w:t>
      </w:r>
      <w:r>
        <w:rPr>
          <w:rFonts w:asciiTheme="majorHAnsi" w:hAnsiTheme="majorHAnsi" w:cs="Mangal"/>
          <w:sz w:val="22"/>
          <w:szCs w:val="22"/>
        </w:rPr>
        <w:t xml:space="preserve">they are built. This building process requires leaders who have a vision that can be transformed </w:t>
      </w:r>
      <w:r w:rsidR="00FB463B">
        <w:rPr>
          <w:rFonts w:asciiTheme="majorHAnsi" w:hAnsiTheme="majorHAnsi" w:cs="Mangal"/>
          <w:sz w:val="22"/>
          <w:szCs w:val="22"/>
        </w:rPr>
        <w:t xml:space="preserve">into </w:t>
      </w:r>
      <w:r w:rsidR="0033211A">
        <w:rPr>
          <w:rFonts w:asciiTheme="majorHAnsi" w:hAnsiTheme="majorHAnsi" w:cs="Mangal"/>
          <w:sz w:val="22"/>
          <w:szCs w:val="22"/>
        </w:rPr>
        <w:t xml:space="preserve">a culture </w:t>
      </w:r>
      <w:r w:rsidR="008A6DDF">
        <w:rPr>
          <w:rFonts w:asciiTheme="majorHAnsi" w:hAnsiTheme="majorHAnsi" w:cs="Mangal"/>
          <w:sz w:val="22"/>
          <w:szCs w:val="22"/>
        </w:rPr>
        <w:t xml:space="preserve">that </w:t>
      </w:r>
      <w:r w:rsidR="00304A6A">
        <w:rPr>
          <w:rFonts w:asciiTheme="majorHAnsi" w:hAnsiTheme="majorHAnsi" w:cs="Mangal"/>
          <w:sz w:val="22"/>
          <w:szCs w:val="22"/>
        </w:rPr>
        <w:t>cascade</w:t>
      </w:r>
      <w:r w:rsidR="008A6DDF">
        <w:rPr>
          <w:rFonts w:asciiTheme="majorHAnsi" w:hAnsiTheme="majorHAnsi" w:cs="Mangal"/>
          <w:sz w:val="22"/>
          <w:szCs w:val="22"/>
        </w:rPr>
        <w:t>s</w:t>
      </w:r>
      <w:r w:rsidR="00304A6A">
        <w:rPr>
          <w:rFonts w:asciiTheme="majorHAnsi" w:hAnsiTheme="majorHAnsi" w:cs="Mangal"/>
          <w:sz w:val="22"/>
          <w:szCs w:val="22"/>
        </w:rPr>
        <w:t xml:space="preserve"> throughout the organization</w:t>
      </w:r>
      <w:r w:rsidR="00A249D6">
        <w:rPr>
          <w:rFonts w:asciiTheme="majorHAnsi" w:hAnsiTheme="majorHAnsi" w:cs="Mangal"/>
          <w:sz w:val="22"/>
          <w:szCs w:val="22"/>
        </w:rPr>
        <w:t xml:space="preserve">.  </w:t>
      </w:r>
      <w:r w:rsidR="00304A6A">
        <w:rPr>
          <w:rFonts w:asciiTheme="majorHAnsi" w:hAnsiTheme="majorHAnsi" w:cs="Mangal"/>
          <w:sz w:val="22"/>
          <w:szCs w:val="22"/>
        </w:rPr>
        <w:t xml:space="preserve"> </w:t>
      </w:r>
      <w:r w:rsidR="006B5751" w:rsidRPr="00304528">
        <w:rPr>
          <w:rFonts w:asciiTheme="majorHAnsi" w:hAnsiTheme="majorHAnsi" w:cs="Mangal"/>
          <w:sz w:val="22"/>
          <w:szCs w:val="22"/>
        </w:rPr>
        <w:t>L</w:t>
      </w:r>
      <w:r w:rsidR="00B336E1" w:rsidRPr="00304528">
        <w:rPr>
          <w:rFonts w:asciiTheme="majorHAnsi" w:hAnsiTheme="majorHAnsi" w:cs="Mangal"/>
          <w:sz w:val="22"/>
          <w:szCs w:val="22"/>
        </w:rPr>
        <w:t xml:space="preserve">eaders </w:t>
      </w:r>
      <w:r w:rsidR="006B5751" w:rsidRPr="00304528">
        <w:rPr>
          <w:rFonts w:asciiTheme="majorHAnsi" w:hAnsiTheme="majorHAnsi" w:cs="Mangal"/>
          <w:sz w:val="22"/>
          <w:szCs w:val="22"/>
        </w:rPr>
        <w:t xml:space="preserve">must </w:t>
      </w:r>
      <w:r w:rsidR="002032DD">
        <w:rPr>
          <w:rFonts w:asciiTheme="majorHAnsi" w:hAnsiTheme="majorHAnsi" w:cs="Mangal"/>
          <w:sz w:val="22"/>
          <w:szCs w:val="22"/>
        </w:rPr>
        <w:t xml:space="preserve">be able to build relationships that </w:t>
      </w:r>
      <w:r w:rsidR="00A249D6">
        <w:rPr>
          <w:rFonts w:asciiTheme="majorHAnsi" w:hAnsiTheme="majorHAnsi" w:cs="Mangal"/>
          <w:sz w:val="22"/>
          <w:szCs w:val="22"/>
        </w:rPr>
        <w:t xml:space="preserve">focus on </w:t>
      </w:r>
      <w:r w:rsidR="002032DD">
        <w:rPr>
          <w:rFonts w:asciiTheme="majorHAnsi" w:hAnsiTheme="majorHAnsi" w:cs="Mangal"/>
          <w:sz w:val="22"/>
          <w:szCs w:val="22"/>
        </w:rPr>
        <w:t>communication</w:t>
      </w:r>
      <w:r w:rsidR="00A249D6">
        <w:rPr>
          <w:rFonts w:asciiTheme="majorHAnsi" w:hAnsiTheme="majorHAnsi" w:cs="Mangal"/>
          <w:sz w:val="22"/>
          <w:szCs w:val="22"/>
        </w:rPr>
        <w:t>, engagement,</w:t>
      </w:r>
      <w:r w:rsidR="002032DD">
        <w:rPr>
          <w:rFonts w:asciiTheme="majorHAnsi" w:hAnsiTheme="majorHAnsi" w:cs="Mangal"/>
          <w:sz w:val="22"/>
          <w:szCs w:val="22"/>
        </w:rPr>
        <w:t xml:space="preserve"> </w:t>
      </w:r>
      <w:r w:rsidR="00A249D6">
        <w:rPr>
          <w:rFonts w:asciiTheme="majorHAnsi" w:hAnsiTheme="majorHAnsi" w:cs="Mangal"/>
          <w:sz w:val="22"/>
          <w:szCs w:val="22"/>
        </w:rPr>
        <w:t xml:space="preserve">and diversity to build their team and </w:t>
      </w:r>
      <w:r w:rsidR="00EE6659">
        <w:rPr>
          <w:rFonts w:asciiTheme="majorHAnsi" w:hAnsiTheme="majorHAnsi" w:cs="Mangal"/>
          <w:sz w:val="22"/>
          <w:szCs w:val="22"/>
        </w:rPr>
        <w:t xml:space="preserve">their </w:t>
      </w:r>
      <w:r w:rsidR="00A249D6">
        <w:rPr>
          <w:rFonts w:asciiTheme="majorHAnsi" w:hAnsiTheme="majorHAnsi" w:cs="Mangal"/>
          <w:sz w:val="22"/>
          <w:szCs w:val="22"/>
        </w:rPr>
        <w:t>culture t</w:t>
      </w:r>
      <w:r w:rsidR="00EE6659">
        <w:rPr>
          <w:rFonts w:asciiTheme="majorHAnsi" w:hAnsiTheme="majorHAnsi" w:cs="Mangal"/>
          <w:sz w:val="22"/>
          <w:szCs w:val="22"/>
        </w:rPr>
        <w:t>o</w:t>
      </w:r>
      <w:r w:rsidR="00A249D6">
        <w:rPr>
          <w:rFonts w:asciiTheme="majorHAnsi" w:hAnsiTheme="majorHAnsi" w:cs="Mangal"/>
          <w:sz w:val="22"/>
          <w:szCs w:val="22"/>
        </w:rPr>
        <w:t xml:space="preserve"> reflect th</w:t>
      </w:r>
      <w:r w:rsidR="00EE6659">
        <w:rPr>
          <w:rFonts w:asciiTheme="majorHAnsi" w:hAnsiTheme="majorHAnsi" w:cs="Mangal"/>
          <w:sz w:val="22"/>
          <w:szCs w:val="22"/>
        </w:rPr>
        <w:t>ose</w:t>
      </w:r>
      <w:r w:rsidR="00A249D6">
        <w:rPr>
          <w:rFonts w:asciiTheme="majorHAnsi" w:hAnsiTheme="majorHAnsi" w:cs="Mangal"/>
          <w:sz w:val="22"/>
          <w:szCs w:val="22"/>
        </w:rPr>
        <w:t xml:space="preserve"> communit</w:t>
      </w:r>
      <w:r w:rsidR="00EE6659">
        <w:rPr>
          <w:rFonts w:asciiTheme="majorHAnsi" w:hAnsiTheme="majorHAnsi" w:cs="Mangal"/>
          <w:sz w:val="22"/>
          <w:szCs w:val="22"/>
        </w:rPr>
        <w:t xml:space="preserve">ies they </w:t>
      </w:r>
      <w:r w:rsidR="00A249D6">
        <w:rPr>
          <w:rFonts w:asciiTheme="majorHAnsi" w:hAnsiTheme="majorHAnsi" w:cs="Mangal"/>
          <w:sz w:val="22"/>
          <w:szCs w:val="22"/>
        </w:rPr>
        <w:t xml:space="preserve">serve.  </w:t>
      </w:r>
      <w:r w:rsidR="001915D8" w:rsidRPr="00304528">
        <w:rPr>
          <w:rFonts w:asciiTheme="majorHAnsi" w:hAnsiTheme="majorHAnsi" w:cs="Mangal"/>
          <w:sz w:val="22"/>
          <w:szCs w:val="22"/>
        </w:rPr>
        <w:t>T</w:t>
      </w:r>
      <w:r w:rsidR="00B336E1" w:rsidRPr="00304528">
        <w:rPr>
          <w:rFonts w:asciiTheme="majorHAnsi" w:hAnsiTheme="majorHAnsi" w:cs="Mangal"/>
          <w:sz w:val="22"/>
          <w:szCs w:val="22"/>
        </w:rPr>
        <w:t xml:space="preserve">eam members </w:t>
      </w:r>
      <w:r w:rsidR="006B5751" w:rsidRPr="00304528">
        <w:rPr>
          <w:rFonts w:asciiTheme="majorHAnsi" w:hAnsiTheme="majorHAnsi" w:cs="Mangal"/>
          <w:sz w:val="22"/>
          <w:szCs w:val="22"/>
        </w:rPr>
        <w:t>must be e</w:t>
      </w:r>
      <w:r w:rsidR="001915D8" w:rsidRPr="00304528">
        <w:rPr>
          <w:rFonts w:asciiTheme="majorHAnsi" w:hAnsiTheme="majorHAnsi" w:cs="Mangal"/>
          <w:sz w:val="22"/>
          <w:szCs w:val="22"/>
        </w:rPr>
        <w:t xml:space="preserve">mpowered with decision making authority </w:t>
      </w:r>
      <w:r w:rsidR="00AA244F" w:rsidRPr="00304528">
        <w:rPr>
          <w:rFonts w:asciiTheme="majorHAnsi" w:hAnsiTheme="majorHAnsi" w:cs="Mangal"/>
          <w:sz w:val="22"/>
          <w:szCs w:val="22"/>
        </w:rPr>
        <w:t xml:space="preserve">appropriate to </w:t>
      </w:r>
      <w:r w:rsidR="008D2889" w:rsidRPr="00304528">
        <w:rPr>
          <w:rFonts w:asciiTheme="majorHAnsi" w:hAnsiTheme="majorHAnsi" w:cs="Mangal"/>
          <w:sz w:val="22"/>
          <w:szCs w:val="22"/>
        </w:rPr>
        <w:t>their level</w:t>
      </w:r>
      <w:r w:rsidR="00B336E1" w:rsidRPr="00304528">
        <w:rPr>
          <w:rFonts w:asciiTheme="majorHAnsi" w:hAnsiTheme="majorHAnsi" w:cs="Mangal"/>
          <w:sz w:val="22"/>
          <w:szCs w:val="22"/>
        </w:rPr>
        <w:t xml:space="preserve"> of responsibility.</w:t>
      </w:r>
      <w:r w:rsidR="00304A6A">
        <w:rPr>
          <w:rFonts w:asciiTheme="majorHAnsi" w:hAnsiTheme="majorHAnsi" w:cs="Mangal"/>
          <w:sz w:val="22"/>
          <w:szCs w:val="22"/>
        </w:rPr>
        <w:t xml:space="preserve"> </w:t>
      </w:r>
      <w:r w:rsidR="00A249D6">
        <w:rPr>
          <w:rFonts w:asciiTheme="majorHAnsi" w:hAnsiTheme="majorHAnsi" w:cs="Mangal"/>
          <w:sz w:val="22"/>
          <w:szCs w:val="22"/>
        </w:rPr>
        <w:t xml:space="preserve"> Team accountability is achieved by providing </w:t>
      </w:r>
      <w:r w:rsidR="00DA0226">
        <w:rPr>
          <w:rFonts w:asciiTheme="majorHAnsi" w:hAnsiTheme="majorHAnsi" w:cs="Mangal"/>
          <w:sz w:val="22"/>
          <w:szCs w:val="22"/>
        </w:rPr>
        <w:t>strategic direction, divisional performance goals and individual performance measures th</w:t>
      </w:r>
      <w:r w:rsidR="00EE6659">
        <w:rPr>
          <w:rFonts w:asciiTheme="majorHAnsi" w:hAnsiTheme="majorHAnsi" w:cs="Mangal"/>
          <w:sz w:val="22"/>
          <w:szCs w:val="22"/>
        </w:rPr>
        <w:t>at</w:t>
      </w:r>
      <w:r w:rsidR="00DA0226">
        <w:rPr>
          <w:rFonts w:asciiTheme="majorHAnsi" w:hAnsiTheme="majorHAnsi" w:cs="Mangal"/>
          <w:sz w:val="22"/>
          <w:szCs w:val="22"/>
        </w:rPr>
        <w:t xml:space="preserve"> encourage growth both individually and as an organization.  </w:t>
      </w:r>
      <w:r w:rsidR="00304A6A">
        <w:rPr>
          <w:rFonts w:asciiTheme="majorHAnsi" w:hAnsiTheme="majorHAnsi" w:cs="Mangal"/>
          <w:sz w:val="22"/>
          <w:szCs w:val="22"/>
        </w:rPr>
        <w:t>Succession planning</w:t>
      </w:r>
      <w:r w:rsidR="00BB2F3F">
        <w:rPr>
          <w:rFonts w:asciiTheme="majorHAnsi" w:hAnsiTheme="majorHAnsi" w:cs="Mangal"/>
          <w:sz w:val="22"/>
          <w:szCs w:val="22"/>
        </w:rPr>
        <w:t xml:space="preserve"> </w:t>
      </w:r>
      <w:r w:rsidR="00DA0226">
        <w:rPr>
          <w:rFonts w:asciiTheme="majorHAnsi" w:hAnsiTheme="majorHAnsi" w:cs="Mangal"/>
          <w:sz w:val="22"/>
          <w:szCs w:val="22"/>
        </w:rPr>
        <w:t xml:space="preserve">ensures sustainable growth </w:t>
      </w:r>
      <w:r w:rsidR="00BB2F3F">
        <w:rPr>
          <w:rFonts w:asciiTheme="majorHAnsi" w:hAnsiTheme="majorHAnsi" w:cs="Mangal"/>
          <w:sz w:val="22"/>
          <w:szCs w:val="22"/>
        </w:rPr>
        <w:t xml:space="preserve">and is best </w:t>
      </w:r>
      <w:r w:rsidR="00304A6A">
        <w:rPr>
          <w:rFonts w:asciiTheme="majorHAnsi" w:hAnsiTheme="majorHAnsi" w:cs="Mangal"/>
          <w:sz w:val="22"/>
          <w:szCs w:val="22"/>
        </w:rPr>
        <w:t>accomplished through mentoring and targeted training.</w:t>
      </w:r>
      <w:r w:rsidR="0021639B">
        <w:rPr>
          <w:rFonts w:asciiTheme="majorHAnsi" w:hAnsiTheme="majorHAnsi" w:cs="Mangal"/>
          <w:sz w:val="22"/>
          <w:szCs w:val="22"/>
        </w:rPr>
        <w:t xml:space="preserve"> </w:t>
      </w:r>
      <w:r w:rsidR="00E465FA">
        <w:rPr>
          <w:rFonts w:asciiTheme="majorHAnsi" w:hAnsiTheme="majorHAnsi" w:cs="Mangal"/>
          <w:sz w:val="22"/>
          <w:szCs w:val="22"/>
        </w:rPr>
        <w:t>I offer t</w:t>
      </w:r>
      <w:r w:rsidR="00DA0226">
        <w:rPr>
          <w:rFonts w:asciiTheme="majorHAnsi" w:hAnsiTheme="majorHAnsi" w:cs="Mangal"/>
          <w:sz w:val="22"/>
          <w:szCs w:val="22"/>
        </w:rPr>
        <w:t>his</w:t>
      </w:r>
      <w:r w:rsidR="00B23A2D">
        <w:rPr>
          <w:rFonts w:asciiTheme="majorHAnsi" w:hAnsiTheme="majorHAnsi" w:cs="Mangal"/>
          <w:sz w:val="22"/>
          <w:szCs w:val="22"/>
        </w:rPr>
        <w:t xml:space="preserve"> knowledge, </w:t>
      </w:r>
      <w:r w:rsidR="00A6239C">
        <w:rPr>
          <w:rFonts w:asciiTheme="majorHAnsi" w:hAnsiTheme="majorHAnsi" w:cs="Mangal"/>
          <w:sz w:val="22"/>
          <w:szCs w:val="22"/>
        </w:rPr>
        <w:t xml:space="preserve">understanding and experience to </w:t>
      </w:r>
      <w:r w:rsidR="00122A93">
        <w:rPr>
          <w:rFonts w:asciiTheme="majorHAnsi" w:hAnsiTheme="majorHAnsi" w:cs="Mangal"/>
          <w:sz w:val="22"/>
          <w:szCs w:val="22"/>
        </w:rPr>
        <w:t xml:space="preserve">organizations that want to </w:t>
      </w:r>
      <w:r w:rsidR="00B23A2D">
        <w:rPr>
          <w:rFonts w:asciiTheme="majorHAnsi" w:hAnsiTheme="majorHAnsi" w:cs="Mangal"/>
          <w:sz w:val="22"/>
          <w:szCs w:val="22"/>
        </w:rPr>
        <w:t>further the</w:t>
      </w:r>
      <w:r w:rsidR="00122A93">
        <w:rPr>
          <w:rFonts w:asciiTheme="majorHAnsi" w:hAnsiTheme="majorHAnsi" w:cs="Mangal"/>
          <w:sz w:val="22"/>
          <w:szCs w:val="22"/>
        </w:rPr>
        <w:t>ir</w:t>
      </w:r>
      <w:r w:rsidR="00B23A2D">
        <w:rPr>
          <w:rFonts w:asciiTheme="majorHAnsi" w:hAnsiTheme="majorHAnsi" w:cs="Mangal"/>
          <w:sz w:val="22"/>
          <w:szCs w:val="22"/>
        </w:rPr>
        <w:t xml:space="preserve"> success</w:t>
      </w:r>
      <w:r w:rsidR="00A6239C">
        <w:rPr>
          <w:rFonts w:asciiTheme="majorHAnsi" w:hAnsiTheme="majorHAnsi" w:cs="Mangal"/>
          <w:sz w:val="22"/>
          <w:szCs w:val="22"/>
        </w:rPr>
        <w:t>.</w:t>
      </w:r>
    </w:p>
    <w:p w14:paraId="07316F2D" w14:textId="77777777" w:rsidR="00170035" w:rsidRPr="00304528" w:rsidRDefault="00170035" w:rsidP="00304528">
      <w:pPr>
        <w:spacing w:before="240" w:after="120"/>
        <w:rPr>
          <w:rFonts w:asciiTheme="majorHAnsi" w:hAnsiTheme="majorHAnsi" w:cs="Mangal"/>
          <w:b/>
          <w:bCs/>
          <w:sz w:val="28"/>
          <w:szCs w:val="28"/>
        </w:rPr>
      </w:pPr>
      <w:r w:rsidRPr="00304528">
        <w:rPr>
          <w:rFonts w:asciiTheme="majorHAnsi" w:hAnsiTheme="majorHAnsi" w:cs="Mangal"/>
          <w:b/>
          <w:bCs/>
          <w:sz w:val="28"/>
          <w:szCs w:val="28"/>
        </w:rPr>
        <w:t>Education</w:t>
      </w:r>
      <w:r w:rsidR="0046640C" w:rsidRPr="00304528">
        <w:rPr>
          <w:rFonts w:asciiTheme="majorHAnsi" w:hAnsiTheme="majorHAnsi" w:cs="Mangal"/>
          <w:b/>
          <w:bCs/>
          <w:sz w:val="28"/>
          <w:szCs w:val="28"/>
        </w:rPr>
        <w:t>/Licensures</w:t>
      </w:r>
    </w:p>
    <w:p w14:paraId="0E82C5CD" w14:textId="77777777" w:rsidR="00170035" w:rsidRPr="00304528" w:rsidRDefault="00170035" w:rsidP="00170035">
      <w:p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 xml:space="preserve">Michigan State University </w:t>
      </w:r>
    </w:p>
    <w:p w14:paraId="49EB02A5" w14:textId="77777777" w:rsidR="00170035" w:rsidRPr="00304528" w:rsidRDefault="00170035" w:rsidP="00A46C47">
      <w:pPr>
        <w:spacing w:after="60"/>
        <w:rPr>
          <w:rFonts w:asciiTheme="majorHAnsi" w:hAnsiTheme="majorHAnsi" w:cs="Mangal"/>
          <w:sz w:val="22"/>
          <w:szCs w:val="22"/>
        </w:rPr>
      </w:pPr>
      <w:proofErr w:type="spellStart"/>
      <w:proofErr w:type="gramStart"/>
      <w:r w:rsidRPr="00304528">
        <w:rPr>
          <w:rFonts w:asciiTheme="majorHAnsi" w:hAnsiTheme="majorHAnsi" w:cs="Mangal"/>
          <w:sz w:val="22"/>
          <w:szCs w:val="22"/>
        </w:rPr>
        <w:t>Bachelor</w:t>
      </w:r>
      <w:r w:rsidR="00036057" w:rsidRPr="00304528">
        <w:rPr>
          <w:rFonts w:asciiTheme="majorHAnsi" w:hAnsiTheme="majorHAnsi" w:cs="Mangal"/>
          <w:sz w:val="22"/>
          <w:szCs w:val="22"/>
        </w:rPr>
        <w:t>’</w:t>
      </w:r>
      <w:r w:rsidRPr="00304528">
        <w:rPr>
          <w:rFonts w:asciiTheme="majorHAnsi" w:hAnsiTheme="majorHAnsi" w:cs="Mangal"/>
          <w:sz w:val="22"/>
          <w:szCs w:val="22"/>
        </w:rPr>
        <w:t>s</w:t>
      </w:r>
      <w:proofErr w:type="spellEnd"/>
      <w:r w:rsidRPr="00304528">
        <w:rPr>
          <w:rFonts w:asciiTheme="majorHAnsi" w:hAnsiTheme="majorHAnsi" w:cs="Mangal"/>
          <w:sz w:val="22"/>
          <w:szCs w:val="22"/>
        </w:rPr>
        <w:t xml:space="preserve"> of Science</w:t>
      </w:r>
      <w:proofErr w:type="gramEnd"/>
      <w:r w:rsidR="008175CE">
        <w:rPr>
          <w:rFonts w:asciiTheme="majorHAnsi" w:hAnsiTheme="majorHAnsi" w:cs="Mangal"/>
          <w:sz w:val="22"/>
          <w:szCs w:val="22"/>
        </w:rPr>
        <w:t xml:space="preserve"> in</w:t>
      </w:r>
      <w:r w:rsidRPr="00304528">
        <w:rPr>
          <w:rFonts w:asciiTheme="majorHAnsi" w:hAnsiTheme="majorHAnsi" w:cs="Mangal"/>
          <w:sz w:val="22"/>
          <w:szCs w:val="22"/>
        </w:rPr>
        <w:t xml:space="preserve"> Civil Engineering - March 1989</w:t>
      </w:r>
    </w:p>
    <w:p w14:paraId="57D13E1F" w14:textId="77777777" w:rsidR="004F19FB" w:rsidRPr="00212ECB" w:rsidRDefault="004F19FB" w:rsidP="004F19FB">
      <w:pPr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b/>
          <w:sz w:val="22"/>
          <w:szCs w:val="22"/>
        </w:rPr>
        <w:t>North Carolina Board of Professional Engineers</w:t>
      </w:r>
      <w:r>
        <w:rPr>
          <w:rFonts w:asciiTheme="majorHAnsi" w:hAnsiTheme="majorHAnsi" w:cs="Mangal"/>
          <w:sz w:val="22"/>
          <w:szCs w:val="22"/>
        </w:rPr>
        <w:t xml:space="preserve"> – License Number 033638 </w:t>
      </w:r>
    </w:p>
    <w:p w14:paraId="1148FE5C" w14:textId="77777777" w:rsidR="00B23A2D" w:rsidRPr="00304528" w:rsidRDefault="00B23A2D" w:rsidP="00B23A2D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b/>
          <w:sz w:val="22"/>
          <w:szCs w:val="22"/>
        </w:rPr>
        <w:t xml:space="preserve">Florida Board of Professional Engineers – </w:t>
      </w:r>
      <w:r w:rsidRPr="00304528">
        <w:rPr>
          <w:rFonts w:asciiTheme="majorHAnsi" w:hAnsiTheme="majorHAnsi" w:cs="Mangal"/>
          <w:sz w:val="22"/>
          <w:szCs w:val="22"/>
        </w:rPr>
        <w:t>License Number 65482</w:t>
      </w:r>
    </w:p>
    <w:p w14:paraId="3852D3C2" w14:textId="77777777" w:rsidR="00CA11FA" w:rsidRPr="00CA11FA" w:rsidRDefault="00CA11FA" w:rsidP="00170035">
      <w:pPr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b/>
          <w:sz w:val="22"/>
          <w:szCs w:val="22"/>
        </w:rPr>
        <w:t xml:space="preserve">Idaho Board of Professional Engineers – </w:t>
      </w:r>
      <w:r>
        <w:rPr>
          <w:rFonts w:asciiTheme="majorHAnsi" w:hAnsiTheme="majorHAnsi" w:cs="Mangal"/>
          <w:sz w:val="22"/>
          <w:szCs w:val="22"/>
        </w:rPr>
        <w:t>License Number</w:t>
      </w:r>
      <w:r w:rsidR="00BE2693">
        <w:rPr>
          <w:rFonts w:asciiTheme="majorHAnsi" w:hAnsiTheme="majorHAnsi" w:cs="Mangal"/>
          <w:sz w:val="22"/>
          <w:szCs w:val="22"/>
        </w:rPr>
        <w:t xml:space="preserve"> 14559</w:t>
      </w:r>
    </w:p>
    <w:p w14:paraId="5C928620" w14:textId="77777777" w:rsidR="00170035" w:rsidRDefault="00170035" w:rsidP="00170035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>Michigan Board of Professional Engineers</w:t>
      </w:r>
      <w:r w:rsidRPr="00304528">
        <w:rPr>
          <w:rFonts w:asciiTheme="majorHAnsi" w:hAnsiTheme="majorHAnsi" w:cs="Mangal"/>
          <w:sz w:val="22"/>
          <w:szCs w:val="22"/>
        </w:rPr>
        <w:t xml:space="preserve"> - License Number 040119</w:t>
      </w:r>
    </w:p>
    <w:p w14:paraId="69B337B6" w14:textId="77777777" w:rsidR="00235B94" w:rsidRDefault="00235B94" w:rsidP="00617092">
      <w:pPr>
        <w:spacing w:before="240"/>
        <w:rPr>
          <w:rFonts w:asciiTheme="majorHAnsi" w:hAnsiTheme="majorHAnsi" w:cs="Mangal"/>
          <w:b/>
          <w:bCs/>
          <w:sz w:val="28"/>
          <w:szCs w:val="28"/>
        </w:rPr>
      </w:pPr>
      <w:r w:rsidRPr="00304528">
        <w:rPr>
          <w:rFonts w:asciiTheme="majorHAnsi" w:hAnsiTheme="majorHAnsi" w:cs="Mangal"/>
          <w:b/>
          <w:bCs/>
          <w:sz w:val="28"/>
          <w:szCs w:val="28"/>
        </w:rPr>
        <w:t>Employment History</w:t>
      </w:r>
    </w:p>
    <w:p w14:paraId="1B6D4093" w14:textId="77777777" w:rsidR="00617092" w:rsidRPr="00304528" w:rsidRDefault="00617092" w:rsidP="00617092">
      <w:pPr>
        <w:rPr>
          <w:rFonts w:asciiTheme="majorHAnsi" w:hAnsiTheme="majorHAnsi" w:cs="Mangal"/>
          <w:sz w:val="28"/>
          <w:szCs w:val="28"/>
        </w:rPr>
      </w:pPr>
    </w:p>
    <w:p w14:paraId="00C905A0" w14:textId="6EE6A366" w:rsidR="005D1FA7" w:rsidRDefault="005D1FA7" w:rsidP="00617092">
      <w:pPr>
        <w:spacing w:after="120"/>
        <w:rPr>
          <w:rFonts w:asciiTheme="majorHAnsi" w:hAnsiTheme="majorHAnsi" w:cs="Mangal"/>
          <w:b/>
          <w:bCs/>
        </w:rPr>
      </w:pPr>
      <w:r>
        <w:rPr>
          <w:rFonts w:asciiTheme="majorHAnsi" w:hAnsiTheme="majorHAnsi" w:cs="Mangal"/>
          <w:b/>
          <w:bCs/>
        </w:rPr>
        <w:t>Rawlins Infra Construct</w:t>
      </w:r>
    </w:p>
    <w:p w14:paraId="21177818" w14:textId="03CCA29A" w:rsidR="005D1FA7" w:rsidRDefault="005D1FA7" w:rsidP="00617092">
      <w:pPr>
        <w:spacing w:after="120"/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b/>
          <w:bCs/>
          <w:sz w:val="22"/>
          <w:szCs w:val="22"/>
        </w:rPr>
        <w:t xml:space="preserve">Partner - Infrastructure Advisor </w:t>
      </w:r>
      <w:r>
        <w:rPr>
          <w:rFonts w:asciiTheme="majorHAnsi" w:hAnsiTheme="majorHAnsi" w:cs="Mangal"/>
          <w:sz w:val="22"/>
          <w:szCs w:val="22"/>
        </w:rPr>
        <w:t>September 2021 to Present</w:t>
      </w:r>
    </w:p>
    <w:p w14:paraId="5C869A3A" w14:textId="5A5975EC" w:rsidR="005D1FA7" w:rsidRDefault="005D1FA7" w:rsidP="005D1FA7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sz w:val="22"/>
          <w:szCs w:val="22"/>
        </w:rPr>
        <w:t>Provide strategic direction and assist in grow</w:t>
      </w:r>
      <w:r w:rsidR="00F8435A">
        <w:rPr>
          <w:rFonts w:asciiTheme="majorHAnsi" w:hAnsiTheme="majorHAnsi" w:cs="Mangal"/>
          <w:sz w:val="22"/>
          <w:szCs w:val="22"/>
        </w:rPr>
        <w:t xml:space="preserve">th </w:t>
      </w:r>
      <w:r>
        <w:rPr>
          <w:rFonts w:asciiTheme="majorHAnsi" w:hAnsiTheme="majorHAnsi" w:cs="Mangal"/>
          <w:sz w:val="22"/>
          <w:szCs w:val="22"/>
        </w:rPr>
        <w:t xml:space="preserve">within the </w:t>
      </w:r>
      <w:r w:rsidR="00FA6810">
        <w:rPr>
          <w:rFonts w:asciiTheme="majorHAnsi" w:hAnsiTheme="majorHAnsi" w:cs="Mangal"/>
          <w:sz w:val="22"/>
          <w:szCs w:val="22"/>
        </w:rPr>
        <w:t>DOT market sector nationally</w:t>
      </w:r>
    </w:p>
    <w:p w14:paraId="6250966D" w14:textId="77777777" w:rsidR="00FA6810" w:rsidRDefault="00FA6810" w:rsidP="00FA6810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Foster and maintain relationships with our foundation clients by understanding their needs and developing a menu of targeted solutions to exceed customer expectations</w:t>
      </w:r>
    </w:p>
    <w:p w14:paraId="295DF9AB" w14:textId="0473399D" w:rsidR="00F8435A" w:rsidRDefault="00F8435A" w:rsidP="00F8435A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Lead the Tennessee DOT EPIC initiative focused on a department wide reorganization preparing TDOT for the future of the transportation industry</w:t>
      </w:r>
    </w:p>
    <w:p w14:paraId="5375FB33" w14:textId="6DE5D6CB" w:rsidR="00453135" w:rsidRDefault="00453135" w:rsidP="00F8435A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Lead the North Carolina DOT Integrated Project Delivery initiative focused on streamlining the preconstruction delivery process and developing a project management discipline within the NCDOT. </w:t>
      </w:r>
    </w:p>
    <w:p w14:paraId="230FDDA1" w14:textId="77777777" w:rsidR="00F8435A" w:rsidRDefault="00F8435A" w:rsidP="00F8435A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Foster relationships with key transportation minded legislators</w:t>
      </w:r>
    </w:p>
    <w:p w14:paraId="15F1CC28" w14:textId="69DFEC30" w:rsidR="00FA6810" w:rsidRPr="005D1FA7" w:rsidRDefault="00F8435A" w:rsidP="005D1FA7">
      <w:pPr>
        <w:pStyle w:val="ListParagraph"/>
        <w:numPr>
          <w:ilvl w:val="0"/>
          <w:numId w:val="34"/>
        </w:numPr>
        <w:spacing w:after="120"/>
        <w:rPr>
          <w:rFonts w:asciiTheme="majorHAnsi" w:hAnsiTheme="majorHAnsi" w:cs="Mangal"/>
          <w:sz w:val="22"/>
          <w:szCs w:val="22"/>
        </w:rPr>
      </w:pPr>
      <w:r>
        <w:rPr>
          <w:rFonts w:asciiTheme="majorHAnsi" w:hAnsiTheme="majorHAnsi" w:cs="Mangal"/>
          <w:sz w:val="22"/>
          <w:szCs w:val="22"/>
        </w:rPr>
        <w:t xml:space="preserve">Continue to provide thought leadership in the disciplines of construction, construction claims, project management, project delivery, asset management, strategic planning, organizational efficiency and performance </w:t>
      </w:r>
      <w:proofErr w:type="gramStart"/>
      <w:r>
        <w:rPr>
          <w:rFonts w:asciiTheme="majorHAnsi" w:hAnsiTheme="majorHAnsi" w:cs="Mangal"/>
          <w:sz w:val="22"/>
          <w:szCs w:val="22"/>
        </w:rPr>
        <w:t>management</w:t>
      </w:r>
      <w:proofErr w:type="gramEnd"/>
    </w:p>
    <w:p w14:paraId="76669A27" w14:textId="77777777" w:rsidR="00F8435A" w:rsidRDefault="00F8435A" w:rsidP="00617092">
      <w:pPr>
        <w:spacing w:after="120"/>
        <w:rPr>
          <w:rFonts w:asciiTheme="majorHAnsi" w:hAnsiTheme="majorHAnsi" w:cs="Mangal"/>
          <w:b/>
          <w:bCs/>
        </w:rPr>
      </w:pPr>
    </w:p>
    <w:p w14:paraId="4952F9C1" w14:textId="535DF6B4" w:rsidR="00424313" w:rsidRPr="00B91448" w:rsidRDefault="00617092" w:rsidP="00617092">
      <w:pPr>
        <w:spacing w:after="120"/>
        <w:rPr>
          <w:rFonts w:asciiTheme="majorHAnsi" w:hAnsiTheme="majorHAnsi" w:cs="Mangal"/>
          <w:b/>
          <w:bCs/>
        </w:rPr>
      </w:pPr>
      <w:r w:rsidRPr="00B91448">
        <w:rPr>
          <w:rFonts w:asciiTheme="majorHAnsi" w:hAnsiTheme="majorHAnsi" w:cs="Mangal"/>
          <w:b/>
          <w:bCs/>
        </w:rPr>
        <w:lastRenderedPageBreak/>
        <w:t>HNTB Corporation</w:t>
      </w:r>
    </w:p>
    <w:p w14:paraId="0F443D5A" w14:textId="266CDAED" w:rsidR="00617092" w:rsidRDefault="00617092" w:rsidP="00617092">
      <w:p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/>
          <w:bCs/>
          <w:sz w:val="22"/>
          <w:szCs w:val="22"/>
        </w:rPr>
        <w:t>Vice President – Transportation Group Director</w:t>
      </w:r>
      <w:r>
        <w:rPr>
          <w:rFonts w:asciiTheme="majorHAnsi" w:hAnsiTheme="majorHAnsi" w:cs="Mangal"/>
          <w:bCs/>
          <w:sz w:val="22"/>
          <w:szCs w:val="22"/>
        </w:rPr>
        <w:t xml:space="preserve"> August 2017 to </w:t>
      </w:r>
      <w:r w:rsidR="00874E2B">
        <w:rPr>
          <w:rFonts w:asciiTheme="majorHAnsi" w:hAnsiTheme="majorHAnsi" w:cs="Mangal"/>
          <w:bCs/>
          <w:sz w:val="22"/>
          <w:szCs w:val="22"/>
        </w:rPr>
        <w:t>August 2021</w:t>
      </w:r>
    </w:p>
    <w:p w14:paraId="47F2702D" w14:textId="28D2A631" w:rsidR="00617092" w:rsidRDefault="00A0525B" w:rsidP="00125345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Provide strategic direction and supervision of </w:t>
      </w:r>
      <w:r w:rsidR="00B2754A">
        <w:rPr>
          <w:rFonts w:asciiTheme="majorHAnsi" w:hAnsiTheme="majorHAnsi" w:cs="Mangal"/>
          <w:bCs/>
          <w:sz w:val="22"/>
          <w:szCs w:val="22"/>
        </w:rPr>
        <w:t xml:space="preserve">over 40 team members in </w:t>
      </w:r>
      <w:r>
        <w:rPr>
          <w:rFonts w:asciiTheme="majorHAnsi" w:hAnsiTheme="majorHAnsi" w:cs="Mangal"/>
          <w:bCs/>
          <w:sz w:val="22"/>
          <w:szCs w:val="22"/>
        </w:rPr>
        <w:t>the planning, roadway design, hydraulics, maintenance of traffic design, construction engineering and inspection</w:t>
      </w:r>
      <w:r w:rsidR="00440B58">
        <w:rPr>
          <w:rFonts w:asciiTheme="majorHAnsi" w:hAnsiTheme="majorHAnsi" w:cs="Mangal"/>
          <w:bCs/>
          <w:sz w:val="22"/>
          <w:szCs w:val="22"/>
        </w:rPr>
        <w:t xml:space="preserve">, </w:t>
      </w:r>
      <w:r>
        <w:rPr>
          <w:rFonts w:asciiTheme="majorHAnsi" w:hAnsiTheme="majorHAnsi" w:cs="Mangal"/>
          <w:bCs/>
          <w:sz w:val="22"/>
          <w:szCs w:val="22"/>
        </w:rPr>
        <w:t>project management</w:t>
      </w:r>
      <w:r w:rsidR="00440B58">
        <w:rPr>
          <w:rFonts w:asciiTheme="majorHAnsi" w:hAnsiTheme="majorHAnsi" w:cs="Mangal"/>
          <w:bCs/>
          <w:sz w:val="22"/>
          <w:szCs w:val="22"/>
        </w:rPr>
        <w:t xml:space="preserve"> and strategic </w:t>
      </w:r>
      <w:r w:rsidR="00781E30">
        <w:rPr>
          <w:rFonts w:asciiTheme="majorHAnsi" w:hAnsiTheme="majorHAnsi" w:cs="Mangal"/>
          <w:bCs/>
          <w:sz w:val="22"/>
          <w:szCs w:val="22"/>
        </w:rPr>
        <w:t>services</w:t>
      </w:r>
      <w:r>
        <w:rPr>
          <w:rFonts w:asciiTheme="majorHAnsi" w:hAnsiTheme="majorHAnsi" w:cs="Mangal"/>
          <w:bCs/>
          <w:sz w:val="22"/>
          <w:szCs w:val="22"/>
        </w:rPr>
        <w:t xml:space="preserve"> </w:t>
      </w:r>
      <w:r w:rsidR="00BD78A2">
        <w:rPr>
          <w:rFonts w:asciiTheme="majorHAnsi" w:hAnsiTheme="majorHAnsi" w:cs="Mangal"/>
          <w:bCs/>
          <w:sz w:val="22"/>
          <w:szCs w:val="22"/>
        </w:rPr>
        <w:t xml:space="preserve">units </w:t>
      </w:r>
      <w:r>
        <w:rPr>
          <w:rFonts w:asciiTheme="majorHAnsi" w:hAnsiTheme="majorHAnsi" w:cs="Mangal"/>
          <w:bCs/>
          <w:sz w:val="22"/>
          <w:szCs w:val="22"/>
        </w:rPr>
        <w:t>within the Carolinas</w:t>
      </w:r>
    </w:p>
    <w:p w14:paraId="381106C7" w14:textId="2FD8658A" w:rsidR="00DA0226" w:rsidRDefault="001B0FB8" w:rsidP="00125345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Lead </w:t>
      </w:r>
      <w:r w:rsidR="00DA0226">
        <w:rPr>
          <w:rFonts w:asciiTheme="majorHAnsi" w:hAnsiTheme="majorHAnsi" w:cs="Mangal"/>
          <w:bCs/>
          <w:sz w:val="22"/>
          <w:szCs w:val="22"/>
        </w:rPr>
        <w:t xml:space="preserve">the Strategic Services Contracts </w:t>
      </w:r>
      <w:r>
        <w:rPr>
          <w:rFonts w:asciiTheme="majorHAnsi" w:hAnsiTheme="majorHAnsi" w:cs="Mangal"/>
          <w:bCs/>
          <w:sz w:val="22"/>
          <w:szCs w:val="22"/>
        </w:rPr>
        <w:t>for</w:t>
      </w:r>
      <w:r w:rsidR="00DA0226">
        <w:rPr>
          <w:rFonts w:asciiTheme="majorHAnsi" w:hAnsiTheme="majorHAnsi" w:cs="Mangal"/>
          <w:bCs/>
          <w:sz w:val="22"/>
          <w:szCs w:val="22"/>
        </w:rPr>
        <w:t xml:space="preserve"> N</w:t>
      </w:r>
      <w:r w:rsidR="00FA6810">
        <w:rPr>
          <w:rFonts w:asciiTheme="majorHAnsi" w:hAnsiTheme="majorHAnsi" w:cs="Mangal"/>
          <w:bCs/>
          <w:sz w:val="22"/>
          <w:szCs w:val="22"/>
        </w:rPr>
        <w:t xml:space="preserve">orth </w:t>
      </w:r>
      <w:r w:rsidR="00DA0226">
        <w:rPr>
          <w:rFonts w:asciiTheme="majorHAnsi" w:hAnsiTheme="majorHAnsi" w:cs="Mangal"/>
          <w:bCs/>
          <w:sz w:val="22"/>
          <w:szCs w:val="22"/>
        </w:rPr>
        <w:t>C</w:t>
      </w:r>
      <w:r w:rsidR="00FA6810">
        <w:rPr>
          <w:rFonts w:asciiTheme="majorHAnsi" w:hAnsiTheme="majorHAnsi" w:cs="Mangal"/>
          <w:bCs/>
          <w:sz w:val="22"/>
          <w:szCs w:val="22"/>
        </w:rPr>
        <w:t xml:space="preserve">arolina </w:t>
      </w:r>
      <w:r w:rsidR="000C7F49">
        <w:rPr>
          <w:rFonts w:asciiTheme="majorHAnsi" w:hAnsiTheme="majorHAnsi" w:cs="Mangal"/>
          <w:bCs/>
          <w:sz w:val="22"/>
          <w:szCs w:val="22"/>
        </w:rPr>
        <w:t xml:space="preserve">DOT </w:t>
      </w:r>
      <w:r>
        <w:rPr>
          <w:rFonts w:asciiTheme="majorHAnsi" w:hAnsiTheme="majorHAnsi" w:cs="Mangal"/>
          <w:bCs/>
          <w:sz w:val="22"/>
          <w:szCs w:val="22"/>
        </w:rPr>
        <w:t>generating $</w:t>
      </w:r>
      <w:r w:rsidR="00874E2B">
        <w:rPr>
          <w:rFonts w:asciiTheme="majorHAnsi" w:hAnsiTheme="majorHAnsi" w:cs="Mangal"/>
          <w:bCs/>
          <w:sz w:val="22"/>
          <w:szCs w:val="22"/>
        </w:rPr>
        <w:t>11</w:t>
      </w:r>
      <w:r>
        <w:rPr>
          <w:rFonts w:asciiTheme="majorHAnsi" w:hAnsiTheme="majorHAnsi" w:cs="Mangal"/>
          <w:bCs/>
          <w:sz w:val="22"/>
          <w:szCs w:val="22"/>
        </w:rPr>
        <w:t xml:space="preserve"> </w:t>
      </w:r>
      <w:r w:rsidR="00296F80">
        <w:rPr>
          <w:rFonts w:asciiTheme="majorHAnsi" w:hAnsiTheme="majorHAnsi" w:cs="Mangal"/>
          <w:bCs/>
          <w:sz w:val="22"/>
          <w:szCs w:val="22"/>
        </w:rPr>
        <w:t>m</w:t>
      </w:r>
      <w:r>
        <w:rPr>
          <w:rFonts w:asciiTheme="majorHAnsi" w:hAnsiTheme="majorHAnsi" w:cs="Mangal"/>
          <w:bCs/>
          <w:sz w:val="22"/>
          <w:szCs w:val="22"/>
        </w:rPr>
        <w:t xml:space="preserve">illion in </w:t>
      </w:r>
      <w:proofErr w:type="gramStart"/>
      <w:r>
        <w:rPr>
          <w:rFonts w:asciiTheme="majorHAnsi" w:hAnsiTheme="majorHAnsi" w:cs="Mangal"/>
          <w:bCs/>
          <w:sz w:val="22"/>
          <w:szCs w:val="22"/>
        </w:rPr>
        <w:t>sales</w:t>
      </w:r>
      <w:proofErr w:type="gramEnd"/>
    </w:p>
    <w:p w14:paraId="280A88B9" w14:textId="020E2FD4" w:rsidR="00FA6810" w:rsidRDefault="00FA6810" w:rsidP="00125345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bookmarkStart w:id="0" w:name="_Hlk85107840"/>
      <w:r>
        <w:rPr>
          <w:rFonts w:asciiTheme="majorHAnsi" w:hAnsiTheme="majorHAnsi" w:cs="Mangal"/>
          <w:bCs/>
          <w:sz w:val="22"/>
          <w:szCs w:val="22"/>
        </w:rPr>
        <w:t>Lead the Tennessee DOT EPIC initiative focused on a department wide reorganization preparing TDOT for the future of the transportation industry</w:t>
      </w:r>
    </w:p>
    <w:bookmarkEnd w:id="0"/>
    <w:p w14:paraId="613708DA" w14:textId="2DAD1B6C" w:rsidR="006A44C2" w:rsidRDefault="006A44C2" w:rsidP="00125345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In partnership with the state</w:t>
      </w:r>
      <w:r w:rsidR="00181E58">
        <w:rPr>
          <w:rFonts w:asciiTheme="majorHAnsi" w:hAnsiTheme="majorHAnsi" w:cs="Mangal"/>
          <w:bCs/>
          <w:sz w:val="22"/>
          <w:szCs w:val="22"/>
        </w:rPr>
        <w:t xml:space="preserve"> </w:t>
      </w:r>
      <w:proofErr w:type="gramStart"/>
      <w:r w:rsidR="00181E58">
        <w:rPr>
          <w:rFonts w:asciiTheme="majorHAnsi" w:hAnsiTheme="majorHAnsi" w:cs="Mangal"/>
          <w:bCs/>
          <w:sz w:val="22"/>
          <w:szCs w:val="22"/>
        </w:rPr>
        <w:t>DOT’s</w:t>
      </w:r>
      <w:proofErr w:type="gramEnd"/>
      <w:r>
        <w:rPr>
          <w:rFonts w:asciiTheme="majorHAnsi" w:hAnsiTheme="majorHAnsi" w:cs="Mangal"/>
          <w:bCs/>
          <w:sz w:val="22"/>
          <w:szCs w:val="22"/>
        </w:rPr>
        <w:t xml:space="preserve"> of Florida, California, Idaho, Nevada, and North Carolina</w:t>
      </w:r>
      <w:r w:rsidR="00BD78A2">
        <w:rPr>
          <w:rFonts w:asciiTheme="majorHAnsi" w:hAnsiTheme="majorHAnsi" w:cs="Mangal"/>
          <w:bCs/>
          <w:sz w:val="22"/>
          <w:szCs w:val="22"/>
        </w:rPr>
        <w:t>,</w:t>
      </w:r>
      <w:r>
        <w:rPr>
          <w:rFonts w:asciiTheme="majorHAnsi" w:hAnsiTheme="majorHAnsi" w:cs="Mangal"/>
          <w:bCs/>
          <w:sz w:val="22"/>
          <w:szCs w:val="22"/>
        </w:rPr>
        <w:t xml:space="preserve"> organized and </w:t>
      </w:r>
      <w:r w:rsidR="00781E30">
        <w:rPr>
          <w:rFonts w:asciiTheme="majorHAnsi" w:hAnsiTheme="majorHAnsi" w:cs="Mangal"/>
          <w:bCs/>
          <w:sz w:val="22"/>
          <w:szCs w:val="22"/>
        </w:rPr>
        <w:t xml:space="preserve">was </w:t>
      </w:r>
      <w:r w:rsidR="00181E58">
        <w:rPr>
          <w:rFonts w:asciiTheme="majorHAnsi" w:hAnsiTheme="majorHAnsi" w:cs="Mangal"/>
          <w:bCs/>
          <w:sz w:val="22"/>
          <w:szCs w:val="22"/>
        </w:rPr>
        <w:t>awarded</w:t>
      </w:r>
      <w:r>
        <w:rPr>
          <w:rFonts w:asciiTheme="majorHAnsi" w:hAnsiTheme="majorHAnsi" w:cs="Mangal"/>
          <w:bCs/>
          <w:sz w:val="22"/>
          <w:szCs w:val="22"/>
        </w:rPr>
        <w:t xml:space="preserve"> a TRB Grant for wrong way driving research </w:t>
      </w:r>
    </w:p>
    <w:p w14:paraId="175B87B6" w14:textId="77777777" w:rsidR="00B2754A" w:rsidRDefault="00181E58" w:rsidP="00125345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bookmarkStart w:id="1" w:name="_Hlk85107970"/>
      <w:r>
        <w:rPr>
          <w:rFonts w:asciiTheme="majorHAnsi" w:hAnsiTheme="majorHAnsi" w:cs="Mangal"/>
          <w:bCs/>
          <w:sz w:val="22"/>
          <w:szCs w:val="22"/>
        </w:rPr>
        <w:t>Foster</w:t>
      </w:r>
      <w:r w:rsidR="00B2754A">
        <w:rPr>
          <w:rFonts w:asciiTheme="majorHAnsi" w:hAnsiTheme="majorHAnsi" w:cs="Mangal"/>
          <w:bCs/>
          <w:sz w:val="22"/>
          <w:szCs w:val="22"/>
        </w:rPr>
        <w:t xml:space="preserve"> relationships with key transportation minded legislators</w:t>
      </w:r>
    </w:p>
    <w:bookmarkEnd w:id="1"/>
    <w:p w14:paraId="0CBF0F05" w14:textId="18EF0C0F" w:rsidR="00181E58" w:rsidRPr="00DA0226" w:rsidRDefault="00B2754A" w:rsidP="00DA0226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Active member of the ACEC Legislative Committee </w:t>
      </w:r>
    </w:p>
    <w:p w14:paraId="34658D08" w14:textId="7C41DCC5" w:rsidR="007C4DF0" w:rsidRDefault="00181E58" w:rsidP="007D7460">
      <w:pPr>
        <w:pStyle w:val="ListParagraph"/>
        <w:numPr>
          <w:ilvl w:val="0"/>
          <w:numId w:val="32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Serve on the legislatively appointed North Carolina Fully Automated Vehicle Committee</w:t>
      </w:r>
    </w:p>
    <w:p w14:paraId="05BF7DB0" w14:textId="77777777" w:rsidR="007D7460" w:rsidRPr="007D7460" w:rsidRDefault="007D7460" w:rsidP="007D7460">
      <w:pPr>
        <w:pStyle w:val="ListParagraph"/>
        <w:spacing w:after="120"/>
        <w:rPr>
          <w:rFonts w:asciiTheme="majorHAnsi" w:hAnsiTheme="majorHAnsi" w:cs="Mangal"/>
          <w:bCs/>
          <w:sz w:val="22"/>
          <w:szCs w:val="22"/>
        </w:rPr>
      </w:pPr>
    </w:p>
    <w:p w14:paraId="36E0351D" w14:textId="77777777" w:rsidR="00B23A2D" w:rsidRPr="00B91448" w:rsidRDefault="00B23A2D" w:rsidP="00424313">
      <w:pPr>
        <w:spacing w:after="120"/>
        <w:rPr>
          <w:rFonts w:asciiTheme="majorHAnsi" w:hAnsiTheme="majorHAnsi" w:cs="Mangal"/>
          <w:b/>
          <w:bCs/>
        </w:rPr>
      </w:pPr>
      <w:r w:rsidRPr="00B91448">
        <w:rPr>
          <w:rFonts w:asciiTheme="majorHAnsi" w:hAnsiTheme="majorHAnsi" w:cs="Mangal"/>
          <w:b/>
          <w:bCs/>
        </w:rPr>
        <w:t>The Florida Department of Transportation</w:t>
      </w:r>
      <w:r w:rsidR="00B91448" w:rsidRPr="00B91448">
        <w:rPr>
          <w:rFonts w:asciiTheme="majorHAnsi" w:hAnsiTheme="majorHAnsi" w:cs="Mangal"/>
          <w:b/>
          <w:bCs/>
        </w:rPr>
        <w:t xml:space="preserve"> (FDOT)</w:t>
      </w:r>
    </w:p>
    <w:p w14:paraId="52625EC5" w14:textId="77777777" w:rsidR="00B23A2D" w:rsidRDefault="00B23A2D" w:rsidP="00DD1EBA">
      <w:p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/>
          <w:bCs/>
          <w:sz w:val="22"/>
          <w:szCs w:val="22"/>
        </w:rPr>
        <w:t xml:space="preserve">District Seven Secretary </w:t>
      </w:r>
      <w:r>
        <w:rPr>
          <w:rFonts w:asciiTheme="majorHAnsi" w:hAnsiTheme="majorHAnsi" w:cs="Mangal"/>
          <w:bCs/>
          <w:sz w:val="22"/>
          <w:szCs w:val="22"/>
        </w:rPr>
        <w:t xml:space="preserve">March 2013 to </w:t>
      </w:r>
      <w:r w:rsidR="004F19FB">
        <w:rPr>
          <w:rFonts w:asciiTheme="majorHAnsi" w:hAnsiTheme="majorHAnsi" w:cs="Mangal"/>
          <w:bCs/>
          <w:sz w:val="22"/>
          <w:szCs w:val="22"/>
        </w:rPr>
        <w:t>July 2017</w:t>
      </w:r>
    </w:p>
    <w:p w14:paraId="22DA7F1D" w14:textId="77777777" w:rsidR="00B23A2D" w:rsidRDefault="00E465FA" w:rsidP="00B23A2D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Serve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on</w:t>
      </w:r>
      <w:r w:rsidR="00C728D6">
        <w:rPr>
          <w:rFonts w:asciiTheme="majorHAnsi" w:hAnsiTheme="majorHAnsi" w:cs="Mangal"/>
          <w:bCs/>
          <w:sz w:val="22"/>
          <w:szCs w:val="22"/>
        </w:rPr>
        <w:t xml:space="preserve"> the Executive </w:t>
      </w:r>
      <w:r>
        <w:rPr>
          <w:rFonts w:asciiTheme="majorHAnsi" w:hAnsiTheme="majorHAnsi" w:cs="Mangal"/>
          <w:bCs/>
          <w:sz w:val="22"/>
          <w:szCs w:val="22"/>
        </w:rPr>
        <w:t>Leadership</w:t>
      </w:r>
      <w:r w:rsidR="00C728D6">
        <w:rPr>
          <w:rFonts w:asciiTheme="majorHAnsi" w:hAnsiTheme="majorHAnsi" w:cs="Mangal"/>
          <w:bCs/>
          <w:sz w:val="22"/>
          <w:szCs w:val="22"/>
        </w:rPr>
        <w:t xml:space="preserve"> Team setting policy and strategic direction</w:t>
      </w:r>
    </w:p>
    <w:p w14:paraId="334B4351" w14:textId="77777777" w:rsidR="00E465FA" w:rsidRPr="007A243B" w:rsidRDefault="00E465FA" w:rsidP="00E465FA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 w:rsidRPr="007A243B">
        <w:rPr>
          <w:rFonts w:asciiTheme="majorHAnsi" w:hAnsiTheme="majorHAnsi" w:cs="Mangal"/>
          <w:bCs/>
          <w:sz w:val="22"/>
          <w:szCs w:val="22"/>
        </w:rPr>
        <w:t>Coordinate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 and communicate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 </w:t>
      </w:r>
      <w:r>
        <w:rPr>
          <w:rFonts w:asciiTheme="majorHAnsi" w:hAnsiTheme="majorHAnsi" w:cs="Mangal"/>
          <w:bCs/>
          <w:sz w:val="22"/>
          <w:szCs w:val="22"/>
        </w:rPr>
        <w:t>FDOT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 policy and strategic direction with the </w:t>
      </w:r>
      <w:r>
        <w:rPr>
          <w:rFonts w:asciiTheme="majorHAnsi" w:hAnsiTheme="majorHAnsi" w:cs="Mangal"/>
          <w:bCs/>
          <w:sz w:val="22"/>
          <w:szCs w:val="22"/>
        </w:rPr>
        <w:t>Transportation Commission members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, </w:t>
      </w:r>
      <w:r>
        <w:rPr>
          <w:rFonts w:asciiTheme="majorHAnsi" w:hAnsiTheme="majorHAnsi" w:cs="Mangal"/>
          <w:bCs/>
          <w:sz w:val="22"/>
          <w:szCs w:val="22"/>
        </w:rPr>
        <w:t>l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egislators, governmental units, </w:t>
      </w:r>
      <w:r>
        <w:rPr>
          <w:rFonts w:asciiTheme="majorHAnsi" w:hAnsiTheme="majorHAnsi" w:cs="Mangal"/>
          <w:bCs/>
          <w:sz w:val="22"/>
          <w:szCs w:val="22"/>
        </w:rPr>
        <w:t xml:space="preserve">staff, and </w:t>
      </w:r>
      <w:r w:rsidRPr="007A243B">
        <w:rPr>
          <w:rFonts w:asciiTheme="majorHAnsi" w:hAnsiTheme="majorHAnsi" w:cs="Mangal"/>
          <w:bCs/>
          <w:sz w:val="22"/>
          <w:szCs w:val="22"/>
        </w:rPr>
        <w:t>the public</w:t>
      </w:r>
    </w:p>
    <w:p w14:paraId="696254B6" w14:textId="77777777" w:rsidR="00C728D6" w:rsidRDefault="00C728D6" w:rsidP="00B23A2D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Serve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on the Board</w:t>
      </w:r>
      <w:r w:rsidR="00820FBC">
        <w:rPr>
          <w:rFonts w:asciiTheme="majorHAnsi" w:hAnsiTheme="majorHAnsi" w:cs="Mangal"/>
          <w:bCs/>
          <w:sz w:val="22"/>
          <w:szCs w:val="22"/>
        </w:rPr>
        <w:t>s</w:t>
      </w:r>
      <w:r>
        <w:rPr>
          <w:rFonts w:asciiTheme="majorHAnsi" w:hAnsiTheme="majorHAnsi" w:cs="Mangal"/>
          <w:bCs/>
          <w:sz w:val="22"/>
          <w:szCs w:val="22"/>
        </w:rPr>
        <w:t xml:space="preserve"> of the THEA</w:t>
      </w:r>
      <w:r w:rsidR="0013188B">
        <w:rPr>
          <w:rFonts w:asciiTheme="majorHAnsi" w:hAnsiTheme="majorHAnsi" w:cs="Mangal"/>
          <w:bCs/>
          <w:sz w:val="22"/>
          <w:szCs w:val="22"/>
        </w:rPr>
        <w:t xml:space="preserve"> and TBA</w:t>
      </w:r>
      <w:r>
        <w:rPr>
          <w:rFonts w:asciiTheme="majorHAnsi" w:hAnsiTheme="majorHAnsi" w:cs="Mangal"/>
          <w:bCs/>
          <w:sz w:val="22"/>
          <w:szCs w:val="22"/>
        </w:rPr>
        <w:t>RTA</w:t>
      </w:r>
    </w:p>
    <w:p w14:paraId="7C58C598" w14:textId="77777777" w:rsidR="0013188B" w:rsidRDefault="0013188B" w:rsidP="00B23A2D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Serve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on the FDOT Automated Vehicle Executive Steering Committee </w:t>
      </w:r>
    </w:p>
    <w:p w14:paraId="74A1659B" w14:textId="77777777" w:rsidR="00E465FA" w:rsidRDefault="00E465FA" w:rsidP="00E465FA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Lead District Seven providing long term vision, setting division performance objectives and determining investment strategies to achieve the </w:t>
      </w:r>
      <w:r w:rsidR="004A5D9C">
        <w:rPr>
          <w:rFonts w:asciiTheme="majorHAnsi" w:hAnsiTheme="majorHAnsi" w:cs="Mangal"/>
          <w:bCs/>
          <w:sz w:val="22"/>
          <w:szCs w:val="22"/>
        </w:rPr>
        <w:t>a</w:t>
      </w:r>
      <w:r>
        <w:rPr>
          <w:rFonts w:asciiTheme="majorHAnsi" w:hAnsiTheme="majorHAnsi" w:cs="Mangal"/>
          <w:bCs/>
          <w:sz w:val="22"/>
          <w:szCs w:val="22"/>
        </w:rPr>
        <w:t xml:space="preserve">gency’s strategic </w:t>
      </w:r>
      <w:proofErr w:type="gramStart"/>
      <w:r>
        <w:rPr>
          <w:rFonts w:asciiTheme="majorHAnsi" w:hAnsiTheme="majorHAnsi" w:cs="Mangal"/>
          <w:bCs/>
          <w:sz w:val="22"/>
          <w:szCs w:val="22"/>
        </w:rPr>
        <w:t>goals</w:t>
      </w:r>
      <w:proofErr w:type="gramEnd"/>
    </w:p>
    <w:p w14:paraId="6EC3E238" w14:textId="77777777" w:rsidR="00E465FA" w:rsidRDefault="00E465FA" w:rsidP="00E465FA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Provide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strategic direction to more than 550 District Seven employees</w:t>
      </w:r>
    </w:p>
    <w:p w14:paraId="6BCA625F" w14:textId="5C19A040" w:rsidR="00C728D6" w:rsidRDefault="00C728D6" w:rsidP="00B23A2D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Provide</w:t>
      </w:r>
      <w:r w:rsidR="004F19FB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oversight and direction to all program functions for the planning, development</w:t>
      </w:r>
      <w:r w:rsidR="00A72D4D">
        <w:rPr>
          <w:rFonts w:asciiTheme="majorHAnsi" w:hAnsiTheme="majorHAnsi" w:cs="Mangal"/>
          <w:bCs/>
          <w:sz w:val="22"/>
          <w:szCs w:val="22"/>
        </w:rPr>
        <w:t xml:space="preserve">, </w:t>
      </w:r>
      <w:proofErr w:type="gramStart"/>
      <w:r w:rsidR="00A72D4D">
        <w:rPr>
          <w:rFonts w:asciiTheme="majorHAnsi" w:hAnsiTheme="majorHAnsi" w:cs="Mangal"/>
          <w:bCs/>
          <w:sz w:val="22"/>
          <w:szCs w:val="22"/>
        </w:rPr>
        <w:t>construction</w:t>
      </w:r>
      <w:proofErr w:type="gramEnd"/>
      <w:r>
        <w:rPr>
          <w:rFonts w:asciiTheme="majorHAnsi" w:hAnsiTheme="majorHAnsi" w:cs="Mangal"/>
          <w:bCs/>
          <w:sz w:val="22"/>
          <w:szCs w:val="22"/>
        </w:rPr>
        <w:t xml:space="preserve"> and operations for all modes within Citrus, Hillsborough, Hernando, Pasco and Pinellas Counties</w:t>
      </w:r>
    </w:p>
    <w:p w14:paraId="4E2CC33B" w14:textId="77777777" w:rsidR="00A36878" w:rsidRPr="00C95ECA" w:rsidRDefault="00A36878" w:rsidP="00C95ECA">
      <w:pPr>
        <w:pStyle w:val="ListParagraph"/>
        <w:numPr>
          <w:ilvl w:val="0"/>
          <w:numId w:val="31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Administer</w:t>
      </w:r>
      <w:r w:rsidR="004F19FB">
        <w:rPr>
          <w:rFonts w:asciiTheme="majorHAnsi" w:hAnsiTheme="majorHAnsi" w:cs="Mangal"/>
          <w:bCs/>
          <w:sz w:val="22"/>
          <w:szCs w:val="22"/>
        </w:rPr>
        <w:t>ed</w:t>
      </w:r>
      <w:r>
        <w:rPr>
          <w:rFonts w:asciiTheme="majorHAnsi" w:hAnsiTheme="majorHAnsi" w:cs="Mangal"/>
          <w:bCs/>
          <w:sz w:val="22"/>
          <w:szCs w:val="22"/>
        </w:rPr>
        <w:t xml:space="preserve"> a $</w:t>
      </w:r>
      <w:r w:rsidR="00092556">
        <w:rPr>
          <w:rFonts w:asciiTheme="majorHAnsi" w:hAnsiTheme="majorHAnsi" w:cs="Mangal"/>
          <w:bCs/>
          <w:sz w:val="22"/>
          <w:szCs w:val="22"/>
        </w:rPr>
        <w:t>1.</w:t>
      </w:r>
      <w:r w:rsidR="0089772B">
        <w:rPr>
          <w:rFonts w:asciiTheme="majorHAnsi" w:hAnsiTheme="majorHAnsi" w:cs="Mangal"/>
          <w:bCs/>
          <w:sz w:val="22"/>
          <w:szCs w:val="22"/>
        </w:rPr>
        <w:t>0</w:t>
      </w:r>
      <w:r>
        <w:rPr>
          <w:rFonts w:asciiTheme="majorHAnsi" w:hAnsiTheme="majorHAnsi" w:cs="Mangal"/>
          <w:bCs/>
          <w:sz w:val="22"/>
          <w:szCs w:val="22"/>
        </w:rPr>
        <w:t xml:space="preserve"> </w:t>
      </w:r>
      <w:r w:rsidR="00092556">
        <w:rPr>
          <w:rFonts w:asciiTheme="majorHAnsi" w:hAnsiTheme="majorHAnsi" w:cs="Mangal"/>
          <w:bCs/>
          <w:sz w:val="22"/>
          <w:szCs w:val="22"/>
        </w:rPr>
        <w:t>b</w:t>
      </w:r>
      <w:r>
        <w:rPr>
          <w:rFonts w:asciiTheme="majorHAnsi" w:hAnsiTheme="majorHAnsi" w:cs="Mangal"/>
          <w:bCs/>
          <w:sz w:val="22"/>
          <w:szCs w:val="22"/>
        </w:rPr>
        <w:t>illion annual district budget</w:t>
      </w:r>
    </w:p>
    <w:p w14:paraId="264A9DDB" w14:textId="77777777" w:rsidR="004F19FB" w:rsidRDefault="004F19FB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179691DC" w14:textId="77777777" w:rsidR="001E77D1" w:rsidRPr="00B91448" w:rsidRDefault="001E77D1" w:rsidP="004F19FB">
      <w:pPr>
        <w:spacing w:after="120"/>
        <w:rPr>
          <w:rFonts w:asciiTheme="majorHAnsi" w:hAnsiTheme="majorHAnsi" w:cs="Mangal"/>
          <w:b/>
          <w:bCs/>
        </w:rPr>
      </w:pPr>
      <w:r w:rsidRPr="00B91448">
        <w:rPr>
          <w:rFonts w:asciiTheme="majorHAnsi" w:hAnsiTheme="majorHAnsi" w:cs="Mangal"/>
          <w:b/>
          <w:bCs/>
        </w:rPr>
        <w:t>The Idaho Transportation Department (ITD)</w:t>
      </w:r>
    </w:p>
    <w:p w14:paraId="06665A59" w14:textId="77777777" w:rsidR="001E77D1" w:rsidRDefault="001E77D1" w:rsidP="00DD1EBA">
      <w:p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/>
          <w:bCs/>
          <w:sz w:val="22"/>
          <w:szCs w:val="22"/>
        </w:rPr>
        <w:t xml:space="preserve">Chief Operations Officer </w:t>
      </w:r>
      <w:r>
        <w:rPr>
          <w:rFonts w:asciiTheme="majorHAnsi" w:hAnsiTheme="majorHAnsi" w:cs="Mangal"/>
          <w:bCs/>
          <w:sz w:val="22"/>
          <w:szCs w:val="22"/>
        </w:rPr>
        <w:t xml:space="preserve">December 2010 to </w:t>
      </w:r>
      <w:r w:rsidR="00B23A2D">
        <w:rPr>
          <w:rFonts w:asciiTheme="majorHAnsi" w:hAnsiTheme="majorHAnsi" w:cs="Mangal"/>
          <w:bCs/>
          <w:sz w:val="22"/>
          <w:szCs w:val="22"/>
        </w:rPr>
        <w:t>March 2013</w:t>
      </w:r>
    </w:p>
    <w:p w14:paraId="1FA4CF5E" w14:textId="77777777" w:rsidR="007A243B" w:rsidRPr="007A243B" w:rsidRDefault="007A243B" w:rsidP="007A243B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Serve</w:t>
      </w:r>
      <w:r w:rsidR="00C728D6">
        <w:rPr>
          <w:rFonts w:asciiTheme="majorHAnsi" w:hAnsiTheme="majorHAnsi" w:cs="Mangal"/>
          <w:bCs/>
          <w:sz w:val="22"/>
          <w:szCs w:val="22"/>
        </w:rPr>
        <w:t>d</w:t>
      </w:r>
      <w:r>
        <w:rPr>
          <w:rFonts w:asciiTheme="majorHAnsi" w:hAnsiTheme="majorHAnsi" w:cs="Mangal"/>
          <w:bCs/>
          <w:sz w:val="22"/>
          <w:szCs w:val="22"/>
        </w:rPr>
        <w:t xml:space="preserve"> on the Executive Management Team setting policy and strategic direction</w:t>
      </w:r>
    </w:p>
    <w:p w14:paraId="10B4041F" w14:textId="77777777" w:rsidR="001E77D1" w:rsidRDefault="001E77D1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Provide oversight </w:t>
      </w:r>
      <w:r w:rsidR="00D7400F">
        <w:rPr>
          <w:rFonts w:asciiTheme="majorHAnsi" w:hAnsiTheme="majorHAnsi" w:cs="Mangal"/>
          <w:bCs/>
          <w:sz w:val="22"/>
          <w:szCs w:val="22"/>
        </w:rPr>
        <w:t xml:space="preserve">and direction to </w:t>
      </w:r>
      <w:r>
        <w:rPr>
          <w:rFonts w:asciiTheme="majorHAnsi" w:hAnsiTheme="majorHAnsi" w:cs="Mangal"/>
          <w:bCs/>
          <w:sz w:val="22"/>
          <w:szCs w:val="22"/>
        </w:rPr>
        <w:t>all operational program functions</w:t>
      </w:r>
      <w:r w:rsidR="00D7400F">
        <w:rPr>
          <w:rFonts w:asciiTheme="majorHAnsi" w:hAnsiTheme="majorHAnsi" w:cs="Mangal"/>
          <w:bCs/>
          <w:sz w:val="22"/>
          <w:szCs w:val="22"/>
        </w:rPr>
        <w:t xml:space="preserve"> including planning, research, right of way, design, traffic, permits, construction, materials and </w:t>
      </w:r>
      <w:proofErr w:type="gramStart"/>
      <w:r w:rsidR="00D7400F">
        <w:rPr>
          <w:rFonts w:asciiTheme="majorHAnsi" w:hAnsiTheme="majorHAnsi" w:cs="Mangal"/>
          <w:bCs/>
          <w:sz w:val="22"/>
          <w:szCs w:val="22"/>
        </w:rPr>
        <w:t>maintenance</w:t>
      </w:r>
      <w:proofErr w:type="gramEnd"/>
    </w:p>
    <w:p w14:paraId="650ECADD" w14:textId="77777777" w:rsidR="007A243B" w:rsidRDefault="00D7400F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 w:rsidRPr="007A243B">
        <w:rPr>
          <w:rFonts w:asciiTheme="majorHAnsi" w:hAnsiTheme="majorHAnsi" w:cs="Mangal"/>
          <w:bCs/>
          <w:sz w:val="22"/>
          <w:szCs w:val="22"/>
        </w:rPr>
        <w:t xml:space="preserve">Provide </w:t>
      </w:r>
      <w:r w:rsidR="003C50A1" w:rsidRPr="007A243B">
        <w:rPr>
          <w:rFonts w:asciiTheme="majorHAnsi" w:hAnsiTheme="majorHAnsi" w:cs="Mangal"/>
          <w:bCs/>
          <w:sz w:val="22"/>
          <w:szCs w:val="22"/>
        </w:rPr>
        <w:t xml:space="preserve">direct 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supervision to the chief engineer and </w:t>
      </w:r>
      <w:r w:rsidR="007A243B">
        <w:rPr>
          <w:rFonts w:asciiTheme="majorHAnsi" w:hAnsiTheme="majorHAnsi" w:cs="Mangal"/>
          <w:bCs/>
          <w:sz w:val="22"/>
          <w:szCs w:val="22"/>
        </w:rPr>
        <w:t xml:space="preserve">to 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the </w:t>
      </w:r>
      <w:r w:rsidR="007A243B">
        <w:rPr>
          <w:rFonts w:asciiTheme="majorHAnsi" w:hAnsiTheme="majorHAnsi" w:cs="Mangal"/>
          <w:bCs/>
          <w:sz w:val="22"/>
          <w:szCs w:val="22"/>
        </w:rPr>
        <w:t>six district administrators</w:t>
      </w:r>
    </w:p>
    <w:p w14:paraId="03896392" w14:textId="77777777" w:rsidR="00A62C03" w:rsidRDefault="00A62C03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Provide strategic direction to </w:t>
      </w:r>
      <w:r w:rsidR="0021639B">
        <w:rPr>
          <w:rFonts w:asciiTheme="majorHAnsi" w:hAnsiTheme="majorHAnsi" w:cs="Mangal"/>
          <w:bCs/>
          <w:sz w:val="22"/>
          <w:szCs w:val="22"/>
        </w:rPr>
        <w:t>more than</w:t>
      </w:r>
      <w:r>
        <w:rPr>
          <w:rFonts w:asciiTheme="majorHAnsi" w:hAnsiTheme="majorHAnsi" w:cs="Mangal"/>
          <w:bCs/>
          <w:sz w:val="22"/>
          <w:szCs w:val="22"/>
        </w:rPr>
        <w:t xml:space="preserve"> 1</w:t>
      </w:r>
      <w:r w:rsidR="0021639B">
        <w:rPr>
          <w:rFonts w:asciiTheme="majorHAnsi" w:hAnsiTheme="majorHAnsi" w:cs="Mangal"/>
          <w:bCs/>
          <w:sz w:val="22"/>
          <w:szCs w:val="22"/>
        </w:rPr>
        <w:t>,</w:t>
      </w:r>
      <w:r>
        <w:rPr>
          <w:rFonts w:asciiTheme="majorHAnsi" w:hAnsiTheme="majorHAnsi" w:cs="Mangal"/>
          <w:bCs/>
          <w:sz w:val="22"/>
          <w:szCs w:val="22"/>
        </w:rPr>
        <w:t>300 Division of Highways employees</w:t>
      </w:r>
    </w:p>
    <w:p w14:paraId="48BD7F00" w14:textId="77777777" w:rsidR="00227467" w:rsidRPr="007A243B" w:rsidRDefault="00227467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 w:rsidRPr="007A243B">
        <w:rPr>
          <w:rFonts w:asciiTheme="majorHAnsi" w:hAnsiTheme="majorHAnsi" w:cs="Mangal"/>
          <w:bCs/>
          <w:sz w:val="22"/>
          <w:szCs w:val="22"/>
        </w:rPr>
        <w:t xml:space="preserve">Coordinate and communicate ITD policy and strategic direction with the ITD </w:t>
      </w:r>
      <w:r w:rsidR="0021639B">
        <w:rPr>
          <w:rFonts w:asciiTheme="majorHAnsi" w:hAnsiTheme="majorHAnsi" w:cs="Mangal"/>
          <w:bCs/>
          <w:sz w:val="22"/>
          <w:szCs w:val="22"/>
        </w:rPr>
        <w:t xml:space="preserve">Transportation </w:t>
      </w:r>
      <w:r w:rsidRPr="007A243B">
        <w:rPr>
          <w:rFonts w:asciiTheme="majorHAnsi" w:hAnsiTheme="majorHAnsi" w:cs="Mangal"/>
          <w:bCs/>
          <w:sz w:val="22"/>
          <w:szCs w:val="22"/>
        </w:rPr>
        <w:t xml:space="preserve">Board, </w:t>
      </w:r>
      <w:r w:rsidR="0021639B">
        <w:rPr>
          <w:rFonts w:asciiTheme="majorHAnsi" w:hAnsiTheme="majorHAnsi" w:cs="Mangal"/>
          <w:bCs/>
          <w:sz w:val="22"/>
          <w:szCs w:val="22"/>
        </w:rPr>
        <w:t>staff, l</w:t>
      </w:r>
      <w:r w:rsidRPr="007A243B">
        <w:rPr>
          <w:rFonts w:asciiTheme="majorHAnsi" w:hAnsiTheme="majorHAnsi" w:cs="Mangal"/>
          <w:bCs/>
          <w:sz w:val="22"/>
          <w:szCs w:val="22"/>
        </w:rPr>
        <w:t>egislators</w:t>
      </w:r>
      <w:r w:rsidR="0018259D" w:rsidRPr="007A243B">
        <w:rPr>
          <w:rFonts w:asciiTheme="majorHAnsi" w:hAnsiTheme="majorHAnsi" w:cs="Mangal"/>
          <w:bCs/>
          <w:sz w:val="22"/>
          <w:szCs w:val="22"/>
        </w:rPr>
        <w:t xml:space="preserve">, other governmental units, </w:t>
      </w:r>
      <w:r w:rsidR="0021639B">
        <w:rPr>
          <w:rFonts w:asciiTheme="majorHAnsi" w:hAnsiTheme="majorHAnsi" w:cs="Mangal"/>
          <w:bCs/>
          <w:sz w:val="22"/>
          <w:szCs w:val="22"/>
        </w:rPr>
        <w:t xml:space="preserve">and </w:t>
      </w:r>
      <w:r w:rsidR="0018259D" w:rsidRPr="007A243B">
        <w:rPr>
          <w:rFonts w:asciiTheme="majorHAnsi" w:hAnsiTheme="majorHAnsi" w:cs="Mangal"/>
          <w:bCs/>
          <w:sz w:val="22"/>
          <w:szCs w:val="22"/>
        </w:rPr>
        <w:t xml:space="preserve">the general </w:t>
      </w:r>
      <w:proofErr w:type="gramStart"/>
      <w:r w:rsidR="0018259D" w:rsidRPr="007A243B">
        <w:rPr>
          <w:rFonts w:asciiTheme="majorHAnsi" w:hAnsiTheme="majorHAnsi" w:cs="Mangal"/>
          <w:bCs/>
          <w:sz w:val="22"/>
          <w:szCs w:val="22"/>
        </w:rPr>
        <w:t>public</w:t>
      </w:r>
      <w:proofErr w:type="gramEnd"/>
    </w:p>
    <w:p w14:paraId="28BE0E39" w14:textId="77777777" w:rsidR="001E77D1" w:rsidRDefault="00D108FC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Analyze proposed transportation related legislation and provide comment</w:t>
      </w:r>
    </w:p>
    <w:p w14:paraId="1E3477C7" w14:textId="77777777" w:rsidR="00227467" w:rsidRDefault="008A340C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>Provide long term vision, s</w:t>
      </w:r>
      <w:r w:rsidR="0018259D">
        <w:rPr>
          <w:rFonts w:asciiTheme="majorHAnsi" w:hAnsiTheme="majorHAnsi" w:cs="Mangal"/>
          <w:bCs/>
          <w:sz w:val="22"/>
          <w:szCs w:val="22"/>
        </w:rPr>
        <w:t xml:space="preserve">et </w:t>
      </w:r>
      <w:r>
        <w:rPr>
          <w:rFonts w:asciiTheme="majorHAnsi" w:hAnsiTheme="majorHAnsi" w:cs="Mangal"/>
          <w:bCs/>
          <w:sz w:val="22"/>
          <w:szCs w:val="22"/>
        </w:rPr>
        <w:t>division</w:t>
      </w:r>
      <w:r w:rsidR="0018259D">
        <w:rPr>
          <w:rFonts w:asciiTheme="majorHAnsi" w:hAnsiTheme="majorHAnsi" w:cs="Mangal"/>
          <w:bCs/>
          <w:sz w:val="22"/>
          <w:szCs w:val="22"/>
        </w:rPr>
        <w:t xml:space="preserve"> performance objectives and </w:t>
      </w:r>
      <w:r>
        <w:rPr>
          <w:rFonts w:asciiTheme="majorHAnsi" w:hAnsiTheme="majorHAnsi" w:cs="Mangal"/>
          <w:bCs/>
          <w:sz w:val="22"/>
          <w:szCs w:val="22"/>
        </w:rPr>
        <w:t xml:space="preserve">determine </w:t>
      </w:r>
      <w:r w:rsidR="00227467">
        <w:rPr>
          <w:rFonts w:asciiTheme="majorHAnsi" w:hAnsiTheme="majorHAnsi" w:cs="Mangal"/>
          <w:bCs/>
          <w:sz w:val="22"/>
          <w:szCs w:val="22"/>
        </w:rPr>
        <w:t>inve</w:t>
      </w:r>
      <w:r w:rsidR="0018259D">
        <w:rPr>
          <w:rFonts w:asciiTheme="majorHAnsi" w:hAnsiTheme="majorHAnsi" w:cs="Mangal"/>
          <w:bCs/>
          <w:sz w:val="22"/>
          <w:szCs w:val="22"/>
        </w:rPr>
        <w:t xml:space="preserve">stment strategies that achieve </w:t>
      </w:r>
      <w:r>
        <w:rPr>
          <w:rFonts w:asciiTheme="majorHAnsi" w:hAnsiTheme="majorHAnsi" w:cs="Mangal"/>
          <w:bCs/>
          <w:sz w:val="22"/>
          <w:szCs w:val="22"/>
        </w:rPr>
        <w:t xml:space="preserve">the strategic </w:t>
      </w:r>
      <w:proofErr w:type="gramStart"/>
      <w:r>
        <w:rPr>
          <w:rFonts w:asciiTheme="majorHAnsi" w:hAnsiTheme="majorHAnsi" w:cs="Mangal"/>
          <w:bCs/>
          <w:sz w:val="22"/>
          <w:szCs w:val="22"/>
        </w:rPr>
        <w:t>goals</w:t>
      </w:r>
      <w:proofErr w:type="gramEnd"/>
    </w:p>
    <w:p w14:paraId="5DE3C351" w14:textId="77777777" w:rsidR="00D108FC" w:rsidRPr="001E77D1" w:rsidRDefault="00227467" w:rsidP="001E77D1">
      <w:pPr>
        <w:pStyle w:val="ListParagraph"/>
        <w:numPr>
          <w:ilvl w:val="0"/>
          <w:numId w:val="30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Administer a $500 million annual </w:t>
      </w:r>
      <w:r w:rsidR="00BB2F3F">
        <w:rPr>
          <w:rFonts w:asciiTheme="majorHAnsi" w:hAnsiTheme="majorHAnsi" w:cs="Mangal"/>
          <w:bCs/>
          <w:sz w:val="22"/>
          <w:szCs w:val="22"/>
        </w:rPr>
        <w:t xml:space="preserve">Highway </w:t>
      </w:r>
      <w:r>
        <w:rPr>
          <w:rFonts w:asciiTheme="majorHAnsi" w:hAnsiTheme="majorHAnsi" w:cs="Mangal"/>
          <w:bCs/>
          <w:sz w:val="22"/>
          <w:szCs w:val="22"/>
        </w:rPr>
        <w:t>Operations Division budget.</w:t>
      </w:r>
    </w:p>
    <w:p w14:paraId="05C8D2D8" w14:textId="77777777" w:rsidR="00A36878" w:rsidRDefault="00A36878" w:rsidP="008A6DDF">
      <w:pPr>
        <w:spacing w:after="120"/>
        <w:rPr>
          <w:rFonts w:asciiTheme="majorHAnsi" w:hAnsiTheme="majorHAnsi" w:cs="Mangal"/>
          <w:b/>
          <w:bCs/>
        </w:rPr>
      </w:pPr>
    </w:p>
    <w:p w14:paraId="044D68D6" w14:textId="77777777" w:rsidR="008B3B53" w:rsidRPr="008A6DDF" w:rsidRDefault="008B3B53" w:rsidP="008A6DDF">
      <w:pPr>
        <w:spacing w:after="120"/>
        <w:rPr>
          <w:rFonts w:asciiTheme="majorHAnsi" w:hAnsiTheme="majorHAnsi" w:cs="Mangal"/>
          <w:b/>
          <w:bCs/>
        </w:rPr>
      </w:pPr>
      <w:r w:rsidRPr="008A6DDF">
        <w:rPr>
          <w:rFonts w:asciiTheme="majorHAnsi" w:hAnsiTheme="majorHAnsi" w:cs="Mangal"/>
          <w:b/>
          <w:bCs/>
        </w:rPr>
        <w:lastRenderedPageBreak/>
        <w:t>The Florida Department of Transportation</w:t>
      </w:r>
      <w:r w:rsidR="00A024A6" w:rsidRPr="008A6DDF">
        <w:rPr>
          <w:rFonts w:asciiTheme="majorHAnsi" w:hAnsiTheme="majorHAnsi" w:cs="Mangal"/>
          <w:b/>
          <w:bCs/>
        </w:rPr>
        <w:t xml:space="preserve"> </w:t>
      </w:r>
    </w:p>
    <w:p w14:paraId="28BB8E58" w14:textId="77777777" w:rsidR="008B3B53" w:rsidRPr="00304528" w:rsidRDefault="008B3B53" w:rsidP="00AE7A65">
      <w:p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>State Construction Engineer</w:t>
      </w:r>
      <w:r w:rsidR="00AA1F5B" w:rsidRPr="00304528">
        <w:rPr>
          <w:rFonts w:asciiTheme="majorHAnsi" w:hAnsiTheme="majorHAnsi" w:cs="Mangal"/>
          <w:b/>
          <w:bCs/>
          <w:sz w:val="22"/>
          <w:szCs w:val="22"/>
        </w:rPr>
        <w:t xml:space="preserve"> </w:t>
      </w:r>
      <w:r w:rsidR="00AA1F5B" w:rsidRPr="00304528">
        <w:rPr>
          <w:rFonts w:asciiTheme="majorHAnsi" w:hAnsiTheme="majorHAnsi" w:cs="Mangal"/>
          <w:bCs/>
          <w:sz w:val="22"/>
          <w:szCs w:val="22"/>
        </w:rPr>
        <w:t xml:space="preserve">March 2009 to </w:t>
      </w:r>
      <w:r w:rsidR="001E77D1">
        <w:rPr>
          <w:rFonts w:asciiTheme="majorHAnsi" w:hAnsiTheme="majorHAnsi" w:cs="Mangal"/>
          <w:bCs/>
          <w:sz w:val="22"/>
          <w:szCs w:val="22"/>
        </w:rPr>
        <w:t>November 2010</w:t>
      </w:r>
    </w:p>
    <w:p w14:paraId="3E508D13" w14:textId="77777777" w:rsidR="009E51F5" w:rsidRPr="00304528" w:rsidRDefault="003E75D9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Administ</w:t>
      </w:r>
      <w:r w:rsidR="007A243B">
        <w:rPr>
          <w:rFonts w:asciiTheme="majorHAnsi" w:hAnsiTheme="majorHAnsi" w:cs="Mangal"/>
          <w:bCs/>
          <w:sz w:val="22"/>
          <w:szCs w:val="22"/>
        </w:rPr>
        <w:t>rative oversight</w:t>
      </w:r>
      <w:r w:rsidR="0030006F" w:rsidRPr="00304528">
        <w:rPr>
          <w:rFonts w:asciiTheme="majorHAnsi" w:hAnsiTheme="majorHAnsi" w:cs="Mangal"/>
          <w:bCs/>
          <w:sz w:val="22"/>
          <w:szCs w:val="22"/>
        </w:rPr>
        <w:t xml:space="preserve"> </w:t>
      </w:r>
      <w:r w:rsidR="007A243B">
        <w:rPr>
          <w:rFonts w:asciiTheme="majorHAnsi" w:hAnsiTheme="majorHAnsi" w:cs="Mangal"/>
          <w:bCs/>
          <w:sz w:val="22"/>
          <w:szCs w:val="22"/>
        </w:rPr>
        <w:t xml:space="preserve">of </w:t>
      </w:r>
      <w:r w:rsidR="006F71C5">
        <w:rPr>
          <w:rFonts w:asciiTheme="majorHAnsi" w:hAnsiTheme="majorHAnsi" w:cs="Mangal"/>
          <w:bCs/>
          <w:sz w:val="22"/>
          <w:szCs w:val="22"/>
        </w:rPr>
        <w:t>a $2</w:t>
      </w:r>
      <w:r w:rsidR="0030006F" w:rsidRPr="00304528">
        <w:rPr>
          <w:rFonts w:asciiTheme="majorHAnsi" w:hAnsiTheme="majorHAnsi" w:cs="Mangal"/>
          <w:bCs/>
          <w:sz w:val="22"/>
          <w:szCs w:val="22"/>
        </w:rPr>
        <w:t xml:space="preserve"> billion 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annual </w:t>
      </w:r>
      <w:r w:rsidR="0030006F" w:rsidRPr="00304528">
        <w:rPr>
          <w:rFonts w:asciiTheme="majorHAnsi" w:hAnsiTheme="majorHAnsi" w:cs="Mangal"/>
          <w:bCs/>
          <w:sz w:val="22"/>
          <w:szCs w:val="22"/>
        </w:rPr>
        <w:t xml:space="preserve">construction </w:t>
      </w:r>
      <w:r w:rsidRPr="00304528">
        <w:rPr>
          <w:rFonts w:asciiTheme="majorHAnsi" w:hAnsiTheme="majorHAnsi" w:cs="Mangal"/>
          <w:bCs/>
          <w:sz w:val="22"/>
          <w:szCs w:val="22"/>
        </w:rPr>
        <w:t>program.</w:t>
      </w:r>
    </w:p>
    <w:p w14:paraId="3340FA34" w14:textId="77777777" w:rsidR="003248EF" w:rsidRPr="00304528" w:rsidRDefault="00335836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 xml:space="preserve">Provide technical assistance to </w:t>
      </w:r>
      <w:r w:rsidR="003248EF" w:rsidRPr="00304528">
        <w:rPr>
          <w:rFonts w:asciiTheme="majorHAnsi" w:hAnsiTheme="majorHAnsi" w:cs="Mangal"/>
          <w:bCs/>
          <w:sz w:val="22"/>
          <w:szCs w:val="22"/>
        </w:rPr>
        <w:t xml:space="preserve">eight </w:t>
      </w:r>
      <w:r w:rsidR="000114D6" w:rsidRPr="00304528">
        <w:rPr>
          <w:rFonts w:asciiTheme="majorHAnsi" w:hAnsiTheme="majorHAnsi" w:cs="Mangal"/>
          <w:bCs/>
          <w:sz w:val="22"/>
          <w:szCs w:val="22"/>
        </w:rPr>
        <w:t xml:space="preserve">FDOT </w:t>
      </w:r>
      <w:r w:rsidR="003248EF" w:rsidRPr="00304528">
        <w:rPr>
          <w:rFonts w:asciiTheme="majorHAnsi" w:hAnsiTheme="majorHAnsi" w:cs="Mangal"/>
          <w:bCs/>
          <w:sz w:val="22"/>
          <w:szCs w:val="22"/>
        </w:rPr>
        <w:t>District</w:t>
      </w:r>
      <w:r w:rsidR="000114D6" w:rsidRPr="00304528">
        <w:rPr>
          <w:rFonts w:asciiTheme="majorHAnsi" w:hAnsiTheme="majorHAnsi" w:cs="Mangal"/>
          <w:bCs/>
          <w:sz w:val="22"/>
          <w:szCs w:val="22"/>
        </w:rPr>
        <w:t>s,</w:t>
      </w:r>
      <w:r w:rsidR="003248EF" w:rsidRPr="00304528">
        <w:rPr>
          <w:rFonts w:asciiTheme="majorHAnsi" w:hAnsiTheme="majorHAnsi" w:cs="Mangal"/>
          <w:bCs/>
          <w:sz w:val="22"/>
          <w:szCs w:val="22"/>
        </w:rPr>
        <w:t xml:space="preserve"> 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the Florida Institute of Consulting Engineers, </w:t>
      </w:r>
      <w:r w:rsidR="000114D6" w:rsidRPr="00304528">
        <w:rPr>
          <w:rFonts w:asciiTheme="majorHAnsi" w:hAnsiTheme="majorHAnsi" w:cs="Mangal"/>
          <w:bCs/>
          <w:sz w:val="22"/>
          <w:szCs w:val="22"/>
        </w:rPr>
        <w:t>and Florida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Transportation</w:t>
      </w:r>
      <w:r w:rsidR="000114D6" w:rsidRPr="00304528">
        <w:rPr>
          <w:rFonts w:asciiTheme="majorHAnsi" w:hAnsiTheme="majorHAnsi" w:cs="Mangal"/>
          <w:bCs/>
          <w:sz w:val="22"/>
          <w:szCs w:val="22"/>
        </w:rPr>
        <w:t xml:space="preserve"> Builders Association.</w:t>
      </w:r>
    </w:p>
    <w:p w14:paraId="5ECB70BC" w14:textId="77777777" w:rsidR="00A024A6" w:rsidRPr="00304528" w:rsidRDefault="00A024A6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Analyze proposed construction policy related legislation and provide comment.</w:t>
      </w:r>
    </w:p>
    <w:p w14:paraId="3DB0BFF4" w14:textId="77777777" w:rsidR="000114D6" w:rsidRPr="00304528" w:rsidRDefault="000114D6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Develop and update construction specifications, procedures, manuals and memorandum for use statewide ensuring that practices stay</w:t>
      </w:r>
      <w:r w:rsidR="003E75D9" w:rsidRPr="00304528">
        <w:rPr>
          <w:rFonts w:asciiTheme="majorHAnsi" w:hAnsiTheme="majorHAnsi" w:cs="Mangal"/>
          <w:bCs/>
          <w:sz w:val="22"/>
          <w:szCs w:val="22"/>
        </w:rPr>
        <w:t xml:space="preserve"> current with </w:t>
      </w:r>
      <w:proofErr w:type="gramStart"/>
      <w:r w:rsidR="003E75D9" w:rsidRPr="00304528">
        <w:rPr>
          <w:rFonts w:asciiTheme="majorHAnsi" w:hAnsiTheme="majorHAnsi" w:cs="Mangal"/>
          <w:bCs/>
          <w:sz w:val="22"/>
          <w:szCs w:val="22"/>
        </w:rPr>
        <w:t>state of the art</w:t>
      </w:r>
      <w:proofErr w:type="gramEnd"/>
      <w:r w:rsidR="003E75D9" w:rsidRPr="00304528">
        <w:rPr>
          <w:rFonts w:asciiTheme="majorHAnsi" w:hAnsiTheme="majorHAnsi" w:cs="Mangal"/>
          <w:bCs/>
          <w:sz w:val="22"/>
          <w:szCs w:val="22"/>
        </w:rPr>
        <w:t xml:space="preserve"> technologies.</w:t>
      </w:r>
    </w:p>
    <w:p w14:paraId="40C0BD72" w14:textId="77777777" w:rsidR="003E75D9" w:rsidRPr="00304528" w:rsidRDefault="003E75D9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 xml:space="preserve">Serve on </w:t>
      </w:r>
      <w:r w:rsidR="00036057" w:rsidRPr="00304528">
        <w:rPr>
          <w:rFonts w:asciiTheme="majorHAnsi" w:hAnsiTheme="majorHAnsi" w:cs="Mangal"/>
          <w:bCs/>
          <w:sz w:val="22"/>
          <w:szCs w:val="22"/>
        </w:rPr>
        <w:t>s</w:t>
      </w:r>
      <w:r w:rsidRPr="00304528">
        <w:rPr>
          <w:rFonts w:asciiTheme="majorHAnsi" w:hAnsiTheme="majorHAnsi" w:cs="Mangal"/>
          <w:bCs/>
          <w:sz w:val="22"/>
          <w:szCs w:val="22"/>
        </w:rPr>
        <w:t>tatewide</w:t>
      </w:r>
      <w:r w:rsidR="002A27A9" w:rsidRPr="00304528">
        <w:rPr>
          <w:rFonts w:asciiTheme="majorHAnsi" w:hAnsiTheme="majorHAnsi" w:cs="Mangal"/>
          <w:bCs/>
          <w:sz w:val="22"/>
          <w:szCs w:val="22"/>
        </w:rPr>
        <w:t xml:space="preserve">, </w:t>
      </w:r>
      <w:r w:rsidR="00036057" w:rsidRPr="00304528">
        <w:rPr>
          <w:rFonts w:asciiTheme="majorHAnsi" w:hAnsiTheme="majorHAnsi" w:cs="Mangal"/>
          <w:bCs/>
          <w:sz w:val="22"/>
          <w:szCs w:val="22"/>
        </w:rPr>
        <w:t>i</w:t>
      </w:r>
      <w:r w:rsidR="002A27A9" w:rsidRPr="00304528">
        <w:rPr>
          <w:rFonts w:asciiTheme="majorHAnsi" w:hAnsiTheme="majorHAnsi" w:cs="Mangal"/>
          <w:bCs/>
          <w:sz w:val="22"/>
          <w:szCs w:val="22"/>
        </w:rPr>
        <w:t>ndustry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and </w:t>
      </w:r>
      <w:r w:rsidR="00036057" w:rsidRPr="00304528">
        <w:rPr>
          <w:rFonts w:asciiTheme="majorHAnsi" w:hAnsiTheme="majorHAnsi" w:cs="Mangal"/>
          <w:bCs/>
          <w:sz w:val="22"/>
          <w:szCs w:val="22"/>
        </w:rPr>
        <w:t>n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ational technical committees </w:t>
      </w:r>
      <w:r w:rsidR="002A27A9" w:rsidRPr="00304528">
        <w:rPr>
          <w:rFonts w:asciiTheme="majorHAnsi" w:hAnsiTheme="majorHAnsi" w:cs="Mangal"/>
          <w:bCs/>
          <w:sz w:val="22"/>
          <w:szCs w:val="22"/>
        </w:rPr>
        <w:t>setting construction policy.</w:t>
      </w:r>
    </w:p>
    <w:p w14:paraId="3D309508" w14:textId="77777777" w:rsidR="0030006F" w:rsidRPr="00304528" w:rsidRDefault="003E75D9" w:rsidP="00AE7A65">
      <w:pPr>
        <w:pStyle w:val="ListParagraph"/>
        <w:numPr>
          <w:ilvl w:val="0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Manage and p</w:t>
      </w:r>
      <w:r w:rsidR="003248EF" w:rsidRPr="00304528">
        <w:rPr>
          <w:rFonts w:asciiTheme="majorHAnsi" w:hAnsiTheme="majorHAnsi" w:cs="Mangal"/>
          <w:bCs/>
          <w:sz w:val="22"/>
          <w:szCs w:val="22"/>
        </w:rPr>
        <w:t>ro</w:t>
      </w:r>
      <w:r w:rsidR="0030006F" w:rsidRPr="00304528">
        <w:rPr>
          <w:rFonts w:asciiTheme="majorHAnsi" w:hAnsiTheme="majorHAnsi" w:cs="Mangal"/>
          <w:bCs/>
          <w:sz w:val="22"/>
          <w:szCs w:val="22"/>
        </w:rPr>
        <w:t xml:space="preserve">vided direct supervision to </w:t>
      </w:r>
      <w:r w:rsidR="00A46C47">
        <w:rPr>
          <w:rFonts w:asciiTheme="majorHAnsi" w:hAnsiTheme="majorHAnsi" w:cs="Mangal"/>
          <w:bCs/>
          <w:sz w:val="22"/>
          <w:szCs w:val="22"/>
        </w:rPr>
        <w:t xml:space="preserve">following </w:t>
      </w:r>
      <w:r w:rsidR="00CC77E2" w:rsidRPr="00304528">
        <w:rPr>
          <w:rFonts w:asciiTheme="majorHAnsi" w:hAnsiTheme="majorHAnsi" w:cs="Mangal"/>
          <w:bCs/>
          <w:sz w:val="22"/>
          <w:szCs w:val="22"/>
        </w:rPr>
        <w:t>specialty engineering disciplines</w:t>
      </w:r>
      <w:r w:rsidR="00A46C47">
        <w:rPr>
          <w:rFonts w:asciiTheme="majorHAnsi" w:hAnsiTheme="majorHAnsi" w:cs="Mangal"/>
          <w:bCs/>
          <w:sz w:val="22"/>
          <w:szCs w:val="22"/>
        </w:rPr>
        <w:t>:</w:t>
      </w:r>
    </w:p>
    <w:p w14:paraId="0BD22CDA" w14:textId="77777777" w:rsidR="00A46C47" w:rsidRDefault="00A46C47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  <w:sectPr w:rsidR="00A46C47">
          <w:foot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90F4B9D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Environmental and Drainage</w:t>
      </w:r>
    </w:p>
    <w:p w14:paraId="7AD48426" w14:textId="77777777" w:rsidR="00335836" w:rsidRPr="00304528" w:rsidRDefault="00335836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Traffic and Safety</w:t>
      </w:r>
    </w:p>
    <w:p w14:paraId="45DE95E6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Maintenance of Traffic</w:t>
      </w:r>
    </w:p>
    <w:p w14:paraId="07296835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Geotechnical</w:t>
      </w:r>
    </w:p>
    <w:p w14:paraId="5A8F6FF3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Structures</w:t>
      </w:r>
    </w:p>
    <w:p w14:paraId="4BC6AE0B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Contractor Prequalification</w:t>
      </w:r>
    </w:p>
    <w:p w14:paraId="200FC400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Alternative Contracting</w:t>
      </w:r>
    </w:p>
    <w:p w14:paraId="17DEEBF9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Design/Build</w:t>
      </w:r>
    </w:p>
    <w:p w14:paraId="5E0F7D3B" w14:textId="77777777" w:rsidR="00CC77E2" w:rsidRPr="00304528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Pavements</w:t>
      </w:r>
    </w:p>
    <w:p w14:paraId="13442F1B" w14:textId="77777777" w:rsidR="00A46C47" w:rsidRDefault="00CC77E2" w:rsidP="00AE7A65">
      <w:pPr>
        <w:pStyle w:val="ListParagraph"/>
        <w:numPr>
          <w:ilvl w:val="1"/>
          <w:numId w:val="26"/>
        </w:numPr>
        <w:rPr>
          <w:rFonts w:asciiTheme="majorHAnsi" w:hAnsiTheme="majorHAnsi" w:cs="Mangal"/>
          <w:bCs/>
          <w:sz w:val="22"/>
          <w:szCs w:val="22"/>
        </w:rPr>
        <w:sectPr w:rsidR="00A46C47" w:rsidSect="00A46C47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  <w:r w:rsidRPr="00304528">
        <w:rPr>
          <w:rFonts w:asciiTheme="majorHAnsi" w:hAnsiTheme="majorHAnsi" w:cs="Mangal"/>
          <w:bCs/>
          <w:sz w:val="22"/>
          <w:szCs w:val="22"/>
        </w:rPr>
        <w:t>C</w:t>
      </w:r>
      <w:r w:rsidR="00A46C47">
        <w:rPr>
          <w:rFonts w:asciiTheme="majorHAnsi" w:hAnsiTheme="majorHAnsi" w:cs="Mangal"/>
          <w:bCs/>
          <w:sz w:val="22"/>
          <w:szCs w:val="22"/>
        </w:rPr>
        <w:t>ontracts Administration</w:t>
      </w:r>
    </w:p>
    <w:p w14:paraId="66F0020A" w14:textId="77777777" w:rsidR="00F8435A" w:rsidRDefault="00F8435A" w:rsidP="008A6DDF">
      <w:pPr>
        <w:spacing w:after="120"/>
        <w:rPr>
          <w:rFonts w:asciiTheme="majorHAnsi" w:hAnsiTheme="majorHAnsi" w:cs="Mangal"/>
          <w:b/>
          <w:bCs/>
        </w:rPr>
      </w:pPr>
    </w:p>
    <w:p w14:paraId="39CFDD26" w14:textId="3EF8B978" w:rsidR="00235B94" w:rsidRPr="008A6DDF" w:rsidRDefault="00235B94" w:rsidP="008A6DDF">
      <w:pPr>
        <w:spacing w:after="120"/>
        <w:rPr>
          <w:rFonts w:asciiTheme="majorHAnsi" w:hAnsiTheme="majorHAnsi" w:cs="Mangal"/>
          <w:b/>
          <w:bCs/>
        </w:rPr>
      </w:pPr>
      <w:r w:rsidRPr="008A6DDF">
        <w:rPr>
          <w:rFonts w:asciiTheme="majorHAnsi" w:hAnsiTheme="majorHAnsi" w:cs="Mangal"/>
          <w:b/>
          <w:bCs/>
        </w:rPr>
        <w:t>The Michigan Department of Transportation</w:t>
      </w:r>
      <w:r w:rsidR="00A024A6" w:rsidRPr="008A6DDF">
        <w:rPr>
          <w:rFonts w:asciiTheme="majorHAnsi" w:hAnsiTheme="majorHAnsi" w:cs="Mangal"/>
          <w:b/>
          <w:bCs/>
        </w:rPr>
        <w:t xml:space="preserve"> (MDOT)</w:t>
      </w:r>
    </w:p>
    <w:p w14:paraId="7663D970" w14:textId="77777777" w:rsidR="00F33CDC" w:rsidRDefault="00F33CDC" w:rsidP="00AE7A65">
      <w:p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>Lansing Transportation Service Center</w:t>
      </w:r>
      <w:r w:rsidR="00A22D3F" w:rsidRPr="00304528">
        <w:rPr>
          <w:rFonts w:asciiTheme="majorHAnsi" w:hAnsiTheme="majorHAnsi" w:cs="Mangal"/>
          <w:b/>
          <w:bCs/>
          <w:sz w:val="22"/>
          <w:szCs w:val="22"/>
        </w:rPr>
        <w:t xml:space="preserve"> (TSC)</w:t>
      </w:r>
      <w:r w:rsidRPr="00304528">
        <w:rPr>
          <w:rFonts w:asciiTheme="majorHAnsi" w:hAnsiTheme="majorHAnsi" w:cs="Mangal"/>
          <w:b/>
          <w:bCs/>
          <w:sz w:val="22"/>
          <w:szCs w:val="22"/>
        </w:rPr>
        <w:t xml:space="preserve"> Manager</w:t>
      </w:r>
      <w:r w:rsidR="00A024A6" w:rsidRPr="00304528">
        <w:rPr>
          <w:rFonts w:asciiTheme="majorHAnsi" w:hAnsiTheme="majorHAnsi" w:cs="Mangal"/>
          <w:b/>
          <w:bCs/>
          <w:sz w:val="22"/>
          <w:szCs w:val="22"/>
        </w:rPr>
        <w:t xml:space="preserve"> </w:t>
      </w:r>
      <w:r w:rsidRPr="00304528">
        <w:rPr>
          <w:rFonts w:asciiTheme="majorHAnsi" w:hAnsiTheme="majorHAnsi" w:cs="Mangal"/>
          <w:bCs/>
          <w:sz w:val="22"/>
          <w:szCs w:val="22"/>
        </w:rPr>
        <w:t>– Ju</w:t>
      </w:r>
      <w:r w:rsidR="00DB5130" w:rsidRPr="00304528">
        <w:rPr>
          <w:rFonts w:asciiTheme="majorHAnsi" w:hAnsiTheme="majorHAnsi" w:cs="Mangal"/>
          <w:bCs/>
          <w:sz w:val="22"/>
          <w:szCs w:val="22"/>
        </w:rPr>
        <w:t>ly</w:t>
      </w:r>
      <w:r w:rsidR="00AA1F5B" w:rsidRPr="00304528">
        <w:rPr>
          <w:rFonts w:asciiTheme="majorHAnsi" w:hAnsiTheme="majorHAnsi" w:cs="Mangal"/>
          <w:bCs/>
          <w:sz w:val="22"/>
          <w:szCs w:val="22"/>
        </w:rPr>
        <w:t xml:space="preserve"> 2003 to February 2009</w:t>
      </w:r>
    </w:p>
    <w:p w14:paraId="6F998755" w14:textId="77777777" w:rsidR="00A62C03" w:rsidRPr="00304528" w:rsidRDefault="00A62C03" w:rsidP="00A62C03">
      <w:p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 xml:space="preserve">Marshall Transportation Service Center (TSC) Manager - </w:t>
      </w:r>
      <w:r w:rsidRPr="00304528">
        <w:rPr>
          <w:rFonts w:asciiTheme="majorHAnsi" w:hAnsiTheme="majorHAnsi" w:cs="Mangal"/>
          <w:sz w:val="22"/>
          <w:szCs w:val="22"/>
        </w:rPr>
        <w:t>March 2002 to June 2003</w:t>
      </w:r>
    </w:p>
    <w:p w14:paraId="6FE9CC93" w14:textId="77777777" w:rsidR="00A62C03" w:rsidRPr="00A62C03" w:rsidRDefault="00A62C03" w:rsidP="00AE7A65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>Alpena Transportation Service Center (TSC) Manager</w:t>
      </w:r>
      <w:r w:rsidRPr="00304528">
        <w:rPr>
          <w:rFonts w:asciiTheme="majorHAnsi" w:hAnsiTheme="majorHAnsi" w:cs="Mangal"/>
          <w:sz w:val="22"/>
          <w:szCs w:val="22"/>
        </w:rPr>
        <w:t xml:space="preserve"> - June 1998 to February 2002</w:t>
      </w:r>
    </w:p>
    <w:p w14:paraId="775A179D" w14:textId="77777777" w:rsidR="00A62C03" w:rsidRPr="00A62C03" w:rsidRDefault="00F33CDC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Responsible for the planning, design, construction, traffic</w:t>
      </w:r>
      <w:r w:rsidR="003C50A1">
        <w:rPr>
          <w:rFonts w:asciiTheme="majorHAnsi" w:hAnsiTheme="majorHAnsi" w:cs="Mangal"/>
          <w:bCs/>
          <w:sz w:val="22"/>
          <w:szCs w:val="22"/>
        </w:rPr>
        <w:t xml:space="preserve"> operations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, permits and maintenance </w:t>
      </w:r>
      <w:r w:rsidR="003C50A1">
        <w:rPr>
          <w:rFonts w:asciiTheme="majorHAnsi" w:hAnsiTheme="majorHAnsi" w:cs="Mangal"/>
          <w:bCs/>
          <w:sz w:val="22"/>
          <w:szCs w:val="22"/>
        </w:rPr>
        <w:t>with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in </w:t>
      </w:r>
      <w:r w:rsidR="00A62C03">
        <w:rPr>
          <w:rFonts w:asciiTheme="majorHAnsi" w:hAnsiTheme="majorHAnsi" w:cs="Mangal"/>
          <w:bCs/>
          <w:sz w:val="22"/>
          <w:szCs w:val="22"/>
        </w:rPr>
        <w:t>the service center</w:t>
      </w:r>
      <w:r w:rsidR="00A22D3F" w:rsidRPr="00304528">
        <w:rPr>
          <w:rFonts w:asciiTheme="majorHAnsi" w:hAnsiTheme="majorHAnsi" w:cs="Mangal"/>
          <w:bCs/>
          <w:sz w:val="22"/>
          <w:szCs w:val="22"/>
        </w:rPr>
        <w:t xml:space="preserve"> area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.  </w:t>
      </w:r>
    </w:p>
    <w:p w14:paraId="5648D7BF" w14:textId="77777777" w:rsidR="00F33CDC" w:rsidRPr="00304528" w:rsidRDefault="00F33CDC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Provide</w:t>
      </w:r>
      <w:r w:rsidR="00A62C03">
        <w:rPr>
          <w:rFonts w:asciiTheme="majorHAnsi" w:hAnsiTheme="majorHAnsi" w:cs="Mangal"/>
          <w:bCs/>
          <w:sz w:val="22"/>
          <w:szCs w:val="22"/>
        </w:rPr>
        <w:t>d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</w:t>
      </w:r>
      <w:r w:rsidR="00A62C03">
        <w:rPr>
          <w:rFonts w:asciiTheme="majorHAnsi" w:hAnsiTheme="majorHAnsi" w:cs="Mangal"/>
          <w:bCs/>
          <w:sz w:val="22"/>
          <w:szCs w:val="22"/>
        </w:rPr>
        <w:t xml:space="preserve">strategic direction and 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oversight to staff </w:t>
      </w:r>
      <w:r w:rsidR="00A62C03">
        <w:rPr>
          <w:rFonts w:asciiTheme="majorHAnsi" w:hAnsiTheme="majorHAnsi" w:cs="Mangal"/>
          <w:bCs/>
          <w:sz w:val="22"/>
          <w:szCs w:val="22"/>
        </w:rPr>
        <w:t xml:space="preserve">sizes up to </w:t>
      </w:r>
      <w:r w:rsidRPr="00304528">
        <w:rPr>
          <w:rFonts w:asciiTheme="majorHAnsi" w:hAnsiTheme="majorHAnsi" w:cs="Mangal"/>
          <w:bCs/>
          <w:sz w:val="22"/>
          <w:szCs w:val="22"/>
        </w:rPr>
        <w:t>1</w:t>
      </w:r>
      <w:r w:rsidR="00A62C03">
        <w:rPr>
          <w:rFonts w:asciiTheme="majorHAnsi" w:hAnsiTheme="majorHAnsi" w:cs="Mangal"/>
          <w:bCs/>
          <w:sz w:val="22"/>
          <w:szCs w:val="22"/>
        </w:rPr>
        <w:t>50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employees</w:t>
      </w:r>
      <w:r w:rsidR="009302E2" w:rsidRPr="00304528">
        <w:rPr>
          <w:rFonts w:asciiTheme="majorHAnsi" w:hAnsiTheme="majorHAnsi" w:cs="Mangal"/>
          <w:bCs/>
          <w:sz w:val="22"/>
          <w:szCs w:val="22"/>
        </w:rPr>
        <w:t>.</w:t>
      </w:r>
    </w:p>
    <w:p w14:paraId="4389A203" w14:textId="77777777" w:rsidR="004B009D" w:rsidRPr="00304528" w:rsidRDefault="004B009D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Developed draft language that was used to create department policy and amendments to state law with respect to mobility</w:t>
      </w:r>
      <w:r w:rsidR="00B838BA" w:rsidRPr="00304528">
        <w:rPr>
          <w:rFonts w:asciiTheme="majorHAnsi" w:hAnsiTheme="majorHAnsi" w:cs="Mangal"/>
          <w:bCs/>
          <w:sz w:val="22"/>
          <w:szCs w:val="22"/>
        </w:rPr>
        <w:t xml:space="preserve">, </w:t>
      </w:r>
      <w:r w:rsidRPr="00304528">
        <w:rPr>
          <w:rFonts w:asciiTheme="majorHAnsi" w:hAnsiTheme="majorHAnsi" w:cs="Mangal"/>
          <w:bCs/>
          <w:sz w:val="22"/>
          <w:szCs w:val="22"/>
        </w:rPr>
        <w:t>access management</w:t>
      </w:r>
      <w:r w:rsidR="00B838BA" w:rsidRPr="00304528">
        <w:rPr>
          <w:rFonts w:asciiTheme="majorHAnsi" w:hAnsiTheme="majorHAnsi" w:cs="Mangal"/>
          <w:bCs/>
          <w:sz w:val="22"/>
          <w:szCs w:val="22"/>
        </w:rPr>
        <w:t xml:space="preserve"> and work zone safety.</w:t>
      </w:r>
    </w:p>
    <w:p w14:paraId="12192EF3" w14:textId="77777777" w:rsidR="00EF024C" w:rsidRPr="00304528" w:rsidRDefault="00EF024C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 xml:space="preserve">Nominated and received state and national awards </w:t>
      </w:r>
      <w:r w:rsidR="008C6963" w:rsidRPr="00304528">
        <w:rPr>
          <w:rFonts w:asciiTheme="majorHAnsi" w:hAnsiTheme="majorHAnsi" w:cs="Mangal"/>
          <w:bCs/>
          <w:sz w:val="22"/>
          <w:szCs w:val="22"/>
        </w:rPr>
        <w:t>for project partnerships and quality.</w:t>
      </w:r>
    </w:p>
    <w:p w14:paraId="6B2ADC4B" w14:textId="77777777" w:rsidR="00C0215B" w:rsidRPr="00304528" w:rsidRDefault="00C0215B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 xml:space="preserve">Lead public meetings providing MDOT’s position on issues.  Coordinated and delivered communications to </w:t>
      </w:r>
      <w:r w:rsidR="00AD38A7" w:rsidRPr="00304528">
        <w:rPr>
          <w:rFonts w:asciiTheme="majorHAnsi" w:hAnsiTheme="majorHAnsi" w:cs="Mangal"/>
          <w:bCs/>
          <w:sz w:val="22"/>
          <w:szCs w:val="22"/>
        </w:rPr>
        <w:t xml:space="preserve">the media, 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legislators, other governmental </w:t>
      </w:r>
      <w:proofErr w:type="gramStart"/>
      <w:r w:rsidRPr="00304528">
        <w:rPr>
          <w:rFonts w:asciiTheme="majorHAnsi" w:hAnsiTheme="majorHAnsi" w:cs="Mangal"/>
          <w:bCs/>
          <w:sz w:val="22"/>
          <w:szCs w:val="22"/>
        </w:rPr>
        <w:t>units</w:t>
      </w:r>
      <w:proofErr w:type="gramEnd"/>
      <w:r w:rsidRPr="00304528">
        <w:rPr>
          <w:rFonts w:asciiTheme="majorHAnsi" w:hAnsiTheme="majorHAnsi" w:cs="Mangal"/>
          <w:bCs/>
          <w:sz w:val="22"/>
          <w:szCs w:val="22"/>
        </w:rPr>
        <w:t xml:space="preserve"> and the general public.  </w:t>
      </w:r>
    </w:p>
    <w:p w14:paraId="6652160A" w14:textId="77777777" w:rsidR="005170FA" w:rsidRPr="00304528" w:rsidRDefault="009302E2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Administer annual TSC budget</w:t>
      </w:r>
      <w:r w:rsidR="00F0306F">
        <w:rPr>
          <w:rFonts w:asciiTheme="majorHAnsi" w:hAnsiTheme="majorHAnsi" w:cs="Mangal"/>
          <w:bCs/>
          <w:sz w:val="22"/>
          <w:szCs w:val="22"/>
        </w:rPr>
        <w:t xml:space="preserve">s exceeding </w:t>
      </w:r>
      <w:r w:rsidR="008625A8" w:rsidRPr="00304528">
        <w:rPr>
          <w:rFonts w:asciiTheme="majorHAnsi" w:hAnsiTheme="majorHAnsi" w:cs="Mangal"/>
          <w:bCs/>
          <w:sz w:val="22"/>
          <w:szCs w:val="22"/>
        </w:rPr>
        <w:t>$</w:t>
      </w:r>
      <w:r w:rsidR="00EE3D45" w:rsidRPr="00304528">
        <w:rPr>
          <w:rFonts w:asciiTheme="majorHAnsi" w:hAnsiTheme="majorHAnsi" w:cs="Mangal"/>
          <w:bCs/>
          <w:sz w:val="22"/>
          <w:szCs w:val="22"/>
        </w:rPr>
        <w:t>160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million.</w:t>
      </w:r>
    </w:p>
    <w:p w14:paraId="762473F1" w14:textId="77777777" w:rsidR="009302E2" w:rsidRPr="00304528" w:rsidRDefault="009302E2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 xml:space="preserve">Set system priorities, </w:t>
      </w:r>
      <w:r w:rsidR="009C1A6A" w:rsidRPr="00304528">
        <w:rPr>
          <w:rFonts w:asciiTheme="majorHAnsi" w:hAnsiTheme="majorHAnsi" w:cs="Mangal"/>
          <w:bCs/>
          <w:sz w:val="22"/>
          <w:szCs w:val="22"/>
        </w:rPr>
        <w:t xml:space="preserve">develop funding requests, </w:t>
      </w:r>
      <w:proofErr w:type="gramStart"/>
      <w:r w:rsidRPr="00304528">
        <w:rPr>
          <w:rFonts w:asciiTheme="majorHAnsi" w:hAnsiTheme="majorHAnsi" w:cs="Mangal"/>
          <w:bCs/>
          <w:sz w:val="22"/>
          <w:szCs w:val="22"/>
        </w:rPr>
        <w:t>budget</w:t>
      </w:r>
      <w:proofErr w:type="gramEnd"/>
      <w:r w:rsidRPr="00304528">
        <w:rPr>
          <w:rFonts w:asciiTheme="majorHAnsi" w:hAnsiTheme="majorHAnsi" w:cs="Mangal"/>
          <w:bCs/>
          <w:sz w:val="22"/>
          <w:szCs w:val="22"/>
        </w:rPr>
        <w:t xml:space="preserve"> and provide oversight to the TSC development</w:t>
      </w:r>
      <w:r w:rsidR="008A340C">
        <w:rPr>
          <w:rFonts w:asciiTheme="majorHAnsi" w:hAnsiTheme="majorHAnsi" w:cs="Mangal"/>
          <w:bCs/>
          <w:sz w:val="22"/>
          <w:szCs w:val="22"/>
        </w:rPr>
        <w:t>, safety, construction and maintenance programs</w:t>
      </w:r>
      <w:r w:rsidR="0004237B">
        <w:rPr>
          <w:rFonts w:asciiTheme="majorHAnsi" w:hAnsiTheme="majorHAnsi" w:cs="Mangal"/>
          <w:bCs/>
          <w:sz w:val="22"/>
          <w:szCs w:val="22"/>
        </w:rPr>
        <w:t>.</w:t>
      </w:r>
    </w:p>
    <w:p w14:paraId="6F80DD7C" w14:textId="77777777" w:rsidR="009302E2" w:rsidRPr="00304528" w:rsidRDefault="009302E2" w:rsidP="00DD1EBA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Administer</w:t>
      </w:r>
      <w:r w:rsidR="00BE4DCB">
        <w:rPr>
          <w:rFonts w:asciiTheme="majorHAnsi" w:hAnsiTheme="majorHAnsi" w:cs="Mangal"/>
          <w:bCs/>
          <w:sz w:val="22"/>
          <w:szCs w:val="22"/>
        </w:rPr>
        <w:t>ed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 contracts with </w:t>
      </w:r>
      <w:r w:rsidR="00BE4DCB">
        <w:rPr>
          <w:rFonts w:asciiTheme="majorHAnsi" w:hAnsiTheme="majorHAnsi" w:cs="Mangal"/>
          <w:bCs/>
          <w:sz w:val="22"/>
          <w:szCs w:val="22"/>
        </w:rPr>
        <w:t xml:space="preserve">consultants, contractors, </w:t>
      </w:r>
      <w:r w:rsidR="00F0306F">
        <w:rPr>
          <w:rFonts w:asciiTheme="majorHAnsi" w:hAnsiTheme="majorHAnsi" w:cs="Mangal"/>
          <w:bCs/>
          <w:sz w:val="22"/>
          <w:szCs w:val="22"/>
        </w:rPr>
        <w:t>c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ounty </w:t>
      </w:r>
      <w:r w:rsidR="00A22D3F" w:rsidRPr="00304528">
        <w:rPr>
          <w:rFonts w:asciiTheme="majorHAnsi" w:hAnsiTheme="majorHAnsi" w:cs="Mangal"/>
          <w:bCs/>
          <w:sz w:val="22"/>
          <w:szCs w:val="22"/>
        </w:rPr>
        <w:t>r</w:t>
      </w:r>
      <w:r w:rsidRPr="00304528">
        <w:rPr>
          <w:rFonts w:asciiTheme="majorHAnsi" w:hAnsiTheme="majorHAnsi" w:cs="Mangal"/>
          <w:bCs/>
          <w:sz w:val="22"/>
          <w:szCs w:val="22"/>
        </w:rPr>
        <w:t xml:space="preserve">oad </w:t>
      </w:r>
      <w:r w:rsidR="00A22D3F" w:rsidRPr="00304528">
        <w:rPr>
          <w:rFonts w:asciiTheme="majorHAnsi" w:hAnsiTheme="majorHAnsi" w:cs="Mangal"/>
          <w:bCs/>
          <w:sz w:val="22"/>
          <w:szCs w:val="22"/>
        </w:rPr>
        <w:t>c</w:t>
      </w:r>
      <w:r w:rsidRPr="00304528">
        <w:rPr>
          <w:rFonts w:asciiTheme="majorHAnsi" w:hAnsiTheme="majorHAnsi" w:cs="Mangal"/>
          <w:bCs/>
          <w:sz w:val="22"/>
          <w:szCs w:val="22"/>
        </w:rPr>
        <w:t>ommissions</w:t>
      </w:r>
      <w:r w:rsidR="00BE4DCB">
        <w:rPr>
          <w:rFonts w:asciiTheme="majorHAnsi" w:hAnsiTheme="majorHAnsi" w:cs="Mangal"/>
          <w:bCs/>
          <w:sz w:val="22"/>
          <w:szCs w:val="22"/>
        </w:rPr>
        <w:t xml:space="preserve">, </w:t>
      </w:r>
      <w:r w:rsidRPr="00304528">
        <w:rPr>
          <w:rFonts w:asciiTheme="majorHAnsi" w:hAnsiTheme="majorHAnsi" w:cs="Mangal"/>
          <w:bCs/>
          <w:sz w:val="22"/>
          <w:szCs w:val="22"/>
        </w:rPr>
        <w:t>city municipalities</w:t>
      </w:r>
      <w:r w:rsidR="00BE4DCB">
        <w:rPr>
          <w:rFonts w:asciiTheme="majorHAnsi" w:hAnsiTheme="majorHAnsi" w:cs="Mangal"/>
          <w:bCs/>
          <w:sz w:val="22"/>
          <w:szCs w:val="22"/>
        </w:rPr>
        <w:t xml:space="preserve"> and vendors for the procurement of design, construction, maintenance, </w:t>
      </w:r>
      <w:proofErr w:type="gramStart"/>
      <w:r w:rsidR="00BE4DCB">
        <w:rPr>
          <w:rFonts w:asciiTheme="majorHAnsi" w:hAnsiTheme="majorHAnsi" w:cs="Mangal"/>
          <w:bCs/>
          <w:sz w:val="22"/>
          <w:szCs w:val="22"/>
        </w:rPr>
        <w:t>materials</w:t>
      </w:r>
      <w:proofErr w:type="gramEnd"/>
      <w:r w:rsidR="00BE4DCB">
        <w:rPr>
          <w:rFonts w:asciiTheme="majorHAnsi" w:hAnsiTheme="majorHAnsi" w:cs="Mangal"/>
          <w:bCs/>
          <w:sz w:val="22"/>
          <w:szCs w:val="22"/>
        </w:rPr>
        <w:t xml:space="preserve"> and services to achieve customer service and system performance objectives</w:t>
      </w:r>
      <w:r w:rsidR="00CF58B8" w:rsidRPr="00304528">
        <w:rPr>
          <w:rFonts w:asciiTheme="majorHAnsi" w:hAnsiTheme="majorHAnsi" w:cs="Mangal"/>
          <w:bCs/>
          <w:sz w:val="22"/>
          <w:szCs w:val="22"/>
        </w:rPr>
        <w:t>.</w:t>
      </w:r>
    </w:p>
    <w:p w14:paraId="3DBDBE7B" w14:textId="77777777" w:rsidR="003B12B9" w:rsidRPr="00F0306F" w:rsidRDefault="00A22D3F" w:rsidP="00F0306F">
      <w:pPr>
        <w:pStyle w:val="ListParagraph"/>
        <w:numPr>
          <w:ilvl w:val="0"/>
          <w:numId w:val="25"/>
        </w:numPr>
        <w:rPr>
          <w:rFonts w:asciiTheme="majorHAnsi" w:hAnsiTheme="majorHAnsi" w:cs="Mangal"/>
          <w:b/>
          <w:bCs/>
          <w:sz w:val="22"/>
          <w:szCs w:val="22"/>
        </w:rPr>
      </w:pPr>
      <w:r w:rsidRPr="00304528">
        <w:rPr>
          <w:rFonts w:asciiTheme="majorHAnsi" w:hAnsiTheme="majorHAnsi" w:cs="Mangal"/>
          <w:bCs/>
          <w:sz w:val="22"/>
          <w:szCs w:val="22"/>
        </w:rPr>
        <w:t>Conducted</w:t>
      </w:r>
      <w:r w:rsidR="00CF58B8" w:rsidRPr="00304528">
        <w:rPr>
          <w:rFonts w:asciiTheme="majorHAnsi" w:hAnsiTheme="majorHAnsi" w:cs="Mangal"/>
          <w:bCs/>
          <w:sz w:val="22"/>
          <w:szCs w:val="22"/>
        </w:rPr>
        <w:t xml:space="preserve"> all supervisory functions including </w:t>
      </w:r>
      <w:r w:rsidR="00AD38A7" w:rsidRPr="00304528">
        <w:rPr>
          <w:rFonts w:asciiTheme="majorHAnsi" w:hAnsiTheme="majorHAnsi" w:cs="Mangal"/>
          <w:bCs/>
          <w:sz w:val="22"/>
          <w:szCs w:val="22"/>
        </w:rPr>
        <w:t>all hiring and disciplinary actions.</w:t>
      </w:r>
    </w:p>
    <w:p w14:paraId="334145D5" w14:textId="77777777" w:rsidR="00235B94" w:rsidRPr="002A7105" w:rsidRDefault="00235B94" w:rsidP="00A46C47">
      <w:pPr>
        <w:pStyle w:val="Level1"/>
        <w:numPr>
          <w:ilvl w:val="0"/>
          <w:numId w:val="14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  <w:sectPr w:rsidR="00235B94" w:rsidRPr="002A7105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A20CB5A" w14:textId="77777777" w:rsidR="00A46C47" w:rsidRDefault="00A46C47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072626C6" w14:textId="77777777" w:rsidR="00235B94" w:rsidRPr="00304528" w:rsidRDefault="00235B94" w:rsidP="00DD1EBA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 xml:space="preserve">Resident Engineer - Benton Harbor - </w:t>
      </w:r>
      <w:r w:rsidR="0062559E" w:rsidRPr="00304528">
        <w:rPr>
          <w:rFonts w:asciiTheme="majorHAnsi" w:hAnsiTheme="majorHAnsi" w:cs="Mangal"/>
          <w:sz w:val="22"/>
          <w:szCs w:val="22"/>
        </w:rPr>
        <w:t>February</w:t>
      </w:r>
      <w:r w:rsidRPr="00304528">
        <w:rPr>
          <w:rFonts w:asciiTheme="majorHAnsi" w:hAnsiTheme="majorHAnsi" w:cs="Mangal"/>
          <w:sz w:val="22"/>
          <w:szCs w:val="22"/>
        </w:rPr>
        <w:t xml:space="preserve"> 199</w:t>
      </w:r>
      <w:r w:rsidR="0062559E" w:rsidRPr="00304528">
        <w:rPr>
          <w:rFonts w:asciiTheme="majorHAnsi" w:hAnsiTheme="majorHAnsi" w:cs="Mangal"/>
          <w:sz w:val="22"/>
          <w:szCs w:val="22"/>
        </w:rPr>
        <w:t>5</w:t>
      </w:r>
      <w:r w:rsidRPr="00304528">
        <w:rPr>
          <w:rFonts w:asciiTheme="majorHAnsi" w:hAnsiTheme="majorHAnsi" w:cs="Mangal"/>
          <w:sz w:val="22"/>
          <w:szCs w:val="22"/>
        </w:rPr>
        <w:t xml:space="preserve"> to May 1998</w:t>
      </w:r>
    </w:p>
    <w:p w14:paraId="5DAA1CB2" w14:textId="77777777" w:rsidR="00235B94" w:rsidRPr="00304528" w:rsidRDefault="00235B94" w:rsidP="005F725F">
      <w:pPr>
        <w:pStyle w:val="Level1"/>
        <w:numPr>
          <w:ilvl w:val="0"/>
          <w:numId w:val="16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 xml:space="preserve">Provided construction contract administration on state and </w:t>
      </w:r>
      <w:proofErr w:type="gramStart"/>
      <w:r w:rsidRPr="00304528">
        <w:rPr>
          <w:rFonts w:asciiTheme="majorHAnsi" w:hAnsiTheme="majorHAnsi" w:cs="Mangal"/>
          <w:sz w:val="22"/>
          <w:szCs w:val="22"/>
        </w:rPr>
        <w:t>federally-funded</w:t>
      </w:r>
      <w:proofErr w:type="gramEnd"/>
      <w:r w:rsidRPr="00304528">
        <w:rPr>
          <w:rFonts w:asciiTheme="majorHAnsi" w:hAnsiTheme="majorHAnsi" w:cs="Mangal"/>
          <w:sz w:val="22"/>
          <w:szCs w:val="22"/>
        </w:rPr>
        <w:t xml:space="preserve"> projects </w:t>
      </w:r>
      <w:r w:rsidR="00890E57" w:rsidRPr="00304528">
        <w:rPr>
          <w:rFonts w:asciiTheme="majorHAnsi" w:hAnsiTheme="majorHAnsi" w:cs="Mangal"/>
          <w:sz w:val="22"/>
          <w:szCs w:val="22"/>
        </w:rPr>
        <w:t xml:space="preserve"> </w:t>
      </w:r>
    </w:p>
    <w:p w14:paraId="621BBD4A" w14:textId="77777777" w:rsidR="00235B94" w:rsidRPr="00304528" w:rsidRDefault="00235B94" w:rsidP="005F725F">
      <w:pPr>
        <w:pStyle w:val="Level1"/>
        <w:numPr>
          <w:ilvl w:val="0"/>
          <w:numId w:val="16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 xml:space="preserve">Provided constructability technical oversight </w:t>
      </w:r>
      <w:r w:rsidR="00D02F01" w:rsidRPr="00304528">
        <w:rPr>
          <w:rFonts w:asciiTheme="majorHAnsi" w:hAnsiTheme="majorHAnsi" w:cs="Mangal"/>
          <w:sz w:val="22"/>
          <w:szCs w:val="22"/>
        </w:rPr>
        <w:t>on p</w:t>
      </w:r>
      <w:r w:rsidRPr="00304528">
        <w:rPr>
          <w:rFonts w:asciiTheme="majorHAnsi" w:hAnsiTheme="majorHAnsi" w:cs="Mangal"/>
          <w:sz w:val="22"/>
          <w:szCs w:val="22"/>
        </w:rPr>
        <w:t xml:space="preserve">rojects </w:t>
      </w:r>
      <w:r w:rsidR="00D02F01" w:rsidRPr="00304528">
        <w:rPr>
          <w:rFonts w:asciiTheme="majorHAnsi" w:hAnsiTheme="majorHAnsi" w:cs="Mangal"/>
          <w:sz w:val="22"/>
          <w:szCs w:val="22"/>
        </w:rPr>
        <w:t>in</w:t>
      </w:r>
      <w:r w:rsidRPr="00304528">
        <w:rPr>
          <w:rFonts w:asciiTheme="majorHAnsi" w:hAnsiTheme="majorHAnsi" w:cs="Mangal"/>
          <w:sz w:val="22"/>
          <w:szCs w:val="22"/>
        </w:rPr>
        <w:t xml:space="preserve"> the design process</w:t>
      </w:r>
    </w:p>
    <w:p w14:paraId="5D39BDE9" w14:textId="77777777" w:rsidR="00235B94" w:rsidRPr="00304528" w:rsidRDefault="00235B94" w:rsidP="005F725F">
      <w:pPr>
        <w:pStyle w:val="Level1"/>
        <w:numPr>
          <w:ilvl w:val="0"/>
          <w:numId w:val="16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 xml:space="preserve">Provided technical oversight </w:t>
      </w:r>
      <w:r w:rsidR="00EB73D3" w:rsidRPr="00304528">
        <w:rPr>
          <w:rFonts w:asciiTheme="majorHAnsi" w:hAnsiTheme="majorHAnsi" w:cs="Mangal"/>
          <w:sz w:val="22"/>
          <w:szCs w:val="22"/>
        </w:rPr>
        <w:t xml:space="preserve">on federal and stated funded </w:t>
      </w:r>
      <w:r w:rsidRPr="00304528">
        <w:rPr>
          <w:rFonts w:asciiTheme="majorHAnsi" w:hAnsiTheme="majorHAnsi" w:cs="Mangal"/>
          <w:sz w:val="22"/>
          <w:szCs w:val="22"/>
        </w:rPr>
        <w:t>local agency projects</w:t>
      </w:r>
    </w:p>
    <w:p w14:paraId="0B37816B" w14:textId="77777777" w:rsidR="00BE4DCB" w:rsidRDefault="00BE4DCB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52B70EEB" w14:textId="77777777" w:rsidR="00236139" w:rsidRDefault="00236139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270A1553" w14:textId="77777777" w:rsidR="00236139" w:rsidRDefault="00236139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76C3AE08" w14:textId="77777777" w:rsidR="00236139" w:rsidRDefault="00236139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1041D2D3" w14:textId="77777777" w:rsidR="00236139" w:rsidRDefault="00236139" w:rsidP="00DD1EBA">
      <w:pPr>
        <w:rPr>
          <w:rFonts w:asciiTheme="majorHAnsi" w:hAnsiTheme="majorHAnsi" w:cs="Mangal"/>
          <w:b/>
          <w:bCs/>
          <w:sz w:val="22"/>
          <w:szCs w:val="22"/>
        </w:rPr>
      </w:pPr>
    </w:p>
    <w:p w14:paraId="6B6C9D51" w14:textId="4BF850D5" w:rsidR="00235B94" w:rsidRPr="00304528" w:rsidRDefault="00F150CF" w:rsidP="00DD1EBA">
      <w:pPr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lastRenderedPageBreak/>
        <w:t>U</w:t>
      </w:r>
      <w:r w:rsidR="003B12B9" w:rsidRPr="00304528">
        <w:rPr>
          <w:rFonts w:asciiTheme="majorHAnsi" w:hAnsiTheme="majorHAnsi" w:cs="Mangal"/>
          <w:b/>
          <w:bCs/>
          <w:sz w:val="22"/>
          <w:szCs w:val="22"/>
        </w:rPr>
        <w:t xml:space="preserve">tility Coordination </w:t>
      </w:r>
      <w:r w:rsidR="00235B94" w:rsidRPr="00304528">
        <w:rPr>
          <w:rFonts w:asciiTheme="majorHAnsi" w:hAnsiTheme="majorHAnsi" w:cs="Mangal"/>
          <w:b/>
          <w:bCs/>
          <w:sz w:val="22"/>
          <w:szCs w:val="22"/>
        </w:rPr>
        <w:t xml:space="preserve">Engineer - Cadillac District Office </w:t>
      </w:r>
      <w:r w:rsidR="00235B94" w:rsidRPr="00304528">
        <w:rPr>
          <w:rFonts w:asciiTheme="majorHAnsi" w:hAnsiTheme="majorHAnsi" w:cs="Mangal"/>
          <w:sz w:val="22"/>
          <w:szCs w:val="22"/>
        </w:rPr>
        <w:t xml:space="preserve">- </w:t>
      </w:r>
      <w:r w:rsidR="0062559E" w:rsidRPr="00304528">
        <w:rPr>
          <w:rFonts w:asciiTheme="majorHAnsi" w:hAnsiTheme="majorHAnsi" w:cs="Mangal"/>
          <w:sz w:val="22"/>
          <w:szCs w:val="22"/>
        </w:rPr>
        <w:t>April</w:t>
      </w:r>
      <w:r w:rsidR="00235B94" w:rsidRPr="00304528">
        <w:rPr>
          <w:rFonts w:asciiTheme="majorHAnsi" w:hAnsiTheme="majorHAnsi" w:cs="Mangal"/>
          <w:sz w:val="22"/>
          <w:szCs w:val="22"/>
        </w:rPr>
        <w:t xml:space="preserve"> 1993 to January 1995</w:t>
      </w:r>
    </w:p>
    <w:p w14:paraId="40DC1626" w14:textId="77777777" w:rsidR="00170035" w:rsidRPr="00304528" w:rsidRDefault="00170035" w:rsidP="00170035">
      <w:pPr>
        <w:rPr>
          <w:rFonts w:asciiTheme="majorHAnsi" w:hAnsiTheme="majorHAnsi" w:cs="Mangal"/>
          <w:sz w:val="22"/>
          <w:szCs w:val="22"/>
        </w:rPr>
      </w:pPr>
    </w:p>
    <w:p w14:paraId="564A9508" w14:textId="6E1E0077" w:rsidR="0062559E" w:rsidRDefault="00235B94" w:rsidP="00170035">
      <w:pPr>
        <w:rPr>
          <w:rFonts w:asciiTheme="majorHAnsi" w:hAnsiTheme="majorHAnsi" w:cs="Mangal"/>
          <w:bCs/>
          <w:sz w:val="22"/>
          <w:szCs w:val="22"/>
        </w:rPr>
      </w:pPr>
      <w:r w:rsidRPr="00304528">
        <w:rPr>
          <w:rFonts w:asciiTheme="majorHAnsi" w:hAnsiTheme="majorHAnsi" w:cs="Mangal"/>
          <w:b/>
          <w:bCs/>
          <w:sz w:val="22"/>
          <w:szCs w:val="22"/>
        </w:rPr>
        <w:t>Transportation Engineer - Jackson District</w:t>
      </w:r>
      <w:r w:rsidR="00170035" w:rsidRPr="00304528">
        <w:rPr>
          <w:rFonts w:asciiTheme="majorHAnsi" w:hAnsiTheme="majorHAnsi" w:cs="Mangal"/>
          <w:sz w:val="22"/>
          <w:szCs w:val="22"/>
        </w:rPr>
        <w:t xml:space="preserve">- </w:t>
      </w:r>
      <w:r w:rsidR="0062559E" w:rsidRPr="00304528">
        <w:rPr>
          <w:rFonts w:asciiTheme="majorHAnsi" w:hAnsiTheme="majorHAnsi" w:cs="Mangal"/>
          <w:bCs/>
          <w:sz w:val="22"/>
          <w:szCs w:val="22"/>
        </w:rPr>
        <w:t>May 1989 to March 1993</w:t>
      </w:r>
    </w:p>
    <w:p w14:paraId="06443CF6" w14:textId="77777777" w:rsidR="00424313" w:rsidRPr="00304528" w:rsidRDefault="00424313" w:rsidP="00170035">
      <w:pPr>
        <w:rPr>
          <w:rFonts w:asciiTheme="majorHAnsi" w:hAnsiTheme="majorHAnsi" w:cs="Mangal"/>
          <w:sz w:val="22"/>
          <w:szCs w:val="22"/>
        </w:rPr>
      </w:pPr>
    </w:p>
    <w:p w14:paraId="31975678" w14:textId="69F73EDB" w:rsidR="00ED2A3C" w:rsidRDefault="00ED2A3C" w:rsidP="00B91448">
      <w:pPr>
        <w:spacing w:after="120"/>
        <w:rPr>
          <w:rFonts w:asciiTheme="majorHAnsi" w:hAnsiTheme="majorHAnsi" w:cs="Mangal"/>
          <w:b/>
        </w:rPr>
      </w:pPr>
      <w:r>
        <w:rPr>
          <w:rFonts w:asciiTheme="majorHAnsi" w:hAnsiTheme="majorHAnsi" w:cs="Mangal"/>
          <w:b/>
        </w:rPr>
        <w:t>Dispute Resolution Board Foundation</w:t>
      </w:r>
    </w:p>
    <w:p w14:paraId="317D8D28" w14:textId="19E831F3" w:rsidR="00994EBA" w:rsidRDefault="00994EBA" w:rsidP="00994EBA">
      <w:pPr>
        <w:pStyle w:val="ListParagraph"/>
        <w:numPr>
          <w:ilvl w:val="0"/>
          <w:numId w:val="35"/>
        </w:numPr>
        <w:spacing w:after="120"/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DRBF </w:t>
      </w:r>
      <w:r w:rsidR="00561FDE">
        <w:rPr>
          <w:rFonts w:asciiTheme="majorHAnsi" w:hAnsiTheme="majorHAnsi" w:cs="Mangal"/>
          <w:bCs/>
          <w:sz w:val="22"/>
          <w:szCs w:val="22"/>
        </w:rPr>
        <w:t>DRB Administration and Practice Certification</w:t>
      </w:r>
      <w:r w:rsidR="00833F99">
        <w:rPr>
          <w:rFonts w:asciiTheme="majorHAnsi" w:hAnsiTheme="majorHAnsi" w:cs="Mangal"/>
          <w:bCs/>
          <w:sz w:val="22"/>
          <w:szCs w:val="22"/>
        </w:rPr>
        <w:t xml:space="preserve"> -</w:t>
      </w:r>
      <w:r w:rsidR="00561FDE">
        <w:rPr>
          <w:rFonts w:asciiTheme="majorHAnsi" w:hAnsiTheme="majorHAnsi" w:cs="Mangal"/>
          <w:bCs/>
          <w:sz w:val="22"/>
          <w:szCs w:val="22"/>
        </w:rPr>
        <w:t xml:space="preserve"> </w:t>
      </w:r>
      <w:r w:rsidR="00FB035F">
        <w:rPr>
          <w:rFonts w:asciiTheme="majorHAnsi" w:hAnsiTheme="majorHAnsi" w:cs="Mangal"/>
          <w:bCs/>
          <w:sz w:val="22"/>
          <w:szCs w:val="22"/>
        </w:rPr>
        <w:t>August 2, 2024</w:t>
      </w:r>
    </w:p>
    <w:p w14:paraId="0357539E" w14:textId="408F094E" w:rsidR="00FB035F" w:rsidRPr="00994EBA" w:rsidRDefault="00EC1D73" w:rsidP="00833F99">
      <w:pPr>
        <w:pStyle w:val="ListParagraph"/>
        <w:numPr>
          <w:ilvl w:val="0"/>
          <w:numId w:val="35"/>
        </w:numPr>
        <w:rPr>
          <w:rFonts w:asciiTheme="majorHAnsi" w:hAnsiTheme="majorHAnsi" w:cs="Mangal"/>
          <w:bCs/>
          <w:sz w:val="22"/>
          <w:szCs w:val="22"/>
        </w:rPr>
      </w:pPr>
      <w:r>
        <w:rPr>
          <w:rFonts w:asciiTheme="majorHAnsi" w:hAnsiTheme="majorHAnsi" w:cs="Mangal"/>
          <w:bCs/>
          <w:sz w:val="22"/>
          <w:szCs w:val="22"/>
        </w:rPr>
        <w:t xml:space="preserve">Certified </w:t>
      </w:r>
      <w:r w:rsidR="00FB035F">
        <w:rPr>
          <w:rFonts w:asciiTheme="majorHAnsi" w:hAnsiTheme="majorHAnsi" w:cs="Mangal"/>
          <w:bCs/>
          <w:sz w:val="22"/>
          <w:szCs w:val="22"/>
        </w:rPr>
        <w:t xml:space="preserve">Michigan DOT </w:t>
      </w:r>
      <w:r w:rsidR="00354E1B">
        <w:rPr>
          <w:rFonts w:asciiTheme="majorHAnsi" w:hAnsiTheme="majorHAnsi" w:cs="Mangal"/>
          <w:bCs/>
          <w:sz w:val="22"/>
          <w:szCs w:val="22"/>
        </w:rPr>
        <w:t>DRB</w:t>
      </w:r>
      <w:r>
        <w:rPr>
          <w:rFonts w:asciiTheme="majorHAnsi" w:hAnsiTheme="majorHAnsi" w:cs="Mangal"/>
          <w:bCs/>
          <w:sz w:val="22"/>
          <w:szCs w:val="22"/>
        </w:rPr>
        <w:t xml:space="preserve"> Member</w:t>
      </w:r>
      <w:r w:rsidR="00833F99">
        <w:rPr>
          <w:rFonts w:asciiTheme="majorHAnsi" w:hAnsiTheme="majorHAnsi" w:cs="Mangal"/>
          <w:bCs/>
          <w:sz w:val="22"/>
          <w:szCs w:val="22"/>
        </w:rPr>
        <w:t xml:space="preserve"> – August 5, 2024</w:t>
      </w:r>
      <w:r w:rsidR="00354E1B">
        <w:rPr>
          <w:rFonts w:asciiTheme="majorHAnsi" w:hAnsiTheme="majorHAnsi" w:cs="Mangal"/>
          <w:bCs/>
          <w:sz w:val="22"/>
          <w:szCs w:val="22"/>
        </w:rPr>
        <w:t xml:space="preserve"> </w:t>
      </w:r>
    </w:p>
    <w:p w14:paraId="5ACF970F" w14:textId="77777777" w:rsidR="00ED2A3C" w:rsidRPr="00833F99" w:rsidRDefault="00ED2A3C" w:rsidP="00B91448">
      <w:pPr>
        <w:spacing w:after="120"/>
        <w:rPr>
          <w:rFonts w:asciiTheme="majorHAnsi" w:hAnsiTheme="majorHAnsi" w:cs="Mangal"/>
          <w:b/>
          <w:sz w:val="22"/>
          <w:szCs w:val="22"/>
        </w:rPr>
      </w:pPr>
    </w:p>
    <w:p w14:paraId="02E34FCF" w14:textId="15DD032D" w:rsidR="004F19FB" w:rsidRPr="00B91448" w:rsidRDefault="004F19FB" w:rsidP="00B91448">
      <w:pPr>
        <w:spacing w:after="120"/>
        <w:rPr>
          <w:rFonts w:asciiTheme="majorHAnsi" w:hAnsiTheme="majorHAnsi" w:cs="Mangal"/>
          <w:b/>
        </w:rPr>
      </w:pPr>
      <w:r w:rsidRPr="00B91448">
        <w:rPr>
          <w:rFonts w:asciiTheme="majorHAnsi" w:hAnsiTheme="majorHAnsi" w:cs="Mangal"/>
          <w:b/>
        </w:rPr>
        <w:t>AASHTO Leadership</w:t>
      </w:r>
    </w:p>
    <w:p w14:paraId="657972A4" w14:textId="77777777" w:rsidR="004F19FB" w:rsidRPr="00B91448" w:rsidRDefault="004F19FB" w:rsidP="00B91448">
      <w:pPr>
        <w:pStyle w:val="ListParagraph"/>
        <w:numPr>
          <w:ilvl w:val="0"/>
          <w:numId w:val="33"/>
        </w:numPr>
        <w:rPr>
          <w:rFonts w:asciiTheme="majorHAnsi" w:hAnsiTheme="majorHAnsi" w:cs="Mangal"/>
          <w:sz w:val="22"/>
          <w:szCs w:val="22"/>
        </w:rPr>
      </w:pPr>
      <w:r w:rsidRPr="00B91448">
        <w:rPr>
          <w:rFonts w:asciiTheme="majorHAnsi" w:hAnsiTheme="majorHAnsi" w:cs="Mangal"/>
          <w:sz w:val="22"/>
          <w:szCs w:val="22"/>
        </w:rPr>
        <w:t>First Net Public Safety Advisory Committee – 2012 to July 2017</w:t>
      </w:r>
    </w:p>
    <w:p w14:paraId="7F2FF17E" w14:textId="77777777" w:rsidR="004F19FB" w:rsidRPr="00B91448" w:rsidRDefault="004F19FB" w:rsidP="00B91448">
      <w:pPr>
        <w:pStyle w:val="ListParagraph"/>
        <w:numPr>
          <w:ilvl w:val="0"/>
          <w:numId w:val="33"/>
        </w:numPr>
        <w:rPr>
          <w:rFonts w:asciiTheme="majorHAnsi" w:hAnsiTheme="majorHAnsi" w:cs="Mangal"/>
          <w:sz w:val="22"/>
          <w:szCs w:val="22"/>
        </w:rPr>
      </w:pPr>
      <w:r w:rsidRPr="00B91448">
        <w:rPr>
          <w:rFonts w:asciiTheme="majorHAnsi" w:hAnsiTheme="majorHAnsi" w:cs="Mangal"/>
          <w:sz w:val="22"/>
          <w:szCs w:val="22"/>
        </w:rPr>
        <w:t>Chair of the Subcommittee on Wireless Technology – 2014 to July 2017</w:t>
      </w:r>
    </w:p>
    <w:p w14:paraId="6D505F8A" w14:textId="77777777" w:rsidR="004F19FB" w:rsidRPr="00B91448" w:rsidRDefault="004F19FB" w:rsidP="00B91448">
      <w:pPr>
        <w:pStyle w:val="ListParagraph"/>
        <w:numPr>
          <w:ilvl w:val="0"/>
          <w:numId w:val="33"/>
        </w:numPr>
        <w:rPr>
          <w:rFonts w:asciiTheme="majorHAnsi" w:hAnsiTheme="majorHAnsi" w:cs="Mangal"/>
          <w:bCs/>
          <w:sz w:val="22"/>
          <w:szCs w:val="22"/>
        </w:rPr>
      </w:pPr>
      <w:r w:rsidRPr="00B91448">
        <w:rPr>
          <w:rFonts w:asciiTheme="majorHAnsi" w:hAnsiTheme="majorHAnsi" w:cs="Mangal"/>
          <w:bCs/>
          <w:sz w:val="22"/>
          <w:szCs w:val="22"/>
        </w:rPr>
        <w:t>AASHTO/AGC/ARTBA Joint Subcommittee Team Member – 2011 to 2012</w:t>
      </w:r>
    </w:p>
    <w:p w14:paraId="3F6E1935" w14:textId="77777777" w:rsidR="004F19FB" w:rsidRPr="00B91448" w:rsidRDefault="004F19FB" w:rsidP="00B91448">
      <w:pPr>
        <w:pStyle w:val="ListParagraph"/>
        <w:numPr>
          <w:ilvl w:val="0"/>
          <w:numId w:val="33"/>
        </w:numPr>
        <w:rPr>
          <w:rFonts w:asciiTheme="majorHAnsi" w:hAnsiTheme="majorHAnsi" w:cs="Mangal"/>
          <w:sz w:val="22"/>
          <w:szCs w:val="22"/>
        </w:rPr>
      </w:pPr>
      <w:r w:rsidRPr="00B91448">
        <w:rPr>
          <w:rFonts w:asciiTheme="majorHAnsi" w:hAnsiTheme="majorHAnsi" w:cs="Mangal"/>
          <w:sz w:val="22"/>
          <w:szCs w:val="22"/>
        </w:rPr>
        <w:t>Design/Construction Joint Task Force on Pipe Team Member – 2010 to 2012</w:t>
      </w:r>
    </w:p>
    <w:p w14:paraId="55E990DD" w14:textId="77777777" w:rsidR="00B74351" w:rsidRDefault="00B74351" w:rsidP="00424313">
      <w:pPr>
        <w:spacing w:after="120"/>
        <w:rPr>
          <w:rFonts w:asciiTheme="majorHAnsi" w:hAnsiTheme="majorHAnsi" w:cs="Mangal"/>
          <w:b/>
          <w:bCs/>
        </w:rPr>
      </w:pPr>
    </w:p>
    <w:p w14:paraId="46617679" w14:textId="7EC49087" w:rsidR="00BA6819" w:rsidRPr="00B91448" w:rsidRDefault="00235B94" w:rsidP="00424313">
      <w:pPr>
        <w:spacing w:after="120"/>
        <w:rPr>
          <w:rFonts w:asciiTheme="majorHAnsi" w:hAnsiTheme="majorHAnsi" w:cs="Mangal"/>
          <w:b/>
          <w:bCs/>
        </w:rPr>
      </w:pPr>
      <w:r w:rsidRPr="00B91448">
        <w:rPr>
          <w:rFonts w:asciiTheme="majorHAnsi" w:hAnsiTheme="majorHAnsi" w:cs="Mangal"/>
          <w:b/>
          <w:bCs/>
        </w:rPr>
        <w:t xml:space="preserve">Additional </w:t>
      </w:r>
      <w:r w:rsidR="00F0306F" w:rsidRPr="00B91448">
        <w:rPr>
          <w:rFonts w:asciiTheme="majorHAnsi" w:hAnsiTheme="majorHAnsi" w:cs="Mangal"/>
          <w:b/>
          <w:bCs/>
        </w:rPr>
        <w:t xml:space="preserve">MDOT </w:t>
      </w:r>
      <w:r w:rsidRPr="00B91448">
        <w:rPr>
          <w:rFonts w:asciiTheme="majorHAnsi" w:hAnsiTheme="majorHAnsi" w:cs="Mangal"/>
          <w:b/>
          <w:bCs/>
        </w:rPr>
        <w:t>Leadership Roles</w:t>
      </w:r>
    </w:p>
    <w:p w14:paraId="240AEAE2" w14:textId="77777777" w:rsidR="00D02F01" w:rsidRPr="00304528" w:rsidRDefault="0062559E" w:rsidP="00AE7A65">
      <w:pPr>
        <w:pStyle w:val="Level1"/>
        <w:numPr>
          <w:ilvl w:val="0"/>
          <w:numId w:val="28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Chair of the Work Zone Safety and Mobility Policy Team</w:t>
      </w:r>
    </w:p>
    <w:p w14:paraId="51E19B4B" w14:textId="77777777" w:rsidR="00D02F01" w:rsidRPr="00304528" w:rsidRDefault="0078799E" w:rsidP="00AE7A65">
      <w:pPr>
        <w:pStyle w:val="Level1"/>
        <w:numPr>
          <w:ilvl w:val="0"/>
          <w:numId w:val="28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Governor’s Traffic Safety Advisory Commission Member</w:t>
      </w:r>
    </w:p>
    <w:p w14:paraId="570F791E" w14:textId="77777777" w:rsidR="0078799E" w:rsidRPr="00304528" w:rsidRDefault="00D02F01" w:rsidP="00AE7A65">
      <w:pPr>
        <w:pStyle w:val="Level1"/>
        <w:numPr>
          <w:ilvl w:val="0"/>
          <w:numId w:val="28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C</w:t>
      </w:r>
      <w:r w:rsidR="0078799E" w:rsidRPr="00304528">
        <w:rPr>
          <w:rFonts w:asciiTheme="majorHAnsi" w:hAnsiTheme="majorHAnsi" w:cs="Mangal"/>
          <w:sz w:val="22"/>
          <w:szCs w:val="22"/>
        </w:rPr>
        <w:t>hair of the Work Zone Safety Subcommittee</w:t>
      </w:r>
      <w:r w:rsidRPr="00304528">
        <w:rPr>
          <w:rFonts w:asciiTheme="majorHAnsi" w:hAnsiTheme="majorHAnsi" w:cs="Mangal"/>
          <w:sz w:val="22"/>
          <w:szCs w:val="22"/>
        </w:rPr>
        <w:t xml:space="preserve"> </w:t>
      </w:r>
    </w:p>
    <w:p w14:paraId="07A64AD2" w14:textId="77777777" w:rsidR="00235B94" w:rsidRPr="00304528" w:rsidRDefault="00235B94" w:rsidP="00AE7A65">
      <w:pPr>
        <w:pStyle w:val="Level1"/>
        <w:numPr>
          <w:ilvl w:val="0"/>
          <w:numId w:val="28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Information Technology Operations Team Member</w:t>
      </w:r>
      <w:r w:rsidR="00D02F01" w:rsidRPr="00304528">
        <w:rPr>
          <w:rFonts w:asciiTheme="majorHAnsi" w:hAnsiTheme="majorHAnsi" w:cs="Mangal"/>
          <w:sz w:val="22"/>
          <w:szCs w:val="22"/>
        </w:rPr>
        <w:t xml:space="preserve"> </w:t>
      </w:r>
    </w:p>
    <w:p w14:paraId="11910261" w14:textId="77777777" w:rsidR="005B6873" w:rsidRPr="007A243B" w:rsidRDefault="00D02F01" w:rsidP="007A243B">
      <w:pPr>
        <w:pStyle w:val="Level1"/>
        <w:numPr>
          <w:ilvl w:val="0"/>
          <w:numId w:val="28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C</w:t>
      </w:r>
      <w:r w:rsidR="0062559E" w:rsidRPr="00304528">
        <w:rPr>
          <w:rFonts w:asciiTheme="majorHAnsi" w:hAnsiTheme="majorHAnsi" w:cs="Mangal"/>
          <w:sz w:val="22"/>
          <w:szCs w:val="22"/>
        </w:rPr>
        <w:t xml:space="preserve">hairman of the </w:t>
      </w:r>
      <w:r w:rsidR="00235B94" w:rsidRPr="00304528">
        <w:rPr>
          <w:rFonts w:asciiTheme="majorHAnsi" w:hAnsiTheme="majorHAnsi" w:cs="Mangal"/>
          <w:sz w:val="22"/>
          <w:szCs w:val="22"/>
        </w:rPr>
        <w:t>State-Industry Construction Zone Review Team</w:t>
      </w:r>
      <w:r w:rsidRPr="00304528">
        <w:rPr>
          <w:rFonts w:asciiTheme="majorHAnsi" w:hAnsiTheme="majorHAnsi" w:cs="Mangal"/>
          <w:sz w:val="22"/>
          <w:szCs w:val="22"/>
        </w:rPr>
        <w:t xml:space="preserve"> </w:t>
      </w:r>
      <w:r w:rsidRPr="007A243B">
        <w:rPr>
          <w:rFonts w:asciiTheme="majorHAnsi" w:hAnsiTheme="majorHAnsi" w:cs="Mangal"/>
          <w:sz w:val="22"/>
          <w:szCs w:val="22"/>
        </w:rPr>
        <w:t xml:space="preserve"> </w:t>
      </w:r>
      <w:r w:rsidR="005B6873" w:rsidRPr="007A243B">
        <w:rPr>
          <w:rFonts w:asciiTheme="majorHAnsi" w:hAnsiTheme="majorHAnsi" w:cs="Mangal"/>
          <w:sz w:val="22"/>
          <w:szCs w:val="22"/>
        </w:rPr>
        <w:t xml:space="preserve">  </w:t>
      </w:r>
    </w:p>
    <w:p w14:paraId="0314FD89" w14:textId="77777777" w:rsidR="0078799E" w:rsidRPr="00304528" w:rsidRDefault="0078799E" w:rsidP="005F725F">
      <w:pPr>
        <w:pStyle w:val="Level1"/>
        <w:numPr>
          <w:ilvl w:val="0"/>
          <w:numId w:val="17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>2003-2005 Leadership Conference Planning Team Member</w:t>
      </w:r>
      <w:r w:rsidR="00D02F01" w:rsidRPr="00304528">
        <w:rPr>
          <w:rFonts w:asciiTheme="majorHAnsi" w:hAnsiTheme="majorHAnsi" w:cs="Mangal"/>
          <w:sz w:val="22"/>
          <w:szCs w:val="22"/>
        </w:rPr>
        <w:t xml:space="preserve"> </w:t>
      </w:r>
    </w:p>
    <w:p w14:paraId="574F3062" w14:textId="77777777" w:rsidR="00ED551B" w:rsidRDefault="00235B94" w:rsidP="00ED551B">
      <w:pPr>
        <w:pStyle w:val="Level1"/>
        <w:numPr>
          <w:ilvl w:val="0"/>
          <w:numId w:val="17"/>
        </w:numPr>
        <w:tabs>
          <w:tab w:val="left" w:pos="-1440"/>
        </w:tabs>
        <w:rPr>
          <w:rFonts w:asciiTheme="majorHAnsi" w:hAnsiTheme="majorHAnsi" w:cs="Mangal"/>
          <w:sz w:val="22"/>
          <w:szCs w:val="22"/>
        </w:rPr>
      </w:pPr>
      <w:r w:rsidRPr="00304528">
        <w:rPr>
          <w:rFonts w:asciiTheme="majorHAnsi" w:hAnsiTheme="majorHAnsi" w:cs="Mangal"/>
          <w:sz w:val="22"/>
          <w:szCs w:val="22"/>
        </w:rPr>
        <w:t xml:space="preserve">Chairman for the </w:t>
      </w:r>
      <w:r w:rsidR="00D02F01" w:rsidRPr="00304528">
        <w:rPr>
          <w:rFonts w:asciiTheme="majorHAnsi" w:hAnsiTheme="majorHAnsi" w:cs="Mangal"/>
          <w:sz w:val="22"/>
          <w:szCs w:val="22"/>
        </w:rPr>
        <w:t xml:space="preserve">Division 5, Hot Mix Asphalt and Surface Treatments of </w:t>
      </w:r>
      <w:r w:rsidRPr="00304528">
        <w:rPr>
          <w:rFonts w:asciiTheme="majorHAnsi" w:hAnsiTheme="majorHAnsi" w:cs="Mangal"/>
          <w:sz w:val="22"/>
          <w:szCs w:val="22"/>
        </w:rPr>
        <w:t>the 2003 Standard Specifications for Construction</w:t>
      </w:r>
      <w:r w:rsidR="00F150CF" w:rsidRPr="003D2934">
        <w:rPr>
          <w:rFonts w:asciiTheme="majorHAnsi" w:hAnsiTheme="majorHAnsi" w:cs="Mangal"/>
          <w:sz w:val="22"/>
          <w:szCs w:val="22"/>
        </w:rPr>
        <w:tab/>
      </w:r>
    </w:p>
    <w:p w14:paraId="3A51F96F" w14:textId="77777777" w:rsidR="00FA6810" w:rsidRDefault="00FA6810" w:rsidP="00424313">
      <w:pPr>
        <w:pStyle w:val="Level1"/>
        <w:tabs>
          <w:tab w:val="left" w:pos="-1440"/>
        </w:tabs>
        <w:spacing w:after="120"/>
        <w:ind w:left="0" w:firstLine="0"/>
        <w:rPr>
          <w:rFonts w:asciiTheme="majorHAnsi" w:hAnsiTheme="majorHAnsi" w:cs="Mangal"/>
          <w:b/>
          <w:sz w:val="28"/>
          <w:szCs w:val="28"/>
        </w:rPr>
      </w:pPr>
    </w:p>
    <w:sectPr w:rsidR="00FA6810" w:rsidSect="00235B9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7CC6" w14:textId="77777777" w:rsidR="007F5D0C" w:rsidRDefault="007F5D0C" w:rsidP="00170035">
      <w:r>
        <w:separator/>
      </w:r>
    </w:p>
  </w:endnote>
  <w:endnote w:type="continuationSeparator" w:id="0">
    <w:p w14:paraId="5FBBC4E6" w14:textId="77777777" w:rsidR="007F5D0C" w:rsidRDefault="007F5D0C" w:rsidP="0017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D366" w14:textId="77777777" w:rsidR="009D7382" w:rsidRPr="00AE7A65" w:rsidRDefault="009D7382">
    <w:pPr>
      <w:pStyle w:val="Footer"/>
      <w:pBdr>
        <w:top w:val="thinThickSmallGap" w:sz="24" w:space="1" w:color="622423" w:themeColor="accent2" w:themeShade="7F"/>
      </w:pBdr>
      <w:rPr>
        <w:rFonts w:ascii="Mangal" w:hAnsi="Mangal"/>
        <w:sz w:val="16"/>
      </w:rPr>
    </w:pPr>
    <w:r w:rsidRPr="00AE7A65">
      <w:rPr>
        <w:rFonts w:ascii="Mangal" w:hAnsi="Mangal"/>
        <w:sz w:val="16"/>
      </w:rPr>
      <w:t>Paul J. Steinman</w:t>
    </w:r>
    <w:r>
      <w:rPr>
        <w:rFonts w:ascii="Mangal" w:hAnsi="Mangal"/>
        <w:sz w:val="16"/>
      </w:rPr>
      <w:t>. P.E.</w:t>
    </w:r>
    <w:r w:rsidRPr="00AE7A65">
      <w:rPr>
        <w:rFonts w:ascii="Mangal" w:hAnsi="Mangal"/>
        <w:sz w:val="16"/>
      </w:rPr>
      <w:ptab w:relativeTo="margin" w:alignment="right" w:leader="none"/>
    </w:r>
    <w:r w:rsidRPr="00AE7A65">
      <w:rPr>
        <w:rFonts w:ascii="Mangal" w:hAnsi="Mangal"/>
        <w:sz w:val="16"/>
      </w:rPr>
      <w:t xml:space="preserve">Page </w:t>
    </w:r>
    <w:r w:rsidR="000D6B63" w:rsidRPr="00AE7A65">
      <w:rPr>
        <w:rFonts w:ascii="Mangal" w:hAnsi="Mangal"/>
        <w:sz w:val="16"/>
      </w:rPr>
      <w:fldChar w:fldCharType="begin"/>
    </w:r>
    <w:r w:rsidRPr="00AE7A65">
      <w:rPr>
        <w:rFonts w:ascii="Mangal" w:hAnsi="Mangal"/>
        <w:sz w:val="16"/>
      </w:rPr>
      <w:instrText xml:space="preserve"> PAGE   \* MERGEFORMAT </w:instrText>
    </w:r>
    <w:r w:rsidR="000D6B63" w:rsidRPr="00AE7A65">
      <w:rPr>
        <w:rFonts w:ascii="Mangal" w:hAnsi="Mangal"/>
        <w:sz w:val="16"/>
      </w:rPr>
      <w:fldChar w:fldCharType="separate"/>
    </w:r>
    <w:r w:rsidR="007C16EC">
      <w:rPr>
        <w:rFonts w:ascii="Mangal" w:hAnsi="Mangal"/>
        <w:noProof/>
        <w:sz w:val="16"/>
      </w:rPr>
      <w:t>3</w:t>
    </w:r>
    <w:r w:rsidR="000D6B63" w:rsidRPr="00AE7A65">
      <w:rPr>
        <w:rFonts w:ascii="Mangal" w:hAnsi="Mangal"/>
        <w:sz w:val="16"/>
      </w:rPr>
      <w:fldChar w:fldCharType="end"/>
    </w:r>
  </w:p>
  <w:p w14:paraId="39B8DBE1" w14:textId="77777777" w:rsidR="009D7382" w:rsidRDefault="009D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4A2F" w14:textId="77777777" w:rsidR="007F5D0C" w:rsidRDefault="007F5D0C" w:rsidP="00170035">
      <w:r>
        <w:separator/>
      </w:r>
    </w:p>
  </w:footnote>
  <w:footnote w:type="continuationSeparator" w:id="0">
    <w:p w14:paraId="195FC75F" w14:textId="77777777" w:rsidR="007F5D0C" w:rsidRDefault="007F5D0C" w:rsidP="0017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5033A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Squares"/>
    <w:lvl w:ilvl="0">
      <w:start w:val="1"/>
      <w:numFmt w:val="decimal"/>
      <w:lvlText w:val="#"/>
      <w:lvlJc w:val="left"/>
    </w:lvl>
    <w:lvl w:ilvl="1">
      <w:start w:val="1"/>
      <w:numFmt w:val="decimal"/>
      <w:lvlText w:val="#"/>
      <w:lvlJc w:val="left"/>
    </w:lvl>
    <w:lvl w:ilvl="2">
      <w:start w:val="1"/>
      <w:numFmt w:val="decimal"/>
      <w:lvlText w:val="#"/>
      <w:lvlJc w:val="left"/>
    </w:lvl>
    <w:lvl w:ilvl="3">
      <w:start w:val="1"/>
      <w:numFmt w:val="decimal"/>
      <w:lvlText w:val="#"/>
      <w:lvlJc w:val="left"/>
    </w:lvl>
    <w:lvl w:ilvl="4">
      <w:start w:val="1"/>
      <w:numFmt w:val="decimal"/>
      <w:lvlText w:val="#"/>
      <w:lvlJc w:val="left"/>
    </w:lvl>
    <w:lvl w:ilvl="5">
      <w:start w:val="1"/>
      <w:numFmt w:val="decimal"/>
      <w:lvlText w:val="#"/>
      <w:lvlJc w:val="left"/>
    </w:lvl>
    <w:lvl w:ilvl="6">
      <w:start w:val="1"/>
      <w:numFmt w:val="decimal"/>
      <w:lvlText w:val="#"/>
      <w:lvlJc w:val="left"/>
    </w:lvl>
    <w:lvl w:ilvl="7">
      <w:start w:val="1"/>
      <w:numFmt w:val="decimal"/>
      <w:lvlText w:val="#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1713DE"/>
    <w:multiLevelType w:val="hybridMultilevel"/>
    <w:tmpl w:val="A4C8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2252EF"/>
    <w:multiLevelType w:val="hybridMultilevel"/>
    <w:tmpl w:val="2B62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C241B"/>
    <w:multiLevelType w:val="hybridMultilevel"/>
    <w:tmpl w:val="766E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D7323"/>
    <w:multiLevelType w:val="hybridMultilevel"/>
    <w:tmpl w:val="AB90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43A0B"/>
    <w:multiLevelType w:val="hybridMultilevel"/>
    <w:tmpl w:val="57EA0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003D6"/>
    <w:multiLevelType w:val="hybridMultilevel"/>
    <w:tmpl w:val="1F8A6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3A1777"/>
    <w:multiLevelType w:val="hybridMultilevel"/>
    <w:tmpl w:val="E788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F67B7"/>
    <w:multiLevelType w:val="hybridMultilevel"/>
    <w:tmpl w:val="846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60A48"/>
    <w:multiLevelType w:val="hybridMultilevel"/>
    <w:tmpl w:val="538A5B20"/>
    <w:lvl w:ilvl="0" w:tplc="1CF8E03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260E"/>
    <w:multiLevelType w:val="hybridMultilevel"/>
    <w:tmpl w:val="307E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B267C"/>
    <w:multiLevelType w:val="hybridMultilevel"/>
    <w:tmpl w:val="23340BB0"/>
    <w:lvl w:ilvl="0" w:tplc="48485C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D31A35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6B0A0F"/>
    <w:multiLevelType w:val="hybridMultilevel"/>
    <w:tmpl w:val="F878A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6D01"/>
    <w:multiLevelType w:val="hybridMultilevel"/>
    <w:tmpl w:val="F810161E"/>
    <w:lvl w:ilvl="0" w:tplc="48485C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CC199A"/>
    <w:multiLevelType w:val="hybridMultilevel"/>
    <w:tmpl w:val="A816DFCA"/>
    <w:lvl w:ilvl="0" w:tplc="1CF8E03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E609D"/>
    <w:multiLevelType w:val="hybridMultilevel"/>
    <w:tmpl w:val="86C0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75575"/>
    <w:multiLevelType w:val="hybridMultilevel"/>
    <w:tmpl w:val="79A2B698"/>
    <w:lvl w:ilvl="0" w:tplc="48485C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17612"/>
    <w:multiLevelType w:val="hybridMultilevel"/>
    <w:tmpl w:val="AE88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A36C2"/>
    <w:multiLevelType w:val="hybridMultilevel"/>
    <w:tmpl w:val="B93CEC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85D19"/>
    <w:multiLevelType w:val="hybridMultilevel"/>
    <w:tmpl w:val="A4721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80449"/>
    <w:multiLevelType w:val="hybridMultilevel"/>
    <w:tmpl w:val="B1F6C2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7FAB"/>
    <w:multiLevelType w:val="hybridMultilevel"/>
    <w:tmpl w:val="317825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D63124D"/>
    <w:multiLevelType w:val="hybridMultilevel"/>
    <w:tmpl w:val="9020986C"/>
    <w:lvl w:ilvl="0" w:tplc="48485CB2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8003B68"/>
    <w:multiLevelType w:val="multilevel"/>
    <w:tmpl w:val="E788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6701"/>
    <w:multiLevelType w:val="hybridMultilevel"/>
    <w:tmpl w:val="EB0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0277"/>
    <w:multiLevelType w:val="hybridMultilevel"/>
    <w:tmpl w:val="5DD66866"/>
    <w:lvl w:ilvl="0" w:tplc="1CF8E036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9" w15:restartNumberingAfterBreak="0">
    <w:nsid w:val="65E66E97"/>
    <w:multiLevelType w:val="hybridMultilevel"/>
    <w:tmpl w:val="B270EB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C542A3"/>
    <w:multiLevelType w:val="multilevel"/>
    <w:tmpl w:val="F810161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FA2E2C"/>
    <w:multiLevelType w:val="hybridMultilevel"/>
    <w:tmpl w:val="15D84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64FED"/>
    <w:multiLevelType w:val="hybridMultilevel"/>
    <w:tmpl w:val="C8D65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D71CF5"/>
    <w:multiLevelType w:val="hybridMultilevel"/>
    <w:tmpl w:val="C6E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66430"/>
    <w:multiLevelType w:val="hybridMultilevel"/>
    <w:tmpl w:val="9D7653DE"/>
    <w:lvl w:ilvl="0" w:tplc="1CF8E03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D6168"/>
    <w:multiLevelType w:val="hybridMultilevel"/>
    <w:tmpl w:val="421A589E"/>
    <w:lvl w:ilvl="0" w:tplc="48485CB2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6" w15:restartNumberingAfterBreak="0">
    <w:nsid w:val="7C63330E"/>
    <w:multiLevelType w:val="hybridMultilevel"/>
    <w:tmpl w:val="60D2F4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1E434B"/>
    <w:multiLevelType w:val="hybridMultilevel"/>
    <w:tmpl w:val="85A23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61960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  <w:num w:numId="2" w16cid:durableId="2023626094">
    <w:abstractNumId w:val="29"/>
  </w:num>
  <w:num w:numId="3" w16cid:durableId="1749036126">
    <w:abstractNumId w:val="19"/>
  </w:num>
  <w:num w:numId="4" w16cid:durableId="338697962">
    <w:abstractNumId w:val="16"/>
  </w:num>
  <w:num w:numId="5" w16cid:durableId="1839953356">
    <w:abstractNumId w:val="30"/>
  </w:num>
  <w:num w:numId="6" w16cid:durableId="828398438">
    <w:abstractNumId w:val="14"/>
  </w:num>
  <w:num w:numId="7" w16cid:durableId="714548864">
    <w:abstractNumId w:val="25"/>
  </w:num>
  <w:num w:numId="8" w16cid:durableId="1190754727">
    <w:abstractNumId w:val="35"/>
  </w:num>
  <w:num w:numId="9" w16cid:durableId="381027958">
    <w:abstractNumId w:val="12"/>
  </w:num>
  <w:num w:numId="10" w16cid:durableId="815024419">
    <w:abstractNumId w:val="28"/>
  </w:num>
  <w:num w:numId="11" w16cid:durableId="1808274246">
    <w:abstractNumId w:val="17"/>
  </w:num>
  <w:num w:numId="12" w16cid:durableId="1398015748">
    <w:abstractNumId w:val="34"/>
  </w:num>
  <w:num w:numId="13" w16cid:durableId="636648293">
    <w:abstractNumId w:val="32"/>
  </w:num>
  <w:num w:numId="14" w16cid:durableId="1695230980">
    <w:abstractNumId w:val="37"/>
  </w:num>
  <w:num w:numId="15" w16cid:durableId="2090423512">
    <w:abstractNumId w:val="15"/>
  </w:num>
  <w:num w:numId="16" w16cid:durableId="1876379632">
    <w:abstractNumId w:val="22"/>
  </w:num>
  <w:num w:numId="17" w16cid:durableId="1155956420">
    <w:abstractNumId w:val="8"/>
  </w:num>
  <w:num w:numId="18" w16cid:durableId="457723391">
    <w:abstractNumId w:val="36"/>
  </w:num>
  <w:num w:numId="19" w16cid:durableId="2041004108">
    <w:abstractNumId w:val="10"/>
  </w:num>
  <w:num w:numId="20" w16cid:durableId="1016999298">
    <w:abstractNumId w:val="26"/>
  </w:num>
  <w:num w:numId="21" w16cid:durableId="2008633795">
    <w:abstractNumId w:val="23"/>
  </w:num>
  <w:num w:numId="22" w16cid:durableId="1880631539">
    <w:abstractNumId w:val="31"/>
  </w:num>
  <w:num w:numId="23" w16cid:durableId="199247587">
    <w:abstractNumId w:val="24"/>
  </w:num>
  <w:num w:numId="24" w16cid:durableId="819881250">
    <w:abstractNumId w:val="9"/>
  </w:num>
  <w:num w:numId="25" w16cid:durableId="1270429546">
    <w:abstractNumId w:val="7"/>
  </w:num>
  <w:num w:numId="26" w16cid:durableId="1518469877">
    <w:abstractNumId w:val="11"/>
  </w:num>
  <w:num w:numId="27" w16cid:durableId="888304664">
    <w:abstractNumId w:val="21"/>
  </w:num>
  <w:num w:numId="28" w16cid:durableId="422603100">
    <w:abstractNumId w:val="5"/>
  </w:num>
  <w:num w:numId="29" w16cid:durableId="899176701">
    <w:abstractNumId w:val="33"/>
  </w:num>
  <w:num w:numId="30" w16cid:durableId="711685241">
    <w:abstractNumId w:val="27"/>
  </w:num>
  <w:num w:numId="31" w16cid:durableId="1864905452">
    <w:abstractNumId w:val="4"/>
  </w:num>
  <w:num w:numId="32" w16cid:durableId="1377125352">
    <w:abstractNumId w:val="13"/>
  </w:num>
  <w:num w:numId="33" w16cid:durableId="307250068">
    <w:abstractNumId w:val="6"/>
  </w:num>
  <w:num w:numId="34" w16cid:durableId="1074352015">
    <w:abstractNumId w:val="20"/>
  </w:num>
  <w:num w:numId="35" w16cid:durableId="20026153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4"/>
    <w:rsid w:val="000114D6"/>
    <w:rsid w:val="00036057"/>
    <w:rsid w:val="0004237B"/>
    <w:rsid w:val="00047BBE"/>
    <w:rsid w:val="00066A8E"/>
    <w:rsid w:val="00085A76"/>
    <w:rsid w:val="00092556"/>
    <w:rsid w:val="000B07F0"/>
    <w:rsid w:val="000B415B"/>
    <w:rsid w:val="000C1B4A"/>
    <w:rsid w:val="000C7F49"/>
    <w:rsid w:val="000C7FF5"/>
    <w:rsid w:val="000D6B63"/>
    <w:rsid w:val="000E05A3"/>
    <w:rsid w:val="000E5B0D"/>
    <w:rsid w:val="00100CC1"/>
    <w:rsid w:val="00113431"/>
    <w:rsid w:val="00122A93"/>
    <w:rsid w:val="00123DA6"/>
    <w:rsid w:val="00125345"/>
    <w:rsid w:val="0013188B"/>
    <w:rsid w:val="00136636"/>
    <w:rsid w:val="00137039"/>
    <w:rsid w:val="00155940"/>
    <w:rsid w:val="00156E70"/>
    <w:rsid w:val="00164274"/>
    <w:rsid w:val="00170035"/>
    <w:rsid w:val="001713BD"/>
    <w:rsid w:val="001752F2"/>
    <w:rsid w:val="00181E58"/>
    <w:rsid w:val="0018259D"/>
    <w:rsid w:val="00182C1A"/>
    <w:rsid w:val="001915D8"/>
    <w:rsid w:val="001A56B1"/>
    <w:rsid w:val="001B0FB8"/>
    <w:rsid w:val="001B393F"/>
    <w:rsid w:val="001E77D1"/>
    <w:rsid w:val="001F1396"/>
    <w:rsid w:val="002032DD"/>
    <w:rsid w:val="00204B58"/>
    <w:rsid w:val="00205B8F"/>
    <w:rsid w:val="00212ECB"/>
    <w:rsid w:val="0021639B"/>
    <w:rsid w:val="00227467"/>
    <w:rsid w:val="00235B94"/>
    <w:rsid w:val="00236139"/>
    <w:rsid w:val="00244A14"/>
    <w:rsid w:val="00257E3C"/>
    <w:rsid w:val="002629B7"/>
    <w:rsid w:val="00276209"/>
    <w:rsid w:val="00291979"/>
    <w:rsid w:val="00296F80"/>
    <w:rsid w:val="002A27A9"/>
    <w:rsid w:val="002A42FD"/>
    <w:rsid w:val="002A7105"/>
    <w:rsid w:val="002A7D8E"/>
    <w:rsid w:val="002C5A75"/>
    <w:rsid w:val="002D1546"/>
    <w:rsid w:val="002D5D89"/>
    <w:rsid w:val="0030006F"/>
    <w:rsid w:val="00304528"/>
    <w:rsid w:val="00304A6A"/>
    <w:rsid w:val="003248EF"/>
    <w:rsid w:val="003273A9"/>
    <w:rsid w:val="0033211A"/>
    <w:rsid w:val="00335836"/>
    <w:rsid w:val="0034045E"/>
    <w:rsid w:val="00351045"/>
    <w:rsid w:val="003519BB"/>
    <w:rsid w:val="00353777"/>
    <w:rsid w:val="00354E1B"/>
    <w:rsid w:val="00372752"/>
    <w:rsid w:val="003829B4"/>
    <w:rsid w:val="003B12B9"/>
    <w:rsid w:val="003B3669"/>
    <w:rsid w:val="003C50A1"/>
    <w:rsid w:val="003D097D"/>
    <w:rsid w:val="003D2934"/>
    <w:rsid w:val="003D4118"/>
    <w:rsid w:val="003E75D9"/>
    <w:rsid w:val="004007FD"/>
    <w:rsid w:val="00424313"/>
    <w:rsid w:val="00440B58"/>
    <w:rsid w:val="00453135"/>
    <w:rsid w:val="0046640C"/>
    <w:rsid w:val="00471F26"/>
    <w:rsid w:val="00480F6B"/>
    <w:rsid w:val="004837FC"/>
    <w:rsid w:val="00485E2D"/>
    <w:rsid w:val="00491736"/>
    <w:rsid w:val="004A46C8"/>
    <w:rsid w:val="004A5D9C"/>
    <w:rsid w:val="004B009D"/>
    <w:rsid w:val="004B1069"/>
    <w:rsid w:val="004B67EB"/>
    <w:rsid w:val="004B7346"/>
    <w:rsid w:val="004C0484"/>
    <w:rsid w:val="004C1589"/>
    <w:rsid w:val="004D20B2"/>
    <w:rsid w:val="004F19FB"/>
    <w:rsid w:val="004F1FCC"/>
    <w:rsid w:val="00500C2E"/>
    <w:rsid w:val="005014F1"/>
    <w:rsid w:val="005170FA"/>
    <w:rsid w:val="00543E17"/>
    <w:rsid w:val="0055536B"/>
    <w:rsid w:val="005553DF"/>
    <w:rsid w:val="00561CEB"/>
    <w:rsid w:val="00561FDE"/>
    <w:rsid w:val="00565E7B"/>
    <w:rsid w:val="00574E5A"/>
    <w:rsid w:val="00577C92"/>
    <w:rsid w:val="005829E9"/>
    <w:rsid w:val="00584CC1"/>
    <w:rsid w:val="005B6873"/>
    <w:rsid w:val="005D1071"/>
    <w:rsid w:val="005D1FA7"/>
    <w:rsid w:val="005F725F"/>
    <w:rsid w:val="0060618C"/>
    <w:rsid w:val="00606989"/>
    <w:rsid w:val="00611F8B"/>
    <w:rsid w:val="006149F5"/>
    <w:rsid w:val="00617092"/>
    <w:rsid w:val="0062559E"/>
    <w:rsid w:val="00650B57"/>
    <w:rsid w:val="0066465F"/>
    <w:rsid w:val="00667BE6"/>
    <w:rsid w:val="00685307"/>
    <w:rsid w:val="006A247C"/>
    <w:rsid w:val="006A44C2"/>
    <w:rsid w:val="006B09CE"/>
    <w:rsid w:val="006B5751"/>
    <w:rsid w:val="006C2797"/>
    <w:rsid w:val="006E030A"/>
    <w:rsid w:val="006E279A"/>
    <w:rsid w:val="006E4172"/>
    <w:rsid w:val="006F1840"/>
    <w:rsid w:val="006F2CBD"/>
    <w:rsid w:val="006F71C5"/>
    <w:rsid w:val="00712412"/>
    <w:rsid w:val="007207F2"/>
    <w:rsid w:val="00721E08"/>
    <w:rsid w:val="0074071D"/>
    <w:rsid w:val="00746F10"/>
    <w:rsid w:val="0077470A"/>
    <w:rsid w:val="00781E30"/>
    <w:rsid w:val="0078799E"/>
    <w:rsid w:val="00794E9C"/>
    <w:rsid w:val="007A0B31"/>
    <w:rsid w:val="007A1C7D"/>
    <w:rsid w:val="007A243B"/>
    <w:rsid w:val="007C0755"/>
    <w:rsid w:val="007C16EC"/>
    <w:rsid w:val="007C4DF0"/>
    <w:rsid w:val="007D7460"/>
    <w:rsid w:val="007E212B"/>
    <w:rsid w:val="007F1A88"/>
    <w:rsid w:val="007F2350"/>
    <w:rsid w:val="007F34D9"/>
    <w:rsid w:val="007F5D0C"/>
    <w:rsid w:val="00817354"/>
    <w:rsid w:val="008175CE"/>
    <w:rsid w:val="00820FBC"/>
    <w:rsid w:val="00821B18"/>
    <w:rsid w:val="00824CEE"/>
    <w:rsid w:val="00827BE9"/>
    <w:rsid w:val="00833F99"/>
    <w:rsid w:val="00846F2A"/>
    <w:rsid w:val="0085413F"/>
    <w:rsid w:val="00854A48"/>
    <w:rsid w:val="008625A8"/>
    <w:rsid w:val="00874E2B"/>
    <w:rsid w:val="00874FC4"/>
    <w:rsid w:val="00890E57"/>
    <w:rsid w:val="00895381"/>
    <w:rsid w:val="0089772B"/>
    <w:rsid w:val="008A340C"/>
    <w:rsid w:val="008A351B"/>
    <w:rsid w:val="008A6DDF"/>
    <w:rsid w:val="008A7F58"/>
    <w:rsid w:val="008B3B53"/>
    <w:rsid w:val="008B6D99"/>
    <w:rsid w:val="008C6963"/>
    <w:rsid w:val="008C7239"/>
    <w:rsid w:val="008D2889"/>
    <w:rsid w:val="008E62A4"/>
    <w:rsid w:val="009060EC"/>
    <w:rsid w:val="009302E2"/>
    <w:rsid w:val="0093754B"/>
    <w:rsid w:val="00961E82"/>
    <w:rsid w:val="00986CFB"/>
    <w:rsid w:val="009913A5"/>
    <w:rsid w:val="00994EBA"/>
    <w:rsid w:val="00995B2A"/>
    <w:rsid w:val="009A5779"/>
    <w:rsid w:val="009B17D7"/>
    <w:rsid w:val="009C1A6A"/>
    <w:rsid w:val="009C5ABA"/>
    <w:rsid w:val="009D7382"/>
    <w:rsid w:val="009E51F5"/>
    <w:rsid w:val="009E7527"/>
    <w:rsid w:val="009F3BD1"/>
    <w:rsid w:val="00A024A6"/>
    <w:rsid w:val="00A0525B"/>
    <w:rsid w:val="00A22D3F"/>
    <w:rsid w:val="00A23266"/>
    <w:rsid w:val="00A240FB"/>
    <w:rsid w:val="00A249D6"/>
    <w:rsid w:val="00A260B0"/>
    <w:rsid w:val="00A36878"/>
    <w:rsid w:val="00A46C47"/>
    <w:rsid w:val="00A60A17"/>
    <w:rsid w:val="00A6239C"/>
    <w:rsid w:val="00A62C03"/>
    <w:rsid w:val="00A659BD"/>
    <w:rsid w:val="00A72D4D"/>
    <w:rsid w:val="00AA13E8"/>
    <w:rsid w:val="00AA1F5B"/>
    <w:rsid w:val="00AA244F"/>
    <w:rsid w:val="00AA245F"/>
    <w:rsid w:val="00AA6D32"/>
    <w:rsid w:val="00AB76C4"/>
    <w:rsid w:val="00AD2D2A"/>
    <w:rsid w:val="00AD38A7"/>
    <w:rsid w:val="00AE7A65"/>
    <w:rsid w:val="00B0580E"/>
    <w:rsid w:val="00B122F5"/>
    <w:rsid w:val="00B23A2D"/>
    <w:rsid w:val="00B2754A"/>
    <w:rsid w:val="00B324D2"/>
    <w:rsid w:val="00B336E1"/>
    <w:rsid w:val="00B57F71"/>
    <w:rsid w:val="00B74351"/>
    <w:rsid w:val="00B7569C"/>
    <w:rsid w:val="00B838BA"/>
    <w:rsid w:val="00B91448"/>
    <w:rsid w:val="00BA6819"/>
    <w:rsid w:val="00BB2F3F"/>
    <w:rsid w:val="00BC5A8A"/>
    <w:rsid w:val="00BD1CE9"/>
    <w:rsid w:val="00BD415C"/>
    <w:rsid w:val="00BD78A2"/>
    <w:rsid w:val="00BE2693"/>
    <w:rsid w:val="00BE4DCB"/>
    <w:rsid w:val="00BF43C3"/>
    <w:rsid w:val="00C0215B"/>
    <w:rsid w:val="00C05AFE"/>
    <w:rsid w:val="00C53046"/>
    <w:rsid w:val="00C62392"/>
    <w:rsid w:val="00C728D6"/>
    <w:rsid w:val="00C8327C"/>
    <w:rsid w:val="00C95ECA"/>
    <w:rsid w:val="00C96B8C"/>
    <w:rsid w:val="00CA11FA"/>
    <w:rsid w:val="00CB2C72"/>
    <w:rsid w:val="00CB689F"/>
    <w:rsid w:val="00CB752A"/>
    <w:rsid w:val="00CC77E2"/>
    <w:rsid w:val="00CD552C"/>
    <w:rsid w:val="00CE0662"/>
    <w:rsid w:val="00CE0E56"/>
    <w:rsid w:val="00CF2C41"/>
    <w:rsid w:val="00CF58B8"/>
    <w:rsid w:val="00CF7956"/>
    <w:rsid w:val="00D02F01"/>
    <w:rsid w:val="00D108FC"/>
    <w:rsid w:val="00D10B67"/>
    <w:rsid w:val="00D20B14"/>
    <w:rsid w:val="00D23F74"/>
    <w:rsid w:val="00D25425"/>
    <w:rsid w:val="00D256A0"/>
    <w:rsid w:val="00D63EA1"/>
    <w:rsid w:val="00D7400F"/>
    <w:rsid w:val="00D75088"/>
    <w:rsid w:val="00D87C3E"/>
    <w:rsid w:val="00DA0226"/>
    <w:rsid w:val="00DB4099"/>
    <w:rsid w:val="00DB5130"/>
    <w:rsid w:val="00DB6FAA"/>
    <w:rsid w:val="00DC2CE8"/>
    <w:rsid w:val="00DD1EBA"/>
    <w:rsid w:val="00DE7B44"/>
    <w:rsid w:val="00DF684A"/>
    <w:rsid w:val="00E04FFD"/>
    <w:rsid w:val="00E14302"/>
    <w:rsid w:val="00E147FA"/>
    <w:rsid w:val="00E22873"/>
    <w:rsid w:val="00E465FA"/>
    <w:rsid w:val="00E53A6F"/>
    <w:rsid w:val="00E60D17"/>
    <w:rsid w:val="00E942DE"/>
    <w:rsid w:val="00E94979"/>
    <w:rsid w:val="00EA079B"/>
    <w:rsid w:val="00EA0F5D"/>
    <w:rsid w:val="00EB5F17"/>
    <w:rsid w:val="00EB73D3"/>
    <w:rsid w:val="00EC1D73"/>
    <w:rsid w:val="00ED2A3C"/>
    <w:rsid w:val="00ED551B"/>
    <w:rsid w:val="00EE3D45"/>
    <w:rsid w:val="00EE6659"/>
    <w:rsid w:val="00EF024C"/>
    <w:rsid w:val="00EF1F9C"/>
    <w:rsid w:val="00EF7393"/>
    <w:rsid w:val="00F01DEA"/>
    <w:rsid w:val="00F0306F"/>
    <w:rsid w:val="00F1360B"/>
    <w:rsid w:val="00F150CF"/>
    <w:rsid w:val="00F305D9"/>
    <w:rsid w:val="00F33CDC"/>
    <w:rsid w:val="00F704B3"/>
    <w:rsid w:val="00F8435A"/>
    <w:rsid w:val="00FA6810"/>
    <w:rsid w:val="00FB035F"/>
    <w:rsid w:val="00FB463B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562E36"/>
  <w15:docId w15:val="{222D029A-C9EA-4ADB-B8BF-56A3F563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E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7BE9"/>
  </w:style>
  <w:style w:type="paragraph" w:customStyle="1" w:styleId="Level1">
    <w:name w:val="Level 1"/>
    <w:basedOn w:val="Normal"/>
    <w:rsid w:val="00827BE9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9E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0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0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0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61E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61E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1F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rawlins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0682-E947-45D6-8EE1-05B8C0E8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</vt:lpstr>
    </vt:vector>
  </TitlesOfParts>
  <Company>Michigan Department of Transportation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</dc:title>
  <dc:creator>SteinmanP</dc:creator>
  <cp:lastModifiedBy>Paul Steinman</cp:lastModifiedBy>
  <cp:revision>9</cp:revision>
  <cp:lastPrinted>2008-11-04T18:05:00Z</cp:lastPrinted>
  <dcterms:created xsi:type="dcterms:W3CDTF">2024-08-07T17:11:00Z</dcterms:created>
  <dcterms:modified xsi:type="dcterms:W3CDTF">2024-08-07T17:16:00Z</dcterms:modified>
</cp:coreProperties>
</file>