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562DD" w14:textId="77777777" w:rsidR="00AC3F24" w:rsidRDefault="006A1784" w:rsidP="006A1784">
      <w:pPr>
        <w:rPr>
          <w:rFonts w:ascii="Segoe UI" w:hAnsi="Segoe UI" w:cs="Segoe UI"/>
          <w:color w:val="252424"/>
          <w:sz w:val="28"/>
          <w:szCs w:val="28"/>
        </w:rPr>
      </w:pPr>
      <w:r w:rsidRPr="006A1784">
        <w:rPr>
          <w:rFonts w:ascii="Segoe UI" w:hAnsi="Segoe UI" w:cs="Segoe UI"/>
          <w:color w:val="252424"/>
          <w:sz w:val="28"/>
          <w:szCs w:val="28"/>
        </w:rPr>
        <w:t xml:space="preserve">District </w:t>
      </w:r>
      <w:r w:rsidR="00FC2529">
        <w:rPr>
          <w:rFonts w:ascii="Segoe UI" w:hAnsi="Segoe UI" w:cs="Segoe UI"/>
          <w:color w:val="252424"/>
          <w:sz w:val="28"/>
          <w:szCs w:val="28"/>
        </w:rPr>
        <w:t>1</w:t>
      </w:r>
      <w:r w:rsidRPr="006A1784">
        <w:rPr>
          <w:rFonts w:ascii="Segoe UI" w:hAnsi="Segoe UI" w:cs="Segoe UI"/>
          <w:color w:val="252424"/>
          <w:sz w:val="28"/>
          <w:szCs w:val="28"/>
        </w:rPr>
        <w:t xml:space="preserve"> Spring Contractor’s Meeting</w:t>
      </w:r>
    </w:p>
    <w:p w14:paraId="06F5423C" w14:textId="7D68D26D" w:rsidR="006A1784" w:rsidRPr="006A1784" w:rsidRDefault="00AC3F24" w:rsidP="006A1784">
      <w:pPr>
        <w:rPr>
          <w:rFonts w:ascii="Segoe UI" w:hAnsi="Segoe UI" w:cs="Segoe UI"/>
          <w:color w:val="252424"/>
          <w:sz w:val="28"/>
          <w:szCs w:val="28"/>
        </w:rPr>
      </w:pPr>
      <w:r>
        <w:rPr>
          <w:rFonts w:ascii="Segoe UI" w:hAnsi="Segoe UI" w:cs="Segoe UI"/>
          <w:color w:val="252424"/>
          <w:sz w:val="28"/>
          <w:szCs w:val="28"/>
        </w:rPr>
        <w:t>June 24, 2020 1:30-4:00pm</w:t>
      </w:r>
      <w:r w:rsidR="006A1784" w:rsidRPr="006A1784">
        <w:rPr>
          <w:rFonts w:ascii="Segoe UI" w:hAnsi="Segoe UI" w:cs="Segoe UI"/>
          <w:color w:val="252424"/>
          <w:sz w:val="28"/>
          <w:szCs w:val="28"/>
        </w:rPr>
        <w:t xml:space="preserve"> </w:t>
      </w:r>
    </w:p>
    <w:p w14:paraId="333DB051" w14:textId="77777777" w:rsidR="006A1784" w:rsidRDefault="006A1784" w:rsidP="006A1784">
      <w:pPr>
        <w:rPr>
          <w:rFonts w:ascii="Segoe UI" w:hAnsi="Segoe UI" w:cs="Segoe UI"/>
          <w:color w:val="252424"/>
        </w:rPr>
      </w:pPr>
    </w:p>
    <w:p w14:paraId="442AD66C" w14:textId="77777777" w:rsidR="00FC2529" w:rsidRDefault="00FC2529" w:rsidP="00FC2529">
      <w:r>
        <w:rPr>
          <w:color w:val="808080"/>
        </w:rPr>
        <w:t>________________________________________________________________________________</w:t>
      </w:r>
      <w:r>
        <w:t xml:space="preserve"> </w:t>
      </w:r>
    </w:p>
    <w:p w14:paraId="3A70D490" w14:textId="77777777" w:rsidR="00FC2529" w:rsidRDefault="00AC3F24" w:rsidP="00FC2529">
      <w:pPr>
        <w:rPr>
          <w:rFonts w:ascii="Segoe UI" w:hAnsi="Segoe UI" w:cs="Segoe UI"/>
          <w:color w:val="252424"/>
        </w:rPr>
      </w:pPr>
      <w:hyperlink r:id="rId5" w:tgtFrame="_blank" w:history="1">
        <w:r w:rsidR="00FC2529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="00FC2529">
        <w:rPr>
          <w:rFonts w:ascii="Segoe UI" w:hAnsi="Segoe UI" w:cs="Segoe UI"/>
          <w:color w:val="252424"/>
        </w:rPr>
        <w:t xml:space="preserve"> </w:t>
      </w:r>
    </w:p>
    <w:p w14:paraId="15975E4C" w14:textId="77777777" w:rsidR="00FC2529" w:rsidRDefault="00AC3F24" w:rsidP="00FC2529">
      <w:pPr>
        <w:rPr>
          <w:rFonts w:ascii="Segoe UI" w:hAnsi="Segoe UI" w:cs="Segoe UI"/>
          <w:color w:val="252424"/>
        </w:rPr>
      </w:pPr>
      <w:hyperlink r:id="rId6" w:anchor=" " w:tgtFrame="_blank" w:history="1">
        <w:r w:rsidR="00FC2529">
          <w:rPr>
            <w:rStyle w:val="Hyperlink"/>
            <w:rFonts w:ascii="Segoe UI" w:hAnsi="Segoe UI" w:cs="Segoe UI"/>
            <w:color w:val="6264A7"/>
            <w:sz w:val="21"/>
            <w:szCs w:val="21"/>
            <w:u w:val="none"/>
          </w:rPr>
          <w:t>+1 850-739-5589</w:t>
        </w:r>
      </w:hyperlink>
      <w:r w:rsidR="00FC2529">
        <w:rPr>
          <w:rFonts w:ascii="Segoe UI" w:hAnsi="Segoe UI" w:cs="Segoe UI"/>
          <w:color w:val="252424"/>
        </w:rPr>
        <w:t xml:space="preserve"> </w:t>
      </w:r>
      <w:r w:rsidR="00FC2529">
        <w:rPr>
          <w:rFonts w:ascii="Segoe UI" w:hAnsi="Segoe UI" w:cs="Segoe UI"/>
          <w:color w:val="252424"/>
          <w:sz w:val="18"/>
          <w:szCs w:val="18"/>
        </w:rPr>
        <w:t xml:space="preserve">  United States, Tallahassee (Toll) </w:t>
      </w:r>
    </w:p>
    <w:p w14:paraId="6B09561C" w14:textId="77777777" w:rsidR="00FC2529" w:rsidRDefault="00FC2529" w:rsidP="00FC252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619 699 563# </w:t>
      </w:r>
    </w:p>
    <w:p w14:paraId="60395B78" w14:textId="77777777" w:rsidR="00FC2529" w:rsidRDefault="00AC3F24" w:rsidP="00FC2529">
      <w:pPr>
        <w:rPr>
          <w:rFonts w:ascii="Segoe UI" w:hAnsi="Segoe UI" w:cs="Segoe UI"/>
          <w:color w:val="252424"/>
        </w:rPr>
      </w:pPr>
      <w:hyperlink r:id="rId7" w:tgtFrame="_blank" w:history="1">
        <w:r w:rsidR="00FC2529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Local numbers</w:t>
        </w:r>
      </w:hyperlink>
      <w:r w:rsidR="00FC2529">
        <w:rPr>
          <w:rFonts w:ascii="Segoe UI" w:hAnsi="Segoe UI" w:cs="Segoe UI"/>
          <w:color w:val="252424"/>
        </w:rPr>
        <w:t xml:space="preserve"> | </w:t>
      </w:r>
      <w:hyperlink r:id="rId8" w:tgtFrame="_blank" w:history="1">
        <w:r w:rsidR="00FC2529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Reset PIN</w:t>
        </w:r>
      </w:hyperlink>
      <w:r w:rsidR="00FC2529"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 w:rsidR="00FC2529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Learn more about Teams</w:t>
        </w:r>
      </w:hyperlink>
      <w:r w:rsidR="00FC2529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FC2529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Meeting options</w:t>
        </w:r>
      </w:hyperlink>
      <w:r w:rsidR="00FC2529">
        <w:rPr>
          <w:rFonts w:ascii="Segoe UI" w:hAnsi="Segoe UI" w:cs="Segoe UI"/>
          <w:color w:val="252424"/>
        </w:rPr>
        <w:t xml:space="preserve"> </w:t>
      </w:r>
    </w:p>
    <w:p w14:paraId="1376E8A2" w14:textId="6EC68BCB" w:rsidR="00FC2529" w:rsidRDefault="00FC2529" w:rsidP="00FC2529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 wp14:anchorId="3D0D5962" wp14:editId="09070E91">
            <wp:extent cx="586105" cy="278765"/>
            <wp:effectExtent l="0" t="0" r="444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40C1" w14:textId="77777777" w:rsidR="00FC2529" w:rsidRDefault="00FC2529" w:rsidP="00FC2529">
      <w:pPr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Information that is submitted to the Florida Department of Transportation is open for personal inspection and copying by any person in accordance with Chapter 119, Florida Statutes (F.S.). </w:t>
      </w:r>
    </w:p>
    <w:p w14:paraId="1E0C04E8" w14:textId="77777777" w:rsidR="00FC2529" w:rsidRDefault="00AC3F24" w:rsidP="00FC2529">
      <w:pPr>
        <w:rPr>
          <w:rFonts w:ascii="Segoe UI" w:hAnsi="Segoe UI" w:cs="Segoe UI"/>
          <w:color w:val="252424"/>
          <w:sz w:val="18"/>
          <w:szCs w:val="18"/>
        </w:rPr>
      </w:pPr>
      <w:hyperlink r:id="rId13" w:history="1">
        <w:r w:rsidR="00FC2529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Help</w:t>
        </w:r>
      </w:hyperlink>
      <w:r w:rsidR="00FC2529">
        <w:rPr>
          <w:rFonts w:ascii="Segoe UI" w:hAnsi="Segoe UI" w:cs="Segoe UI"/>
          <w:color w:val="252424"/>
          <w:sz w:val="18"/>
          <w:szCs w:val="18"/>
        </w:rPr>
        <w:t xml:space="preserve">   |  </w:t>
      </w:r>
      <w:hyperlink r:id="rId14" w:history="1">
        <w:r w:rsidR="00FC2529">
          <w:rPr>
            <w:rStyle w:val="Hyperlink"/>
            <w:rFonts w:ascii="Segoe UI" w:hAnsi="Segoe UI" w:cs="Segoe UI"/>
            <w:color w:val="6264A7"/>
            <w:sz w:val="18"/>
            <w:szCs w:val="18"/>
            <w:u w:val="none"/>
          </w:rPr>
          <w:t>Legal</w:t>
        </w:r>
      </w:hyperlink>
      <w:r w:rsidR="00FC2529">
        <w:rPr>
          <w:rFonts w:ascii="Segoe UI" w:hAnsi="Segoe UI" w:cs="Segoe UI"/>
          <w:color w:val="252424"/>
          <w:sz w:val="18"/>
          <w:szCs w:val="18"/>
        </w:rPr>
        <w:t xml:space="preserve"> </w:t>
      </w:r>
    </w:p>
    <w:p w14:paraId="4E24F51F" w14:textId="77777777" w:rsidR="00FC2529" w:rsidRDefault="00FC2529" w:rsidP="00FC2529">
      <w:r>
        <w:rPr>
          <w:color w:val="808080"/>
        </w:rPr>
        <w:t>________________________________________________________________________________</w:t>
      </w:r>
      <w:r>
        <w:t xml:space="preserve"> </w:t>
      </w:r>
    </w:p>
    <w:p w14:paraId="7ADC92FB" w14:textId="77777777" w:rsidR="00FC2529" w:rsidRDefault="00FC2529" w:rsidP="00FC2529">
      <w:pPr>
        <w:rPr>
          <w:rFonts w:ascii="Californian FB" w:hAnsi="Californian FB"/>
          <w:sz w:val="28"/>
          <w:szCs w:val="28"/>
        </w:rPr>
      </w:pPr>
    </w:p>
    <w:p w14:paraId="5AE6EC3D" w14:textId="77777777" w:rsidR="006A1784" w:rsidRDefault="006A1784" w:rsidP="006A1784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Agenda:</w:t>
      </w:r>
    </w:p>
    <w:p w14:paraId="6801B4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Introductions</w:t>
      </w:r>
    </w:p>
    <w:p w14:paraId="2488CC57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District Secretary</w:t>
      </w:r>
    </w:p>
    <w:p w14:paraId="2F13E03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Remarks by Director of Transportation Operations (Lettings, Major Projects over $25 million and Design Build Projects) - Provide District Letting for the current FY as a handout. </w:t>
      </w:r>
    </w:p>
    <w:p w14:paraId="288CE004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District Construction Engineer Emphasis Areas</w:t>
      </w:r>
    </w:p>
    <w:p w14:paraId="3F7ACAFA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Director of Construction Emphasis Areas, Implemented Changes and Changes under consideration</w:t>
      </w:r>
    </w:p>
    <w:p w14:paraId="64C9A445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DRB Advisory Opinions</w:t>
      </w:r>
    </w:p>
    <w:p w14:paraId="26AFE7E6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Substantial Completion</w:t>
      </w:r>
    </w:p>
    <w:p w14:paraId="45602D8F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State of Industry Remarks and Legislative Update by FTBA President</w:t>
      </w:r>
    </w:p>
    <w:p w14:paraId="15C099F9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DBE Update by Terry Watson</w:t>
      </w:r>
    </w:p>
    <w:p w14:paraId="18DFA2D3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Workforce Development Update by Joe Santos and Jill Cappadoro</w:t>
      </w:r>
    </w:p>
    <w:p w14:paraId="5676496D" w14:textId="77777777" w:rsidR="006A1784" w:rsidRDefault="006A1784" w:rsidP="006A1784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Open Discussion</w:t>
      </w:r>
    </w:p>
    <w:p w14:paraId="12EBAD19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COVID-19 Issues</w:t>
      </w:r>
    </w:p>
    <w:p w14:paraId="765C4B08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Lane Closure Restrictions</w:t>
      </w:r>
    </w:p>
    <w:p w14:paraId="4DB75F87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EAR – what constitutes an EAR, what is an EAR and when is an EAR applicable?</w:t>
      </w:r>
    </w:p>
    <w:p w14:paraId="0ED88DFF" w14:textId="77777777" w:rsidR="006A1784" w:rsidRDefault="006A1784" w:rsidP="006A178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eastAsia="Times New Roman"/>
          <w:sz w:val="20"/>
          <w:szCs w:val="20"/>
        </w:rPr>
      </w:pPr>
      <w:r>
        <w:rPr>
          <w:rFonts w:eastAsia="Times New Roman"/>
        </w:rPr>
        <w:t>Decision at local levels – some CEIs are deferring to DRBs.</w:t>
      </w:r>
    </w:p>
    <w:p w14:paraId="0865E699" w14:textId="77777777" w:rsidR="001F4939" w:rsidRDefault="001F4939"/>
    <w:sectPr w:rsidR="001F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C5E60"/>
    <w:multiLevelType w:val="multilevel"/>
    <w:tmpl w:val="B3F8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84"/>
    <w:rsid w:val="001F4939"/>
    <w:rsid w:val="006A1784"/>
    <w:rsid w:val="00AC3F24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D34F"/>
  <w15:chartTrackingRefBased/>
  <w15:docId w15:val="{D5722CF0-6D4D-40C0-B275-7BB1CE6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7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17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13" Type="http://schemas.openxmlformats.org/officeDocument/2006/relationships/hyperlink" Target="https://fdotservicedesk.dot.state.fl.us/CherwellPortal/win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1c614308-431a-4a16-9195-32cfb3f53149?id=619699563" TargetMode="External"/><Relationship Id="rId12" Type="http://schemas.openxmlformats.org/officeDocument/2006/relationships/image" Target="https://fdotwww.blob.core.windows.net/sitefinity/images/default-source/content1/info/logo/png/fdot-logo-teams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+1%20850-739-5589,,61969956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YzFjNWU4NjktMTMxMS00OWVkLTkyNWMtYzZhMjU5OTlmMTVj%40thread.v2/0?context=%7b%22Tid%22%3a%22db21de5d-bc9c-420c-8f3f-8f08f85b5ada%22%2c%22Oid%22%3a%22e19a92c8-c8eb-4cd3-bea9-0733e764ccea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meetingOptions/?organizerId=e19a92c8-c8eb-4cd3-bea9-0733e764ccea&amp;tenantId=db21de5d-bc9c-420c-8f3f-8f08f85b5ada&amp;threadId=19_meeting_YzFjNWU4NjktMTMxMS00OWVkLTkyNWMtYzZhMjU5OTlmMTVj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" TargetMode="External"/><Relationship Id="rId14" Type="http://schemas.openxmlformats.org/officeDocument/2006/relationships/hyperlink" Target="https://www.fdot.gov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Heather</dc:creator>
  <cp:keywords/>
  <dc:description/>
  <cp:lastModifiedBy>Hicks, Heather</cp:lastModifiedBy>
  <cp:revision>3</cp:revision>
  <dcterms:created xsi:type="dcterms:W3CDTF">2020-06-04T14:34:00Z</dcterms:created>
  <dcterms:modified xsi:type="dcterms:W3CDTF">2020-06-04T15:12:00Z</dcterms:modified>
</cp:coreProperties>
</file>