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318" w:rsidRDefault="006E18BC" w:rsidP="001B0E7D">
      <w:pPr>
        <w:pStyle w:val="Title"/>
        <w:outlineLvl w:val="0"/>
      </w:pPr>
      <w:r>
        <w:t xml:space="preserve">Q&amp;A for </w:t>
      </w:r>
      <w:r w:rsidR="00401318">
        <w:t>. . .</w:t>
      </w:r>
      <w:r w:rsidR="005C32D4" w:rsidRPr="005C32D4">
        <w:t xml:space="preserve"> </w:t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BE78A1">
        <w:rPr>
          <w:sz w:val="24"/>
          <w:szCs w:val="24"/>
        </w:rPr>
        <w:t>November 5</w:t>
      </w:r>
      <w:r w:rsidR="005C32D4" w:rsidRPr="005C32D4">
        <w:rPr>
          <w:sz w:val="24"/>
          <w:szCs w:val="24"/>
        </w:rPr>
        <w:t>, 201</w:t>
      </w:r>
      <w:r w:rsidR="00382325">
        <w:rPr>
          <w:sz w:val="24"/>
          <w:szCs w:val="24"/>
        </w:rPr>
        <w:t>4</w:t>
      </w:r>
    </w:p>
    <w:p w:rsidR="006E18BC" w:rsidRDefault="00BE78A1" w:rsidP="001B0E7D">
      <w:pPr>
        <w:pStyle w:val="Title"/>
        <w:outlineLvl w:val="0"/>
      </w:pPr>
      <w:r w:rsidRPr="00BE78A1">
        <w:t>Roadway</w:t>
      </w:r>
      <w:r>
        <w:t xml:space="preserve"> </w:t>
      </w:r>
      <w:r w:rsidRPr="00BE78A1">
        <w:t>Design</w:t>
      </w:r>
      <w:r>
        <w:t xml:space="preserve"> &amp; </w:t>
      </w:r>
      <w:r w:rsidRPr="00BE78A1">
        <w:t>3D</w:t>
      </w:r>
      <w:r>
        <w:t xml:space="preserve"> </w:t>
      </w:r>
      <w:r w:rsidRPr="00BE78A1">
        <w:t>Modeling</w:t>
      </w:r>
      <w:r>
        <w:t>-</w:t>
      </w:r>
      <w:r w:rsidR="00A86EDC">
        <w:t xml:space="preserve"> Ch5 </w:t>
      </w:r>
      <w:r w:rsidRPr="00BE78A1">
        <w:t>Template</w:t>
      </w:r>
      <w:r>
        <w:t xml:space="preserve"> </w:t>
      </w:r>
      <w:r w:rsidRPr="00BE78A1">
        <w:t>Design</w:t>
      </w:r>
      <w:r>
        <w:t xml:space="preserve"> (Part </w:t>
      </w:r>
      <w:r w:rsidRPr="00BE78A1">
        <w:t>1</w:t>
      </w:r>
      <w:r>
        <w:t xml:space="preserve"> </w:t>
      </w:r>
      <w:r w:rsidRPr="00BE78A1">
        <w:t>of</w:t>
      </w:r>
      <w:r>
        <w:t xml:space="preserve"> </w:t>
      </w:r>
      <w:r w:rsidR="00F05930">
        <w:t>3</w:t>
      </w:r>
      <w:r>
        <w:t>)</w:t>
      </w:r>
    </w:p>
    <w:p w:rsidR="004B4746" w:rsidRPr="004B4746" w:rsidRDefault="004B4746" w:rsidP="004B474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4B4746">
        <w:rPr>
          <w:rFonts w:eastAsiaTheme="minorEastAsia" w:cstheme="minorHAnsi"/>
          <w:b/>
          <w:color w:val="1F497D" w:themeColor="text2"/>
          <w:lang w:bidi="en-US"/>
        </w:rPr>
        <w:t xml:space="preserve">Q: Where can I find the 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 xml:space="preserve">recording </w:t>
      </w:r>
      <w:r w:rsidRPr="004B4746">
        <w:rPr>
          <w:rFonts w:eastAsiaTheme="minorEastAsia" w:cstheme="minorHAnsi"/>
          <w:b/>
          <w:color w:val="1F497D" w:themeColor="text2"/>
          <w:lang w:bidi="en-US"/>
        </w:rPr>
        <w:t xml:space="preserve">for this webinar series? </w:t>
      </w:r>
    </w:p>
    <w:p w:rsidR="004B4746" w:rsidRDefault="004B4746" w:rsidP="004B4746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4B4746">
        <w:rPr>
          <w:rFonts w:eastAsiaTheme="minorEastAsia" w:cstheme="minorHAnsi"/>
          <w:color w:val="000000" w:themeColor="text1"/>
          <w:lang w:bidi="en-US"/>
        </w:rPr>
        <w:t xml:space="preserve">A: All </w:t>
      </w:r>
      <w:r w:rsidR="00FA1E31">
        <w:rPr>
          <w:rFonts w:eastAsiaTheme="minorEastAsia" w:cstheme="minorHAnsi"/>
          <w:color w:val="000000" w:themeColor="text1"/>
          <w:lang w:bidi="en-US"/>
        </w:rPr>
        <w:t>ECSO’s Weekly W</w:t>
      </w:r>
      <w:r w:rsidRPr="004B4746">
        <w:rPr>
          <w:rFonts w:eastAsiaTheme="minorEastAsia" w:cstheme="minorHAnsi"/>
          <w:color w:val="000000" w:themeColor="text1"/>
          <w:lang w:bidi="en-US"/>
        </w:rPr>
        <w:t xml:space="preserve">ebinars </w:t>
      </w:r>
      <w:r w:rsidR="00FA1E31">
        <w:rPr>
          <w:rFonts w:eastAsiaTheme="minorEastAsia" w:cstheme="minorHAnsi"/>
          <w:color w:val="000000" w:themeColor="text1"/>
          <w:lang w:bidi="en-US"/>
        </w:rPr>
        <w:t xml:space="preserve">are </w:t>
      </w:r>
      <w:r w:rsidRPr="004B4746">
        <w:rPr>
          <w:rFonts w:eastAsiaTheme="minorEastAsia" w:cstheme="minorHAnsi"/>
          <w:color w:val="000000" w:themeColor="text1"/>
          <w:lang w:bidi="en-US"/>
        </w:rPr>
        <w:t>recorded for downloading from the ECSO website</w:t>
      </w:r>
      <w:r w:rsidR="004D595B">
        <w:rPr>
          <w:rFonts w:eastAsiaTheme="minorEastAsia" w:cstheme="minorHAnsi"/>
          <w:color w:val="000000" w:themeColor="text1"/>
          <w:lang w:bidi="en-US"/>
        </w:rPr>
        <w:t xml:space="preserve">, </w:t>
      </w:r>
      <w:r w:rsidR="001E56D2">
        <w:rPr>
          <w:rFonts w:eastAsiaTheme="minorEastAsia" w:cstheme="minorHAnsi"/>
          <w:color w:val="000000" w:themeColor="text1"/>
          <w:lang w:bidi="en-US"/>
        </w:rPr>
        <w:t>along with an</w:t>
      </w:r>
      <w:r w:rsidR="004D595B">
        <w:rPr>
          <w:rFonts w:eastAsiaTheme="minorEastAsia" w:cstheme="minorHAnsi"/>
          <w:color w:val="000000" w:themeColor="text1"/>
          <w:lang w:bidi="en-US"/>
        </w:rPr>
        <w:t>y</w:t>
      </w:r>
      <w:r w:rsidR="001E56D2">
        <w:rPr>
          <w:rFonts w:eastAsiaTheme="minorEastAsia" w:cstheme="minorHAnsi"/>
          <w:color w:val="000000" w:themeColor="text1"/>
          <w:lang w:bidi="en-US"/>
        </w:rPr>
        <w:t xml:space="preserve"> electronic copies of power point</w:t>
      </w:r>
      <w:r w:rsidR="004D595B">
        <w:rPr>
          <w:rFonts w:eastAsiaTheme="minorEastAsia" w:cstheme="minorHAnsi"/>
          <w:color w:val="000000" w:themeColor="text1"/>
          <w:lang w:bidi="en-US"/>
        </w:rPr>
        <w:t xml:space="preserve">s, </w:t>
      </w:r>
      <w:r w:rsidR="001E56D2">
        <w:rPr>
          <w:rFonts w:eastAsiaTheme="minorEastAsia" w:cstheme="minorHAnsi"/>
          <w:color w:val="000000" w:themeColor="text1"/>
          <w:lang w:bidi="en-US"/>
        </w:rPr>
        <w:t>Q&amp;A documents</w:t>
      </w:r>
      <w:r w:rsidR="004D595B">
        <w:rPr>
          <w:rFonts w:eastAsiaTheme="minorEastAsia" w:cstheme="minorHAnsi"/>
          <w:color w:val="000000" w:themeColor="text1"/>
          <w:lang w:bidi="en-US"/>
        </w:rPr>
        <w:t>, or other attachments</w:t>
      </w:r>
      <w:r w:rsidR="00FA1E31">
        <w:rPr>
          <w:rFonts w:eastAsiaTheme="minorEastAsia" w:cstheme="minorHAnsi"/>
          <w:color w:val="000000" w:themeColor="text1"/>
          <w:lang w:bidi="en-US"/>
        </w:rPr>
        <w:t xml:space="preserve">, at: </w:t>
      </w:r>
      <w:hyperlink r:id="rId6" w:anchor="loadSection" w:history="1">
        <w:r w:rsidR="00FA1E31" w:rsidRPr="00B1630A">
          <w:rPr>
            <w:rStyle w:val="Hyperlink"/>
            <w:rFonts w:eastAsiaTheme="minorEastAsia" w:cstheme="minorHAnsi"/>
            <w:lang w:bidi="en-US"/>
          </w:rPr>
          <w:t>http://www.dot.state.fl.us/ecso/downloads/GoToMeetingTraining/PostedWebinars.shtm#loadSection</w:t>
        </w:r>
      </w:hyperlink>
      <w:r w:rsidRPr="004B4746">
        <w:rPr>
          <w:rFonts w:eastAsiaTheme="minorEastAsia" w:cstheme="minorHAnsi"/>
          <w:color w:val="000000" w:themeColor="text1"/>
          <w:lang w:bidi="en-US"/>
        </w:rPr>
        <w:t>.</w:t>
      </w:r>
    </w:p>
    <w:p w:rsidR="007A4326" w:rsidRDefault="007A4326" w:rsidP="007A4326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H</w:t>
      </w: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ow long will it take 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the webinar to</w:t>
      </w: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 become available?</w:t>
      </w:r>
      <w:r>
        <w:rPr>
          <w:rFonts w:ascii="MS Shell Dlg" w:hAnsi="MS Shell Dlg" w:cs="MS Shell Dlg"/>
          <w:color w:val="0000C8"/>
          <w:sz w:val="17"/>
          <w:szCs w:val="17"/>
        </w:rPr>
        <w:t xml:space="preserve"> </w:t>
      </w:r>
    </w:p>
    <w:p w:rsidR="003F5E51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FA1E31">
        <w:rPr>
          <w:rFonts w:eastAsiaTheme="minorEastAsia" w:cstheme="minorHAnsi"/>
          <w:color w:val="000000" w:themeColor="text1"/>
          <w:lang w:bidi="en-US"/>
        </w:rPr>
        <w:t xml:space="preserve">A: The webinar should be available by the end of </w:t>
      </w:r>
      <w:r w:rsidR="00FA1E31">
        <w:rPr>
          <w:rFonts w:eastAsiaTheme="minorEastAsia" w:cstheme="minorHAnsi"/>
          <w:color w:val="000000" w:themeColor="text1"/>
          <w:lang w:bidi="en-US"/>
        </w:rPr>
        <w:t>to</w:t>
      </w:r>
      <w:r w:rsidRPr="00FA1E31">
        <w:rPr>
          <w:rFonts w:eastAsiaTheme="minorEastAsia" w:cstheme="minorHAnsi"/>
          <w:color w:val="000000" w:themeColor="text1"/>
          <w:lang w:bidi="en-US"/>
        </w:rPr>
        <w:t>day or tomorrow.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3F5E51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Q: Most times, handrails are display when the trigger component is a fill slope of 1:2 </w:t>
      </w:r>
      <w:proofErr w:type="gramStart"/>
      <w:r w:rsidRPr="00FA1E31">
        <w:rPr>
          <w:rFonts w:eastAsiaTheme="minorEastAsia" w:cstheme="minorHAnsi"/>
          <w:b/>
          <w:color w:val="1F497D" w:themeColor="text2"/>
          <w:lang w:bidi="en-US"/>
        </w:rPr>
        <w:t>slope</w:t>
      </w:r>
      <w:proofErr w:type="gramEnd"/>
      <w:r w:rsidRPr="00FA1E31">
        <w:rPr>
          <w:rFonts w:eastAsiaTheme="minorEastAsia" w:cstheme="minorHAnsi"/>
          <w:b/>
          <w:color w:val="1F497D" w:themeColor="text2"/>
          <w:lang w:bidi="en-US"/>
        </w:rPr>
        <w:t>. How can we make the trigger the slope instead of a vertical distance?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4B4746">
        <w:rPr>
          <w:rFonts w:eastAsiaTheme="minorEastAsia" w:cstheme="minorHAnsi"/>
          <w:color w:val="000000" w:themeColor="text1"/>
          <w:lang w:bidi="en-US"/>
        </w:rPr>
        <w:t>A:</w:t>
      </w:r>
      <w:bookmarkStart w:id="0" w:name="_GoBack"/>
      <w:bookmarkEnd w:id="0"/>
      <w:r w:rsidR="00CD0DD3">
        <w:rPr>
          <w:rFonts w:eastAsiaTheme="minorEastAsia" w:cstheme="minorHAnsi"/>
          <w:color w:val="000000" w:themeColor="text1"/>
          <w:lang w:bidi="en-US"/>
        </w:rPr>
        <w:t xml:space="preserve"> As delivered, the “trigger” is a plan element i.e. railing </w:t>
      </w:r>
      <w:proofErr w:type="gramStart"/>
      <w:r w:rsidR="00CD0DD3">
        <w:rPr>
          <w:rFonts w:eastAsiaTheme="minorEastAsia" w:cstheme="minorHAnsi"/>
          <w:color w:val="000000" w:themeColor="text1"/>
          <w:lang w:bidi="en-US"/>
        </w:rPr>
        <w:t>element, that</w:t>
      </w:r>
      <w:proofErr w:type="gramEnd"/>
      <w:r w:rsidR="00CD0DD3">
        <w:rPr>
          <w:rFonts w:eastAsiaTheme="minorEastAsia" w:cstheme="minorHAnsi"/>
          <w:color w:val="000000" w:themeColor="text1"/>
          <w:lang w:bidi="en-US"/>
        </w:rPr>
        <w:t xml:space="preserve"> defines the location on the 2d plan where the designer/engineer has determined that a railing is required.  That said:  the template library component display rules will allow for vertical difference between points if the designer/engineer would prefer that the template automates the display based on the terrain. 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3F5E51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P</w:t>
      </w: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lease have another templates webinar!! </w:t>
      </w:r>
    </w:p>
    <w:p w:rsidR="003F5E51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FA1E31">
        <w:rPr>
          <w:rFonts w:eastAsiaTheme="minorEastAsia" w:cstheme="minorHAnsi"/>
          <w:color w:val="000000" w:themeColor="text1"/>
          <w:lang w:bidi="en-US"/>
        </w:rPr>
        <w:t xml:space="preserve">A: </w:t>
      </w:r>
      <w:r w:rsidR="00FA1E31">
        <w:rPr>
          <w:rFonts w:eastAsiaTheme="minorEastAsia" w:cstheme="minorHAnsi"/>
          <w:color w:val="000000" w:themeColor="text1"/>
          <w:lang w:bidi="en-US"/>
        </w:rPr>
        <w:t xml:space="preserve">We will get this scheduled for Jan </w:t>
      </w:r>
      <w:r w:rsidR="00FA1E31" w:rsidRPr="00FA1E31">
        <w:t>7</w:t>
      </w:r>
      <w:r w:rsidR="00FA1E31">
        <w:t>, 2014</w:t>
      </w:r>
      <w:r w:rsidRPr="00FA1E31">
        <w:rPr>
          <w:lang w:bidi="en-US"/>
        </w:rPr>
        <w:t>!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FA1E31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Q: Could you 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e</w:t>
      </w: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xplain the need selecting the </w:t>
      </w:r>
      <w:proofErr w:type="spellStart"/>
      <w:r w:rsidRPr="00FA1E31">
        <w:rPr>
          <w:rFonts w:eastAsiaTheme="minorEastAsia" w:cstheme="minorHAnsi"/>
          <w:b/>
          <w:color w:val="1F497D" w:themeColor="text2"/>
          <w:lang w:bidi="en-US"/>
        </w:rPr>
        <w:t>superelevation</w:t>
      </w:r>
      <w:proofErr w:type="spellEnd"/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 flag?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4B4746">
        <w:rPr>
          <w:rFonts w:eastAsiaTheme="minorEastAsia" w:cstheme="minorHAnsi"/>
          <w:color w:val="000000" w:themeColor="text1"/>
          <w:lang w:bidi="en-US"/>
        </w:rPr>
        <w:t>A:</w:t>
      </w:r>
      <w:r w:rsidR="00CD0DD3">
        <w:rPr>
          <w:rFonts w:eastAsiaTheme="minorEastAsia" w:cstheme="minorHAnsi"/>
          <w:color w:val="000000" w:themeColor="text1"/>
          <w:lang w:bidi="en-US"/>
        </w:rPr>
        <w:t xml:space="preserve"> In SS3 when associating </w:t>
      </w:r>
      <w:proofErr w:type="spellStart"/>
      <w:r w:rsidR="00CD0DD3">
        <w:rPr>
          <w:rFonts w:eastAsiaTheme="minorEastAsia" w:cstheme="minorHAnsi"/>
          <w:color w:val="000000" w:themeColor="text1"/>
          <w:lang w:bidi="en-US"/>
        </w:rPr>
        <w:t>superelevation</w:t>
      </w:r>
      <w:proofErr w:type="spellEnd"/>
      <w:r w:rsidR="00CD0DD3">
        <w:rPr>
          <w:rFonts w:eastAsiaTheme="minorEastAsia" w:cstheme="minorHAnsi"/>
          <w:color w:val="000000" w:themeColor="text1"/>
          <w:lang w:bidi="en-US"/>
        </w:rPr>
        <w:t xml:space="preserve"> to a corridor, btw: a future webinar, the points that have the </w:t>
      </w:r>
      <w:proofErr w:type="spellStart"/>
      <w:r w:rsidR="00CD0DD3">
        <w:rPr>
          <w:rFonts w:eastAsiaTheme="minorEastAsia" w:cstheme="minorHAnsi"/>
          <w:color w:val="000000" w:themeColor="text1"/>
          <w:lang w:bidi="en-US"/>
        </w:rPr>
        <w:t>superelvation</w:t>
      </w:r>
      <w:proofErr w:type="spellEnd"/>
      <w:r w:rsidR="00CD0DD3">
        <w:rPr>
          <w:rFonts w:eastAsiaTheme="minorEastAsia" w:cstheme="minorHAnsi"/>
          <w:color w:val="000000" w:themeColor="text1"/>
          <w:lang w:bidi="en-US"/>
        </w:rPr>
        <w:t xml:space="preserve"> flags checked will be the points used to apply the </w:t>
      </w:r>
      <w:proofErr w:type="spellStart"/>
      <w:r w:rsidR="00CD0DD3">
        <w:rPr>
          <w:rFonts w:eastAsiaTheme="minorEastAsia" w:cstheme="minorHAnsi"/>
          <w:color w:val="000000" w:themeColor="text1"/>
          <w:lang w:bidi="en-US"/>
        </w:rPr>
        <w:t>superelevation</w:t>
      </w:r>
      <w:proofErr w:type="spellEnd"/>
      <w:r w:rsidR="00CD0DD3">
        <w:rPr>
          <w:rFonts w:eastAsiaTheme="minorEastAsia" w:cstheme="minorHAnsi"/>
          <w:color w:val="000000" w:themeColor="text1"/>
          <w:lang w:bidi="en-US"/>
        </w:rPr>
        <w:t xml:space="preserve"> control lines. 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3F5E51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FA1E31">
        <w:rPr>
          <w:rFonts w:eastAsiaTheme="minorEastAsia" w:cstheme="minorHAnsi"/>
          <w:b/>
          <w:color w:val="1F497D" w:themeColor="text2"/>
          <w:lang w:bidi="en-US"/>
        </w:rPr>
        <w:t xml:space="preserve">Q: 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W</w:t>
      </w:r>
      <w:r w:rsidRPr="00FA1E31">
        <w:rPr>
          <w:rFonts w:eastAsiaTheme="minorEastAsia" w:cstheme="minorHAnsi"/>
          <w:b/>
          <w:color w:val="1F497D" w:themeColor="text2"/>
          <w:lang w:bidi="en-US"/>
        </w:rPr>
        <w:t>here can I see all the points in the template that are targeting the same things in different end conditions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?</w:t>
      </w:r>
      <w:r w:rsidR="00CD0DD3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3F5E51" w:rsidRPr="00FA1E31" w:rsidRDefault="003F5E51" w:rsidP="00FA1E3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4B4746">
        <w:rPr>
          <w:rFonts w:eastAsiaTheme="minorEastAsia" w:cstheme="minorHAnsi"/>
          <w:color w:val="000000" w:themeColor="text1"/>
          <w:lang w:bidi="en-US"/>
        </w:rPr>
        <w:t>A:</w:t>
      </w:r>
      <w:r w:rsidR="00CD0DD3">
        <w:rPr>
          <w:rFonts w:eastAsiaTheme="minorEastAsia" w:cstheme="minorHAnsi"/>
          <w:color w:val="000000" w:themeColor="text1"/>
          <w:lang w:bidi="en-US"/>
        </w:rPr>
        <w:t xml:space="preserve"> </w:t>
      </w:r>
      <w:r w:rsidR="001D35CC">
        <w:rPr>
          <w:rFonts w:eastAsiaTheme="minorEastAsia" w:cstheme="minorHAnsi"/>
          <w:color w:val="000000" w:themeColor="text1"/>
          <w:lang w:bidi="en-US"/>
        </w:rPr>
        <w:t xml:space="preserve">I don’t think that is possible. You must open the component properties dialog or hover over the components individually to see the target. </w:t>
      </w:r>
      <w:r w:rsidR="00CD0DD3">
        <w:rPr>
          <w:rFonts w:eastAsiaTheme="minorEastAsia" w:cstheme="minorHAnsi"/>
          <w:color w:val="000000" w:themeColor="text1"/>
          <w:lang w:bidi="en-US"/>
        </w:rPr>
        <w:t xml:space="preserve"> </w:t>
      </w:r>
    </w:p>
    <w:p w:rsidR="003F5E5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7F5038" w:rsidRPr="00FA1E31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FA1E31">
        <w:rPr>
          <w:rFonts w:eastAsiaTheme="minorEastAsia" w:cstheme="minorHAnsi"/>
          <w:b/>
          <w:color w:val="1F497D" w:themeColor="text2"/>
          <w:lang w:bidi="en-US"/>
        </w:rPr>
        <w:t>Q: For the priorities do we need to keep track the name of them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, a</w:t>
      </w:r>
      <w:r w:rsidRPr="00FA1E31">
        <w:rPr>
          <w:rFonts w:eastAsiaTheme="minorEastAsia" w:cstheme="minorHAnsi"/>
          <w:b/>
          <w:color w:val="1F497D" w:themeColor="text2"/>
          <w:lang w:bidi="en-US"/>
        </w:rPr>
        <w:t>mong all the other END COMPONENTS</w:t>
      </w:r>
      <w:r w:rsidR="00FA1E31">
        <w:rPr>
          <w:rFonts w:eastAsiaTheme="minorEastAsia" w:cstheme="minorHAnsi"/>
          <w:b/>
          <w:color w:val="1F497D" w:themeColor="text2"/>
          <w:lang w:bidi="en-US"/>
        </w:rPr>
        <w:t>?</w:t>
      </w:r>
    </w:p>
    <w:p w:rsidR="001D35CC" w:rsidRDefault="003F5E51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 w:rsidRPr="004B4746">
        <w:rPr>
          <w:rFonts w:eastAsiaTheme="minorEastAsia" w:cstheme="minorHAnsi"/>
          <w:color w:val="000000" w:themeColor="text1"/>
          <w:lang w:bidi="en-US"/>
        </w:rPr>
        <w:t>A:</w:t>
      </w:r>
      <w:r w:rsidR="001D35CC">
        <w:rPr>
          <w:rFonts w:eastAsiaTheme="minorEastAsia" w:cstheme="minorHAnsi"/>
          <w:color w:val="000000" w:themeColor="text1"/>
          <w:lang w:bidi="en-US"/>
        </w:rPr>
        <w:t xml:space="preserve"> Priorities are used only when end conditions have the same begin point and target (as a rule).</w:t>
      </w:r>
    </w:p>
    <w:p w:rsidR="003F5E51" w:rsidRPr="00BE78A1" w:rsidRDefault="001D35CC" w:rsidP="003F5E51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color w:val="000000" w:themeColor="text1"/>
          <w:lang w:bidi="en-US"/>
        </w:rPr>
      </w:pPr>
      <w:r>
        <w:rPr>
          <w:rFonts w:eastAsiaTheme="minorEastAsia" w:cstheme="minorHAnsi"/>
          <w:color w:val="000000" w:themeColor="text1"/>
          <w:lang w:bidi="en-US"/>
        </w:rPr>
        <w:t>However, we still try to use unique priorities on other end conditions just as a habit for good house keeping</w:t>
      </w:r>
    </w:p>
    <w:sectPr w:rsidR="003F5E51" w:rsidRPr="00BE78A1" w:rsidSect="004B4746">
      <w:footerReference w:type="default" r:id="rId7"/>
      <w:pgSz w:w="12240" w:h="15840"/>
      <w:pgMar w:top="90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CC3" w:rsidRDefault="00147CC3" w:rsidP="00E12031">
      <w:pPr>
        <w:spacing w:after="0" w:line="240" w:lineRule="auto"/>
      </w:pPr>
      <w:r>
        <w:separator/>
      </w:r>
    </w:p>
  </w:endnote>
  <w:endnote w:type="continuationSeparator" w:id="0">
    <w:p w:rsidR="00147CC3" w:rsidRDefault="00147CC3" w:rsidP="00E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487162"/>
      <w:docPartObj>
        <w:docPartGallery w:val="Page Numbers (Bottom of Page)"/>
        <w:docPartUnique/>
      </w:docPartObj>
    </w:sdtPr>
    <w:sdtContent>
      <w:p w:rsidR="005B05B7" w:rsidRDefault="00882D9F">
        <w:pPr>
          <w:pStyle w:val="Footer"/>
          <w:jc w:val="center"/>
        </w:pPr>
        <w:r>
          <w:fldChar w:fldCharType="begin"/>
        </w:r>
        <w:r w:rsidR="00242317">
          <w:instrText xml:space="preserve"> PAGE   \* MERGEFORMAT </w:instrText>
        </w:r>
        <w:r>
          <w:fldChar w:fldCharType="separate"/>
        </w:r>
        <w:r w:rsidR="001D3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5B7" w:rsidRDefault="005B05B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CC3" w:rsidRDefault="00147CC3" w:rsidP="00E12031">
      <w:pPr>
        <w:spacing w:after="0" w:line="240" w:lineRule="auto"/>
      </w:pPr>
      <w:r>
        <w:separator/>
      </w:r>
    </w:p>
  </w:footnote>
  <w:footnote w:type="continuationSeparator" w:id="0">
    <w:p w:rsidR="00147CC3" w:rsidRDefault="00147CC3" w:rsidP="00E120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1339"/>
    <w:rsid w:val="00003D97"/>
    <w:rsid w:val="000062A9"/>
    <w:rsid w:val="0003526A"/>
    <w:rsid w:val="00052B67"/>
    <w:rsid w:val="000A204D"/>
    <w:rsid w:val="000B7AD0"/>
    <w:rsid w:val="000C09E0"/>
    <w:rsid w:val="000D29A8"/>
    <w:rsid w:val="000E64E7"/>
    <w:rsid w:val="000F3008"/>
    <w:rsid w:val="00115144"/>
    <w:rsid w:val="001214AA"/>
    <w:rsid w:val="00147CC3"/>
    <w:rsid w:val="001A5E61"/>
    <w:rsid w:val="001B0E7D"/>
    <w:rsid w:val="001D35CC"/>
    <w:rsid w:val="001D3B7C"/>
    <w:rsid w:val="001E56D2"/>
    <w:rsid w:val="00206B54"/>
    <w:rsid w:val="0022229D"/>
    <w:rsid w:val="002339CB"/>
    <w:rsid w:val="00235742"/>
    <w:rsid w:val="00237CBA"/>
    <w:rsid w:val="00242317"/>
    <w:rsid w:val="002566E0"/>
    <w:rsid w:val="00295D90"/>
    <w:rsid w:val="002D5C97"/>
    <w:rsid w:val="002E0EF6"/>
    <w:rsid w:val="003175C3"/>
    <w:rsid w:val="0034167A"/>
    <w:rsid w:val="003428F5"/>
    <w:rsid w:val="00352352"/>
    <w:rsid w:val="00367A57"/>
    <w:rsid w:val="00370FB7"/>
    <w:rsid w:val="00382325"/>
    <w:rsid w:val="00395FDF"/>
    <w:rsid w:val="003A1B57"/>
    <w:rsid w:val="003A3B65"/>
    <w:rsid w:val="003A4FD4"/>
    <w:rsid w:val="003A66CA"/>
    <w:rsid w:val="003D2AC3"/>
    <w:rsid w:val="003E21FA"/>
    <w:rsid w:val="003F376F"/>
    <w:rsid w:val="003F5E51"/>
    <w:rsid w:val="00401318"/>
    <w:rsid w:val="0047353A"/>
    <w:rsid w:val="00482E9A"/>
    <w:rsid w:val="00491F12"/>
    <w:rsid w:val="004964A5"/>
    <w:rsid w:val="004A4AC0"/>
    <w:rsid w:val="004B1C2B"/>
    <w:rsid w:val="004B22BE"/>
    <w:rsid w:val="004B4746"/>
    <w:rsid w:val="004C5DBF"/>
    <w:rsid w:val="004D595B"/>
    <w:rsid w:val="004F5060"/>
    <w:rsid w:val="00544245"/>
    <w:rsid w:val="005602E5"/>
    <w:rsid w:val="00583268"/>
    <w:rsid w:val="005B05B7"/>
    <w:rsid w:val="005B7051"/>
    <w:rsid w:val="005C32D4"/>
    <w:rsid w:val="005D07A1"/>
    <w:rsid w:val="005D6336"/>
    <w:rsid w:val="005E1D97"/>
    <w:rsid w:val="005E48DC"/>
    <w:rsid w:val="00631DB7"/>
    <w:rsid w:val="00634566"/>
    <w:rsid w:val="00674247"/>
    <w:rsid w:val="006962CD"/>
    <w:rsid w:val="006A5172"/>
    <w:rsid w:val="006C4290"/>
    <w:rsid w:val="006D0586"/>
    <w:rsid w:val="006D0718"/>
    <w:rsid w:val="006D779C"/>
    <w:rsid w:val="006E18BC"/>
    <w:rsid w:val="006E4505"/>
    <w:rsid w:val="00724C96"/>
    <w:rsid w:val="00732655"/>
    <w:rsid w:val="00747F47"/>
    <w:rsid w:val="007A4326"/>
    <w:rsid w:val="007C1886"/>
    <w:rsid w:val="007D2D12"/>
    <w:rsid w:val="007F5038"/>
    <w:rsid w:val="00807429"/>
    <w:rsid w:val="00817BD3"/>
    <w:rsid w:val="00834407"/>
    <w:rsid w:val="008777A9"/>
    <w:rsid w:val="008777DB"/>
    <w:rsid w:val="00882D9F"/>
    <w:rsid w:val="0089131A"/>
    <w:rsid w:val="00892681"/>
    <w:rsid w:val="008E0685"/>
    <w:rsid w:val="008E7798"/>
    <w:rsid w:val="00900E68"/>
    <w:rsid w:val="00905005"/>
    <w:rsid w:val="00925997"/>
    <w:rsid w:val="00927509"/>
    <w:rsid w:val="00931339"/>
    <w:rsid w:val="009320A3"/>
    <w:rsid w:val="009351F2"/>
    <w:rsid w:val="00935454"/>
    <w:rsid w:val="0094262B"/>
    <w:rsid w:val="00944A8F"/>
    <w:rsid w:val="00973692"/>
    <w:rsid w:val="00973789"/>
    <w:rsid w:val="0097578A"/>
    <w:rsid w:val="009A7E27"/>
    <w:rsid w:val="009D2130"/>
    <w:rsid w:val="00A13AF5"/>
    <w:rsid w:val="00A71DFB"/>
    <w:rsid w:val="00A86EDC"/>
    <w:rsid w:val="00A92A8C"/>
    <w:rsid w:val="00A96CC7"/>
    <w:rsid w:val="00AC0372"/>
    <w:rsid w:val="00AD5F1D"/>
    <w:rsid w:val="00AF2E3F"/>
    <w:rsid w:val="00B1571C"/>
    <w:rsid w:val="00B30B88"/>
    <w:rsid w:val="00B33BBA"/>
    <w:rsid w:val="00B54BCB"/>
    <w:rsid w:val="00B6501B"/>
    <w:rsid w:val="00B92653"/>
    <w:rsid w:val="00BA2152"/>
    <w:rsid w:val="00BB2D1F"/>
    <w:rsid w:val="00BC6629"/>
    <w:rsid w:val="00BD3E14"/>
    <w:rsid w:val="00BE78A1"/>
    <w:rsid w:val="00C41D99"/>
    <w:rsid w:val="00C444FB"/>
    <w:rsid w:val="00C81387"/>
    <w:rsid w:val="00C949AD"/>
    <w:rsid w:val="00CB2BE0"/>
    <w:rsid w:val="00CD0DD3"/>
    <w:rsid w:val="00CE2DA5"/>
    <w:rsid w:val="00D04066"/>
    <w:rsid w:val="00D10651"/>
    <w:rsid w:val="00D35100"/>
    <w:rsid w:val="00D41BD3"/>
    <w:rsid w:val="00DB234B"/>
    <w:rsid w:val="00DB3D46"/>
    <w:rsid w:val="00DC2587"/>
    <w:rsid w:val="00DF3D81"/>
    <w:rsid w:val="00E01799"/>
    <w:rsid w:val="00E0765C"/>
    <w:rsid w:val="00E11A58"/>
    <w:rsid w:val="00E12031"/>
    <w:rsid w:val="00E26EB0"/>
    <w:rsid w:val="00E4504C"/>
    <w:rsid w:val="00E46744"/>
    <w:rsid w:val="00E77BF2"/>
    <w:rsid w:val="00EC5CC8"/>
    <w:rsid w:val="00EC5DBB"/>
    <w:rsid w:val="00ED5E64"/>
    <w:rsid w:val="00EF2752"/>
    <w:rsid w:val="00EF58CD"/>
    <w:rsid w:val="00F05930"/>
    <w:rsid w:val="00F2335A"/>
    <w:rsid w:val="00F2358E"/>
    <w:rsid w:val="00F41B0E"/>
    <w:rsid w:val="00F5127E"/>
    <w:rsid w:val="00F72885"/>
    <w:rsid w:val="00F9068F"/>
    <w:rsid w:val="00FA1E31"/>
    <w:rsid w:val="00FB637E"/>
    <w:rsid w:val="00FD2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E1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NoSpacing">
    <w:name w:val="No Spacing"/>
    <w:link w:val="NoSpacingChar"/>
    <w:uiPriority w:val="1"/>
    <w:qFormat/>
    <w:rsid w:val="006E18BC"/>
    <w:pPr>
      <w:spacing w:after="0" w:line="240" w:lineRule="auto"/>
    </w:pPr>
    <w:rPr>
      <w:rFonts w:eastAsiaTheme="minorEastAsia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0E7D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Spacing"/>
    <w:next w:val="Answer"/>
    <w:link w:val="QuestionChar"/>
    <w:qFormat/>
    <w:rsid w:val="009320A3"/>
    <w:pPr>
      <w:keepNext/>
      <w:outlineLvl w:val="0"/>
    </w:pPr>
    <w:rPr>
      <w:rFonts w:cstheme="minorHAnsi"/>
      <w:b/>
      <w:color w:val="1F497D" w:themeColor="text2"/>
    </w:rPr>
  </w:style>
  <w:style w:type="paragraph" w:customStyle="1" w:styleId="Answer">
    <w:name w:val="Answer"/>
    <w:basedOn w:val="NoSpacing"/>
    <w:next w:val="Question"/>
    <w:link w:val="AnswerChar"/>
    <w:qFormat/>
    <w:rsid w:val="009320A3"/>
    <w:pPr>
      <w:spacing w:after="240"/>
      <w:outlineLvl w:val="1"/>
    </w:pPr>
    <w:rPr>
      <w:rFonts w:cstheme="minorHAns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9320A3"/>
    <w:rPr>
      <w:rFonts w:eastAsiaTheme="minorEastAsia"/>
      <w:lang w:bidi="en-US"/>
    </w:rPr>
  </w:style>
  <w:style w:type="character" w:customStyle="1" w:styleId="QuestionChar">
    <w:name w:val="Question Char"/>
    <w:basedOn w:val="NoSpacingChar"/>
    <w:link w:val="Question"/>
    <w:rsid w:val="009320A3"/>
    <w:rPr>
      <w:rFonts w:eastAsiaTheme="minorEastAsia"/>
      <w:lang w:bidi="en-US"/>
    </w:rPr>
  </w:style>
  <w:style w:type="character" w:customStyle="1" w:styleId="AnswerChar">
    <w:name w:val="Answer Char"/>
    <w:basedOn w:val="NoSpacingChar"/>
    <w:link w:val="Answer"/>
    <w:rsid w:val="009320A3"/>
    <w:rPr>
      <w:rFonts w:eastAsiaTheme="minorEastAsia" w:cstheme="minorHAnsi"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401318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94262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031"/>
  </w:style>
  <w:style w:type="paragraph" w:styleId="Footer">
    <w:name w:val="footer"/>
    <w:basedOn w:val="Normal"/>
    <w:link w:val="FooterChar"/>
    <w:uiPriority w:val="99"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1"/>
  </w:style>
  <w:style w:type="paragraph" w:styleId="BalloonText">
    <w:name w:val="Balloon Text"/>
    <w:basedOn w:val="Normal"/>
    <w:link w:val="BalloonTextChar"/>
    <w:uiPriority w:val="99"/>
    <w:semiHidden/>
    <w:unhideWhenUsed/>
    <w:rsid w:val="006A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ot.state.fl.us/ecso/downloads/GoToMeetingTraining/PostedWebinars.s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rd964ms</dc:creator>
  <cp:lastModifiedBy>Vern Danforth</cp:lastModifiedBy>
  <cp:revision>3</cp:revision>
  <dcterms:created xsi:type="dcterms:W3CDTF">2014-11-19T18:40:00Z</dcterms:created>
  <dcterms:modified xsi:type="dcterms:W3CDTF">2014-11-19T18:59:00Z</dcterms:modified>
</cp:coreProperties>
</file>